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67409" w14:textId="77777777" w:rsidR="00604A99" w:rsidRDefault="00604A99" w:rsidP="00604A99">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noProof/>
          <w:lang w:eastAsia="en-GB"/>
        </w:rPr>
        <mc:AlternateContent>
          <mc:Choice Requires="wpg">
            <w:drawing>
              <wp:anchor distT="0" distB="0" distL="114300" distR="114300" simplePos="0" relativeHeight="251660288" behindDoc="0" locked="0" layoutInCell="1" allowOverlap="1" wp14:anchorId="2C3CD096" wp14:editId="341AE7DB">
                <wp:simplePos x="0" y="0"/>
                <wp:positionH relativeFrom="margin">
                  <wp:posOffset>1577512</wp:posOffset>
                </wp:positionH>
                <wp:positionV relativeFrom="margin">
                  <wp:posOffset>-77470</wp:posOffset>
                </wp:positionV>
                <wp:extent cx="2419350" cy="1955800"/>
                <wp:effectExtent l="0" t="0" r="0" b="6350"/>
                <wp:wrapSquare wrapText="bothSides"/>
                <wp:docPr id="197" name="Group 197"/>
                <wp:cNvGraphicFramePr/>
                <a:graphic xmlns:a="http://schemas.openxmlformats.org/drawingml/2006/main">
                  <a:graphicData uri="http://schemas.microsoft.com/office/word/2010/wordprocessingGroup">
                    <wpg:wgp>
                      <wpg:cNvGrpSpPr/>
                      <wpg:grpSpPr>
                        <a:xfrm>
                          <a:off x="0" y="0"/>
                          <a:ext cx="2419350" cy="1955800"/>
                          <a:chOff x="0" y="0"/>
                          <a:chExt cx="6362637" cy="6167844"/>
                        </a:xfrm>
                      </wpg:grpSpPr>
                      <wps:wsp>
                        <wps:cNvPr id="6" name="Shape 6"/>
                        <wps:cNvSpPr/>
                        <wps:spPr>
                          <a:xfrm>
                            <a:off x="0" y="685738"/>
                            <a:ext cx="6362637" cy="4283545"/>
                          </a:xfrm>
                          <a:custGeom>
                            <a:avLst/>
                            <a:gdLst/>
                            <a:ahLst/>
                            <a:cxnLst/>
                            <a:rect l="0" t="0" r="0" b="0"/>
                            <a:pathLst>
                              <a:path w="6362637" h="4283545">
                                <a:moveTo>
                                  <a:pt x="3181312" y="12306"/>
                                </a:moveTo>
                                <a:cubicBezTo>
                                  <a:pt x="5891314" y="24930"/>
                                  <a:pt x="6362637" y="2141601"/>
                                  <a:pt x="6362637" y="2141601"/>
                                </a:cubicBezTo>
                                <a:cubicBezTo>
                                  <a:pt x="6362637" y="2141601"/>
                                  <a:pt x="5891314" y="4283545"/>
                                  <a:pt x="3181312" y="4270871"/>
                                </a:cubicBezTo>
                                <a:cubicBezTo>
                                  <a:pt x="521830" y="4258501"/>
                                  <a:pt x="0" y="2141601"/>
                                  <a:pt x="0" y="2141601"/>
                                </a:cubicBezTo>
                                <a:cubicBezTo>
                                  <a:pt x="0" y="2141601"/>
                                  <a:pt x="538658" y="0"/>
                                  <a:pt x="3181312" y="12306"/>
                                </a:cubicBezTo>
                                <a:close/>
                              </a:path>
                            </a:pathLst>
                          </a:custGeom>
                          <a:ln w="0" cap="flat">
                            <a:miter lim="127000"/>
                          </a:ln>
                        </wps:spPr>
                        <wps:style>
                          <a:lnRef idx="0">
                            <a:srgbClr val="000000">
                              <a:alpha val="0"/>
                            </a:srgbClr>
                          </a:lnRef>
                          <a:fillRef idx="1">
                            <a:srgbClr val="DAEDF1"/>
                          </a:fillRef>
                          <a:effectRef idx="0">
                            <a:scrgbClr r="0" g="0" b="0"/>
                          </a:effectRef>
                          <a:fontRef idx="none"/>
                        </wps:style>
                        <wps:bodyPr/>
                      </wps:wsp>
                      <wps:wsp>
                        <wps:cNvPr id="7" name="Shape 7"/>
                        <wps:cNvSpPr/>
                        <wps:spPr>
                          <a:xfrm>
                            <a:off x="2229814" y="1064498"/>
                            <a:ext cx="1733906" cy="3378581"/>
                          </a:xfrm>
                          <a:custGeom>
                            <a:avLst/>
                            <a:gdLst/>
                            <a:ahLst/>
                            <a:cxnLst/>
                            <a:rect l="0" t="0" r="0" b="0"/>
                            <a:pathLst>
                              <a:path w="1733906" h="3378581">
                                <a:moveTo>
                                  <a:pt x="888581" y="4686"/>
                                </a:moveTo>
                                <a:cubicBezTo>
                                  <a:pt x="1614246" y="0"/>
                                  <a:pt x="1669999" y="602627"/>
                                  <a:pt x="1689443" y="875665"/>
                                </a:cubicBezTo>
                                <a:cubicBezTo>
                                  <a:pt x="1733906" y="1499870"/>
                                  <a:pt x="1689443" y="3378581"/>
                                  <a:pt x="1689443" y="3378581"/>
                                </a:cubicBezTo>
                                <a:lnTo>
                                  <a:pt x="77089" y="3378581"/>
                                </a:lnTo>
                                <a:cubicBezTo>
                                  <a:pt x="77089" y="3378581"/>
                                  <a:pt x="0" y="1496822"/>
                                  <a:pt x="77089" y="875665"/>
                                </a:cubicBezTo>
                                <a:cubicBezTo>
                                  <a:pt x="110808" y="603961"/>
                                  <a:pt x="169558" y="9322"/>
                                  <a:pt x="888581" y="4686"/>
                                </a:cubicBezTo>
                                <a:close/>
                              </a:path>
                            </a:pathLst>
                          </a:custGeom>
                          <a:ln w="0" cap="flat">
                            <a:miter lim="127000"/>
                          </a:ln>
                        </wps:spPr>
                        <wps:style>
                          <a:lnRef idx="0">
                            <a:srgbClr val="000000">
                              <a:alpha val="0"/>
                            </a:srgbClr>
                          </a:lnRef>
                          <a:fillRef idx="1">
                            <a:srgbClr val="9B648B"/>
                          </a:fillRef>
                          <a:effectRef idx="0">
                            <a:scrgbClr r="0" g="0" b="0"/>
                          </a:effectRef>
                          <a:fontRef idx="none"/>
                        </wps:style>
                        <wps:bodyPr/>
                      </wps:wsp>
                      <wps:wsp>
                        <wps:cNvPr id="8" name="Shape 8"/>
                        <wps:cNvSpPr/>
                        <wps:spPr>
                          <a:xfrm>
                            <a:off x="2229814" y="1064498"/>
                            <a:ext cx="1733906" cy="3378581"/>
                          </a:xfrm>
                          <a:custGeom>
                            <a:avLst/>
                            <a:gdLst/>
                            <a:ahLst/>
                            <a:cxnLst/>
                            <a:rect l="0" t="0" r="0" b="0"/>
                            <a:pathLst>
                              <a:path w="1733906" h="3378581">
                                <a:moveTo>
                                  <a:pt x="77089" y="3378581"/>
                                </a:moveTo>
                                <a:cubicBezTo>
                                  <a:pt x="77089" y="3378581"/>
                                  <a:pt x="0" y="1496822"/>
                                  <a:pt x="77089" y="875665"/>
                                </a:cubicBezTo>
                                <a:cubicBezTo>
                                  <a:pt x="110808" y="603961"/>
                                  <a:pt x="169558" y="9322"/>
                                  <a:pt x="888581" y="4686"/>
                                </a:cubicBezTo>
                                <a:cubicBezTo>
                                  <a:pt x="1614246" y="0"/>
                                  <a:pt x="1669999" y="602628"/>
                                  <a:pt x="1689443" y="875665"/>
                                </a:cubicBezTo>
                                <a:cubicBezTo>
                                  <a:pt x="1733906" y="1499870"/>
                                  <a:pt x="1689443" y="3378581"/>
                                  <a:pt x="1689443" y="3378581"/>
                                </a:cubicBezTo>
                                <a:lnTo>
                                  <a:pt x="77089" y="3378581"/>
                                </a:lnTo>
                                <a:close/>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9" name="Shape 9"/>
                        <wps:cNvSpPr/>
                        <wps:spPr>
                          <a:xfrm>
                            <a:off x="2366495" y="3008995"/>
                            <a:ext cx="347065" cy="254736"/>
                          </a:xfrm>
                          <a:custGeom>
                            <a:avLst/>
                            <a:gdLst/>
                            <a:ahLst/>
                            <a:cxnLst/>
                            <a:rect l="0" t="0" r="0" b="0"/>
                            <a:pathLst>
                              <a:path w="347065" h="254736">
                                <a:moveTo>
                                  <a:pt x="322567" y="48489"/>
                                </a:moveTo>
                                <a:cubicBezTo>
                                  <a:pt x="298043" y="2197"/>
                                  <a:pt x="211480" y="0"/>
                                  <a:pt x="129159" y="43548"/>
                                </a:cubicBezTo>
                                <a:cubicBezTo>
                                  <a:pt x="46850" y="87109"/>
                                  <a:pt x="0" y="159957"/>
                                  <a:pt x="24498" y="206248"/>
                                </a:cubicBezTo>
                                <a:cubicBezTo>
                                  <a:pt x="48996" y="252578"/>
                                  <a:pt x="135585" y="254736"/>
                                  <a:pt x="217894" y="211213"/>
                                </a:cubicBezTo>
                                <a:cubicBezTo>
                                  <a:pt x="300203" y="167627"/>
                                  <a:pt x="347065" y="94780"/>
                                  <a:pt x="322567" y="48489"/>
                                </a:cubicBezTo>
                                <a:close/>
                              </a:path>
                            </a:pathLst>
                          </a:custGeom>
                          <a:ln w="12700" cap="flat">
                            <a:miter lim="100000"/>
                          </a:ln>
                        </wps:spPr>
                        <wps:style>
                          <a:lnRef idx="1">
                            <a:srgbClr val="FFFEFD"/>
                          </a:lnRef>
                          <a:fillRef idx="0">
                            <a:srgbClr val="000000">
                              <a:alpha val="0"/>
                            </a:srgbClr>
                          </a:fillRef>
                          <a:effectRef idx="0">
                            <a:scrgbClr r="0" g="0" b="0"/>
                          </a:effectRef>
                          <a:fontRef idx="none"/>
                        </wps:style>
                        <wps:bodyPr/>
                      </wps:wsp>
                      <wps:wsp>
                        <wps:cNvPr id="10" name="Shape 10"/>
                        <wps:cNvSpPr/>
                        <wps:spPr>
                          <a:xfrm>
                            <a:off x="2369785" y="3076150"/>
                            <a:ext cx="1559205" cy="1364027"/>
                          </a:xfrm>
                          <a:custGeom>
                            <a:avLst/>
                            <a:gdLst/>
                            <a:ahLst/>
                            <a:cxnLst/>
                            <a:rect l="0" t="0" r="0" b="0"/>
                            <a:pathLst>
                              <a:path w="1559205" h="1364027">
                                <a:moveTo>
                                  <a:pt x="1027110" y="10197"/>
                                </a:moveTo>
                                <a:cubicBezTo>
                                  <a:pt x="1142089" y="0"/>
                                  <a:pt x="1294203" y="57648"/>
                                  <a:pt x="1352449" y="181682"/>
                                </a:cubicBezTo>
                                <a:cubicBezTo>
                                  <a:pt x="1559205" y="621940"/>
                                  <a:pt x="861644" y="1364027"/>
                                  <a:pt x="861644" y="1364027"/>
                                </a:cubicBezTo>
                                <a:cubicBezTo>
                                  <a:pt x="861644" y="1364027"/>
                                  <a:pt x="1169023" y="635186"/>
                                  <a:pt x="897243" y="503602"/>
                                </a:cubicBezTo>
                                <a:cubicBezTo>
                                  <a:pt x="762279" y="438260"/>
                                  <a:pt x="769442" y="660117"/>
                                  <a:pt x="422631" y="727338"/>
                                </a:cubicBezTo>
                                <a:cubicBezTo>
                                  <a:pt x="202095" y="770073"/>
                                  <a:pt x="86754" y="502764"/>
                                  <a:pt x="73571" y="407285"/>
                                </a:cubicBezTo>
                                <a:cubicBezTo>
                                  <a:pt x="37821" y="148230"/>
                                  <a:pt x="284150" y="1723"/>
                                  <a:pt x="466839" y="135442"/>
                                </a:cubicBezTo>
                                <a:cubicBezTo>
                                  <a:pt x="628485" y="253780"/>
                                  <a:pt x="535546" y="541448"/>
                                  <a:pt x="512242" y="568664"/>
                                </a:cubicBezTo>
                                <a:cubicBezTo>
                                  <a:pt x="505956" y="575979"/>
                                  <a:pt x="491896" y="577376"/>
                                  <a:pt x="497840" y="557323"/>
                                </a:cubicBezTo>
                                <a:cubicBezTo>
                                  <a:pt x="517106" y="492172"/>
                                  <a:pt x="548678" y="329764"/>
                                  <a:pt x="497840" y="229498"/>
                                </a:cubicBezTo>
                                <a:cubicBezTo>
                                  <a:pt x="440322" y="146338"/>
                                  <a:pt x="347840" y="88324"/>
                                  <a:pt x="223482" y="147481"/>
                                </a:cubicBezTo>
                                <a:cubicBezTo>
                                  <a:pt x="0" y="253818"/>
                                  <a:pt x="120218" y="687104"/>
                                  <a:pt x="433921" y="631935"/>
                                </a:cubicBezTo>
                                <a:cubicBezTo>
                                  <a:pt x="648881" y="594140"/>
                                  <a:pt x="751878" y="173402"/>
                                  <a:pt x="929361" y="43062"/>
                                </a:cubicBezTo>
                                <a:cubicBezTo>
                                  <a:pt x="954583" y="24532"/>
                                  <a:pt x="988783" y="13595"/>
                                  <a:pt x="1027110" y="10197"/>
                                </a:cubicBezTo>
                                <a:close/>
                              </a:path>
                            </a:pathLst>
                          </a:custGeom>
                          <a:ln w="0" cap="flat">
                            <a:miter lim="100000"/>
                          </a:ln>
                        </wps:spPr>
                        <wps:style>
                          <a:lnRef idx="0">
                            <a:srgbClr val="000000">
                              <a:alpha val="0"/>
                            </a:srgbClr>
                          </a:lnRef>
                          <a:fillRef idx="1">
                            <a:srgbClr val="D3E9E8"/>
                          </a:fillRef>
                          <a:effectRef idx="0">
                            <a:scrgbClr r="0" g="0" b="0"/>
                          </a:effectRef>
                          <a:fontRef idx="none"/>
                        </wps:style>
                        <wps:bodyPr/>
                      </wps:wsp>
                      <wps:wsp>
                        <wps:cNvPr id="11" name="Shape 11"/>
                        <wps:cNvSpPr/>
                        <wps:spPr>
                          <a:xfrm>
                            <a:off x="2568981" y="3246039"/>
                            <a:ext cx="303454" cy="412564"/>
                          </a:xfrm>
                          <a:custGeom>
                            <a:avLst/>
                            <a:gdLst/>
                            <a:ahLst/>
                            <a:cxnLst/>
                            <a:rect l="0" t="0" r="0" b="0"/>
                            <a:pathLst>
                              <a:path w="303454" h="412564">
                                <a:moveTo>
                                  <a:pt x="65137" y="3678"/>
                                </a:moveTo>
                                <a:cubicBezTo>
                                  <a:pt x="113057" y="0"/>
                                  <a:pt x="184252" y="60038"/>
                                  <a:pt x="235280" y="151249"/>
                                </a:cubicBezTo>
                                <a:cubicBezTo>
                                  <a:pt x="293637" y="255504"/>
                                  <a:pt x="303454" y="360977"/>
                                  <a:pt x="257315" y="386771"/>
                                </a:cubicBezTo>
                                <a:cubicBezTo>
                                  <a:pt x="211188" y="412564"/>
                                  <a:pt x="126479" y="348988"/>
                                  <a:pt x="68148" y="244734"/>
                                </a:cubicBezTo>
                                <a:cubicBezTo>
                                  <a:pt x="9842" y="140531"/>
                                  <a:pt x="0" y="35095"/>
                                  <a:pt x="46152" y="9251"/>
                                </a:cubicBezTo>
                                <a:cubicBezTo>
                                  <a:pt x="51921" y="6029"/>
                                  <a:pt x="58291" y="4204"/>
                                  <a:pt x="65137" y="3678"/>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2" name="Shape 12"/>
                        <wps:cNvSpPr/>
                        <wps:spPr>
                          <a:xfrm>
                            <a:off x="2821436" y="1663008"/>
                            <a:ext cx="626910" cy="626961"/>
                          </a:xfrm>
                          <a:custGeom>
                            <a:avLst/>
                            <a:gdLst/>
                            <a:ahLst/>
                            <a:cxnLst/>
                            <a:rect l="0" t="0" r="0" b="0"/>
                            <a:pathLst>
                              <a:path w="626910" h="626961">
                                <a:moveTo>
                                  <a:pt x="626910" y="313474"/>
                                </a:moveTo>
                                <a:cubicBezTo>
                                  <a:pt x="626910" y="486626"/>
                                  <a:pt x="486563" y="626961"/>
                                  <a:pt x="313487" y="626961"/>
                                </a:cubicBezTo>
                                <a:cubicBezTo>
                                  <a:pt x="140335" y="626961"/>
                                  <a:pt x="0" y="486626"/>
                                  <a:pt x="0" y="313474"/>
                                </a:cubicBezTo>
                                <a:cubicBezTo>
                                  <a:pt x="0" y="140335"/>
                                  <a:pt x="140335" y="0"/>
                                  <a:pt x="313487" y="0"/>
                                </a:cubicBezTo>
                                <a:cubicBezTo>
                                  <a:pt x="486563" y="0"/>
                                  <a:pt x="626910" y="140335"/>
                                  <a:pt x="626910" y="313474"/>
                                </a:cubicBezTo>
                                <a:close/>
                              </a:path>
                            </a:pathLst>
                          </a:custGeom>
                          <a:ln w="25400" cap="flat">
                            <a:miter lim="100000"/>
                          </a:ln>
                        </wps:spPr>
                        <wps:style>
                          <a:lnRef idx="1">
                            <a:srgbClr val="EBA048"/>
                          </a:lnRef>
                          <a:fillRef idx="0">
                            <a:srgbClr val="000000">
                              <a:alpha val="0"/>
                            </a:srgbClr>
                          </a:fillRef>
                          <a:effectRef idx="0">
                            <a:scrgbClr r="0" g="0" b="0"/>
                          </a:effectRef>
                          <a:fontRef idx="none"/>
                        </wps:style>
                        <wps:bodyPr/>
                      </wps:wsp>
                      <wps:wsp>
                        <wps:cNvPr id="13" name="Shape 13"/>
                        <wps:cNvSpPr/>
                        <wps:spPr>
                          <a:xfrm>
                            <a:off x="2527051" y="1998187"/>
                            <a:ext cx="1224051" cy="0"/>
                          </a:xfrm>
                          <a:custGeom>
                            <a:avLst/>
                            <a:gdLst/>
                            <a:ahLst/>
                            <a:cxnLst/>
                            <a:rect l="0" t="0" r="0" b="0"/>
                            <a:pathLst>
                              <a:path w="1224051">
                                <a:moveTo>
                                  <a:pt x="0" y="0"/>
                                </a:moveTo>
                                <a:lnTo>
                                  <a:pt x="1224051" y="0"/>
                                </a:lnTo>
                              </a:path>
                            </a:pathLst>
                          </a:custGeom>
                          <a:ln w="25400" cap="flat">
                            <a:miter lim="100000"/>
                          </a:ln>
                        </wps:spPr>
                        <wps:style>
                          <a:lnRef idx="1">
                            <a:srgbClr val="EBA048"/>
                          </a:lnRef>
                          <a:fillRef idx="0">
                            <a:srgbClr val="000000">
                              <a:alpha val="0"/>
                            </a:srgbClr>
                          </a:fillRef>
                          <a:effectRef idx="0">
                            <a:scrgbClr r="0" g="0" b="0"/>
                          </a:effectRef>
                          <a:fontRef idx="none"/>
                        </wps:style>
                        <wps:bodyPr/>
                      </wps:wsp>
                      <wps:wsp>
                        <wps:cNvPr id="14" name="Shape 14"/>
                        <wps:cNvSpPr/>
                        <wps:spPr>
                          <a:xfrm>
                            <a:off x="3126257" y="1371383"/>
                            <a:ext cx="0" cy="1224026"/>
                          </a:xfrm>
                          <a:custGeom>
                            <a:avLst/>
                            <a:gdLst/>
                            <a:ahLst/>
                            <a:cxnLst/>
                            <a:rect l="0" t="0" r="0" b="0"/>
                            <a:pathLst>
                              <a:path h="1224026">
                                <a:moveTo>
                                  <a:pt x="0" y="1224026"/>
                                </a:moveTo>
                                <a:lnTo>
                                  <a:pt x="0" y="0"/>
                                </a:lnTo>
                              </a:path>
                            </a:pathLst>
                          </a:custGeom>
                          <a:ln w="25400" cap="flat">
                            <a:miter lim="100000"/>
                          </a:ln>
                        </wps:spPr>
                        <wps:style>
                          <a:lnRef idx="1">
                            <a:srgbClr val="EBA048"/>
                          </a:lnRef>
                          <a:fillRef idx="0">
                            <a:srgbClr val="000000">
                              <a:alpha val="0"/>
                            </a:srgbClr>
                          </a:fillRef>
                          <a:effectRef idx="0">
                            <a:scrgbClr r="0" g="0" b="0"/>
                          </a:effectRef>
                          <a:fontRef idx="none"/>
                        </wps:style>
                        <wps:bodyPr/>
                      </wps:wsp>
                      <wps:wsp>
                        <wps:cNvPr id="15" name="Shape 15"/>
                        <wps:cNvSpPr/>
                        <wps:spPr>
                          <a:xfrm>
                            <a:off x="2614058" y="3641735"/>
                            <a:ext cx="820928" cy="868693"/>
                          </a:xfrm>
                          <a:custGeom>
                            <a:avLst/>
                            <a:gdLst/>
                            <a:ahLst/>
                            <a:cxnLst/>
                            <a:rect l="0" t="0" r="0" b="0"/>
                            <a:pathLst>
                              <a:path w="820928" h="868693">
                                <a:moveTo>
                                  <a:pt x="578790" y="0"/>
                                </a:moveTo>
                                <a:cubicBezTo>
                                  <a:pt x="578790" y="0"/>
                                  <a:pt x="820928" y="655574"/>
                                  <a:pt x="505079" y="777824"/>
                                </a:cubicBezTo>
                                <a:cubicBezTo>
                                  <a:pt x="270282" y="868693"/>
                                  <a:pt x="0" y="176416"/>
                                  <a:pt x="0" y="176416"/>
                                </a:cubicBezTo>
                                <a:cubicBezTo>
                                  <a:pt x="0" y="176416"/>
                                  <a:pt x="129616" y="254457"/>
                                  <a:pt x="289522" y="195542"/>
                                </a:cubicBezTo>
                                <a:cubicBezTo>
                                  <a:pt x="374459" y="164236"/>
                                  <a:pt x="578790" y="0"/>
                                  <a:pt x="578790"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6" name="Shape 16"/>
                        <wps:cNvSpPr/>
                        <wps:spPr>
                          <a:xfrm>
                            <a:off x="3024954" y="2417590"/>
                            <a:ext cx="578955" cy="660921"/>
                          </a:xfrm>
                          <a:custGeom>
                            <a:avLst/>
                            <a:gdLst/>
                            <a:ahLst/>
                            <a:cxnLst/>
                            <a:rect l="0" t="0" r="0" b="0"/>
                            <a:pathLst>
                              <a:path w="578955" h="660921">
                                <a:moveTo>
                                  <a:pt x="289497" y="0"/>
                                </a:moveTo>
                                <a:cubicBezTo>
                                  <a:pt x="449390" y="0"/>
                                  <a:pt x="578955" y="147942"/>
                                  <a:pt x="578955" y="330479"/>
                                </a:cubicBezTo>
                                <a:cubicBezTo>
                                  <a:pt x="578955" y="512966"/>
                                  <a:pt x="449390" y="660921"/>
                                  <a:pt x="289497" y="660921"/>
                                </a:cubicBezTo>
                                <a:cubicBezTo>
                                  <a:pt x="129604" y="660921"/>
                                  <a:pt x="0" y="512966"/>
                                  <a:pt x="0" y="330479"/>
                                </a:cubicBezTo>
                                <a:cubicBezTo>
                                  <a:pt x="0" y="250114"/>
                                  <a:pt x="25133" y="176441"/>
                                  <a:pt x="66916" y="119139"/>
                                </a:cubicBezTo>
                                <a:cubicBezTo>
                                  <a:pt x="120002" y="46342"/>
                                  <a:pt x="199987" y="0"/>
                                  <a:pt x="289497"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7" name="Shape 17"/>
                        <wps:cNvSpPr/>
                        <wps:spPr>
                          <a:xfrm>
                            <a:off x="3007718" y="2400657"/>
                            <a:ext cx="746823" cy="676142"/>
                          </a:xfrm>
                          <a:custGeom>
                            <a:avLst/>
                            <a:gdLst/>
                            <a:ahLst/>
                            <a:cxnLst/>
                            <a:rect l="0" t="0" r="0" b="0"/>
                            <a:pathLst>
                              <a:path w="746823" h="676142">
                                <a:moveTo>
                                  <a:pt x="301293" y="4472"/>
                                </a:moveTo>
                                <a:cubicBezTo>
                                  <a:pt x="381679" y="8944"/>
                                  <a:pt x="468789" y="43478"/>
                                  <a:pt x="544779" y="111766"/>
                                </a:cubicBezTo>
                                <a:cubicBezTo>
                                  <a:pt x="696836" y="248380"/>
                                  <a:pt x="746823" y="468306"/>
                                  <a:pt x="648691" y="572217"/>
                                </a:cubicBezTo>
                                <a:cubicBezTo>
                                  <a:pt x="550520" y="676142"/>
                                  <a:pt x="347713" y="649662"/>
                                  <a:pt x="195656" y="513035"/>
                                </a:cubicBezTo>
                                <a:cubicBezTo>
                                  <a:pt x="43650" y="376447"/>
                                  <a:pt x="0" y="181464"/>
                                  <a:pt x="98146" y="77552"/>
                                </a:cubicBezTo>
                                <a:cubicBezTo>
                                  <a:pt x="147244" y="25590"/>
                                  <a:pt x="220907" y="0"/>
                                  <a:pt x="301293" y="4472"/>
                                </a:cubicBez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18" name="Shape 18"/>
                        <wps:cNvSpPr/>
                        <wps:spPr>
                          <a:xfrm>
                            <a:off x="3256836" y="2791338"/>
                            <a:ext cx="613867" cy="1655978"/>
                          </a:xfrm>
                          <a:custGeom>
                            <a:avLst/>
                            <a:gdLst/>
                            <a:ahLst/>
                            <a:cxnLst/>
                            <a:rect l="0" t="0" r="0" b="0"/>
                            <a:pathLst>
                              <a:path w="613867" h="1655978">
                                <a:moveTo>
                                  <a:pt x="436550" y="0"/>
                                </a:moveTo>
                                <a:cubicBezTo>
                                  <a:pt x="436550" y="0"/>
                                  <a:pt x="571183" y="272758"/>
                                  <a:pt x="600050" y="501663"/>
                                </a:cubicBezTo>
                                <a:cubicBezTo>
                                  <a:pt x="613867" y="611378"/>
                                  <a:pt x="602653" y="830377"/>
                                  <a:pt x="508686" y="1056894"/>
                                </a:cubicBezTo>
                                <a:cubicBezTo>
                                  <a:pt x="385344" y="1354239"/>
                                  <a:pt x="168288" y="1655978"/>
                                  <a:pt x="168326" y="1655978"/>
                                </a:cubicBezTo>
                                <a:lnTo>
                                  <a:pt x="0" y="1655978"/>
                                </a:lnTo>
                                <a:cubicBezTo>
                                  <a:pt x="0" y="1655978"/>
                                  <a:pt x="571183" y="1071537"/>
                                  <a:pt x="518287" y="550380"/>
                                </a:cubicBezTo>
                                <a:cubicBezTo>
                                  <a:pt x="490512" y="276542"/>
                                  <a:pt x="191288" y="243535"/>
                                  <a:pt x="191288" y="243535"/>
                                </a:cubicBezTo>
                                <a:lnTo>
                                  <a:pt x="436550" y="0"/>
                                </a:ln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19" name="Shape 19"/>
                        <wps:cNvSpPr/>
                        <wps:spPr>
                          <a:xfrm>
                            <a:off x="3256836" y="2791338"/>
                            <a:ext cx="613867" cy="1655978"/>
                          </a:xfrm>
                          <a:custGeom>
                            <a:avLst/>
                            <a:gdLst/>
                            <a:ahLst/>
                            <a:cxnLst/>
                            <a:rect l="0" t="0" r="0" b="0"/>
                            <a:pathLst>
                              <a:path w="613867" h="1655978">
                                <a:moveTo>
                                  <a:pt x="191288" y="243535"/>
                                </a:moveTo>
                                <a:lnTo>
                                  <a:pt x="436550" y="0"/>
                                </a:lnTo>
                                <a:cubicBezTo>
                                  <a:pt x="436550" y="0"/>
                                  <a:pt x="571183" y="272758"/>
                                  <a:pt x="600050" y="501663"/>
                                </a:cubicBezTo>
                                <a:cubicBezTo>
                                  <a:pt x="613867" y="611378"/>
                                  <a:pt x="602653" y="830377"/>
                                  <a:pt x="508686" y="1056894"/>
                                </a:cubicBezTo>
                                <a:cubicBezTo>
                                  <a:pt x="385344" y="1354239"/>
                                  <a:pt x="168288" y="1655978"/>
                                  <a:pt x="168326" y="1655978"/>
                                </a:cubicBezTo>
                                <a:lnTo>
                                  <a:pt x="0" y="1655978"/>
                                </a:lnTo>
                                <a:cubicBezTo>
                                  <a:pt x="0" y="1655978"/>
                                  <a:pt x="571183" y="1071537"/>
                                  <a:pt x="518287" y="550380"/>
                                </a:cubicBezTo>
                                <a:cubicBezTo>
                                  <a:pt x="490512" y="276542"/>
                                  <a:pt x="191288" y="243535"/>
                                  <a:pt x="191288" y="243535"/>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0" name="Shape 20"/>
                        <wps:cNvSpPr/>
                        <wps:spPr>
                          <a:xfrm>
                            <a:off x="567008" y="457829"/>
                            <a:ext cx="558152" cy="545440"/>
                          </a:xfrm>
                          <a:custGeom>
                            <a:avLst/>
                            <a:gdLst/>
                            <a:ahLst/>
                            <a:cxnLst/>
                            <a:rect l="0" t="0" r="0" b="0"/>
                            <a:pathLst>
                              <a:path w="558152" h="545440">
                                <a:moveTo>
                                  <a:pt x="381610" y="1626"/>
                                </a:moveTo>
                                <a:cubicBezTo>
                                  <a:pt x="420891" y="3505"/>
                                  <a:pt x="445973" y="18034"/>
                                  <a:pt x="457010" y="44577"/>
                                </a:cubicBezTo>
                                <a:cubicBezTo>
                                  <a:pt x="459549" y="50660"/>
                                  <a:pt x="461251" y="57315"/>
                                  <a:pt x="462178" y="64491"/>
                                </a:cubicBezTo>
                                <a:cubicBezTo>
                                  <a:pt x="442138" y="65088"/>
                                  <a:pt x="422262" y="69367"/>
                                  <a:pt x="402666" y="77330"/>
                                </a:cubicBezTo>
                                <a:cubicBezTo>
                                  <a:pt x="385064" y="84480"/>
                                  <a:pt x="361823" y="97714"/>
                                  <a:pt x="333210" y="117170"/>
                                </a:cubicBezTo>
                                <a:cubicBezTo>
                                  <a:pt x="338607" y="102743"/>
                                  <a:pt x="339039" y="90310"/>
                                  <a:pt x="334416" y="79858"/>
                                </a:cubicBezTo>
                                <a:cubicBezTo>
                                  <a:pt x="324155" y="56591"/>
                                  <a:pt x="291313" y="56312"/>
                                  <a:pt x="236563" y="80200"/>
                                </a:cubicBezTo>
                                <a:cubicBezTo>
                                  <a:pt x="202095" y="95275"/>
                                  <a:pt x="172517" y="117373"/>
                                  <a:pt x="148133" y="146215"/>
                                </a:cubicBezTo>
                                <a:cubicBezTo>
                                  <a:pt x="118618" y="181064"/>
                                  <a:pt x="111163" y="212433"/>
                                  <a:pt x="124803" y="239954"/>
                                </a:cubicBezTo>
                                <a:cubicBezTo>
                                  <a:pt x="133769" y="258077"/>
                                  <a:pt x="152629" y="266230"/>
                                  <a:pt x="181305" y="264782"/>
                                </a:cubicBezTo>
                                <a:cubicBezTo>
                                  <a:pt x="203683" y="263842"/>
                                  <a:pt x="226212" y="258229"/>
                                  <a:pt x="249022" y="247993"/>
                                </a:cubicBezTo>
                                <a:cubicBezTo>
                                  <a:pt x="264312" y="241122"/>
                                  <a:pt x="286233" y="228994"/>
                                  <a:pt x="315036" y="211823"/>
                                </a:cubicBezTo>
                                <a:cubicBezTo>
                                  <a:pt x="343852" y="194666"/>
                                  <a:pt x="366141" y="182982"/>
                                  <a:pt x="381648" y="176479"/>
                                </a:cubicBezTo>
                                <a:cubicBezTo>
                                  <a:pt x="414871" y="162598"/>
                                  <a:pt x="445059" y="158991"/>
                                  <a:pt x="471830" y="165532"/>
                                </a:cubicBezTo>
                                <a:cubicBezTo>
                                  <a:pt x="501498" y="172822"/>
                                  <a:pt x="522326" y="191554"/>
                                  <a:pt x="534492" y="221424"/>
                                </a:cubicBezTo>
                                <a:cubicBezTo>
                                  <a:pt x="558152" y="279616"/>
                                  <a:pt x="546913" y="332689"/>
                                  <a:pt x="502882" y="381330"/>
                                </a:cubicBezTo>
                                <a:cubicBezTo>
                                  <a:pt x="469938" y="417906"/>
                                  <a:pt x="420586" y="450240"/>
                                  <a:pt x="354749" y="479781"/>
                                </a:cubicBezTo>
                                <a:cubicBezTo>
                                  <a:pt x="345084" y="484124"/>
                                  <a:pt x="331597" y="492061"/>
                                  <a:pt x="314414" y="503707"/>
                                </a:cubicBezTo>
                                <a:cubicBezTo>
                                  <a:pt x="297231" y="515328"/>
                                  <a:pt x="283908" y="523456"/>
                                  <a:pt x="274333" y="527939"/>
                                </a:cubicBezTo>
                                <a:cubicBezTo>
                                  <a:pt x="248476" y="540080"/>
                                  <a:pt x="222885" y="545440"/>
                                  <a:pt x="197269" y="544017"/>
                                </a:cubicBezTo>
                                <a:cubicBezTo>
                                  <a:pt x="166738" y="542315"/>
                                  <a:pt x="145618" y="530187"/>
                                  <a:pt x="134010" y="507276"/>
                                </a:cubicBezTo>
                                <a:cubicBezTo>
                                  <a:pt x="127952" y="495325"/>
                                  <a:pt x="123584" y="478168"/>
                                  <a:pt x="120955" y="455714"/>
                                </a:cubicBezTo>
                                <a:cubicBezTo>
                                  <a:pt x="135649" y="452145"/>
                                  <a:pt x="150114" y="446888"/>
                                  <a:pt x="164401" y="439991"/>
                                </a:cubicBezTo>
                                <a:cubicBezTo>
                                  <a:pt x="189243" y="427990"/>
                                  <a:pt x="215062" y="410959"/>
                                  <a:pt x="242151" y="388988"/>
                                </a:cubicBezTo>
                                <a:cubicBezTo>
                                  <a:pt x="232816" y="418719"/>
                                  <a:pt x="231635" y="440398"/>
                                  <a:pt x="238189" y="454038"/>
                                </a:cubicBezTo>
                                <a:cubicBezTo>
                                  <a:pt x="254064" y="486893"/>
                                  <a:pt x="290627" y="489509"/>
                                  <a:pt x="348742" y="463372"/>
                                </a:cubicBezTo>
                                <a:cubicBezTo>
                                  <a:pt x="379082" y="449745"/>
                                  <a:pt x="403327" y="424650"/>
                                  <a:pt x="422046" y="387769"/>
                                </a:cubicBezTo>
                                <a:cubicBezTo>
                                  <a:pt x="441439" y="349682"/>
                                  <a:pt x="445275" y="316052"/>
                                  <a:pt x="432664" y="286817"/>
                                </a:cubicBezTo>
                                <a:cubicBezTo>
                                  <a:pt x="416954" y="250190"/>
                                  <a:pt x="374218" y="245999"/>
                                  <a:pt x="305575" y="276161"/>
                                </a:cubicBezTo>
                                <a:cubicBezTo>
                                  <a:pt x="294869" y="280886"/>
                                  <a:pt x="279336" y="288709"/>
                                  <a:pt x="259093" y="299783"/>
                                </a:cubicBezTo>
                                <a:cubicBezTo>
                                  <a:pt x="238862" y="310858"/>
                                  <a:pt x="223596" y="318872"/>
                                  <a:pt x="213220" y="323672"/>
                                </a:cubicBezTo>
                                <a:cubicBezTo>
                                  <a:pt x="176124" y="340843"/>
                                  <a:pt x="141224" y="349377"/>
                                  <a:pt x="108052" y="349136"/>
                                </a:cubicBezTo>
                                <a:cubicBezTo>
                                  <a:pt x="66586" y="349047"/>
                                  <a:pt x="37655" y="333743"/>
                                  <a:pt x="21412" y="302552"/>
                                </a:cubicBezTo>
                                <a:cubicBezTo>
                                  <a:pt x="0" y="261493"/>
                                  <a:pt x="4153" y="219367"/>
                                  <a:pt x="35255" y="176466"/>
                                </a:cubicBezTo>
                                <a:cubicBezTo>
                                  <a:pt x="60922" y="141135"/>
                                  <a:pt x="99073" y="111620"/>
                                  <a:pt x="149441" y="88748"/>
                                </a:cubicBezTo>
                                <a:cubicBezTo>
                                  <a:pt x="155639" y="85915"/>
                                  <a:pt x="165062" y="81902"/>
                                  <a:pt x="177711" y="76708"/>
                                </a:cubicBezTo>
                                <a:cubicBezTo>
                                  <a:pt x="190119" y="71628"/>
                                  <a:pt x="199479" y="67729"/>
                                  <a:pt x="205715" y="64973"/>
                                </a:cubicBezTo>
                                <a:cubicBezTo>
                                  <a:pt x="215074" y="60833"/>
                                  <a:pt x="228117" y="53226"/>
                                  <a:pt x="244958" y="42227"/>
                                </a:cubicBezTo>
                                <a:cubicBezTo>
                                  <a:pt x="261785" y="31229"/>
                                  <a:pt x="274980" y="23774"/>
                                  <a:pt x="284429" y="19774"/>
                                </a:cubicBezTo>
                                <a:cubicBezTo>
                                  <a:pt x="316827" y="6045"/>
                                  <a:pt x="349339" y="0"/>
                                  <a:pt x="381610" y="1626"/>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21" name="Shape 21"/>
                        <wps:cNvSpPr/>
                        <wps:spPr>
                          <a:xfrm>
                            <a:off x="1152431" y="398712"/>
                            <a:ext cx="428295" cy="382600"/>
                          </a:xfrm>
                          <a:custGeom>
                            <a:avLst/>
                            <a:gdLst/>
                            <a:ahLst/>
                            <a:cxnLst/>
                            <a:rect l="0" t="0" r="0" b="0"/>
                            <a:pathLst>
                              <a:path w="428295" h="382600">
                                <a:moveTo>
                                  <a:pt x="310231" y="146"/>
                                </a:moveTo>
                                <a:cubicBezTo>
                                  <a:pt x="333956" y="0"/>
                                  <a:pt x="358908" y="3200"/>
                                  <a:pt x="384962" y="9792"/>
                                </a:cubicBezTo>
                                <a:cubicBezTo>
                                  <a:pt x="375247" y="24346"/>
                                  <a:pt x="364058" y="45999"/>
                                  <a:pt x="351688" y="74778"/>
                                </a:cubicBezTo>
                                <a:cubicBezTo>
                                  <a:pt x="294157" y="46241"/>
                                  <a:pt x="245631" y="38583"/>
                                  <a:pt x="207759" y="51067"/>
                                </a:cubicBezTo>
                                <a:cubicBezTo>
                                  <a:pt x="164401" y="65354"/>
                                  <a:pt x="132677" y="92456"/>
                                  <a:pt x="113093" y="131674"/>
                                </a:cubicBezTo>
                                <a:cubicBezTo>
                                  <a:pt x="93497" y="170929"/>
                                  <a:pt x="91516" y="210210"/>
                                  <a:pt x="106210" y="249441"/>
                                </a:cubicBezTo>
                                <a:cubicBezTo>
                                  <a:pt x="120777" y="288277"/>
                                  <a:pt x="149606" y="311836"/>
                                  <a:pt x="192367" y="320789"/>
                                </a:cubicBezTo>
                                <a:cubicBezTo>
                                  <a:pt x="228575" y="328346"/>
                                  <a:pt x="268084" y="324904"/>
                                  <a:pt x="311518" y="310706"/>
                                </a:cubicBezTo>
                                <a:cubicBezTo>
                                  <a:pt x="341147" y="301041"/>
                                  <a:pt x="376060" y="267132"/>
                                  <a:pt x="418338" y="209283"/>
                                </a:cubicBezTo>
                                <a:cubicBezTo>
                                  <a:pt x="418935" y="236830"/>
                                  <a:pt x="422300" y="260210"/>
                                  <a:pt x="428295" y="279476"/>
                                </a:cubicBezTo>
                                <a:cubicBezTo>
                                  <a:pt x="412560" y="290881"/>
                                  <a:pt x="393230" y="300838"/>
                                  <a:pt x="370281" y="309461"/>
                                </a:cubicBezTo>
                                <a:cubicBezTo>
                                  <a:pt x="364795" y="311683"/>
                                  <a:pt x="344081" y="318376"/>
                                  <a:pt x="308331" y="330098"/>
                                </a:cubicBezTo>
                                <a:cubicBezTo>
                                  <a:pt x="300368" y="332715"/>
                                  <a:pt x="289268" y="338277"/>
                                  <a:pt x="275095" y="346862"/>
                                </a:cubicBezTo>
                                <a:cubicBezTo>
                                  <a:pt x="260921" y="355435"/>
                                  <a:pt x="249923" y="361112"/>
                                  <a:pt x="242011" y="363817"/>
                                </a:cubicBezTo>
                                <a:cubicBezTo>
                                  <a:pt x="193700" y="380403"/>
                                  <a:pt x="150228" y="382600"/>
                                  <a:pt x="110706" y="370053"/>
                                </a:cubicBezTo>
                                <a:cubicBezTo>
                                  <a:pt x="68313" y="356248"/>
                                  <a:pt x="38036" y="327114"/>
                                  <a:pt x="20257" y="281978"/>
                                </a:cubicBezTo>
                                <a:cubicBezTo>
                                  <a:pt x="0" y="230543"/>
                                  <a:pt x="2565" y="183223"/>
                                  <a:pt x="29248" y="140170"/>
                                </a:cubicBezTo>
                                <a:cubicBezTo>
                                  <a:pt x="54013" y="100203"/>
                                  <a:pt x="95758" y="69736"/>
                                  <a:pt x="154089" y="49936"/>
                                </a:cubicBezTo>
                                <a:cubicBezTo>
                                  <a:pt x="157950" y="48628"/>
                                  <a:pt x="163779" y="46774"/>
                                  <a:pt x="171577" y="44386"/>
                                </a:cubicBezTo>
                                <a:cubicBezTo>
                                  <a:pt x="179133" y="42075"/>
                                  <a:pt x="184861" y="40284"/>
                                  <a:pt x="188722" y="39002"/>
                                </a:cubicBezTo>
                                <a:cubicBezTo>
                                  <a:pt x="195313" y="36805"/>
                                  <a:pt x="204305" y="32029"/>
                                  <a:pt x="215747" y="24727"/>
                                </a:cubicBezTo>
                                <a:cubicBezTo>
                                  <a:pt x="227165" y="17412"/>
                                  <a:pt x="236233" y="12700"/>
                                  <a:pt x="242862" y="10579"/>
                                </a:cubicBezTo>
                                <a:cubicBezTo>
                                  <a:pt x="264008" y="3785"/>
                                  <a:pt x="286506" y="292"/>
                                  <a:pt x="310231" y="146"/>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22" name="Shape 22"/>
                        <wps:cNvSpPr/>
                        <wps:spPr>
                          <a:xfrm>
                            <a:off x="1585201" y="290200"/>
                            <a:ext cx="234093" cy="360060"/>
                          </a:xfrm>
                          <a:custGeom>
                            <a:avLst/>
                            <a:gdLst/>
                            <a:ahLst/>
                            <a:cxnLst/>
                            <a:rect l="0" t="0" r="0" b="0"/>
                            <a:pathLst>
                              <a:path w="234093" h="360060">
                                <a:moveTo>
                                  <a:pt x="234093" y="0"/>
                                </a:moveTo>
                                <a:lnTo>
                                  <a:pt x="234093" y="31102"/>
                                </a:lnTo>
                                <a:lnTo>
                                  <a:pt x="214947" y="33949"/>
                                </a:lnTo>
                                <a:cubicBezTo>
                                  <a:pt x="173050" y="44236"/>
                                  <a:pt x="139522" y="67985"/>
                                  <a:pt x="115024" y="104676"/>
                                </a:cubicBezTo>
                                <a:cubicBezTo>
                                  <a:pt x="90462" y="142115"/>
                                  <a:pt x="84061" y="179783"/>
                                  <a:pt x="94881" y="217502"/>
                                </a:cubicBezTo>
                                <a:cubicBezTo>
                                  <a:pt x="104762" y="251881"/>
                                  <a:pt x="127698" y="277243"/>
                                  <a:pt x="163271" y="294058"/>
                                </a:cubicBezTo>
                                <a:cubicBezTo>
                                  <a:pt x="180422" y="302307"/>
                                  <a:pt x="197770" y="307349"/>
                                  <a:pt x="215397" y="309196"/>
                                </a:cubicBezTo>
                                <a:lnTo>
                                  <a:pt x="234093" y="309461"/>
                                </a:lnTo>
                                <a:lnTo>
                                  <a:pt x="234093" y="343606"/>
                                </a:lnTo>
                                <a:lnTo>
                                  <a:pt x="223241" y="348033"/>
                                </a:lnTo>
                                <a:cubicBezTo>
                                  <a:pt x="176708" y="360060"/>
                                  <a:pt x="134315" y="357367"/>
                                  <a:pt x="95186" y="339676"/>
                                </a:cubicBezTo>
                                <a:cubicBezTo>
                                  <a:pt x="54686" y="321249"/>
                                  <a:pt x="27470" y="290324"/>
                                  <a:pt x="14084" y="246217"/>
                                </a:cubicBezTo>
                                <a:cubicBezTo>
                                  <a:pt x="0" y="199862"/>
                                  <a:pt x="3823" y="156403"/>
                                  <a:pt x="26594" y="115979"/>
                                </a:cubicBezTo>
                                <a:cubicBezTo>
                                  <a:pt x="49695" y="74361"/>
                                  <a:pt x="87071" y="46510"/>
                                  <a:pt x="138036" y="33314"/>
                                </a:cubicBezTo>
                                <a:cubicBezTo>
                                  <a:pt x="142926" y="32057"/>
                                  <a:pt x="150317" y="30381"/>
                                  <a:pt x="160210" y="28310"/>
                                </a:cubicBezTo>
                                <a:cubicBezTo>
                                  <a:pt x="170116" y="26240"/>
                                  <a:pt x="177508" y="24615"/>
                                  <a:pt x="182410" y="23383"/>
                                </a:cubicBezTo>
                                <a:cubicBezTo>
                                  <a:pt x="185661" y="22557"/>
                                  <a:pt x="189535" y="20703"/>
                                  <a:pt x="193980" y="17782"/>
                                </a:cubicBezTo>
                                <a:cubicBezTo>
                                  <a:pt x="199606" y="13655"/>
                                  <a:pt x="203086" y="11242"/>
                                  <a:pt x="204381" y="10454"/>
                                </a:cubicBezTo>
                                <a:cubicBezTo>
                                  <a:pt x="208985" y="8086"/>
                                  <a:pt x="214865" y="5711"/>
                                  <a:pt x="222026" y="3349"/>
                                </a:cubicBezTo>
                                <a:lnTo>
                                  <a:pt x="234093" y="0"/>
                                </a:ln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23" name="Shape 23"/>
                        <wps:cNvSpPr/>
                        <wps:spPr>
                          <a:xfrm>
                            <a:off x="1819294" y="277972"/>
                            <a:ext cx="237648" cy="355834"/>
                          </a:xfrm>
                          <a:custGeom>
                            <a:avLst/>
                            <a:gdLst/>
                            <a:ahLst/>
                            <a:cxnLst/>
                            <a:rect l="0" t="0" r="0" b="0"/>
                            <a:pathLst>
                              <a:path w="237648" h="355834">
                                <a:moveTo>
                                  <a:pt x="49314" y="2785"/>
                                </a:moveTo>
                                <a:cubicBezTo>
                                  <a:pt x="84659" y="0"/>
                                  <a:pt x="117849" y="6134"/>
                                  <a:pt x="148482" y="21069"/>
                                </a:cubicBezTo>
                                <a:cubicBezTo>
                                  <a:pt x="191281" y="41948"/>
                                  <a:pt x="217049" y="74689"/>
                                  <a:pt x="226459" y="118605"/>
                                </a:cubicBezTo>
                                <a:cubicBezTo>
                                  <a:pt x="237648" y="170726"/>
                                  <a:pt x="229787" y="214465"/>
                                  <a:pt x="203866" y="250050"/>
                                </a:cubicBezTo>
                                <a:cubicBezTo>
                                  <a:pt x="179368" y="283794"/>
                                  <a:pt x="140290" y="308077"/>
                                  <a:pt x="86366" y="323875"/>
                                </a:cubicBezTo>
                                <a:cubicBezTo>
                                  <a:pt x="79508" y="325526"/>
                                  <a:pt x="69208" y="328320"/>
                                  <a:pt x="55454" y="332372"/>
                                </a:cubicBezTo>
                                <a:cubicBezTo>
                                  <a:pt x="48711" y="334467"/>
                                  <a:pt x="37712" y="339204"/>
                                  <a:pt x="22523" y="346647"/>
                                </a:cubicBezTo>
                                <a:lnTo>
                                  <a:pt x="0" y="355834"/>
                                </a:lnTo>
                                <a:lnTo>
                                  <a:pt x="0" y="321689"/>
                                </a:lnTo>
                                <a:lnTo>
                                  <a:pt x="7961" y="321802"/>
                                </a:lnTo>
                                <a:cubicBezTo>
                                  <a:pt x="16923" y="321131"/>
                                  <a:pt x="25965" y="319662"/>
                                  <a:pt x="35096" y="317398"/>
                                </a:cubicBezTo>
                                <a:cubicBezTo>
                                  <a:pt x="73158" y="307962"/>
                                  <a:pt x="102343" y="284658"/>
                                  <a:pt x="123247" y="247028"/>
                                </a:cubicBezTo>
                                <a:cubicBezTo>
                                  <a:pt x="143084" y="211011"/>
                                  <a:pt x="149079" y="174358"/>
                                  <a:pt x="140430" y="136957"/>
                                </a:cubicBezTo>
                                <a:cubicBezTo>
                                  <a:pt x="133064" y="105143"/>
                                  <a:pt x="113531" y="79781"/>
                                  <a:pt x="81388" y="61239"/>
                                </a:cubicBezTo>
                                <a:cubicBezTo>
                                  <a:pt x="57280" y="47352"/>
                                  <a:pt x="32293" y="41037"/>
                                  <a:pt x="6675" y="42337"/>
                                </a:cubicBezTo>
                                <a:lnTo>
                                  <a:pt x="0" y="43330"/>
                                </a:lnTo>
                                <a:lnTo>
                                  <a:pt x="0" y="12228"/>
                                </a:lnTo>
                                <a:lnTo>
                                  <a:pt x="13265" y="8547"/>
                                </a:lnTo>
                                <a:cubicBezTo>
                                  <a:pt x="25510" y="5632"/>
                                  <a:pt x="37532" y="3713"/>
                                  <a:pt x="49314" y="2785"/>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24" name="Shape 24"/>
                        <wps:cNvSpPr/>
                        <wps:spPr>
                          <a:xfrm>
                            <a:off x="2066713" y="209369"/>
                            <a:ext cx="215112" cy="347370"/>
                          </a:xfrm>
                          <a:custGeom>
                            <a:avLst/>
                            <a:gdLst/>
                            <a:ahLst/>
                            <a:cxnLst/>
                            <a:rect l="0" t="0" r="0" b="0"/>
                            <a:pathLst>
                              <a:path w="215112" h="347370">
                                <a:moveTo>
                                  <a:pt x="159410" y="0"/>
                                </a:moveTo>
                                <a:cubicBezTo>
                                  <a:pt x="161658" y="88113"/>
                                  <a:pt x="165493" y="145529"/>
                                  <a:pt x="170269" y="172276"/>
                                </a:cubicBezTo>
                                <a:cubicBezTo>
                                  <a:pt x="180137" y="227317"/>
                                  <a:pt x="195212" y="275552"/>
                                  <a:pt x="215112" y="317106"/>
                                </a:cubicBezTo>
                                <a:cubicBezTo>
                                  <a:pt x="176568" y="326784"/>
                                  <a:pt x="138176" y="336880"/>
                                  <a:pt x="99936" y="347370"/>
                                </a:cubicBezTo>
                                <a:cubicBezTo>
                                  <a:pt x="100622" y="284531"/>
                                  <a:pt x="92888" y="209728"/>
                                  <a:pt x="75933" y="123000"/>
                                </a:cubicBezTo>
                                <a:cubicBezTo>
                                  <a:pt x="65849" y="71158"/>
                                  <a:pt x="40538" y="44425"/>
                                  <a:pt x="0" y="43434"/>
                                </a:cubicBezTo>
                                <a:cubicBezTo>
                                  <a:pt x="686" y="38494"/>
                                  <a:pt x="1372" y="33553"/>
                                  <a:pt x="2083" y="28613"/>
                                </a:cubicBezTo>
                                <a:cubicBezTo>
                                  <a:pt x="36474" y="27026"/>
                                  <a:pt x="59791" y="25298"/>
                                  <a:pt x="72110" y="23025"/>
                                </a:cubicBezTo>
                                <a:cubicBezTo>
                                  <a:pt x="95567" y="18720"/>
                                  <a:pt x="124599" y="10973"/>
                                  <a:pt x="159410" y="0"/>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25" name="Shape 25"/>
                        <wps:cNvSpPr/>
                        <wps:spPr>
                          <a:xfrm>
                            <a:off x="2227608" y="48318"/>
                            <a:ext cx="388417" cy="454419"/>
                          </a:xfrm>
                          <a:custGeom>
                            <a:avLst/>
                            <a:gdLst/>
                            <a:ahLst/>
                            <a:cxnLst/>
                            <a:rect l="0" t="0" r="0" b="0"/>
                            <a:pathLst>
                              <a:path w="388417" h="454419">
                                <a:moveTo>
                                  <a:pt x="155639" y="0"/>
                                </a:moveTo>
                                <a:cubicBezTo>
                                  <a:pt x="149670" y="35801"/>
                                  <a:pt x="151308" y="83490"/>
                                  <a:pt x="160185" y="143129"/>
                                </a:cubicBezTo>
                                <a:cubicBezTo>
                                  <a:pt x="189548" y="337680"/>
                                  <a:pt x="241198" y="429323"/>
                                  <a:pt x="316662" y="420230"/>
                                </a:cubicBezTo>
                                <a:cubicBezTo>
                                  <a:pt x="325984" y="419113"/>
                                  <a:pt x="339446" y="411556"/>
                                  <a:pt x="357239" y="397662"/>
                                </a:cubicBezTo>
                                <a:cubicBezTo>
                                  <a:pt x="364033" y="408356"/>
                                  <a:pt x="374460" y="421881"/>
                                  <a:pt x="388417" y="438239"/>
                                </a:cubicBezTo>
                                <a:cubicBezTo>
                                  <a:pt x="374866" y="442112"/>
                                  <a:pt x="358140" y="445160"/>
                                  <a:pt x="338252" y="447472"/>
                                </a:cubicBezTo>
                                <a:cubicBezTo>
                                  <a:pt x="278587" y="454419"/>
                                  <a:pt x="227762" y="448678"/>
                                  <a:pt x="184862" y="429565"/>
                                </a:cubicBezTo>
                                <a:cubicBezTo>
                                  <a:pt x="134836" y="407314"/>
                                  <a:pt x="104940" y="369506"/>
                                  <a:pt x="96050" y="315163"/>
                                </a:cubicBezTo>
                                <a:cubicBezTo>
                                  <a:pt x="93104" y="296989"/>
                                  <a:pt x="89548" y="269469"/>
                                  <a:pt x="85458" y="232613"/>
                                </a:cubicBezTo>
                                <a:cubicBezTo>
                                  <a:pt x="81382" y="195961"/>
                                  <a:pt x="77864" y="168453"/>
                                  <a:pt x="74841" y="150063"/>
                                </a:cubicBezTo>
                                <a:cubicBezTo>
                                  <a:pt x="68936" y="114148"/>
                                  <a:pt x="64021" y="91059"/>
                                  <a:pt x="60084" y="80785"/>
                                </a:cubicBezTo>
                                <a:cubicBezTo>
                                  <a:pt x="49225" y="52540"/>
                                  <a:pt x="31890" y="38684"/>
                                  <a:pt x="8243" y="39433"/>
                                </a:cubicBezTo>
                                <a:cubicBezTo>
                                  <a:pt x="5499" y="32322"/>
                                  <a:pt x="2756" y="25222"/>
                                  <a:pt x="0" y="18110"/>
                                </a:cubicBezTo>
                                <a:cubicBezTo>
                                  <a:pt x="38684" y="15342"/>
                                  <a:pt x="90475" y="8966"/>
                                  <a:pt x="155639" y="0"/>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26" name="Shape 26"/>
                        <wps:cNvSpPr/>
                        <wps:spPr>
                          <a:xfrm>
                            <a:off x="2846943" y="0"/>
                            <a:ext cx="830123" cy="466966"/>
                          </a:xfrm>
                          <a:custGeom>
                            <a:avLst/>
                            <a:gdLst/>
                            <a:ahLst/>
                            <a:cxnLst/>
                            <a:rect l="0" t="0" r="0" b="0"/>
                            <a:pathLst>
                              <a:path w="830123" h="466966">
                                <a:moveTo>
                                  <a:pt x="328613" y="216"/>
                                </a:moveTo>
                                <a:cubicBezTo>
                                  <a:pt x="360274" y="0"/>
                                  <a:pt x="382422" y="9601"/>
                                  <a:pt x="394881" y="28715"/>
                                </a:cubicBezTo>
                                <a:cubicBezTo>
                                  <a:pt x="403187" y="41897"/>
                                  <a:pt x="408699" y="64287"/>
                                  <a:pt x="411391" y="95860"/>
                                </a:cubicBezTo>
                                <a:cubicBezTo>
                                  <a:pt x="433235" y="64897"/>
                                  <a:pt x="458674" y="44247"/>
                                  <a:pt x="487414" y="34036"/>
                                </a:cubicBezTo>
                                <a:cubicBezTo>
                                  <a:pt x="502768" y="28435"/>
                                  <a:pt x="536753" y="22479"/>
                                  <a:pt x="589509" y="17094"/>
                                </a:cubicBezTo>
                                <a:cubicBezTo>
                                  <a:pt x="593992" y="16612"/>
                                  <a:pt x="607378" y="14326"/>
                                  <a:pt x="629806" y="10439"/>
                                </a:cubicBezTo>
                                <a:cubicBezTo>
                                  <a:pt x="646252" y="7836"/>
                                  <a:pt x="659791" y="6833"/>
                                  <a:pt x="670408" y="7353"/>
                                </a:cubicBezTo>
                                <a:cubicBezTo>
                                  <a:pt x="725488" y="10046"/>
                                  <a:pt x="767068" y="29248"/>
                                  <a:pt x="794436" y="64110"/>
                                </a:cubicBezTo>
                                <a:cubicBezTo>
                                  <a:pt x="819836" y="96203"/>
                                  <a:pt x="830123" y="137389"/>
                                  <a:pt x="826072" y="187401"/>
                                </a:cubicBezTo>
                                <a:cubicBezTo>
                                  <a:pt x="821703" y="241376"/>
                                  <a:pt x="801675" y="289141"/>
                                  <a:pt x="767068" y="331127"/>
                                </a:cubicBezTo>
                                <a:cubicBezTo>
                                  <a:pt x="734225" y="371297"/>
                                  <a:pt x="691160" y="402501"/>
                                  <a:pt x="637934" y="425463"/>
                                </a:cubicBezTo>
                                <a:cubicBezTo>
                                  <a:pt x="692379" y="420649"/>
                                  <a:pt x="746976" y="416623"/>
                                  <a:pt x="801751" y="413398"/>
                                </a:cubicBezTo>
                                <a:cubicBezTo>
                                  <a:pt x="791159" y="427876"/>
                                  <a:pt x="780631" y="442379"/>
                                  <a:pt x="770179" y="456921"/>
                                </a:cubicBezTo>
                                <a:cubicBezTo>
                                  <a:pt x="669938" y="449859"/>
                                  <a:pt x="569481" y="445465"/>
                                  <a:pt x="468986" y="443738"/>
                                </a:cubicBezTo>
                                <a:cubicBezTo>
                                  <a:pt x="469875" y="438937"/>
                                  <a:pt x="470751" y="434124"/>
                                  <a:pt x="471640" y="429311"/>
                                </a:cubicBezTo>
                                <a:cubicBezTo>
                                  <a:pt x="541389" y="421348"/>
                                  <a:pt x="598869" y="397726"/>
                                  <a:pt x="645084" y="357327"/>
                                </a:cubicBezTo>
                                <a:cubicBezTo>
                                  <a:pt x="693420" y="314884"/>
                                  <a:pt x="720471" y="261214"/>
                                  <a:pt x="724637" y="195326"/>
                                </a:cubicBezTo>
                                <a:cubicBezTo>
                                  <a:pt x="726910" y="159233"/>
                                  <a:pt x="719481" y="126492"/>
                                  <a:pt x="701942" y="97206"/>
                                </a:cubicBezTo>
                                <a:cubicBezTo>
                                  <a:pt x="681508" y="62954"/>
                                  <a:pt x="651993" y="44869"/>
                                  <a:pt x="613956" y="43345"/>
                                </a:cubicBezTo>
                                <a:cubicBezTo>
                                  <a:pt x="551815" y="40881"/>
                                  <a:pt x="501485" y="77635"/>
                                  <a:pt x="465163" y="152679"/>
                                </a:cubicBezTo>
                                <a:cubicBezTo>
                                  <a:pt x="439725" y="205346"/>
                                  <a:pt x="424028" y="267145"/>
                                  <a:pt x="417411" y="337884"/>
                                </a:cubicBezTo>
                                <a:cubicBezTo>
                                  <a:pt x="417144" y="342938"/>
                                  <a:pt x="414973" y="377965"/>
                                  <a:pt x="411074" y="443039"/>
                                </a:cubicBezTo>
                                <a:cubicBezTo>
                                  <a:pt x="380086" y="447205"/>
                                  <a:pt x="349161" y="451637"/>
                                  <a:pt x="318338" y="456298"/>
                                </a:cubicBezTo>
                                <a:cubicBezTo>
                                  <a:pt x="334137" y="343725"/>
                                  <a:pt x="342697" y="268961"/>
                                  <a:pt x="342468" y="231915"/>
                                </a:cubicBezTo>
                                <a:cubicBezTo>
                                  <a:pt x="342278" y="197726"/>
                                  <a:pt x="336271" y="160388"/>
                                  <a:pt x="324079" y="119926"/>
                                </a:cubicBezTo>
                                <a:cubicBezTo>
                                  <a:pt x="307886" y="65926"/>
                                  <a:pt x="286182" y="39065"/>
                                  <a:pt x="259652" y="39561"/>
                                </a:cubicBezTo>
                                <a:cubicBezTo>
                                  <a:pt x="194704" y="40780"/>
                                  <a:pt x="150978" y="93040"/>
                                  <a:pt x="130366" y="194996"/>
                                </a:cubicBezTo>
                                <a:cubicBezTo>
                                  <a:pt x="118110" y="255397"/>
                                  <a:pt x="114402" y="329489"/>
                                  <a:pt x="118466" y="417284"/>
                                </a:cubicBezTo>
                                <a:cubicBezTo>
                                  <a:pt x="119202" y="433489"/>
                                  <a:pt x="119799" y="443890"/>
                                  <a:pt x="120231" y="448475"/>
                                </a:cubicBezTo>
                                <a:cubicBezTo>
                                  <a:pt x="86779" y="454342"/>
                                  <a:pt x="53417" y="460502"/>
                                  <a:pt x="20155" y="466966"/>
                                </a:cubicBezTo>
                                <a:cubicBezTo>
                                  <a:pt x="28689" y="371805"/>
                                  <a:pt x="33439" y="324117"/>
                                  <a:pt x="33389" y="323901"/>
                                </a:cubicBezTo>
                                <a:cubicBezTo>
                                  <a:pt x="37554" y="269431"/>
                                  <a:pt x="38583" y="221615"/>
                                  <a:pt x="36106" y="180492"/>
                                </a:cubicBezTo>
                                <a:cubicBezTo>
                                  <a:pt x="32182" y="114630"/>
                                  <a:pt x="20333" y="60515"/>
                                  <a:pt x="0" y="18263"/>
                                </a:cubicBezTo>
                                <a:cubicBezTo>
                                  <a:pt x="16561" y="21857"/>
                                  <a:pt x="34049" y="23178"/>
                                  <a:pt x="52515" y="22200"/>
                                </a:cubicBezTo>
                                <a:cubicBezTo>
                                  <a:pt x="67285" y="21425"/>
                                  <a:pt x="86373" y="18186"/>
                                  <a:pt x="109843" y="12573"/>
                                </a:cubicBezTo>
                                <a:cubicBezTo>
                                  <a:pt x="113386" y="25146"/>
                                  <a:pt x="116307" y="49149"/>
                                  <a:pt x="118618" y="84595"/>
                                </a:cubicBezTo>
                                <a:cubicBezTo>
                                  <a:pt x="151257" y="40462"/>
                                  <a:pt x="198628" y="17348"/>
                                  <a:pt x="259563" y="16218"/>
                                </a:cubicBezTo>
                                <a:cubicBezTo>
                                  <a:pt x="259804" y="16218"/>
                                  <a:pt x="260058" y="16205"/>
                                  <a:pt x="260299" y="16205"/>
                                </a:cubicBezTo>
                                <a:cubicBezTo>
                                  <a:pt x="283032" y="5715"/>
                                  <a:pt x="305854" y="368"/>
                                  <a:pt x="328613" y="216"/>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27" name="Shape 27"/>
                        <wps:cNvSpPr/>
                        <wps:spPr>
                          <a:xfrm>
                            <a:off x="3675634" y="28100"/>
                            <a:ext cx="491528" cy="488683"/>
                          </a:xfrm>
                          <a:custGeom>
                            <a:avLst/>
                            <a:gdLst/>
                            <a:ahLst/>
                            <a:cxnLst/>
                            <a:rect l="0" t="0" r="0" b="0"/>
                            <a:pathLst>
                              <a:path w="491528" h="488683">
                                <a:moveTo>
                                  <a:pt x="161024" y="229"/>
                                </a:moveTo>
                                <a:cubicBezTo>
                                  <a:pt x="149924" y="26873"/>
                                  <a:pt x="141199" y="59284"/>
                                  <a:pt x="134760" y="97409"/>
                                </a:cubicBezTo>
                                <a:cubicBezTo>
                                  <a:pt x="129820" y="130620"/>
                                  <a:pt x="124803" y="163703"/>
                                  <a:pt x="119736" y="196698"/>
                                </a:cubicBezTo>
                                <a:cubicBezTo>
                                  <a:pt x="166002" y="164236"/>
                                  <a:pt x="214186" y="148806"/>
                                  <a:pt x="263093" y="150546"/>
                                </a:cubicBezTo>
                                <a:cubicBezTo>
                                  <a:pt x="271488" y="151346"/>
                                  <a:pt x="284378" y="152260"/>
                                  <a:pt x="301765" y="153365"/>
                                </a:cubicBezTo>
                                <a:cubicBezTo>
                                  <a:pt x="306362" y="153518"/>
                                  <a:pt x="317005" y="153099"/>
                                  <a:pt x="333705" y="152222"/>
                                </a:cubicBezTo>
                                <a:cubicBezTo>
                                  <a:pt x="346964" y="151549"/>
                                  <a:pt x="357670" y="151816"/>
                                  <a:pt x="365824" y="152933"/>
                                </a:cubicBezTo>
                                <a:cubicBezTo>
                                  <a:pt x="407467" y="158712"/>
                                  <a:pt x="439534" y="174663"/>
                                  <a:pt x="461709" y="200292"/>
                                </a:cubicBezTo>
                                <a:cubicBezTo>
                                  <a:pt x="483870" y="225958"/>
                                  <a:pt x="491528" y="257569"/>
                                  <a:pt x="485140" y="294945"/>
                                </a:cubicBezTo>
                                <a:cubicBezTo>
                                  <a:pt x="477291" y="340766"/>
                                  <a:pt x="454571" y="376987"/>
                                  <a:pt x="417678" y="404114"/>
                                </a:cubicBezTo>
                                <a:cubicBezTo>
                                  <a:pt x="384709" y="428561"/>
                                  <a:pt x="343027" y="444055"/>
                                  <a:pt x="292392" y="451256"/>
                                </a:cubicBezTo>
                                <a:cubicBezTo>
                                  <a:pt x="345377" y="452209"/>
                                  <a:pt x="398412" y="453936"/>
                                  <a:pt x="451485" y="456387"/>
                                </a:cubicBezTo>
                                <a:cubicBezTo>
                                  <a:pt x="439674" y="465798"/>
                                  <a:pt x="429235" y="476593"/>
                                  <a:pt x="420116" y="488683"/>
                                </a:cubicBezTo>
                                <a:cubicBezTo>
                                  <a:pt x="327266" y="474129"/>
                                  <a:pt x="234011" y="461886"/>
                                  <a:pt x="140450" y="451968"/>
                                </a:cubicBezTo>
                                <a:cubicBezTo>
                                  <a:pt x="141351" y="447993"/>
                                  <a:pt x="142253" y="443992"/>
                                  <a:pt x="143142" y="440004"/>
                                </a:cubicBezTo>
                                <a:cubicBezTo>
                                  <a:pt x="197231" y="445757"/>
                                  <a:pt x="248552" y="434911"/>
                                  <a:pt x="298476" y="407276"/>
                                </a:cubicBezTo>
                                <a:cubicBezTo>
                                  <a:pt x="351879" y="377711"/>
                                  <a:pt x="383045" y="338430"/>
                                  <a:pt x="390741" y="288341"/>
                                </a:cubicBezTo>
                                <a:cubicBezTo>
                                  <a:pt x="395097" y="259969"/>
                                  <a:pt x="389586" y="234544"/>
                                  <a:pt x="373799" y="212166"/>
                                </a:cubicBezTo>
                                <a:cubicBezTo>
                                  <a:pt x="357213" y="189001"/>
                                  <a:pt x="333261" y="175311"/>
                                  <a:pt x="302235" y="171323"/>
                                </a:cubicBezTo>
                                <a:cubicBezTo>
                                  <a:pt x="223622" y="161265"/>
                                  <a:pt x="159106" y="213944"/>
                                  <a:pt x="112586" y="327812"/>
                                </a:cubicBezTo>
                                <a:cubicBezTo>
                                  <a:pt x="96850" y="367005"/>
                                  <a:pt x="87897" y="399517"/>
                                  <a:pt x="85357" y="425260"/>
                                </a:cubicBezTo>
                                <a:cubicBezTo>
                                  <a:pt x="84608" y="432664"/>
                                  <a:pt x="84265" y="439687"/>
                                  <a:pt x="84290" y="446291"/>
                                </a:cubicBezTo>
                                <a:cubicBezTo>
                                  <a:pt x="56160" y="446786"/>
                                  <a:pt x="28067" y="447497"/>
                                  <a:pt x="0" y="448399"/>
                                </a:cubicBezTo>
                                <a:cubicBezTo>
                                  <a:pt x="28854" y="386550"/>
                                  <a:pt x="51460" y="272593"/>
                                  <a:pt x="66980" y="106286"/>
                                </a:cubicBezTo>
                                <a:cubicBezTo>
                                  <a:pt x="70790" y="65265"/>
                                  <a:pt x="66142" y="29959"/>
                                  <a:pt x="52667" y="457"/>
                                </a:cubicBezTo>
                                <a:cubicBezTo>
                                  <a:pt x="88773" y="63"/>
                                  <a:pt x="124892" y="0"/>
                                  <a:pt x="161024" y="229"/>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28" name="Shape 28"/>
                        <wps:cNvSpPr/>
                        <wps:spPr>
                          <a:xfrm>
                            <a:off x="4193178" y="228652"/>
                            <a:ext cx="507657" cy="396037"/>
                          </a:xfrm>
                          <a:custGeom>
                            <a:avLst/>
                            <a:gdLst/>
                            <a:ahLst/>
                            <a:cxnLst/>
                            <a:rect l="0" t="0" r="0" b="0"/>
                            <a:pathLst>
                              <a:path w="507657" h="396037">
                                <a:moveTo>
                                  <a:pt x="80950" y="0"/>
                                </a:moveTo>
                                <a:cubicBezTo>
                                  <a:pt x="176047" y="17069"/>
                                  <a:pt x="270663" y="36411"/>
                                  <a:pt x="364668" y="58052"/>
                                </a:cubicBezTo>
                                <a:cubicBezTo>
                                  <a:pt x="363893" y="61239"/>
                                  <a:pt x="363119" y="64440"/>
                                  <a:pt x="362343" y="67640"/>
                                </a:cubicBezTo>
                                <a:cubicBezTo>
                                  <a:pt x="301790" y="58433"/>
                                  <a:pt x="247053" y="62662"/>
                                  <a:pt x="199072" y="79794"/>
                                </a:cubicBezTo>
                                <a:cubicBezTo>
                                  <a:pt x="140754" y="100482"/>
                                  <a:pt x="107252" y="136423"/>
                                  <a:pt x="97485" y="186296"/>
                                </a:cubicBezTo>
                                <a:cubicBezTo>
                                  <a:pt x="92126" y="213614"/>
                                  <a:pt x="94615" y="239738"/>
                                  <a:pt x="104673" y="264655"/>
                                </a:cubicBezTo>
                                <a:cubicBezTo>
                                  <a:pt x="116535" y="293510"/>
                                  <a:pt x="135623" y="310528"/>
                                  <a:pt x="162255" y="315963"/>
                                </a:cubicBezTo>
                                <a:cubicBezTo>
                                  <a:pt x="225933" y="329006"/>
                                  <a:pt x="281521" y="308331"/>
                                  <a:pt x="331190" y="253225"/>
                                </a:cubicBezTo>
                                <a:cubicBezTo>
                                  <a:pt x="370929" y="209334"/>
                                  <a:pt x="399809" y="154191"/>
                                  <a:pt x="416827" y="87211"/>
                                </a:cubicBezTo>
                                <a:cubicBezTo>
                                  <a:pt x="447065" y="88836"/>
                                  <a:pt x="477343" y="90716"/>
                                  <a:pt x="507657" y="92824"/>
                                </a:cubicBezTo>
                                <a:cubicBezTo>
                                  <a:pt x="469024" y="176670"/>
                                  <a:pt x="447015" y="231762"/>
                                  <a:pt x="440182" y="257619"/>
                                </a:cubicBezTo>
                                <a:cubicBezTo>
                                  <a:pt x="432549" y="286677"/>
                                  <a:pt x="428232" y="332842"/>
                                  <a:pt x="426657" y="396037"/>
                                </a:cubicBezTo>
                                <a:cubicBezTo>
                                  <a:pt x="398919" y="388938"/>
                                  <a:pt x="371120" y="382041"/>
                                  <a:pt x="343255" y="375361"/>
                                </a:cubicBezTo>
                                <a:cubicBezTo>
                                  <a:pt x="339636" y="354876"/>
                                  <a:pt x="340538" y="333350"/>
                                  <a:pt x="346075" y="310782"/>
                                </a:cubicBezTo>
                                <a:cubicBezTo>
                                  <a:pt x="322936" y="329857"/>
                                  <a:pt x="297574" y="340576"/>
                                  <a:pt x="269824" y="343103"/>
                                </a:cubicBezTo>
                                <a:cubicBezTo>
                                  <a:pt x="259296" y="344132"/>
                                  <a:pt x="231280" y="342811"/>
                                  <a:pt x="185788" y="339979"/>
                                </a:cubicBezTo>
                                <a:cubicBezTo>
                                  <a:pt x="173990" y="339649"/>
                                  <a:pt x="162204" y="339331"/>
                                  <a:pt x="150406" y="339065"/>
                                </a:cubicBezTo>
                                <a:cubicBezTo>
                                  <a:pt x="136284" y="338887"/>
                                  <a:pt x="124536" y="337871"/>
                                  <a:pt x="115189" y="336042"/>
                                </a:cubicBezTo>
                                <a:cubicBezTo>
                                  <a:pt x="79083" y="328943"/>
                                  <a:pt x="50584" y="309969"/>
                                  <a:pt x="29210" y="278740"/>
                                </a:cubicBezTo>
                                <a:cubicBezTo>
                                  <a:pt x="7874" y="247536"/>
                                  <a:pt x="0" y="214528"/>
                                  <a:pt x="6261" y="179553"/>
                                </a:cubicBezTo>
                                <a:cubicBezTo>
                                  <a:pt x="13830" y="137274"/>
                                  <a:pt x="35738" y="103378"/>
                                  <a:pt x="72670" y="78384"/>
                                </a:cubicBezTo>
                                <a:cubicBezTo>
                                  <a:pt x="106756" y="55347"/>
                                  <a:pt x="148463" y="42812"/>
                                  <a:pt x="197383" y="41199"/>
                                </a:cubicBezTo>
                                <a:cubicBezTo>
                                  <a:pt x="147053" y="36144"/>
                                  <a:pt x="96736" y="31725"/>
                                  <a:pt x="46406" y="27965"/>
                                </a:cubicBezTo>
                                <a:cubicBezTo>
                                  <a:pt x="57874" y="18618"/>
                                  <a:pt x="69380" y="9296"/>
                                  <a:pt x="80950" y="0"/>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29" name="Shape 29"/>
                        <wps:cNvSpPr/>
                        <wps:spPr>
                          <a:xfrm>
                            <a:off x="4700620" y="328071"/>
                            <a:ext cx="211404" cy="351028"/>
                          </a:xfrm>
                          <a:custGeom>
                            <a:avLst/>
                            <a:gdLst/>
                            <a:ahLst/>
                            <a:cxnLst/>
                            <a:rect l="0" t="0" r="0" b="0"/>
                            <a:pathLst>
                              <a:path w="211404" h="351028">
                                <a:moveTo>
                                  <a:pt x="57912" y="0"/>
                                </a:moveTo>
                                <a:cubicBezTo>
                                  <a:pt x="89319" y="13602"/>
                                  <a:pt x="110909" y="22250"/>
                                  <a:pt x="122948" y="25603"/>
                                </a:cubicBezTo>
                                <a:cubicBezTo>
                                  <a:pt x="145859" y="32004"/>
                                  <a:pt x="175311" y="37757"/>
                                  <a:pt x="211404" y="43167"/>
                                </a:cubicBezTo>
                                <a:cubicBezTo>
                                  <a:pt x="172695" y="122796"/>
                                  <a:pt x="149999" y="175819"/>
                                  <a:pt x="142049" y="201816"/>
                                </a:cubicBezTo>
                                <a:cubicBezTo>
                                  <a:pt x="125793" y="255346"/>
                                  <a:pt x="117462" y="305118"/>
                                  <a:pt x="116586" y="351028"/>
                                </a:cubicBezTo>
                                <a:cubicBezTo>
                                  <a:pt x="77788" y="342875"/>
                                  <a:pt x="38926" y="335153"/>
                                  <a:pt x="0" y="327838"/>
                                </a:cubicBezTo>
                                <a:cubicBezTo>
                                  <a:pt x="28854" y="271831"/>
                                  <a:pt x="55753" y="201485"/>
                                  <a:pt x="80352" y="116573"/>
                                </a:cubicBezTo>
                                <a:cubicBezTo>
                                  <a:pt x="95110" y="65811"/>
                                  <a:pt x="84925" y="30912"/>
                                  <a:pt x="49187" y="12319"/>
                                </a:cubicBezTo>
                                <a:cubicBezTo>
                                  <a:pt x="52108" y="8204"/>
                                  <a:pt x="54991" y="4102"/>
                                  <a:pt x="57912" y="0"/>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30" name="Shape 30"/>
                        <wps:cNvSpPr/>
                        <wps:spPr>
                          <a:xfrm>
                            <a:off x="4860669" y="383470"/>
                            <a:ext cx="272583" cy="359813"/>
                          </a:xfrm>
                          <a:custGeom>
                            <a:avLst/>
                            <a:gdLst/>
                            <a:ahLst/>
                            <a:cxnLst/>
                            <a:rect l="0" t="0" r="0" b="0"/>
                            <a:pathLst>
                              <a:path w="272583" h="359813">
                                <a:moveTo>
                                  <a:pt x="101181" y="0"/>
                                </a:moveTo>
                                <a:cubicBezTo>
                                  <a:pt x="133401" y="16040"/>
                                  <a:pt x="158204" y="42774"/>
                                  <a:pt x="175273" y="79870"/>
                                </a:cubicBezTo>
                                <a:cubicBezTo>
                                  <a:pt x="204076" y="71171"/>
                                  <a:pt x="234011" y="69266"/>
                                  <a:pt x="264795" y="74130"/>
                                </a:cubicBezTo>
                                <a:lnTo>
                                  <a:pt x="272583" y="75942"/>
                                </a:lnTo>
                                <a:lnTo>
                                  <a:pt x="272583" y="107696"/>
                                </a:lnTo>
                                <a:lnTo>
                                  <a:pt x="267382" y="108204"/>
                                </a:lnTo>
                                <a:cubicBezTo>
                                  <a:pt x="251509" y="112728"/>
                                  <a:pt x="235507" y="120240"/>
                                  <a:pt x="219443" y="130747"/>
                                </a:cubicBezTo>
                                <a:cubicBezTo>
                                  <a:pt x="183376" y="154330"/>
                                  <a:pt x="155232" y="185941"/>
                                  <a:pt x="134709" y="225146"/>
                                </a:cubicBezTo>
                                <a:cubicBezTo>
                                  <a:pt x="161265" y="233763"/>
                                  <a:pt x="186969" y="240446"/>
                                  <a:pt x="211907" y="245161"/>
                                </a:cubicBezTo>
                                <a:lnTo>
                                  <a:pt x="272583" y="252018"/>
                                </a:lnTo>
                                <a:lnTo>
                                  <a:pt x="272583" y="359813"/>
                                </a:lnTo>
                                <a:lnTo>
                                  <a:pt x="265207" y="349595"/>
                                </a:lnTo>
                                <a:cubicBezTo>
                                  <a:pt x="218858" y="292662"/>
                                  <a:pt x="172250" y="256867"/>
                                  <a:pt x="127521" y="242189"/>
                                </a:cubicBezTo>
                                <a:cubicBezTo>
                                  <a:pt x="116751" y="274320"/>
                                  <a:pt x="106020" y="306464"/>
                                  <a:pt x="95339" y="338620"/>
                                </a:cubicBezTo>
                                <a:cubicBezTo>
                                  <a:pt x="63602" y="331673"/>
                                  <a:pt x="31814" y="325006"/>
                                  <a:pt x="0" y="318630"/>
                                </a:cubicBezTo>
                                <a:cubicBezTo>
                                  <a:pt x="30747" y="274841"/>
                                  <a:pt x="60985" y="207543"/>
                                  <a:pt x="90500" y="116535"/>
                                </a:cubicBezTo>
                                <a:cubicBezTo>
                                  <a:pt x="104990" y="71895"/>
                                  <a:pt x="108724" y="33058"/>
                                  <a:pt x="101181" y="0"/>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31" name="Shape 31"/>
                        <wps:cNvSpPr/>
                        <wps:spPr>
                          <a:xfrm>
                            <a:off x="5133252" y="459413"/>
                            <a:ext cx="228509" cy="387697"/>
                          </a:xfrm>
                          <a:custGeom>
                            <a:avLst/>
                            <a:gdLst/>
                            <a:ahLst/>
                            <a:cxnLst/>
                            <a:rect l="0" t="0" r="0" b="0"/>
                            <a:pathLst>
                              <a:path w="228509" h="387697">
                                <a:moveTo>
                                  <a:pt x="0" y="0"/>
                                </a:moveTo>
                                <a:lnTo>
                                  <a:pt x="80287" y="18685"/>
                                </a:lnTo>
                                <a:cubicBezTo>
                                  <a:pt x="85468" y="19828"/>
                                  <a:pt x="96428" y="21632"/>
                                  <a:pt x="113142" y="24184"/>
                                </a:cubicBezTo>
                                <a:cubicBezTo>
                                  <a:pt x="127010" y="26178"/>
                                  <a:pt x="137882" y="28655"/>
                                  <a:pt x="145755" y="31550"/>
                                </a:cubicBezTo>
                                <a:cubicBezTo>
                                  <a:pt x="173644" y="41837"/>
                                  <a:pt x="194980" y="58373"/>
                                  <a:pt x="209548" y="80890"/>
                                </a:cubicBezTo>
                                <a:cubicBezTo>
                                  <a:pt x="225638" y="105426"/>
                                  <a:pt x="228509" y="129912"/>
                                  <a:pt x="218539" y="154283"/>
                                </a:cubicBezTo>
                                <a:cubicBezTo>
                                  <a:pt x="206080" y="184776"/>
                                  <a:pt x="178115" y="204270"/>
                                  <a:pt x="135049" y="213478"/>
                                </a:cubicBezTo>
                                <a:cubicBezTo>
                                  <a:pt x="101699" y="220768"/>
                                  <a:pt x="64767" y="221530"/>
                                  <a:pt x="23988" y="215967"/>
                                </a:cubicBezTo>
                                <a:cubicBezTo>
                                  <a:pt x="38707" y="228718"/>
                                  <a:pt x="54950" y="248162"/>
                                  <a:pt x="72426" y="274324"/>
                                </a:cubicBezTo>
                                <a:cubicBezTo>
                                  <a:pt x="93088" y="304956"/>
                                  <a:pt x="107211" y="324933"/>
                                  <a:pt x="115301" y="334153"/>
                                </a:cubicBezTo>
                                <a:cubicBezTo>
                                  <a:pt x="133055" y="354854"/>
                                  <a:pt x="152664" y="369497"/>
                                  <a:pt x="174330" y="378146"/>
                                </a:cubicBezTo>
                                <a:cubicBezTo>
                                  <a:pt x="172540" y="381321"/>
                                  <a:pt x="170749" y="384509"/>
                                  <a:pt x="168958" y="387697"/>
                                </a:cubicBezTo>
                                <a:cubicBezTo>
                                  <a:pt x="125816" y="370463"/>
                                  <a:pt x="82433" y="353788"/>
                                  <a:pt x="38808" y="337633"/>
                                </a:cubicBezTo>
                                <a:lnTo>
                                  <a:pt x="0" y="283870"/>
                                </a:lnTo>
                                <a:lnTo>
                                  <a:pt x="0" y="176075"/>
                                </a:lnTo>
                                <a:lnTo>
                                  <a:pt x="11923" y="177423"/>
                                </a:lnTo>
                                <a:cubicBezTo>
                                  <a:pt x="78229" y="179328"/>
                                  <a:pt x="119212" y="161522"/>
                                  <a:pt x="134579" y="122216"/>
                                </a:cubicBezTo>
                                <a:cubicBezTo>
                                  <a:pt x="141437" y="104639"/>
                                  <a:pt x="137615" y="86783"/>
                                  <a:pt x="122896" y="68749"/>
                                </a:cubicBezTo>
                                <a:cubicBezTo>
                                  <a:pt x="109993" y="53255"/>
                                  <a:pt x="93266" y="41825"/>
                                  <a:pt x="72806" y="34535"/>
                                </a:cubicBezTo>
                                <a:cubicBezTo>
                                  <a:pt x="62627" y="30915"/>
                                  <a:pt x="52343" y="28622"/>
                                  <a:pt x="41974" y="27654"/>
                                </a:cubicBezTo>
                                <a:lnTo>
                                  <a:pt x="0" y="31754"/>
                                </a:lnTo>
                                <a:lnTo>
                                  <a:pt x="0" y="0"/>
                                </a:ln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32" name="Shape 32"/>
                        <wps:cNvSpPr/>
                        <wps:spPr>
                          <a:xfrm>
                            <a:off x="5342073" y="615246"/>
                            <a:ext cx="244474" cy="365330"/>
                          </a:xfrm>
                          <a:custGeom>
                            <a:avLst/>
                            <a:gdLst/>
                            <a:ahLst/>
                            <a:cxnLst/>
                            <a:rect l="0" t="0" r="0" b="0"/>
                            <a:pathLst>
                              <a:path w="244474" h="365330">
                                <a:moveTo>
                                  <a:pt x="207335" y="581"/>
                                </a:moveTo>
                                <a:lnTo>
                                  <a:pt x="244474" y="5172"/>
                                </a:lnTo>
                                <a:lnTo>
                                  <a:pt x="244474" y="64041"/>
                                </a:lnTo>
                                <a:lnTo>
                                  <a:pt x="216433" y="70291"/>
                                </a:lnTo>
                                <a:cubicBezTo>
                                  <a:pt x="168262" y="84515"/>
                                  <a:pt x="133731" y="105508"/>
                                  <a:pt x="112382" y="132458"/>
                                </a:cubicBezTo>
                                <a:cubicBezTo>
                                  <a:pt x="138468" y="143431"/>
                                  <a:pt x="162858" y="152698"/>
                                  <a:pt x="185623" y="160196"/>
                                </a:cubicBezTo>
                                <a:lnTo>
                                  <a:pt x="244474" y="176064"/>
                                </a:lnTo>
                                <a:lnTo>
                                  <a:pt x="244474" y="214060"/>
                                </a:lnTo>
                                <a:lnTo>
                                  <a:pt x="102450" y="148282"/>
                                </a:lnTo>
                                <a:cubicBezTo>
                                  <a:pt x="86245" y="223911"/>
                                  <a:pt x="118237" y="278165"/>
                                  <a:pt x="197459" y="313966"/>
                                </a:cubicBezTo>
                                <a:cubicBezTo>
                                  <a:pt x="202832" y="316414"/>
                                  <a:pt x="210636" y="318346"/>
                                  <a:pt x="220898" y="319827"/>
                                </a:cubicBezTo>
                                <a:lnTo>
                                  <a:pt x="244474" y="321773"/>
                                </a:lnTo>
                                <a:lnTo>
                                  <a:pt x="244474" y="365330"/>
                                </a:lnTo>
                                <a:lnTo>
                                  <a:pt x="225221" y="357781"/>
                                </a:lnTo>
                                <a:cubicBezTo>
                                  <a:pt x="203974" y="347951"/>
                                  <a:pt x="185826" y="335734"/>
                                  <a:pt x="170713" y="321040"/>
                                </a:cubicBezTo>
                                <a:cubicBezTo>
                                  <a:pt x="148933" y="318716"/>
                                  <a:pt x="127711" y="313052"/>
                                  <a:pt x="106819" y="303997"/>
                                </a:cubicBezTo>
                                <a:cubicBezTo>
                                  <a:pt x="64046" y="285429"/>
                                  <a:pt x="34417" y="260283"/>
                                  <a:pt x="17704" y="227835"/>
                                </a:cubicBezTo>
                                <a:cubicBezTo>
                                  <a:pt x="432" y="193977"/>
                                  <a:pt x="0" y="156270"/>
                                  <a:pt x="17221" y="114703"/>
                                </a:cubicBezTo>
                                <a:cubicBezTo>
                                  <a:pt x="36436" y="68323"/>
                                  <a:pt x="72783" y="34592"/>
                                  <a:pt x="127126" y="14640"/>
                                </a:cubicBezTo>
                                <a:cubicBezTo>
                                  <a:pt x="154267" y="4683"/>
                                  <a:pt x="181067" y="0"/>
                                  <a:pt x="207335" y="581"/>
                                </a:cubicBez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33" name="Shape 33"/>
                        <wps:cNvSpPr/>
                        <wps:spPr>
                          <a:xfrm>
                            <a:off x="5586548" y="937019"/>
                            <a:ext cx="135890" cy="57484"/>
                          </a:xfrm>
                          <a:custGeom>
                            <a:avLst/>
                            <a:gdLst/>
                            <a:ahLst/>
                            <a:cxnLst/>
                            <a:rect l="0" t="0" r="0" b="0"/>
                            <a:pathLst>
                              <a:path w="135890" h="57484">
                                <a:moveTo>
                                  <a:pt x="0" y="0"/>
                                </a:moveTo>
                                <a:lnTo>
                                  <a:pt x="14615" y="1207"/>
                                </a:lnTo>
                                <a:cubicBezTo>
                                  <a:pt x="45028" y="2493"/>
                                  <a:pt x="85382" y="2232"/>
                                  <a:pt x="135890" y="943"/>
                                </a:cubicBezTo>
                                <a:cubicBezTo>
                                  <a:pt x="108027" y="9516"/>
                                  <a:pt x="76848" y="28350"/>
                                  <a:pt x="42698" y="57484"/>
                                </a:cubicBezTo>
                                <a:cubicBezTo>
                                  <a:pt x="28995" y="53496"/>
                                  <a:pt x="16977" y="49733"/>
                                  <a:pt x="6651" y="46165"/>
                                </a:cubicBezTo>
                                <a:lnTo>
                                  <a:pt x="0" y="43557"/>
                                </a:lnTo>
                                <a:lnTo>
                                  <a:pt x="0" y="0"/>
                                </a:ln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34" name="Shape 34"/>
                        <wps:cNvSpPr/>
                        <wps:spPr>
                          <a:xfrm>
                            <a:off x="5586548" y="620418"/>
                            <a:ext cx="224372" cy="285553"/>
                          </a:xfrm>
                          <a:custGeom>
                            <a:avLst/>
                            <a:gdLst/>
                            <a:ahLst/>
                            <a:cxnLst/>
                            <a:rect l="0" t="0" r="0" b="0"/>
                            <a:pathLst>
                              <a:path w="224372" h="285553">
                                <a:moveTo>
                                  <a:pt x="0" y="0"/>
                                </a:moveTo>
                                <a:lnTo>
                                  <a:pt x="1840" y="228"/>
                                </a:lnTo>
                                <a:cubicBezTo>
                                  <a:pt x="14684" y="3149"/>
                                  <a:pt x="27372" y="7385"/>
                                  <a:pt x="39878" y="12935"/>
                                </a:cubicBezTo>
                                <a:cubicBezTo>
                                  <a:pt x="60402" y="22041"/>
                                  <a:pt x="78525" y="33484"/>
                                  <a:pt x="94171" y="47149"/>
                                </a:cubicBezTo>
                                <a:cubicBezTo>
                                  <a:pt x="113767" y="48140"/>
                                  <a:pt x="130544" y="51924"/>
                                  <a:pt x="144387" y="58401"/>
                                </a:cubicBezTo>
                                <a:cubicBezTo>
                                  <a:pt x="171641" y="71139"/>
                                  <a:pt x="192075" y="87129"/>
                                  <a:pt x="205652" y="106140"/>
                                </a:cubicBezTo>
                                <a:cubicBezTo>
                                  <a:pt x="222174" y="129280"/>
                                  <a:pt x="224372" y="152419"/>
                                  <a:pt x="212561" y="175470"/>
                                </a:cubicBezTo>
                                <a:cubicBezTo>
                                  <a:pt x="192355" y="214827"/>
                                  <a:pt x="141084" y="223984"/>
                                  <a:pt x="58395" y="205785"/>
                                </a:cubicBezTo>
                                <a:cubicBezTo>
                                  <a:pt x="111735" y="225609"/>
                                  <a:pt x="164809" y="246234"/>
                                  <a:pt x="217552" y="267659"/>
                                </a:cubicBezTo>
                                <a:cubicBezTo>
                                  <a:pt x="195352" y="273222"/>
                                  <a:pt x="178029" y="279241"/>
                                  <a:pt x="165533" y="285553"/>
                                </a:cubicBezTo>
                                <a:lnTo>
                                  <a:pt x="0" y="208888"/>
                                </a:lnTo>
                                <a:lnTo>
                                  <a:pt x="0" y="170892"/>
                                </a:lnTo>
                                <a:lnTo>
                                  <a:pt x="4636" y="172142"/>
                                </a:lnTo>
                                <a:cubicBezTo>
                                  <a:pt x="69431" y="185287"/>
                                  <a:pt x="109792" y="176371"/>
                                  <a:pt x="125921" y="143605"/>
                                </a:cubicBezTo>
                                <a:cubicBezTo>
                                  <a:pt x="133071" y="129026"/>
                                  <a:pt x="134036" y="114294"/>
                                  <a:pt x="128664" y="99409"/>
                                </a:cubicBezTo>
                                <a:cubicBezTo>
                                  <a:pt x="123292" y="84525"/>
                                  <a:pt x="112573" y="73362"/>
                                  <a:pt x="96584" y="66021"/>
                                </a:cubicBezTo>
                                <a:cubicBezTo>
                                  <a:pt x="80392" y="58579"/>
                                  <a:pt x="61824" y="54734"/>
                                  <a:pt x="41011" y="54559"/>
                                </a:cubicBezTo>
                                <a:cubicBezTo>
                                  <a:pt x="30604" y="54472"/>
                                  <a:pt x="19635" y="55302"/>
                                  <a:pt x="8121" y="57059"/>
                                </a:cubicBezTo>
                                <a:lnTo>
                                  <a:pt x="0" y="58869"/>
                                </a:lnTo>
                                <a:lnTo>
                                  <a:pt x="0" y="0"/>
                                </a:lnTo>
                                <a:close/>
                              </a:path>
                            </a:pathLst>
                          </a:custGeom>
                          <a:solidFill>
                            <a:schemeClr val="accent1">
                              <a:lumMod val="75000"/>
                            </a:schemeClr>
                          </a:solidFill>
                          <a:ln w="0" cap="flat">
                            <a:miter lim="100000"/>
                          </a:ln>
                        </wps:spPr>
                        <wps:style>
                          <a:lnRef idx="0">
                            <a:srgbClr val="000000">
                              <a:alpha val="0"/>
                            </a:srgbClr>
                          </a:lnRef>
                          <a:fillRef idx="1">
                            <a:srgbClr val="FCC567"/>
                          </a:fillRef>
                          <a:effectRef idx="0">
                            <a:scrgbClr r="0" g="0" b="0"/>
                          </a:effectRef>
                          <a:fontRef idx="none"/>
                        </wps:style>
                        <wps:bodyPr/>
                      </wps:wsp>
                      <wps:wsp>
                        <wps:cNvPr id="35" name="Shape 35"/>
                        <wps:cNvSpPr/>
                        <wps:spPr>
                          <a:xfrm>
                            <a:off x="2152780" y="5100902"/>
                            <a:ext cx="132230" cy="379245"/>
                          </a:xfrm>
                          <a:custGeom>
                            <a:avLst/>
                            <a:gdLst/>
                            <a:ahLst/>
                            <a:cxnLst/>
                            <a:rect l="0" t="0" r="0" b="0"/>
                            <a:pathLst>
                              <a:path w="132230" h="379245">
                                <a:moveTo>
                                  <a:pt x="69647" y="0"/>
                                </a:moveTo>
                                <a:lnTo>
                                  <a:pt x="132230" y="11318"/>
                                </a:lnTo>
                                <a:lnTo>
                                  <a:pt x="132230" y="55033"/>
                                </a:lnTo>
                                <a:lnTo>
                                  <a:pt x="101067" y="49479"/>
                                </a:lnTo>
                                <a:cubicBezTo>
                                  <a:pt x="94399" y="85446"/>
                                  <a:pt x="87706" y="121386"/>
                                  <a:pt x="80975" y="157340"/>
                                </a:cubicBezTo>
                                <a:lnTo>
                                  <a:pt x="132230" y="166451"/>
                                </a:lnTo>
                                <a:lnTo>
                                  <a:pt x="132230" y="209947"/>
                                </a:lnTo>
                                <a:lnTo>
                                  <a:pt x="73089" y="199466"/>
                                </a:lnTo>
                                <a:cubicBezTo>
                                  <a:pt x="65405" y="240373"/>
                                  <a:pt x="57683" y="281254"/>
                                  <a:pt x="49936" y="322148"/>
                                </a:cubicBezTo>
                                <a:cubicBezTo>
                                  <a:pt x="76086" y="326974"/>
                                  <a:pt x="102273" y="331597"/>
                                  <a:pt x="128499" y="336042"/>
                                </a:cubicBezTo>
                                <a:lnTo>
                                  <a:pt x="132230" y="336480"/>
                                </a:lnTo>
                                <a:lnTo>
                                  <a:pt x="132230" y="379245"/>
                                </a:lnTo>
                                <a:lnTo>
                                  <a:pt x="120967" y="378219"/>
                                </a:lnTo>
                                <a:cubicBezTo>
                                  <a:pt x="80569" y="371373"/>
                                  <a:pt x="40234" y="364096"/>
                                  <a:pt x="0" y="356362"/>
                                </a:cubicBezTo>
                                <a:cubicBezTo>
                                  <a:pt x="23546" y="237617"/>
                                  <a:pt x="46761" y="118821"/>
                                  <a:pt x="69647"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36" name="Shape 36"/>
                        <wps:cNvSpPr/>
                        <wps:spPr>
                          <a:xfrm>
                            <a:off x="2285010" y="5112220"/>
                            <a:ext cx="136782" cy="370370"/>
                          </a:xfrm>
                          <a:custGeom>
                            <a:avLst/>
                            <a:gdLst/>
                            <a:ahLst/>
                            <a:cxnLst/>
                            <a:rect l="0" t="0" r="0" b="0"/>
                            <a:pathLst>
                              <a:path w="136782" h="370370">
                                <a:moveTo>
                                  <a:pt x="0" y="0"/>
                                </a:moveTo>
                                <a:lnTo>
                                  <a:pt x="48936" y="8850"/>
                                </a:lnTo>
                                <a:cubicBezTo>
                                  <a:pt x="71555" y="12672"/>
                                  <a:pt x="88916" y="19022"/>
                                  <a:pt x="101082" y="28065"/>
                                </a:cubicBezTo>
                                <a:cubicBezTo>
                                  <a:pt x="113236" y="37095"/>
                                  <a:pt x="122431" y="49578"/>
                                  <a:pt x="128692" y="65555"/>
                                </a:cubicBezTo>
                                <a:cubicBezTo>
                                  <a:pt x="134953" y="81532"/>
                                  <a:pt x="136782" y="98397"/>
                                  <a:pt x="134077" y="116190"/>
                                </a:cubicBezTo>
                                <a:cubicBezTo>
                                  <a:pt x="131575" y="132649"/>
                                  <a:pt x="125606" y="146950"/>
                                  <a:pt x="116081" y="159002"/>
                                </a:cubicBezTo>
                                <a:cubicBezTo>
                                  <a:pt x="106556" y="171092"/>
                                  <a:pt x="94326" y="180046"/>
                                  <a:pt x="79391" y="185875"/>
                                </a:cubicBezTo>
                                <a:cubicBezTo>
                                  <a:pt x="96231" y="194892"/>
                                  <a:pt x="108664" y="207617"/>
                                  <a:pt x="116716" y="224127"/>
                                </a:cubicBezTo>
                                <a:cubicBezTo>
                                  <a:pt x="124780" y="240612"/>
                                  <a:pt x="127231" y="259789"/>
                                  <a:pt x="123904" y="281684"/>
                                </a:cubicBezTo>
                                <a:cubicBezTo>
                                  <a:pt x="120628" y="303413"/>
                                  <a:pt x="112982" y="321790"/>
                                  <a:pt x="100879" y="336764"/>
                                </a:cubicBezTo>
                                <a:cubicBezTo>
                                  <a:pt x="88776" y="351750"/>
                                  <a:pt x="74070" y="361707"/>
                                  <a:pt x="56797" y="366609"/>
                                </a:cubicBezTo>
                                <a:cubicBezTo>
                                  <a:pt x="48168" y="369047"/>
                                  <a:pt x="38169" y="370311"/>
                                  <a:pt x="26820" y="370370"/>
                                </a:cubicBezTo>
                                <a:lnTo>
                                  <a:pt x="0" y="367927"/>
                                </a:lnTo>
                                <a:lnTo>
                                  <a:pt x="0" y="325162"/>
                                </a:lnTo>
                                <a:lnTo>
                                  <a:pt x="19086" y="327404"/>
                                </a:lnTo>
                                <a:cubicBezTo>
                                  <a:pt x="25616" y="327728"/>
                                  <a:pt x="31067" y="327486"/>
                                  <a:pt x="35436" y="326692"/>
                                </a:cubicBezTo>
                                <a:cubicBezTo>
                                  <a:pt x="48073" y="324394"/>
                                  <a:pt x="58283" y="318857"/>
                                  <a:pt x="66068" y="310145"/>
                                </a:cubicBezTo>
                                <a:cubicBezTo>
                                  <a:pt x="73854" y="301420"/>
                                  <a:pt x="78883" y="289723"/>
                                  <a:pt x="81219" y="275042"/>
                                </a:cubicBezTo>
                                <a:cubicBezTo>
                                  <a:pt x="83391" y="261491"/>
                                  <a:pt x="82261" y="249591"/>
                                  <a:pt x="77892" y="239291"/>
                                </a:cubicBezTo>
                                <a:cubicBezTo>
                                  <a:pt x="73536" y="229004"/>
                                  <a:pt x="66767" y="220902"/>
                                  <a:pt x="57598" y="214983"/>
                                </a:cubicBezTo>
                                <a:cubicBezTo>
                                  <a:pt x="48428" y="209065"/>
                                  <a:pt x="33315" y="204379"/>
                                  <a:pt x="12233" y="200797"/>
                                </a:cubicBezTo>
                                <a:lnTo>
                                  <a:pt x="0" y="198629"/>
                                </a:lnTo>
                                <a:lnTo>
                                  <a:pt x="0" y="155133"/>
                                </a:lnTo>
                                <a:lnTo>
                                  <a:pt x="14976" y="157795"/>
                                </a:lnTo>
                                <a:cubicBezTo>
                                  <a:pt x="32324" y="160780"/>
                                  <a:pt x="44859" y="161669"/>
                                  <a:pt x="52568" y="160602"/>
                                </a:cubicBezTo>
                                <a:cubicBezTo>
                                  <a:pt x="63681" y="158900"/>
                                  <a:pt x="72749" y="154455"/>
                                  <a:pt x="79721" y="147292"/>
                                </a:cubicBezTo>
                                <a:cubicBezTo>
                                  <a:pt x="86731" y="140155"/>
                                  <a:pt x="91316" y="129627"/>
                                  <a:pt x="93538" y="115771"/>
                                </a:cubicBezTo>
                                <a:cubicBezTo>
                                  <a:pt x="95596" y="102881"/>
                                  <a:pt x="94719" y="91768"/>
                                  <a:pt x="90998" y="82395"/>
                                </a:cubicBezTo>
                                <a:cubicBezTo>
                                  <a:pt x="87265" y="73010"/>
                                  <a:pt x="81448" y="66025"/>
                                  <a:pt x="73549" y="61377"/>
                                </a:cubicBezTo>
                                <a:cubicBezTo>
                                  <a:pt x="65662" y="56741"/>
                                  <a:pt x="50790" y="52639"/>
                                  <a:pt x="28984" y="48880"/>
                                </a:cubicBezTo>
                                <a:lnTo>
                                  <a:pt x="0" y="43715"/>
                                </a:lnTo>
                                <a:lnTo>
                                  <a:pt x="0"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37" name="Shape 37"/>
                        <wps:cNvSpPr/>
                        <wps:spPr>
                          <a:xfrm>
                            <a:off x="2446398" y="5146100"/>
                            <a:ext cx="267322" cy="387376"/>
                          </a:xfrm>
                          <a:custGeom>
                            <a:avLst/>
                            <a:gdLst/>
                            <a:ahLst/>
                            <a:cxnLst/>
                            <a:rect l="0" t="0" r="0" b="0"/>
                            <a:pathLst>
                              <a:path w="267322" h="387376">
                                <a:moveTo>
                                  <a:pt x="50559" y="0"/>
                                </a:moveTo>
                                <a:cubicBezTo>
                                  <a:pt x="122618" y="9957"/>
                                  <a:pt x="194894" y="18390"/>
                                  <a:pt x="267322" y="25349"/>
                                </a:cubicBezTo>
                                <a:cubicBezTo>
                                  <a:pt x="265938" y="39561"/>
                                  <a:pt x="264579" y="53785"/>
                                  <a:pt x="263195" y="67996"/>
                                </a:cubicBezTo>
                                <a:cubicBezTo>
                                  <a:pt x="203530" y="62268"/>
                                  <a:pt x="143980" y="55537"/>
                                  <a:pt x="84569" y="47790"/>
                                </a:cubicBezTo>
                                <a:cubicBezTo>
                                  <a:pt x="79756" y="84468"/>
                                  <a:pt x="74917" y="121133"/>
                                  <a:pt x="70053" y="157785"/>
                                </a:cubicBezTo>
                                <a:cubicBezTo>
                                  <a:pt x="126873" y="165176"/>
                                  <a:pt x="183807" y="171679"/>
                                  <a:pt x="240843" y="177279"/>
                                </a:cubicBezTo>
                                <a:cubicBezTo>
                                  <a:pt x="239420" y="191503"/>
                                  <a:pt x="237985" y="205702"/>
                                  <a:pt x="236563" y="219913"/>
                                </a:cubicBezTo>
                                <a:cubicBezTo>
                                  <a:pt x="179083" y="214262"/>
                                  <a:pt x="121691" y="207721"/>
                                  <a:pt x="64427" y="200254"/>
                                </a:cubicBezTo>
                                <a:cubicBezTo>
                                  <a:pt x="58991" y="241097"/>
                                  <a:pt x="53530" y="281940"/>
                                  <a:pt x="48044" y="322771"/>
                                </a:cubicBezTo>
                                <a:cubicBezTo>
                                  <a:pt x="113056" y="331241"/>
                                  <a:pt x="178232" y="338557"/>
                                  <a:pt x="243535" y="344742"/>
                                </a:cubicBezTo>
                                <a:cubicBezTo>
                                  <a:pt x="242138" y="358953"/>
                                  <a:pt x="240754" y="373164"/>
                                  <a:pt x="239344" y="387376"/>
                                </a:cubicBezTo>
                                <a:cubicBezTo>
                                  <a:pt x="159360" y="379806"/>
                                  <a:pt x="79553" y="370523"/>
                                  <a:pt x="0" y="359563"/>
                                </a:cubicBezTo>
                                <a:cubicBezTo>
                                  <a:pt x="17094" y="239738"/>
                                  <a:pt x="33960" y="119876"/>
                                  <a:pt x="50559"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38" name="Shape 38"/>
                        <wps:cNvSpPr/>
                        <wps:spPr>
                          <a:xfrm>
                            <a:off x="2736470" y="5176400"/>
                            <a:ext cx="203581" cy="375323"/>
                          </a:xfrm>
                          <a:custGeom>
                            <a:avLst/>
                            <a:gdLst/>
                            <a:ahLst/>
                            <a:cxnLst/>
                            <a:rect l="0" t="0" r="0" b="0"/>
                            <a:pathLst>
                              <a:path w="203581" h="375323">
                                <a:moveTo>
                                  <a:pt x="31674" y="0"/>
                                </a:moveTo>
                                <a:cubicBezTo>
                                  <a:pt x="44933" y="1130"/>
                                  <a:pt x="58204" y="2210"/>
                                  <a:pt x="71475" y="3251"/>
                                </a:cubicBezTo>
                                <a:cubicBezTo>
                                  <a:pt x="63106" y="109652"/>
                                  <a:pt x="54623" y="216052"/>
                                  <a:pt x="46038" y="322440"/>
                                </a:cubicBezTo>
                                <a:cubicBezTo>
                                  <a:pt x="98501" y="326542"/>
                                  <a:pt x="151016" y="329921"/>
                                  <a:pt x="203581" y="332537"/>
                                </a:cubicBezTo>
                                <a:cubicBezTo>
                                  <a:pt x="202845" y="346799"/>
                                  <a:pt x="202108" y="361048"/>
                                  <a:pt x="201371" y="375323"/>
                                </a:cubicBezTo>
                                <a:cubicBezTo>
                                  <a:pt x="134163" y="371970"/>
                                  <a:pt x="67018" y="367398"/>
                                  <a:pt x="0" y="361658"/>
                                </a:cubicBezTo>
                                <a:cubicBezTo>
                                  <a:pt x="10706" y="241109"/>
                                  <a:pt x="21260" y="120561"/>
                                  <a:pt x="31674"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39" name="Shape 39"/>
                        <wps:cNvSpPr/>
                        <wps:spPr>
                          <a:xfrm>
                            <a:off x="2977280" y="5188101"/>
                            <a:ext cx="278397" cy="376606"/>
                          </a:xfrm>
                          <a:custGeom>
                            <a:avLst/>
                            <a:gdLst/>
                            <a:ahLst/>
                            <a:cxnLst/>
                            <a:rect l="0" t="0" r="0" b="0"/>
                            <a:pathLst>
                              <a:path w="278397" h="376606">
                                <a:moveTo>
                                  <a:pt x="152743" y="457"/>
                                </a:moveTo>
                                <a:cubicBezTo>
                                  <a:pt x="181864" y="965"/>
                                  <a:pt x="206769" y="10097"/>
                                  <a:pt x="227762" y="28029"/>
                                </a:cubicBezTo>
                                <a:cubicBezTo>
                                  <a:pt x="248742" y="45961"/>
                                  <a:pt x="263627" y="72136"/>
                                  <a:pt x="272352" y="106655"/>
                                </a:cubicBezTo>
                                <a:cubicBezTo>
                                  <a:pt x="259067" y="110452"/>
                                  <a:pt x="245745" y="114173"/>
                                  <a:pt x="232397" y="117856"/>
                                </a:cubicBezTo>
                                <a:cubicBezTo>
                                  <a:pt x="218758" y="67475"/>
                                  <a:pt x="191910" y="42240"/>
                                  <a:pt x="151269" y="41542"/>
                                </a:cubicBezTo>
                                <a:cubicBezTo>
                                  <a:pt x="131001" y="41199"/>
                                  <a:pt x="113360" y="45847"/>
                                  <a:pt x="98184" y="55600"/>
                                </a:cubicBezTo>
                                <a:cubicBezTo>
                                  <a:pt x="83007" y="65367"/>
                                  <a:pt x="70574" y="80772"/>
                                  <a:pt x="60884" y="101943"/>
                                </a:cubicBezTo>
                                <a:cubicBezTo>
                                  <a:pt x="51168" y="123101"/>
                                  <a:pt x="45631" y="150089"/>
                                  <a:pt x="44412" y="182943"/>
                                </a:cubicBezTo>
                                <a:cubicBezTo>
                                  <a:pt x="42545" y="232651"/>
                                  <a:pt x="50381" y="270282"/>
                                  <a:pt x="68326" y="295732"/>
                                </a:cubicBezTo>
                                <a:cubicBezTo>
                                  <a:pt x="86246" y="321183"/>
                                  <a:pt x="111074" y="334315"/>
                                  <a:pt x="142418" y="334886"/>
                                </a:cubicBezTo>
                                <a:cubicBezTo>
                                  <a:pt x="165557" y="335306"/>
                                  <a:pt x="185674" y="327876"/>
                                  <a:pt x="202552" y="312750"/>
                                </a:cubicBezTo>
                                <a:cubicBezTo>
                                  <a:pt x="219430" y="297599"/>
                                  <a:pt x="230670" y="274447"/>
                                  <a:pt x="236309" y="243434"/>
                                </a:cubicBezTo>
                                <a:cubicBezTo>
                                  <a:pt x="250304" y="247485"/>
                                  <a:pt x="264351" y="251511"/>
                                  <a:pt x="278397" y="255460"/>
                                </a:cubicBezTo>
                                <a:cubicBezTo>
                                  <a:pt x="269367" y="296278"/>
                                  <a:pt x="253035" y="326796"/>
                                  <a:pt x="229324" y="346799"/>
                                </a:cubicBezTo>
                                <a:cubicBezTo>
                                  <a:pt x="205626" y="366801"/>
                                  <a:pt x="176543" y="376606"/>
                                  <a:pt x="142456" y="375996"/>
                                </a:cubicBezTo>
                                <a:cubicBezTo>
                                  <a:pt x="112484" y="375463"/>
                                  <a:pt x="87033" y="368046"/>
                                  <a:pt x="66307" y="353911"/>
                                </a:cubicBezTo>
                                <a:cubicBezTo>
                                  <a:pt x="45567" y="339789"/>
                                  <a:pt x="29108" y="317551"/>
                                  <a:pt x="17044" y="287300"/>
                                </a:cubicBezTo>
                                <a:cubicBezTo>
                                  <a:pt x="4953" y="257048"/>
                                  <a:pt x="0" y="221678"/>
                                  <a:pt x="1829" y="181242"/>
                                </a:cubicBezTo>
                                <a:cubicBezTo>
                                  <a:pt x="3632" y="141300"/>
                                  <a:pt x="11671" y="107810"/>
                                  <a:pt x="25629" y="80683"/>
                                </a:cubicBezTo>
                                <a:cubicBezTo>
                                  <a:pt x="39611" y="53568"/>
                                  <a:pt x="57633" y="33338"/>
                                  <a:pt x="79756" y="19888"/>
                                </a:cubicBezTo>
                                <a:cubicBezTo>
                                  <a:pt x="101879" y="6439"/>
                                  <a:pt x="126124" y="0"/>
                                  <a:pt x="152743" y="457"/>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40" name="Shape 40"/>
                        <wps:cNvSpPr/>
                        <wps:spPr>
                          <a:xfrm>
                            <a:off x="3298752" y="5191898"/>
                            <a:ext cx="123163" cy="366321"/>
                          </a:xfrm>
                          <a:custGeom>
                            <a:avLst/>
                            <a:gdLst/>
                            <a:ahLst/>
                            <a:cxnLst/>
                            <a:rect l="0" t="0" r="0" b="0"/>
                            <a:pathLst>
                              <a:path w="123163" h="366321">
                                <a:moveTo>
                                  <a:pt x="123163" y="0"/>
                                </a:moveTo>
                                <a:lnTo>
                                  <a:pt x="123163" y="40156"/>
                                </a:lnTo>
                                <a:lnTo>
                                  <a:pt x="40843" y="42700"/>
                                </a:lnTo>
                                <a:cubicBezTo>
                                  <a:pt x="41732" y="82730"/>
                                  <a:pt x="42621" y="122774"/>
                                  <a:pt x="43523" y="162778"/>
                                </a:cubicBezTo>
                                <a:lnTo>
                                  <a:pt x="123163" y="160390"/>
                                </a:lnTo>
                                <a:lnTo>
                                  <a:pt x="123163" y="207114"/>
                                </a:lnTo>
                                <a:lnTo>
                                  <a:pt x="92418" y="203114"/>
                                </a:lnTo>
                                <a:cubicBezTo>
                                  <a:pt x="76429" y="203609"/>
                                  <a:pt x="60452" y="204028"/>
                                  <a:pt x="44463" y="204371"/>
                                </a:cubicBezTo>
                                <a:cubicBezTo>
                                  <a:pt x="45669" y="258105"/>
                                  <a:pt x="46889" y="311813"/>
                                  <a:pt x="48108" y="365547"/>
                                </a:cubicBezTo>
                                <a:cubicBezTo>
                                  <a:pt x="33871" y="365851"/>
                                  <a:pt x="19622" y="366131"/>
                                  <a:pt x="5372" y="366321"/>
                                </a:cubicBezTo>
                                <a:cubicBezTo>
                                  <a:pt x="3569" y="245328"/>
                                  <a:pt x="1765" y="124335"/>
                                  <a:pt x="0" y="3330"/>
                                </a:cubicBezTo>
                                <a:lnTo>
                                  <a:pt x="123163"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41" name="Shape 41"/>
                        <wps:cNvSpPr/>
                        <wps:spPr>
                          <a:xfrm>
                            <a:off x="3421915" y="5190490"/>
                            <a:ext cx="166905" cy="359690"/>
                          </a:xfrm>
                          <a:custGeom>
                            <a:avLst/>
                            <a:gdLst/>
                            <a:ahLst/>
                            <a:cxnLst/>
                            <a:rect l="0" t="0" r="0" b="0"/>
                            <a:pathLst>
                              <a:path w="166905" h="359690">
                                <a:moveTo>
                                  <a:pt x="10708" y="1118"/>
                                </a:moveTo>
                                <a:cubicBezTo>
                                  <a:pt x="38661" y="0"/>
                                  <a:pt x="59425" y="2362"/>
                                  <a:pt x="73116" y="8433"/>
                                </a:cubicBezTo>
                                <a:cubicBezTo>
                                  <a:pt x="86794" y="14503"/>
                                  <a:pt x="98351" y="25121"/>
                                  <a:pt x="107863" y="40374"/>
                                </a:cubicBezTo>
                                <a:cubicBezTo>
                                  <a:pt x="117388" y="55588"/>
                                  <a:pt x="122836" y="73571"/>
                                  <a:pt x="124094" y="94323"/>
                                </a:cubicBezTo>
                                <a:cubicBezTo>
                                  <a:pt x="125770" y="121653"/>
                                  <a:pt x="119738" y="144272"/>
                                  <a:pt x="105768" y="162065"/>
                                </a:cubicBezTo>
                                <a:cubicBezTo>
                                  <a:pt x="91810" y="179858"/>
                                  <a:pt x="70589" y="191846"/>
                                  <a:pt x="42128" y="197714"/>
                                </a:cubicBezTo>
                                <a:cubicBezTo>
                                  <a:pt x="54078" y="203835"/>
                                  <a:pt x="63248" y="210122"/>
                                  <a:pt x="69700" y="216624"/>
                                </a:cubicBezTo>
                                <a:cubicBezTo>
                                  <a:pt x="82768" y="229883"/>
                                  <a:pt x="94528" y="244729"/>
                                  <a:pt x="104980" y="261188"/>
                                </a:cubicBezTo>
                                <a:cubicBezTo>
                                  <a:pt x="125275" y="293053"/>
                                  <a:pt x="145912" y="324815"/>
                                  <a:pt x="166905" y="356476"/>
                                </a:cubicBezTo>
                                <a:cubicBezTo>
                                  <a:pt x="149011" y="357619"/>
                                  <a:pt x="131117" y="358686"/>
                                  <a:pt x="113235" y="359690"/>
                                </a:cubicBezTo>
                                <a:cubicBezTo>
                                  <a:pt x="97449" y="335369"/>
                                  <a:pt x="81866" y="310960"/>
                                  <a:pt x="66487" y="286512"/>
                                </a:cubicBezTo>
                                <a:cubicBezTo>
                                  <a:pt x="48592" y="257797"/>
                                  <a:pt x="35460" y="238442"/>
                                  <a:pt x="26736" y="228524"/>
                                </a:cubicBezTo>
                                <a:cubicBezTo>
                                  <a:pt x="18023" y="218618"/>
                                  <a:pt x="9756" y="212052"/>
                                  <a:pt x="1856" y="208763"/>
                                </a:cubicBezTo>
                                <a:lnTo>
                                  <a:pt x="0" y="208521"/>
                                </a:lnTo>
                                <a:lnTo>
                                  <a:pt x="0" y="161797"/>
                                </a:lnTo>
                                <a:lnTo>
                                  <a:pt x="8879" y="161531"/>
                                </a:lnTo>
                                <a:cubicBezTo>
                                  <a:pt x="28196" y="160782"/>
                                  <a:pt x="42763" y="157912"/>
                                  <a:pt x="52542" y="152997"/>
                                </a:cubicBezTo>
                                <a:cubicBezTo>
                                  <a:pt x="62321" y="148069"/>
                                  <a:pt x="69878" y="140665"/>
                                  <a:pt x="75224" y="130823"/>
                                </a:cubicBezTo>
                                <a:cubicBezTo>
                                  <a:pt x="80571" y="120980"/>
                                  <a:pt x="82869" y="109690"/>
                                  <a:pt x="82209" y="96977"/>
                                </a:cubicBezTo>
                                <a:cubicBezTo>
                                  <a:pt x="81231" y="78689"/>
                                  <a:pt x="74945" y="64592"/>
                                  <a:pt x="63426" y="54674"/>
                                </a:cubicBezTo>
                                <a:cubicBezTo>
                                  <a:pt x="51920" y="44742"/>
                                  <a:pt x="35409" y="40259"/>
                                  <a:pt x="13845" y="41135"/>
                                </a:cubicBezTo>
                                <a:lnTo>
                                  <a:pt x="0" y="41563"/>
                                </a:lnTo>
                                <a:lnTo>
                                  <a:pt x="0" y="1407"/>
                                </a:lnTo>
                                <a:lnTo>
                                  <a:pt x="10708" y="1118"/>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42" name="Shape 42"/>
                        <wps:cNvSpPr/>
                        <wps:spPr>
                          <a:xfrm>
                            <a:off x="3597825" y="5160389"/>
                            <a:ext cx="265011" cy="383858"/>
                          </a:xfrm>
                          <a:custGeom>
                            <a:avLst/>
                            <a:gdLst/>
                            <a:ahLst/>
                            <a:cxnLst/>
                            <a:rect l="0" t="0" r="0" b="0"/>
                            <a:pathLst>
                              <a:path w="265011" h="383858">
                                <a:moveTo>
                                  <a:pt x="236309" y="0"/>
                                </a:moveTo>
                                <a:cubicBezTo>
                                  <a:pt x="244424" y="69444"/>
                                  <a:pt x="252603" y="138887"/>
                                  <a:pt x="260858" y="208331"/>
                                </a:cubicBezTo>
                                <a:cubicBezTo>
                                  <a:pt x="265011" y="243243"/>
                                  <a:pt x="264820" y="272314"/>
                                  <a:pt x="260185" y="295529"/>
                                </a:cubicBezTo>
                                <a:cubicBezTo>
                                  <a:pt x="255537" y="318745"/>
                                  <a:pt x="244246" y="337934"/>
                                  <a:pt x="226238" y="352971"/>
                                </a:cubicBezTo>
                                <a:cubicBezTo>
                                  <a:pt x="208229" y="368008"/>
                                  <a:pt x="184074" y="377076"/>
                                  <a:pt x="153937" y="379895"/>
                                </a:cubicBezTo>
                                <a:cubicBezTo>
                                  <a:pt x="111455" y="383858"/>
                                  <a:pt x="78549" y="374714"/>
                                  <a:pt x="55690" y="352946"/>
                                </a:cubicBezTo>
                                <a:cubicBezTo>
                                  <a:pt x="32779" y="331203"/>
                                  <a:pt x="19355" y="290563"/>
                                  <a:pt x="15062" y="231292"/>
                                </a:cubicBezTo>
                                <a:cubicBezTo>
                                  <a:pt x="10008" y="161570"/>
                                  <a:pt x="4978" y="91821"/>
                                  <a:pt x="0" y="22098"/>
                                </a:cubicBezTo>
                                <a:cubicBezTo>
                                  <a:pt x="13272" y="21133"/>
                                  <a:pt x="26543" y="20142"/>
                                  <a:pt x="39827" y="19101"/>
                                </a:cubicBezTo>
                                <a:cubicBezTo>
                                  <a:pt x="45326" y="88735"/>
                                  <a:pt x="50876" y="158344"/>
                                  <a:pt x="56490" y="227952"/>
                                </a:cubicBezTo>
                                <a:cubicBezTo>
                                  <a:pt x="59118" y="260719"/>
                                  <a:pt x="63716" y="284175"/>
                                  <a:pt x="70396" y="298399"/>
                                </a:cubicBezTo>
                                <a:cubicBezTo>
                                  <a:pt x="77064" y="312611"/>
                                  <a:pt x="86944" y="323037"/>
                                  <a:pt x="100101" y="329629"/>
                                </a:cubicBezTo>
                                <a:cubicBezTo>
                                  <a:pt x="113246" y="336195"/>
                                  <a:pt x="128791" y="338696"/>
                                  <a:pt x="146698" y="337045"/>
                                </a:cubicBezTo>
                                <a:cubicBezTo>
                                  <a:pt x="176809" y="334239"/>
                                  <a:pt x="197853" y="324091"/>
                                  <a:pt x="209601" y="306908"/>
                                </a:cubicBezTo>
                                <a:cubicBezTo>
                                  <a:pt x="221399" y="289751"/>
                                  <a:pt x="224637" y="258318"/>
                                  <a:pt x="219570" y="212713"/>
                                </a:cubicBezTo>
                                <a:cubicBezTo>
                                  <a:pt x="211861" y="143307"/>
                                  <a:pt x="204216" y="73889"/>
                                  <a:pt x="196634" y="4458"/>
                                </a:cubicBezTo>
                                <a:cubicBezTo>
                                  <a:pt x="209867" y="3035"/>
                                  <a:pt x="223088" y="1550"/>
                                  <a:pt x="236309"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43" name="Shape 43"/>
                        <wps:cNvSpPr/>
                        <wps:spPr>
                          <a:xfrm>
                            <a:off x="3903329" y="5146625"/>
                            <a:ext cx="89852" cy="365227"/>
                          </a:xfrm>
                          <a:custGeom>
                            <a:avLst/>
                            <a:gdLst/>
                            <a:ahLst/>
                            <a:cxnLst/>
                            <a:rect l="0" t="0" r="0" b="0"/>
                            <a:pathLst>
                              <a:path w="89852" h="365227">
                                <a:moveTo>
                                  <a:pt x="39560" y="0"/>
                                </a:moveTo>
                                <a:cubicBezTo>
                                  <a:pt x="56083" y="119901"/>
                                  <a:pt x="72860" y="239738"/>
                                  <a:pt x="89852" y="359588"/>
                                </a:cubicBezTo>
                                <a:cubicBezTo>
                                  <a:pt x="75768" y="361505"/>
                                  <a:pt x="61645" y="363398"/>
                                  <a:pt x="47549" y="365227"/>
                                </a:cubicBezTo>
                                <a:cubicBezTo>
                                  <a:pt x="31458" y="245262"/>
                                  <a:pt x="15608" y="125273"/>
                                  <a:pt x="0" y="5283"/>
                                </a:cubicBezTo>
                                <a:cubicBezTo>
                                  <a:pt x="13195" y="3569"/>
                                  <a:pt x="26378" y="1829"/>
                                  <a:pt x="39560"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44" name="Shape 44"/>
                        <wps:cNvSpPr/>
                        <wps:spPr>
                          <a:xfrm>
                            <a:off x="3985044" y="5100949"/>
                            <a:ext cx="243992" cy="382600"/>
                          </a:xfrm>
                          <a:custGeom>
                            <a:avLst/>
                            <a:gdLst/>
                            <a:ahLst/>
                            <a:cxnLst/>
                            <a:rect l="0" t="0" r="0" b="0"/>
                            <a:pathLst>
                              <a:path w="243992" h="382600">
                                <a:moveTo>
                                  <a:pt x="235877" y="0"/>
                                </a:moveTo>
                                <a:cubicBezTo>
                                  <a:pt x="238582" y="14021"/>
                                  <a:pt x="241274" y="28042"/>
                                  <a:pt x="243992" y="42063"/>
                                </a:cubicBezTo>
                                <a:cubicBezTo>
                                  <a:pt x="211023" y="48400"/>
                                  <a:pt x="178003" y="54394"/>
                                  <a:pt x="144920" y="60096"/>
                                </a:cubicBezTo>
                                <a:cubicBezTo>
                                  <a:pt x="163195" y="165265"/>
                                  <a:pt x="181673" y="270396"/>
                                  <a:pt x="200406" y="375514"/>
                                </a:cubicBezTo>
                                <a:cubicBezTo>
                                  <a:pt x="186385" y="377939"/>
                                  <a:pt x="172339" y="380289"/>
                                  <a:pt x="158305" y="382600"/>
                                </a:cubicBezTo>
                                <a:cubicBezTo>
                                  <a:pt x="140398" y="277356"/>
                                  <a:pt x="122707" y="172085"/>
                                  <a:pt x="105232" y="66789"/>
                                </a:cubicBezTo>
                                <a:cubicBezTo>
                                  <a:pt x="72288" y="72212"/>
                                  <a:pt x="39281" y="77318"/>
                                  <a:pt x="6210" y="82118"/>
                                </a:cubicBezTo>
                                <a:cubicBezTo>
                                  <a:pt x="4140" y="68009"/>
                                  <a:pt x="2070" y="53861"/>
                                  <a:pt x="0" y="39726"/>
                                </a:cubicBezTo>
                                <a:cubicBezTo>
                                  <a:pt x="78943" y="28270"/>
                                  <a:pt x="157594" y="15024"/>
                                  <a:pt x="235877"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45" name="Shape 45"/>
                        <wps:cNvSpPr/>
                        <wps:spPr>
                          <a:xfrm>
                            <a:off x="988217" y="5419409"/>
                            <a:ext cx="385369" cy="432041"/>
                          </a:xfrm>
                          <a:custGeom>
                            <a:avLst/>
                            <a:gdLst/>
                            <a:ahLst/>
                            <a:cxnLst/>
                            <a:rect l="0" t="0" r="0" b="0"/>
                            <a:pathLst>
                              <a:path w="385369" h="432041">
                                <a:moveTo>
                                  <a:pt x="136208" y="0"/>
                                </a:moveTo>
                                <a:cubicBezTo>
                                  <a:pt x="150368" y="5397"/>
                                  <a:pt x="164567" y="10757"/>
                                  <a:pt x="178778" y="16065"/>
                                </a:cubicBezTo>
                                <a:cubicBezTo>
                                  <a:pt x="199339" y="125514"/>
                                  <a:pt x="222618" y="235077"/>
                                  <a:pt x="248717" y="344678"/>
                                </a:cubicBezTo>
                                <a:cubicBezTo>
                                  <a:pt x="281191" y="254952"/>
                                  <a:pt x="313309" y="165138"/>
                                  <a:pt x="345084" y="75247"/>
                                </a:cubicBezTo>
                                <a:cubicBezTo>
                                  <a:pt x="358496" y="79794"/>
                                  <a:pt x="371920" y="84277"/>
                                  <a:pt x="385369" y="88735"/>
                                </a:cubicBezTo>
                                <a:cubicBezTo>
                                  <a:pt x="345821" y="203289"/>
                                  <a:pt x="305740" y="317728"/>
                                  <a:pt x="265113" y="432041"/>
                                </a:cubicBezTo>
                                <a:cubicBezTo>
                                  <a:pt x="249771" y="426961"/>
                                  <a:pt x="234442" y="421818"/>
                                  <a:pt x="219139" y="416611"/>
                                </a:cubicBezTo>
                                <a:cubicBezTo>
                                  <a:pt x="192621" y="306794"/>
                                  <a:pt x="168935" y="196990"/>
                                  <a:pt x="147968" y="87325"/>
                                </a:cubicBezTo>
                                <a:cubicBezTo>
                                  <a:pt x="113195" y="176161"/>
                                  <a:pt x="78029" y="264896"/>
                                  <a:pt x="42507" y="353568"/>
                                </a:cubicBezTo>
                                <a:cubicBezTo>
                                  <a:pt x="28308" y="348247"/>
                                  <a:pt x="14148" y="342887"/>
                                  <a:pt x="0" y="337452"/>
                                </a:cubicBezTo>
                                <a:cubicBezTo>
                                  <a:pt x="46012" y="225133"/>
                                  <a:pt x="91415" y="112649"/>
                                  <a:pt x="136208"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46" name="Shape 46"/>
                        <wps:cNvSpPr/>
                        <wps:spPr>
                          <a:xfrm>
                            <a:off x="1286545" y="5608194"/>
                            <a:ext cx="201409" cy="269375"/>
                          </a:xfrm>
                          <a:custGeom>
                            <a:avLst/>
                            <a:gdLst/>
                            <a:ahLst/>
                            <a:cxnLst/>
                            <a:rect l="0" t="0" r="0" b="0"/>
                            <a:pathLst>
                              <a:path w="201409" h="269375">
                                <a:moveTo>
                                  <a:pt x="201409" y="0"/>
                                </a:moveTo>
                                <a:lnTo>
                                  <a:pt x="201409" y="68774"/>
                                </a:lnTo>
                                <a:lnTo>
                                  <a:pt x="144399" y="143086"/>
                                </a:lnTo>
                                <a:lnTo>
                                  <a:pt x="201409" y="159933"/>
                                </a:lnTo>
                                <a:lnTo>
                                  <a:pt x="201409" y="200638"/>
                                </a:lnTo>
                                <a:lnTo>
                                  <a:pt x="119266" y="176360"/>
                                </a:lnTo>
                                <a:cubicBezTo>
                                  <a:pt x="95605" y="207488"/>
                                  <a:pt x="71704" y="238501"/>
                                  <a:pt x="47536" y="269375"/>
                                </a:cubicBezTo>
                                <a:cubicBezTo>
                                  <a:pt x="31674" y="264371"/>
                                  <a:pt x="15811" y="259291"/>
                                  <a:pt x="0" y="254160"/>
                                </a:cubicBezTo>
                                <a:lnTo>
                                  <a:pt x="201409"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47" name="Shape 47"/>
                        <wps:cNvSpPr/>
                        <wps:spPr>
                          <a:xfrm>
                            <a:off x="1487954" y="5556957"/>
                            <a:ext cx="120206" cy="400291"/>
                          </a:xfrm>
                          <a:custGeom>
                            <a:avLst/>
                            <a:gdLst/>
                            <a:ahLst/>
                            <a:cxnLst/>
                            <a:rect l="0" t="0" r="0" b="0"/>
                            <a:pathLst>
                              <a:path w="120206" h="400291">
                                <a:moveTo>
                                  <a:pt x="40602" y="0"/>
                                </a:moveTo>
                                <a:cubicBezTo>
                                  <a:pt x="55791" y="4572"/>
                                  <a:pt x="71006" y="9055"/>
                                  <a:pt x="86246" y="13487"/>
                                </a:cubicBezTo>
                                <a:cubicBezTo>
                                  <a:pt x="95022" y="142215"/>
                                  <a:pt x="106299" y="271170"/>
                                  <a:pt x="120206" y="400291"/>
                                </a:cubicBezTo>
                                <a:cubicBezTo>
                                  <a:pt x="102731" y="395643"/>
                                  <a:pt x="85268" y="390919"/>
                                  <a:pt x="67844" y="386118"/>
                                </a:cubicBezTo>
                                <a:cubicBezTo>
                                  <a:pt x="64884" y="347231"/>
                                  <a:pt x="62141" y="308356"/>
                                  <a:pt x="59614" y="269494"/>
                                </a:cubicBezTo>
                                <a:lnTo>
                                  <a:pt x="0" y="251875"/>
                                </a:lnTo>
                                <a:lnTo>
                                  <a:pt x="0" y="211169"/>
                                </a:lnTo>
                                <a:lnTo>
                                  <a:pt x="57010" y="228016"/>
                                </a:lnTo>
                                <a:cubicBezTo>
                                  <a:pt x="55118" y="192570"/>
                                  <a:pt x="53404" y="157150"/>
                                  <a:pt x="51854" y="121742"/>
                                </a:cubicBezTo>
                                <a:cubicBezTo>
                                  <a:pt x="50343" y="89129"/>
                                  <a:pt x="50127" y="62840"/>
                                  <a:pt x="50991" y="42938"/>
                                </a:cubicBezTo>
                                <a:cubicBezTo>
                                  <a:pt x="39891" y="63957"/>
                                  <a:pt x="27039" y="84277"/>
                                  <a:pt x="12370" y="103886"/>
                                </a:cubicBezTo>
                                <a:lnTo>
                                  <a:pt x="0" y="120011"/>
                                </a:lnTo>
                                <a:lnTo>
                                  <a:pt x="0" y="51236"/>
                                </a:lnTo>
                                <a:lnTo>
                                  <a:pt x="40602"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48" name="Shape 48"/>
                        <wps:cNvSpPr/>
                        <wps:spPr>
                          <a:xfrm>
                            <a:off x="1666689" y="5599715"/>
                            <a:ext cx="270878" cy="390563"/>
                          </a:xfrm>
                          <a:custGeom>
                            <a:avLst/>
                            <a:gdLst/>
                            <a:ahLst/>
                            <a:cxnLst/>
                            <a:rect l="0" t="0" r="0" b="0"/>
                            <a:pathLst>
                              <a:path w="270878" h="390563">
                                <a:moveTo>
                                  <a:pt x="11735" y="0"/>
                                </a:moveTo>
                                <a:cubicBezTo>
                                  <a:pt x="97574" y="23241"/>
                                  <a:pt x="183985" y="44526"/>
                                  <a:pt x="270878" y="63855"/>
                                </a:cubicBezTo>
                                <a:cubicBezTo>
                                  <a:pt x="267627" y="77788"/>
                                  <a:pt x="264376" y="91694"/>
                                  <a:pt x="261099" y="105613"/>
                                </a:cubicBezTo>
                                <a:cubicBezTo>
                                  <a:pt x="224549" y="97472"/>
                                  <a:pt x="188061" y="88989"/>
                                  <a:pt x="151663" y="80162"/>
                                </a:cubicBezTo>
                                <a:cubicBezTo>
                                  <a:pt x="125235" y="183680"/>
                                  <a:pt x="98463" y="287160"/>
                                  <a:pt x="71374" y="390563"/>
                                </a:cubicBezTo>
                                <a:cubicBezTo>
                                  <a:pt x="56019" y="386842"/>
                                  <a:pt x="40678" y="383044"/>
                                  <a:pt x="25336" y="379184"/>
                                </a:cubicBezTo>
                                <a:cubicBezTo>
                                  <a:pt x="53264" y="275996"/>
                                  <a:pt x="80848" y="172745"/>
                                  <a:pt x="108102" y="69431"/>
                                </a:cubicBezTo>
                                <a:cubicBezTo>
                                  <a:pt x="71971" y="60363"/>
                                  <a:pt x="35928" y="50978"/>
                                  <a:pt x="0" y="41249"/>
                                </a:cubicBezTo>
                                <a:cubicBezTo>
                                  <a:pt x="3911" y="27496"/>
                                  <a:pt x="7823" y="13754"/>
                                  <a:pt x="11735"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49" name="Shape 49"/>
                        <wps:cNvSpPr/>
                        <wps:spPr>
                          <a:xfrm>
                            <a:off x="1903448" y="5673770"/>
                            <a:ext cx="124435" cy="364071"/>
                          </a:xfrm>
                          <a:custGeom>
                            <a:avLst/>
                            <a:gdLst/>
                            <a:ahLst/>
                            <a:cxnLst/>
                            <a:rect l="0" t="0" r="0" b="0"/>
                            <a:pathLst>
                              <a:path w="124435" h="364071">
                                <a:moveTo>
                                  <a:pt x="80810" y="0"/>
                                </a:moveTo>
                                <a:cubicBezTo>
                                  <a:pt x="95352" y="3099"/>
                                  <a:pt x="109893" y="6160"/>
                                  <a:pt x="124435" y="9157"/>
                                </a:cubicBezTo>
                                <a:cubicBezTo>
                                  <a:pt x="98806" y="127521"/>
                                  <a:pt x="72809" y="245821"/>
                                  <a:pt x="46456" y="364071"/>
                                </a:cubicBezTo>
                                <a:cubicBezTo>
                                  <a:pt x="30962" y="360871"/>
                                  <a:pt x="15481" y="357619"/>
                                  <a:pt x="0" y="354305"/>
                                </a:cubicBezTo>
                                <a:cubicBezTo>
                                  <a:pt x="27305" y="236258"/>
                                  <a:pt x="54242" y="118148"/>
                                  <a:pt x="80810"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0" name="Shape 50"/>
                        <wps:cNvSpPr/>
                        <wps:spPr>
                          <a:xfrm>
                            <a:off x="2038480" y="5714815"/>
                            <a:ext cx="173799" cy="374566"/>
                          </a:xfrm>
                          <a:custGeom>
                            <a:avLst/>
                            <a:gdLst/>
                            <a:ahLst/>
                            <a:cxnLst/>
                            <a:rect l="0" t="0" r="0" b="0"/>
                            <a:pathLst>
                              <a:path w="173799" h="374566">
                                <a:moveTo>
                                  <a:pt x="173799" y="0"/>
                                </a:moveTo>
                                <a:lnTo>
                                  <a:pt x="173799" y="41634"/>
                                </a:lnTo>
                                <a:lnTo>
                                  <a:pt x="142699" y="47552"/>
                                </a:lnTo>
                                <a:cubicBezTo>
                                  <a:pt x="131859" y="51538"/>
                                  <a:pt x="121504" y="57357"/>
                                  <a:pt x="111608" y="65015"/>
                                </a:cubicBezTo>
                                <a:cubicBezTo>
                                  <a:pt x="85230" y="85411"/>
                                  <a:pt x="66777" y="120946"/>
                                  <a:pt x="56578" y="171873"/>
                                </a:cubicBezTo>
                                <a:cubicBezTo>
                                  <a:pt x="47777" y="215815"/>
                                  <a:pt x="52324" y="252061"/>
                                  <a:pt x="70714" y="280534"/>
                                </a:cubicBezTo>
                                <a:cubicBezTo>
                                  <a:pt x="89090" y="309020"/>
                                  <a:pt x="115189" y="326178"/>
                                  <a:pt x="148590" y="331779"/>
                                </a:cubicBezTo>
                                <a:cubicBezTo>
                                  <a:pt x="157137" y="333207"/>
                                  <a:pt x="165478" y="333793"/>
                                  <a:pt x="173607" y="333539"/>
                                </a:cubicBezTo>
                                <a:lnTo>
                                  <a:pt x="173799" y="333512"/>
                                </a:lnTo>
                                <a:lnTo>
                                  <a:pt x="173799" y="374566"/>
                                </a:lnTo>
                                <a:lnTo>
                                  <a:pt x="141567" y="372304"/>
                                </a:lnTo>
                                <a:cubicBezTo>
                                  <a:pt x="89205" y="363529"/>
                                  <a:pt x="50762" y="337011"/>
                                  <a:pt x="26988" y="293526"/>
                                </a:cubicBezTo>
                                <a:cubicBezTo>
                                  <a:pt x="5359" y="254156"/>
                                  <a:pt x="0" y="210341"/>
                                  <a:pt x="10033" y="162322"/>
                                </a:cubicBezTo>
                                <a:cubicBezTo>
                                  <a:pt x="22708" y="101667"/>
                                  <a:pt x="47866" y="58106"/>
                                  <a:pt x="84849" y="31195"/>
                                </a:cubicBezTo>
                                <a:cubicBezTo>
                                  <a:pt x="98736" y="21094"/>
                                  <a:pt x="113141" y="13439"/>
                                  <a:pt x="128113" y="8216"/>
                                </a:cubicBezTo>
                                <a:lnTo>
                                  <a:pt x="173799"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1" name="Shape 51"/>
                        <wps:cNvSpPr/>
                        <wps:spPr>
                          <a:xfrm>
                            <a:off x="2212278" y="5714390"/>
                            <a:ext cx="171387" cy="375376"/>
                          </a:xfrm>
                          <a:custGeom>
                            <a:avLst/>
                            <a:gdLst/>
                            <a:ahLst/>
                            <a:cxnLst/>
                            <a:rect l="0" t="0" r="0" b="0"/>
                            <a:pathLst>
                              <a:path w="171387" h="375376">
                                <a:moveTo>
                                  <a:pt x="975" y="250"/>
                                </a:moveTo>
                                <a:cubicBezTo>
                                  <a:pt x="11743" y="0"/>
                                  <a:pt x="22784" y="823"/>
                                  <a:pt x="34113" y="2715"/>
                                </a:cubicBezTo>
                                <a:cubicBezTo>
                                  <a:pt x="63412" y="7617"/>
                                  <a:pt x="88888" y="19187"/>
                                  <a:pt x="110821" y="37590"/>
                                </a:cubicBezTo>
                                <a:cubicBezTo>
                                  <a:pt x="132741" y="55966"/>
                                  <a:pt x="148768" y="80109"/>
                                  <a:pt x="158903" y="110170"/>
                                </a:cubicBezTo>
                                <a:cubicBezTo>
                                  <a:pt x="169038" y="140244"/>
                                  <a:pt x="171387" y="174623"/>
                                  <a:pt x="165634" y="213307"/>
                                </a:cubicBezTo>
                                <a:cubicBezTo>
                                  <a:pt x="157722" y="266583"/>
                                  <a:pt x="136983" y="308023"/>
                                  <a:pt x="102744" y="337233"/>
                                </a:cubicBezTo>
                                <a:cubicBezTo>
                                  <a:pt x="74483" y="361379"/>
                                  <a:pt x="41908" y="374159"/>
                                  <a:pt x="5473" y="375376"/>
                                </a:cubicBezTo>
                                <a:lnTo>
                                  <a:pt x="0" y="374992"/>
                                </a:lnTo>
                                <a:lnTo>
                                  <a:pt x="0" y="333937"/>
                                </a:lnTo>
                                <a:lnTo>
                                  <a:pt x="23545" y="330681"/>
                                </a:lnTo>
                                <a:cubicBezTo>
                                  <a:pt x="38933" y="326816"/>
                                  <a:pt x="53436" y="319599"/>
                                  <a:pt x="66993" y="309052"/>
                                </a:cubicBezTo>
                                <a:cubicBezTo>
                                  <a:pt x="94120" y="287944"/>
                                  <a:pt x="111253" y="253337"/>
                                  <a:pt x="118771" y="205471"/>
                                </a:cubicBezTo>
                                <a:cubicBezTo>
                                  <a:pt x="123610" y="174623"/>
                                  <a:pt x="122111" y="146162"/>
                                  <a:pt x="114517" y="120127"/>
                                </a:cubicBezTo>
                                <a:cubicBezTo>
                                  <a:pt x="108624" y="100175"/>
                                  <a:pt x="97791" y="83297"/>
                                  <a:pt x="82017" y="69365"/>
                                </a:cubicBezTo>
                                <a:cubicBezTo>
                                  <a:pt x="66244" y="55407"/>
                                  <a:pt x="48045" y="46734"/>
                                  <a:pt x="27255" y="43279"/>
                                </a:cubicBezTo>
                                <a:cubicBezTo>
                                  <a:pt x="18905" y="41879"/>
                                  <a:pt x="10788" y="41287"/>
                                  <a:pt x="2899" y="41507"/>
                                </a:cubicBezTo>
                                <a:lnTo>
                                  <a:pt x="0" y="42059"/>
                                </a:lnTo>
                                <a:lnTo>
                                  <a:pt x="0" y="426"/>
                                </a:lnTo>
                                <a:lnTo>
                                  <a:pt x="975" y="25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2" name="Shape 52"/>
                        <wps:cNvSpPr/>
                        <wps:spPr>
                          <a:xfrm>
                            <a:off x="2403343" y="5754470"/>
                            <a:ext cx="314604" cy="390093"/>
                          </a:xfrm>
                          <a:custGeom>
                            <a:avLst/>
                            <a:gdLst/>
                            <a:ahLst/>
                            <a:cxnLst/>
                            <a:rect l="0" t="0" r="0" b="0"/>
                            <a:pathLst>
                              <a:path w="314604" h="390093">
                                <a:moveTo>
                                  <a:pt x="50254" y="0"/>
                                </a:moveTo>
                                <a:cubicBezTo>
                                  <a:pt x="65367" y="1968"/>
                                  <a:pt x="80505" y="3873"/>
                                  <a:pt x="95644" y="5740"/>
                                </a:cubicBezTo>
                                <a:cubicBezTo>
                                  <a:pt x="142126" y="107379"/>
                                  <a:pt x="191554" y="208509"/>
                                  <a:pt x="244043" y="308991"/>
                                </a:cubicBezTo>
                                <a:cubicBezTo>
                                  <a:pt x="253479" y="214249"/>
                                  <a:pt x="262839" y="119482"/>
                                  <a:pt x="272085" y="24714"/>
                                </a:cubicBezTo>
                                <a:cubicBezTo>
                                  <a:pt x="286258" y="26022"/>
                                  <a:pt x="300431" y="27280"/>
                                  <a:pt x="314604" y="28499"/>
                                </a:cubicBezTo>
                                <a:cubicBezTo>
                                  <a:pt x="303771" y="149035"/>
                                  <a:pt x="292773" y="269558"/>
                                  <a:pt x="281635" y="390093"/>
                                </a:cubicBezTo>
                                <a:cubicBezTo>
                                  <a:pt x="265430" y="388709"/>
                                  <a:pt x="249238" y="387261"/>
                                  <a:pt x="233058" y="385763"/>
                                </a:cubicBezTo>
                                <a:cubicBezTo>
                                  <a:pt x="179946" y="285166"/>
                                  <a:pt x="129908" y="183909"/>
                                  <a:pt x="82855" y="82144"/>
                                </a:cubicBezTo>
                                <a:cubicBezTo>
                                  <a:pt x="70498" y="176593"/>
                                  <a:pt x="58014" y="271031"/>
                                  <a:pt x="45403" y="365443"/>
                                </a:cubicBezTo>
                                <a:cubicBezTo>
                                  <a:pt x="30251" y="363589"/>
                                  <a:pt x="15126" y="361645"/>
                                  <a:pt x="0" y="359664"/>
                                </a:cubicBezTo>
                                <a:cubicBezTo>
                                  <a:pt x="16980" y="239802"/>
                                  <a:pt x="33731" y="119901"/>
                                  <a:pt x="50254"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3" name="Shape 53"/>
                        <wps:cNvSpPr/>
                        <wps:spPr>
                          <a:xfrm>
                            <a:off x="2720016" y="5794593"/>
                            <a:ext cx="172752" cy="356654"/>
                          </a:xfrm>
                          <a:custGeom>
                            <a:avLst/>
                            <a:gdLst/>
                            <a:ahLst/>
                            <a:cxnLst/>
                            <a:rect l="0" t="0" r="0" b="0"/>
                            <a:pathLst>
                              <a:path w="172752" h="356654">
                                <a:moveTo>
                                  <a:pt x="160757" y="0"/>
                                </a:moveTo>
                                <a:lnTo>
                                  <a:pt x="172752" y="642"/>
                                </a:lnTo>
                                <a:lnTo>
                                  <a:pt x="172752" y="64888"/>
                                </a:lnTo>
                                <a:lnTo>
                                  <a:pt x="158509" y="107505"/>
                                </a:lnTo>
                                <a:cubicBezTo>
                                  <a:pt x="143624" y="142227"/>
                                  <a:pt x="128486" y="176873"/>
                                  <a:pt x="113106" y="211468"/>
                                </a:cubicBezTo>
                                <a:lnTo>
                                  <a:pt x="172752" y="214662"/>
                                </a:lnTo>
                                <a:lnTo>
                                  <a:pt x="172752" y="253700"/>
                                </a:lnTo>
                                <a:lnTo>
                                  <a:pt x="96838" y="249644"/>
                                </a:lnTo>
                                <a:cubicBezTo>
                                  <a:pt x="81496" y="285369"/>
                                  <a:pt x="65900" y="321043"/>
                                  <a:pt x="50051" y="356654"/>
                                </a:cubicBezTo>
                                <a:cubicBezTo>
                                  <a:pt x="33363" y="355460"/>
                                  <a:pt x="16675" y="354190"/>
                                  <a:pt x="0" y="352857"/>
                                </a:cubicBezTo>
                                <a:cubicBezTo>
                                  <a:pt x="56515" y="235953"/>
                                  <a:pt x="110071" y="118288"/>
                                  <a:pt x="160757"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4" name="Shape 54"/>
                        <wps:cNvSpPr/>
                        <wps:spPr>
                          <a:xfrm>
                            <a:off x="2892768" y="5795234"/>
                            <a:ext cx="163785" cy="370020"/>
                          </a:xfrm>
                          <a:custGeom>
                            <a:avLst/>
                            <a:gdLst/>
                            <a:ahLst/>
                            <a:cxnLst/>
                            <a:rect l="0" t="0" r="0" b="0"/>
                            <a:pathLst>
                              <a:path w="163785" h="370020">
                                <a:moveTo>
                                  <a:pt x="0" y="0"/>
                                </a:moveTo>
                                <a:lnTo>
                                  <a:pt x="35719" y="1911"/>
                                </a:lnTo>
                                <a:cubicBezTo>
                                  <a:pt x="75444" y="125037"/>
                                  <a:pt x="118104" y="247770"/>
                                  <a:pt x="163785" y="370020"/>
                                </a:cubicBezTo>
                                <a:cubicBezTo>
                                  <a:pt x="145624" y="369550"/>
                                  <a:pt x="127464" y="368991"/>
                                  <a:pt x="109315" y="368357"/>
                                </a:cubicBezTo>
                                <a:cubicBezTo>
                                  <a:pt x="96755" y="331247"/>
                                  <a:pt x="84449" y="294100"/>
                                  <a:pt x="72396" y="256927"/>
                                </a:cubicBezTo>
                                <a:lnTo>
                                  <a:pt x="0" y="253059"/>
                                </a:lnTo>
                                <a:lnTo>
                                  <a:pt x="0" y="214020"/>
                                </a:lnTo>
                                <a:lnTo>
                                  <a:pt x="59646" y="217214"/>
                                </a:lnTo>
                                <a:cubicBezTo>
                                  <a:pt x="49079" y="183204"/>
                                  <a:pt x="38716" y="149167"/>
                                  <a:pt x="28569" y="115106"/>
                                </a:cubicBezTo>
                                <a:cubicBezTo>
                                  <a:pt x="19133" y="83724"/>
                                  <a:pt x="12516" y="58248"/>
                                  <a:pt x="8541" y="38690"/>
                                </a:cubicBezTo>
                                <a:lnTo>
                                  <a:pt x="0" y="64246"/>
                                </a:lnTo>
                                <a:lnTo>
                                  <a:pt x="0"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5" name="Shape 55"/>
                        <wps:cNvSpPr/>
                        <wps:spPr>
                          <a:xfrm>
                            <a:off x="3085137" y="5802998"/>
                            <a:ext cx="224828" cy="364846"/>
                          </a:xfrm>
                          <a:custGeom>
                            <a:avLst/>
                            <a:gdLst/>
                            <a:ahLst/>
                            <a:cxnLst/>
                            <a:rect l="0" t="0" r="0" b="0"/>
                            <a:pathLst>
                              <a:path w="224828" h="364846">
                                <a:moveTo>
                                  <a:pt x="8395" y="0"/>
                                </a:moveTo>
                                <a:cubicBezTo>
                                  <a:pt x="23279" y="317"/>
                                  <a:pt x="38176" y="584"/>
                                  <a:pt x="53061" y="800"/>
                                </a:cubicBezTo>
                                <a:cubicBezTo>
                                  <a:pt x="51473" y="107518"/>
                                  <a:pt x="49873" y="214237"/>
                                  <a:pt x="48247" y="320942"/>
                                </a:cubicBezTo>
                                <a:cubicBezTo>
                                  <a:pt x="106883" y="321780"/>
                                  <a:pt x="165532" y="321793"/>
                                  <a:pt x="224168" y="320967"/>
                                </a:cubicBezTo>
                                <a:cubicBezTo>
                                  <a:pt x="224384" y="335242"/>
                                  <a:pt x="224599" y="349529"/>
                                  <a:pt x="224828" y="363792"/>
                                </a:cubicBezTo>
                                <a:cubicBezTo>
                                  <a:pt x="149885" y="364846"/>
                                  <a:pt x="74930" y="364566"/>
                                  <a:pt x="0" y="362941"/>
                                </a:cubicBezTo>
                                <a:cubicBezTo>
                                  <a:pt x="2845" y="241973"/>
                                  <a:pt x="5639" y="120980"/>
                                  <a:pt x="8395"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6" name="Shape 56"/>
                        <wps:cNvSpPr/>
                        <wps:spPr>
                          <a:xfrm>
                            <a:off x="3456036" y="5785758"/>
                            <a:ext cx="283286" cy="378727"/>
                          </a:xfrm>
                          <a:custGeom>
                            <a:avLst/>
                            <a:gdLst/>
                            <a:ahLst/>
                            <a:cxnLst/>
                            <a:rect l="0" t="0" r="0" b="0"/>
                            <a:pathLst>
                              <a:path w="283286" h="378727">
                                <a:moveTo>
                                  <a:pt x="121844" y="1486"/>
                                </a:moveTo>
                                <a:cubicBezTo>
                                  <a:pt x="146850" y="0"/>
                                  <a:pt x="169024" y="2883"/>
                                  <a:pt x="188468" y="10262"/>
                                </a:cubicBezTo>
                                <a:cubicBezTo>
                                  <a:pt x="207937" y="17666"/>
                                  <a:pt x="223558" y="29032"/>
                                  <a:pt x="235344" y="44501"/>
                                </a:cubicBezTo>
                                <a:cubicBezTo>
                                  <a:pt x="247155" y="59969"/>
                                  <a:pt x="254445" y="78664"/>
                                  <a:pt x="257124" y="100635"/>
                                </a:cubicBezTo>
                                <a:cubicBezTo>
                                  <a:pt x="242672" y="102984"/>
                                  <a:pt x="228232" y="105270"/>
                                  <a:pt x="213766" y="107505"/>
                                </a:cubicBezTo>
                                <a:cubicBezTo>
                                  <a:pt x="209614" y="84125"/>
                                  <a:pt x="200152" y="67285"/>
                                  <a:pt x="185471" y="56896"/>
                                </a:cubicBezTo>
                                <a:cubicBezTo>
                                  <a:pt x="170739" y="46520"/>
                                  <a:pt x="150952" y="42151"/>
                                  <a:pt x="125933" y="43662"/>
                                </a:cubicBezTo>
                                <a:cubicBezTo>
                                  <a:pt x="100521" y="45212"/>
                                  <a:pt x="81458" y="51207"/>
                                  <a:pt x="68567" y="61862"/>
                                </a:cubicBezTo>
                                <a:cubicBezTo>
                                  <a:pt x="55715" y="72492"/>
                                  <a:pt x="49631" y="85699"/>
                                  <a:pt x="50419" y="101536"/>
                                </a:cubicBezTo>
                                <a:cubicBezTo>
                                  <a:pt x="51156" y="116205"/>
                                  <a:pt x="56680" y="127356"/>
                                  <a:pt x="67069" y="134950"/>
                                </a:cubicBezTo>
                                <a:cubicBezTo>
                                  <a:pt x="77432" y="142532"/>
                                  <a:pt x="100266" y="149606"/>
                                  <a:pt x="135712" y="155766"/>
                                </a:cubicBezTo>
                                <a:cubicBezTo>
                                  <a:pt x="170383" y="161785"/>
                                  <a:pt x="194932" y="167094"/>
                                  <a:pt x="209258" y="172034"/>
                                </a:cubicBezTo>
                                <a:cubicBezTo>
                                  <a:pt x="231127" y="179756"/>
                                  <a:pt x="248145" y="190652"/>
                                  <a:pt x="260312" y="204788"/>
                                </a:cubicBezTo>
                                <a:cubicBezTo>
                                  <a:pt x="272478" y="218961"/>
                                  <a:pt x="279565" y="236449"/>
                                  <a:pt x="281432" y="257302"/>
                                </a:cubicBezTo>
                                <a:cubicBezTo>
                                  <a:pt x="283286" y="278016"/>
                                  <a:pt x="279209" y="297358"/>
                                  <a:pt x="269062" y="315290"/>
                                </a:cubicBezTo>
                                <a:cubicBezTo>
                                  <a:pt x="258890" y="333235"/>
                                  <a:pt x="244068" y="347434"/>
                                  <a:pt x="224599" y="357784"/>
                                </a:cubicBezTo>
                                <a:cubicBezTo>
                                  <a:pt x="205118" y="368123"/>
                                  <a:pt x="181077" y="374256"/>
                                  <a:pt x="152565" y="375996"/>
                                </a:cubicBezTo>
                                <a:cubicBezTo>
                                  <a:pt x="108077" y="378727"/>
                                  <a:pt x="71920" y="369418"/>
                                  <a:pt x="44602" y="348476"/>
                                </a:cubicBezTo>
                                <a:cubicBezTo>
                                  <a:pt x="17221" y="327546"/>
                                  <a:pt x="2489" y="298082"/>
                                  <a:pt x="0" y="260350"/>
                                </a:cubicBezTo>
                                <a:cubicBezTo>
                                  <a:pt x="14592" y="258470"/>
                                  <a:pt x="29185" y="256553"/>
                                  <a:pt x="43764" y="254559"/>
                                </a:cubicBezTo>
                                <a:cubicBezTo>
                                  <a:pt x="47066" y="274409"/>
                                  <a:pt x="53175" y="289713"/>
                                  <a:pt x="62103" y="300444"/>
                                </a:cubicBezTo>
                                <a:cubicBezTo>
                                  <a:pt x="71031" y="311188"/>
                                  <a:pt x="83515" y="319545"/>
                                  <a:pt x="99504" y="325463"/>
                                </a:cubicBezTo>
                                <a:cubicBezTo>
                                  <a:pt x="115532" y="331394"/>
                                  <a:pt x="133363" y="333769"/>
                                  <a:pt x="152946" y="332575"/>
                                </a:cubicBezTo>
                                <a:cubicBezTo>
                                  <a:pt x="181051" y="330822"/>
                                  <a:pt x="202463" y="323583"/>
                                  <a:pt x="217056" y="311048"/>
                                </a:cubicBezTo>
                                <a:cubicBezTo>
                                  <a:pt x="231623" y="298514"/>
                                  <a:pt x="238112" y="283096"/>
                                  <a:pt x="236614" y="264871"/>
                                </a:cubicBezTo>
                                <a:cubicBezTo>
                                  <a:pt x="235750" y="254203"/>
                                  <a:pt x="232194" y="245097"/>
                                  <a:pt x="226009" y="237541"/>
                                </a:cubicBezTo>
                                <a:cubicBezTo>
                                  <a:pt x="219824" y="229984"/>
                                  <a:pt x="210947" y="224079"/>
                                  <a:pt x="199403" y="219761"/>
                                </a:cubicBezTo>
                                <a:cubicBezTo>
                                  <a:pt x="187871" y="215455"/>
                                  <a:pt x="163220" y="209944"/>
                                  <a:pt x="125679" y="202832"/>
                                </a:cubicBezTo>
                                <a:cubicBezTo>
                                  <a:pt x="92278" y="196431"/>
                                  <a:pt x="68478" y="189192"/>
                                  <a:pt x="54166" y="181445"/>
                                </a:cubicBezTo>
                                <a:cubicBezTo>
                                  <a:pt x="39853" y="173698"/>
                                  <a:pt x="28575" y="163475"/>
                                  <a:pt x="20333" y="150863"/>
                                </a:cubicBezTo>
                                <a:cubicBezTo>
                                  <a:pt x="12078" y="138227"/>
                                  <a:pt x="7645" y="123749"/>
                                  <a:pt x="6960" y="107404"/>
                                </a:cubicBezTo>
                                <a:cubicBezTo>
                                  <a:pt x="5715" y="78054"/>
                                  <a:pt x="15608" y="53645"/>
                                  <a:pt x="36297" y="34024"/>
                                </a:cubicBezTo>
                                <a:cubicBezTo>
                                  <a:pt x="56998" y="14415"/>
                                  <a:pt x="85433" y="3683"/>
                                  <a:pt x="121844" y="1486"/>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7" name="Shape 57"/>
                        <wps:cNvSpPr/>
                        <wps:spPr>
                          <a:xfrm>
                            <a:off x="3768701" y="5753656"/>
                            <a:ext cx="320116" cy="381000"/>
                          </a:xfrm>
                          <a:custGeom>
                            <a:avLst/>
                            <a:gdLst/>
                            <a:ahLst/>
                            <a:cxnLst/>
                            <a:rect l="0" t="0" r="0" b="0"/>
                            <a:pathLst>
                              <a:path w="320116" h="381000">
                                <a:moveTo>
                                  <a:pt x="144729" y="3810"/>
                                </a:moveTo>
                                <a:cubicBezTo>
                                  <a:pt x="177102" y="0"/>
                                  <a:pt x="205981" y="5347"/>
                                  <a:pt x="231724" y="19977"/>
                                </a:cubicBezTo>
                                <a:cubicBezTo>
                                  <a:pt x="257480" y="34608"/>
                                  <a:pt x="277647" y="58293"/>
                                  <a:pt x="292202" y="91173"/>
                                </a:cubicBezTo>
                                <a:cubicBezTo>
                                  <a:pt x="278041" y="96914"/>
                                  <a:pt x="263842" y="102616"/>
                                  <a:pt x="249618" y="108255"/>
                                </a:cubicBezTo>
                                <a:cubicBezTo>
                                  <a:pt x="227381" y="60389"/>
                                  <a:pt x="194069" y="39395"/>
                                  <a:pt x="148984" y="44717"/>
                                </a:cubicBezTo>
                                <a:cubicBezTo>
                                  <a:pt x="126505" y="47346"/>
                                  <a:pt x="107633" y="54559"/>
                                  <a:pt x="92240" y="66434"/>
                                </a:cubicBezTo>
                                <a:cubicBezTo>
                                  <a:pt x="76822" y="78308"/>
                                  <a:pt x="65303" y="95390"/>
                                  <a:pt x="57620" y="117767"/>
                                </a:cubicBezTo>
                                <a:cubicBezTo>
                                  <a:pt x="49936" y="140132"/>
                                  <a:pt x="47739" y="167653"/>
                                  <a:pt x="51156" y="200355"/>
                                </a:cubicBezTo>
                                <a:cubicBezTo>
                                  <a:pt x="56324" y="249847"/>
                                  <a:pt x="70536" y="285940"/>
                                  <a:pt x="94069" y="308521"/>
                                </a:cubicBezTo>
                                <a:cubicBezTo>
                                  <a:pt x="117589" y="331114"/>
                                  <a:pt x="146901" y="340500"/>
                                  <a:pt x="181559" y="336448"/>
                                </a:cubicBezTo>
                                <a:cubicBezTo>
                                  <a:pt x="207137" y="333451"/>
                                  <a:pt x="228257" y="323126"/>
                                  <a:pt x="244678" y="305638"/>
                                </a:cubicBezTo>
                                <a:cubicBezTo>
                                  <a:pt x="261074" y="288137"/>
                                  <a:pt x="270129" y="263563"/>
                                  <a:pt x="271907" y="231991"/>
                                </a:cubicBezTo>
                                <a:cubicBezTo>
                                  <a:pt x="287960" y="233934"/>
                                  <a:pt x="304013" y="235801"/>
                                  <a:pt x="320116" y="237604"/>
                                </a:cubicBezTo>
                                <a:cubicBezTo>
                                  <a:pt x="315989" y="279387"/>
                                  <a:pt x="302387" y="312052"/>
                                  <a:pt x="279133" y="335369"/>
                                </a:cubicBezTo>
                                <a:cubicBezTo>
                                  <a:pt x="255918" y="358711"/>
                                  <a:pt x="225285" y="372720"/>
                                  <a:pt x="187592" y="377139"/>
                                </a:cubicBezTo>
                                <a:cubicBezTo>
                                  <a:pt x="154508" y="381000"/>
                                  <a:pt x="125324" y="377381"/>
                                  <a:pt x="100368" y="366420"/>
                                </a:cubicBezTo>
                                <a:cubicBezTo>
                                  <a:pt x="75425" y="355473"/>
                                  <a:pt x="54001" y="335839"/>
                                  <a:pt x="36220" y="307619"/>
                                </a:cubicBezTo>
                                <a:cubicBezTo>
                                  <a:pt x="18402" y="279425"/>
                                  <a:pt x="7734" y="245110"/>
                                  <a:pt x="3848" y="204825"/>
                                </a:cubicBezTo>
                                <a:cubicBezTo>
                                  <a:pt x="0" y="165024"/>
                                  <a:pt x="4013" y="130696"/>
                                  <a:pt x="15532" y="101829"/>
                                </a:cubicBezTo>
                                <a:cubicBezTo>
                                  <a:pt x="27089" y="72949"/>
                                  <a:pt x="44133" y="50305"/>
                                  <a:pt x="66701" y="33769"/>
                                </a:cubicBezTo>
                                <a:cubicBezTo>
                                  <a:pt x="89256" y="17221"/>
                                  <a:pt x="115202" y="7290"/>
                                  <a:pt x="144729" y="381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8" name="Shape 58"/>
                        <wps:cNvSpPr/>
                        <wps:spPr>
                          <a:xfrm>
                            <a:off x="4101209" y="5693770"/>
                            <a:ext cx="335090" cy="403720"/>
                          </a:xfrm>
                          <a:custGeom>
                            <a:avLst/>
                            <a:gdLst/>
                            <a:ahLst/>
                            <a:cxnLst/>
                            <a:rect l="0" t="0" r="0" b="0"/>
                            <a:pathLst>
                              <a:path w="335090" h="403720">
                                <a:moveTo>
                                  <a:pt x="260617" y="0"/>
                                </a:moveTo>
                                <a:cubicBezTo>
                                  <a:pt x="285102" y="118580"/>
                                  <a:pt x="309931" y="237134"/>
                                  <a:pt x="335090" y="355626"/>
                                </a:cubicBezTo>
                                <a:cubicBezTo>
                                  <a:pt x="319570" y="358673"/>
                                  <a:pt x="304025" y="361658"/>
                                  <a:pt x="288468" y="364605"/>
                                </a:cubicBezTo>
                                <a:cubicBezTo>
                                  <a:pt x="277063" y="308661"/>
                                  <a:pt x="265722" y="252705"/>
                                  <a:pt x="254470" y="196736"/>
                                </a:cubicBezTo>
                                <a:cubicBezTo>
                                  <a:pt x="195085" y="207937"/>
                                  <a:pt x="135522" y="218249"/>
                                  <a:pt x="75781" y="227686"/>
                                </a:cubicBezTo>
                                <a:cubicBezTo>
                                  <a:pt x="85280" y="283959"/>
                                  <a:pt x="94831" y="340220"/>
                                  <a:pt x="104458" y="396494"/>
                                </a:cubicBezTo>
                                <a:cubicBezTo>
                                  <a:pt x="88811" y="398958"/>
                                  <a:pt x="73165" y="401371"/>
                                  <a:pt x="57493" y="403720"/>
                                </a:cubicBezTo>
                                <a:cubicBezTo>
                                  <a:pt x="38062" y="284213"/>
                                  <a:pt x="18898" y="164668"/>
                                  <a:pt x="0" y="45098"/>
                                </a:cubicBezTo>
                                <a:cubicBezTo>
                                  <a:pt x="14694" y="42888"/>
                                  <a:pt x="29388" y="40615"/>
                                  <a:pt x="44082" y="38316"/>
                                </a:cubicBezTo>
                                <a:cubicBezTo>
                                  <a:pt x="52222" y="87350"/>
                                  <a:pt x="60414" y="136373"/>
                                  <a:pt x="68669" y="185420"/>
                                </a:cubicBezTo>
                                <a:cubicBezTo>
                                  <a:pt x="127965" y="176047"/>
                                  <a:pt x="187071" y="165837"/>
                                  <a:pt x="246025" y="154724"/>
                                </a:cubicBezTo>
                                <a:cubicBezTo>
                                  <a:pt x="236233" y="105944"/>
                                  <a:pt x="226517" y="57188"/>
                                  <a:pt x="216853" y="8407"/>
                                </a:cubicBezTo>
                                <a:cubicBezTo>
                                  <a:pt x="231445" y="5652"/>
                                  <a:pt x="246037" y="2858"/>
                                  <a:pt x="260617"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59" name="Shape 59"/>
                        <wps:cNvSpPr/>
                        <wps:spPr>
                          <a:xfrm>
                            <a:off x="4444549" y="5636491"/>
                            <a:ext cx="175589" cy="374222"/>
                          </a:xfrm>
                          <a:custGeom>
                            <a:avLst/>
                            <a:gdLst/>
                            <a:ahLst/>
                            <a:cxnLst/>
                            <a:rect l="0" t="0" r="0" b="0"/>
                            <a:pathLst>
                              <a:path w="175589" h="374222">
                                <a:moveTo>
                                  <a:pt x="172334" y="410"/>
                                </a:moveTo>
                                <a:lnTo>
                                  <a:pt x="175589" y="950"/>
                                </a:lnTo>
                                <a:lnTo>
                                  <a:pt x="175589" y="42874"/>
                                </a:lnTo>
                                <a:lnTo>
                                  <a:pt x="170276" y="41864"/>
                                </a:lnTo>
                                <a:cubicBezTo>
                                  <a:pt x="160144" y="41389"/>
                                  <a:pt x="149968" y="42358"/>
                                  <a:pt x="139726" y="44764"/>
                                </a:cubicBezTo>
                                <a:cubicBezTo>
                                  <a:pt x="106820" y="52512"/>
                                  <a:pt x="82550" y="70672"/>
                                  <a:pt x="66663" y="99578"/>
                                </a:cubicBezTo>
                                <a:cubicBezTo>
                                  <a:pt x="50774" y="128495"/>
                                  <a:pt x="48361" y="168208"/>
                                  <a:pt x="59931" y="218843"/>
                                </a:cubicBezTo>
                                <a:cubicBezTo>
                                  <a:pt x="69914" y="262544"/>
                                  <a:pt x="89065" y="294027"/>
                                  <a:pt x="117716" y="313039"/>
                                </a:cubicBezTo>
                                <a:cubicBezTo>
                                  <a:pt x="132035" y="322538"/>
                                  <a:pt x="146955" y="328705"/>
                                  <a:pt x="162409" y="331527"/>
                                </a:cubicBezTo>
                                <a:lnTo>
                                  <a:pt x="175589" y="332492"/>
                                </a:lnTo>
                                <a:lnTo>
                                  <a:pt x="175589" y="374222"/>
                                </a:lnTo>
                                <a:lnTo>
                                  <a:pt x="147479" y="371851"/>
                                </a:lnTo>
                                <a:cubicBezTo>
                                  <a:pt x="124482" y="367170"/>
                                  <a:pt x="102952" y="357133"/>
                                  <a:pt x="83032" y="341792"/>
                                </a:cubicBezTo>
                                <a:cubicBezTo>
                                  <a:pt x="46888" y="314030"/>
                                  <a:pt x="23850" y="275942"/>
                                  <a:pt x="13310" y="228038"/>
                                </a:cubicBezTo>
                                <a:cubicBezTo>
                                  <a:pt x="0" y="167484"/>
                                  <a:pt x="5334" y="117827"/>
                                  <a:pt x="28359" y="78851"/>
                                </a:cubicBezTo>
                                <a:cubicBezTo>
                                  <a:pt x="51397" y="39850"/>
                                  <a:pt x="84912" y="15389"/>
                                  <a:pt x="129578" y="4899"/>
                                </a:cubicBezTo>
                                <a:cubicBezTo>
                                  <a:pt x="144024" y="1495"/>
                                  <a:pt x="158261" y="0"/>
                                  <a:pt x="172334" y="41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60" name="Shape 60"/>
                        <wps:cNvSpPr/>
                        <wps:spPr>
                          <a:xfrm>
                            <a:off x="4620138" y="5637442"/>
                            <a:ext cx="175071" cy="373901"/>
                          </a:xfrm>
                          <a:custGeom>
                            <a:avLst/>
                            <a:gdLst/>
                            <a:ahLst/>
                            <a:cxnLst/>
                            <a:rect l="0" t="0" r="0" b="0"/>
                            <a:pathLst>
                              <a:path w="175071" h="373901">
                                <a:moveTo>
                                  <a:pt x="0" y="0"/>
                                </a:moveTo>
                                <a:lnTo>
                                  <a:pt x="38520" y="6400"/>
                                </a:lnTo>
                                <a:cubicBezTo>
                                  <a:pt x="66079" y="14845"/>
                                  <a:pt x="90577" y="30822"/>
                                  <a:pt x="112129" y="54508"/>
                                </a:cubicBezTo>
                                <a:cubicBezTo>
                                  <a:pt x="133655" y="78193"/>
                                  <a:pt x="149848" y="108813"/>
                                  <a:pt x="160453" y="146519"/>
                                </a:cubicBezTo>
                                <a:cubicBezTo>
                                  <a:pt x="175071" y="198411"/>
                                  <a:pt x="173203" y="244347"/>
                                  <a:pt x="153963" y="284301"/>
                                </a:cubicBezTo>
                                <a:cubicBezTo>
                                  <a:pt x="132817" y="328320"/>
                                  <a:pt x="96305" y="356780"/>
                                  <a:pt x="45137" y="368833"/>
                                </a:cubicBezTo>
                                <a:cubicBezTo>
                                  <a:pt x="32243" y="371871"/>
                                  <a:pt x="19680" y="373559"/>
                                  <a:pt x="7466" y="373901"/>
                                </a:cubicBezTo>
                                <a:lnTo>
                                  <a:pt x="0" y="373271"/>
                                </a:lnTo>
                                <a:lnTo>
                                  <a:pt x="0" y="331541"/>
                                </a:lnTo>
                                <a:lnTo>
                                  <a:pt x="10395" y="332302"/>
                                </a:lnTo>
                                <a:cubicBezTo>
                                  <a:pt x="18381" y="332041"/>
                                  <a:pt x="26493" y="330942"/>
                                  <a:pt x="34723" y="329005"/>
                                </a:cubicBezTo>
                                <a:cubicBezTo>
                                  <a:pt x="68390" y="321068"/>
                                  <a:pt x="93473" y="302056"/>
                                  <a:pt x="109538" y="272262"/>
                                </a:cubicBezTo>
                                <a:cubicBezTo>
                                  <a:pt x="125680" y="242493"/>
                                  <a:pt x="127052" y="204164"/>
                                  <a:pt x="114288" y="157390"/>
                                </a:cubicBezTo>
                                <a:cubicBezTo>
                                  <a:pt x="106071" y="127228"/>
                                  <a:pt x="93079" y="101713"/>
                                  <a:pt x="75477" y="80733"/>
                                </a:cubicBezTo>
                                <a:cubicBezTo>
                                  <a:pt x="61939" y="64693"/>
                                  <a:pt x="45124" y="53390"/>
                                  <a:pt x="24981" y="46672"/>
                                </a:cubicBezTo>
                                <a:lnTo>
                                  <a:pt x="0" y="41923"/>
                                </a:lnTo>
                                <a:lnTo>
                                  <a:pt x="0"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61" name="Shape 61"/>
                        <wps:cNvSpPr/>
                        <wps:spPr>
                          <a:xfrm>
                            <a:off x="4802767" y="5541178"/>
                            <a:ext cx="176412" cy="372514"/>
                          </a:xfrm>
                          <a:custGeom>
                            <a:avLst/>
                            <a:gdLst/>
                            <a:ahLst/>
                            <a:cxnLst/>
                            <a:rect l="0" t="0" r="0" b="0"/>
                            <a:pathLst>
                              <a:path w="176412" h="372514">
                                <a:moveTo>
                                  <a:pt x="161130" y="0"/>
                                </a:moveTo>
                                <a:lnTo>
                                  <a:pt x="176412" y="1589"/>
                                </a:lnTo>
                                <a:lnTo>
                                  <a:pt x="176412" y="43353"/>
                                </a:lnTo>
                                <a:lnTo>
                                  <a:pt x="161744" y="41491"/>
                                </a:lnTo>
                                <a:cubicBezTo>
                                  <a:pt x="151612" y="41640"/>
                                  <a:pt x="141529" y="43231"/>
                                  <a:pt x="131470" y="46260"/>
                                </a:cubicBezTo>
                                <a:cubicBezTo>
                                  <a:pt x="99136" y="56000"/>
                                  <a:pt x="76123" y="75609"/>
                                  <a:pt x="62116" y="105442"/>
                                </a:cubicBezTo>
                                <a:cubicBezTo>
                                  <a:pt x="48120" y="135236"/>
                                  <a:pt x="48260" y="175025"/>
                                  <a:pt x="63081" y="224847"/>
                                </a:cubicBezTo>
                                <a:cubicBezTo>
                                  <a:pt x="75857" y="267849"/>
                                  <a:pt x="97003" y="298088"/>
                                  <a:pt x="126809" y="315284"/>
                                </a:cubicBezTo>
                                <a:cubicBezTo>
                                  <a:pt x="141700" y="323895"/>
                                  <a:pt x="156975" y="329133"/>
                                  <a:pt x="172565" y="331003"/>
                                </a:cubicBezTo>
                                <a:lnTo>
                                  <a:pt x="176412" y="331049"/>
                                </a:lnTo>
                                <a:lnTo>
                                  <a:pt x="176412" y="372514"/>
                                </a:lnTo>
                                <a:lnTo>
                                  <a:pt x="160313" y="372147"/>
                                </a:lnTo>
                                <a:cubicBezTo>
                                  <a:pt x="137081" y="368884"/>
                                  <a:pt x="114960" y="360191"/>
                                  <a:pt x="94094" y="346107"/>
                                </a:cubicBezTo>
                                <a:cubicBezTo>
                                  <a:pt x="56235" y="320605"/>
                                  <a:pt x="30784" y="284029"/>
                                  <a:pt x="17183" y="236862"/>
                                </a:cubicBezTo>
                                <a:cubicBezTo>
                                  <a:pt x="0" y="177286"/>
                                  <a:pt x="2133" y="127387"/>
                                  <a:pt x="22593" y="87078"/>
                                </a:cubicBezTo>
                                <a:cubicBezTo>
                                  <a:pt x="43066" y="46768"/>
                                  <a:pt x="74943" y="20313"/>
                                  <a:pt x="118808" y="7093"/>
                                </a:cubicBezTo>
                                <a:cubicBezTo>
                                  <a:pt x="132982" y="2820"/>
                                  <a:pt x="147076" y="454"/>
                                  <a:pt x="161130"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62" name="Shape 62"/>
                        <wps:cNvSpPr/>
                        <wps:spPr>
                          <a:xfrm>
                            <a:off x="4979178" y="5542767"/>
                            <a:ext cx="176381" cy="371373"/>
                          </a:xfrm>
                          <a:custGeom>
                            <a:avLst/>
                            <a:gdLst/>
                            <a:ahLst/>
                            <a:cxnLst/>
                            <a:rect l="0" t="0" r="0" b="0"/>
                            <a:pathLst>
                              <a:path w="176381" h="371373">
                                <a:moveTo>
                                  <a:pt x="0" y="0"/>
                                </a:moveTo>
                                <a:lnTo>
                                  <a:pt x="26801" y="2786"/>
                                </a:lnTo>
                                <a:cubicBezTo>
                                  <a:pt x="54830" y="9504"/>
                                  <a:pt x="80280" y="23957"/>
                                  <a:pt x="103267" y="46271"/>
                                </a:cubicBezTo>
                                <a:cubicBezTo>
                                  <a:pt x="126229" y="68572"/>
                                  <a:pt x="144352" y="98138"/>
                                  <a:pt x="157344" y="135146"/>
                                </a:cubicBezTo>
                                <a:cubicBezTo>
                                  <a:pt x="175264" y="185984"/>
                                  <a:pt x="176381" y="231970"/>
                                  <a:pt x="159795" y="273004"/>
                                </a:cubicBezTo>
                                <a:cubicBezTo>
                                  <a:pt x="141570" y="318229"/>
                                  <a:pt x="107039" y="348848"/>
                                  <a:pt x="56798" y="364012"/>
                                </a:cubicBezTo>
                                <a:cubicBezTo>
                                  <a:pt x="44139" y="367832"/>
                                  <a:pt x="31724" y="370284"/>
                                  <a:pt x="19569" y="371373"/>
                                </a:cubicBezTo>
                                <a:lnTo>
                                  <a:pt x="0" y="370925"/>
                                </a:lnTo>
                                <a:lnTo>
                                  <a:pt x="0" y="329460"/>
                                </a:lnTo>
                                <a:lnTo>
                                  <a:pt x="19769" y="329693"/>
                                </a:lnTo>
                                <a:cubicBezTo>
                                  <a:pt x="27713" y="328944"/>
                                  <a:pt x="35729" y="327354"/>
                                  <a:pt x="43806" y="324922"/>
                                </a:cubicBezTo>
                                <a:cubicBezTo>
                                  <a:pt x="76877" y="314939"/>
                                  <a:pt x="100639" y="294429"/>
                                  <a:pt x="114736" y="263720"/>
                                </a:cubicBezTo>
                                <a:cubicBezTo>
                                  <a:pt x="128858" y="233012"/>
                                  <a:pt x="127766" y="194696"/>
                                  <a:pt x="112018" y="148811"/>
                                </a:cubicBezTo>
                                <a:cubicBezTo>
                                  <a:pt x="101883" y="119220"/>
                                  <a:pt x="87291" y="94531"/>
                                  <a:pt x="68406" y="74694"/>
                                </a:cubicBezTo>
                                <a:cubicBezTo>
                                  <a:pt x="53890" y="59517"/>
                                  <a:pt x="36389" y="49256"/>
                                  <a:pt x="15891" y="43782"/>
                                </a:cubicBezTo>
                                <a:lnTo>
                                  <a:pt x="0" y="41764"/>
                                </a:lnTo>
                                <a:lnTo>
                                  <a:pt x="0" y="0"/>
                                </a:ln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s:wsp>
                        <wps:cNvPr id="63" name="Shape 63"/>
                        <wps:cNvSpPr/>
                        <wps:spPr>
                          <a:xfrm>
                            <a:off x="5121962" y="5476195"/>
                            <a:ext cx="333426" cy="356667"/>
                          </a:xfrm>
                          <a:custGeom>
                            <a:avLst/>
                            <a:gdLst/>
                            <a:ahLst/>
                            <a:cxnLst/>
                            <a:rect l="0" t="0" r="0" b="0"/>
                            <a:pathLst>
                              <a:path w="333426" h="356667">
                                <a:moveTo>
                                  <a:pt x="41987" y="0"/>
                                </a:moveTo>
                                <a:cubicBezTo>
                                  <a:pt x="78613" y="100431"/>
                                  <a:pt x="115684" y="200774"/>
                                  <a:pt x="153175" y="300977"/>
                                </a:cubicBezTo>
                                <a:cubicBezTo>
                                  <a:pt x="208153" y="281737"/>
                                  <a:pt x="262840" y="261709"/>
                                  <a:pt x="317170" y="240906"/>
                                </a:cubicBezTo>
                                <a:cubicBezTo>
                                  <a:pt x="322580" y="254165"/>
                                  <a:pt x="328003" y="267411"/>
                                  <a:pt x="333426" y="280670"/>
                                </a:cubicBezTo>
                                <a:cubicBezTo>
                                  <a:pt x="264008" y="307263"/>
                                  <a:pt x="194031" y="332600"/>
                                  <a:pt x="123584" y="356667"/>
                                </a:cubicBezTo>
                                <a:cubicBezTo>
                                  <a:pt x="81826" y="242748"/>
                                  <a:pt x="40628" y="128689"/>
                                  <a:pt x="0" y="14516"/>
                                </a:cubicBezTo>
                                <a:cubicBezTo>
                                  <a:pt x="14008" y="9728"/>
                                  <a:pt x="28004" y="4889"/>
                                  <a:pt x="41987" y="0"/>
                                </a:cubicBezTo>
                                <a:close/>
                              </a:path>
                            </a:pathLst>
                          </a:custGeom>
                          <a:solidFill>
                            <a:srgbClr val="002060"/>
                          </a:solidFill>
                          <a:ln w="0" cap="flat">
                            <a:miter lim="100000"/>
                          </a:ln>
                        </wps:spPr>
                        <wps:style>
                          <a:lnRef idx="0">
                            <a:srgbClr val="000000">
                              <a:alpha val="0"/>
                            </a:srgbClr>
                          </a:lnRef>
                          <a:fillRef idx="1">
                            <a:srgbClr val="F0C751"/>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5627F02" id="Group 197" o:spid="_x0000_s1026" style="position:absolute;margin-left:124.2pt;margin-top:-6.1pt;width:190.5pt;height:154pt;z-index:251660288;mso-position-horizontal-relative:margin;mso-position-vertical-relative:margin;mso-width-relative:margin;mso-height-relative:margin" coordsize="63626,61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">
                <v:shape id="Shape 6" o:spid="_x0000_s1027" style="position:absolute;top:6857;width:63626;height:42835;visibility:visible;mso-wrap-style:square;v-text-anchor:top" coordsize="6362637,4283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" path="m3181312,12306c5891314,24930,6362637,2141601,6362637,2141601v,,-471323,2141944,-3181325,2129270c521830,4258501,,2141601,,2141601,,2141601,538658,,3181312,12306xe" fillcolor="#daedf1" stroked="f" strokeweight="0">
                  <v:stroke miterlimit="83231f" joinstyle="miter"/>
                  <v:path arrowok="t" textboxrect="0,0,6362637,4283545"/>
                </v:shape>
                <v:shape id="Shape 7" o:spid="_x0000_s1028" style="position:absolute;left:22298;top:10644;width:17339;height:33786;visibility:visible;mso-wrap-style:square;v-text-anchor:top" coordsize="1733906,337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" path="m888581,4686c1614246,,1669999,602627,1689443,875665v44463,624205,,2502916,,2502916l77089,3378581v,,-77089,-1881759,,-2502916c110808,603961,169558,9322,888581,4686xe" fillcolor="#9b648b" stroked="f" strokeweight="0">
                  <v:stroke miterlimit="83231f" joinstyle="miter"/>
                  <v:path arrowok="t" textboxrect="0,0,1733906,3378581"/>
                </v:shape>
                <v:shape id="Shape 8" o:spid="_x0000_s1029" style="position:absolute;left:22298;top:10644;width:17339;height:33786;visibility:visible;mso-wrap-style:square;v-text-anchor:top" coordsize="1733906,337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" path="m77089,3378581v,,-77089,-1881759,,-2502916c110808,603961,169558,9322,888581,4686,1614246,,1669999,602628,1689443,875665v44463,624205,,2502916,,2502916l77089,3378581xe" filled="f" strokecolor="#181717" strokeweight="2pt">
                  <v:stroke miterlimit="1" joinstyle="miter"/>
                  <v:path arrowok="t" textboxrect="0,0,1733906,3378581"/>
                </v:shape>
                <v:shape id="Shape 9" o:spid="_x0000_s1030" style="position:absolute;left:23664;top:30089;width:3471;height:2548;visibility:visible;mso-wrap-style:square;v-text-anchor:top" coordsize="347065,254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" path="m322567,48489c298043,2197,211480,,129159,43548,46850,87109,,159957,24498,206248v24498,46330,111087,48488,193396,4965c300203,167627,347065,94780,322567,48489xe" filled="f" strokecolor="#fffefd" strokeweight="1pt">
                  <v:stroke miterlimit="1" joinstyle="miter"/>
                  <v:path arrowok="t" textboxrect="0,0,347065,254736"/>
                </v:shape>
                <v:shape id="Shape 10" o:spid="_x0000_s1031" style="position:absolute;left:23697;top:30761;width:15592;height:13640;visibility:visible;mso-wrap-style:square;v-text-anchor:top" coordsize="1559205,136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" path="m1027110,10197c1142089,,1294203,57648,1352449,181682,1559205,621940,861644,1364027,861644,1364027v,,307379,-728841,35599,-860425c762279,438260,769442,660117,422631,727338,202095,770073,86754,502764,73571,407285,37821,148230,284150,1723,466839,135442v161646,118338,68707,406006,45403,433222c505956,575979,491896,577376,497840,557323v19266,-65151,50838,-227559,,-327825c440322,146338,347840,88324,223482,147481,,253818,120218,687104,433921,631935,648881,594140,751878,173402,929361,43062v25222,-18530,59422,-29467,97749,-32865xe" fillcolor="#d3e9e8" stroked="f" strokeweight="0">
                  <v:stroke miterlimit="1" joinstyle="miter"/>
                  <v:path arrowok="t" textboxrect="0,0,1559205,1364027"/>
                </v:shape>
                <v:shape id="Shape 11" o:spid="_x0000_s1032" style="position:absolute;left:25689;top:32460;width:3035;height:4126;visibility:visible;mso-wrap-style:square;v-text-anchor:top" coordsize="303454,412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" path="m65137,3678c113057,,184252,60038,235280,151249v58357,104255,68174,209728,22035,235522c211188,412564,126479,348988,68148,244734,9842,140531,,35095,46152,9251,51921,6029,58291,4204,65137,3678xe" fillcolor="#fffefd" stroked="f" strokeweight="0">
                  <v:stroke miterlimit="1" joinstyle="miter"/>
                  <v:path arrowok="t" textboxrect="0,0,303454,412564"/>
                </v:shape>
                <v:shape id="Shape 12" o:spid="_x0000_s1033" style="position:absolute;left:28214;top:16630;width:6269;height:6269;visibility:visible;mso-wrap-style:square;v-text-anchor:top" coordsize="626910,62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" path="m626910,313474v,173152,-140347,313487,-313423,313487c140335,626961,,486626,,313474,,140335,140335,,313487,,486563,,626910,140335,626910,313474xe" filled="f" strokecolor="#eba048" strokeweight="2pt">
                  <v:stroke miterlimit="1" joinstyle="miter"/>
                  <v:path arrowok="t" textboxrect="0,0,626910,626961"/>
                </v:shape>
                <v:shape id="Shape 13" o:spid="_x0000_s1034" style="position:absolute;left:25270;top:19981;width:12241;height:0;visibility:visible;mso-wrap-style:square;v-text-anchor:top" coordsize="1224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" path="m,l1224051,e" filled="f" strokecolor="#eba048" strokeweight="2pt">
                  <v:stroke miterlimit="1" joinstyle="miter"/>
                  <v:path arrowok="t" textboxrect="0,0,1224051,0"/>
                </v:shape>
                <v:shape id="Shape 14" o:spid="_x0000_s1035" style="position:absolute;left:31262;top:13713;width:0;height:12241;visibility:visible;mso-wrap-style:square;v-text-anchor:top" coordsize="0,1224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" path="m,1224026l,e" filled="f" strokecolor="#eba048" strokeweight="2pt">
                  <v:stroke miterlimit="1" joinstyle="miter"/>
                  <v:path arrowok="t" textboxrect="0,0,0,1224026"/>
                </v:shape>
                <v:shape id="Shape 15" o:spid="_x0000_s1036" style="position:absolute;left:26140;top:36417;width:8209;height:8687;visibility:visible;mso-wrap-style:square;v-text-anchor:top" coordsize="820928,868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" path="m578790,v,,242138,655574,-73711,777824c270282,868693,,176416,,176416v,,129616,78041,289522,19126c374459,164236,578790,,578790,xe" fillcolor="#fffefd" stroked="f" strokeweight="0">
                  <v:stroke miterlimit="1" joinstyle="miter"/>
                  <v:path arrowok="t" textboxrect="0,0,820928,868693"/>
                </v:shape>
                <v:shape id="Shape 16" o:spid="_x0000_s1037" style="position:absolute;left:30249;top:24175;width:5790;height:6610;visibility:visible;mso-wrap-style:square;v-text-anchor:top" coordsize="578955,660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" path="m289497,c449390,,578955,147942,578955,330479v,182487,-129565,330442,-289458,330442c129604,660921,,512966,,330479,,250114,25133,176441,66916,119139,120002,46342,199987,,289497,xe" fillcolor="#fffefd" stroked="f" strokeweight="0">
                  <v:stroke miterlimit="1" joinstyle="miter"/>
                  <v:path arrowok="t" textboxrect="0,0,578955,660921"/>
                </v:shape>
                <v:shape id="Shape 17" o:spid="_x0000_s1038" style="position:absolute;left:30077;top:24006;width:7468;height:6761;visibility:visible;mso-wrap-style:square;v-text-anchor:top" coordsize="746823,67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" path="m301293,4472v80386,4472,167496,39006,243486,107294c696836,248380,746823,468306,648691,572217,550520,676142,347713,649662,195656,513035,43650,376447,,181464,98146,77552,147244,25590,220907,,301293,4472xe" fillcolor="#181717" stroked="f" strokeweight="0">
                  <v:stroke miterlimit="1" joinstyle="miter"/>
                  <v:path arrowok="t" textboxrect="0,0,746823,676142"/>
                </v:shape>
                <v:shape id="Shape 18" o:spid="_x0000_s1039" style="position:absolute;left:32568;top:27913;width:6139;height:16560;visibility:visible;mso-wrap-style:square;v-text-anchor:top" coordsize="613867,1655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" path="m436550,v,,134633,272758,163500,501663c613867,611378,602653,830377,508686,1056894,385344,1354239,168288,1655978,168326,1655978l,1655978v,,571183,-584441,518287,-1105598c490512,276542,191288,243535,191288,243535l436550,xe" fillcolor="#181717" stroked="f" strokeweight="0">
                  <v:stroke miterlimit="1" joinstyle="miter"/>
                  <v:path arrowok="t" textboxrect="0,0,613867,1655978"/>
                </v:shape>
                <v:shape id="Shape 19" o:spid="_x0000_s1040" style="position:absolute;left:32568;top:27913;width:6139;height:16560;visibility:visible;mso-wrap-style:square;v-text-anchor:top" coordsize="613867,1655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" path="m191288,243535l436550,v,,134633,272758,163500,501663c613867,611378,602653,830377,508686,1056894,385344,1354239,168288,1655978,168326,1655978l,1655978v,,571183,-584441,518287,-1105598c490512,276542,191288,243535,191288,243535xe" filled="f" strokecolor="#181717" strokeweight=".5pt">
                  <v:stroke miterlimit="1" joinstyle="miter"/>
                  <v:path arrowok="t" textboxrect="0,0,613867,1655978"/>
                </v:shape>
                <v:shape id="Shape 20" o:spid="_x0000_s1041" style="position:absolute;left:5670;top:4578;width:5581;height:5454;visibility:visible;mso-wrap-style:square;v-text-anchor:top" coordsize="558152,5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" path="m381610,1626v39281,1879,64363,16408,75400,42951c459549,50660,461251,57315,462178,64491v-20040,597,-39916,4876,-59512,12839c385064,84480,361823,97714,333210,117170v5397,-14427,5829,-26860,1206,-37312c324155,56591,291313,56312,236563,80200v-34468,15075,-64046,37173,-88430,66015c118618,181064,111163,212433,124803,239954v8966,18123,27826,26276,56502,24828c203683,263842,226212,258229,249022,247993v15290,-6871,37211,-18999,66014,-36170c343852,194666,366141,182982,381648,176479v33223,-13881,63411,-17488,90182,-10947c501498,172822,522326,191554,534492,221424v23660,58192,12421,111265,-31610,159906c469938,417906,420586,450240,354749,479781v-9665,4343,-23152,12280,-40335,23926c297231,515328,283908,523456,274333,527939v-25857,12141,-51448,17501,-77064,16078c166738,542315,145618,530187,134010,507276v-6058,-11951,-10426,-29108,-13055,-51562c135649,452145,150114,446888,164401,439991v24842,-12001,50661,-29032,77750,-51003c232816,418719,231635,440398,238189,454038v15875,32855,52438,35471,110553,9334c379082,449745,403327,424650,422046,387769v19393,-38087,23229,-71717,10618,-100952c416954,250190,374218,245999,305575,276161v-10706,4725,-26239,12548,-46482,23622c238862,310858,223596,318872,213220,323672v-37096,17171,-71996,25705,-105168,25464c66586,349047,37655,333743,21412,302552,,261493,4153,219367,35255,176466,60922,141135,99073,111620,149441,88748v6198,-2833,15621,-6846,28270,-12040c190119,71628,199479,67729,205715,64973v9359,-4140,22402,-11747,39243,-22746c261785,31229,274980,23774,284429,19774,316827,6045,349339,,381610,1626xe" fillcolor="#2f5496 [2404]" stroked="f" strokeweight="0">
                  <v:stroke miterlimit="1" joinstyle="miter"/>
                  <v:path arrowok="t" textboxrect="0,0,558152,545440"/>
                </v:shape>
                <v:shape id="Shape 21" o:spid="_x0000_s1042" style="position:absolute;left:11524;top:3987;width:4283;height:3826;visibility:visible;mso-wrap-style:square;v-text-anchor:top" coordsize="428295,3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" path="m310231,146c333956,,358908,3200,384962,9792v-9715,14554,-20904,36207,-33274,64986c294157,46241,245631,38583,207759,51067v-43358,14287,-75082,41389,-94666,80607c93497,170929,91516,210210,106210,249441v14567,38836,43396,62395,86157,71348c228575,328346,268084,324904,311518,310706v29629,-9665,64542,-43574,106820,-101423c418935,236830,422300,260210,428295,279476v-15735,11405,-35065,21362,-58014,29985c364795,311683,344081,318376,308331,330098v-7963,2617,-19063,8179,-33236,16764c260921,355435,249923,361112,242011,363817v-48311,16586,-91783,18783,-131305,6236c68313,356248,38036,327114,20257,281978,,230543,2565,183223,29248,140170,54013,100203,95758,69736,154089,49936v3861,-1308,9690,-3162,17488,-5550c179133,42075,184861,40284,188722,39002v6591,-2197,15583,-6973,27025,-14275c227165,17412,236233,12700,242862,10579,264008,3785,286506,292,310231,146xe" fillcolor="#2f5496 [2404]" stroked="f" strokeweight="0">
                  <v:stroke miterlimit="1" joinstyle="miter"/>
                  <v:path arrowok="t" textboxrect="0,0,428295,382600"/>
                </v:shape>
                <v:shape id="Shape 22" o:spid="_x0000_s1043" style="position:absolute;left:15852;top:2902;width:2340;height:3600;visibility:visible;mso-wrap-style:square;v-text-anchor:top" coordsize="234093,3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" path="m234093,r,31102l214947,33949v-41897,10287,-75425,34036,-99923,70727c90462,142115,84061,179783,94881,217502v9881,34379,32817,59741,68390,76556c180422,302307,197770,307349,215397,309196r18696,265l234093,343606r-10852,4427c176708,360060,134315,357367,95186,339676,54686,321249,27470,290324,14084,246217,,199862,3823,156403,26594,115979,49695,74361,87071,46510,138036,33314v4890,-1257,12281,-2933,22174,-5004c170116,26240,177508,24615,182410,23383v3251,-826,7125,-2680,11570,-5601c199606,13655,203086,11242,204381,10454v4604,-2368,10484,-4743,17645,-7105l234093,xe" fillcolor="#2f5496 [2404]" stroked="f" strokeweight="0">
                  <v:stroke miterlimit="1" joinstyle="miter"/>
                  <v:path arrowok="t" textboxrect="0,0,234093,360060"/>
                </v:shape>
                <v:shape id="Shape 23" o:spid="_x0000_s1044" style="position:absolute;left:18192;top:2779;width:2377;height:3559;visibility:visible;mso-wrap-style:square;v-text-anchor:top" coordsize="237648,355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" path="m49314,2785c84659,,117849,6134,148482,21069v42799,20879,68567,53620,77977,97536c237648,170726,229787,214465,203866,250050v-24498,33744,-63576,58027,-117500,73825c79508,325526,69208,328320,55454,332372v-6743,2095,-17742,6832,-32931,14275l,355834,,321689r7961,113c16923,321131,25965,319662,35096,317398v38062,-9436,67247,-32740,88151,-70370c143084,211011,149079,174358,140430,136957,133064,105143,113531,79781,81388,61239,57280,47352,32293,41037,6675,42337l,43330,,12228,13265,8547c25510,5632,37532,3713,49314,2785xe" fillcolor="#2f5496 [2404]" stroked="f" strokeweight="0">
                  <v:stroke miterlimit="1" joinstyle="miter"/>
                  <v:path arrowok="t" textboxrect="0,0,237648,355834"/>
                </v:shape>
                <v:shape id="Shape 24" o:spid="_x0000_s1045" style="position:absolute;left:20667;top:2093;width:2151;height:3474;visibility:visible;mso-wrap-style:square;v-text-anchor:top" coordsize="215112,34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" path="m159410,v2248,88113,6083,145529,10859,172276c180137,227317,195212,275552,215112,317106v-38544,9678,-76936,19774,-115176,30264c100622,284531,92888,209728,75933,123000,65849,71158,40538,44425,,43434,686,38494,1372,33553,2083,28613,36474,27026,59791,25298,72110,23025,95567,18720,124599,10973,159410,xe" fillcolor="#2f5496 [2404]" stroked="f" strokeweight="0">
                  <v:stroke miterlimit="1" joinstyle="miter"/>
                  <v:path arrowok="t" textboxrect="0,0,215112,347370"/>
                </v:shape>
                <v:shape id="Shape 25" o:spid="_x0000_s1046" style="position:absolute;left:22276;top:483;width:3884;height:4544;visibility:visible;mso-wrap-style:square;v-text-anchor:top" coordsize="388417,454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" path="m155639,v-5969,35801,-4331,83490,4546,143129c189548,337680,241198,429323,316662,420230v9322,-1117,22784,-8674,40577,-22568c364033,408356,374460,421881,388417,438239v-13551,3873,-30277,6921,-50165,9233c278587,454419,227762,448678,184862,429565,134836,407314,104940,369506,96050,315163,93104,296989,89548,269469,85458,232613,81382,195961,77864,168453,74841,150063,68936,114148,64021,91059,60084,80785,49225,52540,31890,38684,8243,39433,5499,32322,2756,25222,,18110,38684,15342,90475,8966,155639,xe" fillcolor="#2f5496 [2404]" stroked="f" strokeweight="0">
                  <v:stroke miterlimit="1" joinstyle="miter"/>
                  <v:path arrowok="t" textboxrect="0,0,388417,454419"/>
                </v:shape>
                <v:shape id="Shape 26" o:spid="_x0000_s1047" style="position:absolute;left:28469;width:8301;height:4669;visibility:visible;mso-wrap-style:square;v-text-anchor:top" coordsize="830123,466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" path="m328613,216c360274,,382422,9601,394881,28715v8306,13182,13818,35572,16510,67145c433235,64897,458674,44247,487414,34036,502768,28435,536753,22479,589509,17094v4483,-482,17869,-2768,40297,-6655c646252,7836,659791,6833,670408,7353v55080,2693,96660,21895,124028,56757c819836,96203,830123,137389,826072,187401v-4369,53975,-24397,101740,-59004,143726c734225,371297,691160,402501,637934,425463v54445,-4814,109042,-8840,163817,-12065c791159,427876,780631,442379,770179,456921,669938,449859,569481,445465,468986,443738v889,-4801,1765,-9614,2654,-14427c541389,421348,598869,397726,645084,357327v48336,-42443,75387,-96113,79553,-162001c726910,159233,719481,126492,701942,97206,681508,62954,651993,44869,613956,43345,551815,40881,501485,77635,465163,152679v-25438,52667,-41135,114466,-47752,185205c417144,342938,414973,377965,411074,443039v-30988,4166,-61913,8598,-92736,13259c334137,343725,342697,268961,342468,231915v-190,-34189,-6197,-71527,-18389,-111989c307886,65926,286182,39065,259652,39561,194704,40780,150978,93040,130366,194996v-12256,60401,-15964,134493,-11900,222288c119202,433489,119799,443890,120231,448475,86779,454342,53417,460502,20155,466966,28689,371805,33439,324117,33389,323901v4165,-54470,5194,-102286,2717,-143409c32182,114630,20333,60515,,18263v16561,3594,34049,4915,52515,3937c67285,21425,86373,18186,109843,12573v3543,12573,6464,36576,8775,72022c151257,40462,198628,17348,259563,16218v241,,495,-13,736,-13c283032,5715,305854,368,328613,216xe" fillcolor="#2f5496 [2404]" stroked="f" strokeweight="0">
                  <v:stroke miterlimit="1" joinstyle="miter"/>
                  <v:path arrowok="t" textboxrect="0,0,830123,466966"/>
                </v:shape>
                <v:shape id="Shape 27" o:spid="_x0000_s1048" style="position:absolute;left:36756;top:281;width:4915;height:4886;visibility:visible;mso-wrap-style:square;v-text-anchor:top" coordsize="491528,488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" path="m161024,229c149924,26873,141199,59284,134760,97409v-4940,33211,-9957,66294,-15024,99289c166002,164236,214186,148806,263093,150546v8395,800,21285,1714,38672,2819c306362,153518,317005,153099,333705,152222v13259,-673,23965,-406,32119,711c407467,158712,439534,174663,461709,200292v22161,25666,29819,57277,23431,94653c477291,340766,454571,376987,417678,404114v-32969,24447,-74651,39941,-125286,47142c345377,452209,398412,453936,451485,456387v-11811,9411,-22250,20206,-31369,32296c327266,474129,234011,461886,140450,451968v901,-3975,1803,-7976,2692,-11964c197231,445757,248552,434911,298476,407276v53403,-29565,84569,-68846,92265,-118935c395097,259969,389586,234544,373799,212166,357213,189001,333261,175311,302235,171323,223622,161265,159106,213944,112586,327812,96850,367005,87897,399517,85357,425260v-749,7404,-1092,14427,-1067,21031c56160,446786,28067,447497,,448399,28854,386550,51460,272593,66980,106286,70790,65265,66142,29959,52667,457,88773,63,124892,,161024,229xe" fillcolor="#2f5496 [2404]" stroked="f" strokeweight="0">
                  <v:stroke miterlimit="1" joinstyle="miter"/>
                  <v:path arrowok="t" textboxrect="0,0,491528,488683"/>
                </v:shape>
                <v:shape id="Shape 28" o:spid="_x0000_s1049" style="position:absolute;left:41931;top:2286;width:5077;height:3960;visibility:visible;mso-wrap-style:square;v-text-anchor:top" coordsize="507657,39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" path="m80950,v95097,17069,189713,36411,283718,58052c363893,61239,363119,64440,362343,67640,301790,58433,247053,62662,199072,79794,140754,100482,107252,136423,97485,186296v-5359,27318,-2870,53442,7188,78359c116535,293510,135623,310528,162255,315963v63678,13043,119266,-7632,168935,-62738c370929,209334,399809,154191,416827,87211v30238,1625,60516,3505,90830,5613c469024,176670,447015,231762,440182,257619v-7633,29058,-11950,75223,-13525,138418c398919,388938,371120,382041,343255,375361v-3619,-20485,-2717,-42011,2820,-64579c322936,329857,297574,340576,269824,343103v-10528,1029,-38544,-292,-84036,-3124c173990,339649,162204,339331,150406,339065v-14122,-178,-25870,-1194,-35217,-3023c79083,328943,50584,309969,29210,278740,7874,247536,,214528,6261,179553,13830,137274,35738,103378,72670,78384,106756,55347,148463,42812,197383,41199,147053,36144,96736,31725,46406,27965,57874,18618,69380,9296,80950,xe" fillcolor="#2f5496 [2404]" stroked="f" strokeweight="0">
                  <v:stroke miterlimit="1" joinstyle="miter"/>
                  <v:path arrowok="t" textboxrect="0,0,507657,396037"/>
                </v:shape>
                <v:shape id="Shape 29" o:spid="_x0000_s1050" style="position:absolute;left:47006;top:3280;width:2114;height:3510;visibility:visible;mso-wrap-style:square;v-text-anchor:top" coordsize="211404,35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" path="m57912,v31407,13602,52997,22250,65036,25603c145859,32004,175311,37757,211404,43167v-38709,79629,-61405,132652,-69355,158649c125793,255346,117462,305118,116586,351028,77788,342875,38926,335153,,327838,28854,271831,55753,201485,80352,116573,95110,65811,84925,30912,49187,12319,52108,8204,54991,4102,57912,xe" fillcolor="#2f5496 [2404]" stroked="f" strokeweight="0">
                  <v:stroke miterlimit="1" joinstyle="miter"/>
                  <v:path arrowok="t" textboxrect="0,0,211404,351028"/>
                </v:shape>
                <v:shape id="Shape 30" o:spid="_x0000_s1051" style="position:absolute;left:48606;top:3834;width:2726;height:3598;visibility:visible;mso-wrap-style:square;v-text-anchor:top" coordsize="272583,35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" path="m101181,v32220,16040,57023,42774,74092,79870c204076,71171,234011,69266,264795,74130r7788,1812l272583,107696r-5201,508c251509,112728,235507,120240,219443,130747v-36067,23583,-64211,55194,-84734,94399c161265,233763,186969,240446,211907,245161r60676,6857l272583,359813r-7376,-10218c218858,292662,172250,256867,127521,242189v-10770,32131,-21501,64275,-32182,96431c63602,331673,31814,325006,,318630,30747,274841,60985,207543,90500,116535,104990,71895,108724,33058,101181,xe" fillcolor="#2f5496 [2404]" stroked="f" strokeweight="0">
                  <v:stroke miterlimit="1" joinstyle="miter"/>
                  <v:path arrowok="t" textboxrect="0,0,272583,359813"/>
                </v:shape>
                <v:shape id="Shape 31" o:spid="_x0000_s1052" style="position:absolute;left:51332;top:4594;width:2285;height:3877;visibility:visible;mso-wrap-style:square;v-text-anchor:top" coordsize="228509,387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" path="m,l80287,18685v5181,1143,16141,2947,32855,5499c127010,26178,137882,28655,145755,31550v27889,10287,49225,26823,63793,49340c225638,105426,228509,129912,218539,154283v-12459,30493,-40424,49987,-83490,59195c101699,220768,64767,221530,23988,215967v14719,12751,30962,32195,48438,58357c93088,304956,107211,324933,115301,334153v17754,20701,37363,35344,59029,43993c172540,381321,170749,384509,168958,387697,125816,370463,82433,353788,38808,337633l,283870,,176075r11923,1348c78229,179328,119212,161522,134579,122216v6858,-17577,3036,-35433,-11683,-53467c109993,53255,93266,41825,72806,34535,62627,30915,52343,28622,41974,27654l,31754,,xe" fillcolor="#2f5496 [2404]" stroked="f" strokeweight="0">
                  <v:stroke miterlimit="1" joinstyle="miter"/>
                  <v:path arrowok="t" textboxrect="0,0,228509,387697"/>
                </v:shape>
                <v:shape id="Shape 32" o:spid="_x0000_s1053" style="position:absolute;left:53420;top:6152;width:2445;height:3653;visibility:visible;mso-wrap-style:square;v-text-anchor:top" coordsize="244474,36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" path="m207335,581r37139,4591l244474,64041r-28041,6250c168262,84515,133731,105508,112382,132458v26086,10973,50476,20240,73241,27738l244474,176064r,37996l102450,148282v-16205,75629,15787,129883,95009,165684c202832,316414,210636,318346,220898,319827r23576,1946l244474,365330r-19253,-7549c203974,347951,185826,335734,170713,321040v-21780,-2324,-43002,-7988,-63894,-17043c64046,285429,34417,260283,17704,227835,432,193977,,156270,17221,114703,36436,68323,72783,34592,127126,14640,154267,4683,181067,,207335,581xe" fillcolor="#2f5496 [2404]" stroked="f" strokeweight="0">
                  <v:stroke miterlimit="1" joinstyle="miter"/>
                  <v:path arrowok="t" textboxrect="0,0,244474,365330"/>
                </v:shape>
                <v:shape id="Shape 33" o:spid="_x0000_s1054" style="position:absolute;left:55865;top:9370;width:1359;height:575;visibility:visible;mso-wrap-style:square;v-text-anchor:top" coordsize="135890,5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" path="m,l14615,1207c45028,2493,85382,2232,135890,943,108027,9516,76848,28350,42698,57484,28995,53496,16977,49733,6651,46165l,43557,,xe" fillcolor="#2f5496 [2404]" stroked="f" strokeweight="0">
                  <v:stroke miterlimit="1" joinstyle="miter"/>
                  <v:path arrowok="t" textboxrect="0,0,135890,57484"/>
                </v:shape>
                <v:shape id="Shape 34" o:spid="_x0000_s1055" style="position:absolute;left:55865;top:6204;width:2244;height:2855;visibility:visible;mso-wrap-style:square;v-text-anchor:top" coordsize="224372,28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" path="m,l1840,228c14684,3149,27372,7385,39878,12935v20524,9106,38647,20549,54293,34214c113767,48140,130544,51924,144387,58401v27254,12738,47688,28728,61265,47739c222174,129280,224372,152419,212561,175470v-20206,39357,-71477,48514,-154166,30315c111735,225609,164809,246234,217552,267659v-22200,5563,-39523,11582,-52019,17894l,208888,,170892r4636,1250c69431,185287,109792,176371,125921,143605v7150,-14579,8115,-29311,2743,-44196c123292,84525,112573,73362,96584,66021,80392,58579,61824,54734,41011,54559v-10407,-87,-21376,743,-32890,2500l,58869,,xe" fillcolor="#2f5496 [2404]" stroked="f" strokeweight="0">
                  <v:stroke miterlimit="1" joinstyle="miter"/>
                  <v:path arrowok="t" textboxrect="0,0,224372,285553"/>
                </v:shape>
                <v:shape id="Shape 35" o:spid="_x0000_s1056" style="position:absolute;left:21527;top:51009;width:1323;height:3792;visibility:visible;mso-wrap-style:square;v-text-anchor:top" coordsize="132230,37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" path="m69647,r62583,11318l132230,55033,101067,49479c94399,85446,87706,121386,80975,157340r51255,9111l132230,209947,73089,199466c65405,240373,57683,281254,49936,322148v26150,4826,52337,9449,78563,13894l132230,336480r,42765l120967,378219c80569,371373,40234,364096,,356362,23546,237617,46761,118821,69647,xe" fillcolor="#002060" stroked="f" strokeweight="0">
                  <v:stroke miterlimit="1" joinstyle="miter"/>
                  <v:path arrowok="t" textboxrect="0,0,132230,379245"/>
                </v:shape>
                <v:shape id="Shape 36" o:spid="_x0000_s1057" style="position:absolute;left:22850;top:51122;width:1367;height:3703;visibility:visible;mso-wrap-style:square;v-text-anchor:top" coordsize="136782,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" path="m,l48936,8850v22619,3822,39980,10172,52146,19215c113236,37095,122431,49578,128692,65555v6261,15977,8090,32842,5385,50635c131575,132649,125606,146950,116081,159002v-9525,12090,-21755,21044,-36690,26873c96231,194892,108664,207617,116716,224127v8064,16485,10515,35662,7188,57557c120628,303413,112982,321790,100879,336764,88776,351750,74070,361707,56797,366609v-8629,2438,-18628,3702,-29977,3761l,367927,,325162r19086,2242c25616,327728,31067,327486,35436,326692v12637,-2298,22847,-7835,30632,-16547c73854,301420,78883,289723,81219,275042v2172,-13551,1042,-25451,-3327,-35751c73536,229004,66767,220902,57598,214983,48428,209065,33315,204379,12233,200797l,198629,,155133r14976,2662c32324,160780,44859,161669,52568,160602v11113,-1702,20181,-6147,27153,-13310c86731,140155,91316,129627,93538,115771,95596,102881,94719,91768,90998,82395,87265,73010,81448,66025,73549,61377,65662,56741,50790,52639,28984,48880l,43715,,xe" fillcolor="#002060" stroked="f" strokeweight="0">
                  <v:stroke miterlimit="1" joinstyle="miter"/>
                  <v:path arrowok="t" textboxrect="0,0,136782,370370"/>
                </v:shape>
                <v:shape id="Shape 37" o:spid="_x0000_s1058" style="position:absolute;left:24463;top:51461;width:2674;height:3873;visibility:visible;mso-wrap-style:square;v-text-anchor:top" coordsize="267322,387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" path="m50559,v72059,9957,144335,18390,216763,25349c265938,39561,264579,53785,263195,67996,203530,62268,143980,55537,84569,47790,79756,84468,74917,121133,70053,157785v56820,7391,113754,13894,170790,19494c239420,191503,237985,205702,236563,219913,179083,214262,121691,207721,64427,200254,58991,241097,53530,281940,48044,322771v65012,8470,130188,15786,195491,21971c242138,358953,240754,373164,239344,387376,159360,379806,79553,370523,,359563,17094,239738,33960,119876,50559,xe" fillcolor="#002060" stroked="f" strokeweight="0">
                  <v:stroke miterlimit="1" joinstyle="miter"/>
                  <v:path arrowok="t" textboxrect="0,0,267322,387376"/>
                </v:shape>
                <v:shape id="Shape 38" o:spid="_x0000_s1059" style="position:absolute;left:27364;top:51764;width:2036;height:3753;visibility:visible;mso-wrap-style:square;v-text-anchor:top" coordsize="203581,375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" path="m31674,c44933,1130,58204,2210,71475,3251,63106,109652,54623,216052,46038,322440v52463,4102,104978,7481,157543,10097c202845,346799,202108,361048,201371,375323,134163,371970,67018,367398,,361658,10706,241109,21260,120561,31674,xe" fillcolor="#002060" stroked="f" strokeweight="0">
                  <v:stroke miterlimit="1" joinstyle="miter"/>
                  <v:path arrowok="t" textboxrect="0,0,203581,375323"/>
                </v:shape>
                <v:shape id="Shape 39" o:spid="_x0000_s1060" style="position:absolute;left:29772;top:51881;width:2784;height:3766;visibility:visible;mso-wrap-style:square;v-text-anchor:top" coordsize="278397,376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" path="m152743,457v29121,508,54026,9640,75019,27572c248742,45961,263627,72136,272352,106655v-13285,3797,-26607,7518,-39955,11201c218758,67475,191910,42240,151269,41542v-20268,-343,-37909,4305,-53085,14058c83007,65367,70574,80772,60884,101943v-9716,21158,-15253,48146,-16472,81000c42545,232651,50381,270282,68326,295732v17920,25451,42748,38583,74092,39154c165557,335306,185674,327876,202552,312750v16878,-15151,28118,-38303,33757,-69316c250304,247485,264351,251511,278397,255460v-9030,40818,-25362,71336,-49073,91339c205626,366801,176543,376606,142456,375996v-29972,-533,-55423,-7950,-76149,-22085c45567,339789,29108,317551,17044,287300,4953,257048,,221678,1829,181242,3632,141300,11671,107810,25629,80683,39611,53568,57633,33338,79756,19888,101879,6439,126124,,152743,457xe" fillcolor="#002060" stroked="f" strokeweight="0">
                  <v:stroke miterlimit="1" joinstyle="miter"/>
                  <v:path arrowok="t" textboxrect="0,0,278397,376606"/>
                </v:shape>
                <v:shape id="Shape 40" o:spid="_x0000_s1061" style="position:absolute;left:32987;top:51918;width:1232;height:3664;visibility:visible;mso-wrap-style:square;v-text-anchor:top" coordsize="123163,366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" path="m123163,r,40156l40843,42700v889,40030,1778,80074,2680,120078l123163,160390r,46724l92418,203114v-15989,495,-31966,914,-47955,1257c45669,258105,46889,311813,48108,365547v-14237,304,-28486,584,-42736,774c3569,245328,1765,124335,,3330l123163,xe" fillcolor="#002060" stroked="f" strokeweight="0">
                  <v:stroke miterlimit="1" joinstyle="miter"/>
                  <v:path arrowok="t" textboxrect="0,0,123163,366321"/>
                </v:shape>
                <v:shape id="Shape 41" o:spid="_x0000_s1062" style="position:absolute;left:34219;top:51904;width:1669;height:3597;visibility:visible;mso-wrap-style:square;v-text-anchor:top" coordsize="166905,3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" path="m10708,1118c38661,,59425,2362,73116,8433v13678,6070,25235,16688,34747,31941c117388,55588,122836,73571,124094,94323v1676,27330,-4356,49949,-18326,67742c91810,179858,70589,191846,42128,197714v11950,6121,21120,12408,27572,18910c82768,229883,94528,244729,104980,261188v20295,31865,40932,63627,61925,95288c149011,357619,131117,358686,113235,359690,97449,335369,81866,310960,66487,286512,48592,257797,35460,238442,26736,228524,18023,218618,9756,212052,1856,208763l,208521,,161797r8879,-266c28196,160782,42763,157912,52542,152997v9779,-4928,17336,-12332,22682,-22174c80571,120980,82869,109690,82209,96977,81231,78689,74945,64592,63426,54674,51920,44742,35409,40259,13845,41135l,41563,,1407,10708,1118xe" fillcolor="#002060" stroked="f" strokeweight="0">
                  <v:stroke miterlimit="1" joinstyle="miter"/>
                  <v:path arrowok="t" textboxrect="0,0,166905,359690"/>
                </v:shape>
                <v:shape id="Shape 42" o:spid="_x0000_s1063" style="position:absolute;left:35978;top:51603;width:2650;height:3839;visibility:visible;mso-wrap-style:square;v-text-anchor:top" coordsize="265011,38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" path="m236309,v8115,69444,16294,138887,24549,208331c265011,243243,264820,272314,260185,295529v-4648,23216,-15939,42405,-33947,57442c208229,368008,184074,377076,153937,379895v-42482,3963,-75388,-5181,-98247,-26949c32779,331203,19355,290563,15062,231292,10008,161570,4978,91821,,22098v13272,-965,26543,-1956,39827,-2997c45326,88735,50876,158344,56490,227952v2628,32767,7226,56223,13906,70447c77064,312611,86944,323037,100101,329629v13145,6566,28690,9067,46597,7416c176809,334239,197853,324091,209601,306908v11798,-17157,15036,-48590,9969,-94195c211861,143307,204216,73889,196634,4458,209867,3035,223088,1550,236309,xe" fillcolor="#002060" stroked="f" strokeweight="0">
                  <v:stroke miterlimit="1" joinstyle="miter"/>
                  <v:path arrowok="t" textboxrect="0,0,265011,383858"/>
                </v:shape>
                <v:shape id="Shape 43" o:spid="_x0000_s1064" style="position:absolute;left:39033;top:51466;width:898;height:3652;visibility:visible;mso-wrap-style:square;v-text-anchor:top" coordsize="89852,36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" path="m39560,c56083,119901,72860,239738,89852,359588v-14084,1917,-28207,3810,-42303,5639c31458,245262,15608,125273,,5283,13195,3569,26378,1829,39560,xe" fillcolor="#002060" stroked="f" strokeweight="0">
                  <v:stroke miterlimit="1" joinstyle="miter"/>
                  <v:path arrowok="t" textboxrect="0,0,89852,365227"/>
                </v:shape>
                <v:shape id="Shape 44" o:spid="_x0000_s1065" style="position:absolute;left:39850;top:51009;width:2440;height:3826;visibility:visible;mso-wrap-style:square;v-text-anchor:top" coordsize="243992,3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" path="m235877,v2705,14021,5397,28042,8115,42063c211023,48400,178003,54394,144920,60096v18275,105169,36753,210300,55486,315418c186385,377939,172339,380289,158305,382600,140398,277356,122707,172085,105232,66789,72288,72212,39281,77318,6210,82118,4140,68009,2070,53861,,39726,78943,28270,157594,15024,235877,xe" fillcolor="#002060" stroked="f" strokeweight="0">
                  <v:stroke miterlimit="1" joinstyle="miter"/>
                  <v:path arrowok="t" textboxrect="0,0,243992,382600"/>
                </v:shape>
                <v:shape id="Shape 45" o:spid="_x0000_s1066" style="position:absolute;left:9882;top:54194;width:3853;height:4320;visibility:visible;mso-wrap-style:square;v-text-anchor:top" coordsize="385369,43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" path="m136208,v14160,5397,28359,10757,42570,16065c199339,125514,222618,235077,248717,344678,281191,254952,313309,165138,345084,75247v13412,4547,26836,9030,40285,13488c345821,203289,305740,317728,265113,432041v-15342,-5080,-30671,-10223,-45974,-15430c192621,306794,168935,196990,147968,87325,113195,176161,78029,264896,42507,353568,28308,348247,14148,342887,,337452,46012,225133,91415,112649,136208,xe" fillcolor="#002060" stroked="f" strokeweight="0">
                  <v:stroke miterlimit="1" joinstyle="miter"/>
                  <v:path arrowok="t" textboxrect="0,0,385369,432041"/>
                </v:shape>
                <v:shape id="Shape 46" o:spid="_x0000_s1067" style="position:absolute;left:12865;top:56081;width:2014;height:2694;visibility:visible;mso-wrap-style:square;v-text-anchor:top" coordsize="201409,26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" path="m201409,r,68774l144399,143086r57010,16847l201409,200638,119266,176360c95605,207488,71704,238501,47536,269375,31674,264371,15811,259291,,254160l201409,xe" fillcolor="#002060" stroked="f" strokeweight="0">
                  <v:stroke miterlimit="1" joinstyle="miter"/>
                  <v:path arrowok="t" textboxrect="0,0,201409,269375"/>
                </v:shape>
                <v:shape id="Shape 47" o:spid="_x0000_s1068" style="position:absolute;left:14879;top:55569;width:1202;height:4003;visibility:visible;mso-wrap-style:square;v-text-anchor:top" coordsize="120206,40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" path="m40602,c55791,4572,71006,9055,86246,13487v8776,128728,20053,257683,33960,386804c102731,395643,85268,390919,67844,386118,64884,347231,62141,308356,59614,269494l,251875,,211169r57010,16847c55118,192570,53404,157150,51854,121742,50343,89129,50127,62840,50991,42938,39891,63957,27039,84277,12370,103886l,120011,,51236,40602,xe" fillcolor="#002060" stroked="f" strokeweight="0">
                  <v:stroke miterlimit="1" joinstyle="miter"/>
                  <v:path arrowok="t" textboxrect="0,0,120206,400291"/>
                </v:shape>
                <v:shape id="Shape 48" o:spid="_x0000_s1069" style="position:absolute;left:16666;top:55997;width:2709;height:3905;visibility:visible;mso-wrap-style:square;v-text-anchor:top" coordsize="270878,390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" path="m11735,c97574,23241,183985,44526,270878,63855v-3251,13933,-6502,27839,-9779,41758c224549,97472,188061,88989,151663,80162,125235,183680,98463,287160,71374,390563,56019,386842,40678,383044,25336,379184,53264,275996,80848,172745,108102,69431,71971,60363,35928,50978,,41249,3911,27496,7823,13754,11735,xe" fillcolor="#002060" stroked="f" strokeweight="0">
                  <v:stroke miterlimit="1" joinstyle="miter"/>
                  <v:path arrowok="t" textboxrect="0,0,270878,390563"/>
                </v:shape>
                <v:shape id="Shape 49" o:spid="_x0000_s1070" style="position:absolute;left:19034;top:56737;width:1244;height:3641;visibility:visible;mso-wrap-style:square;v-text-anchor:top" coordsize="124435,364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" path="m80810,v14542,3099,29083,6160,43625,9157c98806,127521,72809,245821,46456,364071,30962,360871,15481,357619,,354305,27305,236258,54242,118148,80810,xe" fillcolor="#002060" stroked="f" strokeweight="0">
                  <v:stroke miterlimit="1" joinstyle="miter"/>
                  <v:path arrowok="t" textboxrect="0,0,124435,364071"/>
                </v:shape>
                <v:shape id="Shape 50" o:spid="_x0000_s1071" style="position:absolute;left:20384;top:57148;width:1738;height:3745;visibility:visible;mso-wrap-style:square;v-text-anchor:top" coordsize="173799,374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" path="m173799,r,41634l142699,47552v-10840,3986,-21195,9805,-31091,17463c85230,85411,66777,120946,56578,171873v-8801,43942,-4254,80188,14136,108661c89090,309020,115189,326178,148590,331779v8547,1428,16888,2014,25017,1760l173799,333512r,41054l141567,372304c89205,363529,50762,337011,26988,293526,5359,254156,,210341,10033,162322,22708,101667,47866,58106,84849,31195,98736,21094,113141,13439,128113,8216l173799,xe" fillcolor="#002060" stroked="f" strokeweight="0">
                  <v:stroke miterlimit="1" joinstyle="miter"/>
                  <v:path arrowok="t" textboxrect="0,0,173799,374566"/>
                </v:shape>
                <v:shape id="Shape 51" o:spid="_x0000_s1072" style="position:absolute;left:22122;top:57143;width:1714;height:3754;visibility:visible;mso-wrap-style:square;v-text-anchor:top" coordsize="171387,37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" path="m975,250c11743,,22784,823,34113,2715v29299,4902,54775,16472,76708,34875c132741,55966,148768,80109,158903,110170v10135,30074,12484,64453,6731,103137c157722,266583,136983,308023,102744,337233,74483,361379,41908,374159,5473,375376l,374992,,333937r23545,-3256c38933,326816,53436,319599,66993,309052v27127,-21108,44260,-55715,51778,-103581c123610,174623,122111,146162,114517,120127,108624,100175,97791,83297,82017,69365,66244,55407,48045,46734,27255,43279,18905,41879,10788,41287,2899,41507l,42059,,426,975,250xe" fillcolor="#002060" stroked="f" strokeweight="0">
                  <v:stroke miterlimit="1" joinstyle="miter"/>
                  <v:path arrowok="t" textboxrect="0,0,171387,375376"/>
                </v:shape>
                <v:shape id="Shape 52" o:spid="_x0000_s1073" style="position:absolute;left:24033;top:57544;width:3146;height:3901;visibility:visible;mso-wrap-style:square;v-text-anchor:top" coordsize="314604,390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" path="m50254,c65367,1968,80505,3873,95644,5740v46482,101639,95910,202769,148399,303251c253479,214249,262839,119482,272085,24714v14173,1308,28346,2566,42519,3785c303771,149035,292773,269558,281635,390093v-16205,-1384,-32397,-2832,-48577,-4330c179946,285166,129908,183909,82855,82144,70498,176593,58014,271031,45403,365443,30251,363589,15126,361645,,359664,16980,239802,33731,119901,50254,xe" fillcolor="#002060" stroked="f" strokeweight="0">
                  <v:stroke miterlimit="1" joinstyle="miter"/>
                  <v:path arrowok="t" textboxrect="0,0,314604,390093"/>
                </v:shape>
                <v:shape id="Shape 53" o:spid="_x0000_s1074" style="position:absolute;left:27200;top:57945;width:1727;height:3567;visibility:visible;mso-wrap-style:square;v-text-anchor:top" coordsize="172752,35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" path="m160757,r11995,642l172752,64888r-14243,42617c143624,142227,128486,176873,113106,211468r59646,3194l172752,253700,96838,249644c81496,285369,65900,321043,50051,356654,33363,355460,16675,354190,,352857,56515,235953,110071,118288,160757,xe" fillcolor="#002060" stroked="f" strokeweight="0">
                  <v:stroke miterlimit="1" joinstyle="miter"/>
                  <v:path arrowok="t" textboxrect="0,0,172752,356654"/>
                </v:shape>
                <v:shape id="Shape 54" o:spid="_x0000_s1075" style="position:absolute;left:28927;top:57952;width:1638;height:3700;visibility:visible;mso-wrap-style:square;v-text-anchor:top" coordsize="163785,37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" path="m,l35719,1911v39725,123126,82385,245859,128066,368109c145624,369550,127464,368991,109315,368357,96755,331247,84449,294100,72396,256927l,253059,,214020r59646,3194c49079,183204,38716,149167,28569,115106,19133,83724,12516,58248,8541,38690l,64246,,xe" fillcolor="#002060" stroked="f" strokeweight="0">
                  <v:stroke miterlimit="1" joinstyle="miter"/>
                  <v:path arrowok="t" textboxrect="0,0,163785,370020"/>
                </v:shape>
                <v:shape id="Shape 55" o:spid="_x0000_s1076" style="position:absolute;left:30851;top:58029;width:2248;height:3649;visibility:visible;mso-wrap-style:square;v-text-anchor:top" coordsize="224828,3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" path="m8395,c23279,317,38176,584,53061,800,51473,107518,49873,214237,48247,320942v58636,838,117285,851,175921,25c224384,335242,224599,349529,224828,363792,149885,364846,74930,364566,,362941,2845,241973,5639,120980,8395,xe" fillcolor="#002060" stroked="f" strokeweight="0">
                  <v:stroke miterlimit="1" joinstyle="miter"/>
                  <v:path arrowok="t" textboxrect="0,0,224828,364846"/>
                </v:shape>
                <v:shape id="Shape 56" o:spid="_x0000_s1077" style="position:absolute;left:34560;top:57857;width:2833;height:3787;visibility:visible;mso-wrap-style:square;v-text-anchor:top" coordsize="283286,378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" path="m121844,1486c146850,,169024,2883,188468,10262v19469,7404,35090,18770,46876,34239c247155,59969,254445,78664,257124,100635v-14452,2349,-28892,4635,-43358,6870c209614,84125,200152,67285,185471,56896,170739,46520,150952,42151,125933,43662,100521,45212,81458,51207,68567,61862,55715,72492,49631,85699,50419,101536v737,14669,6261,25820,16650,33414c77432,142532,100266,149606,135712,155766v34671,6019,59220,11328,73546,16268c231127,179756,248145,190652,260312,204788v12166,14173,19253,31661,21120,52514c283286,278016,279209,297358,269062,315290v-10172,17945,-24994,32144,-44463,42494c205118,368123,181077,374256,152565,375996,108077,378727,71920,369418,44602,348476,17221,327546,2489,298082,,260350v14592,-1880,29185,-3797,43764,-5791c47066,274409,53175,289713,62103,300444v8928,10744,21412,19101,37401,25019c115532,331394,133363,333769,152946,332575v28105,-1753,49517,-8992,64110,-21527c231623,298514,238112,283096,236614,264871v-864,-10668,-4420,-19774,-10605,-27330c219824,229984,210947,224079,199403,219761v-11532,-4306,-36183,-9817,-73724,-16929c92278,196431,68478,189192,54166,181445,39853,173698,28575,163475,20333,150863,12078,138227,7645,123749,6960,107404,5715,78054,15608,53645,36297,34024,56998,14415,85433,3683,121844,1486xe" fillcolor="#002060" stroked="f" strokeweight="0">
                  <v:stroke miterlimit="1" joinstyle="miter"/>
                  <v:path arrowok="t" textboxrect="0,0,283286,378727"/>
                </v:shape>
                <v:shape id="Shape 57" o:spid="_x0000_s1078" style="position:absolute;left:37687;top:57536;width:3201;height:3810;visibility:visible;mso-wrap-style:square;v-text-anchor:top" coordsize="320116,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" path="m144729,3810c177102,,205981,5347,231724,19977v25756,14631,45923,38316,60478,71196c278041,96914,263842,102616,249618,108255,227381,60389,194069,39395,148984,44717v-22479,2629,-41351,9842,-56744,21717c76822,78308,65303,95390,57620,117767v-7684,22365,-9881,49886,-6464,82588c56324,249847,70536,285940,94069,308521v23520,22593,52832,31979,87490,27927c207137,333451,228257,323126,244678,305638v16396,-17501,25451,-42075,27229,-73647c287960,233934,304013,235801,320116,237604v-4127,41783,-17729,74448,-40983,97765c255918,358711,225285,372720,187592,377139v-33084,3861,-62268,242,-87224,-10719c75425,355473,54001,335839,36220,307619,18402,279425,7734,245110,3848,204825,,165024,4013,130696,15532,101829,27089,72949,44133,50305,66701,33769,89256,17221,115202,7290,144729,3810xe" fillcolor="#002060" stroked="f" strokeweight="0">
                  <v:stroke miterlimit="1" joinstyle="miter"/>
                  <v:path arrowok="t" textboxrect="0,0,320116,381000"/>
                </v:shape>
                <v:shape id="Shape 58" o:spid="_x0000_s1079" style="position:absolute;left:41012;top:56937;width:3350;height:4037;visibility:visible;mso-wrap-style:square;v-text-anchor:top" coordsize="335090,40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" path="m260617,v24485,118580,49314,237134,74473,355626c319570,358673,304025,361658,288468,364605,277063,308661,265722,252705,254470,196736,195085,207937,135522,218249,75781,227686v9499,56273,19050,112534,28677,168808c88811,398958,73165,401371,57493,403720,38062,284213,18898,164668,,45098,14694,42888,29388,40615,44082,38316v8140,49034,16332,98057,24587,147104c127965,176047,187071,165837,246025,154724,236233,105944,226517,57188,216853,8407,231445,5652,246037,2858,260617,xe" fillcolor="#002060" stroked="f" strokeweight="0">
                  <v:stroke miterlimit="1" joinstyle="miter"/>
                  <v:path arrowok="t" textboxrect="0,0,335090,403720"/>
                </v:shape>
                <v:shape id="Shape 59" o:spid="_x0000_s1080" style="position:absolute;left:44445;top:56364;width:1756;height:3743;visibility:visible;mso-wrap-style:square;v-text-anchor:top" coordsize="175589,37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" path="m172334,410r3255,540l175589,42874r-5313,-1010c160144,41389,149968,42358,139726,44764,106820,52512,82550,70672,66663,99578,50774,128495,48361,168208,59931,218843v9983,43701,29134,75184,57785,94196c132035,322538,146955,328705,162409,331527r13180,965l175589,374222r-28110,-2371c124482,367170,102952,357133,83032,341792,46888,314030,23850,275942,13310,228038,,167484,5334,117827,28359,78851,51397,39850,84912,15389,129578,4899,144024,1495,158261,,172334,410xe" fillcolor="#002060" stroked="f" strokeweight="0">
                  <v:stroke miterlimit="1" joinstyle="miter"/>
                  <v:path arrowok="t" textboxrect="0,0,175589,374222"/>
                </v:shape>
                <v:shape id="Shape 60" o:spid="_x0000_s1081" style="position:absolute;left:46201;top:56374;width:1751;height:3739;visibility:visible;mso-wrap-style:square;v-text-anchor:top" coordsize="175071,373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" path="m,l38520,6400v27559,8445,52057,24422,73609,48108c133655,78193,149848,108813,160453,146519v14618,51892,12750,97828,-6490,137782c132817,328320,96305,356780,45137,368833v-12894,3038,-25457,4726,-37671,5068l,373271,,331541r10395,761c18381,332041,26493,330942,34723,329005v33667,-7937,58750,-26949,74815,-56743c125680,242493,127052,204164,114288,157390,106071,127228,93079,101713,75477,80733,61939,64693,45124,53390,24981,46672l,41923,,xe" fillcolor="#002060" stroked="f" strokeweight="0">
                  <v:stroke miterlimit="1" joinstyle="miter"/>
                  <v:path arrowok="t" textboxrect="0,0,175071,373901"/>
                </v:shape>
                <v:shape id="Shape 61" o:spid="_x0000_s1082" style="position:absolute;left:48027;top:55411;width:1764;height:3725;visibility:visible;mso-wrap-style:square;v-text-anchor:top" coordsize="176412,37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" path="m161130,r15282,1589l176412,43353,161744,41491v-10132,149,-20215,1740,-30274,4769c99136,56000,76123,75609,62116,105442v-13996,29794,-13856,69583,965,119405c75857,267849,97003,298088,126809,315284v14891,8611,30166,13849,45756,15719l176412,331049r,41465l160313,372147c137081,368884,114960,360191,94094,346107,56235,320605,30784,284029,17183,236862,,177286,2133,127387,22593,87078,43066,46768,74943,20313,118808,7093,132982,2820,147076,454,161130,xe" fillcolor="#002060" stroked="f" strokeweight="0">
                  <v:stroke miterlimit="1" joinstyle="miter"/>
                  <v:path arrowok="t" textboxrect="0,0,176412,372514"/>
                </v:shape>
                <v:shape id="Shape 62" o:spid="_x0000_s1083" style="position:absolute;left:49791;top:55427;width:1764;height:3714;visibility:visible;mso-wrap-style:square;v-text-anchor:top" coordsize="176381,371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" path="m,l26801,2786v28029,6718,53479,21171,76466,43485c126229,68572,144352,98138,157344,135146v17920,50838,19037,96824,2451,137858c141570,318229,107039,348848,56798,364012v-12659,3820,-25074,6272,-37229,7361l,370925,,329460r19769,233c27713,328944,35729,327354,43806,324922v33071,-9983,56833,-30493,70930,-61202c128858,233012,127766,194696,112018,148811,101883,119220,87291,94531,68406,74694,53890,59517,36389,49256,15891,43782l,41764,,xe" fillcolor="#002060" stroked="f" strokeweight="0">
                  <v:stroke miterlimit="1" joinstyle="miter"/>
                  <v:path arrowok="t" textboxrect="0,0,176381,371373"/>
                </v:shape>
                <v:shape id="Shape 63" o:spid="_x0000_s1084" style="position:absolute;left:51219;top:54761;width:3334;height:3567;visibility:visible;mso-wrap-style:square;v-text-anchor:top" coordsize="333426,35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" path="m41987,v36626,100431,73697,200774,111188,300977c208153,281737,262840,261709,317170,240906v5410,13259,10833,26505,16256,39764c264008,307263,194031,332600,123584,356667,81826,242748,40628,128689,,14516,14008,9728,28004,4889,41987,xe" fillcolor="#002060" stroked="f" strokeweight="0">
                  <v:stroke miterlimit="1" joinstyle="miter"/>
                  <v:path arrowok="t" textboxrect="0,0,333426,356667"/>
                </v:shape>
                <w10:wrap type="square" anchorx="margin" anchory="margin"/>
              </v:group>
            </w:pict>
          </mc:Fallback>
        </mc:AlternateContent>
      </w:r>
    </w:p>
    <w:p w14:paraId="100E5D08" w14:textId="77777777" w:rsidR="00604A99" w:rsidRDefault="00604A99" w:rsidP="00604A99">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213B4A1" w14:textId="77777777" w:rsidR="00604A99" w:rsidRDefault="00604A99" w:rsidP="00604A99">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9054B39" w14:textId="77777777" w:rsidR="00604A99"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7B238F2A" w14:textId="77777777" w:rsidR="00604A99"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1E3826B6" w14:textId="77777777" w:rsidR="00604A99"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6B31CFAF" w14:textId="77777777" w:rsidR="00604A99"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70F955EC" w14:textId="77777777" w:rsidR="00604A99" w:rsidRPr="005A1B92"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5A1B92">
        <w:rPr>
          <w:rFonts w:asciiTheme="minorHAnsi" w:eastAsia="Arial" w:hAnsiTheme="minorHAnsi" w:cstheme="minorHAnsi"/>
          <w:b/>
          <w:bCs/>
          <w:color w:val="333399"/>
          <w:sz w:val="40"/>
          <w:szCs w:val="40"/>
        </w:rPr>
        <w:t xml:space="preserve">Call for Tenders for the Provision of </w:t>
      </w:r>
    </w:p>
    <w:p w14:paraId="28622790" w14:textId="77777777" w:rsidR="00604A99"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5A1B92">
        <w:rPr>
          <w:rFonts w:asciiTheme="minorHAnsi" w:eastAsia="Arial" w:hAnsiTheme="minorHAnsi" w:cstheme="minorHAnsi"/>
          <w:b/>
          <w:bCs/>
          <w:color w:val="333399"/>
          <w:sz w:val="40"/>
          <w:szCs w:val="40"/>
        </w:rPr>
        <w:t>Hot School Meals to</w:t>
      </w:r>
    </w:p>
    <w:p w14:paraId="58947748" w14:textId="77777777" w:rsidR="00604A99"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52B0F94B" w14:textId="77777777" w:rsidR="00604A99" w:rsidRPr="005A1B92"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roofErr w:type="spellStart"/>
      <w:r w:rsidRPr="005A1B92">
        <w:rPr>
          <w:rFonts w:asciiTheme="minorHAnsi" w:eastAsia="Arial" w:hAnsiTheme="minorHAnsi" w:cstheme="minorHAnsi"/>
          <w:b/>
          <w:bCs/>
          <w:color w:val="333399"/>
          <w:sz w:val="40"/>
          <w:szCs w:val="40"/>
        </w:rPr>
        <w:t>Scoil</w:t>
      </w:r>
      <w:proofErr w:type="spellEnd"/>
      <w:r w:rsidRPr="005A1B92">
        <w:rPr>
          <w:rFonts w:asciiTheme="minorHAnsi" w:eastAsia="Arial" w:hAnsiTheme="minorHAnsi" w:cstheme="minorHAnsi"/>
          <w:b/>
          <w:bCs/>
          <w:color w:val="333399"/>
          <w:sz w:val="40"/>
          <w:szCs w:val="40"/>
        </w:rPr>
        <w:t xml:space="preserve"> Mhuire</w:t>
      </w:r>
    </w:p>
    <w:p w14:paraId="6A58A0EA" w14:textId="77777777" w:rsidR="00604A99" w:rsidRPr="00451124"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18844F</w:t>
      </w:r>
    </w:p>
    <w:p w14:paraId="652215B6" w14:textId="77777777" w:rsidR="00604A99" w:rsidRPr="00451124"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7A7C5C0" w14:textId="77777777" w:rsidR="00604A99" w:rsidRPr="00451124"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Tender procedure: Open Procedure</w:t>
      </w:r>
    </w:p>
    <w:p w14:paraId="2A5A4067" w14:textId="77777777" w:rsidR="00604A99" w:rsidRPr="00BF3C13" w:rsidRDefault="00604A99" w:rsidP="00604A9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Pr="00BF3C13">
        <w:rPr>
          <w:rFonts w:asciiTheme="minorHAnsi" w:eastAsia="Arial" w:hAnsiTheme="minorHAnsi" w:cstheme="minorHAnsi"/>
          <w:b/>
          <w:bCs/>
          <w:color w:val="333399"/>
          <w:sz w:val="40"/>
          <w:szCs w:val="40"/>
          <w:lang w:val="en-IE"/>
        </w:rPr>
        <w:t>€750k</w:t>
      </w:r>
      <w:r>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Procurement</w:t>
      </w:r>
      <w:r>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6365673D" w14:textId="77777777" w:rsidR="00604A99" w:rsidRPr="00451124" w:rsidRDefault="00604A99" w:rsidP="00604A99">
      <w:pPr>
        <w:pBdr>
          <w:top w:val="nil"/>
          <w:left w:val="nil"/>
          <w:bottom w:val="nil"/>
          <w:right w:val="nil"/>
          <w:between w:val="nil"/>
        </w:pBdr>
        <w:spacing w:line="240" w:lineRule="auto"/>
        <w:jc w:val="center"/>
        <w:rPr>
          <w:rFonts w:asciiTheme="minorHAnsi" w:eastAsia="Arial" w:hAnsiTheme="minorHAnsi" w:cstheme="minorHAnsi"/>
          <w:b/>
          <w:bCs/>
          <w:sz w:val="24"/>
        </w:rPr>
      </w:pPr>
    </w:p>
    <w:p w14:paraId="4436755D" w14:textId="77777777" w:rsidR="00604A99" w:rsidRDefault="00604A99" w:rsidP="00604A99">
      <w:pPr>
        <w:pBdr>
          <w:top w:val="nil"/>
          <w:left w:val="nil"/>
          <w:bottom w:val="nil"/>
          <w:right w:val="nil"/>
          <w:between w:val="nil"/>
        </w:pBdr>
        <w:spacing w:line="240" w:lineRule="auto"/>
        <w:jc w:val="center"/>
        <w:rPr>
          <w:rFonts w:asciiTheme="majorHAnsi" w:eastAsia="Arial" w:hAnsiTheme="majorHAnsi" w:cstheme="majorHAnsi"/>
          <w:sz w:val="24"/>
        </w:rPr>
      </w:pPr>
    </w:p>
    <w:p w14:paraId="78414154" w14:textId="77777777" w:rsidR="00604A99" w:rsidRDefault="00604A99" w:rsidP="00604A99">
      <w:pPr>
        <w:pBdr>
          <w:top w:val="nil"/>
          <w:left w:val="nil"/>
          <w:bottom w:val="nil"/>
          <w:right w:val="nil"/>
          <w:between w:val="nil"/>
        </w:pBdr>
        <w:spacing w:line="240" w:lineRule="auto"/>
        <w:jc w:val="center"/>
        <w:rPr>
          <w:rFonts w:asciiTheme="majorHAnsi" w:eastAsia="Arial" w:hAnsiTheme="majorHAnsi" w:cstheme="majorHAnsi"/>
          <w:sz w:val="24"/>
        </w:rPr>
      </w:pPr>
    </w:p>
    <w:p w14:paraId="7A743DD4" w14:textId="77777777" w:rsidR="00604A99" w:rsidRDefault="00604A99" w:rsidP="00604A99">
      <w:pPr>
        <w:pBdr>
          <w:top w:val="nil"/>
          <w:left w:val="nil"/>
          <w:bottom w:val="nil"/>
          <w:right w:val="nil"/>
          <w:between w:val="nil"/>
        </w:pBdr>
        <w:spacing w:line="240" w:lineRule="auto"/>
        <w:jc w:val="center"/>
        <w:rPr>
          <w:rFonts w:asciiTheme="majorHAnsi" w:eastAsia="Arial" w:hAnsiTheme="majorHAnsi" w:cstheme="majorHAnsi"/>
          <w:sz w:val="24"/>
        </w:rPr>
      </w:pPr>
    </w:p>
    <w:p w14:paraId="5874FA35" w14:textId="77777777" w:rsidR="00604A99" w:rsidRDefault="00604A99" w:rsidP="00604A99">
      <w:pPr>
        <w:pStyle w:val="Heading1"/>
        <w:spacing w:before="0" w:after="120"/>
        <w:ind w:left="142"/>
        <w:jc w:val="both"/>
        <w:rPr>
          <w:rFonts w:ascii="Calibri" w:hAnsi="Calibri"/>
        </w:rPr>
      </w:pPr>
      <w:r w:rsidRPr="000E5DB7">
        <w:rPr>
          <w:rFonts w:ascii="Calibri" w:hAnsi="Calibri"/>
        </w:rPr>
        <w:t>Contents</w:t>
      </w:r>
    </w:p>
    <w:sdt>
      <w:sdtPr>
        <w:rPr>
          <w:color w:val="FF0000"/>
        </w:rPr>
        <w:id w:val="86591918"/>
        <w:placeholder>
          <w:docPart w:val="AB6FF679F4E34E58B3BBC34533315678"/>
        </w:placeholder>
      </w:sdtPr>
      <w:sdtEndPr>
        <w:rPr>
          <w:color w:val="auto"/>
        </w:rPr>
      </w:sdtEndPr>
      <w:sdtContent>
        <w:sdt>
          <w:sdtPr>
            <w:id w:val="-348562262"/>
            <w:placeholder>
              <w:docPart w:val="5AB392ECAC314F8B8D652F77D2F27A69"/>
            </w:placeholder>
          </w:sdtPr>
          <w:sdtContent>
            <w:p w14:paraId="1AAF9767" w14:textId="77777777" w:rsidR="00604A99" w:rsidRDefault="00604A99" w:rsidP="00604A99">
              <w:pPr>
                <w:spacing w:line="320" w:lineRule="auto"/>
                <w:ind w:left="720"/>
                <w:jc w:val="both"/>
              </w:pPr>
              <w:r w:rsidRPr="000E5DB7">
                <w:t>Part 1:</w:t>
              </w:r>
              <w:r>
                <w:tab/>
              </w:r>
              <w:r>
                <w:tab/>
              </w:r>
              <w:r w:rsidRPr="000E5DB7">
                <w:t xml:space="preserve"> </w:t>
              </w:r>
              <w:r>
                <w:tab/>
              </w:r>
              <w:r w:rsidRPr="000E5DB7">
                <w:t xml:space="preserve">Introduction </w:t>
              </w:r>
            </w:p>
            <w:p w14:paraId="5D4FFD38" w14:textId="77777777" w:rsidR="00604A99" w:rsidRDefault="00604A99" w:rsidP="00604A99">
              <w:pPr>
                <w:spacing w:line="320" w:lineRule="auto"/>
                <w:ind w:left="720"/>
                <w:jc w:val="both"/>
              </w:pPr>
              <w:r w:rsidRPr="000E5DB7">
                <w:t>Part 2:</w:t>
              </w:r>
              <w:r>
                <w:tab/>
              </w:r>
              <w:r>
                <w:tab/>
              </w:r>
              <w:r>
                <w:tab/>
              </w:r>
              <w:r w:rsidRPr="000E5DB7">
                <w:t>Instructions to Tenderers</w:t>
              </w:r>
            </w:p>
            <w:p w14:paraId="60B22D07" w14:textId="77777777" w:rsidR="00604A99" w:rsidRDefault="00604A99" w:rsidP="00604A99">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2E763DA9" w14:textId="77777777" w:rsidR="00604A99" w:rsidRDefault="00604A99" w:rsidP="00604A99">
              <w:pPr>
                <w:spacing w:line="320" w:lineRule="auto"/>
                <w:ind w:left="720"/>
                <w:jc w:val="both"/>
              </w:pPr>
              <w:r w:rsidRPr="000E5DB7">
                <w:t xml:space="preserve">Appendix 1: </w:t>
              </w:r>
              <w:r>
                <w:tab/>
              </w:r>
              <w:r>
                <w:tab/>
              </w:r>
              <w:r w:rsidRPr="000E5DB7">
                <w:t>Requirements and Specifications</w:t>
              </w:r>
            </w:p>
            <w:p w14:paraId="09284740" w14:textId="77777777" w:rsidR="00604A99" w:rsidRDefault="00604A99" w:rsidP="00604A99">
              <w:pPr>
                <w:spacing w:line="320" w:lineRule="auto"/>
                <w:ind w:left="720"/>
                <w:jc w:val="both"/>
              </w:pPr>
              <w:r w:rsidRPr="000E5DB7">
                <w:t xml:space="preserve">Appendix 2: </w:t>
              </w:r>
              <w:r>
                <w:tab/>
              </w:r>
              <w:r>
                <w:tab/>
              </w:r>
              <w:r w:rsidRPr="000E5DB7">
                <w:t>Pricing Schedule</w:t>
              </w:r>
            </w:p>
            <w:p w14:paraId="69422755" w14:textId="77777777" w:rsidR="00604A99" w:rsidRDefault="00604A99" w:rsidP="00604A99">
              <w:pPr>
                <w:spacing w:line="320" w:lineRule="auto"/>
                <w:ind w:left="720"/>
                <w:jc w:val="both"/>
              </w:pPr>
              <w:r w:rsidRPr="000E5DB7">
                <w:lastRenderedPageBreak/>
                <w:t xml:space="preserve">Appendix 3: </w:t>
              </w:r>
              <w:r>
                <w:tab/>
              </w:r>
              <w:r>
                <w:tab/>
              </w:r>
              <w:r w:rsidRPr="000E5DB7">
                <w:t>Tenderer</w:t>
              </w:r>
              <w:r>
                <w:t>’</w:t>
              </w:r>
              <w:r w:rsidRPr="000E5DB7">
                <w:t xml:space="preserve">s Statement </w:t>
              </w:r>
            </w:p>
            <w:p w14:paraId="29EBD3DA" w14:textId="77777777" w:rsidR="00604A99" w:rsidRDefault="00604A99" w:rsidP="00604A99">
              <w:pPr>
                <w:spacing w:line="320" w:lineRule="auto"/>
                <w:ind w:left="720"/>
                <w:jc w:val="both"/>
              </w:pPr>
              <w:r w:rsidRPr="000E5DB7">
                <w:t xml:space="preserve">Appendix </w:t>
              </w:r>
              <w:r>
                <w:t>4</w:t>
              </w:r>
              <w:r w:rsidRPr="000E5DB7">
                <w:t xml:space="preserve">: </w:t>
              </w:r>
              <w:r>
                <w:tab/>
              </w:r>
              <w:r>
                <w:tab/>
              </w:r>
              <w:r w:rsidRPr="000E5DB7">
                <w:t xml:space="preserve">Declaration as to Personal Circumstances of Tenderer </w:t>
              </w:r>
            </w:p>
            <w:p w14:paraId="572B2238" w14:textId="77777777" w:rsidR="00604A99" w:rsidRDefault="00604A99" w:rsidP="00604A99">
              <w:pPr>
                <w:spacing w:line="320" w:lineRule="auto"/>
                <w:ind w:left="720"/>
                <w:jc w:val="both"/>
              </w:pPr>
              <w:r w:rsidRPr="000E5DB7">
                <w:t xml:space="preserve">Appendix </w:t>
              </w:r>
              <w:r>
                <w:t>5</w:t>
              </w:r>
              <w:r w:rsidRPr="000E5DB7">
                <w:t xml:space="preserve">: </w:t>
              </w:r>
              <w:r>
                <w:tab/>
              </w:r>
              <w:r>
                <w:tab/>
              </w:r>
              <w:r w:rsidRPr="000E5DB7">
                <w:t xml:space="preserve">Services Contract </w:t>
              </w:r>
            </w:p>
            <w:p w14:paraId="2CCC97E2" w14:textId="77777777" w:rsidR="00604A99" w:rsidRDefault="00604A99" w:rsidP="00604A99">
              <w:pPr>
                <w:spacing w:line="320" w:lineRule="auto"/>
                <w:ind w:left="720"/>
                <w:jc w:val="both"/>
              </w:pPr>
              <w:r w:rsidRPr="000E5DB7">
                <w:t xml:space="preserve">Appendix </w:t>
              </w:r>
              <w:r>
                <w:t>6</w:t>
              </w:r>
              <w:r w:rsidRPr="000E5DB7">
                <w:t xml:space="preserve">: </w:t>
              </w:r>
              <w:r>
                <w:tab/>
              </w:r>
              <w:r>
                <w:tab/>
              </w:r>
              <w:r w:rsidRPr="000E5DB7">
                <w:t>Confidentiality Agreement</w:t>
              </w:r>
            </w:p>
            <w:p w14:paraId="3FEB9544" w14:textId="77777777" w:rsidR="00604A99" w:rsidRDefault="00604A99" w:rsidP="00604A99">
              <w:pPr>
                <w:spacing w:line="320" w:lineRule="auto"/>
                <w:ind w:left="720"/>
                <w:jc w:val="both"/>
              </w:pPr>
              <w:r w:rsidRPr="004F2E5A">
                <w:t>Appendix 7:</w:t>
              </w:r>
              <w:r w:rsidRPr="004F2E5A">
                <w:tab/>
              </w:r>
              <w:r w:rsidRPr="004F2E5A">
                <w:tab/>
                <w:t>Property Licen</w:t>
              </w:r>
              <w:r w:rsidRPr="00ED7385">
                <w:t>ce</w:t>
              </w:r>
              <w:r>
                <w:t xml:space="preserve"> and Deed of Renunciation</w:t>
              </w:r>
            </w:p>
            <w:p w14:paraId="4BCA1537" w14:textId="77777777" w:rsidR="00604A99" w:rsidRDefault="00604A99" w:rsidP="00604A99">
              <w:pPr>
                <w:spacing w:line="320" w:lineRule="auto"/>
                <w:ind w:left="720"/>
                <w:jc w:val="both"/>
              </w:pPr>
              <w:r>
                <w:t>Appendix 8:</w:t>
              </w:r>
              <w:r>
                <w:tab/>
              </w:r>
              <w:r>
                <w:tab/>
                <w:t>Draft Data Processing Agreement</w:t>
              </w:r>
            </w:p>
            <w:p w14:paraId="229CABB6" w14:textId="77777777" w:rsidR="00604A99" w:rsidRDefault="00604A99" w:rsidP="00604A99">
              <w:pPr>
                <w:ind w:left="1440"/>
                <w:jc w:val="both"/>
              </w:pPr>
            </w:p>
          </w:sdtContent>
        </w:sdt>
      </w:sdtContent>
    </w:sdt>
    <w:p w14:paraId="6F741897" w14:textId="77777777" w:rsidR="00604A99" w:rsidRDefault="00604A99" w:rsidP="00604A99">
      <w:pPr>
        <w:spacing w:line="320" w:lineRule="auto"/>
        <w:ind w:left="1440"/>
        <w:jc w:val="both"/>
      </w:pPr>
    </w:p>
    <w:p w14:paraId="53E050E4" w14:textId="77777777" w:rsidR="00604A99" w:rsidRDefault="00604A99" w:rsidP="00604A99">
      <w:pPr>
        <w:spacing w:line="320" w:lineRule="auto"/>
        <w:ind w:left="1440"/>
        <w:jc w:val="center"/>
      </w:pPr>
    </w:p>
    <w:p w14:paraId="5F8C145E" w14:textId="77777777" w:rsidR="00604A99" w:rsidRDefault="00604A99" w:rsidP="00604A99">
      <w:pPr>
        <w:spacing w:line="320" w:lineRule="auto"/>
        <w:ind w:left="1440"/>
        <w:jc w:val="both"/>
      </w:pPr>
    </w:p>
    <w:p w14:paraId="1BF63650" w14:textId="77777777" w:rsidR="00604A99" w:rsidRDefault="00604A99" w:rsidP="00604A99">
      <w:pPr>
        <w:spacing w:line="320" w:lineRule="auto"/>
        <w:ind w:left="1440"/>
        <w:jc w:val="both"/>
      </w:pPr>
    </w:p>
    <w:p w14:paraId="4F8E5E93" w14:textId="77777777" w:rsidR="00604A99" w:rsidRPr="002A26D1" w:rsidRDefault="00604A99" w:rsidP="00604A99"/>
    <w:p w14:paraId="23CEFA22" w14:textId="77777777" w:rsidR="00604A99" w:rsidRPr="002A26D1" w:rsidRDefault="00604A99" w:rsidP="00604A99"/>
    <w:p w14:paraId="565E9DD4" w14:textId="77777777" w:rsidR="00604A99" w:rsidRPr="002A26D1" w:rsidRDefault="00604A99" w:rsidP="00604A99"/>
    <w:p w14:paraId="06D99FB1" w14:textId="77777777" w:rsidR="00604A99" w:rsidRPr="002A26D1" w:rsidRDefault="00604A99" w:rsidP="00604A99"/>
    <w:p w14:paraId="65CFFC53" w14:textId="77777777" w:rsidR="00604A99" w:rsidRPr="002A26D1" w:rsidRDefault="00604A99" w:rsidP="00604A99"/>
    <w:p w14:paraId="770FF0BD" w14:textId="77777777" w:rsidR="00604A99" w:rsidRPr="002A26D1" w:rsidRDefault="00604A99" w:rsidP="00604A99"/>
    <w:p w14:paraId="399374C7" w14:textId="77777777" w:rsidR="00604A99" w:rsidRPr="002A26D1" w:rsidRDefault="00604A99" w:rsidP="00604A99"/>
    <w:p w14:paraId="68F3C258" w14:textId="77777777" w:rsidR="00604A99" w:rsidRPr="002A26D1" w:rsidRDefault="00604A99" w:rsidP="00604A99"/>
    <w:p w14:paraId="6A7391D1" w14:textId="77777777" w:rsidR="00604A99" w:rsidRPr="002A26D1" w:rsidRDefault="00604A99" w:rsidP="00604A99"/>
    <w:p w14:paraId="6EADF5AF" w14:textId="77777777" w:rsidR="00604A99" w:rsidRPr="002A26D1" w:rsidRDefault="00604A99" w:rsidP="00604A99"/>
    <w:p w14:paraId="22B736F5" w14:textId="77777777" w:rsidR="00604A99" w:rsidRPr="002A26D1" w:rsidRDefault="00604A99" w:rsidP="00604A99"/>
    <w:p w14:paraId="69C41C8F" w14:textId="77777777" w:rsidR="00604A99" w:rsidRPr="002A26D1" w:rsidRDefault="00604A99" w:rsidP="00604A99"/>
    <w:p w14:paraId="238885B3" w14:textId="77777777" w:rsidR="00604A99" w:rsidRPr="002A26D1" w:rsidRDefault="00604A99" w:rsidP="00604A99"/>
    <w:p w14:paraId="477DDF25" w14:textId="77777777" w:rsidR="00604A99" w:rsidRPr="002A26D1" w:rsidRDefault="00604A99" w:rsidP="00604A99"/>
    <w:p w14:paraId="42E67458" w14:textId="77777777" w:rsidR="00604A99" w:rsidRPr="002A26D1" w:rsidRDefault="00604A99" w:rsidP="00604A99">
      <w:pPr>
        <w:tabs>
          <w:tab w:val="left" w:pos="5253"/>
          <w:tab w:val="left" w:pos="7788"/>
          <w:tab w:val="left" w:pos="8235"/>
        </w:tabs>
      </w:pPr>
      <w:r>
        <w:tab/>
      </w:r>
      <w:r>
        <w:tab/>
      </w:r>
      <w:r>
        <w:tab/>
      </w:r>
    </w:p>
    <w:p w14:paraId="1E0A2F02" w14:textId="77777777" w:rsidR="00604A99" w:rsidRPr="002A26D1" w:rsidRDefault="00604A99" w:rsidP="00604A99">
      <w:pPr>
        <w:tabs>
          <w:tab w:val="left" w:pos="5253"/>
          <w:tab w:val="left" w:pos="8235"/>
        </w:tabs>
        <w:sectPr w:rsidR="00604A99" w:rsidRPr="002A26D1" w:rsidSect="00604A99">
          <w:footerReference w:type="default" r:id="rId5"/>
          <w:headerReference w:type="first" r:id="rId6"/>
          <w:pgSz w:w="11907" w:h="16840" w:code="9"/>
          <w:pgMar w:top="1134" w:right="1418" w:bottom="851" w:left="1418" w:header="709" w:footer="709" w:gutter="0"/>
          <w:cols w:space="708"/>
          <w:titlePg/>
          <w:docGrid w:linePitch="360"/>
        </w:sectPr>
      </w:pPr>
    </w:p>
    <w:p w14:paraId="07BA2DCE" w14:textId="77777777" w:rsidR="00604A99" w:rsidRDefault="00604A99" w:rsidP="00604A99">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604A99" w:rsidRPr="0045470A" w14:paraId="0A8BDBE4" w14:textId="77777777" w:rsidTr="00CA752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C7BF5A8" w14:textId="77777777" w:rsidR="00604A99" w:rsidRPr="0045470A" w:rsidRDefault="00604A99" w:rsidP="00CA752B">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604A99" w:rsidRPr="008A577D" w14:paraId="51E0B3EE" w14:textId="77777777" w:rsidTr="00CA752B">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27F7399" w14:textId="77777777" w:rsidR="00604A99" w:rsidRPr="008A577D" w:rsidRDefault="00604A99" w:rsidP="00CA752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5E829025" w14:textId="77777777" w:rsidR="00604A99" w:rsidRPr="008A577D" w:rsidRDefault="00604A99" w:rsidP="00CA752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604A99" w:rsidRPr="008A577D" w14:paraId="0C2B625C" w14:textId="77777777" w:rsidTr="00CA752B">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4639F28" w14:textId="77777777" w:rsidR="00604A99" w:rsidRPr="008A577D" w:rsidRDefault="00604A99" w:rsidP="00CA752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CDD985F" w14:textId="77777777" w:rsidR="00604A99" w:rsidRPr="005A1B92" w:rsidRDefault="00604A99" w:rsidP="00CA752B">
            <w:pPr>
              <w:spacing w:after="0"/>
              <w:rPr>
                <w:rFonts w:asciiTheme="minorHAnsi" w:eastAsia="Arial" w:hAnsiTheme="minorHAnsi" w:cstheme="minorHAnsi"/>
                <w:b/>
                <w:bCs/>
                <w:color w:val="333399"/>
                <w:sz w:val="20"/>
                <w:szCs w:val="20"/>
              </w:rPr>
            </w:pPr>
            <w:r w:rsidRPr="005A1B92">
              <w:rPr>
                <w:rFonts w:asciiTheme="minorHAnsi" w:eastAsia="Arial" w:hAnsiTheme="minorHAnsi" w:cstheme="minorHAnsi"/>
                <w:b/>
                <w:bCs/>
                <w:color w:val="333399"/>
                <w:sz w:val="20"/>
                <w:szCs w:val="20"/>
              </w:rPr>
              <w:t>05/10/2026</w:t>
            </w:r>
          </w:p>
        </w:tc>
      </w:tr>
      <w:tr w:rsidR="00604A99" w:rsidRPr="008A577D" w14:paraId="018E8D6F" w14:textId="77777777" w:rsidTr="00CA752B">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76921FC" w14:textId="77777777" w:rsidR="00604A99" w:rsidRPr="008A577D" w:rsidRDefault="00604A99" w:rsidP="00CA752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749B417" w14:textId="77777777" w:rsidR="00604A99" w:rsidRPr="008A577D" w:rsidRDefault="00604A99" w:rsidP="00CA752B">
            <w:pPr>
              <w:spacing w:after="0"/>
              <w:rPr>
                <w:rFonts w:asciiTheme="minorHAnsi" w:eastAsia="Arial" w:hAnsiTheme="minorHAnsi" w:cstheme="minorHAnsi"/>
                <w:b/>
                <w:bCs/>
                <w:color w:val="333399"/>
                <w:sz w:val="20"/>
                <w:szCs w:val="20"/>
              </w:rPr>
            </w:pPr>
            <w:proofErr w:type="spellStart"/>
            <w:r>
              <w:rPr>
                <w:rFonts w:asciiTheme="minorHAnsi" w:eastAsia="Arial" w:hAnsiTheme="minorHAnsi" w:cstheme="minorHAnsi"/>
                <w:b/>
                <w:bCs/>
                <w:color w:val="333399"/>
                <w:sz w:val="20"/>
                <w:szCs w:val="20"/>
              </w:rPr>
              <w:t>Scoil</w:t>
            </w:r>
            <w:proofErr w:type="spellEnd"/>
            <w:r>
              <w:rPr>
                <w:rFonts w:asciiTheme="minorHAnsi" w:eastAsia="Arial" w:hAnsiTheme="minorHAnsi" w:cstheme="minorHAnsi"/>
                <w:b/>
                <w:bCs/>
                <w:color w:val="333399"/>
                <w:sz w:val="20"/>
                <w:szCs w:val="20"/>
              </w:rPr>
              <w:t xml:space="preserve"> Mhuire</w:t>
            </w:r>
          </w:p>
        </w:tc>
      </w:tr>
      <w:tr w:rsidR="00604A99" w:rsidRPr="008A577D" w14:paraId="6E8269F4" w14:textId="77777777" w:rsidTr="00CA752B">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4D47BD8"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 Roll Number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69FE0DD" w14:textId="77777777" w:rsidR="00604A99" w:rsidRPr="008A577D" w:rsidRDefault="00604A99" w:rsidP="00CA752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18844F</w:t>
            </w:r>
          </w:p>
        </w:tc>
      </w:tr>
      <w:tr w:rsidR="00604A99" w:rsidRPr="008A577D" w14:paraId="752DCE3E" w14:textId="77777777" w:rsidTr="00CA752B">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C27B698"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A94AFEC" w14:textId="77777777" w:rsidR="00604A99" w:rsidRPr="008A577D" w:rsidRDefault="00604A99" w:rsidP="00CA752B">
            <w:pPr>
              <w:spacing w:after="0"/>
              <w:rPr>
                <w:rFonts w:asciiTheme="minorHAnsi" w:eastAsia="Arial" w:hAnsiTheme="minorHAnsi" w:cstheme="minorHAnsi"/>
                <w:b/>
                <w:color w:val="333399"/>
                <w:sz w:val="20"/>
                <w:szCs w:val="20"/>
              </w:rPr>
            </w:pPr>
            <w:proofErr w:type="spellStart"/>
            <w:r>
              <w:rPr>
                <w:rFonts w:asciiTheme="minorHAnsi" w:eastAsia="Arial" w:hAnsiTheme="minorHAnsi" w:cstheme="minorHAnsi"/>
                <w:b/>
                <w:color w:val="333399"/>
                <w:sz w:val="20"/>
                <w:szCs w:val="20"/>
              </w:rPr>
              <w:t>Belcruit</w:t>
            </w:r>
            <w:proofErr w:type="spellEnd"/>
            <w:r>
              <w:rPr>
                <w:rFonts w:asciiTheme="minorHAnsi" w:eastAsia="Arial" w:hAnsiTheme="minorHAnsi" w:cstheme="minorHAnsi"/>
                <w:b/>
                <w:color w:val="333399"/>
                <w:sz w:val="20"/>
                <w:szCs w:val="20"/>
              </w:rPr>
              <w:t>, Kincasslagh, Letterkenny, Co Donegal, F94EK09</w:t>
            </w:r>
          </w:p>
        </w:tc>
      </w:tr>
      <w:tr w:rsidR="00604A99" w:rsidRPr="008A577D" w14:paraId="631C425A" w14:textId="77777777" w:rsidTr="00CA752B">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94E14BC"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37E6602" w14:textId="77777777" w:rsidR="00604A99" w:rsidRPr="008A577D" w:rsidRDefault="00604A99" w:rsidP="00CA752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40</w:t>
            </w:r>
          </w:p>
        </w:tc>
      </w:tr>
      <w:tr w:rsidR="00604A99" w:rsidRPr="008A577D" w14:paraId="4D282FBE" w14:textId="77777777" w:rsidTr="00CA752B">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E2A588D"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School Lunch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993FB9A" w14:textId="77777777" w:rsidR="00604A99" w:rsidRPr="008A577D" w:rsidRDefault="00604A99" w:rsidP="00CA752B">
            <w:pPr>
              <w:spacing w:after="0"/>
              <w:rPr>
                <w:rFonts w:asciiTheme="minorHAnsi" w:eastAsia="Arial" w:hAnsiTheme="minorHAnsi" w:cstheme="minorHAnsi"/>
                <w:b/>
                <w:color w:val="333399"/>
                <w:sz w:val="20"/>
                <w:szCs w:val="20"/>
                <w:highlight w:val="yellow"/>
              </w:rPr>
            </w:pPr>
            <w:r w:rsidRPr="005A1B92">
              <w:rPr>
                <w:rFonts w:asciiTheme="minorHAnsi" w:eastAsia="Arial" w:hAnsiTheme="minorHAnsi" w:cstheme="minorHAnsi"/>
                <w:b/>
                <w:color w:val="333399"/>
                <w:sz w:val="20"/>
                <w:szCs w:val="20"/>
              </w:rPr>
              <w:t xml:space="preserve">12pm </w:t>
            </w:r>
          </w:p>
        </w:tc>
      </w:tr>
      <w:tr w:rsidR="00604A99" w:rsidRPr="008A577D" w14:paraId="168916D4" w14:textId="77777777" w:rsidTr="00CA752B">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BC5BF9"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A213207" w14:textId="77777777" w:rsidR="00604A99" w:rsidRPr="008A577D" w:rsidRDefault="00604A99" w:rsidP="00CA752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Pr="008A577D">
              <w:rPr>
                <w:rFonts w:asciiTheme="minorHAnsi" w:eastAsia="Arial" w:hAnsiTheme="minorHAnsi" w:cstheme="minorHAnsi"/>
                <w:b/>
                <w:bCs/>
                <w:color w:val="333399"/>
                <w:sz w:val="20"/>
                <w:szCs w:val="20"/>
              </w:rPr>
              <w:t xml:space="preserve">Below </w:t>
            </w:r>
            <w:r w:rsidRPr="008A577D">
              <w:rPr>
                <w:rFonts w:asciiTheme="minorHAnsi" w:eastAsia="Arial" w:hAnsiTheme="minorHAnsi" w:cstheme="minorHAnsi"/>
                <w:b/>
                <w:bCs/>
                <w:color w:val="333399"/>
                <w:sz w:val="20"/>
                <w:szCs w:val="20"/>
                <w:lang w:val="en-IE"/>
              </w:rPr>
              <w:t xml:space="preserve">€750k </w:t>
            </w:r>
            <w:r w:rsidRPr="008A577D">
              <w:rPr>
                <w:rFonts w:asciiTheme="minorHAnsi" w:eastAsia="Arial" w:hAnsiTheme="minorHAnsi" w:cstheme="minorHAnsi"/>
                <w:b/>
                <w:bCs/>
                <w:color w:val="333399"/>
                <w:sz w:val="20"/>
                <w:szCs w:val="20"/>
              </w:rPr>
              <w:t>Procurement</w:t>
            </w:r>
            <w:r w:rsidRPr="008A577D">
              <w:rPr>
                <w:rFonts w:asciiTheme="minorHAnsi" w:eastAsia="Arial" w:hAnsiTheme="minorHAnsi" w:cstheme="minorHAnsi"/>
                <w:b/>
                <w:bCs/>
                <w:color w:val="333399"/>
                <w:sz w:val="20"/>
                <w:szCs w:val="20"/>
                <w:lang w:val="en-IE"/>
              </w:rPr>
              <w:t xml:space="preserve"> </w:t>
            </w:r>
            <w:r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604A99" w:rsidRPr="008A577D" w14:paraId="10100EF5" w14:textId="77777777" w:rsidTr="00CA752B">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43D8627" w14:textId="77777777" w:rsidR="00604A99" w:rsidRPr="008A577D" w:rsidRDefault="00604A99" w:rsidP="00CA752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750566A" w14:textId="77777777" w:rsidR="00604A99" w:rsidRPr="008A577D" w:rsidRDefault="00604A99" w:rsidP="00CA752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604A99" w:rsidRPr="008A577D" w14:paraId="3067CF1A" w14:textId="77777777" w:rsidTr="00CA752B">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31A7670"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93E91B0" w14:textId="77777777" w:rsidR="00604A99" w:rsidRPr="008A577D" w:rsidRDefault="00604A99" w:rsidP="00CA752B">
            <w:pPr>
              <w:spacing w:after="0"/>
              <w:rPr>
                <w:rFonts w:asciiTheme="minorHAnsi" w:hAnsiTheme="minorHAnsi" w:cstheme="minorHAnsi"/>
                <w:b/>
                <w:color w:val="333399"/>
                <w:sz w:val="20"/>
                <w:szCs w:val="20"/>
                <w:highlight w:val="yellow"/>
              </w:rPr>
            </w:pPr>
            <w:r w:rsidRPr="005A1B92">
              <w:rPr>
                <w:rFonts w:asciiTheme="minorHAnsi" w:hAnsiTheme="minorHAnsi" w:cstheme="minorHAnsi"/>
                <w:b/>
                <w:color w:val="333399"/>
                <w:sz w:val="20"/>
                <w:szCs w:val="20"/>
              </w:rPr>
              <w:t>69888.00</w:t>
            </w:r>
          </w:p>
        </w:tc>
      </w:tr>
      <w:tr w:rsidR="00604A99" w:rsidRPr="008A577D" w14:paraId="6C523569" w14:textId="77777777" w:rsidTr="00CA752B">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80DAD6"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F57F4AB" w14:textId="6E9768CC" w:rsidR="00604A99" w:rsidRPr="008A577D" w:rsidRDefault="00604A99" w:rsidP="00CA752B">
            <w:pPr>
              <w:spacing w:after="0" w:line="240" w:lineRule="auto"/>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10</w:t>
            </w:r>
            <w:r>
              <w:rPr>
                <w:rFonts w:asciiTheme="minorHAnsi" w:eastAsia="Arial" w:hAnsiTheme="minorHAnsi" w:cstheme="minorHAnsi"/>
                <w:b/>
                <w:color w:val="333399"/>
                <w:sz w:val="20"/>
                <w:szCs w:val="20"/>
              </w:rPr>
              <w:t>/0</w:t>
            </w:r>
            <w:r>
              <w:rPr>
                <w:rFonts w:asciiTheme="minorHAnsi" w:eastAsia="Arial" w:hAnsiTheme="minorHAnsi" w:cstheme="minorHAnsi"/>
                <w:b/>
                <w:color w:val="333399"/>
                <w:sz w:val="20"/>
                <w:szCs w:val="20"/>
              </w:rPr>
              <w:t>9</w:t>
            </w:r>
            <w:r>
              <w:rPr>
                <w:rFonts w:asciiTheme="minorHAnsi" w:eastAsia="Arial" w:hAnsiTheme="minorHAnsi" w:cstheme="minorHAnsi"/>
                <w:b/>
                <w:color w:val="333399"/>
                <w:sz w:val="20"/>
                <w:szCs w:val="20"/>
              </w:rPr>
              <w:t>/2026</w:t>
            </w:r>
          </w:p>
        </w:tc>
      </w:tr>
      <w:tr w:rsidR="00604A99" w:rsidRPr="008A577D" w14:paraId="5D42F0BD" w14:textId="77777777" w:rsidTr="00CA752B">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8D7EF90" w14:textId="77777777" w:rsidR="00604A99" w:rsidRPr="008A577D" w:rsidRDefault="00604A99" w:rsidP="00CA752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F0E28DF" w14:textId="1FDAF9CF" w:rsidR="00604A99" w:rsidRPr="008A577D" w:rsidRDefault="00604A99" w:rsidP="00CA752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 on</w:t>
            </w:r>
            <w:r>
              <w:rPr>
                <w:rFonts w:asciiTheme="minorHAnsi" w:hAnsiTheme="minorHAnsi" w:cstheme="minorHAnsi"/>
                <w:b/>
                <w:color w:val="333399"/>
                <w:sz w:val="20"/>
                <w:szCs w:val="20"/>
              </w:rPr>
              <w:t xml:space="preserve"> </w:t>
            </w:r>
            <w:r>
              <w:rPr>
                <w:rFonts w:asciiTheme="minorHAnsi" w:hAnsiTheme="minorHAnsi" w:cstheme="minorHAnsi"/>
                <w:b/>
                <w:color w:val="333399"/>
                <w:sz w:val="20"/>
                <w:szCs w:val="20"/>
              </w:rPr>
              <w:t>01</w:t>
            </w:r>
            <w:r>
              <w:rPr>
                <w:rFonts w:asciiTheme="minorHAnsi" w:hAnsiTheme="minorHAnsi" w:cstheme="minorHAnsi"/>
                <w:b/>
                <w:color w:val="333399"/>
                <w:sz w:val="20"/>
                <w:szCs w:val="20"/>
              </w:rPr>
              <w:t>/</w:t>
            </w:r>
            <w:r>
              <w:rPr>
                <w:rFonts w:asciiTheme="minorHAnsi" w:hAnsiTheme="minorHAnsi" w:cstheme="minorHAnsi"/>
                <w:b/>
                <w:color w:val="333399"/>
                <w:sz w:val="20"/>
                <w:szCs w:val="20"/>
              </w:rPr>
              <w:t>10</w:t>
            </w:r>
            <w:r>
              <w:rPr>
                <w:rFonts w:asciiTheme="minorHAnsi" w:hAnsiTheme="minorHAnsi" w:cstheme="minorHAnsi"/>
                <w:b/>
                <w:color w:val="333399"/>
                <w:sz w:val="20"/>
                <w:szCs w:val="20"/>
              </w:rPr>
              <w:t>/2026</w:t>
            </w:r>
          </w:p>
        </w:tc>
      </w:tr>
      <w:tr w:rsidR="00604A99" w:rsidRPr="008A577D" w14:paraId="708A70E9" w14:textId="77777777" w:rsidTr="00CA752B">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C1A7B11" w14:textId="77777777" w:rsidR="00604A99" w:rsidRPr="008A577D" w:rsidRDefault="00604A99" w:rsidP="00CA752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Closing Date for Clarifications and Queries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EF03768" w14:textId="6E73B0FA" w:rsidR="00604A99" w:rsidRPr="008A577D" w:rsidRDefault="00604A99" w:rsidP="00CA752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on </w:t>
            </w:r>
            <w:r>
              <w:rPr>
                <w:rFonts w:asciiTheme="minorHAnsi" w:hAnsiTheme="minorHAnsi" w:cstheme="minorHAnsi"/>
                <w:b/>
                <w:color w:val="333399"/>
                <w:sz w:val="20"/>
                <w:szCs w:val="20"/>
              </w:rPr>
              <w:t>2</w:t>
            </w:r>
            <w:r>
              <w:rPr>
                <w:rFonts w:asciiTheme="minorHAnsi" w:hAnsiTheme="minorHAnsi" w:cstheme="minorHAnsi"/>
                <w:b/>
                <w:color w:val="333399"/>
                <w:sz w:val="20"/>
                <w:szCs w:val="20"/>
              </w:rPr>
              <w:t>4/09/2026</w:t>
            </w:r>
          </w:p>
        </w:tc>
      </w:tr>
      <w:tr w:rsidR="00604A99" w:rsidRPr="008A577D" w14:paraId="164A997B" w14:textId="77777777" w:rsidTr="00CA752B">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1A9C93"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Clarification / Queries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9F565AE" w14:textId="77777777" w:rsidR="00604A99" w:rsidRPr="008A577D" w:rsidRDefault="00604A99" w:rsidP="00CA752B">
            <w:pPr>
              <w:tabs>
                <w:tab w:val="left" w:pos="1665"/>
              </w:tabs>
              <w:spacing w:after="0"/>
              <w:rPr>
                <w:rFonts w:asciiTheme="minorHAnsi" w:hAnsiTheme="minorHAnsi" w:cstheme="minorHAnsi"/>
                <w:sz w:val="20"/>
                <w:szCs w:val="20"/>
              </w:rPr>
            </w:pPr>
            <w:hyperlink r:id="rId7" w:history="1">
              <w:proofErr w:type="spellStart"/>
              <w:r w:rsidRPr="008A577D">
                <w:rPr>
                  <w:rStyle w:val="Hyperlink"/>
                  <w:rFonts w:asciiTheme="minorHAnsi" w:eastAsia="Arial" w:hAnsiTheme="minorHAnsi" w:cstheme="minorHAnsi"/>
                  <w:b/>
                  <w:sz w:val="20"/>
                  <w:szCs w:val="20"/>
                </w:rPr>
                <w:t>eTenders</w:t>
              </w:r>
              <w:proofErr w:type="spellEnd"/>
            </w:hyperlink>
          </w:p>
        </w:tc>
      </w:tr>
      <w:tr w:rsidR="00604A99" w:rsidRPr="008A577D" w14:paraId="28A45D7D" w14:textId="77777777" w:rsidTr="00CA752B">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EED249"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30602C0" w14:textId="77777777" w:rsidR="00604A99" w:rsidRPr="008A577D" w:rsidRDefault="00604A99" w:rsidP="00CA752B">
            <w:pPr>
              <w:spacing w:after="0"/>
              <w:rPr>
                <w:rFonts w:asciiTheme="minorHAnsi" w:hAnsiTheme="minorHAnsi" w:cstheme="minorHAnsi"/>
                <w:b/>
                <w:bCs/>
                <w:color w:val="333399"/>
                <w:sz w:val="20"/>
                <w:szCs w:val="20"/>
                <w:highlight w:val="yellow"/>
              </w:rPr>
            </w:pPr>
            <w:r w:rsidRPr="005A1B92">
              <w:rPr>
                <w:rFonts w:asciiTheme="minorHAnsi" w:hAnsiTheme="minorHAnsi" w:cstheme="minorHAnsi"/>
                <w:b/>
                <w:bCs/>
                <w:color w:val="333399"/>
                <w:sz w:val="20"/>
                <w:szCs w:val="20"/>
              </w:rPr>
              <w:t>English</w:t>
            </w:r>
          </w:p>
        </w:tc>
      </w:tr>
      <w:tr w:rsidR="00604A99" w:rsidRPr="008A577D" w14:paraId="1E563E18" w14:textId="77777777" w:rsidTr="00CA752B">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4A340CD"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5F9E1BF" w14:textId="4C45C7C4" w:rsidR="00604A99" w:rsidRPr="008A577D" w:rsidRDefault="00604A99" w:rsidP="00CA752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 xml:space="preserve">On the Monday </w:t>
            </w:r>
            <w:r>
              <w:rPr>
                <w:rFonts w:asciiTheme="minorHAnsi" w:hAnsiTheme="minorHAnsi" w:cstheme="minorHAnsi"/>
                <w:b/>
                <w:color w:val="333399"/>
                <w:sz w:val="20"/>
                <w:szCs w:val="20"/>
              </w:rPr>
              <w:t>14</w:t>
            </w:r>
            <w:r w:rsidRPr="002154E2">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Sept 2026 between 10am -2pm </w:t>
            </w:r>
            <w:r w:rsidRPr="008A577D">
              <w:rPr>
                <w:rFonts w:asciiTheme="minorHAnsi" w:hAnsiTheme="minorHAnsi" w:cstheme="minorHAnsi"/>
                <w:b/>
                <w:color w:val="333399"/>
                <w:sz w:val="20"/>
                <w:szCs w:val="20"/>
              </w:rPr>
              <w:t xml:space="preserve">By Appointment Only to </w:t>
            </w:r>
            <w:r>
              <w:rPr>
                <w:rFonts w:asciiTheme="minorHAnsi" w:hAnsiTheme="minorHAnsi" w:cstheme="minorHAnsi"/>
                <w:b/>
                <w:color w:val="333399"/>
                <w:sz w:val="20"/>
                <w:szCs w:val="20"/>
              </w:rPr>
              <w:t>scoilmhuirebelcruit@gmail.com</w:t>
            </w:r>
          </w:p>
        </w:tc>
      </w:tr>
      <w:tr w:rsidR="00604A99" w:rsidRPr="008A577D" w14:paraId="0C54802D" w14:textId="77777777" w:rsidTr="00CA752B">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D98F329" w14:textId="77777777" w:rsidR="00604A99" w:rsidRPr="008A577D" w:rsidRDefault="00604A99" w:rsidP="00CA752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the current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FB560EF" w14:textId="5A8205DB" w:rsidR="00604A99" w:rsidRPr="008A577D" w:rsidRDefault="00604A99" w:rsidP="00CA752B">
            <w:pPr>
              <w:spacing w:after="0"/>
              <w:rPr>
                <w:rFonts w:asciiTheme="minorHAnsi" w:hAnsiTheme="minorHAnsi" w:cstheme="minorHAnsi"/>
                <w:bCs/>
                <w:color w:val="333399"/>
                <w:sz w:val="20"/>
                <w:szCs w:val="20"/>
                <w:highlight w:val="yellow"/>
              </w:rPr>
            </w:pPr>
            <w:r>
              <w:rPr>
                <w:rFonts w:asciiTheme="minorHAnsi" w:hAnsiTheme="minorHAnsi" w:cstheme="minorHAnsi"/>
                <w:bCs/>
                <w:color w:val="333399"/>
                <w:sz w:val="20"/>
                <w:szCs w:val="20"/>
              </w:rPr>
              <w:t>E</w:t>
            </w:r>
            <w:r w:rsidRPr="002154E2">
              <w:rPr>
                <w:rFonts w:asciiTheme="minorHAnsi" w:hAnsiTheme="minorHAnsi" w:cstheme="minorHAnsi"/>
                <w:bCs/>
                <w:color w:val="333399"/>
                <w:sz w:val="20"/>
                <w:szCs w:val="20"/>
              </w:rPr>
              <w:t>asy access</w:t>
            </w:r>
            <w:r>
              <w:rPr>
                <w:rFonts w:asciiTheme="minorHAnsi" w:hAnsiTheme="minorHAnsi" w:cstheme="minorHAnsi"/>
                <w:bCs/>
                <w:color w:val="333399"/>
                <w:sz w:val="20"/>
                <w:szCs w:val="20"/>
              </w:rPr>
              <w:t xml:space="preserve"> for delivery and distribution.</w:t>
            </w:r>
          </w:p>
        </w:tc>
      </w:tr>
      <w:tr w:rsidR="00604A99" w:rsidRPr="008A577D" w14:paraId="148AE489" w14:textId="77777777" w:rsidTr="00CA752B">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5FF8A"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Minimum Annual Turnover Required 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66E905A8" w14:textId="77777777" w:rsidR="00604A99" w:rsidRPr="008A577D" w:rsidRDefault="00604A99" w:rsidP="00CA752B">
            <w:pPr>
              <w:spacing w:after="0" w:line="240" w:lineRule="auto"/>
              <w:rPr>
                <w:rFonts w:asciiTheme="minorHAnsi" w:hAnsiTheme="minorHAnsi" w:cstheme="minorHAnsi"/>
                <w:b/>
                <w:color w:val="333399"/>
                <w:sz w:val="20"/>
                <w:szCs w:val="20"/>
                <w:highlight w:val="yellow"/>
              </w:rPr>
            </w:pPr>
            <w:r w:rsidRPr="002154E2">
              <w:rPr>
                <w:rFonts w:asciiTheme="minorHAnsi" w:hAnsiTheme="minorHAnsi" w:cstheme="minorHAnsi"/>
                <w:b/>
                <w:color w:val="333399"/>
                <w:sz w:val="20"/>
                <w:szCs w:val="20"/>
              </w:rPr>
              <w:t>23296.00</w:t>
            </w:r>
          </w:p>
        </w:tc>
      </w:tr>
      <w:tr w:rsidR="00604A99" w:rsidRPr="008A577D" w14:paraId="43B79D39" w14:textId="77777777" w:rsidTr="00CA752B">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F6E21D4" w14:textId="77777777" w:rsidR="00604A99" w:rsidRPr="008A577D" w:rsidRDefault="00604A99" w:rsidP="00CA752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F14957D" w14:textId="77777777" w:rsidR="00604A99" w:rsidRPr="008A577D" w:rsidRDefault="00604A99" w:rsidP="00CA752B">
            <w:pPr>
              <w:spacing w:after="0" w:line="240" w:lineRule="auto"/>
              <w:rPr>
                <w:rFonts w:asciiTheme="minorHAnsi" w:hAnsiTheme="minorHAnsi" w:cstheme="minorHAnsi"/>
                <w:b/>
                <w:color w:val="333399"/>
                <w:sz w:val="20"/>
                <w:szCs w:val="20"/>
                <w:highlight w:val="yellow"/>
              </w:rPr>
            </w:pPr>
            <w:r w:rsidRPr="002154E2">
              <w:rPr>
                <w:rFonts w:asciiTheme="minorHAnsi" w:hAnsiTheme="minorHAnsi" w:cstheme="minorHAnsi"/>
                <w:b/>
                <w:color w:val="333399"/>
                <w:sz w:val="20"/>
                <w:szCs w:val="20"/>
              </w:rPr>
              <w:t>05/10/2026</w:t>
            </w:r>
          </w:p>
        </w:tc>
      </w:tr>
      <w:tr w:rsidR="00604A99" w:rsidRPr="008A577D" w14:paraId="18552734" w14:textId="77777777" w:rsidTr="00CA752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617721D" w14:textId="77777777" w:rsidR="00604A99" w:rsidRDefault="00604A99" w:rsidP="00CA752B">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7C81BDA4" w14:textId="77777777" w:rsidR="00604A99" w:rsidRPr="008A577D" w:rsidRDefault="00604A99" w:rsidP="00CA752B">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depending on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604A99" w:rsidRPr="0045470A" w14:paraId="10A4AD45" w14:textId="77777777" w:rsidTr="00CA752B">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CDBBA7" w14:textId="77777777" w:rsidR="00604A99" w:rsidRPr="0045470A" w:rsidRDefault="00604A99" w:rsidP="00CA752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1897DB01" w14:textId="77777777" w:rsidR="00604A99" w:rsidRPr="000B56F9" w:rsidRDefault="00604A99" w:rsidP="00604A99">
      <w:pPr>
        <w:jc w:val="center"/>
        <w:rPr>
          <w:b/>
          <w:lang w:val="en-US"/>
        </w:rPr>
      </w:pPr>
    </w:p>
    <w:p w14:paraId="14B96BEA" w14:textId="77777777" w:rsidR="00604A99" w:rsidRDefault="00604A99" w:rsidP="00604A99">
      <w:pPr>
        <w:tabs>
          <w:tab w:val="left" w:pos="8250"/>
        </w:tabs>
      </w:pPr>
      <w:r>
        <w:tab/>
      </w:r>
    </w:p>
    <w:tbl>
      <w:tblPr>
        <w:tblW w:w="5001" w:type="pct"/>
        <w:tblLayout w:type="fixed"/>
        <w:tblLook w:val="01E0" w:firstRow="1" w:lastRow="1" w:firstColumn="1" w:lastColumn="1" w:noHBand="0" w:noVBand="0"/>
      </w:tblPr>
      <w:tblGrid>
        <w:gridCol w:w="777"/>
        <w:gridCol w:w="8296"/>
      </w:tblGrid>
      <w:tr w:rsidR="00604A99" w:rsidRPr="00CB5B77" w14:paraId="1C22181E" w14:textId="77777777" w:rsidTr="00CA752B">
        <w:tc>
          <w:tcPr>
            <w:tcW w:w="428" w:type="pct"/>
          </w:tcPr>
          <w:p w14:paraId="286DAC7A" w14:textId="77777777" w:rsidR="00604A99" w:rsidRDefault="00604A99" w:rsidP="00CA752B">
            <w:pPr>
              <w:spacing w:line="320" w:lineRule="auto"/>
              <w:jc w:val="both"/>
              <w:rPr>
                <w:color w:val="0000FF"/>
              </w:rPr>
            </w:pPr>
            <w:r w:rsidRPr="000E5DB7">
              <w:rPr>
                <w:color w:val="0000FF"/>
              </w:rPr>
              <w:lastRenderedPageBreak/>
              <w:t>1.1</w:t>
            </w:r>
          </w:p>
        </w:tc>
        <w:tc>
          <w:tcPr>
            <w:tcW w:w="4572" w:type="pct"/>
          </w:tcPr>
          <w:p w14:paraId="127E8E34" w14:textId="77777777" w:rsidR="00604A99" w:rsidRDefault="00604A99" w:rsidP="00CA752B">
            <w:pPr>
              <w:jc w:val="both"/>
            </w:pPr>
            <w:r w:rsidRPr="220D17C0">
              <w:rPr>
                <w:rFonts w:cstheme="minorBidi"/>
              </w:rPr>
              <w:t xml:space="preserve">The Board of Management of </w:t>
            </w:r>
            <w:proofErr w:type="spellStart"/>
            <w:r>
              <w:rPr>
                <w:rFonts w:cstheme="minorBidi"/>
              </w:rPr>
              <w:t>Scoil</w:t>
            </w:r>
            <w:proofErr w:type="spellEnd"/>
            <w:r>
              <w:rPr>
                <w:rFonts w:cstheme="minorBidi"/>
              </w:rPr>
              <w:t xml:space="preserve"> Mhuire</w:t>
            </w:r>
            <w:r w:rsidRPr="220D17C0">
              <w:rPr>
                <w:rFonts w:cstheme="minorBidi"/>
              </w:rPr>
              <w:t xml:space="preserve"> </w:t>
            </w:r>
            <w:r w:rsidRPr="00CC568F">
              <w:t>(the “Contracting Authority”)</w:t>
            </w:r>
            <w:r w:rsidRPr="000E5DB7">
              <w:t xml:space="preserve"> invites tenders (“Tenders”) to this </w:t>
            </w:r>
            <w:r>
              <w:t xml:space="preserve">call </w:t>
            </w:r>
            <w:r w:rsidRPr="000E5DB7">
              <w:t xml:space="preserve">for </w:t>
            </w:r>
            <w:r>
              <w:t>t</w:t>
            </w:r>
            <w:r w:rsidRPr="000E5DB7">
              <w:t>enders (“</w:t>
            </w:r>
            <w:r>
              <w:t>CFT</w:t>
            </w:r>
            <w:r w:rsidRPr="000E5DB7">
              <w:t>”) from economic operators</w:t>
            </w:r>
            <w:r>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604A99" w:rsidRPr="00CB5B77" w14:paraId="73B84329" w14:textId="77777777" w:rsidTr="00CA752B">
        <w:tc>
          <w:tcPr>
            <w:tcW w:w="428" w:type="pct"/>
          </w:tcPr>
          <w:p w14:paraId="6303E55A" w14:textId="77777777" w:rsidR="00604A99" w:rsidRDefault="00604A99" w:rsidP="00CA752B">
            <w:pPr>
              <w:spacing w:line="320" w:lineRule="auto"/>
              <w:jc w:val="both"/>
              <w:rPr>
                <w:color w:val="0000FF"/>
              </w:rPr>
            </w:pPr>
            <w:r w:rsidRPr="000E5DB7">
              <w:rPr>
                <w:color w:val="0000FF"/>
              </w:rPr>
              <w:t>1.2</w:t>
            </w:r>
          </w:p>
        </w:tc>
        <w:tc>
          <w:tcPr>
            <w:tcW w:w="4572" w:type="pct"/>
          </w:tcPr>
          <w:p w14:paraId="27829F37" w14:textId="77777777" w:rsidR="00604A99" w:rsidRPr="00CB7CA7" w:rsidRDefault="00604A99" w:rsidP="00CA752B">
            <w:pPr>
              <w:jc w:val="both"/>
              <w:rPr>
                <w:b/>
                <w:bCs/>
              </w:rPr>
            </w:pPr>
            <w:r w:rsidRPr="00CB7CA7">
              <w:rPr>
                <w:b/>
                <w:bCs/>
              </w:rPr>
              <w:t>In summary, the Services comprise:</w:t>
            </w:r>
          </w:p>
          <w:p w14:paraId="5922BB93" w14:textId="77777777" w:rsidR="00604A99" w:rsidRDefault="00604A99" w:rsidP="00CA752B">
            <w:pPr>
              <w:jc w:val="both"/>
            </w:pPr>
            <w:r>
              <w:t xml:space="preserve">The provision of catering services to provide </w:t>
            </w:r>
            <w:r w:rsidRPr="00EE6D3D">
              <w:rPr>
                <w:b/>
                <w:u w:val="single"/>
              </w:rPr>
              <w:t>HOT MEALS</w:t>
            </w:r>
            <w:r w:rsidRPr="00F72E8E">
              <w:rPr>
                <w:b/>
              </w:rPr>
              <w:t xml:space="preserve"> </w:t>
            </w:r>
            <w:r>
              <w:t xml:space="preserve">to the students of the Contracting Authority in full compliance with the </w:t>
            </w:r>
            <w:r w:rsidRPr="384C2E2E">
              <w:rPr>
                <w:rFonts w:cstheme="minorBidi"/>
              </w:rPr>
              <w:t>Department</w:t>
            </w:r>
            <w:r>
              <w:rPr>
                <w:rFonts w:cstheme="minorBidi"/>
              </w:rPr>
              <w:t xml:space="preserve"> of Social Protection’s </w:t>
            </w:r>
            <w:r w:rsidRPr="384C2E2E">
              <w:rPr>
                <w:rFonts w:cstheme="minorBidi"/>
              </w:rPr>
              <w:t xml:space="preserve">School </w:t>
            </w:r>
            <w:r>
              <w:rPr>
                <w:rFonts w:cstheme="minorBidi"/>
              </w:rPr>
              <w:t xml:space="preserve">Hot </w:t>
            </w:r>
            <w:r w:rsidRPr="384C2E2E">
              <w:rPr>
                <w:rFonts w:cstheme="minorBidi"/>
              </w:rPr>
              <w:t>Meals Scheme</w:t>
            </w:r>
            <w:r>
              <w:t xml:space="preserve">. </w:t>
            </w:r>
          </w:p>
          <w:p w14:paraId="2482D1E4" w14:textId="77777777" w:rsidR="00604A99" w:rsidRDefault="00604A99" w:rsidP="00CA752B">
            <w:pPr>
              <w:jc w:val="both"/>
            </w:pPr>
            <w:r>
              <w:t xml:space="preserve">The Contracting Authority requires that the Services are made available each day of the school year for the total </w:t>
            </w:r>
            <w:r w:rsidRPr="009D56C6">
              <w:t>number of students</w:t>
            </w:r>
            <w:r>
              <w:t xml:space="preserve"> as set out in Table 1 above.</w:t>
            </w:r>
          </w:p>
          <w:p w14:paraId="49BAE95A" w14:textId="77777777" w:rsidR="00604A99" w:rsidRDefault="00604A99" w:rsidP="00CA752B">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2296ED26" w14:textId="77777777" w:rsidR="00604A99" w:rsidRPr="002F3767" w:rsidRDefault="00604A99" w:rsidP="00CA752B">
            <w:pPr>
              <w:jc w:val="both"/>
              <w:rPr>
                <w:b/>
                <w:bCs/>
              </w:rPr>
            </w:pPr>
            <w:r w:rsidRPr="002F3767">
              <w:rPr>
                <w:b/>
                <w:bCs/>
              </w:rPr>
              <w:t>For the avoidance of doubt:</w:t>
            </w:r>
          </w:p>
          <w:p w14:paraId="1314A146" w14:textId="77777777" w:rsidR="00604A99" w:rsidRDefault="00604A99" w:rsidP="00604A99">
            <w:pPr>
              <w:pStyle w:val="ListParagraph"/>
              <w:numPr>
                <w:ilvl w:val="0"/>
                <w:numId w:val="73"/>
              </w:numPr>
              <w:jc w:val="both"/>
            </w:pPr>
            <w:r>
              <w:rPr>
                <w:noProof/>
                <w:lang w:val="en-IE" w:eastAsia="en-IE"/>
              </w:rPr>
              <mc:AlternateContent>
                <mc:Choice Requires="wps">
                  <w:drawing>
                    <wp:anchor distT="0" distB="0" distL="114300" distR="114300" simplePos="0" relativeHeight="251659264" behindDoc="0" locked="0" layoutInCell="1" allowOverlap="1" wp14:anchorId="073D7C7A" wp14:editId="5CDD0579">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49895C74" w14:textId="0ACDC760" w:rsidR="00604A99" w:rsidRPr="00C3400B" w:rsidRDefault="00604A99" w:rsidP="00604A99">
                                  <w:pPr>
                                    <w:spacing w:after="0" w:line="240" w:lineRule="auto"/>
                                    <w:jc w:val="center"/>
                                    <w:rPr>
                                      <w:color w:val="0000FF"/>
                                    </w:rPr>
                                  </w:pPr>
                                  <w:r>
                                    <w:rPr>
                                      <w:color w:val="0000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3D7C7A"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49895C74" w14:textId="0ACDC760" w:rsidR="00604A99" w:rsidRPr="00C3400B" w:rsidRDefault="00604A99" w:rsidP="00604A99">
                            <w:pPr>
                              <w:spacing w:after="0" w:line="240" w:lineRule="auto"/>
                              <w:jc w:val="center"/>
                              <w:rPr>
                                <w:color w:val="0000FF"/>
                              </w:rPr>
                            </w:pPr>
                            <w:r>
                              <w:rPr>
                                <w:color w:val="0000FF"/>
                              </w:rPr>
                              <w:t>1</w:t>
                            </w:r>
                          </w:p>
                        </w:txbxContent>
                      </v:textbox>
                      <w10:wrap anchory="page"/>
                    </v:shape>
                  </w:pict>
                </mc:Fallback>
              </mc:AlternateContent>
            </w:r>
            <w:r>
              <w:t xml:space="preserve">Please note, that it is a mandatory requirement of the Contracting Authority that Tenders are submitted on the basis that all meals will be prepared and delivered/served in accordance with service delivery model </w:t>
            </w:r>
            <w:commentRangeStart w:id="0"/>
            <w:r>
              <w:t>number</w:t>
            </w:r>
            <w:commentRangeEnd w:id="0"/>
            <w:r>
              <w:rPr>
                <w:rStyle w:val="CommentReference"/>
              </w:rPr>
              <w:commentReference w:id="0"/>
            </w:r>
            <w:r>
              <w:t xml:space="preserve"> </w:t>
            </w:r>
          </w:p>
          <w:p w14:paraId="197BC570" w14:textId="77777777" w:rsidR="00604A99" w:rsidRDefault="00604A99" w:rsidP="00CA752B">
            <w:pPr>
              <w:pStyle w:val="ListParagraph"/>
              <w:spacing w:line="360" w:lineRule="auto"/>
              <w:jc w:val="both"/>
            </w:pPr>
            <w:r>
              <w:t>(the “</w:t>
            </w:r>
            <w:r w:rsidRPr="00A34DAE">
              <w:t>Service Delivery Model</w:t>
            </w:r>
            <w:r>
              <w:t xml:space="preserve">”) listed below </w:t>
            </w:r>
            <w:r w:rsidRPr="003A72F8">
              <w:rPr>
                <w:color w:val="EE0000"/>
              </w:rPr>
              <w:t>(do not delete any of these options)</w:t>
            </w:r>
            <w:r>
              <w:t>:</w:t>
            </w:r>
          </w:p>
          <w:p w14:paraId="3C520658" w14:textId="77777777" w:rsidR="00604A99" w:rsidRPr="00793914" w:rsidRDefault="00604A99" w:rsidP="00604A99">
            <w:pPr>
              <w:pStyle w:val="ListParagraph"/>
              <w:numPr>
                <w:ilvl w:val="0"/>
                <w:numId w:val="72"/>
              </w:numPr>
              <w:spacing w:before="240"/>
              <w:jc w:val="both"/>
            </w:pPr>
            <w:r w:rsidRPr="00793914">
              <w:rPr>
                <w:color w:val="0000FF"/>
              </w:rPr>
              <w:t>Meals Pre-Prepared Off-site and Delivered Ready to Eat</w:t>
            </w:r>
          </w:p>
          <w:p w14:paraId="31CA41B3" w14:textId="77777777" w:rsidR="00604A99" w:rsidRDefault="00604A99" w:rsidP="00CA752B">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374740CD" w14:textId="77777777" w:rsidR="00604A99" w:rsidRPr="00793914" w:rsidRDefault="00604A99" w:rsidP="00604A99">
            <w:pPr>
              <w:pStyle w:val="ListParagraph"/>
              <w:numPr>
                <w:ilvl w:val="0"/>
                <w:numId w:val="72"/>
              </w:numPr>
              <w:spacing w:after="0"/>
              <w:jc w:val="both"/>
              <w:rPr>
                <w:color w:val="0000FF"/>
                <w:lang w:val="en-IE"/>
              </w:rPr>
            </w:pPr>
            <w:r w:rsidRPr="00793914">
              <w:rPr>
                <w:color w:val="0000FF"/>
                <w:lang w:val="en-IE"/>
              </w:rPr>
              <w:t>Meals Pre-Prepared Off-Site and Heated in the School’s Designated Preparation and/or Servery Area</w:t>
            </w:r>
          </w:p>
          <w:p w14:paraId="438DCAF8" w14:textId="77777777" w:rsidR="00604A99" w:rsidRPr="00645BE5" w:rsidRDefault="00604A99" w:rsidP="00CA752B">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31B06569" w14:textId="77777777" w:rsidR="00604A99" w:rsidRPr="00793914" w:rsidRDefault="00604A99" w:rsidP="00604A99">
            <w:pPr>
              <w:pStyle w:val="ListParagraph"/>
              <w:numPr>
                <w:ilvl w:val="0"/>
                <w:numId w:val="72"/>
              </w:numPr>
              <w:spacing w:after="0"/>
              <w:jc w:val="both"/>
              <w:rPr>
                <w:color w:val="0000FF"/>
                <w:lang w:val="en-IE"/>
              </w:rPr>
            </w:pPr>
            <w:r w:rsidRPr="00793914">
              <w:rPr>
                <w:color w:val="0000FF"/>
                <w:lang w:val="en-IE"/>
              </w:rPr>
              <w:t>Meals Pre-Prepared Off-Site and Heated in the School by use of an External Pod or Mobile Catering Unit </w:t>
            </w:r>
          </w:p>
          <w:p w14:paraId="572F3466" w14:textId="77777777" w:rsidR="00604A99" w:rsidRDefault="00604A99" w:rsidP="00CA752B">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FA234B" w14:textId="77777777" w:rsidR="00604A99" w:rsidRPr="00793914" w:rsidRDefault="00604A99" w:rsidP="00604A99">
            <w:pPr>
              <w:pStyle w:val="ListParagraph"/>
              <w:numPr>
                <w:ilvl w:val="0"/>
                <w:numId w:val="72"/>
              </w:numPr>
              <w:spacing w:after="0"/>
              <w:jc w:val="both"/>
              <w:rPr>
                <w:lang w:val="en-IE"/>
              </w:rPr>
            </w:pPr>
            <w:r w:rsidRPr="00793914">
              <w:rPr>
                <w:color w:val="0000FF"/>
                <w:lang w:val="en-IE"/>
              </w:rPr>
              <w:t>Meals Fully Prepared On-Site</w:t>
            </w:r>
          </w:p>
          <w:p w14:paraId="3F28BFD9" w14:textId="77777777" w:rsidR="00604A99" w:rsidRDefault="00604A99" w:rsidP="00CA752B">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1954CC3D" w14:textId="77777777" w:rsidR="00604A99" w:rsidRPr="00DF6F9A" w:rsidRDefault="00604A99" w:rsidP="00604A99">
            <w:pPr>
              <w:pStyle w:val="ListParagraph"/>
              <w:numPr>
                <w:ilvl w:val="0"/>
                <w:numId w:val="73"/>
              </w:numPr>
              <w:ind w:left="714" w:hanging="357"/>
              <w:contextualSpacing w:val="0"/>
              <w:jc w:val="both"/>
            </w:pPr>
            <w:r w:rsidRPr="00DF6F9A">
              <w:lastRenderedPageBreak/>
              <w:t>No service delivery model/meal option(s) other than that listed above will be</w:t>
            </w:r>
            <w:r>
              <w:t xml:space="preserve"> </w:t>
            </w:r>
            <w:r w:rsidRPr="00DF6F9A">
              <w:t>accepted and a Tender which proposes an alternative service delivery model/meal</w:t>
            </w:r>
            <w:r>
              <w:t xml:space="preserve"> </w:t>
            </w:r>
            <w:r w:rsidRPr="00DF6F9A">
              <w:t>option or variations of the stated service delivery model/meal option will be</w:t>
            </w:r>
            <w:r>
              <w:t xml:space="preserve"> </w:t>
            </w:r>
            <w:r w:rsidRPr="00DF6F9A">
              <w:t xml:space="preserve">deemed non-compliant and will be </w:t>
            </w:r>
            <w:proofErr w:type="gramStart"/>
            <w:r w:rsidRPr="00DF6F9A">
              <w:t>rejected;</w:t>
            </w:r>
            <w:proofErr w:type="gramEnd"/>
          </w:p>
          <w:p w14:paraId="652C02EB" w14:textId="77777777" w:rsidR="00604A99" w:rsidRPr="00DF6F9A" w:rsidRDefault="00604A99" w:rsidP="00604A99">
            <w:pPr>
              <w:pStyle w:val="ListParagraph"/>
              <w:numPr>
                <w:ilvl w:val="0"/>
                <w:numId w:val="73"/>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6478EB81" w14:textId="77777777" w:rsidR="00604A99" w:rsidRPr="009D56C6" w:rsidRDefault="00604A99" w:rsidP="00CA752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0DEF908E" w14:textId="77777777" w:rsidR="00604A99" w:rsidRDefault="00604A99" w:rsidP="00604A99">
            <w:pPr>
              <w:pStyle w:val="ListParagraph"/>
              <w:numPr>
                <w:ilvl w:val="0"/>
                <w:numId w:val="23"/>
              </w:numPr>
              <w:jc w:val="both"/>
            </w:pPr>
            <w:r>
              <w:t xml:space="preserve">Funding for the Hot School Meals Scheme (the Scheme) is provided through the Department of Social Protection (DSP). This Funding is allocated on a school-year basis and must be applied for annually by the </w:t>
            </w:r>
            <w:proofErr w:type="gramStart"/>
            <w:r>
              <w:t>school;</w:t>
            </w:r>
            <w:proofErr w:type="gramEnd"/>
          </w:p>
          <w:p w14:paraId="3A893F26" w14:textId="77777777" w:rsidR="00604A99" w:rsidRDefault="00604A99" w:rsidP="00604A99">
            <w:pPr>
              <w:pStyle w:val="ListParagraph"/>
              <w:numPr>
                <w:ilvl w:val="0"/>
                <w:numId w:val="23"/>
              </w:numPr>
              <w:jc w:val="both"/>
            </w:pPr>
            <w:r>
              <w:t xml:space="preserve">There is no automatic entitlement to DSP funding in any </w:t>
            </w:r>
            <w:proofErr w:type="gramStart"/>
            <w:r>
              <w:t>year</w:t>
            </w:r>
            <w:proofErr w:type="gramEnd"/>
            <w:r>
              <w:t xml:space="preserve"> and all applications are considered on the available budget for the Scheme. Whilst this competition is being run for a specific period any contract that may </w:t>
            </w:r>
            <w:r w:rsidRPr="00681B87">
              <w:t xml:space="preserve">result from this Competition (the “Services Contract”) </w:t>
            </w:r>
            <w:r>
              <w:t xml:space="preserve">is entirely dependent on the </w:t>
            </w:r>
            <w:proofErr w:type="gramStart"/>
            <w:r>
              <w:t>aforementioned funding</w:t>
            </w:r>
            <w:proofErr w:type="gramEnd"/>
            <w:r>
              <w:t xml:space="preserve">, and the </w:t>
            </w:r>
            <w:r w:rsidRPr="00291D77">
              <w:rPr>
                <w:rFonts w:cstheme="minorHAnsi"/>
              </w:rPr>
              <w:t>Contracting Authority</w:t>
            </w:r>
            <w:r>
              <w:t xml:space="preserve"> reserves the right to cancel the competition or the Services Contract </w:t>
            </w:r>
            <w:proofErr w:type="gramStart"/>
            <w:r>
              <w:t>in the event that</w:t>
            </w:r>
            <w:proofErr w:type="gramEnd"/>
            <w:r>
              <w:t xml:space="preserve"> funding is no longer available or </w:t>
            </w:r>
            <w:proofErr w:type="gramStart"/>
            <w:r>
              <w:t>forthcoming;</w:t>
            </w:r>
            <w:proofErr w:type="gramEnd"/>
            <w:r>
              <w:t xml:space="preserve"> </w:t>
            </w:r>
          </w:p>
          <w:p w14:paraId="3E486B0C" w14:textId="77777777" w:rsidR="00604A99" w:rsidRDefault="00604A99" w:rsidP="00604A99">
            <w:pPr>
              <w:pStyle w:val="ListParagraph"/>
              <w:numPr>
                <w:ilvl w:val="0"/>
                <w:numId w:val="23"/>
              </w:numPr>
              <w:jc w:val="both"/>
            </w:pPr>
            <w:r w:rsidRPr="00220BB7">
              <w:rPr>
                <w:lang w:val="en-IE"/>
              </w:rPr>
              <w:t xml:space="preserve">Further information </w:t>
            </w:r>
            <w:r w:rsidRPr="00E219EC">
              <w:rPr>
                <w:lang w:val="en-IE"/>
              </w:rPr>
              <w:t xml:space="preserve">on the School Meals Scheme can be found here: </w:t>
            </w:r>
            <w:hyperlink r:id="rId11"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7B3F87D1" w14:textId="77777777" w:rsidR="00604A99" w:rsidRDefault="00604A99" w:rsidP="00CA752B">
            <w:pPr>
              <w:jc w:val="both"/>
            </w:pPr>
            <w:r>
              <w:t>It is intended to award a contract to a single service provider.</w:t>
            </w:r>
          </w:p>
          <w:p w14:paraId="4F4A62AC" w14:textId="77777777" w:rsidR="00604A99" w:rsidRDefault="00604A99" w:rsidP="00CA752B">
            <w:pPr>
              <w:jc w:val="both"/>
            </w:pPr>
            <w:r w:rsidRPr="00AA3295">
              <w:t>The</w:t>
            </w:r>
            <w:r>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604A99" w:rsidRPr="00CB5B77" w14:paraId="01ED2F3A" w14:textId="77777777" w:rsidTr="00CA752B">
        <w:tc>
          <w:tcPr>
            <w:tcW w:w="428" w:type="pct"/>
          </w:tcPr>
          <w:p w14:paraId="7EF5848F" w14:textId="77777777" w:rsidR="00604A99" w:rsidRPr="000E5DB7" w:rsidRDefault="00604A99" w:rsidP="00CA752B">
            <w:pPr>
              <w:spacing w:line="320" w:lineRule="auto"/>
              <w:jc w:val="both"/>
              <w:rPr>
                <w:color w:val="0000FF"/>
              </w:rPr>
            </w:pPr>
            <w:r w:rsidRPr="000E5DB7">
              <w:rPr>
                <w:color w:val="0000FF"/>
              </w:rPr>
              <w:lastRenderedPageBreak/>
              <w:t>1.3</w:t>
            </w:r>
          </w:p>
        </w:tc>
        <w:tc>
          <w:tcPr>
            <w:tcW w:w="4572" w:type="pct"/>
          </w:tcPr>
          <w:p w14:paraId="2BEB6E24" w14:textId="77777777" w:rsidR="00604A99" w:rsidRPr="00AC44B0" w:rsidRDefault="00604A99" w:rsidP="00CA752B">
            <w:r>
              <w:rPr>
                <w:i/>
                <w:iCs/>
                <w:color w:val="FF0000"/>
              </w:rPr>
              <w:t>Lots - Not used.</w:t>
            </w:r>
          </w:p>
        </w:tc>
      </w:tr>
      <w:tr w:rsidR="00604A99" w:rsidRPr="00CB5B77" w14:paraId="49D969CD" w14:textId="77777777" w:rsidTr="00CA752B">
        <w:tc>
          <w:tcPr>
            <w:tcW w:w="428" w:type="pct"/>
          </w:tcPr>
          <w:p w14:paraId="033976E0" w14:textId="77777777" w:rsidR="00604A99" w:rsidRPr="000E5DB7" w:rsidRDefault="00604A99" w:rsidP="00CA752B">
            <w:pPr>
              <w:spacing w:line="320" w:lineRule="auto"/>
              <w:jc w:val="both"/>
              <w:rPr>
                <w:color w:val="0000FF"/>
              </w:rPr>
            </w:pPr>
            <w:r>
              <w:rPr>
                <w:color w:val="0000FF"/>
              </w:rPr>
              <w:t>1.4</w:t>
            </w:r>
          </w:p>
        </w:tc>
        <w:tc>
          <w:tcPr>
            <w:tcW w:w="4572" w:type="pct"/>
          </w:tcPr>
          <w:p w14:paraId="4E9228B2" w14:textId="77777777" w:rsidR="00604A99" w:rsidRDefault="00604A99" w:rsidP="00CA752B">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583023C7" w14:textId="77777777" w:rsidR="00604A99" w:rsidRPr="001B5C7C" w:rsidRDefault="00604A99" w:rsidP="00CA752B">
            <w:pPr>
              <w:jc w:val="both"/>
            </w:pPr>
            <w:r>
              <w:t>Any Services Contract</w:t>
            </w:r>
            <w:r w:rsidRPr="009A78A1">
              <w:t xml:space="preserve"> that may result from this </w:t>
            </w:r>
            <w:r>
              <w:t>Competition will</w:t>
            </w:r>
            <w:r w:rsidRPr="009A78A1">
              <w:t xml:space="preserve"> be issued for a term of </w:t>
            </w:r>
            <w:r>
              <w:t>one (1) year</w:t>
            </w:r>
            <w:r w:rsidRPr="009A78A1">
              <w:t xml:space="preserve"> (“the Term”).</w:t>
            </w:r>
          </w:p>
        </w:tc>
      </w:tr>
      <w:tr w:rsidR="00604A99" w:rsidRPr="00CB5B77" w14:paraId="0F6C9D50" w14:textId="77777777" w:rsidTr="00CA752B">
        <w:tc>
          <w:tcPr>
            <w:tcW w:w="428" w:type="pct"/>
          </w:tcPr>
          <w:p w14:paraId="34BCB584" w14:textId="77777777" w:rsidR="00604A99" w:rsidRDefault="00604A99" w:rsidP="00CA752B">
            <w:pPr>
              <w:spacing w:line="320" w:lineRule="auto"/>
              <w:jc w:val="both"/>
              <w:rPr>
                <w:color w:val="0000FF"/>
              </w:rPr>
            </w:pPr>
            <w:r>
              <w:rPr>
                <w:color w:val="0000FF"/>
              </w:rPr>
              <w:t>1.5</w:t>
            </w:r>
          </w:p>
        </w:tc>
        <w:tc>
          <w:tcPr>
            <w:tcW w:w="4572" w:type="pct"/>
          </w:tcPr>
          <w:p w14:paraId="468C4CD7" w14:textId="77777777" w:rsidR="00604A99" w:rsidRPr="00291D77" w:rsidRDefault="00604A99" w:rsidP="00CA752B">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604A99" w:rsidRPr="00CB5B77" w14:paraId="657A2450" w14:textId="77777777" w:rsidTr="00CA752B">
        <w:tc>
          <w:tcPr>
            <w:tcW w:w="428" w:type="pct"/>
          </w:tcPr>
          <w:p w14:paraId="54DBCB4C" w14:textId="77777777" w:rsidR="00604A99" w:rsidRPr="000E5DB7" w:rsidRDefault="00604A99" w:rsidP="00CA752B">
            <w:pPr>
              <w:spacing w:line="320" w:lineRule="auto"/>
              <w:jc w:val="both"/>
              <w:rPr>
                <w:color w:val="0000FF"/>
              </w:rPr>
            </w:pPr>
            <w:r>
              <w:rPr>
                <w:color w:val="0000FF"/>
              </w:rPr>
              <w:t>1.6</w:t>
            </w:r>
          </w:p>
        </w:tc>
        <w:tc>
          <w:tcPr>
            <w:tcW w:w="4572" w:type="pct"/>
          </w:tcPr>
          <w:p w14:paraId="0F12F628" w14:textId="77777777" w:rsidR="00604A99" w:rsidRDefault="00604A99" w:rsidP="00CA752B">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t>s</w:t>
            </w:r>
            <w:r w:rsidRPr="00880AD0">
              <w:t xml:space="preserve"> Contract</w:t>
            </w:r>
            <w:r>
              <w:t xml:space="preserve"> is as set out in 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604A99" w:rsidRPr="00CB5B77" w14:paraId="4AF02B54" w14:textId="77777777" w:rsidTr="00CA752B">
        <w:tc>
          <w:tcPr>
            <w:tcW w:w="428" w:type="pct"/>
          </w:tcPr>
          <w:p w14:paraId="19CFEB5B" w14:textId="77777777" w:rsidR="00604A99" w:rsidRDefault="00604A99" w:rsidP="00CA752B">
            <w:pPr>
              <w:spacing w:line="320" w:lineRule="auto"/>
              <w:jc w:val="both"/>
              <w:rPr>
                <w:color w:val="0000FF"/>
              </w:rPr>
            </w:pPr>
            <w:r w:rsidRPr="000E5DB7">
              <w:rPr>
                <w:color w:val="0000FF"/>
              </w:rPr>
              <w:lastRenderedPageBreak/>
              <w:t>1.</w:t>
            </w:r>
            <w:r>
              <w:rPr>
                <w:color w:val="0000FF"/>
              </w:rPr>
              <w:t>7</w:t>
            </w:r>
          </w:p>
        </w:tc>
        <w:tc>
          <w:tcPr>
            <w:tcW w:w="4572" w:type="pct"/>
          </w:tcPr>
          <w:p w14:paraId="5884B0D0" w14:textId="77777777" w:rsidR="00604A99" w:rsidRPr="00CB5B77" w:rsidRDefault="00604A99" w:rsidP="00CA752B">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75800296" w14:textId="77777777" w:rsidR="00604A99" w:rsidRPr="00533484" w:rsidRDefault="00604A99" w:rsidP="00CA752B">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7ABB12A6" w14:textId="77777777" w:rsidR="00604A99" w:rsidRDefault="00604A99" w:rsidP="00604A99">
      <w:pPr>
        <w:pStyle w:val="Heading1"/>
        <w:spacing w:before="0" w:after="120"/>
        <w:ind w:left="142"/>
        <w:jc w:val="both"/>
        <w:rPr>
          <w:rFonts w:ascii="Calibri" w:hAnsi="Calibri"/>
        </w:rPr>
      </w:pPr>
      <w:r w:rsidRPr="000E5DB7">
        <w:rPr>
          <w:rFonts w:ascii="Calibri" w:hAnsi="Calibri"/>
        </w:rPr>
        <w:t>Part 2: Instructions to Tenderers</w:t>
      </w:r>
    </w:p>
    <w:p w14:paraId="75C7620A" w14:textId="77777777" w:rsidR="00604A99" w:rsidRDefault="00604A99" w:rsidP="00604A99">
      <w:pPr>
        <w:pStyle w:val="Heading2"/>
        <w:spacing w:before="0" w:after="120"/>
        <w:ind w:left="142"/>
        <w:jc w:val="both"/>
      </w:pPr>
      <w:r w:rsidRPr="000E5DB7">
        <w:t>2.1</w:t>
      </w:r>
      <w:r w:rsidRPr="000E5DB7">
        <w:tab/>
      </w:r>
      <w:r>
        <w:tab/>
      </w:r>
      <w:r w:rsidRPr="000E5DB7">
        <w:t>Important Notices</w:t>
      </w:r>
    </w:p>
    <w:tbl>
      <w:tblPr>
        <w:tblW w:w="5000" w:type="pct"/>
        <w:tblLook w:val="01E0" w:firstRow="1" w:lastRow="1" w:firstColumn="1" w:lastColumn="1" w:noHBand="0" w:noVBand="0"/>
      </w:tblPr>
      <w:tblGrid>
        <w:gridCol w:w="791"/>
        <w:gridCol w:w="8280"/>
      </w:tblGrid>
      <w:tr w:rsidR="00604A99" w:rsidRPr="00CB5B77" w14:paraId="374E2CF4" w14:textId="77777777" w:rsidTr="00CA752B">
        <w:tc>
          <w:tcPr>
            <w:tcW w:w="436" w:type="pct"/>
          </w:tcPr>
          <w:p w14:paraId="7D08FDA9" w14:textId="77777777" w:rsidR="00604A99" w:rsidRDefault="00604A99" w:rsidP="00CA752B">
            <w:pPr>
              <w:jc w:val="both"/>
              <w:rPr>
                <w:color w:val="0000FF"/>
              </w:rPr>
            </w:pPr>
            <w:r w:rsidRPr="000E5DB7">
              <w:rPr>
                <w:color w:val="0000FF"/>
              </w:rPr>
              <w:t>2.1.1</w:t>
            </w:r>
          </w:p>
        </w:tc>
        <w:tc>
          <w:tcPr>
            <w:tcW w:w="4564" w:type="pct"/>
          </w:tcPr>
          <w:p w14:paraId="5CF8291D" w14:textId="77777777" w:rsidR="00604A99" w:rsidRDefault="00604A99" w:rsidP="00CA752B">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t>CFT</w:t>
            </w:r>
            <w:r w:rsidRPr="000E5DB7">
              <w:t xml:space="preserve"> and may wish to consult their legal advisers.</w:t>
            </w:r>
          </w:p>
        </w:tc>
      </w:tr>
      <w:tr w:rsidR="00604A99" w:rsidRPr="00CB5B77" w14:paraId="42C2FD93" w14:textId="77777777" w:rsidTr="00CA752B">
        <w:tc>
          <w:tcPr>
            <w:tcW w:w="436" w:type="pct"/>
          </w:tcPr>
          <w:p w14:paraId="4D1F6A4D" w14:textId="77777777" w:rsidR="00604A99" w:rsidRDefault="00604A99" w:rsidP="00CA752B">
            <w:pPr>
              <w:jc w:val="both"/>
              <w:rPr>
                <w:color w:val="0000FF"/>
              </w:rPr>
            </w:pPr>
            <w:r w:rsidRPr="000E5DB7">
              <w:rPr>
                <w:color w:val="0000FF"/>
              </w:rPr>
              <w:t>2.1.2</w:t>
            </w:r>
          </w:p>
        </w:tc>
        <w:tc>
          <w:tcPr>
            <w:tcW w:w="4564" w:type="pct"/>
          </w:tcPr>
          <w:p w14:paraId="493DE7C2" w14:textId="77777777" w:rsidR="00604A99" w:rsidRDefault="00604A99" w:rsidP="00CA752B">
            <w:pPr>
              <w:jc w:val="both"/>
            </w:pPr>
            <w:r w:rsidRPr="000E5DB7">
              <w:t>The Contracting Authority does not bind itself to accept the lowest priced or any Tender.</w:t>
            </w:r>
          </w:p>
          <w:p w14:paraId="66F0EADF" w14:textId="77777777" w:rsidR="00604A99" w:rsidRDefault="00604A99" w:rsidP="00CA752B">
            <w:pPr>
              <w:jc w:val="both"/>
            </w:pPr>
            <w:r w:rsidRPr="000E5DB7">
              <w:t xml:space="preserve">This </w:t>
            </w:r>
            <w:r>
              <w:t>CFT</w:t>
            </w:r>
            <w:r w:rsidRPr="000E5DB7">
              <w:t xml:space="preserve"> does not constitute an offer or commitment to </w:t>
            </w:r>
            <w:proofErr w:type="gramStart"/>
            <w:r w:rsidRPr="000E5DB7">
              <w:t>enter into</w:t>
            </w:r>
            <w:proofErr w:type="gramEnd"/>
            <w:r w:rsidRPr="000E5DB7">
              <w:t xml:space="preserve"> a Services Contract.</w:t>
            </w:r>
          </w:p>
          <w:p w14:paraId="436F4E58" w14:textId="77777777" w:rsidR="00604A99" w:rsidRDefault="00604A99" w:rsidP="00CA752B">
            <w:pPr>
              <w:jc w:val="both"/>
            </w:pPr>
            <w:r w:rsidRPr="000E5DB7">
              <w:t>No contractual rights in relation to the Contracting Authority will exist unless and until a formal written Services Contract has been executed by or on behalf of the Contracting Authority.</w:t>
            </w:r>
          </w:p>
          <w:p w14:paraId="201D5DF0" w14:textId="77777777" w:rsidR="00604A99" w:rsidRDefault="00604A99" w:rsidP="00CA752B">
            <w:pPr>
              <w:jc w:val="both"/>
            </w:pPr>
            <w:r w:rsidRPr="000E5DB7">
              <w:t xml:space="preserve">Any notification of preferred bidder status by the Contracting Authority shall not give rise to any enforceable rights by the Tenderer. </w:t>
            </w:r>
          </w:p>
          <w:p w14:paraId="21A97D1B" w14:textId="77777777" w:rsidR="00604A99" w:rsidRDefault="00604A99" w:rsidP="00CA752B">
            <w:pPr>
              <w:jc w:val="both"/>
            </w:pPr>
            <w:r w:rsidRPr="000E5DB7">
              <w:t>The Contracting Authority may cancel this Competition at any time prior to a formal written Services Contract being executed by or on behalf of the Contracting Authority.</w:t>
            </w:r>
          </w:p>
          <w:p w14:paraId="7E314222" w14:textId="77777777" w:rsidR="00604A99" w:rsidRDefault="00604A99" w:rsidP="00CA752B">
            <w:pPr>
              <w:jc w:val="both"/>
            </w:pPr>
            <w:r w:rsidRPr="000E5DB7">
              <w:t>The award of a Services Contract does not confer exclusivity on the successful Tenderer.</w:t>
            </w:r>
          </w:p>
        </w:tc>
      </w:tr>
      <w:tr w:rsidR="00604A99" w:rsidRPr="00CB5B77" w14:paraId="5054397D" w14:textId="77777777" w:rsidTr="00CA752B">
        <w:tc>
          <w:tcPr>
            <w:tcW w:w="436" w:type="pct"/>
          </w:tcPr>
          <w:p w14:paraId="4D86C78B" w14:textId="77777777" w:rsidR="00604A99" w:rsidRDefault="00604A99" w:rsidP="00CA752B">
            <w:pPr>
              <w:jc w:val="both"/>
              <w:rPr>
                <w:color w:val="0000FF"/>
              </w:rPr>
            </w:pPr>
            <w:r w:rsidRPr="000E5DB7">
              <w:rPr>
                <w:color w:val="0000FF"/>
              </w:rPr>
              <w:t>2.1.3</w:t>
            </w:r>
          </w:p>
        </w:tc>
        <w:tc>
          <w:tcPr>
            <w:tcW w:w="4564" w:type="pct"/>
          </w:tcPr>
          <w:p w14:paraId="46A202DA" w14:textId="77777777" w:rsidR="00604A99" w:rsidRDefault="00604A99" w:rsidP="00CA752B">
            <w:pPr>
              <w:jc w:val="both"/>
            </w:pPr>
            <w:r w:rsidRPr="000E5DB7">
              <w:t xml:space="preserve">This </w:t>
            </w:r>
            <w:r>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04A99" w:rsidRPr="00514373" w14:paraId="4D395500" w14:textId="77777777" w:rsidTr="00CA752B">
        <w:tc>
          <w:tcPr>
            <w:tcW w:w="436" w:type="pct"/>
          </w:tcPr>
          <w:p w14:paraId="4A2E5783" w14:textId="77777777" w:rsidR="00604A99" w:rsidRPr="00684357" w:rsidRDefault="00604A99" w:rsidP="00CA752B">
            <w:pPr>
              <w:jc w:val="both"/>
              <w:rPr>
                <w:color w:val="0000FF"/>
              </w:rPr>
            </w:pPr>
            <w:r w:rsidRPr="00684357">
              <w:rPr>
                <w:color w:val="0000FF"/>
              </w:rPr>
              <w:t>2.1.4</w:t>
            </w:r>
          </w:p>
        </w:tc>
        <w:tc>
          <w:tcPr>
            <w:tcW w:w="4564" w:type="pct"/>
          </w:tcPr>
          <w:p w14:paraId="6EE01407" w14:textId="77777777" w:rsidR="00604A99" w:rsidRPr="00684357" w:rsidRDefault="00604A99" w:rsidP="00CA752B">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56D4FC6" w14:textId="77777777" w:rsidR="00604A99" w:rsidRPr="00684357" w:rsidRDefault="00604A99" w:rsidP="00CA752B">
            <w:pPr>
              <w:jc w:val="both"/>
            </w:pPr>
            <w:r w:rsidRPr="00684357">
              <w:lastRenderedPageBreak/>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t>CFT</w:t>
            </w:r>
            <w:r w:rsidRPr="00684357">
              <w:t xml:space="preserve">. </w:t>
            </w:r>
          </w:p>
          <w:p w14:paraId="6D9A22E3" w14:textId="77777777" w:rsidR="00604A99" w:rsidRPr="00684357" w:rsidRDefault="00604A99" w:rsidP="00CA752B">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t>rticipation in this Competition</w:t>
            </w:r>
            <w:r w:rsidRPr="00684357">
              <w:t xml:space="preserve">. </w:t>
            </w:r>
            <w:bookmarkEnd w:id="1"/>
          </w:p>
        </w:tc>
      </w:tr>
    </w:tbl>
    <w:p w14:paraId="2B7EC8A1" w14:textId="77777777" w:rsidR="00604A99" w:rsidRDefault="00604A99" w:rsidP="00604A99">
      <w:pPr>
        <w:pStyle w:val="Heading2"/>
        <w:spacing w:before="0" w:after="120"/>
        <w:ind w:left="142"/>
        <w:jc w:val="both"/>
      </w:pPr>
      <w:r w:rsidRPr="000E5DB7">
        <w:lastRenderedPageBreak/>
        <w:t>2.2</w:t>
      </w:r>
      <w:r w:rsidRPr="000E5DB7">
        <w:tab/>
      </w:r>
      <w:r>
        <w:tab/>
      </w:r>
      <w:r w:rsidRPr="000E5DB7">
        <w:t xml:space="preserve">Compliant Tenders </w:t>
      </w:r>
    </w:p>
    <w:tbl>
      <w:tblPr>
        <w:tblW w:w="5000" w:type="pct"/>
        <w:tblLook w:val="01E0" w:firstRow="1" w:lastRow="1" w:firstColumn="1" w:lastColumn="1" w:noHBand="0" w:noVBand="0"/>
      </w:tblPr>
      <w:tblGrid>
        <w:gridCol w:w="773"/>
        <w:gridCol w:w="521"/>
        <w:gridCol w:w="7777"/>
      </w:tblGrid>
      <w:tr w:rsidR="00604A99" w:rsidRPr="00CB5B77" w14:paraId="54C223E5" w14:textId="77777777" w:rsidTr="00CA752B">
        <w:trPr>
          <w:trHeight w:val="511"/>
        </w:trPr>
        <w:tc>
          <w:tcPr>
            <w:tcW w:w="426" w:type="pct"/>
          </w:tcPr>
          <w:p w14:paraId="39E383FB" w14:textId="77777777" w:rsidR="00604A99" w:rsidRDefault="00604A99" w:rsidP="00CA752B">
            <w:pPr>
              <w:jc w:val="both"/>
              <w:rPr>
                <w:color w:val="0000FF"/>
              </w:rPr>
            </w:pPr>
            <w:r w:rsidRPr="000E5DB7">
              <w:rPr>
                <w:color w:val="0000FF"/>
              </w:rPr>
              <w:t>2.2.1</w:t>
            </w:r>
          </w:p>
        </w:tc>
        <w:tc>
          <w:tcPr>
            <w:tcW w:w="4574" w:type="pct"/>
            <w:gridSpan w:val="2"/>
          </w:tcPr>
          <w:p w14:paraId="684B1690" w14:textId="77777777" w:rsidR="00604A99" w:rsidRDefault="00604A99" w:rsidP="00CA752B">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23AD7F1C" w14:textId="77777777" w:rsidR="00604A99" w:rsidRDefault="00604A99" w:rsidP="00604A99">
            <w:pPr>
              <w:numPr>
                <w:ilvl w:val="0"/>
                <w:numId w:val="4"/>
              </w:numPr>
              <w:spacing w:after="0"/>
              <w:jc w:val="both"/>
            </w:pPr>
            <w:r w:rsidRPr="000E5DB7">
              <w:t xml:space="preserve">seeking written clarification from the </w:t>
            </w:r>
            <w:proofErr w:type="gramStart"/>
            <w:r w:rsidRPr="000E5DB7">
              <w:t>Tenderer;</w:t>
            </w:r>
            <w:proofErr w:type="gramEnd"/>
          </w:p>
          <w:p w14:paraId="51F2251F" w14:textId="77777777" w:rsidR="00604A99" w:rsidRDefault="00604A99" w:rsidP="00604A99">
            <w:pPr>
              <w:numPr>
                <w:ilvl w:val="0"/>
                <w:numId w:val="4"/>
              </w:numPr>
              <w:spacing w:after="0"/>
              <w:jc w:val="both"/>
            </w:pPr>
            <w:r w:rsidRPr="000E5DB7">
              <w:t>seeking further information from the Tenderer;</w:t>
            </w:r>
            <w:r>
              <w:t xml:space="preserve"> or</w:t>
            </w:r>
          </w:p>
          <w:p w14:paraId="5186E8D5" w14:textId="77777777" w:rsidR="00604A99" w:rsidRDefault="00604A99" w:rsidP="00604A99">
            <w:pPr>
              <w:numPr>
                <w:ilvl w:val="0"/>
                <w:numId w:val="4"/>
              </w:numPr>
              <w:jc w:val="both"/>
            </w:pPr>
            <w:r w:rsidRPr="000E5DB7">
              <w:t xml:space="preserve">waiving a requirement, which in </w:t>
            </w:r>
            <w:r>
              <w:t xml:space="preserve">the </w:t>
            </w:r>
            <w:r w:rsidRPr="000E5DB7">
              <w:t>Contracting Authority’s view, is non-material or procedural.</w:t>
            </w:r>
          </w:p>
          <w:p w14:paraId="3F9F13AA" w14:textId="77777777" w:rsidR="00604A99" w:rsidRDefault="00604A99" w:rsidP="00CA752B">
            <w:pPr>
              <w:jc w:val="both"/>
            </w:pPr>
            <w:r w:rsidRPr="000E5DB7">
              <w:t xml:space="preserve">Tenderers are required: </w:t>
            </w:r>
          </w:p>
        </w:tc>
      </w:tr>
      <w:tr w:rsidR="00604A99" w:rsidRPr="00CB5B77" w14:paraId="17BACBE1" w14:textId="77777777" w:rsidTr="00CA752B">
        <w:tc>
          <w:tcPr>
            <w:tcW w:w="426" w:type="pct"/>
          </w:tcPr>
          <w:p w14:paraId="36E7D871" w14:textId="77777777" w:rsidR="00604A99" w:rsidRDefault="00604A99" w:rsidP="00CA752B">
            <w:pPr>
              <w:jc w:val="both"/>
              <w:rPr>
                <w:color w:val="0000FF"/>
              </w:rPr>
            </w:pPr>
          </w:p>
        </w:tc>
        <w:tc>
          <w:tcPr>
            <w:tcW w:w="287" w:type="pct"/>
          </w:tcPr>
          <w:p w14:paraId="77672F21" w14:textId="77777777" w:rsidR="00604A99" w:rsidRDefault="00604A99" w:rsidP="00CA752B">
            <w:pPr>
              <w:jc w:val="both"/>
            </w:pPr>
            <w:r w:rsidRPr="00016CD3">
              <w:rPr>
                <w:color w:val="0000FF"/>
                <w:szCs w:val="22"/>
              </w:rPr>
              <w:t>(</w:t>
            </w:r>
            <w:r>
              <w:rPr>
                <w:color w:val="0000FF"/>
                <w:szCs w:val="22"/>
              </w:rPr>
              <w:t>a</w:t>
            </w:r>
            <w:r w:rsidRPr="00016CD3">
              <w:rPr>
                <w:color w:val="0000FF"/>
                <w:szCs w:val="22"/>
              </w:rPr>
              <w:t>)</w:t>
            </w:r>
          </w:p>
        </w:tc>
        <w:tc>
          <w:tcPr>
            <w:tcW w:w="4287" w:type="pct"/>
          </w:tcPr>
          <w:p w14:paraId="4C87FB26" w14:textId="77777777" w:rsidR="00604A99" w:rsidRDefault="00604A99" w:rsidP="00CA752B">
            <w:pPr>
              <w:jc w:val="both"/>
              <w:rPr>
                <w:u w:val="single"/>
              </w:rPr>
            </w:pPr>
            <w:r w:rsidRPr="00507FE4">
              <w:t xml:space="preserve">To submit all documentation which this </w:t>
            </w:r>
            <w:r>
              <w:t>CFT</w:t>
            </w:r>
            <w:r w:rsidRPr="00507FE4">
              <w:t xml:space="preserve"> requires to be submitted </w:t>
            </w:r>
            <w:r w:rsidRPr="00507FE4">
              <w:rPr>
                <w:u w:val="single"/>
              </w:rPr>
              <w:t>with the</w:t>
            </w:r>
            <w:r>
              <w:rPr>
                <w:u w:val="single"/>
              </w:rPr>
              <w:t>ir</w:t>
            </w:r>
            <w:r w:rsidRPr="00507FE4">
              <w:rPr>
                <w:u w:val="single"/>
              </w:rPr>
              <w:t xml:space="preserve"> Tender</w:t>
            </w:r>
            <w:r>
              <w:rPr>
                <w:u w:val="single"/>
              </w:rPr>
              <w:t xml:space="preserve">, including </w:t>
            </w:r>
            <w:r w:rsidRPr="003B6321">
              <w:rPr>
                <w:u w:val="single"/>
              </w:rPr>
              <w:t>the T</w:t>
            </w:r>
            <w:r>
              <w:rPr>
                <w:u w:val="single"/>
              </w:rPr>
              <w:t>ender Response Document (“TRD”)</w:t>
            </w:r>
            <w:r w:rsidRPr="00507FE4">
              <w:rPr>
                <w:u w:val="single"/>
              </w:rPr>
              <w:t>;</w:t>
            </w:r>
          </w:p>
        </w:tc>
      </w:tr>
      <w:tr w:rsidR="00604A99" w:rsidRPr="00CB5B77" w14:paraId="34837125" w14:textId="77777777" w:rsidTr="00CA752B">
        <w:tc>
          <w:tcPr>
            <w:tcW w:w="426" w:type="pct"/>
          </w:tcPr>
          <w:p w14:paraId="742C3FDE" w14:textId="77777777" w:rsidR="00604A99" w:rsidRDefault="00604A99" w:rsidP="00CA752B">
            <w:pPr>
              <w:jc w:val="both"/>
              <w:rPr>
                <w:color w:val="0000FF"/>
              </w:rPr>
            </w:pPr>
          </w:p>
        </w:tc>
        <w:tc>
          <w:tcPr>
            <w:tcW w:w="287" w:type="pct"/>
          </w:tcPr>
          <w:p w14:paraId="609B0C47" w14:textId="77777777" w:rsidR="00604A99" w:rsidRPr="000E5DB7" w:rsidRDefault="00604A99" w:rsidP="00CA752B">
            <w:pPr>
              <w:jc w:val="both"/>
            </w:pPr>
            <w:r>
              <w:rPr>
                <w:color w:val="0000FF"/>
                <w:szCs w:val="22"/>
              </w:rPr>
              <w:t>(b)</w:t>
            </w:r>
          </w:p>
        </w:tc>
        <w:tc>
          <w:tcPr>
            <w:tcW w:w="4287" w:type="pct"/>
          </w:tcPr>
          <w:p w14:paraId="3732D789" w14:textId="77777777" w:rsidR="00604A99" w:rsidRPr="000E5DB7" w:rsidRDefault="00604A99" w:rsidP="00CA752B">
            <w:pPr>
              <w:jc w:val="both"/>
            </w:pPr>
            <w:r w:rsidRPr="000E5DB7">
              <w:t xml:space="preserve">To follow the format of this </w:t>
            </w:r>
            <w:r>
              <w:t>CFT</w:t>
            </w:r>
            <w:r w:rsidRPr="000E5DB7">
              <w:t xml:space="preserve"> </w:t>
            </w:r>
            <w:r>
              <w:t xml:space="preserve">and TRD </w:t>
            </w:r>
            <w:r w:rsidRPr="000E5DB7">
              <w:t xml:space="preserve">and respond to each element in the order as set out in this </w:t>
            </w:r>
            <w:r>
              <w:t>CFT and TRD</w:t>
            </w:r>
            <w:r w:rsidRPr="000E5DB7">
              <w:t>;</w:t>
            </w:r>
          </w:p>
        </w:tc>
      </w:tr>
      <w:tr w:rsidR="00604A99" w:rsidRPr="00CB5B77" w14:paraId="722F1699" w14:textId="77777777" w:rsidTr="00CA752B">
        <w:tc>
          <w:tcPr>
            <w:tcW w:w="426" w:type="pct"/>
          </w:tcPr>
          <w:p w14:paraId="31987222" w14:textId="77777777" w:rsidR="00604A99" w:rsidRDefault="00604A99" w:rsidP="00CA752B">
            <w:pPr>
              <w:jc w:val="both"/>
              <w:rPr>
                <w:color w:val="0000FF"/>
              </w:rPr>
            </w:pPr>
          </w:p>
        </w:tc>
        <w:tc>
          <w:tcPr>
            <w:tcW w:w="287" w:type="pct"/>
          </w:tcPr>
          <w:p w14:paraId="405F4616" w14:textId="77777777" w:rsidR="00604A99" w:rsidRPr="000E5DB7" w:rsidRDefault="00604A99" w:rsidP="00CA752B">
            <w:pPr>
              <w:jc w:val="both"/>
            </w:pPr>
            <w:r w:rsidRPr="008506C8">
              <w:rPr>
                <w:color w:val="0000FF"/>
                <w:szCs w:val="22"/>
              </w:rPr>
              <w:t>(</w:t>
            </w:r>
            <w:r>
              <w:rPr>
                <w:color w:val="0000FF"/>
                <w:szCs w:val="22"/>
              </w:rPr>
              <w:t>c</w:t>
            </w:r>
            <w:r w:rsidRPr="008506C8">
              <w:rPr>
                <w:color w:val="0000FF"/>
                <w:szCs w:val="22"/>
              </w:rPr>
              <w:t>)</w:t>
            </w:r>
          </w:p>
        </w:tc>
        <w:tc>
          <w:tcPr>
            <w:tcW w:w="4287" w:type="pct"/>
          </w:tcPr>
          <w:p w14:paraId="22109BA0" w14:textId="77777777" w:rsidR="00604A99" w:rsidRPr="000E5DB7" w:rsidRDefault="00604A99" w:rsidP="00CA752B">
            <w:pPr>
              <w:jc w:val="both"/>
            </w:pPr>
            <w:r w:rsidRPr="000E5DB7">
              <w:t xml:space="preserve">To conform </w:t>
            </w:r>
            <w:r>
              <w:t xml:space="preserve">to </w:t>
            </w:r>
            <w:r w:rsidRPr="000E5DB7">
              <w:t xml:space="preserve">and comply with all instructions and requirements set out in this </w:t>
            </w:r>
            <w:r>
              <w:t>CFT;</w:t>
            </w:r>
          </w:p>
        </w:tc>
      </w:tr>
      <w:tr w:rsidR="00604A99" w:rsidRPr="00CB5B77" w14:paraId="7ADCD55A" w14:textId="77777777" w:rsidTr="00CA752B">
        <w:tc>
          <w:tcPr>
            <w:tcW w:w="426" w:type="pct"/>
          </w:tcPr>
          <w:p w14:paraId="1382E4BE" w14:textId="77777777" w:rsidR="00604A99" w:rsidRDefault="00604A99" w:rsidP="00CA752B">
            <w:pPr>
              <w:jc w:val="both"/>
              <w:rPr>
                <w:color w:val="0000FF"/>
              </w:rPr>
            </w:pPr>
          </w:p>
        </w:tc>
        <w:tc>
          <w:tcPr>
            <w:tcW w:w="287" w:type="pct"/>
          </w:tcPr>
          <w:p w14:paraId="1F8E1BED" w14:textId="77777777" w:rsidR="00604A99" w:rsidRPr="000E5DB7" w:rsidRDefault="00604A99" w:rsidP="00CA752B">
            <w:pPr>
              <w:jc w:val="both"/>
            </w:pPr>
            <w:r w:rsidRPr="008506C8">
              <w:rPr>
                <w:color w:val="0000FF"/>
                <w:szCs w:val="22"/>
              </w:rPr>
              <w:t>(</w:t>
            </w:r>
            <w:r>
              <w:rPr>
                <w:color w:val="0000FF"/>
                <w:szCs w:val="22"/>
              </w:rPr>
              <w:t>d</w:t>
            </w:r>
            <w:r w:rsidRPr="008506C8">
              <w:rPr>
                <w:color w:val="0000FF"/>
                <w:szCs w:val="22"/>
              </w:rPr>
              <w:t>)</w:t>
            </w:r>
          </w:p>
        </w:tc>
        <w:tc>
          <w:tcPr>
            <w:tcW w:w="4287" w:type="pct"/>
          </w:tcPr>
          <w:p w14:paraId="29D210D7" w14:textId="77777777" w:rsidR="00604A99" w:rsidRPr="000E5DB7" w:rsidRDefault="00604A99" w:rsidP="00CA752B">
            <w:pPr>
              <w:jc w:val="both"/>
            </w:pPr>
            <w:r w:rsidRPr="000E5DB7">
              <w:t>To submit the statement required under paragraph 2.4 below; and</w:t>
            </w:r>
          </w:p>
        </w:tc>
      </w:tr>
      <w:tr w:rsidR="00604A99" w:rsidRPr="00CB5B77" w14:paraId="37D0A10F" w14:textId="77777777" w:rsidTr="00CA752B">
        <w:tc>
          <w:tcPr>
            <w:tcW w:w="426" w:type="pct"/>
          </w:tcPr>
          <w:p w14:paraId="04F1E851" w14:textId="77777777" w:rsidR="00604A99" w:rsidRDefault="00604A99" w:rsidP="00CA752B">
            <w:pPr>
              <w:jc w:val="both"/>
              <w:rPr>
                <w:color w:val="0000FF"/>
              </w:rPr>
            </w:pPr>
          </w:p>
        </w:tc>
        <w:tc>
          <w:tcPr>
            <w:tcW w:w="287" w:type="pct"/>
          </w:tcPr>
          <w:p w14:paraId="4F6A2066" w14:textId="77777777" w:rsidR="00604A99" w:rsidRDefault="00604A99" w:rsidP="00CA752B">
            <w:pPr>
              <w:jc w:val="both"/>
            </w:pPr>
            <w:r w:rsidRPr="008506C8">
              <w:rPr>
                <w:color w:val="0000FF"/>
                <w:szCs w:val="22"/>
              </w:rPr>
              <w:t>(</w:t>
            </w:r>
            <w:r>
              <w:rPr>
                <w:color w:val="0000FF"/>
                <w:szCs w:val="22"/>
              </w:rPr>
              <w:t>e</w:t>
            </w:r>
            <w:r w:rsidRPr="008506C8">
              <w:rPr>
                <w:color w:val="0000FF"/>
                <w:szCs w:val="22"/>
              </w:rPr>
              <w:t>)</w:t>
            </w:r>
          </w:p>
        </w:tc>
        <w:tc>
          <w:tcPr>
            <w:tcW w:w="4287" w:type="pct"/>
          </w:tcPr>
          <w:p w14:paraId="3569D301" w14:textId="77777777" w:rsidR="00604A99" w:rsidRDefault="00604A99" w:rsidP="00CA752B">
            <w:pPr>
              <w:jc w:val="both"/>
            </w:pPr>
            <w:r w:rsidRPr="000E5DB7">
              <w:t xml:space="preserve">Not to alter or edit this </w:t>
            </w:r>
            <w:r>
              <w:t>CFT or the TRD</w:t>
            </w:r>
            <w:r w:rsidRPr="000E5DB7">
              <w:t xml:space="preserve"> in any way.</w:t>
            </w:r>
          </w:p>
        </w:tc>
      </w:tr>
      <w:tr w:rsidR="00604A99" w:rsidRPr="00CB5B77" w14:paraId="214B6EFE" w14:textId="77777777" w:rsidTr="00CA752B">
        <w:trPr>
          <w:trHeight w:val="716"/>
        </w:trPr>
        <w:tc>
          <w:tcPr>
            <w:tcW w:w="426" w:type="pct"/>
          </w:tcPr>
          <w:p w14:paraId="59BF922A" w14:textId="77777777" w:rsidR="00604A99" w:rsidRDefault="00604A99" w:rsidP="00CA752B">
            <w:pPr>
              <w:spacing w:line="320" w:lineRule="auto"/>
              <w:jc w:val="both"/>
              <w:rPr>
                <w:color w:val="0000FF"/>
              </w:rPr>
            </w:pPr>
            <w:r w:rsidRPr="000E5DB7">
              <w:rPr>
                <w:color w:val="0000FF"/>
              </w:rPr>
              <w:t>2.2.2</w:t>
            </w:r>
          </w:p>
        </w:tc>
        <w:tc>
          <w:tcPr>
            <w:tcW w:w="4574" w:type="pct"/>
            <w:gridSpan w:val="2"/>
          </w:tcPr>
          <w:p w14:paraId="25574DAB" w14:textId="77777777" w:rsidR="00604A99" w:rsidRDefault="00604A99" w:rsidP="00CA752B">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65EDBFE4" w14:textId="77777777" w:rsidR="00604A99" w:rsidRDefault="00604A99" w:rsidP="00604A99">
      <w:pPr>
        <w:pStyle w:val="Heading2"/>
        <w:spacing w:before="0" w:after="120"/>
        <w:ind w:left="142"/>
        <w:jc w:val="both"/>
      </w:pPr>
      <w:r w:rsidRPr="000E5DB7">
        <w:t>2.3</w:t>
      </w:r>
      <w:r w:rsidRPr="000E5DB7">
        <w:tab/>
      </w:r>
      <w:r>
        <w:tab/>
      </w:r>
      <w:r w:rsidRPr="000E5DB7">
        <w:t xml:space="preserve">Services Contract </w:t>
      </w:r>
    </w:p>
    <w:tbl>
      <w:tblPr>
        <w:tblW w:w="5000" w:type="pct"/>
        <w:tblLook w:val="01E0" w:firstRow="1" w:lastRow="1" w:firstColumn="1" w:lastColumn="1" w:noHBand="0" w:noVBand="0"/>
      </w:tblPr>
      <w:tblGrid>
        <w:gridCol w:w="731"/>
        <w:gridCol w:w="8340"/>
      </w:tblGrid>
      <w:tr w:rsidR="00604A99" w:rsidRPr="00CB5B77" w14:paraId="34A18D0E" w14:textId="77777777" w:rsidTr="00CA752B">
        <w:tc>
          <w:tcPr>
            <w:tcW w:w="403" w:type="pct"/>
          </w:tcPr>
          <w:p w14:paraId="6CE781D1" w14:textId="77777777" w:rsidR="00604A99" w:rsidRPr="000E5DB7" w:rsidRDefault="00604A99" w:rsidP="00CA752B">
            <w:pPr>
              <w:spacing w:line="320" w:lineRule="auto"/>
              <w:jc w:val="both"/>
              <w:rPr>
                <w:color w:val="0000FF"/>
              </w:rPr>
            </w:pPr>
            <w:r w:rsidRPr="000E5DB7">
              <w:rPr>
                <w:color w:val="0000FF"/>
              </w:rPr>
              <w:t>2.3.1</w:t>
            </w:r>
          </w:p>
        </w:tc>
        <w:tc>
          <w:tcPr>
            <w:tcW w:w="4597" w:type="pct"/>
          </w:tcPr>
          <w:p w14:paraId="086C0FA9" w14:textId="77777777" w:rsidR="00604A99" w:rsidRPr="000E5DB7" w:rsidRDefault="00604A99" w:rsidP="00CA752B">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604A99" w:rsidRPr="00CB5B77" w14:paraId="4468E538" w14:textId="77777777" w:rsidTr="00CA752B">
        <w:tc>
          <w:tcPr>
            <w:tcW w:w="403" w:type="pct"/>
          </w:tcPr>
          <w:p w14:paraId="34AD1094" w14:textId="77777777" w:rsidR="00604A99" w:rsidRDefault="00604A99" w:rsidP="00CA752B">
            <w:pPr>
              <w:spacing w:line="320" w:lineRule="auto"/>
              <w:jc w:val="both"/>
              <w:rPr>
                <w:color w:val="0000FF"/>
              </w:rPr>
            </w:pPr>
            <w:r w:rsidRPr="000E5DB7">
              <w:rPr>
                <w:color w:val="0000FF"/>
              </w:rPr>
              <w:t>2.3.2</w:t>
            </w:r>
          </w:p>
          <w:p w14:paraId="6E61C3F9" w14:textId="77777777" w:rsidR="00604A99" w:rsidRPr="000E5DB7" w:rsidRDefault="00604A99" w:rsidP="00CA752B">
            <w:pPr>
              <w:spacing w:line="320" w:lineRule="auto"/>
              <w:jc w:val="both"/>
              <w:rPr>
                <w:color w:val="0000FF"/>
              </w:rPr>
            </w:pPr>
          </w:p>
        </w:tc>
        <w:tc>
          <w:tcPr>
            <w:tcW w:w="4597" w:type="pct"/>
          </w:tcPr>
          <w:p w14:paraId="37A808DD" w14:textId="77777777" w:rsidR="00604A99" w:rsidRPr="00CB7CA7" w:rsidRDefault="00604A99" w:rsidP="00CA752B">
            <w:pPr>
              <w:jc w:val="both"/>
            </w:pPr>
            <w:r w:rsidRPr="000E5DB7">
              <w:t xml:space="preserve">Tenderers are required to confirm their acceptance of the terms and conditions of the Services Contract </w:t>
            </w:r>
            <w:r>
              <w:t xml:space="preserve">and Licence by signing </w:t>
            </w:r>
            <w:r w:rsidRPr="000E5DB7">
              <w:t xml:space="preserve">the </w:t>
            </w:r>
            <w:r w:rsidRPr="00C100B4">
              <w:t>Tenderer’s Statement at Appendix 3.</w:t>
            </w:r>
            <w:r>
              <w:t xml:space="preserve"> </w:t>
            </w:r>
            <w:r w:rsidRPr="000E5DB7">
              <w:t>Tenderers may not amend the Services Contract</w:t>
            </w:r>
            <w:r>
              <w:t xml:space="preserve"> nor the Licence</w:t>
            </w:r>
            <w:r w:rsidRPr="000E5DB7">
              <w:t>.</w:t>
            </w:r>
          </w:p>
        </w:tc>
      </w:tr>
    </w:tbl>
    <w:p w14:paraId="072E7482" w14:textId="77777777" w:rsidR="00604A99" w:rsidRDefault="00604A99" w:rsidP="00604A99">
      <w:pPr>
        <w:pStyle w:val="Heading2"/>
        <w:spacing w:before="0" w:after="120"/>
        <w:ind w:left="142"/>
        <w:jc w:val="both"/>
      </w:pPr>
      <w:r w:rsidRPr="000E5DB7">
        <w:lastRenderedPageBreak/>
        <w:t>2.4</w:t>
      </w:r>
      <w:r w:rsidRPr="000E5DB7">
        <w:tab/>
      </w:r>
      <w:r>
        <w:tab/>
      </w:r>
      <w:r w:rsidRPr="000E5DB7">
        <w:t xml:space="preserve">Acceptance of </w:t>
      </w:r>
      <w:r>
        <w:t>CFT</w:t>
      </w:r>
      <w:r w:rsidRPr="000E5DB7">
        <w:t xml:space="preserve"> Requirements</w:t>
      </w:r>
    </w:p>
    <w:p w14:paraId="1C384691" w14:textId="77777777" w:rsidR="00604A99" w:rsidRDefault="00604A99" w:rsidP="00604A99">
      <w:pPr>
        <w:ind w:left="720"/>
        <w:jc w:val="both"/>
      </w:pPr>
      <w:r w:rsidRPr="000E5DB7">
        <w:t xml:space="preserve">Each Tenderer is required to accept the provisions of this </w:t>
      </w:r>
      <w:r>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35F7EA04" w14:textId="77777777" w:rsidR="00604A99" w:rsidRDefault="00604A99" w:rsidP="00604A99">
      <w:pPr>
        <w:pStyle w:val="Heading2"/>
        <w:spacing w:before="0" w:after="120"/>
        <w:ind w:left="142"/>
        <w:jc w:val="both"/>
      </w:pPr>
      <w:r w:rsidRPr="000E5DB7">
        <w:t>2.5</w:t>
      </w:r>
      <w:r w:rsidRPr="000E5DB7">
        <w:tab/>
      </w:r>
      <w:r>
        <w:tab/>
      </w:r>
      <w:r w:rsidRPr="000E5DB7">
        <w:t>Consortia and Prime / Subcontractors</w:t>
      </w:r>
    </w:p>
    <w:p w14:paraId="02D95DEB" w14:textId="77777777" w:rsidR="00604A99" w:rsidRDefault="00604A99" w:rsidP="00604A99">
      <w:pPr>
        <w:ind w:left="919"/>
        <w:jc w:val="both"/>
      </w:pPr>
      <w:r w:rsidRPr="000E5DB7">
        <w:t xml:space="preserve">Where a group of undertakings (in whatever form and regardless of the legal relationship between them) come together to submit a Tender in response to this </w:t>
      </w:r>
      <w:r>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7F4B844" w14:textId="77777777" w:rsidR="00604A99" w:rsidRDefault="00604A99" w:rsidP="00604A99">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xml:space="preserve">, irrespective of </w:t>
      </w:r>
      <w:proofErr w:type="gramStart"/>
      <w:r w:rsidRPr="003C4B88">
        <w:rPr>
          <w:szCs w:val="22"/>
        </w:rPr>
        <w:t>whether or not</w:t>
      </w:r>
      <w:proofErr w:type="gramEnd"/>
      <w:r w:rsidRPr="003C4B88">
        <w:rPr>
          <w:szCs w:val="22"/>
        </w:rPr>
        <w:t xml:space="preserve"> tasks are to be performed by a subcontractor or other consortium</w:t>
      </w:r>
      <w:r>
        <w:rPr>
          <w:szCs w:val="22"/>
        </w:rPr>
        <w:t xml:space="preserve"> member (the “Subcontractor”).</w:t>
      </w:r>
    </w:p>
    <w:p w14:paraId="324DF5E1" w14:textId="77777777" w:rsidR="00604A99" w:rsidRDefault="00604A99" w:rsidP="00604A99">
      <w:pPr>
        <w:pStyle w:val="Heading2"/>
        <w:spacing w:before="0" w:after="120"/>
        <w:ind w:left="142"/>
        <w:jc w:val="both"/>
        <w:sectPr w:rsidR="00604A99" w:rsidSect="00604A99">
          <w:footerReference w:type="default" r:id="rId12"/>
          <w:pgSz w:w="11907" w:h="16840" w:code="9"/>
          <w:pgMar w:top="1134" w:right="1418" w:bottom="851" w:left="1418" w:header="709" w:footer="709" w:gutter="0"/>
          <w:cols w:space="708"/>
          <w:docGrid w:linePitch="360"/>
        </w:sectPr>
      </w:pPr>
      <w:r w:rsidRPr="00830A49">
        <w:t>2.6</w:t>
      </w:r>
      <w:r w:rsidRPr="00830A49">
        <w:tab/>
      </w:r>
      <w:r>
        <w:tab/>
      </w:r>
      <w:r w:rsidRPr="00830A49">
        <w:t>Tender Submission Requirements</w:t>
      </w:r>
    </w:p>
    <w:tbl>
      <w:tblPr>
        <w:tblW w:w="5000" w:type="pct"/>
        <w:tblLook w:val="01E0" w:firstRow="1" w:lastRow="1" w:firstColumn="1" w:lastColumn="1" w:noHBand="0" w:noVBand="0"/>
      </w:tblPr>
      <w:tblGrid>
        <w:gridCol w:w="780"/>
        <w:gridCol w:w="8291"/>
      </w:tblGrid>
      <w:tr w:rsidR="00604A99" w:rsidRPr="00830A49" w14:paraId="37E05C18" w14:textId="77777777" w:rsidTr="00CA752B">
        <w:tc>
          <w:tcPr>
            <w:tcW w:w="430" w:type="pct"/>
          </w:tcPr>
          <w:p w14:paraId="73DE75CD" w14:textId="77777777" w:rsidR="00604A99" w:rsidRPr="00830A49" w:rsidRDefault="00604A99" w:rsidP="00CA752B">
            <w:pPr>
              <w:jc w:val="both"/>
              <w:rPr>
                <w:color w:val="0000FF"/>
                <w:szCs w:val="22"/>
              </w:rPr>
            </w:pPr>
            <w:r w:rsidRPr="00830A49">
              <w:rPr>
                <w:color w:val="0000FF"/>
                <w:szCs w:val="22"/>
              </w:rPr>
              <w:t>2.6.1</w:t>
            </w:r>
          </w:p>
        </w:tc>
        <w:tc>
          <w:tcPr>
            <w:tcW w:w="4570" w:type="pct"/>
          </w:tcPr>
          <w:p w14:paraId="385A3B19" w14:textId="77777777" w:rsidR="00604A99" w:rsidRPr="00B87C92" w:rsidRDefault="00604A99" w:rsidP="00CA752B">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3" w:history="1">
              <w:r w:rsidRPr="00543281">
                <w:rPr>
                  <w:rStyle w:val="Hyperlink"/>
                </w:rPr>
                <w:t>www.etenders.gov.ie</w:t>
              </w:r>
            </w:hyperlink>
            <w:r w:rsidRPr="00B87C92">
              <w:rPr>
                <w:color w:val="000000"/>
              </w:rPr>
              <w:t>.</w:t>
            </w:r>
            <w:r>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789A1136" w14:textId="77777777" w:rsidR="00604A99" w:rsidRPr="00B87C92" w:rsidRDefault="00604A99" w:rsidP="00CA752B">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9932A5F" w14:textId="77777777" w:rsidR="00604A99" w:rsidRPr="00B87C92" w:rsidRDefault="00604A99" w:rsidP="00CA752B">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2DCD4BC4" w14:textId="77777777" w:rsidR="00604A99" w:rsidRPr="007B7D0E" w:rsidRDefault="00604A99" w:rsidP="00CA752B">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604A99" w:rsidRPr="00CB5B77" w14:paraId="7238502E" w14:textId="77777777" w:rsidTr="00CA752B">
        <w:tc>
          <w:tcPr>
            <w:tcW w:w="430" w:type="pct"/>
          </w:tcPr>
          <w:p w14:paraId="3539DFE8" w14:textId="77777777" w:rsidR="00604A99" w:rsidRPr="008430BE" w:rsidRDefault="00604A99" w:rsidP="00CA752B">
            <w:pPr>
              <w:jc w:val="both"/>
              <w:rPr>
                <w:color w:val="0000FF"/>
                <w:szCs w:val="22"/>
              </w:rPr>
            </w:pPr>
            <w:r w:rsidRPr="008430BE">
              <w:rPr>
                <w:color w:val="0000FF"/>
                <w:szCs w:val="22"/>
              </w:rPr>
              <w:lastRenderedPageBreak/>
              <w:t>2.6.2</w:t>
            </w:r>
          </w:p>
        </w:tc>
        <w:tc>
          <w:tcPr>
            <w:tcW w:w="4570" w:type="pct"/>
          </w:tcPr>
          <w:p w14:paraId="084FA34C" w14:textId="77777777" w:rsidR="00604A99" w:rsidRPr="000E5DB7" w:rsidRDefault="00604A99" w:rsidP="00CA752B">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604A99" w:rsidRPr="00CB5B77" w14:paraId="4EC87786" w14:textId="77777777" w:rsidTr="00CA752B">
        <w:tc>
          <w:tcPr>
            <w:tcW w:w="430" w:type="pct"/>
          </w:tcPr>
          <w:p w14:paraId="7568F00A" w14:textId="77777777" w:rsidR="00604A99" w:rsidRPr="008430BE" w:rsidRDefault="00604A99" w:rsidP="00CA752B">
            <w:pPr>
              <w:jc w:val="both"/>
              <w:rPr>
                <w:color w:val="0000FF"/>
                <w:szCs w:val="22"/>
              </w:rPr>
            </w:pPr>
            <w:r w:rsidRPr="008430BE">
              <w:rPr>
                <w:color w:val="0000FF"/>
                <w:szCs w:val="22"/>
              </w:rPr>
              <w:t>2.6.3</w:t>
            </w:r>
          </w:p>
        </w:tc>
        <w:tc>
          <w:tcPr>
            <w:tcW w:w="4570" w:type="pct"/>
          </w:tcPr>
          <w:p w14:paraId="55CDAF3C" w14:textId="77777777" w:rsidR="00604A99" w:rsidRPr="008430BE" w:rsidRDefault="00604A99" w:rsidP="00CA752B">
            <w:pPr>
              <w:jc w:val="both"/>
              <w:rPr>
                <w:color w:val="000000"/>
              </w:rPr>
            </w:pPr>
            <w:r w:rsidRPr="008430BE">
              <w:rPr>
                <w:color w:val="000000"/>
              </w:rPr>
              <w:t>Tenders must be submitted in the language set out in Table 1 above.</w:t>
            </w:r>
          </w:p>
        </w:tc>
      </w:tr>
      <w:tr w:rsidR="00604A99" w:rsidRPr="00CB5B77" w14:paraId="33058BBC" w14:textId="77777777" w:rsidTr="00CA752B">
        <w:tc>
          <w:tcPr>
            <w:tcW w:w="430" w:type="pct"/>
          </w:tcPr>
          <w:p w14:paraId="7B9E2AA4" w14:textId="77777777" w:rsidR="00604A99" w:rsidRPr="008430BE" w:rsidRDefault="00604A99" w:rsidP="00CA752B">
            <w:pPr>
              <w:jc w:val="both"/>
              <w:rPr>
                <w:color w:val="0000FF"/>
                <w:szCs w:val="22"/>
              </w:rPr>
            </w:pPr>
            <w:r w:rsidRPr="008430BE">
              <w:rPr>
                <w:color w:val="0000FF"/>
                <w:szCs w:val="22"/>
              </w:rPr>
              <w:t>2.6.4</w:t>
            </w:r>
          </w:p>
        </w:tc>
        <w:tc>
          <w:tcPr>
            <w:tcW w:w="4570" w:type="pct"/>
          </w:tcPr>
          <w:p w14:paraId="7DD6C30B" w14:textId="77777777" w:rsidR="00604A99" w:rsidRPr="008430BE" w:rsidRDefault="00604A99" w:rsidP="00CA752B">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604A99" w:rsidRPr="00CB5B77" w14:paraId="112EBC50" w14:textId="77777777" w:rsidTr="00CA752B">
        <w:tc>
          <w:tcPr>
            <w:tcW w:w="430" w:type="pct"/>
          </w:tcPr>
          <w:p w14:paraId="76CE862F" w14:textId="77777777" w:rsidR="00604A99" w:rsidRPr="008430BE" w:rsidRDefault="00604A99" w:rsidP="00CA752B">
            <w:pPr>
              <w:jc w:val="both"/>
              <w:rPr>
                <w:color w:val="0000FF"/>
                <w:szCs w:val="22"/>
              </w:rPr>
            </w:pPr>
            <w:r w:rsidRPr="008430BE">
              <w:rPr>
                <w:color w:val="0000FF"/>
                <w:szCs w:val="22"/>
              </w:rPr>
              <w:t>2.6.5</w:t>
            </w:r>
          </w:p>
        </w:tc>
        <w:tc>
          <w:tcPr>
            <w:tcW w:w="4570" w:type="pct"/>
          </w:tcPr>
          <w:p w14:paraId="6BFE9F93" w14:textId="77777777" w:rsidR="00604A99" w:rsidRDefault="00604A99" w:rsidP="00CA752B">
            <w:pPr>
              <w:jc w:val="both"/>
              <w:rPr>
                <w:color w:val="000000"/>
              </w:rPr>
            </w:pPr>
            <w:r w:rsidRPr="008430BE">
              <w:rPr>
                <w:color w:val="000000"/>
              </w:rPr>
              <w:t>All Tenders submitted in soft copy must be compiled such that they can be read immediately using Word and / or PDF readers. The Contracting Authority is not responsible for corruption in electronic documents. Tenderers must ensure electronic documents are not corrupt.</w:t>
            </w:r>
          </w:p>
          <w:p w14:paraId="223CB6D3" w14:textId="77777777" w:rsidR="00604A99" w:rsidRDefault="00604A99" w:rsidP="00CA752B">
            <w:pPr>
              <w:jc w:val="both"/>
              <w:rPr>
                <w:color w:val="000000"/>
              </w:rPr>
            </w:pPr>
          </w:p>
          <w:p w14:paraId="0E3E9033" w14:textId="77777777" w:rsidR="00604A99" w:rsidRPr="008430BE" w:rsidRDefault="00604A99" w:rsidP="00CA752B">
            <w:pPr>
              <w:jc w:val="both"/>
              <w:rPr>
                <w:color w:val="000000"/>
              </w:rPr>
            </w:pPr>
          </w:p>
        </w:tc>
      </w:tr>
    </w:tbl>
    <w:p w14:paraId="48FAFCFD" w14:textId="77777777" w:rsidR="00604A99" w:rsidRDefault="00604A99" w:rsidP="00604A99">
      <w:pPr>
        <w:ind w:left="1440"/>
        <w:sectPr w:rsidR="00604A99" w:rsidSect="00604A99">
          <w:type w:val="continuous"/>
          <w:pgSz w:w="11907" w:h="16840" w:code="9"/>
          <w:pgMar w:top="1134" w:right="1418" w:bottom="851" w:left="1418" w:header="709" w:footer="709" w:gutter="0"/>
          <w:cols w:space="708"/>
          <w:formProt w:val="0"/>
          <w:docGrid w:linePitch="360"/>
        </w:sectPr>
      </w:pPr>
    </w:p>
    <w:p w14:paraId="5FC84B07" w14:textId="77777777" w:rsidR="00604A99" w:rsidRDefault="00604A99" w:rsidP="00604A99">
      <w:pPr>
        <w:pStyle w:val="Heading2"/>
        <w:spacing w:before="0" w:after="120"/>
        <w:ind w:left="142"/>
        <w:jc w:val="both"/>
      </w:pPr>
      <w:r w:rsidRPr="000E5DB7">
        <w:t>2.7</w:t>
      </w:r>
      <w:r w:rsidRPr="000E5DB7">
        <w:tab/>
      </w:r>
      <w:r>
        <w:tab/>
      </w:r>
      <w:r w:rsidRPr="000E5DB7">
        <w:t>Queries and Clarifications</w:t>
      </w:r>
    </w:p>
    <w:tbl>
      <w:tblPr>
        <w:tblW w:w="5000" w:type="pct"/>
        <w:tblLook w:val="01E0" w:firstRow="1" w:lastRow="1" w:firstColumn="1" w:lastColumn="1" w:noHBand="0" w:noVBand="0"/>
      </w:tblPr>
      <w:tblGrid>
        <w:gridCol w:w="809"/>
        <w:gridCol w:w="8262"/>
      </w:tblGrid>
      <w:tr w:rsidR="00604A99" w:rsidRPr="00CB5B77" w14:paraId="1EDD0D94" w14:textId="77777777" w:rsidTr="00CA752B">
        <w:tc>
          <w:tcPr>
            <w:tcW w:w="446" w:type="pct"/>
          </w:tcPr>
          <w:p w14:paraId="21F33292" w14:textId="77777777" w:rsidR="00604A99" w:rsidRDefault="00604A99" w:rsidP="00CA752B">
            <w:pPr>
              <w:keepLines/>
              <w:spacing w:line="320" w:lineRule="exact"/>
              <w:jc w:val="both"/>
              <w:rPr>
                <w:color w:val="0000FF"/>
              </w:rPr>
            </w:pPr>
            <w:r w:rsidRPr="000E5DB7">
              <w:rPr>
                <w:color w:val="0000FF"/>
              </w:rPr>
              <w:t>2.7.1</w:t>
            </w:r>
          </w:p>
        </w:tc>
        <w:tc>
          <w:tcPr>
            <w:tcW w:w="4554" w:type="pct"/>
          </w:tcPr>
          <w:p w14:paraId="09E7DB84" w14:textId="77777777" w:rsidR="00604A99" w:rsidRDefault="00604A99" w:rsidP="00CA752B">
            <w:pPr>
              <w:jc w:val="both"/>
            </w:pPr>
            <w:r w:rsidRPr="000E5DB7">
              <w:t xml:space="preserve">All queries relating to any aspect of this Competition or of this </w:t>
            </w:r>
            <w:r>
              <w:t>CFT</w:t>
            </w:r>
            <w:r w:rsidRPr="000E5DB7">
              <w:t xml:space="preserve"> must be directed to</w:t>
            </w:r>
            <w:r>
              <w:t xml:space="preserve"> the messaging facility on </w:t>
            </w:r>
            <w:hyperlink r:id="rId14" w:history="1">
              <w:r w:rsidRPr="003C0B09">
                <w:rPr>
                  <w:rStyle w:val="Hyperlink"/>
                </w:rPr>
                <w:t>www.etenders.gov.ie</w:t>
              </w:r>
            </w:hyperlink>
            <w:r>
              <w:t xml:space="preserve">. </w:t>
            </w:r>
            <w:r w:rsidRPr="00291D77">
              <w:rPr>
                <w:b/>
                <w:bCs/>
              </w:rPr>
              <w:t xml:space="preserve">Queries will be accepted no later than the time and date set out in Table 1 above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t xml:space="preserve"> other than to arrange the mandatory school visit</w:t>
            </w:r>
            <w:r w:rsidRPr="000E5DB7">
              <w:t>.</w:t>
            </w:r>
          </w:p>
        </w:tc>
      </w:tr>
      <w:tr w:rsidR="00604A99" w:rsidRPr="00CB5B77" w14:paraId="6BD38843" w14:textId="77777777" w:rsidTr="00CA752B">
        <w:tc>
          <w:tcPr>
            <w:tcW w:w="446" w:type="pct"/>
          </w:tcPr>
          <w:p w14:paraId="215EAA34" w14:textId="77777777" w:rsidR="00604A99" w:rsidRDefault="00604A99" w:rsidP="00CA752B">
            <w:pPr>
              <w:keepLines/>
              <w:spacing w:line="320" w:lineRule="exact"/>
              <w:jc w:val="both"/>
              <w:rPr>
                <w:color w:val="0000FF"/>
              </w:rPr>
            </w:pPr>
            <w:r w:rsidRPr="000E5DB7">
              <w:rPr>
                <w:color w:val="0000FF"/>
              </w:rPr>
              <w:t>2.7.2</w:t>
            </w:r>
          </w:p>
        </w:tc>
        <w:tc>
          <w:tcPr>
            <w:tcW w:w="4554" w:type="pct"/>
          </w:tcPr>
          <w:p w14:paraId="47B452A6" w14:textId="77777777" w:rsidR="00604A99" w:rsidRDefault="00604A99" w:rsidP="00CA752B">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5"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604A99" w:rsidRPr="00CB5B77" w14:paraId="0C72D359" w14:textId="77777777" w:rsidTr="00CA752B">
        <w:trPr>
          <w:trHeight w:val="443"/>
        </w:trPr>
        <w:tc>
          <w:tcPr>
            <w:tcW w:w="446" w:type="pct"/>
          </w:tcPr>
          <w:p w14:paraId="2D1F6A00" w14:textId="77777777" w:rsidR="00604A99" w:rsidRDefault="00604A99" w:rsidP="00CA752B">
            <w:pPr>
              <w:spacing w:line="320" w:lineRule="auto"/>
              <w:jc w:val="both"/>
              <w:rPr>
                <w:color w:val="0000FF"/>
              </w:rPr>
            </w:pPr>
            <w:r w:rsidRPr="000E5DB7">
              <w:rPr>
                <w:color w:val="0000FF"/>
              </w:rPr>
              <w:t>2.7.3</w:t>
            </w:r>
          </w:p>
        </w:tc>
        <w:tc>
          <w:tcPr>
            <w:tcW w:w="4554" w:type="pct"/>
          </w:tcPr>
          <w:p w14:paraId="29325EFD" w14:textId="77777777" w:rsidR="00604A99" w:rsidRDefault="00604A99" w:rsidP="00CA752B">
            <w:pPr>
              <w:jc w:val="both"/>
            </w:pPr>
            <w:r w:rsidRPr="000E5DB7">
              <w:t>The Contracting Authority reserves the right to issue or seek written clarifications.</w:t>
            </w:r>
          </w:p>
        </w:tc>
      </w:tr>
      <w:tr w:rsidR="00604A99" w:rsidRPr="00CB5B77" w14:paraId="2A281FBA" w14:textId="77777777" w:rsidTr="00CA752B">
        <w:tc>
          <w:tcPr>
            <w:tcW w:w="446" w:type="pct"/>
          </w:tcPr>
          <w:p w14:paraId="2C22C318" w14:textId="77777777" w:rsidR="00604A99" w:rsidRDefault="00604A99" w:rsidP="00CA752B">
            <w:pPr>
              <w:jc w:val="both"/>
              <w:rPr>
                <w:color w:val="0000FF"/>
              </w:rPr>
            </w:pPr>
            <w:r w:rsidRPr="000E5DB7">
              <w:rPr>
                <w:color w:val="0000FF"/>
              </w:rPr>
              <w:t>2.7.4</w:t>
            </w:r>
          </w:p>
        </w:tc>
        <w:tc>
          <w:tcPr>
            <w:tcW w:w="4554" w:type="pct"/>
          </w:tcPr>
          <w:p w14:paraId="4CA32751" w14:textId="77777777" w:rsidR="00604A99" w:rsidRDefault="00604A99" w:rsidP="00CA752B">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604A99" w:rsidRPr="00CB5B77" w14:paraId="707B6DCF" w14:textId="77777777" w:rsidTr="00CA752B">
        <w:trPr>
          <w:trHeight w:val="420"/>
        </w:trPr>
        <w:tc>
          <w:tcPr>
            <w:tcW w:w="446" w:type="pct"/>
          </w:tcPr>
          <w:p w14:paraId="6055D91E" w14:textId="77777777" w:rsidR="00604A99" w:rsidRPr="000E5DB7" w:rsidRDefault="00604A99" w:rsidP="00CA752B">
            <w:pPr>
              <w:jc w:val="both"/>
              <w:rPr>
                <w:color w:val="0000FF"/>
              </w:rPr>
            </w:pPr>
            <w:r>
              <w:rPr>
                <w:color w:val="0000FF"/>
              </w:rPr>
              <w:t>2.7.5</w:t>
            </w:r>
          </w:p>
        </w:tc>
        <w:tc>
          <w:tcPr>
            <w:tcW w:w="4554" w:type="pct"/>
          </w:tcPr>
          <w:p w14:paraId="587736BA" w14:textId="77777777" w:rsidR="00604A99" w:rsidRPr="00507FE4" w:rsidRDefault="00604A99" w:rsidP="00CA752B">
            <w:pPr>
              <w:tabs>
                <w:tab w:val="center" w:pos="4153"/>
                <w:tab w:val="right" w:pos="8306"/>
              </w:tabs>
              <w:jc w:val="both"/>
            </w:pPr>
            <w:r>
              <w:rPr>
                <w:szCs w:val="22"/>
              </w:rPr>
              <w:t xml:space="preserve">Tenderers should ensure that they register their interest in this Competition, by clicking on the “Accept” button on </w:t>
            </w:r>
            <w:hyperlink r:id="rId16" w:history="1">
              <w:r w:rsidRPr="003C0B09">
                <w:rPr>
                  <w:rStyle w:val="Hyperlink"/>
                  <w:szCs w:val="22"/>
                </w:rPr>
                <w:t>www.etenders.gov.ie</w:t>
              </w:r>
            </w:hyperlink>
            <w:r>
              <w:rPr>
                <w:szCs w:val="22"/>
              </w:rPr>
              <w:t>, in order to receive all responses to queries and other updates in relation to this Competition.</w:t>
            </w:r>
          </w:p>
        </w:tc>
      </w:tr>
    </w:tbl>
    <w:p w14:paraId="4A30A226" w14:textId="77777777" w:rsidR="00604A99" w:rsidRDefault="00604A99" w:rsidP="00604A99">
      <w:pPr>
        <w:pStyle w:val="Heading2"/>
        <w:spacing w:before="0" w:after="120"/>
        <w:ind w:left="142"/>
        <w:jc w:val="both"/>
      </w:pPr>
      <w:r w:rsidRPr="000E5DB7">
        <w:t>2.8</w:t>
      </w:r>
      <w:r w:rsidRPr="000E5DB7">
        <w:tab/>
      </w:r>
      <w:r>
        <w:tab/>
      </w:r>
      <w:r w:rsidRPr="000E5DB7">
        <w:t>Tendering Costs</w:t>
      </w:r>
    </w:p>
    <w:tbl>
      <w:tblPr>
        <w:tblW w:w="9072" w:type="dxa"/>
        <w:tblLayout w:type="fixed"/>
        <w:tblLook w:val="01E0" w:firstRow="1" w:lastRow="1" w:firstColumn="1" w:lastColumn="1" w:noHBand="0" w:noVBand="0"/>
      </w:tblPr>
      <w:tblGrid>
        <w:gridCol w:w="794"/>
        <w:gridCol w:w="8278"/>
      </w:tblGrid>
      <w:tr w:rsidR="00604A99" w:rsidRPr="00830A49" w14:paraId="3AF3DFA4" w14:textId="77777777" w:rsidTr="00CA752B">
        <w:tc>
          <w:tcPr>
            <w:tcW w:w="794" w:type="dxa"/>
          </w:tcPr>
          <w:p w14:paraId="46C960B3" w14:textId="77777777" w:rsidR="00604A99" w:rsidRPr="00830A49" w:rsidRDefault="00604A99" w:rsidP="00CA752B">
            <w:pPr>
              <w:jc w:val="both"/>
              <w:rPr>
                <w:color w:val="0000FF"/>
                <w:szCs w:val="22"/>
              </w:rPr>
            </w:pPr>
            <w:r w:rsidRPr="00830A49">
              <w:rPr>
                <w:color w:val="0000FF"/>
                <w:szCs w:val="22"/>
              </w:rPr>
              <w:t>2.8.1</w:t>
            </w:r>
          </w:p>
        </w:tc>
        <w:tc>
          <w:tcPr>
            <w:tcW w:w="8278" w:type="dxa"/>
          </w:tcPr>
          <w:p w14:paraId="368F8526" w14:textId="77777777" w:rsidR="00604A99" w:rsidRPr="00830A49" w:rsidRDefault="00604A99" w:rsidP="00CA752B">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8D77271" w14:textId="77777777" w:rsidR="00604A99" w:rsidRDefault="00604A99" w:rsidP="00604A99">
      <w:pPr>
        <w:pStyle w:val="Heading2"/>
        <w:spacing w:before="0" w:after="120"/>
        <w:ind w:left="142"/>
        <w:jc w:val="both"/>
      </w:pPr>
      <w:r w:rsidRPr="000E5DB7">
        <w:lastRenderedPageBreak/>
        <w:t>2.9</w:t>
      </w:r>
      <w:r>
        <w:tab/>
      </w:r>
      <w:r>
        <w:tab/>
      </w:r>
      <w:r w:rsidRPr="000E5DB7">
        <w:t xml:space="preserve">Confidentiality </w:t>
      </w:r>
    </w:p>
    <w:tbl>
      <w:tblPr>
        <w:tblW w:w="5000" w:type="pct"/>
        <w:tblLook w:val="01E0" w:firstRow="1" w:lastRow="1" w:firstColumn="1" w:lastColumn="1" w:noHBand="0" w:noVBand="0"/>
      </w:tblPr>
      <w:tblGrid>
        <w:gridCol w:w="844"/>
        <w:gridCol w:w="504"/>
        <w:gridCol w:w="7723"/>
      </w:tblGrid>
      <w:tr w:rsidR="00604A99" w:rsidRPr="00CB5B77" w14:paraId="47737B2A" w14:textId="77777777" w:rsidTr="00CA752B">
        <w:trPr>
          <w:trHeight w:val="1060"/>
        </w:trPr>
        <w:tc>
          <w:tcPr>
            <w:tcW w:w="465" w:type="pct"/>
          </w:tcPr>
          <w:p w14:paraId="3C4E270D" w14:textId="77777777" w:rsidR="00604A99" w:rsidRDefault="00604A99" w:rsidP="00CA752B">
            <w:pPr>
              <w:jc w:val="both"/>
              <w:rPr>
                <w:color w:val="0000FF"/>
              </w:rPr>
            </w:pPr>
            <w:r w:rsidRPr="000E5DB7">
              <w:rPr>
                <w:color w:val="0000FF"/>
              </w:rPr>
              <w:t>2.9.1</w:t>
            </w:r>
          </w:p>
        </w:tc>
        <w:tc>
          <w:tcPr>
            <w:tcW w:w="4535" w:type="pct"/>
            <w:gridSpan w:val="2"/>
          </w:tcPr>
          <w:p w14:paraId="1D3CFAF0" w14:textId="77777777" w:rsidR="00604A99" w:rsidRDefault="00604A99" w:rsidP="00CA752B">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604A99" w:rsidRPr="00CB5B77" w14:paraId="4274A81B" w14:textId="77777777" w:rsidTr="00CA752B">
        <w:trPr>
          <w:trHeight w:val="393"/>
        </w:trPr>
        <w:tc>
          <w:tcPr>
            <w:tcW w:w="465" w:type="pct"/>
          </w:tcPr>
          <w:p w14:paraId="3448DA04" w14:textId="77777777" w:rsidR="00604A99" w:rsidRDefault="00604A99" w:rsidP="00CA752B">
            <w:pPr>
              <w:spacing w:after="0"/>
              <w:jc w:val="both"/>
              <w:rPr>
                <w:color w:val="0000FF"/>
              </w:rPr>
            </w:pPr>
          </w:p>
        </w:tc>
        <w:tc>
          <w:tcPr>
            <w:tcW w:w="278" w:type="pct"/>
          </w:tcPr>
          <w:p w14:paraId="69E0AA89" w14:textId="77777777" w:rsidR="00604A99" w:rsidRDefault="00604A99" w:rsidP="00CA752B">
            <w:pPr>
              <w:spacing w:after="0"/>
              <w:jc w:val="both"/>
            </w:pPr>
            <w:r w:rsidRPr="00830A49">
              <w:rPr>
                <w:color w:val="0000FF"/>
                <w:szCs w:val="22"/>
              </w:rPr>
              <w:t>(a)</w:t>
            </w:r>
          </w:p>
        </w:tc>
        <w:tc>
          <w:tcPr>
            <w:tcW w:w="4257" w:type="pct"/>
          </w:tcPr>
          <w:p w14:paraId="6AFB36DD" w14:textId="77777777" w:rsidR="00604A99" w:rsidRDefault="00604A99" w:rsidP="00CA752B">
            <w:pPr>
              <w:spacing w:after="0"/>
              <w:jc w:val="both"/>
            </w:pPr>
            <w:r w:rsidRPr="000E5DB7">
              <w:t xml:space="preserve">are furnished for the sole purpose of replying to this </w:t>
            </w:r>
            <w:r>
              <w:t>CFT</w:t>
            </w:r>
            <w:r w:rsidRPr="000E5DB7">
              <w:t xml:space="preserve"> only;</w:t>
            </w:r>
          </w:p>
        </w:tc>
      </w:tr>
      <w:tr w:rsidR="00604A99" w:rsidRPr="00CB5B77" w14:paraId="57FFF795" w14:textId="77777777" w:rsidTr="00CA752B">
        <w:trPr>
          <w:trHeight w:val="735"/>
        </w:trPr>
        <w:tc>
          <w:tcPr>
            <w:tcW w:w="465" w:type="pct"/>
          </w:tcPr>
          <w:p w14:paraId="1061FC56" w14:textId="77777777" w:rsidR="00604A99" w:rsidRDefault="00604A99" w:rsidP="00CA752B">
            <w:pPr>
              <w:spacing w:after="0"/>
              <w:jc w:val="both"/>
              <w:rPr>
                <w:color w:val="0000FF"/>
              </w:rPr>
            </w:pPr>
          </w:p>
        </w:tc>
        <w:tc>
          <w:tcPr>
            <w:tcW w:w="278" w:type="pct"/>
          </w:tcPr>
          <w:p w14:paraId="1A1A31A2" w14:textId="77777777" w:rsidR="00604A99" w:rsidRDefault="00604A99" w:rsidP="00CA752B">
            <w:pPr>
              <w:spacing w:after="0"/>
              <w:jc w:val="both"/>
            </w:pPr>
            <w:r w:rsidRPr="00830A49">
              <w:rPr>
                <w:color w:val="0000FF"/>
                <w:szCs w:val="22"/>
              </w:rPr>
              <w:t>(b)</w:t>
            </w:r>
          </w:p>
        </w:tc>
        <w:tc>
          <w:tcPr>
            <w:tcW w:w="4257" w:type="pct"/>
          </w:tcPr>
          <w:p w14:paraId="79EEC4C7" w14:textId="77777777" w:rsidR="00604A99" w:rsidRDefault="00604A99" w:rsidP="00CA752B">
            <w:pPr>
              <w:spacing w:after="0"/>
              <w:jc w:val="both"/>
            </w:pPr>
            <w:r w:rsidRPr="000E5DB7">
              <w:t>may not be used, communicated, reproduced or published for any other purpose without the prior written permission of the Contracting Authority;</w:t>
            </w:r>
          </w:p>
        </w:tc>
      </w:tr>
      <w:tr w:rsidR="00604A99" w:rsidRPr="00CB5B77" w14:paraId="4B4F4AF3" w14:textId="77777777" w:rsidTr="00CA752B">
        <w:trPr>
          <w:trHeight w:val="718"/>
        </w:trPr>
        <w:tc>
          <w:tcPr>
            <w:tcW w:w="465" w:type="pct"/>
          </w:tcPr>
          <w:p w14:paraId="11CA018C" w14:textId="77777777" w:rsidR="00604A99" w:rsidRDefault="00604A99" w:rsidP="00CA752B">
            <w:pPr>
              <w:spacing w:after="0"/>
              <w:jc w:val="both"/>
              <w:rPr>
                <w:color w:val="0000FF"/>
              </w:rPr>
            </w:pPr>
          </w:p>
        </w:tc>
        <w:tc>
          <w:tcPr>
            <w:tcW w:w="278" w:type="pct"/>
          </w:tcPr>
          <w:p w14:paraId="0DAA195A" w14:textId="77777777" w:rsidR="00604A99" w:rsidRDefault="00604A99" w:rsidP="00CA752B">
            <w:pPr>
              <w:spacing w:after="0"/>
              <w:jc w:val="both"/>
            </w:pPr>
            <w:r w:rsidRPr="00830A49">
              <w:rPr>
                <w:color w:val="0000FF"/>
                <w:szCs w:val="22"/>
              </w:rPr>
              <w:t>(c)</w:t>
            </w:r>
          </w:p>
        </w:tc>
        <w:tc>
          <w:tcPr>
            <w:tcW w:w="4257" w:type="pct"/>
          </w:tcPr>
          <w:p w14:paraId="519B3BBB" w14:textId="77777777" w:rsidR="00604A99" w:rsidRDefault="00604A99" w:rsidP="00CA752B">
            <w:pPr>
              <w:spacing w:after="0"/>
              <w:jc w:val="both"/>
            </w:pPr>
            <w:r w:rsidRPr="000E5DB7">
              <w:t>shall be treated as confidential by the Tenderer and by any third parties (including subcontractors) engaged or consulted by the Tenderer; and</w:t>
            </w:r>
          </w:p>
        </w:tc>
      </w:tr>
      <w:tr w:rsidR="00604A99" w:rsidRPr="00CB5B77" w14:paraId="264E51C8" w14:textId="77777777" w:rsidTr="00CA752B">
        <w:trPr>
          <w:trHeight w:val="605"/>
        </w:trPr>
        <w:tc>
          <w:tcPr>
            <w:tcW w:w="465" w:type="pct"/>
          </w:tcPr>
          <w:p w14:paraId="3BFB3A33" w14:textId="77777777" w:rsidR="00604A99" w:rsidRDefault="00604A99" w:rsidP="00CA752B">
            <w:pPr>
              <w:jc w:val="both"/>
              <w:rPr>
                <w:color w:val="0000FF"/>
              </w:rPr>
            </w:pPr>
          </w:p>
        </w:tc>
        <w:tc>
          <w:tcPr>
            <w:tcW w:w="278" w:type="pct"/>
          </w:tcPr>
          <w:p w14:paraId="2FF47BEA" w14:textId="77777777" w:rsidR="00604A99" w:rsidRDefault="00604A99" w:rsidP="00CA752B">
            <w:pPr>
              <w:jc w:val="both"/>
            </w:pPr>
            <w:r w:rsidRPr="00830A49">
              <w:rPr>
                <w:color w:val="0000FF"/>
                <w:szCs w:val="22"/>
              </w:rPr>
              <w:t>(d)</w:t>
            </w:r>
          </w:p>
        </w:tc>
        <w:tc>
          <w:tcPr>
            <w:tcW w:w="4257" w:type="pct"/>
          </w:tcPr>
          <w:p w14:paraId="51427B20" w14:textId="77777777" w:rsidR="00604A99" w:rsidRDefault="00604A99" w:rsidP="00CA752B">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7A6086" w14:textId="77777777" w:rsidR="00604A99" w:rsidRDefault="00604A99" w:rsidP="00CA752B">
            <w:pPr>
              <w:jc w:val="both"/>
            </w:pPr>
          </w:p>
          <w:p w14:paraId="37D5F615" w14:textId="77777777" w:rsidR="00604A99" w:rsidRDefault="00604A99" w:rsidP="00CA752B">
            <w:pPr>
              <w:jc w:val="both"/>
            </w:pPr>
          </w:p>
        </w:tc>
      </w:tr>
    </w:tbl>
    <w:p w14:paraId="25A42A71" w14:textId="77777777" w:rsidR="00604A99" w:rsidRDefault="00604A99" w:rsidP="00604A99">
      <w:pPr>
        <w:pStyle w:val="Heading2"/>
        <w:spacing w:before="0" w:after="120"/>
        <w:jc w:val="both"/>
      </w:pPr>
      <w:r w:rsidRPr="000E5DB7">
        <w:t>2.10</w:t>
      </w:r>
      <w:r>
        <w:tab/>
      </w:r>
      <w:r>
        <w:tab/>
      </w:r>
      <w:r w:rsidRPr="000E5DB7">
        <w:t>Pricing</w:t>
      </w:r>
    </w:p>
    <w:tbl>
      <w:tblPr>
        <w:tblW w:w="5000" w:type="pct"/>
        <w:tblLook w:val="01E0" w:firstRow="1" w:lastRow="1" w:firstColumn="1" w:lastColumn="1" w:noHBand="0" w:noVBand="0"/>
      </w:tblPr>
      <w:tblGrid>
        <w:gridCol w:w="795"/>
        <w:gridCol w:w="8276"/>
      </w:tblGrid>
      <w:tr w:rsidR="00604A99" w:rsidRPr="00CB5B77" w14:paraId="0EE6A81B" w14:textId="77777777" w:rsidTr="00CA752B">
        <w:tc>
          <w:tcPr>
            <w:tcW w:w="438" w:type="pct"/>
          </w:tcPr>
          <w:p w14:paraId="25FD0127" w14:textId="77777777" w:rsidR="00604A99" w:rsidRPr="000E5DB7" w:rsidRDefault="00604A99" w:rsidP="00CA752B">
            <w:pPr>
              <w:jc w:val="both"/>
              <w:rPr>
                <w:color w:val="0000FF"/>
              </w:rPr>
            </w:pPr>
            <w:r w:rsidRPr="000E5DB7">
              <w:rPr>
                <w:color w:val="0000FF"/>
              </w:rPr>
              <w:t>2.10.1</w:t>
            </w:r>
          </w:p>
        </w:tc>
        <w:tc>
          <w:tcPr>
            <w:tcW w:w="4562" w:type="pct"/>
          </w:tcPr>
          <w:p w14:paraId="7621EF4F" w14:textId="77777777" w:rsidR="00604A99" w:rsidRPr="00C65DCD" w:rsidRDefault="00604A99" w:rsidP="00CA752B">
            <w:pPr>
              <w:jc w:val="both"/>
              <w:rPr>
                <w:lang w:val="en-US"/>
              </w:rPr>
            </w:pPr>
            <w:r>
              <w:t>Subject to the terms of the Services Contract t</w:t>
            </w:r>
            <w:r w:rsidRPr="000A5E89">
              <w:t xml:space="preserve">he Contracting Authority shall pay </w:t>
            </w:r>
            <w:r>
              <w:t xml:space="preserve">the sum </w:t>
            </w:r>
            <w:r w:rsidRPr="000A5E89">
              <w:t xml:space="preserve">of €3.20 (VAT exempt) per student per day (the “Fee”) for </w:t>
            </w:r>
            <w:r>
              <w:t>each h</w:t>
            </w:r>
            <w:r w:rsidRPr="000A5E89">
              <w:t xml:space="preserve">ot meal </w:t>
            </w:r>
            <w:r>
              <w:t xml:space="preserve">provided and </w:t>
            </w:r>
            <w:r w:rsidRPr="000A5E89">
              <w:t>delivered in accordance with the Department of Social Protections Hot Meal Scheme</w:t>
            </w:r>
            <w:r>
              <w:t xml:space="preserve"> and the terms of the Services Contract and by submitting a Tender the Tenderer so confirms, accepts and agrees to same.</w:t>
            </w:r>
          </w:p>
        </w:tc>
      </w:tr>
      <w:tr w:rsidR="00604A99" w:rsidRPr="00CB5B77" w14:paraId="559914A2" w14:textId="77777777" w:rsidTr="00CA752B">
        <w:tc>
          <w:tcPr>
            <w:tcW w:w="438" w:type="pct"/>
          </w:tcPr>
          <w:p w14:paraId="41CBD7C5" w14:textId="77777777" w:rsidR="00604A99" w:rsidRPr="000E5DB7" w:rsidRDefault="00604A99" w:rsidP="00CA752B">
            <w:pPr>
              <w:jc w:val="both"/>
              <w:rPr>
                <w:color w:val="0000FF"/>
              </w:rPr>
            </w:pPr>
            <w:r>
              <w:rPr>
                <w:color w:val="0000FF"/>
              </w:rPr>
              <w:t>2.10.2</w:t>
            </w:r>
          </w:p>
        </w:tc>
        <w:tc>
          <w:tcPr>
            <w:tcW w:w="4562" w:type="pct"/>
          </w:tcPr>
          <w:p w14:paraId="442170BD" w14:textId="77777777" w:rsidR="00604A99" w:rsidRDefault="00604A99" w:rsidP="00CA752B">
            <w:pPr>
              <w:jc w:val="both"/>
              <w:rPr>
                <w:szCs w:val="22"/>
              </w:rPr>
            </w:pPr>
            <w:r w:rsidRPr="00244A93">
              <w:rPr>
                <w:szCs w:val="22"/>
              </w:rPr>
              <w:t>The Fee for each hot meal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 xml:space="preserve"> </w:t>
            </w:r>
            <w:r w:rsidRPr="00244A93">
              <w:rPr>
                <w:szCs w:val="22"/>
              </w:rPr>
              <w:t>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Pr>
                <w:szCs w:val="22"/>
              </w:rPr>
              <w:t xml:space="preserve">rates, 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p>
          <w:p w14:paraId="51EEEA23" w14:textId="77777777" w:rsidR="00604A99" w:rsidRPr="00176232" w:rsidRDefault="00604A99" w:rsidP="00CA752B">
            <w:pPr>
              <w:jc w:val="both"/>
              <w:rPr>
                <w:szCs w:val="22"/>
              </w:rPr>
            </w:pPr>
            <w:r w:rsidRPr="00244A93">
              <w:rPr>
                <w:szCs w:val="22"/>
              </w:rPr>
              <w:t xml:space="preserve">No other fees, costs, expenses etc. shall be paid by the Contracting Authority to the </w:t>
            </w:r>
            <w:r>
              <w:rPr>
                <w:szCs w:val="22"/>
              </w:rPr>
              <w:t xml:space="preserve">successful Tenderer </w:t>
            </w:r>
            <w:r w:rsidRPr="00244A93">
              <w:rPr>
                <w:szCs w:val="22"/>
              </w:rPr>
              <w:t xml:space="preserve">for </w:t>
            </w:r>
            <w:r>
              <w:rPr>
                <w:szCs w:val="22"/>
              </w:rPr>
              <w:t xml:space="preserve">the provision and </w:t>
            </w:r>
            <w:r w:rsidRPr="00244A93">
              <w:rPr>
                <w:szCs w:val="22"/>
              </w:rPr>
              <w:t>deliver</w:t>
            </w:r>
            <w:r>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604A99" w:rsidRPr="00CB5B77" w14:paraId="2566F082" w14:textId="77777777" w:rsidTr="00CA752B">
        <w:tc>
          <w:tcPr>
            <w:tcW w:w="438" w:type="pct"/>
          </w:tcPr>
          <w:p w14:paraId="6CB97579" w14:textId="77777777" w:rsidR="00604A99" w:rsidRDefault="00604A99" w:rsidP="00CA752B">
            <w:pPr>
              <w:jc w:val="both"/>
              <w:rPr>
                <w:color w:val="0000FF"/>
              </w:rPr>
            </w:pPr>
            <w:r w:rsidRPr="000E5DB7">
              <w:rPr>
                <w:color w:val="0000FF"/>
              </w:rPr>
              <w:t>2.10.3</w:t>
            </w:r>
          </w:p>
        </w:tc>
        <w:tc>
          <w:tcPr>
            <w:tcW w:w="4562" w:type="pct"/>
          </w:tcPr>
          <w:p w14:paraId="21DC8F01" w14:textId="77777777" w:rsidR="00604A99" w:rsidRPr="00B15AFC" w:rsidRDefault="00604A99" w:rsidP="00CA752B">
            <w:pPr>
              <w:jc w:val="both"/>
              <w:rPr>
                <w:i/>
                <w:iCs/>
              </w:rPr>
            </w:pPr>
            <w:r w:rsidRPr="00B15AFC">
              <w:rPr>
                <w:i/>
                <w:iCs/>
                <w:color w:val="FF0000"/>
              </w:rPr>
              <w:t>Not used.</w:t>
            </w:r>
          </w:p>
        </w:tc>
      </w:tr>
      <w:tr w:rsidR="00604A99" w:rsidRPr="00CB5B77" w14:paraId="6C515464" w14:textId="77777777" w:rsidTr="00CA752B">
        <w:tc>
          <w:tcPr>
            <w:tcW w:w="438" w:type="pct"/>
          </w:tcPr>
          <w:p w14:paraId="79256837" w14:textId="77777777" w:rsidR="00604A99" w:rsidRDefault="00604A99" w:rsidP="00CA752B">
            <w:pPr>
              <w:jc w:val="both"/>
              <w:rPr>
                <w:color w:val="0000FF"/>
              </w:rPr>
            </w:pPr>
            <w:r w:rsidRPr="000E5DB7">
              <w:rPr>
                <w:color w:val="0000FF"/>
              </w:rPr>
              <w:t>2.10.4</w:t>
            </w:r>
          </w:p>
        </w:tc>
        <w:tc>
          <w:tcPr>
            <w:tcW w:w="4562" w:type="pct"/>
          </w:tcPr>
          <w:p w14:paraId="2B1C00A4" w14:textId="77777777" w:rsidR="00604A99" w:rsidRDefault="00604A99" w:rsidP="00CA752B">
            <w:pPr>
              <w:jc w:val="both"/>
            </w:pPr>
            <w:r w:rsidRPr="000E5DB7">
              <w:t>Any currency variations occurring over the term of the Services Contract shall be borne by the Tenderer.</w:t>
            </w:r>
          </w:p>
        </w:tc>
      </w:tr>
      <w:tr w:rsidR="00604A99" w:rsidRPr="00CB5B77" w14:paraId="76E052F7" w14:textId="77777777" w:rsidTr="00CA752B">
        <w:trPr>
          <w:trHeight w:val="711"/>
        </w:trPr>
        <w:tc>
          <w:tcPr>
            <w:tcW w:w="438" w:type="pct"/>
          </w:tcPr>
          <w:p w14:paraId="071F5EBE" w14:textId="77777777" w:rsidR="00604A99" w:rsidRDefault="00604A99" w:rsidP="00CA752B">
            <w:pPr>
              <w:jc w:val="both"/>
              <w:rPr>
                <w:color w:val="0000FF"/>
              </w:rPr>
            </w:pPr>
            <w:r w:rsidRPr="000E5DB7">
              <w:rPr>
                <w:color w:val="0000FF"/>
              </w:rPr>
              <w:t>2.10.5</w:t>
            </w:r>
          </w:p>
        </w:tc>
        <w:tc>
          <w:tcPr>
            <w:tcW w:w="4562" w:type="pct"/>
          </w:tcPr>
          <w:p w14:paraId="59824D67" w14:textId="77777777" w:rsidR="00604A99" w:rsidRDefault="00604A99" w:rsidP="00CA752B">
            <w:pPr>
              <w:jc w:val="both"/>
            </w:pPr>
            <w:r w:rsidRPr="000E5DB7">
              <w:t xml:space="preserve">Payments for Services provided pursuant to this </w:t>
            </w:r>
            <w:r>
              <w:t>CFT</w:t>
            </w:r>
            <w:r w:rsidRPr="000E5DB7">
              <w:t xml:space="preserve"> shall be subject to and made in accordance with the Services Contract at Appendix </w:t>
            </w:r>
            <w:r>
              <w:t>5</w:t>
            </w:r>
            <w:r w:rsidRPr="000E5DB7">
              <w:t xml:space="preserve"> to this </w:t>
            </w:r>
            <w:r>
              <w:t>CFT</w:t>
            </w:r>
            <w:r w:rsidRPr="000E5DB7">
              <w:t>.</w:t>
            </w:r>
          </w:p>
        </w:tc>
      </w:tr>
    </w:tbl>
    <w:p w14:paraId="16DBB2D0" w14:textId="77777777" w:rsidR="00604A99" w:rsidRDefault="00604A99" w:rsidP="00604A99">
      <w:pPr>
        <w:pStyle w:val="Heading2"/>
        <w:keepNext w:val="0"/>
        <w:spacing w:before="0" w:after="120"/>
        <w:ind w:left="142"/>
        <w:jc w:val="both"/>
      </w:pPr>
      <w:r w:rsidRPr="000E5DB7">
        <w:t>2.11</w:t>
      </w:r>
      <w:r>
        <w:tab/>
      </w:r>
      <w:r>
        <w:tab/>
      </w:r>
      <w:r w:rsidRPr="000E5DB7">
        <w:t xml:space="preserve">Environmental, </w:t>
      </w:r>
      <w:r>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604A99" w:rsidRPr="00CB5B77" w14:paraId="35B4F9C2" w14:textId="77777777" w:rsidTr="00CA752B">
        <w:tc>
          <w:tcPr>
            <w:tcW w:w="437" w:type="pct"/>
          </w:tcPr>
          <w:p w14:paraId="05678A64" w14:textId="77777777" w:rsidR="00604A99" w:rsidRDefault="00604A99" w:rsidP="00CA752B">
            <w:pPr>
              <w:jc w:val="both"/>
              <w:rPr>
                <w:color w:val="0000FF"/>
              </w:rPr>
            </w:pPr>
            <w:r w:rsidRPr="000E5DB7">
              <w:rPr>
                <w:color w:val="0000FF"/>
              </w:rPr>
              <w:t>2.11.1</w:t>
            </w:r>
          </w:p>
        </w:tc>
        <w:tc>
          <w:tcPr>
            <w:tcW w:w="4563" w:type="pct"/>
            <w:gridSpan w:val="2"/>
          </w:tcPr>
          <w:p w14:paraId="7034D3F9" w14:textId="77777777" w:rsidR="00604A99" w:rsidRDefault="00604A99" w:rsidP="00CA752B">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t xml:space="preserve"> </w:t>
            </w:r>
            <w:r w:rsidRPr="00F66589">
              <w:t>health &amp; safety</w:t>
            </w:r>
            <w:r>
              <w:t>,</w:t>
            </w:r>
            <w:r w:rsidRPr="00F66589">
              <w:t xml:space="preserve"> hygiene</w:t>
            </w:r>
            <w:r>
              <w:t xml:space="preserve"> and </w:t>
            </w:r>
            <w:r w:rsidRPr="00F66589">
              <w:t>food</w:t>
            </w:r>
            <w:r>
              <w:t>,</w:t>
            </w:r>
            <w:r w:rsidRPr="00507FE4">
              <w:t xml:space="preserve"> social and labour law that apply </w:t>
            </w:r>
            <w:r w:rsidRPr="00507FE4">
              <w:lastRenderedPageBreak/>
              <w:t xml:space="preserve">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604A99" w:rsidRPr="00CB5B77" w14:paraId="1B1C499F" w14:textId="77777777" w:rsidTr="00CA752B">
        <w:trPr>
          <w:gridAfter w:val="1"/>
          <w:wAfter w:w="5" w:type="pct"/>
        </w:trPr>
        <w:tc>
          <w:tcPr>
            <w:tcW w:w="437" w:type="pct"/>
          </w:tcPr>
          <w:p w14:paraId="7ADE5C84" w14:textId="77777777" w:rsidR="00604A99" w:rsidRDefault="00604A99" w:rsidP="00CA752B">
            <w:pPr>
              <w:jc w:val="both"/>
              <w:rPr>
                <w:color w:val="0000FF"/>
              </w:rPr>
            </w:pPr>
            <w:r w:rsidRPr="000E5DB7">
              <w:rPr>
                <w:color w:val="0000FF"/>
              </w:rPr>
              <w:lastRenderedPageBreak/>
              <w:t>2.11.2</w:t>
            </w:r>
          </w:p>
        </w:tc>
        <w:tc>
          <w:tcPr>
            <w:tcW w:w="4558" w:type="pct"/>
          </w:tcPr>
          <w:p w14:paraId="3F903A60" w14:textId="77777777" w:rsidR="00604A99" w:rsidRDefault="00604A99" w:rsidP="00CA752B">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604A99" w:rsidRPr="00CB5B77" w14:paraId="0FC96F64" w14:textId="77777777" w:rsidTr="00CA752B">
        <w:trPr>
          <w:gridAfter w:val="1"/>
          <w:wAfter w:w="5" w:type="pct"/>
          <w:trHeight w:val="2761"/>
        </w:trPr>
        <w:tc>
          <w:tcPr>
            <w:tcW w:w="437" w:type="pct"/>
          </w:tcPr>
          <w:p w14:paraId="27411CF3" w14:textId="77777777" w:rsidR="00604A99" w:rsidRPr="000E5DB7" w:rsidRDefault="00604A99" w:rsidP="00CA752B">
            <w:pPr>
              <w:jc w:val="both"/>
              <w:rPr>
                <w:color w:val="0000FF"/>
              </w:rPr>
            </w:pPr>
            <w:r>
              <w:rPr>
                <w:color w:val="0000FF"/>
              </w:rPr>
              <w:t>2.11.3</w:t>
            </w:r>
          </w:p>
        </w:tc>
        <w:tc>
          <w:tcPr>
            <w:tcW w:w="4558" w:type="pct"/>
          </w:tcPr>
          <w:p w14:paraId="080054FF" w14:textId="77777777" w:rsidR="00604A99" w:rsidRPr="000E5DB7" w:rsidRDefault="00604A99" w:rsidP="00CA752B">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3DC2FE02" w14:textId="77777777" w:rsidR="00604A99" w:rsidRDefault="00604A99" w:rsidP="00604A99">
      <w:pPr>
        <w:pStyle w:val="Heading2"/>
        <w:spacing w:before="0" w:after="120"/>
        <w:ind w:left="142"/>
        <w:jc w:val="both"/>
      </w:pPr>
      <w:r w:rsidRPr="000E5DB7">
        <w:t>2.12</w:t>
      </w:r>
      <w:r>
        <w:tab/>
      </w:r>
      <w:r w:rsidRPr="000E5DB7">
        <w:t>Publicity</w:t>
      </w:r>
    </w:p>
    <w:p w14:paraId="7C9772C8" w14:textId="77777777" w:rsidR="00604A99" w:rsidRDefault="00604A99" w:rsidP="00604A99">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591B5D9D" w14:textId="77777777" w:rsidR="00604A99" w:rsidRDefault="00604A99" w:rsidP="00604A99">
      <w:pPr>
        <w:pStyle w:val="Heading2"/>
        <w:spacing w:before="0" w:after="120"/>
        <w:ind w:left="142"/>
        <w:jc w:val="both"/>
      </w:pPr>
      <w:r w:rsidRPr="000E5DB7">
        <w:t>2.13</w:t>
      </w:r>
      <w:r>
        <w:tab/>
      </w:r>
      <w:r w:rsidRPr="000E5DB7">
        <w:t xml:space="preserve">Registrable Interest </w:t>
      </w:r>
    </w:p>
    <w:p w14:paraId="09E32CBA" w14:textId="77777777" w:rsidR="00604A99" w:rsidRDefault="00604A99" w:rsidP="00604A99">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6B378321" w14:textId="77777777" w:rsidR="00604A99" w:rsidRDefault="00604A99" w:rsidP="00604A99">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17" w:history="1">
        <w:r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4BAE8598" w14:textId="77777777" w:rsidR="00604A99" w:rsidRDefault="00604A99" w:rsidP="00604A99">
      <w:pPr>
        <w:pStyle w:val="Heading2"/>
        <w:spacing w:before="0" w:after="120"/>
        <w:ind w:left="142"/>
        <w:jc w:val="both"/>
      </w:pPr>
      <w:r w:rsidRPr="000E5DB7">
        <w:t>2.14</w:t>
      </w:r>
      <w:r w:rsidRPr="000E5DB7">
        <w:tab/>
        <w:t>Anti-Competitive Conduct</w:t>
      </w:r>
    </w:p>
    <w:p w14:paraId="0147F4C2" w14:textId="77777777" w:rsidR="00604A99" w:rsidRDefault="00604A99" w:rsidP="00604A99">
      <w:pPr>
        <w:ind w:left="862"/>
        <w:jc w:val="both"/>
      </w:pPr>
      <w:r w:rsidRPr="000E5DB7">
        <w:t>Tenderers</w:t>
      </w:r>
      <w:r>
        <w:t>’</w:t>
      </w:r>
      <w:r w:rsidRPr="000E5DB7">
        <w:t xml:space="preserve"> attention is drawn to the Competition Act 2002 (as amended, the “2002 Act”).</w:t>
      </w:r>
      <w:r>
        <w:t xml:space="preserve"> </w:t>
      </w:r>
      <w:r w:rsidRPr="000E5DB7">
        <w:t>The 2002 Act makes it a criminal offence for Tenderers to collude on prices or terms in a public procurement competition.</w:t>
      </w:r>
    </w:p>
    <w:p w14:paraId="40857677" w14:textId="77777777" w:rsidR="00604A99" w:rsidRDefault="00604A99" w:rsidP="00604A99">
      <w:pPr>
        <w:pStyle w:val="Heading2"/>
        <w:spacing w:before="0" w:after="120"/>
        <w:ind w:left="142"/>
        <w:jc w:val="both"/>
      </w:pPr>
      <w:r w:rsidRPr="000E5DB7">
        <w:lastRenderedPageBreak/>
        <w:t>2.15</w:t>
      </w:r>
      <w:r w:rsidRPr="000E5DB7">
        <w:tab/>
        <w:t xml:space="preserve">Industry Terms Used in this </w:t>
      </w:r>
      <w:r>
        <w:t>CFT</w:t>
      </w:r>
    </w:p>
    <w:p w14:paraId="5B1E91B7" w14:textId="77777777" w:rsidR="00604A99" w:rsidRDefault="00604A99" w:rsidP="00604A99">
      <w:pPr>
        <w:ind w:left="862"/>
        <w:jc w:val="both"/>
      </w:pPr>
      <w:r w:rsidRPr="000E5DB7">
        <w:t xml:space="preserve">Where reference is made to a particular item, source, process, trademark, or type in this </w:t>
      </w:r>
      <w:r>
        <w:t>CFT</w:t>
      </w:r>
      <w:r w:rsidRPr="000E5DB7">
        <w:t xml:space="preserve"> then all such references are to be given the meaning generally understood in the relevant industry and operational environment.</w:t>
      </w:r>
    </w:p>
    <w:p w14:paraId="3EC900A8" w14:textId="77777777" w:rsidR="00604A99" w:rsidRDefault="00604A99" w:rsidP="00604A99">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604A99" w:rsidRPr="00CB5B77" w14:paraId="3DD7D04B" w14:textId="77777777" w:rsidTr="00CA752B">
        <w:tc>
          <w:tcPr>
            <w:tcW w:w="439" w:type="pct"/>
          </w:tcPr>
          <w:p w14:paraId="402B0B71" w14:textId="77777777" w:rsidR="00604A99" w:rsidRDefault="00604A99" w:rsidP="00CA752B">
            <w:pPr>
              <w:spacing w:line="320" w:lineRule="auto"/>
              <w:jc w:val="both"/>
              <w:rPr>
                <w:color w:val="0000FF"/>
              </w:rPr>
            </w:pPr>
            <w:r w:rsidRPr="000E5DB7">
              <w:rPr>
                <w:color w:val="0000FF"/>
              </w:rPr>
              <w:t>2.16.1</w:t>
            </w:r>
          </w:p>
        </w:tc>
        <w:tc>
          <w:tcPr>
            <w:tcW w:w="4561" w:type="pct"/>
          </w:tcPr>
          <w:p w14:paraId="4E62C2CB" w14:textId="77777777" w:rsidR="00604A99" w:rsidRDefault="00604A99" w:rsidP="00CA752B">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604A99" w:rsidRPr="00CB5B77" w14:paraId="692D06BF" w14:textId="77777777" w:rsidTr="00CA752B">
        <w:tc>
          <w:tcPr>
            <w:tcW w:w="439" w:type="pct"/>
          </w:tcPr>
          <w:p w14:paraId="1B5EB254" w14:textId="77777777" w:rsidR="00604A99" w:rsidRDefault="00604A99" w:rsidP="00CA752B">
            <w:pPr>
              <w:spacing w:line="320" w:lineRule="auto"/>
              <w:jc w:val="both"/>
              <w:rPr>
                <w:color w:val="0000FF"/>
              </w:rPr>
            </w:pPr>
            <w:r w:rsidRPr="000E5DB7">
              <w:rPr>
                <w:color w:val="0000FF"/>
              </w:rPr>
              <w:t>2.16.2</w:t>
            </w:r>
          </w:p>
        </w:tc>
        <w:tc>
          <w:tcPr>
            <w:tcW w:w="4561" w:type="pct"/>
          </w:tcPr>
          <w:p w14:paraId="1AEBF545" w14:textId="77777777" w:rsidR="00604A99" w:rsidRDefault="00604A99" w:rsidP="00CA752B">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t xml:space="preserve"> </w:t>
            </w:r>
            <w:r>
              <w:rPr>
                <w:szCs w:val="22"/>
              </w:rPr>
              <w:t>the specific sections of their Tender containing</w:t>
            </w:r>
            <w:r w:rsidRPr="000E5DB7">
              <w:t xml:space="preserve"> such information and specify the reasons for its confidentiality or commercial sensitivity. </w:t>
            </w:r>
            <w:r>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t>its</w:t>
            </w:r>
            <w:r w:rsidRPr="000E5DB7">
              <w:t xml:space="preserve"> decision on a request received.</w:t>
            </w:r>
            <w:r>
              <w:t xml:space="preserve"> </w:t>
            </w:r>
            <w:r w:rsidRPr="006C766A">
              <w:rPr>
                <w:szCs w:val="22"/>
              </w:rPr>
              <w:t>T</w:t>
            </w:r>
            <w:r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Pr="00796899">
              <w:rPr>
                <w:szCs w:val="22"/>
              </w:rPr>
              <w:t>as a result of</w:t>
            </w:r>
            <w:proofErr w:type="gramEnd"/>
            <w:r w:rsidRPr="00796899">
              <w:rPr>
                <w:szCs w:val="22"/>
              </w:rPr>
              <w:t xml:space="preserve"> such obligations</w:t>
            </w:r>
            <w:r w:rsidRPr="00514373">
              <w:rPr>
                <w:szCs w:val="22"/>
              </w:rPr>
              <w:t>.</w:t>
            </w:r>
          </w:p>
        </w:tc>
      </w:tr>
    </w:tbl>
    <w:p w14:paraId="7F68AD71" w14:textId="77777777" w:rsidR="00604A99" w:rsidRDefault="00604A99" w:rsidP="00604A99">
      <w:pPr>
        <w:pStyle w:val="Heading2"/>
        <w:spacing w:before="0" w:after="120"/>
        <w:ind w:left="142"/>
        <w:jc w:val="both"/>
      </w:pPr>
      <w:r w:rsidRPr="000E5DB7">
        <w:t>2.17</w:t>
      </w:r>
      <w:r w:rsidRPr="000E5DB7">
        <w:tab/>
        <w:t>Tax Clearance</w:t>
      </w:r>
    </w:p>
    <w:tbl>
      <w:tblPr>
        <w:tblW w:w="5000" w:type="pct"/>
        <w:tblLook w:val="01E0" w:firstRow="1" w:lastRow="1" w:firstColumn="1" w:lastColumn="1" w:noHBand="0" w:noVBand="0"/>
      </w:tblPr>
      <w:tblGrid>
        <w:gridCol w:w="9071"/>
      </w:tblGrid>
      <w:tr w:rsidR="00604A99" w:rsidRPr="00CB5B77" w14:paraId="4990006A" w14:textId="77777777" w:rsidTr="00CA752B">
        <w:trPr>
          <w:trHeight w:val="2400"/>
        </w:trPr>
        <w:tc>
          <w:tcPr>
            <w:tcW w:w="5000" w:type="pct"/>
          </w:tcPr>
          <w:p w14:paraId="6DD2C301" w14:textId="77777777" w:rsidR="00604A99" w:rsidRPr="00CB5B77" w:rsidRDefault="00604A99" w:rsidP="00CA752B">
            <w:pPr>
              <w:ind w:left="739" w:right="-108" w:hanging="1"/>
              <w:jc w:val="both"/>
            </w:pPr>
            <w:r w:rsidRPr="000E5DB7">
              <w:t xml:space="preserve">It will be a condition of any Services Contract pursuant to this Competition that the successful Tenderer(s) shall, for the term of such contract(s), comply with all </w:t>
            </w:r>
            <w:r>
              <w:t xml:space="preserve">applicable </w:t>
            </w:r>
            <w:r w:rsidRPr="000E5DB7">
              <w:t xml:space="preserve">EU and domestic tax laws. Tenderers are referred to </w:t>
            </w:r>
            <w:hyperlink r:id="rId18"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346CB082" w14:textId="77777777" w:rsidR="00604A99" w:rsidRDefault="00604A99" w:rsidP="00604A99">
      <w:pPr>
        <w:pStyle w:val="Heading2"/>
        <w:spacing w:before="0" w:after="120"/>
        <w:ind w:left="142"/>
        <w:jc w:val="both"/>
      </w:pPr>
      <w:r w:rsidRPr="000E5DB7">
        <w:t>2.18</w:t>
      </w:r>
      <w:r w:rsidRPr="000E5DB7">
        <w:tab/>
        <w:t>Conflicts of Interest</w:t>
      </w:r>
    </w:p>
    <w:p w14:paraId="48BC4870" w14:textId="77777777" w:rsidR="00604A99" w:rsidRDefault="00604A99" w:rsidP="00604A99">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w:t>
      </w:r>
      <w:r w:rsidRPr="0001388F">
        <w:lastRenderedPageBreak/>
        <w:t xml:space="preserve">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7A33C906" w14:textId="77777777" w:rsidR="00604A99" w:rsidRDefault="00604A99" w:rsidP="00604A99">
      <w:pPr>
        <w:pStyle w:val="Heading2"/>
        <w:spacing w:before="0" w:after="120"/>
        <w:ind w:left="142"/>
        <w:jc w:val="both"/>
      </w:pPr>
      <w:r w:rsidRPr="000E5DB7">
        <w:t>2.19</w:t>
      </w:r>
      <w:r w:rsidRPr="000E5DB7">
        <w:tab/>
        <w:t>Withdrawal from this Competition</w:t>
      </w:r>
    </w:p>
    <w:p w14:paraId="2FB3F14D" w14:textId="77777777" w:rsidR="00604A99" w:rsidRDefault="00604A99" w:rsidP="00604A99">
      <w:pPr>
        <w:ind w:left="862"/>
        <w:jc w:val="both"/>
      </w:pPr>
      <w:r w:rsidRPr="000E5DB7">
        <w:t xml:space="preserve">Tenderers are required to notify the Contracting Authority immediately via the e-tenders website, if at any stage they decide to withdraw from this Competition. </w:t>
      </w:r>
    </w:p>
    <w:p w14:paraId="253CF635" w14:textId="77777777" w:rsidR="00604A99" w:rsidRDefault="00604A99" w:rsidP="00604A99">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604A99" w:rsidRPr="00830A49" w14:paraId="081AECD9" w14:textId="77777777" w:rsidTr="00CA752B">
        <w:trPr>
          <w:trHeight w:val="615"/>
        </w:trPr>
        <w:tc>
          <w:tcPr>
            <w:tcW w:w="547" w:type="pct"/>
          </w:tcPr>
          <w:p w14:paraId="2EBE23ED" w14:textId="77777777" w:rsidR="00604A99" w:rsidRPr="004A4FDD" w:rsidRDefault="00604A99" w:rsidP="00CA752B">
            <w:pPr>
              <w:spacing w:line="316" w:lineRule="auto"/>
              <w:rPr>
                <w:color w:val="0000FF"/>
                <w:szCs w:val="22"/>
                <w:highlight w:val="yellow"/>
              </w:rPr>
            </w:pPr>
            <w:r w:rsidRPr="004C37B6">
              <w:rPr>
                <w:color w:val="0000FF"/>
                <w:szCs w:val="22"/>
              </w:rPr>
              <w:t xml:space="preserve">2.20.1 </w:t>
            </w:r>
          </w:p>
        </w:tc>
        <w:tc>
          <w:tcPr>
            <w:tcW w:w="4453" w:type="pct"/>
          </w:tcPr>
          <w:p w14:paraId="4F74F850" w14:textId="77777777" w:rsidR="00604A99" w:rsidRDefault="00604A99" w:rsidP="00CA752B">
            <w:pPr>
              <w:jc w:val="both"/>
            </w:pPr>
            <w:r>
              <w:t xml:space="preserve">All Tenderers are required to undertake a mandatory site visit (as set out in MR1 below) to view the Contracting Authority’s premises at the school by pre-arranged appointment. </w:t>
            </w:r>
            <w:r w:rsidRPr="00894991">
              <w:t>The mandatory site visit must happen before the closing date for clarifications and queries.</w:t>
            </w:r>
            <w:r>
              <w:t xml:space="preserve"> </w:t>
            </w:r>
          </w:p>
          <w:p w14:paraId="5566FE43" w14:textId="77777777" w:rsidR="00604A99" w:rsidRDefault="00604A99" w:rsidP="00CA752B">
            <w:pPr>
              <w:jc w:val="both"/>
            </w:pPr>
            <w:r>
              <w:t xml:space="preserve">The Contracting Authority will facilitate Tenderers by permitting an inspection of the Contracting Authority’s premises. </w:t>
            </w:r>
          </w:p>
          <w:p w14:paraId="6B352B13" w14:textId="77777777" w:rsidR="00604A99" w:rsidRDefault="00604A99" w:rsidP="00CA752B">
            <w:pPr>
              <w:jc w:val="both"/>
            </w:pPr>
            <w:r>
              <w:t>A site visit to view the Contracting Authority’s premises or facilities at the school will be organised on the date and times as set out in Table 1 above. Tenderers wishing to make an appointment to avail of this opportunity must confirm their attendance by contacting the school’s office (see table 1 above) and the time will be confirmed by the Contracting Authority within 24 business hours from the request.</w:t>
            </w:r>
          </w:p>
          <w:p w14:paraId="71C276D4" w14:textId="77777777" w:rsidR="00604A99" w:rsidRDefault="00604A99" w:rsidP="00CA752B">
            <w:pPr>
              <w:jc w:val="both"/>
            </w:pPr>
            <w:r>
              <w:t>Attendance at the Contracting Authority’s premises will be subject to compliance with local security and health and safety arrangements.</w:t>
            </w:r>
          </w:p>
          <w:p w14:paraId="4C5597D4" w14:textId="77777777" w:rsidR="00604A99" w:rsidRPr="00194CEB" w:rsidRDefault="00604A99" w:rsidP="00CA752B">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0AAE80C0" w14:textId="77777777" w:rsidR="00604A99" w:rsidRPr="00002E3D" w:rsidRDefault="00604A99" w:rsidP="00604A99">
            <w:pPr>
              <w:pStyle w:val="ListParagraph"/>
              <w:numPr>
                <w:ilvl w:val="0"/>
                <w:numId w:val="12"/>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19" w:history="1">
              <w:r w:rsidRPr="002B215B">
                <w:rPr>
                  <w:rStyle w:val="Hyperlink"/>
                  <w:rFonts w:asciiTheme="minorHAnsi" w:hAnsiTheme="minorHAnsi" w:cstheme="minorHAnsi"/>
                  <w:b/>
                  <w:bCs/>
                  <w:szCs w:val="22"/>
                  <w:lang w:val="en-IE"/>
                </w:rPr>
                <w:t>SDG02 TN-06</w:t>
              </w:r>
            </w:hyperlink>
            <w:r>
              <w:rPr>
                <w:b/>
                <w:bCs/>
              </w:rPr>
              <w:t xml:space="preserve"> </w:t>
            </w:r>
            <w:r w:rsidRPr="00F22A5E">
              <w:rPr>
                <w:rFonts w:asciiTheme="minorHAnsi" w:hAnsiTheme="minorHAnsi" w:cstheme="minorHAnsi"/>
              </w:rPr>
              <w:t>(Guidance for Existing Primary Schools in Relation to Facilities for Provision of School Meals)</w:t>
            </w:r>
            <w:r w:rsidRPr="00A431B1">
              <w:rPr>
                <w:rFonts w:cstheme="minorBidi"/>
                <w:lang w:val="en-IE"/>
              </w:rPr>
              <w:t xml:space="preserve">,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w:t>
            </w:r>
            <w:proofErr w:type="gramStart"/>
            <w:r w:rsidRPr="00A431B1">
              <w:rPr>
                <w:rFonts w:cstheme="minorBidi"/>
                <w:lang w:val="en-IE"/>
              </w:rPr>
              <w:t>risks</w:t>
            </w:r>
            <w:r>
              <w:rPr>
                <w:rFonts w:cstheme="minorBidi"/>
                <w:lang w:val="en-IE"/>
              </w:rPr>
              <w:t>;</w:t>
            </w:r>
            <w:proofErr w:type="gramEnd"/>
          </w:p>
          <w:p w14:paraId="638E0C55" w14:textId="77777777" w:rsidR="00604A99" w:rsidRPr="00002E3D" w:rsidRDefault="00604A99" w:rsidP="00604A99">
            <w:pPr>
              <w:pStyle w:val="ListParagraph"/>
              <w:numPr>
                <w:ilvl w:val="0"/>
                <w:numId w:val="12"/>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0">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 xml:space="preserve">enderers to identify any equipment which they will need for service provision, to be installed but not without having sought the prior permission from a school </w:t>
            </w:r>
            <w:proofErr w:type="gramStart"/>
            <w:r w:rsidRPr="384C2E2E">
              <w:rPr>
                <w:rFonts w:cstheme="minorBidi"/>
              </w:rPr>
              <w:t>representative</w:t>
            </w:r>
            <w:r>
              <w:rPr>
                <w:rFonts w:cstheme="minorBidi"/>
              </w:rPr>
              <w:t>;</w:t>
            </w:r>
            <w:proofErr w:type="gramEnd"/>
          </w:p>
          <w:p w14:paraId="5B7BF6C3" w14:textId="77777777" w:rsidR="00604A99" w:rsidRPr="00002E3D" w:rsidRDefault="00604A99" w:rsidP="00604A99">
            <w:pPr>
              <w:pStyle w:val="ListParagraph"/>
              <w:numPr>
                <w:ilvl w:val="0"/>
                <w:numId w:val="12"/>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Pr>
                <w:rFonts w:cstheme="minorBidi"/>
              </w:rPr>
              <w:t>egislation</w:t>
            </w:r>
            <w:r w:rsidRPr="006269D5">
              <w:rPr>
                <w:rFonts w:cstheme="minorBidi"/>
              </w:rPr>
              <w:t xml:space="preserve"> requirements as identified on </w:t>
            </w:r>
            <w:hyperlink r:id="rId21" w:history="1">
              <w:r w:rsidRPr="002B215B">
                <w:rPr>
                  <w:rStyle w:val="Hyperlink"/>
                  <w:rFonts w:asciiTheme="minorHAnsi" w:hAnsiTheme="minorHAnsi" w:cstheme="minorHAnsi"/>
                  <w:b/>
                  <w:bCs/>
                  <w:szCs w:val="22"/>
                  <w:lang w:val="en-IE"/>
                </w:rPr>
                <w:t>SDG02 TN-06</w:t>
              </w:r>
            </w:hyperlink>
            <w:r>
              <w:rPr>
                <w:rFonts w:cstheme="minorBidi"/>
              </w:rPr>
              <w:t>;</w:t>
            </w:r>
          </w:p>
          <w:p w14:paraId="3DB68788" w14:textId="77777777" w:rsidR="00604A99" w:rsidRPr="00002E3D" w:rsidRDefault="00604A99" w:rsidP="00604A99">
            <w:pPr>
              <w:pStyle w:val="ListParagraph"/>
              <w:numPr>
                <w:ilvl w:val="0"/>
                <w:numId w:val="12"/>
              </w:numPr>
              <w:rPr>
                <w:rFonts w:cstheme="minorBidi"/>
              </w:rPr>
            </w:pPr>
            <w:r w:rsidRPr="00DC616B">
              <w:rPr>
                <w:rFonts w:cstheme="minorBidi"/>
              </w:rPr>
              <w:t xml:space="preserve">to determine that their obligations under food legislation can be met while operating the proposed </w:t>
            </w:r>
            <w:proofErr w:type="gramStart"/>
            <w:r w:rsidRPr="00DC616B">
              <w:rPr>
                <w:rFonts w:cstheme="minorBidi"/>
              </w:rPr>
              <w:t>model</w:t>
            </w:r>
            <w:r>
              <w:rPr>
                <w:rFonts w:cstheme="minorBidi"/>
              </w:rPr>
              <w:t>;</w:t>
            </w:r>
            <w:proofErr w:type="gramEnd"/>
          </w:p>
          <w:p w14:paraId="1E7A4D71" w14:textId="77777777" w:rsidR="00604A99" w:rsidRPr="00D93237" w:rsidRDefault="00604A99" w:rsidP="00604A99">
            <w:pPr>
              <w:pStyle w:val="ListParagraph"/>
              <w:numPr>
                <w:ilvl w:val="0"/>
                <w:numId w:val="12"/>
              </w:numPr>
              <w:jc w:val="both"/>
              <w:rPr>
                <w:rFonts w:cstheme="minorBidi"/>
              </w:rPr>
            </w:pPr>
            <w:r w:rsidRPr="006269D5">
              <w:rPr>
                <w:rFonts w:cstheme="minorBidi"/>
              </w:rPr>
              <w:lastRenderedPageBreak/>
              <w:t>Note: To fully ascertain and understand the extent of works to be undertaken Tenderer</w:t>
            </w:r>
            <w:r>
              <w:rPr>
                <w:rFonts w:cstheme="minorBidi"/>
              </w:rPr>
              <w:t xml:space="preserve">s are </w:t>
            </w:r>
            <w:r w:rsidRPr="006269D5">
              <w:rPr>
                <w:rFonts w:cstheme="minorBidi"/>
              </w:rPr>
              <w:t xml:space="preserve">to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Pr>
                <w:rFonts w:cstheme="minorBidi"/>
              </w:rPr>
              <w:t>.</w:t>
            </w:r>
          </w:p>
          <w:p w14:paraId="54F9A424" w14:textId="77777777" w:rsidR="00604A99" w:rsidRDefault="00604A99" w:rsidP="00CA752B">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604A99" w:rsidRPr="00830A49" w14:paraId="44505859" w14:textId="77777777" w:rsidTr="00CA752B">
        <w:trPr>
          <w:trHeight w:val="615"/>
        </w:trPr>
        <w:tc>
          <w:tcPr>
            <w:tcW w:w="547" w:type="pct"/>
          </w:tcPr>
          <w:p w14:paraId="0BFCE64D" w14:textId="77777777" w:rsidR="00604A99" w:rsidRPr="004C37B6" w:rsidRDefault="00604A99" w:rsidP="00CA752B">
            <w:pPr>
              <w:spacing w:line="316" w:lineRule="auto"/>
              <w:rPr>
                <w:color w:val="0000FF"/>
                <w:szCs w:val="22"/>
              </w:rPr>
            </w:pPr>
            <w:r>
              <w:rPr>
                <w:color w:val="0000FF"/>
                <w:szCs w:val="22"/>
              </w:rPr>
              <w:lastRenderedPageBreak/>
              <w:t>2.20.2</w:t>
            </w:r>
          </w:p>
        </w:tc>
        <w:tc>
          <w:tcPr>
            <w:tcW w:w="4453" w:type="pct"/>
          </w:tcPr>
          <w:p w14:paraId="001BC48F" w14:textId="77777777" w:rsidR="00604A99" w:rsidRDefault="00604A99" w:rsidP="00CA752B">
            <w:pPr>
              <w:jc w:val="both"/>
            </w:pPr>
            <w:r w:rsidRPr="005D15E6">
              <w:t>The Contracting Authority may inspect the Tenderer’s premises/facilities.</w:t>
            </w:r>
          </w:p>
        </w:tc>
      </w:tr>
    </w:tbl>
    <w:p w14:paraId="595A233A" w14:textId="77777777" w:rsidR="00604A99" w:rsidRPr="00BD041C" w:rsidRDefault="00604A99" w:rsidP="00604A99">
      <w:pPr>
        <w:pStyle w:val="Heading2"/>
        <w:spacing w:before="0" w:after="120"/>
        <w:ind w:left="142"/>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604A99" w:rsidRPr="00CB5B77" w14:paraId="6CF0BA0F" w14:textId="77777777" w:rsidTr="00CA752B">
        <w:trPr>
          <w:trHeight w:val="3414"/>
        </w:trPr>
        <w:tc>
          <w:tcPr>
            <w:tcW w:w="417" w:type="pct"/>
          </w:tcPr>
          <w:p w14:paraId="72064893" w14:textId="77777777" w:rsidR="00604A99" w:rsidRDefault="00604A99" w:rsidP="00CA752B">
            <w:pPr>
              <w:jc w:val="both"/>
              <w:rPr>
                <w:color w:val="0000FF"/>
              </w:rPr>
            </w:pPr>
            <w:r w:rsidRPr="000E5DB7">
              <w:rPr>
                <w:color w:val="0000FF"/>
              </w:rPr>
              <w:t>2.21.1</w:t>
            </w:r>
          </w:p>
        </w:tc>
        <w:tc>
          <w:tcPr>
            <w:tcW w:w="4583" w:type="pct"/>
            <w:gridSpan w:val="2"/>
          </w:tcPr>
          <w:p w14:paraId="761B2DCE" w14:textId="77777777" w:rsidR="00604A99" w:rsidRPr="00CA3AF8" w:rsidRDefault="00604A99" w:rsidP="00CA752B">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Pr>
                <w:szCs w:val="22"/>
              </w:rPr>
              <w:t xml:space="preserve">, </w:t>
            </w:r>
            <w:r w:rsidRPr="00CA3AF8">
              <w:rPr>
                <w:szCs w:val="22"/>
              </w:rPr>
              <w:t xml:space="preserve">the </w:t>
            </w:r>
            <w:r w:rsidRPr="00A34DAE">
              <w:rPr>
                <w:szCs w:val="22"/>
              </w:rPr>
              <w:t>following insurances:</w:t>
            </w:r>
            <w:r>
              <w:rPr>
                <w:szCs w:val="22"/>
              </w:rPr>
              <w:t xml:space="preserve"> </w:t>
            </w:r>
          </w:p>
          <w:tbl>
            <w:tblPr>
              <w:tblStyle w:val="GridTable4-Accent1"/>
              <w:tblW w:w="5000" w:type="pct"/>
              <w:tblLook w:val="04A0" w:firstRow="1" w:lastRow="0" w:firstColumn="1" w:lastColumn="0" w:noHBand="0" w:noVBand="1"/>
            </w:tblPr>
            <w:tblGrid>
              <w:gridCol w:w="4035"/>
              <w:gridCol w:w="4036"/>
            </w:tblGrid>
            <w:tr w:rsidR="00604A99" w:rsidRPr="003F5F31" w14:paraId="01C90687" w14:textId="77777777" w:rsidTr="00CA752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BB9222A" w14:textId="77777777" w:rsidR="00604A99" w:rsidRPr="003F5F31" w:rsidRDefault="00604A99" w:rsidP="00CA752B">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58604F24" w14:textId="77777777" w:rsidR="00604A99" w:rsidRPr="003F5F31" w:rsidRDefault="00604A99" w:rsidP="00CA752B">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604A99" w:rsidRPr="003F5F31" w14:paraId="33115B45" w14:textId="77777777" w:rsidTr="00CA752B">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0C127B" w14:textId="77777777" w:rsidR="00604A99" w:rsidRPr="003F5F31" w:rsidRDefault="00604A99" w:rsidP="00CA752B">
                  <w:pPr>
                    <w:spacing w:after="0" w:line="240" w:lineRule="auto"/>
                    <w:rPr>
                      <w:rFonts w:asciiTheme="minorHAnsi" w:hAnsiTheme="minorHAnsi" w:cstheme="minorHAnsi"/>
                      <w:b w:val="0"/>
                      <w:bCs w:val="0"/>
                      <w:szCs w:val="20"/>
                    </w:rPr>
                  </w:pPr>
                </w:p>
                <w:p w14:paraId="222DBD53" w14:textId="77777777" w:rsidR="00604A99" w:rsidRPr="003F5F31" w:rsidRDefault="00604A99" w:rsidP="00CA752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p>
                <w:p w14:paraId="4FC4CBF4" w14:textId="77777777" w:rsidR="00604A99" w:rsidRPr="003F5F31" w:rsidRDefault="00604A99" w:rsidP="00CA752B">
                  <w:pPr>
                    <w:rPr>
                      <w:rFonts w:asciiTheme="minorHAnsi" w:hAnsiTheme="minorHAnsi" w:cstheme="minorHAnsi"/>
                      <w:b w:val="0"/>
                      <w:bCs w:val="0"/>
                      <w:szCs w:val="20"/>
                    </w:rPr>
                  </w:pPr>
                </w:p>
              </w:tc>
              <w:tc>
                <w:tcPr>
                  <w:tcW w:w="2500" w:type="pct"/>
                  <w:vAlign w:val="center"/>
                </w:tcPr>
                <w:p w14:paraId="4BD12F53" w14:textId="77777777" w:rsidR="00604A99" w:rsidRPr="003F5F31" w:rsidRDefault="00604A99" w:rsidP="00CA752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604A99" w:rsidRPr="003F5F31" w14:paraId="27A947E6" w14:textId="77777777" w:rsidTr="00CA752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E730EC" w14:textId="77777777" w:rsidR="00604A99" w:rsidRPr="003F5F31" w:rsidRDefault="00604A99" w:rsidP="00CA752B">
                  <w:pPr>
                    <w:rPr>
                      <w:rFonts w:asciiTheme="minorHAnsi" w:hAnsiTheme="minorHAnsi" w:cstheme="minorHAnsi"/>
                      <w:szCs w:val="20"/>
                    </w:rPr>
                  </w:pPr>
                  <w:r w:rsidRPr="003F5F31">
                    <w:rPr>
                      <w:rFonts w:asciiTheme="minorHAnsi" w:hAnsiTheme="minorHAnsi" w:cstheme="minorHAnsi"/>
                      <w:szCs w:val="20"/>
                    </w:rPr>
                    <w:t>Public Liability*</w:t>
                  </w:r>
                </w:p>
              </w:tc>
              <w:tc>
                <w:tcPr>
                  <w:tcW w:w="2500" w:type="pct"/>
                  <w:vAlign w:val="center"/>
                </w:tcPr>
                <w:p w14:paraId="2F4C92D2" w14:textId="77777777" w:rsidR="00604A99" w:rsidRPr="003F5F31" w:rsidRDefault="00604A99" w:rsidP="00CA752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€6.5 million limit,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604A99" w:rsidRPr="003F5F31" w14:paraId="6D2C397F" w14:textId="77777777" w:rsidTr="00CA752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4381295" w14:textId="77777777" w:rsidR="00604A99" w:rsidRPr="003F5F31" w:rsidRDefault="00604A99" w:rsidP="00CA752B">
                  <w:pPr>
                    <w:rPr>
                      <w:rFonts w:asciiTheme="minorHAnsi" w:hAnsiTheme="minorHAnsi" w:cstheme="minorHAnsi"/>
                      <w:szCs w:val="20"/>
                    </w:rPr>
                  </w:pPr>
                  <w:r w:rsidRPr="003F5F31">
                    <w:rPr>
                      <w:rFonts w:asciiTheme="minorHAnsi" w:hAnsiTheme="minorHAnsi" w:cstheme="minorHAnsi"/>
                      <w:szCs w:val="20"/>
                    </w:rPr>
                    <w:t>Product Liability*</w:t>
                  </w:r>
                </w:p>
              </w:tc>
              <w:tc>
                <w:tcPr>
                  <w:tcW w:w="2500" w:type="pct"/>
                  <w:vAlign w:val="center"/>
                </w:tcPr>
                <w:p w14:paraId="162D914F" w14:textId="77777777" w:rsidR="00604A99" w:rsidRPr="003F5F31" w:rsidRDefault="00604A99" w:rsidP="00CA752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Pr="003F5F31">
                    <w:rPr>
                      <w:rFonts w:asciiTheme="minorHAnsi" w:hAnsiTheme="minorHAnsi" w:cstheme="minorHAnsi"/>
                      <w:szCs w:val="20"/>
                    </w:rPr>
                    <w:t xml:space="preserve"> for any one claim and in the aggregate per period of insurance.</w:t>
                  </w:r>
                </w:p>
              </w:tc>
            </w:tr>
            <w:tr w:rsidR="00604A99" w:rsidRPr="003F5F31" w14:paraId="7B80F3C3" w14:textId="77777777" w:rsidTr="00CA752B">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4A6A702" w14:textId="77777777" w:rsidR="00604A99" w:rsidRPr="003F5F31" w:rsidRDefault="00604A99" w:rsidP="00CA752B">
                  <w:pPr>
                    <w:rPr>
                      <w:rFonts w:asciiTheme="minorHAnsi" w:hAnsiTheme="minorHAnsi" w:cstheme="minorHAnsi"/>
                      <w:b w:val="0"/>
                      <w:bCs w:val="0"/>
                      <w:szCs w:val="20"/>
                    </w:rPr>
                  </w:pPr>
                  <w:r w:rsidRPr="003F5F31">
                    <w:rPr>
                      <w:rFonts w:asciiTheme="minorHAnsi" w:hAnsiTheme="minorHAnsi" w:cstheme="minorHAnsi"/>
                      <w:szCs w:val="20"/>
                    </w:rPr>
                    <w:t xml:space="preserve">Professional Indemnity </w:t>
                  </w:r>
                  <w:r w:rsidRPr="003F5F31">
                    <w:rPr>
                      <w:rFonts w:asciiTheme="minorHAnsi" w:hAnsiTheme="minorHAnsi" w:cstheme="minorHAnsi"/>
                      <w:b w:val="0"/>
                      <w:bCs w:val="0"/>
                      <w:szCs w:val="20"/>
                    </w:rPr>
                    <w:t>(where professional expertise of the successful Tenderer carrying out any fit out works or alterations to the school’s premises)</w:t>
                  </w:r>
                </w:p>
                <w:p w14:paraId="1861EAE5" w14:textId="77777777" w:rsidR="00604A99" w:rsidRPr="003F5F31" w:rsidRDefault="00604A99" w:rsidP="00CA752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Only relevant to Service Delivery Models 2, 3 or 4 as set out above in 1.2 of the CFT. </w:t>
                  </w:r>
                </w:p>
              </w:tc>
              <w:tc>
                <w:tcPr>
                  <w:tcW w:w="2500" w:type="pct"/>
                  <w:vAlign w:val="center"/>
                </w:tcPr>
                <w:p w14:paraId="7F7D0DA2" w14:textId="77777777" w:rsidR="00604A99" w:rsidRPr="003F5F31" w:rsidRDefault="00604A99" w:rsidP="00CA752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€6.5 million limit,</w:t>
                  </w:r>
                  <w:r w:rsidRPr="003F5F31">
                    <w:rPr>
                      <w:rFonts w:asciiTheme="minorHAnsi" w:hAnsiTheme="minorHAnsi" w:cstheme="minorHAnsi"/>
                      <w:szCs w:val="20"/>
                      <w:lang w:eastAsia="en-US"/>
                    </w:rPr>
                    <w:t xml:space="preserve"> for any one claim or series of claims arising out of a single occurrence per period of insurance. </w:t>
                  </w:r>
                </w:p>
              </w:tc>
            </w:tr>
            <w:tr w:rsidR="00604A99" w:rsidRPr="003F5F31" w14:paraId="2FC194E2" w14:textId="77777777" w:rsidTr="00CA752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D14800B" w14:textId="77777777" w:rsidR="00604A99" w:rsidRPr="003F5F31" w:rsidRDefault="00604A99" w:rsidP="00CA752B">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3680F7BE" w14:textId="77777777" w:rsidR="00604A99" w:rsidRPr="003F5F31" w:rsidRDefault="00604A99" w:rsidP="00CA752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Minimum limit, of €1.3 million</w:t>
                  </w:r>
                  <w:r w:rsidRPr="003F5F31">
                    <w:rPr>
                      <w:rFonts w:asciiTheme="minorHAnsi" w:hAnsiTheme="minorHAnsi" w:cstheme="minorHAnsi"/>
                      <w:szCs w:val="20"/>
                    </w:rPr>
                    <w:t xml:space="preserve"> for third party property damage for any one accident. </w:t>
                  </w:r>
                </w:p>
                <w:p w14:paraId="0CAD1462" w14:textId="77777777" w:rsidR="00604A99" w:rsidRPr="003F5F31" w:rsidRDefault="00604A99" w:rsidP="00CA752B">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p>
                <w:p w14:paraId="66F3BDB4" w14:textId="77777777" w:rsidR="00604A99" w:rsidRPr="003F5F31" w:rsidRDefault="00604A99" w:rsidP="00CA752B">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rPr>
                    <w:t>The successful Tenderer must ensure the motor insurance covers the activities set out under the CFT.</w:t>
                  </w:r>
                </w:p>
              </w:tc>
            </w:tr>
            <w:tr w:rsidR="00604A99" w:rsidRPr="003F5F31" w14:paraId="53B6D376" w14:textId="77777777" w:rsidTr="00CA752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0796A8F" w14:textId="77777777" w:rsidR="00604A99" w:rsidRPr="003F5F31" w:rsidRDefault="00604A99" w:rsidP="00CA752B">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3CF9BC3A" w14:textId="77777777" w:rsidR="00604A99" w:rsidRPr="003F5F31" w:rsidRDefault="00604A99" w:rsidP="00CA752B">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€100,000,</w:t>
                  </w:r>
                  <w:r w:rsidRPr="003F5F31">
                    <w:rPr>
                      <w:rFonts w:asciiTheme="minorHAnsi" w:hAnsiTheme="minorHAnsi" w:cstheme="minorHAnsi"/>
                      <w:szCs w:val="20"/>
                    </w:rPr>
                    <w:t xml:space="preserve"> Any one claim. </w:t>
                  </w:r>
                </w:p>
              </w:tc>
            </w:tr>
            <w:tr w:rsidR="00604A99" w:rsidRPr="003F5F31" w14:paraId="46FA0CD3" w14:textId="77777777" w:rsidTr="00CA752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7DB4044" w14:textId="77777777" w:rsidR="00604A99" w:rsidRPr="003F5F31" w:rsidRDefault="00604A99" w:rsidP="00CA752B">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13D47D9" w14:textId="77777777" w:rsidR="00604A99" w:rsidRPr="003F5F31" w:rsidRDefault="00604A99" w:rsidP="00CA752B">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€1 million,</w:t>
                  </w:r>
                  <w:r w:rsidRPr="003F5F31">
                    <w:rPr>
                      <w:rFonts w:asciiTheme="minorHAnsi" w:hAnsiTheme="minorHAnsi" w:cstheme="minorHAnsi"/>
                      <w:szCs w:val="20"/>
                    </w:rPr>
                    <w:t xml:space="preserve"> Any One Claim and in the aggregate per Insurance policy year.</w:t>
                  </w:r>
                </w:p>
              </w:tc>
            </w:tr>
            <w:tr w:rsidR="00604A99" w:rsidRPr="003F5F31" w14:paraId="5C720104" w14:textId="77777777" w:rsidTr="00CA752B">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01CACEF3" w14:textId="77777777" w:rsidR="00604A99" w:rsidRPr="003F5F31" w:rsidRDefault="00604A99" w:rsidP="00CA752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1C9DCDE6" w14:textId="77777777" w:rsidR="00604A99" w:rsidRPr="00CA3AF8" w:rsidRDefault="00604A99" w:rsidP="00CA752B">
            <w:pPr>
              <w:jc w:val="both"/>
              <w:rPr>
                <w:szCs w:val="22"/>
              </w:rPr>
            </w:pPr>
          </w:p>
        </w:tc>
      </w:tr>
      <w:tr w:rsidR="00604A99" w:rsidRPr="00CB5B77" w14:paraId="5342CB5E" w14:textId="77777777" w:rsidTr="00CA752B">
        <w:tc>
          <w:tcPr>
            <w:tcW w:w="417" w:type="pct"/>
          </w:tcPr>
          <w:p w14:paraId="6A1EB28E" w14:textId="77777777" w:rsidR="00604A99" w:rsidRDefault="00604A99" w:rsidP="00CA752B">
            <w:pPr>
              <w:jc w:val="both"/>
              <w:rPr>
                <w:color w:val="0000FF"/>
              </w:rPr>
            </w:pPr>
            <w:r w:rsidRPr="000E5DB7">
              <w:rPr>
                <w:color w:val="0000FF"/>
              </w:rPr>
              <w:t>2.21.2</w:t>
            </w:r>
          </w:p>
        </w:tc>
        <w:tc>
          <w:tcPr>
            <w:tcW w:w="4583" w:type="pct"/>
            <w:gridSpan w:val="2"/>
          </w:tcPr>
          <w:p w14:paraId="36B4DB03" w14:textId="77777777" w:rsidR="00604A99" w:rsidRDefault="00604A99" w:rsidP="00CA752B">
            <w:pPr>
              <w:jc w:val="both"/>
            </w:pPr>
            <w:r w:rsidRPr="000E5DB7">
              <w:t>By signing the Tenderer’s Statement at Appendix 3, Tenderers confirm that</w:t>
            </w:r>
            <w:r>
              <w:t>,</w:t>
            </w:r>
            <w:r w:rsidRPr="000E5DB7">
              <w:t xml:space="preserve"> if awarded a Services Contract under this Competition, </w:t>
            </w:r>
            <w:r>
              <w:t>(</w:t>
            </w:r>
            <w:proofErr w:type="spellStart"/>
            <w:r>
              <w:t>i</w:t>
            </w:r>
            <w:proofErr w:type="spellEnd"/>
            <w:r>
              <w:t xml:space="preserve">) </w:t>
            </w:r>
            <w:r w:rsidRPr="000E5DB7">
              <w:t>they will, from the Effective Date of the Services Contract (as defined in the Services Contract), obtain and hold the types and levels of insurance as specified at paragraph 2.21.1</w:t>
            </w:r>
            <w:r>
              <w:t xml:space="preserve">, </w:t>
            </w:r>
            <w:r w:rsidRPr="00904FCA">
              <w:rPr>
                <w:szCs w:val="22"/>
              </w:rP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w:t>
            </w:r>
            <w:r w:rsidRPr="00904FCA">
              <w:rPr>
                <w:szCs w:val="22"/>
              </w:rPr>
              <w:lastRenderedPageBreak/>
              <w:t>specified above</w:t>
            </w:r>
            <w:r w:rsidRPr="000E5DB7">
              <w:t>. A formal confirmation from the Tenderer's insurance company or broker to this effect will be requested from the successful Tenderer(s) prior to the award of (and shall be a condition of) any Services Contract.</w:t>
            </w:r>
          </w:p>
        </w:tc>
      </w:tr>
      <w:tr w:rsidR="00604A99" w:rsidRPr="00CB5B77" w14:paraId="46963A70" w14:textId="77777777" w:rsidTr="00CA752B">
        <w:tc>
          <w:tcPr>
            <w:tcW w:w="417" w:type="pct"/>
          </w:tcPr>
          <w:p w14:paraId="4480C7B7" w14:textId="77777777" w:rsidR="00604A99" w:rsidRDefault="00604A99" w:rsidP="00CA752B">
            <w:pPr>
              <w:jc w:val="both"/>
              <w:rPr>
                <w:color w:val="0000FF"/>
              </w:rPr>
            </w:pPr>
            <w:r w:rsidRPr="000E5DB7">
              <w:rPr>
                <w:color w:val="0000FF"/>
              </w:rPr>
              <w:lastRenderedPageBreak/>
              <w:t>2.21.3</w:t>
            </w:r>
          </w:p>
        </w:tc>
        <w:tc>
          <w:tcPr>
            <w:tcW w:w="4583" w:type="pct"/>
            <w:gridSpan w:val="2"/>
          </w:tcPr>
          <w:p w14:paraId="1B7A86E8" w14:textId="77777777" w:rsidR="00604A99" w:rsidRDefault="00604A99" w:rsidP="00CA752B">
            <w:pPr>
              <w:jc w:val="both"/>
            </w:pPr>
            <w:r w:rsidRPr="000E5DB7">
              <w:t xml:space="preserve">The successful Tenderer will, during the term of the Services Contract, be required to: </w:t>
            </w:r>
          </w:p>
        </w:tc>
      </w:tr>
      <w:tr w:rsidR="00604A99" w:rsidRPr="00CB5B77" w14:paraId="18C261ED" w14:textId="77777777" w:rsidTr="00CA752B">
        <w:tc>
          <w:tcPr>
            <w:tcW w:w="417" w:type="pct"/>
          </w:tcPr>
          <w:p w14:paraId="0C4CB175" w14:textId="77777777" w:rsidR="00604A99" w:rsidRDefault="00604A99" w:rsidP="00CA752B">
            <w:pPr>
              <w:spacing w:after="0"/>
              <w:jc w:val="both"/>
              <w:rPr>
                <w:color w:val="0000FF"/>
              </w:rPr>
            </w:pPr>
          </w:p>
        </w:tc>
        <w:tc>
          <w:tcPr>
            <w:tcW w:w="436" w:type="pct"/>
          </w:tcPr>
          <w:p w14:paraId="75409604" w14:textId="77777777" w:rsidR="00604A99" w:rsidRPr="00810B05" w:rsidRDefault="00604A99" w:rsidP="00CA752B">
            <w:pPr>
              <w:spacing w:after="0"/>
              <w:jc w:val="both"/>
              <w:rPr>
                <w:color w:val="0000FF"/>
              </w:rPr>
            </w:pPr>
            <w:r w:rsidRPr="00810B05">
              <w:rPr>
                <w:color w:val="0000FF"/>
              </w:rPr>
              <w:t>(a)</w:t>
            </w:r>
          </w:p>
        </w:tc>
        <w:tc>
          <w:tcPr>
            <w:tcW w:w="4148" w:type="pct"/>
          </w:tcPr>
          <w:p w14:paraId="49C8005A" w14:textId="77777777" w:rsidR="00604A99" w:rsidRDefault="00604A99" w:rsidP="00CA752B">
            <w:pPr>
              <w:spacing w:after="0"/>
              <w:jc w:val="both"/>
            </w:pPr>
            <w:r w:rsidRPr="000E5DB7">
              <w:t>immediately advise the Contracting Authority of any material change to its insured status;</w:t>
            </w:r>
          </w:p>
        </w:tc>
      </w:tr>
      <w:tr w:rsidR="00604A99" w:rsidRPr="00CB5B77" w14:paraId="64F0D394" w14:textId="77777777" w:rsidTr="00CA752B">
        <w:tc>
          <w:tcPr>
            <w:tcW w:w="417" w:type="pct"/>
          </w:tcPr>
          <w:p w14:paraId="743383C8" w14:textId="77777777" w:rsidR="00604A99" w:rsidRDefault="00604A99" w:rsidP="00CA752B">
            <w:pPr>
              <w:spacing w:after="0"/>
              <w:jc w:val="both"/>
              <w:rPr>
                <w:color w:val="0000FF"/>
              </w:rPr>
            </w:pPr>
          </w:p>
        </w:tc>
        <w:tc>
          <w:tcPr>
            <w:tcW w:w="436" w:type="pct"/>
          </w:tcPr>
          <w:p w14:paraId="775382D1" w14:textId="77777777" w:rsidR="00604A99" w:rsidRPr="00810B05" w:rsidRDefault="00604A99" w:rsidP="00CA752B">
            <w:pPr>
              <w:spacing w:after="0"/>
              <w:jc w:val="both"/>
              <w:rPr>
                <w:color w:val="0000FF"/>
              </w:rPr>
            </w:pPr>
            <w:r w:rsidRPr="00810B05">
              <w:rPr>
                <w:color w:val="0000FF"/>
              </w:rPr>
              <w:t>(b)</w:t>
            </w:r>
          </w:p>
        </w:tc>
        <w:tc>
          <w:tcPr>
            <w:tcW w:w="4148" w:type="pct"/>
          </w:tcPr>
          <w:p w14:paraId="59CE932C" w14:textId="77777777" w:rsidR="00604A99" w:rsidRDefault="00604A99" w:rsidP="00CA752B">
            <w:pPr>
              <w:spacing w:after="0"/>
              <w:jc w:val="both"/>
            </w:pPr>
            <w:r w:rsidRPr="000E5DB7">
              <w:t>produce proof of current premiums paid upon request;</w:t>
            </w:r>
          </w:p>
        </w:tc>
      </w:tr>
      <w:tr w:rsidR="00604A99" w:rsidRPr="00CB5B77" w14:paraId="6C175421" w14:textId="77777777" w:rsidTr="00CA752B">
        <w:tc>
          <w:tcPr>
            <w:tcW w:w="417" w:type="pct"/>
          </w:tcPr>
          <w:p w14:paraId="05F1B162" w14:textId="77777777" w:rsidR="00604A99" w:rsidRDefault="00604A99" w:rsidP="00CA752B">
            <w:pPr>
              <w:jc w:val="both"/>
              <w:rPr>
                <w:color w:val="0000FF"/>
              </w:rPr>
            </w:pPr>
          </w:p>
        </w:tc>
        <w:tc>
          <w:tcPr>
            <w:tcW w:w="436" w:type="pct"/>
          </w:tcPr>
          <w:p w14:paraId="242E9D33" w14:textId="77777777" w:rsidR="00604A99" w:rsidRPr="00810B05" w:rsidRDefault="00604A99" w:rsidP="00CA752B">
            <w:pPr>
              <w:jc w:val="both"/>
              <w:rPr>
                <w:color w:val="0000FF"/>
              </w:rPr>
            </w:pPr>
            <w:r w:rsidRPr="00810B05">
              <w:rPr>
                <w:color w:val="0000FF"/>
              </w:rPr>
              <w:t>(c)</w:t>
            </w:r>
          </w:p>
        </w:tc>
        <w:tc>
          <w:tcPr>
            <w:tcW w:w="4148" w:type="pct"/>
          </w:tcPr>
          <w:p w14:paraId="2B516187" w14:textId="77777777" w:rsidR="00604A99" w:rsidRDefault="00604A99" w:rsidP="00CA752B">
            <w:pPr>
              <w:jc w:val="both"/>
            </w:pPr>
            <w:r w:rsidRPr="000E5DB7">
              <w:t>produce valid certificates of insurance upon request.</w:t>
            </w:r>
          </w:p>
        </w:tc>
      </w:tr>
    </w:tbl>
    <w:p w14:paraId="560358E5" w14:textId="77777777" w:rsidR="00604A99" w:rsidRDefault="00604A99" w:rsidP="00604A99">
      <w:pPr>
        <w:pStyle w:val="Heading1"/>
        <w:spacing w:before="0" w:after="120"/>
        <w:ind w:left="142"/>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14:paraId="59761A0A" w14:textId="77777777" w:rsidR="00604A99" w:rsidRDefault="00604A99" w:rsidP="00604A99">
      <w:pPr>
        <w:pStyle w:val="Heading2"/>
        <w:spacing w:before="0" w:after="120"/>
        <w:ind w:left="142"/>
        <w:jc w:val="both"/>
      </w:pPr>
      <w:r w:rsidRPr="000E5DB7">
        <w:t>3.1</w:t>
      </w:r>
      <w:r w:rsidRPr="000E5DB7">
        <w:tab/>
      </w:r>
      <w:r>
        <w:tab/>
      </w:r>
      <w:r w:rsidRPr="000E5DB7">
        <w:t>Compliant Tenders</w:t>
      </w:r>
    </w:p>
    <w:tbl>
      <w:tblPr>
        <w:tblW w:w="9287" w:type="dxa"/>
        <w:tblLook w:val="01E0" w:firstRow="1" w:lastRow="1" w:firstColumn="1" w:lastColumn="1" w:noHBand="0" w:noVBand="0"/>
      </w:tblPr>
      <w:tblGrid>
        <w:gridCol w:w="671"/>
        <w:gridCol w:w="678"/>
        <w:gridCol w:w="7938"/>
      </w:tblGrid>
      <w:tr w:rsidR="00604A99" w:rsidRPr="00830A49" w14:paraId="14AC926D" w14:textId="77777777" w:rsidTr="00CA752B">
        <w:tc>
          <w:tcPr>
            <w:tcW w:w="1349" w:type="dxa"/>
            <w:gridSpan w:val="2"/>
          </w:tcPr>
          <w:p w14:paraId="22D1CB19" w14:textId="77777777" w:rsidR="00604A99" w:rsidRDefault="00604A99" w:rsidP="00CA752B">
            <w:pPr>
              <w:jc w:val="both"/>
              <w:rPr>
                <w:color w:val="0000FF"/>
                <w:szCs w:val="22"/>
              </w:rPr>
            </w:pPr>
            <w:r>
              <w:rPr>
                <w:color w:val="0000FF"/>
                <w:szCs w:val="22"/>
              </w:rPr>
              <w:t xml:space="preserve"> 3.1</w:t>
            </w:r>
          </w:p>
        </w:tc>
        <w:tc>
          <w:tcPr>
            <w:tcW w:w="7938" w:type="dxa"/>
          </w:tcPr>
          <w:p w14:paraId="65695346" w14:textId="77777777" w:rsidR="00604A99" w:rsidRPr="00830A49" w:rsidRDefault="00604A99" w:rsidP="00CA752B">
            <w:pPr>
              <w:jc w:val="both"/>
              <w:rPr>
                <w:szCs w:val="22"/>
              </w:rPr>
            </w:pPr>
            <w:r w:rsidRPr="00830A49">
              <w:rPr>
                <w:szCs w:val="22"/>
              </w:rPr>
              <w:t xml:space="preserve">Only those Tenderers who </w:t>
            </w:r>
            <w:proofErr w:type="gramStart"/>
            <w:r w:rsidRPr="00830A49">
              <w:rPr>
                <w:szCs w:val="22"/>
              </w:rPr>
              <w:t>have:-</w:t>
            </w:r>
            <w:proofErr w:type="gramEnd"/>
          </w:p>
        </w:tc>
      </w:tr>
      <w:tr w:rsidR="00604A99" w:rsidRPr="00830A49" w14:paraId="4217764A" w14:textId="77777777" w:rsidTr="00CA752B">
        <w:tc>
          <w:tcPr>
            <w:tcW w:w="671" w:type="dxa"/>
          </w:tcPr>
          <w:p w14:paraId="3B7A2BF3" w14:textId="77777777" w:rsidR="00604A99" w:rsidRPr="00830A49" w:rsidRDefault="00604A99" w:rsidP="00CA752B">
            <w:pPr>
              <w:jc w:val="both"/>
              <w:rPr>
                <w:color w:val="0000FF"/>
                <w:szCs w:val="22"/>
              </w:rPr>
            </w:pPr>
          </w:p>
        </w:tc>
        <w:tc>
          <w:tcPr>
            <w:tcW w:w="678" w:type="dxa"/>
          </w:tcPr>
          <w:p w14:paraId="58F4E6A3" w14:textId="77777777" w:rsidR="00604A99" w:rsidRPr="00830A49" w:rsidRDefault="00604A99" w:rsidP="00CA752B">
            <w:pPr>
              <w:jc w:val="both"/>
              <w:rPr>
                <w:color w:val="0000FF"/>
                <w:szCs w:val="22"/>
              </w:rPr>
            </w:pPr>
            <w:r>
              <w:rPr>
                <w:color w:val="0000FF"/>
                <w:szCs w:val="22"/>
              </w:rPr>
              <w:t>(a)</w:t>
            </w:r>
          </w:p>
        </w:tc>
        <w:tc>
          <w:tcPr>
            <w:tcW w:w="7938" w:type="dxa"/>
          </w:tcPr>
          <w:p w14:paraId="4640E17E" w14:textId="77777777" w:rsidR="00604A99" w:rsidRDefault="00604A99" w:rsidP="00CA752B">
            <w:pPr>
              <w:jc w:val="both"/>
              <w:rPr>
                <w:szCs w:val="22"/>
              </w:rPr>
            </w:pPr>
            <w:r w:rsidRPr="00830A49">
              <w:rPr>
                <w:szCs w:val="22"/>
              </w:rPr>
              <w:t>Sub</w:t>
            </w:r>
            <w:r w:rsidRPr="003215FF">
              <w:rPr>
                <w:szCs w:val="22"/>
              </w:rPr>
              <w:t>mitted compliant Tenders pursuant to paragraph 2.2 above</w:t>
            </w:r>
            <w:r>
              <w:rPr>
                <w:szCs w:val="22"/>
              </w:rPr>
              <w:t>, and</w:t>
            </w:r>
          </w:p>
        </w:tc>
      </w:tr>
      <w:tr w:rsidR="00604A99" w:rsidRPr="00830A49" w14:paraId="60AF94AB" w14:textId="77777777" w:rsidTr="00CA752B">
        <w:trPr>
          <w:trHeight w:val="2608"/>
        </w:trPr>
        <w:tc>
          <w:tcPr>
            <w:tcW w:w="671" w:type="dxa"/>
          </w:tcPr>
          <w:p w14:paraId="1921D4B8" w14:textId="77777777" w:rsidR="00604A99" w:rsidRPr="00830A49" w:rsidRDefault="00604A99" w:rsidP="00CA752B">
            <w:pPr>
              <w:jc w:val="both"/>
              <w:rPr>
                <w:color w:val="0000FF"/>
                <w:szCs w:val="22"/>
              </w:rPr>
            </w:pPr>
          </w:p>
        </w:tc>
        <w:tc>
          <w:tcPr>
            <w:tcW w:w="678" w:type="dxa"/>
          </w:tcPr>
          <w:p w14:paraId="41EA5688" w14:textId="77777777" w:rsidR="00604A99" w:rsidRPr="00830A49" w:rsidRDefault="00604A99" w:rsidP="00CA752B">
            <w:pPr>
              <w:jc w:val="both"/>
              <w:rPr>
                <w:color w:val="0000FF"/>
                <w:szCs w:val="22"/>
              </w:rPr>
            </w:pPr>
            <w:r>
              <w:rPr>
                <w:color w:val="0000FF"/>
                <w:szCs w:val="22"/>
              </w:rPr>
              <w:t>(b)</w:t>
            </w:r>
          </w:p>
        </w:tc>
        <w:tc>
          <w:tcPr>
            <w:tcW w:w="7938" w:type="dxa"/>
          </w:tcPr>
          <w:p w14:paraId="56068861" w14:textId="77777777" w:rsidR="00604A99" w:rsidRDefault="00604A99" w:rsidP="00CA752B">
            <w:pPr>
              <w:jc w:val="both"/>
            </w:pPr>
            <w:r w:rsidRPr="00E757ED">
              <w:t xml:space="preserve">Declared by way of the of the </w:t>
            </w:r>
            <w:r>
              <w:t>Tender Response Document (</w:t>
            </w:r>
            <w:r w:rsidRPr="00E757ED">
              <w:t>TRD</w:t>
            </w:r>
            <w:r>
              <w:t>)</w:t>
            </w:r>
            <w:r w:rsidRPr="00E757ED">
              <w:t xml:space="preserve"> that:</w:t>
            </w:r>
          </w:p>
          <w:p w14:paraId="53AADD6F" w14:textId="77777777" w:rsidR="00604A99" w:rsidRDefault="00604A99" w:rsidP="00604A99">
            <w:pPr>
              <w:pStyle w:val="ListParagraph"/>
              <w:numPr>
                <w:ilvl w:val="0"/>
                <w:numId w:val="6"/>
              </w:numPr>
              <w:jc w:val="both"/>
              <w:rPr>
                <w:szCs w:val="22"/>
              </w:rPr>
            </w:pPr>
            <w:r w:rsidRPr="00960030">
              <w:t>no mandatory grounds for exclusion of the Tenderer pursuant to Regulation 57 of the Regulations apply to them,</w:t>
            </w:r>
            <w:r>
              <w:t xml:space="preserve"> or</w:t>
            </w:r>
          </w:p>
          <w:p w14:paraId="5CFDD040" w14:textId="77777777" w:rsidR="00604A99" w:rsidRPr="0081071D" w:rsidRDefault="00604A99" w:rsidP="00604A99">
            <w:pPr>
              <w:pStyle w:val="ListParagraph"/>
              <w:numPr>
                <w:ilvl w:val="0"/>
                <w:numId w:val="6"/>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102B1ACB" w14:textId="77777777" w:rsidR="00604A99" w:rsidRPr="008F5874" w:rsidRDefault="00604A99" w:rsidP="00604A99">
            <w:pPr>
              <w:pStyle w:val="ListParagraph"/>
              <w:numPr>
                <w:ilvl w:val="0"/>
                <w:numId w:val="6"/>
              </w:numPr>
              <w:jc w:val="both"/>
              <w:rPr>
                <w:szCs w:val="22"/>
              </w:rPr>
            </w:pPr>
            <w:r w:rsidRPr="0081071D">
              <w:rPr>
                <w:szCs w:val="22"/>
              </w:rPr>
              <w:t>that they satisfy the selection criteria for this Competition as set out in part 3.2 below (the “Selection Criteria”),</w:t>
            </w:r>
          </w:p>
        </w:tc>
      </w:tr>
      <w:tr w:rsidR="00604A99" w:rsidRPr="00830A49" w14:paraId="597F6E0B" w14:textId="77777777" w:rsidTr="00CA752B">
        <w:tc>
          <w:tcPr>
            <w:tcW w:w="671" w:type="dxa"/>
          </w:tcPr>
          <w:p w14:paraId="4AE7436E" w14:textId="77777777" w:rsidR="00604A99" w:rsidRPr="00830A49" w:rsidRDefault="00604A99" w:rsidP="00CA752B">
            <w:pPr>
              <w:jc w:val="both"/>
              <w:rPr>
                <w:color w:val="0000FF"/>
                <w:szCs w:val="22"/>
              </w:rPr>
            </w:pPr>
          </w:p>
        </w:tc>
        <w:tc>
          <w:tcPr>
            <w:tcW w:w="678" w:type="dxa"/>
          </w:tcPr>
          <w:p w14:paraId="2512AE9A" w14:textId="77777777" w:rsidR="00604A99" w:rsidRPr="00830A49" w:rsidRDefault="00604A99" w:rsidP="00CA752B">
            <w:pPr>
              <w:jc w:val="both"/>
              <w:rPr>
                <w:color w:val="0000FF"/>
                <w:szCs w:val="22"/>
              </w:rPr>
            </w:pPr>
          </w:p>
        </w:tc>
        <w:tc>
          <w:tcPr>
            <w:tcW w:w="7938" w:type="dxa"/>
          </w:tcPr>
          <w:p w14:paraId="58C1030A" w14:textId="77777777" w:rsidR="00604A99" w:rsidRDefault="00604A99" w:rsidP="00CA752B">
            <w:pPr>
              <w:jc w:val="both"/>
              <w:rPr>
                <w:szCs w:val="22"/>
              </w:rPr>
            </w:pPr>
            <w:r w:rsidRPr="003215FF">
              <w:rPr>
                <w:szCs w:val="22"/>
              </w:rPr>
              <w:t>will be evaluated in accordance with the Award Criteria at part 3.3 below.</w:t>
            </w:r>
          </w:p>
          <w:p w14:paraId="7F9E8034" w14:textId="77777777" w:rsidR="00604A99" w:rsidRDefault="00604A99" w:rsidP="00CA752B">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EA94878" w14:textId="77777777" w:rsidR="00604A99" w:rsidRDefault="00604A99" w:rsidP="00CA752B">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3F4E0DEB" w14:textId="77777777" w:rsidR="00604A99" w:rsidRDefault="00604A99" w:rsidP="00604A99">
            <w:pPr>
              <w:pStyle w:val="ListParagraph"/>
              <w:numPr>
                <w:ilvl w:val="0"/>
                <w:numId w:val="74"/>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078C09F" w14:textId="77777777" w:rsidR="00604A99" w:rsidRDefault="00604A99" w:rsidP="00604A99">
            <w:pPr>
              <w:pStyle w:val="ListParagraph"/>
              <w:numPr>
                <w:ilvl w:val="0"/>
                <w:numId w:val="74"/>
              </w:numPr>
              <w:jc w:val="both"/>
            </w:pPr>
            <w:r>
              <w:t xml:space="preserve">when requested by the Contracting Authority, submit proof, to the satisfaction of the Contracting Authority, that each such entity will place the necessary resources at the disposal of the Tenderer. </w:t>
            </w:r>
          </w:p>
          <w:p w14:paraId="23825BD8" w14:textId="77777777" w:rsidR="00604A99" w:rsidRPr="003215FF" w:rsidRDefault="00604A99" w:rsidP="00CA752B">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5B0A3D44" w14:textId="77777777" w:rsidR="00604A99" w:rsidRPr="003215FF" w:rsidRDefault="00604A99" w:rsidP="00CA752B">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w:t>
            </w:r>
            <w:r w:rsidRPr="003215FF">
              <w:rPr>
                <w:rFonts w:ascii="Calibri" w:eastAsia="Times New Roman" w:hAnsi="Calibri"/>
                <w:szCs w:val="22"/>
                <w:lang w:eastAsia="en-US"/>
              </w:rPr>
              <w:lastRenderedPageBreak/>
              <w:t xml:space="preserve">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32DD44B4" w14:textId="77777777" w:rsidR="00604A99" w:rsidRPr="003215FF" w:rsidRDefault="00604A99" w:rsidP="00604A99">
            <w:pPr>
              <w:pStyle w:val="western"/>
              <w:numPr>
                <w:ilvl w:val="0"/>
                <w:numId w:val="5"/>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proofErr w:type="gramStart"/>
            <w:r w:rsidRPr="002403C5">
              <w:rPr>
                <w:rFonts w:ascii="Calibri" w:eastAsia="Times New Roman" w:hAnsi="Calibri"/>
                <w:szCs w:val="22"/>
                <w:lang w:eastAsia="en-US"/>
              </w:rPr>
              <w:t>4;</w:t>
            </w:r>
            <w:proofErr w:type="gramEnd"/>
            <w:r w:rsidRPr="003215FF">
              <w:rPr>
                <w:rFonts w:ascii="Calibri" w:eastAsia="Times New Roman" w:hAnsi="Calibri"/>
                <w:szCs w:val="22"/>
                <w:lang w:eastAsia="en-US"/>
              </w:rPr>
              <w:t xml:space="preserve"> </w:t>
            </w:r>
          </w:p>
          <w:p w14:paraId="6DA16F8D" w14:textId="77777777" w:rsidR="00604A99" w:rsidRPr="003215FF" w:rsidRDefault="00604A99" w:rsidP="00604A99">
            <w:pPr>
              <w:pStyle w:val="western"/>
              <w:numPr>
                <w:ilvl w:val="0"/>
                <w:numId w:val="5"/>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Pr>
                <w:rFonts w:ascii="Calibri" w:eastAsia="Times New Roman" w:hAnsi="Calibri"/>
                <w:szCs w:val="22"/>
                <w:lang w:val="en-IE" w:eastAsia="en-US"/>
              </w:rPr>
              <w:t xml:space="preserve">a relevant Exclusion </w:t>
            </w:r>
            <w:proofErr w:type="gramStart"/>
            <w:r>
              <w:rPr>
                <w:rFonts w:ascii="Calibri" w:eastAsia="Times New Roman" w:hAnsi="Calibri"/>
                <w:szCs w:val="22"/>
                <w:lang w:val="en-IE" w:eastAsia="en-US"/>
              </w:rPr>
              <w:t>Ground;</w:t>
            </w:r>
            <w:proofErr w:type="gramEnd"/>
            <w:r>
              <w:rPr>
                <w:rFonts w:ascii="Calibri" w:eastAsia="Times New Roman" w:hAnsi="Calibri"/>
                <w:szCs w:val="22"/>
                <w:lang w:val="en-IE" w:eastAsia="en-US"/>
              </w:rPr>
              <w:t xml:space="preserve"> </w:t>
            </w:r>
          </w:p>
          <w:p w14:paraId="65415CF8" w14:textId="77777777" w:rsidR="00604A99" w:rsidRDefault="00604A99" w:rsidP="00604A99">
            <w:pPr>
              <w:pStyle w:val="western"/>
              <w:numPr>
                <w:ilvl w:val="0"/>
                <w:numId w:val="5"/>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Pr>
                <w:rFonts w:ascii="Calibri" w:eastAsia="Times New Roman" w:hAnsi="Calibri"/>
                <w:szCs w:val="22"/>
                <w:lang w:eastAsia="en-US"/>
              </w:rPr>
              <w:t xml:space="preserve">pecified at paragraph 3.2 </w:t>
            </w:r>
            <w:proofErr w:type="gramStart"/>
            <w:r>
              <w:rPr>
                <w:rFonts w:ascii="Calibri" w:eastAsia="Times New Roman" w:hAnsi="Calibri"/>
                <w:szCs w:val="22"/>
                <w:lang w:eastAsia="en-US"/>
              </w:rPr>
              <w:t>below;</w:t>
            </w:r>
            <w:proofErr w:type="gramEnd"/>
          </w:p>
          <w:p w14:paraId="179893E7" w14:textId="77777777" w:rsidR="00604A99" w:rsidRPr="003215FF" w:rsidRDefault="00604A99" w:rsidP="00CA752B">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536EB76B" w14:textId="77777777" w:rsidR="00604A99" w:rsidRPr="00830A49" w:rsidRDefault="00604A99" w:rsidP="00CA752B">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Pr>
                <w:szCs w:val="22"/>
              </w:rPr>
              <w:t>CFT</w:t>
            </w:r>
            <w:r w:rsidRPr="003215FF">
              <w:rPr>
                <w:szCs w:val="22"/>
              </w:rPr>
              <w:t xml:space="preserve"> </w:t>
            </w:r>
            <w:r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Pr>
                <w:szCs w:val="22"/>
              </w:rPr>
              <w:t>CFT</w:t>
            </w:r>
            <w:r w:rsidRPr="003215FF">
              <w:rPr>
                <w:szCs w:val="22"/>
              </w:rPr>
              <w:t>.</w:t>
            </w:r>
          </w:p>
        </w:tc>
      </w:tr>
    </w:tbl>
    <w:p w14:paraId="08AD849A" w14:textId="77777777" w:rsidR="00604A99" w:rsidRPr="00830A49" w:rsidRDefault="00604A99" w:rsidP="00604A99">
      <w:pPr>
        <w:pStyle w:val="Heading2"/>
        <w:spacing w:before="0" w:after="120"/>
        <w:ind w:left="142"/>
        <w:jc w:val="both"/>
      </w:pPr>
      <w:r w:rsidRPr="00830A49">
        <w:lastRenderedPageBreak/>
        <w:t>3.2</w:t>
      </w:r>
      <w:r w:rsidRPr="00830A49">
        <w:tab/>
      </w:r>
      <w:r>
        <w:tab/>
      </w:r>
      <w:r w:rsidRPr="00830A49">
        <w:t>Selection Criteria</w:t>
      </w:r>
    </w:p>
    <w:p w14:paraId="03C4AAF1" w14:textId="77777777" w:rsidR="00604A99" w:rsidRDefault="00604A99" w:rsidP="00604A99">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2ADE8C5C" w14:textId="77777777" w:rsidR="00604A99" w:rsidRDefault="00604A99" w:rsidP="00604A99">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Pr>
          <w:rFonts w:asciiTheme="minorHAnsi" w:hAnsiTheme="minorHAnsi" w:cstheme="minorHAnsi"/>
          <w:b/>
          <w:bCs/>
          <w:szCs w:val="22"/>
        </w:rPr>
        <w:t xml:space="preserve"> C</w:t>
      </w:r>
      <w:r w:rsidRPr="00494666">
        <w:rPr>
          <w:rFonts w:asciiTheme="minorHAnsi" w:hAnsiTheme="minorHAnsi" w:cstheme="minorHAnsi"/>
          <w:b/>
          <w:bCs/>
          <w:szCs w:val="22"/>
        </w:rPr>
        <w:t>ompetition.</w:t>
      </w:r>
    </w:p>
    <w:p w14:paraId="36BB70BA" w14:textId="77777777" w:rsidR="00604A99" w:rsidRPr="00494666" w:rsidRDefault="00604A99" w:rsidP="00604A99">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4FE0581A" w14:textId="77777777" w:rsidR="00604A99" w:rsidRDefault="00604A99" w:rsidP="00604A99">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Pr>
          <w:rFonts w:asciiTheme="minorHAnsi" w:hAnsiTheme="minorHAnsi" w:cstheme="minorHAnsi"/>
          <w:b/>
          <w:bCs/>
          <w:szCs w:val="22"/>
        </w:rPr>
        <w:t xml:space="preserve"> </w:t>
      </w:r>
      <w:r w:rsidRPr="00117D78">
        <w:rPr>
          <w:rFonts w:asciiTheme="minorHAnsi" w:hAnsiTheme="minorHAnsi" w:cstheme="minorHAnsi"/>
          <w:szCs w:val="22"/>
        </w:rPr>
        <w:t xml:space="preserve">Demonstrate that they have generated </w:t>
      </w:r>
      <w:r w:rsidRPr="00117D78">
        <w:rPr>
          <w:rFonts w:asciiTheme="minorHAnsi" w:hAnsiTheme="minorHAnsi" w:cstheme="minorHAnsi"/>
          <w:b/>
          <w:bCs/>
          <w:szCs w:val="22"/>
        </w:rPr>
        <w:t xml:space="preserve">a minimum annual turnover equal to or greater than the amount as set out in Table 1 above </w:t>
      </w:r>
      <w:r w:rsidRPr="00117D78">
        <w:rPr>
          <w:rFonts w:asciiTheme="minorHAnsi" w:hAnsiTheme="minorHAnsi" w:cstheme="minorHAnsi"/>
          <w:szCs w:val="22"/>
        </w:rPr>
        <w:t>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6CA0B0B0" w14:textId="77777777" w:rsidR="00604A99" w:rsidRDefault="00604A99" w:rsidP="00604A99">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BA74892" w14:textId="77777777" w:rsidR="00604A99" w:rsidRDefault="00604A99" w:rsidP="00604A99">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0B97F3F7" w14:textId="77777777" w:rsidR="00604A99" w:rsidRPr="0076726C" w:rsidRDefault="00604A99" w:rsidP="00604A99">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5F7705FF" w14:textId="77777777" w:rsidR="00604A99" w:rsidRPr="0076726C" w:rsidRDefault="00604A99" w:rsidP="00604A99">
      <w:pPr>
        <w:spacing w:line="259" w:lineRule="auto"/>
        <w:ind w:right="-1"/>
        <w:jc w:val="both"/>
        <w:rPr>
          <w:szCs w:val="22"/>
        </w:rPr>
      </w:pPr>
      <w:r w:rsidRPr="005213A5">
        <w:rPr>
          <w:color w:val="0000FF"/>
          <w:szCs w:val="22"/>
        </w:rPr>
        <w:t>3.2.B</w:t>
      </w:r>
      <w:r>
        <w:rPr>
          <w:color w:val="0000FF"/>
          <w:szCs w:val="22"/>
        </w:rPr>
        <w:t xml:space="preserve"> </w:t>
      </w:r>
      <w:r>
        <w:rPr>
          <w:color w:val="0000FF"/>
          <w:szCs w:val="22"/>
        </w:rPr>
        <w:tab/>
      </w:r>
      <w:r w:rsidRPr="00B75FA7">
        <w:rPr>
          <w:b/>
          <w:bCs/>
          <w:szCs w:val="22"/>
        </w:rPr>
        <w:t xml:space="preserve">Technical </w:t>
      </w:r>
      <w:r w:rsidRPr="00D20F2C">
        <w:rPr>
          <w:b/>
          <w:bCs/>
          <w:szCs w:val="22"/>
        </w:rPr>
        <w:t>and Professional Ability</w:t>
      </w:r>
    </w:p>
    <w:p w14:paraId="742DFB79" w14:textId="77777777" w:rsidR="00604A99" w:rsidRPr="00D20F2C" w:rsidRDefault="00604A99" w:rsidP="00604A99">
      <w:pPr>
        <w:ind w:left="720" w:right="-1"/>
        <w:jc w:val="both"/>
        <w:rPr>
          <w:szCs w:val="22"/>
        </w:rPr>
      </w:pPr>
      <w:bookmarkStart w:id="2" w:name="Text81"/>
      <w:r w:rsidRPr="00D20F2C">
        <w:rPr>
          <w:szCs w:val="22"/>
        </w:rPr>
        <w:lastRenderedPageBreak/>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23154A1E" w14:textId="77777777" w:rsidR="00604A99" w:rsidRDefault="00604A99" w:rsidP="00604A99">
      <w:pPr>
        <w:pStyle w:val="ListParagraph"/>
        <w:numPr>
          <w:ilvl w:val="1"/>
          <w:numId w:val="72"/>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02C92FCD" w14:textId="77777777" w:rsidR="00604A99" w:rsidRDefault="00604A99" w:rsidP="00604A99">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7B3B8936" w14:textId="77777777" w:rsidR="00604A99" w:rsidRPr="00663C93" w:rsidRDefault="00604A99" w:rsidP="00604A99">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360BD03C" w14:textId="77777777" w:rsidR="00604A99" w:rsidRPr="00663C93" w:rsidRDefault="00604A99" w:rsidP="00604A99">
      <w:pPr>
        <w:pStyle w:val="ListParagraph"/>
        <w:numPr>
          <w:ilvl w:val="0"/>
          <w:numId w:val="75"/>
        </w:numPr>
        <w:contextualSpacing w:val="0"/>
      </w:pPr>
      <w:r w:rsidRPr="00663C93">
        <w:t xml:space="preserve">Inform its competent authority, prior to commencement, of any such changes arising from the performance of this </w:t>
      </w:r>
      <w:proofErr w:type="gramStart"/>
      <w:r w:rsidRPr="00663C93">
        <w:t>Contract;</w:t>
      </w:r>
      <w:proofErr w:type="gramEnd"/>
    </w:p>
    <w:p w14:paraId="7E4062B0" w14:textId="77777777" w:rsidR="00604A99" w:rsidRPr="00663C93" w:rsidRDefault="00604A99" w:rsidP="00604A99">
      <w:pPr>
        <w:pStyle w:val="ListParagraph"/>
        <w:numPr>
          <w:ilvl w:val="0"/>
          <w:numId w:val="75"/>
        </w:numPr>
        <w:contextualSpacing w:val="0"/>
      </w:pPr>
      <w:r w:rsidRPr="00663C93">
        <w:t>Review and, where appropriate, update its Food Safety Management System (including HACCP-based procedures) to reflect the new or revised activities associated with the provision of School Meals; and</w:t>
      </w:r>
    </w:p>
    <w:p w14:paraId="0716F26D" w14:textId="77777777" w:rsidR="00604A99" w:rsidRPr="00663C93" w:rsidRDefault="00604A99" w:rsidP="00604A99">
      <w:pPr>
        <w:pStyle w:val="ListParagraph"/>
        <w:numPr>
          <w:ilvl w:val="0"/>
          <w:numId w:val="75"/>
        </w:numPr>
        <w:contextualSpacing w:val="0"/>
      </w:pPr>
      <w:r w:rsidRPr="00663C93">
        <w:t>Retain records demonstrating that these reviews and updates have been undertaken.</w:t>
      </w:r>
    </w:p>
    <w:p w14:paraId="165EF613" w14:textId="77777777" w:rsidR="00604A99" w:rsidRPr="00C1573B" w:rsidRDefault="00604A99" w:rsidP="00604A99">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5412EC66" w14:textId="77777777" w:rsidR="00604A99" w:rsidRPr="003F6B7D" w:rsidRDefault="00604A99" w:rsidP="00604A99">
      <w:pPr>
        <w:pStyle w:val="ListParagraph"/>
        <w:numPr>
          <w:ilvl w:val="1"/>
          <w:numId w:val="72"/>
        </w:numPr>
        <w:ind w:left="1797" w:hanging="357"/>
        <w:contextualSpacing w:val="0"/>
        <w:jc w:val="both"/>
        <w:rPr>
          <w:szCs w:val="22"/>
        </w:rPr>
      </w:pPr>
      <w:bookmarkStart w:id="3"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7503F96A" w14:textId="77777777" w:rsidR="00604A99" w:rsidRPr="003F6B7D" w:rsidRDefault="00604A99" w:rsidP="00604A99">
      <w:pPr>
        <w:pStyle w:val="ListParagraph"/>
        <w:numPr>
          <w:ilvl w:val="1"/>
          <w:numId w:val="72"/>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34845B15" w14:textId="77777777" w:rsidR="00604A99" w:rsidRDefault="00604A99" w:rsidP="00604A99">
      <w:pPr>
        <w:pStyle w:val="ListParagraph"/>
        <w:ind w:left="1797" w:firstLine="363"/>
        <w:rPr>
          <w:szCs w:val="22"/>
        </w:rPr>
      </w:pPr>
      <w:r w:rsidRPr="003F6B7D">
        <w:rPr>
          <w:b/>
          <w:bCs/>
          <w:szCs w:val="22"/>
        </w:rPr>
        <w:t>Nature:</w:t>
      </w:r>
      <w:r w:rsidRPr="003F6B7D">
        <w:rPr>
          <w:szCs w:val="22"/>
        </w:rPr>
        <w:t xml:space="preserve"> </w:t>
      </w:r>
      <w:r w:rsidRPr="003F6B7D">
        <w:rPr>
          <w:szCs w:val="22"/>
        </w:rPr>
        <w:tab/>
        <w:t xml:space="preserve">Must have been a food catering service </w:t>
      </w:r>
      <w:proofErr w:type="gramStart"/>
      <w:r w:rsidRPr="003F6B7D">
        <w:rPr>
          <w:szCs w:val="22"/>
        </w:rPr>
        <w:t>contract;</w:t>
      </w:r>
      <w:proofErr w:type="gramEnd"/>
    </w:p>
    <w:p w14:paraId="54A70CF8" w14:textId="77777777" w:rsidR="00604A99" w:rsidRDefault="00604A99" w:rsidP="00604A99">
      <w:pPr>
        <w:pStyle w:val="ListParagraph"/>
        <w:ind w:left="1797" w:firstLine="363"/>
        <w:rPr>
          <w:szCs w:val="22"/>
        </w:rPr>
      </w:pPr>
    </w:p>
    <w:p w14:paraId="27A965DB" w14:textId="77777777" w:rsidR="00604A99" w:rsidRDefault="00604A99" w:rsidP="00604A99">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w:t>
      </w:r>
      <w:proofErr w:type="gramStart"/>
      <w:r w:rsidRPr="003F6B7D">
        <w:rPr>
          <w:szCs w:val="22"/>
        </w:rPr>
        <w:t>Competition;</w:t>
      </w:r>
      <w:proofErr w:type="gramEnd"/>
    </w:p>
    <w:p w14:paraId="28B53B48" w14:textId="77777777" w:rsidR="00604A99" w:rsidRPr="003F6B7D" w:rsidRDefault="00604A99" w:rsidP="00604A99">
      <w:pPr>
        <w:pStyle w:val="ListParagraph"/>
        <w:ind w:left="3600" w:hanging="1440"/>
        <w:rPr>
          <w:szCs w:val="22"/>
        </w:rPr>
      </w:pPr>
    </w:p>
    <w:p w14:paraId="4BAFFFE3" w14:textId="77777777" w:rsidR="00604A99" w:rsidRPr="003F6B7D" w:rsidRDefault="00604A99" w:rsidP="00604A99">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39F8934A" w14:textId="77777777" w:rsidR="00604A99" w:rsidRPr="003F6B7D" w:rsidRDefault="00604A99" w:rsidP="00604A99">
      <w:pPr>
        <w:pStyle w:val="ListParagraph"/>
        <w:ind w:left="1797"/>
        <w:jc w:val="both"/>
        <w:rPr>
          <w:szCs w:val="22"/>
        </w:rPr>
      </w:pPr>
    </w:p>
    <w:p w14:paraId="10373FF9" w14:textId="77777777" w:rsidR="00604A99" w:rsidRPr="003F6B7D" w:rsidRDefault="00604A99" w:rsidP="00604A99">
      <w:pPr>
        <w:pStyle w:val="ListParagraph"/>
        <w:ind w:left="1797"/>
        <w:rPr>
          <w:szCs w:val="22"/>
        </w:rPr>
      </w:pPr>
      <w:r w:rsidRPr="003F6B7D">
        <w:rPr>
          <w:szCs w:val="22"/>
        </w:rPr>
        <w:lastRenderedPageBreak/>
        <w:t>** The total maximum possible number of meals required for the duration of the contract is set out in table 1 above.</w:t>
      </w:r>
      <w:bookmarkEnd w:id="3"/>
    </w:p>
    <w:p w14:paraId="329DEEE0" w14:textId="77777777" w:rsidR="00604A99" w:rsidRDefault="00604A99" w:rsidP="00604A99">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6FE1E2C9" w14:textId="77777777" w:rsidR="00604A99" w:rsidRPr="003F6B7D" w:rsidRDefault="00604A99" w:rsidP="00604A99">
      <w:pPr>
        <w:ind w:left="1407" w:right="-1"/>
        <w:jc w:val="both"/>
        <w:rPr>
          <w:rFonts w:asciiTheme="minorHAnsi" w:hAnsiTheme="minorHAnsi" w:cstheme="minorHAnsi"/>
          <w:szCs w:val="22"/>
        </w:rPr>
      </w:pPr>
      <w:r w:rsidRPr="003F6B7D">
        <w:rPr>
          <w:rFonts w:asciiTheme="minorHAnsi" w:hAnsiTheme="minorHAnsi" w:cstheme="minorHAnsi"/>
          <w:szCs w:val="22"/>
        </w:rPr>
        <w:t>In addition, Tenderers must also provide with their Response a written reference from three of the named referees in respect of the previous contract examples submitted.</w:t>
      </w:r>
    </w:p>
    <w:p w14:paraId="47C629F0" w14:textId="77777777" w:rsidR="00604A99" w:rsidRPr="003F6B7D" w:rsidRDefault="00604A99" w:rsidP="00604A99">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843ABD7" w14:textId="77777777" w:rsidR="00604A99" w:rsidRPr="003F6B7D" w:rsidRDefault="00604A99" w:rsidP="00604A99">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77240DCD" w14:textId="77777777" w:rsidR="00604A99" w:rsidRDefault="00604A99" w:rsidP="00604A99">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3D32623E" w14:textId="77777777" w:rsidR="00604A99" w:rsidRPr="000E7051" w:rsidRDefault="00604A99" w:rsidP="00604A99">
      <w:pPr>
        <w:ind w:right="459"/>
        <w:jc w:val="both"/>
        <w:rPr>
          <w:rFonts w:asciiTheme="minorHAnsi" w:hAnsiTheme="minorHAnsi" w:cstheme="minorHAnsi"/>
          <w:b/>
          <w:szCs w:val="22"/>
        </w:rPr>
      </w:pPr>
    </w:p>
    <w:bookmarkEnd w:id="2"/>
    <w:p w14:paraId="50EFA63C" w14:textId="77777777" w:rsidR="00604A99" w:rsidRDefault="00604A99" w:rsidP="00604A99">
      <w:pPr>
        <w:pStyle w:val="Heading2"/>
        <w:numPr>
          <w:ilvl w:val="1"/>
          <w:numId w:val="3"/>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604A99" w:rsidRPr="00CB5B77" w14:paraId="543EBA20" w14:textId="77777777" w:rsidTr="00CA752B">
        <w:trPr>
          <w:trHeight w:val="595"/>
        </w:trPr>
        <w:tc>
          <w:tcPr>
            <w:tcW w:w="391" w:type="pct"/>
          </w:tcPr>
          <w:p w14:paraId="14C9311A" w14:textId="77777777" w:rsidR="00604A99" w:rsidRPr="00810B05" w:rsidRDefault="00604A99" w:rsidP="00CA752B">
            <w:pPr>
              <w:spacing w:line="320" w:lineRule="exact"/>
              <w:jc w:val="both"/>
              <w:rPr>
                <w:color w:val="0000FF"/>
              </w:rPr>
            </w:pPr>
            <w:r>
              <w:rPr>
                <w:color w:val="0000FF"/>
              </w:rPr>
              <w:t>3</w:t>
            </w:r>
            <w:r w:rsidRPr="00810B05">
              <w:rPr>
                <w:color w:val="0000FF"/>
              </w:rPr>
              <w:t>.3.1</w:t>
            </w:r>
          </w:p>
        </w:tc>
        <w:tc>
          <w:tcPr>
            <w:tcW w:w="4609" w:type="pct"/>
          </w:tcPr>
          <w:p w14:paraId="056D7C1B" w14:textId="77777777" w:rsidR="00604A99" w:rsidRPr="00507FE4" w:rsidRDefault="00604A99" w:rsidP="00CA752B">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t xml:space="preserve"> </w:t>
            </w:r>
            <w:r w:rsidRPr="00507FE4">
              <w:t>tender as identified in accordance with the following criteria:</w:t>
            </w:r>
          </w:p>
        </w:tc>
      </w:tr>
    </w:tbl>
    <w:p w14:paraId="05773ED0" w14:textId="77777777" w:rsidR="00604A99" w:rsidRDefault="00604A99" w:rsidP="00604A99">
      <w:pPr>
        <w:tabs>
          <w:tab w:val="left" w:pos="1960"/>
        </w:tabs>
        <w:ind w:left="851"/>
        <w:rPr>
          <w:b/>
          <w:bCs/>
          <w:shd w:val="clear" w:color="auto" w:fill="FFFF00"/>
        </w:rPr>
      </w:pPr>
      <w:r w:rsidRPr="00FB00DC">
        <w:rPr>
          <w:b/>
          <w:bCs/>
        </w:rPr>
        <w:t>Mandatory Requirements which are subject to a Pass/Fail Assessment</w:t>
      </w:r>
    </w:p>
    <w:p w14:paraId="4AB1553A" w14:textId="77777777" w:rsidR="00604A99" w:rsidRDefault="00604A99" w:rsidP="00604A99">
      <w:pPr>
        <w:tabs>
          <w:tab w:val="left" w:pos="1960"/>
        </w:tabs>
        <w:ind w:left="851"/>
      </w:pPr>
      <w:r>
        <w:t xml:space="preserve">The Mandatory Requirement is identified below </w:t>
      </w:r>
      <w:proofErr w:type="gramStart"/>
      <w:r>
        <w:t>by the use of</w:t>
      </w:r>
      <w:proofErr w:type="gramEnd"/>
      <w:r>
        <w:t xml:space="preserve"> the letters “MR”. </w:t>
      </w:r>
    </w:p>
    <w:p w14:paraId="101F7D98" w14:textId="77777777" w:rsidR="00604A99" w:rsidRDefault="00604A99" w:rsidP="00604A99">
      <w:pPr>
        <w:ind w:left="851"/>
        <w:jc w:val="both"/>
      </w:pPr>
      <w:r>
        <w:t>The Tenderers’ response to a Mandatory</w:t>
      </w:r>
      <w:r w:rsidDel="00016AA8">
        <w:t xml:space="preserve"> </w:t>
      </w:r>
      <w:r>
        <w:t xml:space="preserve">Requirement will be evaluated on a Pass/Fail basis. Tenderers must meet this Mandatory Requirement. </w:t>
      </w:r>
    </w:p>
    <w:p w14:paraId="2321FCCC" w14:textId="77777777" w:rsidR="00604A99" w:rsidRDefault="00604A99" w:rsidP="00604A99">
      <w:pPr>
        <w:ind w:left="851"/>
        <w:jc w:val="both"/>
      </w:pPr>
      <w:r>
        <w:t>If the Tenderer fails to meet the requirement designated as a Mandatory Requirement, the Tender will not be evaluated in respect of the Qualitative Award Criteria and will be eliminated from further participation in the Competition.</w:t>
      </w:r>
    </w:p>
    <w:p w14:paraId="69EBEA02" w14:textId="77777777" w:rsidR="00604A99" w:rsidRPr="00AD41CB" w:rsidRDefault="00604A99" w:rsidP="00604A99">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604A99" w:rsidRPr="000F6982" w14:paraId="79C00673" w14:textId="77777777" w:rsidTr="00CA752B">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1A7D4F02" w14:textId="77777777" w:rsidR="00604A99" w:rsidRPr="000F6982" w:rsidRDefault="00604A99" w:rsidP="00CA752B">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544CB201" w14:textId="77777777" w:rsidR="00604A99" w:rsidRPr="000F6982" w:rsidRDefault="00604A99" w:rsidP="00CA752B">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1D55A5A2" w14:textId="77777777" w:rsidR="00604A99" w:rsidRPr="000F6982" w:rsidRDefault="00604A99" w:rsidP="00CA752B">
            <w:pPr>
              <w:rPr>
                <w:b/>
                <w:color w:val="FFFFFF" w:themeColor="background1"/>
              </w:rPr>
            </w:pPr>
            <w:r w:rsidRPr="000F6982">
              <w:rPr>
                <w:b/>
                <w:color w:val="FFFFFF" w:themeColor="background1"/>
              </w:rPr>
              <w:t>Requirement</w:t>
            </w:r>
          </w:p>
        </w:tc>
      </w:tr>
      <w:tr w:rsidR="00604A99" w:rsidRPr="000F6982" w14:paraId="0A690A56" w14:textId="77777777" w:rsidTr="00CA752B">
        <w:trPr>
          <w:trHeight w:val="699"/>
        </w:trPr>
        <w:tc>
          <w:tcPr>
            <w:tcW w:w="846" w:type="pct"/>
            <w:tcBorders>
              <w:top w:val="single" w:sz="4" w:space="0" w:color="auto"/>
              <w:left w:val="single" w:sz="4" w:space="0" w:color="auto"/>
              <w:bottom w:val="single" w:sz="4" w:space="0" w:color="auto"/>
              <w:right w:val="single" w:sz="4" w:space="0" w:color="auto"/>
            </w:tcBorders>
            <w:hideMark/>
          </w:tcPr>
          <w:p w14:paraId="56C4585F" w14:textId="77777777" w:rsidR="00604A99" w:rsidRPr="000F6982" w:rsidRDefault="00604A99" w:rsidP="00CA752B">
            <w:bookmarkStart w:id="4" w:name="_Toc206356122"/>
            <w:r w:rsidRPr="000F6982">
              <w:t>MR01</w:t>
            </w:r>
            <w:bookmarkEnd w:id="4"/>
          </w:p>
          <w:p w14:paraId="457F123F" w14:textId="77777777" w:rsidR="00604A99" w:rsidRPr="000F6982" w:rsidRDefault="00604A99" w:rsidP="00CA752B">
            <w:bookmarkStart w:id="5" w:name="_Toc206356123"/>
            <w:r w:rsidRPr="000F6982">
              <w:t>(MR)</w:t>
            </w:r>
            <w:bookmarkEnd w:id="5"/>
          </w:p>
        </w:tc>
        <w:tc>
          <w:tcPr>
            <w:tcW w:w="680" w:type="pct"/>
            <w:tcBorders>
              <w:top w:val="single" w:sz="4" w:space="0" w:color="auto"/>
              <w:left w:val="single" w:sz="4" w:space="0" w:color="auto"/>
              <w:bottom w:val="single" w:sz="4" w:space="0" w:color="auto"/>
              <w:right w:val="single" w:sz="4" w:space="0" w:color="auto"/>
            </w:tcBorders>
            <w:hideMark/>
          </w:tcPr>
          <w:p w14:paraId="36EBDDA5" w14:textId="77777777" w:rsidR="00604A99" w:rsidRPr="000F6982" w:rsidRDefault="00604A99" w:rsidP="00CA752B">
            <w:bookmarkStart w:id="6" w:name="_Toc206356124"/>
            <w:r w:rsidRPr="000F6982">
              <w:t>Site Visit</w:t>
            </w:r>
            <w:bookmarkEnd w:id="6"/>
          </w:p>
          <w:p w14:paraId="11A2C5DB" w14:textId="77777777" w:rsidR="00604A99" w:rsidRPr="000F6982" w:rsidRDefault="00604A99" w:rsidP="00CA752B">
            <w:bookmarkStart w:id="7" w:name="_Toc206356125"/>
            <w:r w:rsidRPr="000F6982">
              <w:t>And</w:t>
            </w:r>
            <w:bookmarkEnd w:id="7"/>
          </w:p>
          <w:p w14:paraId="2C8D1DE7" w14:textId="77777777" w:rsidR="00604A99" w:rsidRPr="000F6982" w:rsidRDefault="00604A99" w:rsidP="00CA752B">
            <w:bookmarkStart w:id="8" w:name="_Toc206356126"/>
            <w:r w:rsidRPr="000F6982">
              <w:t>Submission of the required Declaration</w:t>
            </w:r>
            <w:bookmarkEnd w:id="8"/>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3CC0FB5D" w14:textId="77777777" w:rsidR="00604A99" w:rsidRPr="000F6982" w:rsidRDefault="00604A99" w:rsidP="00CA752B">
            <w:pPr>
              <w:jc w:val="both"/>
            </w:pPr>
            <w:r w:rsidRPr="000F6982">
              <w:t xml:space="preserve">The Contracting Authority requires all Tenderers to visit and review the entire school campus. </w:t>
            </w:r>
          </w:p>
          <w:p w14:paraId="5277ED76" w14:textId="77777777" w:rsidR="00604A99" w:rsidRPr="000F6982" w:rsidRDefault="00604A99" w:rsidP="00CA752B">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2" w:history="1">
              <w:r w:rsidRPr="000F6982">
                <w:rPr>
                  <w:rStyle w:val="Hyperlink"/>
                </w:rPr>
                <w:t>SDG02 TN-06</w:t>
              </w:r>
            </w:hyperlink>
            <w:r w:rsidRPr="000F6982">
              <w:t xml:space="preserve"> (Guidance for Existing Primary Schools in Relation to Facilities for Provision of School Meals) and section 2.20 above.</w:t>
            </w:r>
          </w:p>
          <w:p w14:paraId="5DDD9711" w14:textId="77777777" w:rsidR="00604A99" w:rsidRPr="000F6982" w:rsidRDefault="00604A99" w:rsidP="00CA752B">
            <w:pPr>
              <w:jc w:val="both"/>
              <w:rPr>
                <w:b/>
                <w:bCs/>
              </w:rPr>
            </w:pPr>
            <w:r w:rsidRPr="000F6982">
              <w:lastRenderedPageBreak/>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3" w:history="1">
              <w:r w:rsidRPr="000F6982">
                <w:rPr>
                  <w:rStyle w:val="Hyperlink"/>
                  <w:b/>
                  <w:bCs/>
                </w:rPr>
                <w:t>SDG02 TN-06</w:t>
              </w:r>
            </w:hyperlink>
            <w:r w:rsidRPr="000F6982">
              <w:rPr>
                <w:b/>
                <w:bCs/>
              </w:rPr>
              <w:t>.</w:t>
            </w:r>
          </w:p>
          <w:p w14:paraId="18F940CB" w14:textId="77777777" w:rsidR="00604A99" w:rsidRPr="000F6982" w:rsidRDefault="00604A99" w:rsidP="00CA752B">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2D376884" w14:textId="77777777" w:rsidR="00604A99" w:rsidRPr="000F6982" w:rsidRDefault="00604A99" w:rsidP="00CA752B">
            <w:pPr>
              <w:jc w:val="both"/>
              <w:rPr>
                <w:b/>
                <w:bCs/>
              </w:rPr>
            </w:pPr>
            <w:r w:rsidRPr="000F6982">
              <w:rPr>
                <w:b/>
                <w:bCs/>
              </w:rPr>
              <w:t>To pass this Mandatory requirement Tenderers must:</w:t>
            </w:r>
          </w:p>
          <w:p w14:paraId="41B14F58" w14:textId="77777777" w:rsidR="00604A99" w:rsidRPr="000F6982" w:rsidRDefault="00604A99" w:rsidP="00604A99">
            <w:pPr>
              <w:numPr>
                <w:ilvl w:val="0"/>
                <w:numId w:val="76"/>
              </w:numPr>
              <w:jc w:val="both"/>
            </w:pPr>
            <w:r w:rsidRPr="000F6982">
              <w:rPr>
                <w:b/>
                <w:bCs/>
              </w:rPr>
              <w:t>Conduct the site visit</w:t>
            </w:r>
            <w:r w:rsidRPr="000F6982">
              <w:t xml:space="preserve"> on the date set out in Table 1 above: and </w:t>
            </w:r>
          </w:p>
          <w:p w14:paraId="4A3DB012" w14:textId="77777777" w:rsidR="00604A99" w:rsidRPr="000F6982" w:rsidRDefault="00604A99" w:rsidP="00604A99">
            <w:pPr>
              <w:numPr>
                <w:ilvl w:val="0"/>
                <w:numId w:val="76"/>
              </w:numPr>
              <w:jc w:val="both"/>
            </w:pPr>
            <w:r w:rsidRPr="000F6982">
              <w:rPr>
                <w:b/>
                <w:bCs/>
              </w:rPr>
              <w:t xml:space="preserve">Submit with their Tender </w:t>
            </w:r>
            <w:r w:rsidRPr="000F6982">
              <w:t>a Declaration which must include at a minimum:</w:t>
            </w:r>
          </w:p>
          <w:p w14:paraId="3B9878DB" w14:textId="77777777" w:rsidR="00604A99" w:rsidRPr="000F6982" w:rsidRDefault="00604A99" w:rsidP="00604A99">
            <w:pPr>
              <w:numPr>
                <w:ilvl w:val="1"/>
                <w:numId w:val="77"/>
              </w:numPr>
              <w:jc w:val="both"/>
            </w:pPr>
            <w:r w:rsidRPr="000F6982">
              <w:t>Confirmation that a site visit has been carried out on a specified date and who was in attendance on behalf of the Tenderer.</w:t>
            </w:r>
          </w:p>
          <w:p w14:paraId="63614CFD" w14:textId="77777777" w:rsidR="00604A99" w:rsidRPr="000F6982" w:rsidRDefault="00604A99" w:rsidP="00604A99">
            <w:pPr>
              <w:numPr>
                <w:ilvl w:val="1"/>
                <w:numId w:val="77"/>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26D3612D" w14:textId="77777777" w:rsidR="00604A99" w:rsidRPr="000F6982" w:rsidRDefault="00604A99" w:rsidP="00604A99">
            <w:pPr>
              <w:numPr>
                <w:ilvl w:val="1"/>
                <w:numId w:val="77"/>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1643B7F8" w14:textId="77777777" w:rsidR="00604A99" w:rsidRPr="000F6982" w:rsidRDefault="00604A99" w:rsidP="00604A99">
            <w:pPr>
              <w:numPr>
                <w:ilvl w:val="1"/>
                <w:numId w:val="77"/>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3EF5568C" w14:textId="77777777" w:rsidR="00604A99" w:rsidRPr="000F6982" w:rsidRDefault="00604A99" w:rsidP="00604A99">
            <w:pPr>
              <w:numPr>
                <w:ilvl w:val="1"/>
                <w:numId w:val="77"/>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65060E33" w14:textId="77777777" w:rsidR="00604A99" w:rsidRPr="000F6982" w:rsidRDefault="00604A99" w:rsidP="00604A99">
            <w:pPr>
              <w:numPr>
                <w:ilvl w:val="1"/>
                <w:numId w:val="77"/>
              </w:numPr>
              <w:jc w:val="both"/>
            </w:pPr>
            <w:r w:rsidRPr="000F6982">
              <w:t>Confirmation that any costs associated with any required building works will be borne by the successful Tenderer.</w:t>
            </w:r>
          </w:p>
          <w:p w14:paraId="345BB676" w14:textId="77777777" w:rsidR="00604A99" w:rsidRPr="000F6982" w:rsidRDefault="00604A99" w:rsidP="00CA752B">
            <w:pPr>
              <w:jc w:val="both"/>
            </w:pPr>
            <w:r w:rsidRPr="000F6982">
              <w:rPr>
                <w:b/>
                <w:bCs/>
              </w:rPr>
              <w:t>For the avoidance of doubt,</w:t>
            </w:r>
            <w:r w:rsidRPr="000F6982">
              <w:t xml:space="preserve"> </w:t>
            </w:r>
          </w:p>
          <w:p w14:paraId="3D7390FA" w14:textId="77777777" w:rsidR="00604A99" w:rsidRPr="000F6982" w:rsidRDefault="00604A99" w:rsidP="00604A99">
            <w:pPr>
              <w:numPr>
                <w:ilvl w:val="0"/>
                <w:numId w:val="78"/>
              </w:numPr>
              <w:jc w:val="both"/>
            </w:pPr>
            <w:r w:rsidRPr="000F6982">
              <w:lastRenderedPageBreak/>
              <w:t xml:space="preserve">Tenderers who do not visit the school campus and/or do not submit a declaration will fail this Mandatory </w:t>
            </w:r>
            <w:proofErr w:type="gramStart"/>
            <w:r w:rsidRPr="000F6982">
              <w:t>Requirement;</w:t>
            </w:r>
            <w:proofErr w:type="gramEnd"/>
          </w:p>
          <w:p w14:paraId="158DA4EF" w14:textId="77777777" w:rsidR="00604A99" w:rsidRPr="000F6982" w:rsidRDefault="00604A99" w:rsidP="00604A99">
            <w:pPr>
              <w:numPr>
                <w:ilvl w:val="0"/>
                <w:numId w:val="78"/>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24" w:history="1">
              <w:r w:rsidRPr="000F6982">
                <w:rPr>
                  <w:rStyle w:val="Hyperlink"/>
                </w:rPr>
                <w:t>SDG 02-TN06</w:t>
              </w:r>
            </w:hyperlink>
            <w:r w:rsidRPr="000F6982">
              <w:t xml:space="preserve">. </w:t>
            </w:r>
          </w:p>
          <w:p w14:paraId="75FD1DB1" w14:textId="77777777" w:rsidR="00604A99" w:rsidRPr="000F6982" w:rsidRDefault="00604A99" w:rsidP="00604A99">
            <w:pPr>
              <w:numPr>
                <w:ilvl w:val="0"/>
                <w:numId w:val="78"/>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7ABE429B" w14:textId="77777777" w:rsidR="00604A99" w:rsidRPr="000F6982" w:rsidRDefault="00604A99" w:rsidP="00604A99">
      <w:pPr>
        <w:ind w:left="851" w:hanging="142"/>
        <w:jc w:val="both"/>
        <w:rPr>
          <w:lang w:val="en-IE"/>
        </w:rPr>
      </w:pPr>
    </w:p>
    <w:p w14:paraId="700E2B71" w14:textId="77777777" w:rsidR="00604A99" w:rsidRDefault="00604A99" w:rsidP="00604A99">
      <w:pPr>
        <w:ind w:left="720"/>
        <w:jc w:val="both"/>
        <w:rPr>
          <w:b/>
          <w:bCs/>
        </w:rPr>
      </w:pPr>
      <w:r w:rsidRPr="00C214B1">
        <w:rPr>
          <w:b/>
          <w:bCs/>
        </w:rPr>
        <w:t>Requirements which are subject to Qualitative Assessment</w:t>
      </w:r>
    </w:p>
    <w:p w14:paraId="6AA5870F" w14:textId="77777777" w:rsidR="00604A99" w:rsidRPr="00101902" w:rsidRDefault="00604A99" w:rsidP="00604A99">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Pr>
          <w:b/>
          <w:bCs/>
        </w:rPr>
        <w:t>TRD</w:t>
      </w:r>
      <w:r w:rsidRPr="00101902">
        <w:rPr>
          <w:b/>
          <w:bCs/>
        </w:rPr>
        <w:t>.</w:t>
      </w:r>
    </w:p>
    <w:p w14:paraId="6B3B31C6" w14:textId="77777777" w:rsidR="00604A99" w:rsidRDefault="00604A99" w:rsidP="00604A99">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8F16546" w14:textId="77777777" w:rsidR="00604A99" w:rsidRPr="00C214B1" w:rsidRDefault="00604A99" w:rsidP="00604A99">
      <w:pPr>
        <w:ind w:left="720"/>
        <w:jc w:val="both"/>
        <w:rPr>
          <w:b/>
          <w:bCs/>
        </w:rPr>
      </w:pPr>
      <w:r>
        <w:t>The Qualitative Award Criteria are set out below and will be subject to Qualitative Assessment by the Contracting Authority. Tenderers’ responses to these Qualitative Assessment requirements will be evaluated and scored in accordance with the scoring methodology set out below.</w:t>
      </w:r>
      <w:r w:rsidRPr="006D5210">
        <w:t xml:space="preserve"> </w:t>
      </w:r>
      <w:r w:rsidRPr="00F65407">
        <w:t>1,000 marks are available in total for this section.</w:t>
      </w:r>
    </w:p>
    <w:p w14:paraId="3FC72172" w14:textId="77777777" w:rsidR="00604A99" w:rsidRDefault="00604A99" w:rsidP="00604A99">
      <w:pPr>
        <w:ind w:left="720"/>
        <w:jc w:val="both"/>
      </w:pPr>
      <w:r>
        <w:t xml:space="preserve">For the avoidance of doubt, where a qualitative award criterion is further broken down into sub-criteria and/or sub-sub-criteria, Tenderers are required to achieve the minimum pass mark </w:t>
      </w:r>
      <w:r w:rsidRPr="00AC2E3E">
        <w:t xml:space="preserve">of </w:t>
      </w:r>
      <w:r w:rsidRPr="00ED7BF4">
        <w:t>70%</w:t>
      </w:r>
      <w:r w:rsidRPr="00AC2E3E">
        <w:t xml:space="preserve"> </w:t>
      </w:r>
      <w:r>
        <w:t>for each individual sub-criterion and or sub-sub criterion where indicated.</w:t>
      </w:r>
    </w:p>
    <w:p w14:paraId="555AE549" w14:textId="77777777" w:rsidR="00604A99" w:rsidRPr="00B17C6C" w:rsidRDefault="00604A99" w:rsidP="00604A99">
      <w:pPr>
        <w:ind w:left="720"/>
        <w:jc w:val="both"/>
        <w:rPr>
          <w:b/>
          <w:bCs/>
        </w:rPr>
      </w:pPr>
      <w:r w:rsidRPr="00B17C6C">
        <w:rPr>
          <w:b/>
          <w:bCs/>
        </w:rPr>
        <w:t>If the Tenderer fails to achieve the requisite minimum score of 70% for any one criterion, sub-criterion or sub-sub-criterion as indicated below, 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604A99" w:rsidRPr="00F22A5E" w14:paraId="3CCF1986" w14:textId="77777777" w:rsidTr="00CA752B">
        <w:trPr>
          <w:trHeight w:val="300"/>
          <w:jc w:val="right"/>
        </w:trPr>
        <w:tc>
          <w:tcPr>
            <w:tcW w:w="3136" w:type="pct"/>
            <w:shd w:val="clear" w:color="auto" w:fill="2E74B5" w:themeFill="accent5" w:themeFillShade="BF"/>
            <w:vAlign w:val="center"/>
            <w:hideMark/>
          </w:tcPr>
          <w:p w14:paraId="1B1AF751" w14:textId="77777777" w:rsidR="00604A99" w:rsidRPr="00F22A5E" w:rsidRDefault="00604A99" w:rsidP="00CA752B">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Qualitative Criteria (QA)</w:t>
            </w:r>
          </w:p>
        </w:tc>
        <w:tc>
          <w:tcPr>
            <w:tcW w:w="762" w:type="pct"/>
            <w:shd w:val="clear" w:color="auto" w:fill="2E74B5" w:themeFill="accent5" w:themeFillShade="BF"/>
            <w:vAlign w:val="center"/>
            <w:hideMark/>
          </w:tcPr>
          <w:p w14:paraId="748E9113" w14:textId="77777777" w:rsidR="00604A99" w:rsidRPr="00F22A5E" w:rsidRDefault="00604A99" w:rsidP="00CA752B">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E74B5" w:themeFill="accent5" w:themeFillShade="BF"/>
            <w:vAlign w:val="center"/>
            <w:hideMark/>
          </w:tcPr>
          <w:p w14:paraId="1C607E04" w14:textId="77777777" w:rsidR="00604A99" w:rsidRPr="00F22A5E" w:rsidRDefault="00604A99" w:rsidP="00CA752B">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Minimum Score Required </w:t>
            </w:r>
          </w:p>
        </w:tc>
      </w:tr>
      <w:tr w:rsidR="00604A99" w:rsidRPr="00F22A5E" w14:paraId="020D6D59" w14:textId="77777777" w:rsidTr="00CA752B">
        <w:trPr>
          <w:trHeight w:val="300"/>
          <w:jc w:val="right"/>
        </w:trPr>
        <w:tc>
          <w:tcPr>
            <w:tcW w:w="3136" w:type="pct"/>
            <w:shd w:val="clear" w:color="auto" w:fill="5B9BD5" w:themeFill="accent5"/>
            <w:vAlign w:val="center"/>
            <w:hideMark/>
          </w:tcPr>
          <w:p w14:paraId="7012FAC0" w14:textId="77777777" w:rsidR="00604A99" w:rsidRPr="00F22A5E" w:rsidRDefault="00604A99" w:rsidP="00CA752B">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5B9BD5" w:themeFill="accent5"/>
            <w:vAlign w:val="center"/>
            <w:hideMark/>
          </w:tcPr>
          <w:p w14:paraId="232A861F" w14:textId="77777777" w:rsidR="00604A99" w:rsidRPr="00F22A5E" w:rsidRDefault="00604A99" w:rsidP="00CA752B">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5B9BD5" w:themeFill="accent5"/>
            <w:vAlign w:val="center"/>
            <w:hideMark/>
          </w:tcPr>
          <w:p w14:paraId="31681C2B" w14:textId="77777777" w:rsidR="00604A99" w:rsidRPr="00F22A5E" w:rsidRDefault="00604A99" w:rsidP="00CA752B">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04A99" w:rsidRPr="002C03E4" w14:paraId="2B8C397E" w14:textId="77777777" w:rsidTr="00CA752B">
        <w:trPr>
          <w:trHeight w:val="300"/>
          <w:jc w:val="right"/>
        </w:trPr>
        <w:tc>
          <w:tcPr>
            <w:tcW w:w="5000" w:type="pct"/>
            <w:gridSpan w:val="3"/>
            <w:shd w:val="clear" w:color="auto" w:fill="DEEAF6" w:themeFill="accent5" w:themeFillTint="33"/>
            <w:vAlign w:val="center"/>
          </w:tcPr>
          <w:p w14:paraId="5828ACFF" w14:textId="77777777" w:rsidR="00604A99" w:rsidRPr="00543400" w:rsidRDefault="00604A99" w:rsidP="00CA752B">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1 below</w:t>
            </w:r>
            <w:r w:rsidRPr="00543400">
              <w:rPr>
                <w:rFonts w:asciiTheme="minorHAnsi" w:hAnsiTheme="minorHAnsi" w:cstheme="minorHAnsi"/>
                <w:szCs w:val="22"/>
              </w:rPr>
              <w:t>.</w:t>
            </w:r>
          </w:p>
          <w:p w14:paraId="2B819F49" w14:textId="77777777" w:rsidR="00604A99" w:rsidRDefault="00604A99" w:rsidP="00CA752B">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The Contracting Authority requires Tenderers to </w:t>
            </w:r>
            <w:r>
              <w:rPr>
                <w:rFonts w:asciiTheme="minorHAnsi" w:hAnsiTheme="minorHAnsi" w:cstheme="minorHAnsi"/>
                <w:szCs w:val="22"/>
              </w:rPr>
              <w:t>describe their approach under the following two sub-criteria:</w:t>
            </w:r>
          </w:p>
          <w:p w14:paraId="26C88C89" w14:textId="77777777" w:rsidR="00604A99" w:rsidRPr="00F961F4" w:rsidRDefault="00604A99" w:rsidP="00CA752B">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Pr>
                <w:rFonts w:asciiTheme="minorHAnsi" w:hAnsiTheme="minorHAnsi" w:cstheme="minorHAnsi"/>
                <w:b/>
                <w:bCs/>
                <w:szCs w:val="22"/>
              </w:rPr>
              <w:t>F</w:t>
            </w:r>
            <w:r w:rsidRPr="00F961F4">
              <w:rPr>
                <w:rFonts w:asciiTheme="minorHAnsi" w:hAnsiTheme="minorHAnsi" w:cstheme="minorHAnsi"/>
                <w:b/>
                <w:bCs/>
                <w:szCs w:val="22"/>
              </w:rPr>
              <w:t xml:space="preserve">ood </w:t>
            </w:r>
            <w:r>
              <w:rPr>
                <w:rFonts w:asciiTheme="minorHAnsi" w:hAnsiTheme="minorHAnsi" w:cstheme="minorHAnsi"/>
                <w:b/>
                <w:bCs/>
                <w:szCs w:val="22"/>
              </w:rPr>
              <w:t>O</w:t>
            </w:r>
            <w:r w:rsidRPr="00F961F4">
              <w:rPr>
                <w:rFonts w:asciiTheme="minorHAnsi" w:hAnsiTheme="minorHAnsi" w:cstheme="minorHAnsi"/>
                <w:b/>
                <w:bCs/>
                <w:szCs w:val="22"/>
              </w:rPr>
              <w:t xml:space="preserve">rdering </w:t>
            </w:r>
            <w:r>
              <w:rPr>
                <w:rFonts w:asciiTheme="minorHAnsi" w:hAnsiTheme="minorHAnsi" w:cstheme="minorHAnsi"/>
                <w:b/>
                <w:bCs/>
                <w:szCs w:val="22"/>
              </w:rPr>
              <w:t>S</w:t>
            </w:r>
            <w:r w:rsidRPr="00F961F4">
              <w:rPr>
                <w:rFonts w:asciiTheme="minorHAnsi" w:hAnsiTheme="minorHAnsi" w:cstheme="minorHAnsi"/>
                <w:b/>
                <w:bCs/>
                <w:szCs w:val="22"/>
              </w:rPr>
              <w:t>ystem</w:t>
            </w:r>
          </w:p>
          <w:p w14:paraId="76C43583" w14:textId="77777777" w:rsidR="00604A99" w:rsidRPr="00F961F4" w:rsidRDefault="00604A99" w:rsidP="00CA752B">
            <w:pPr>
              <w:spacing w:line="240" w:lineRule="auto"/>
              <w:rPr>
                <w:rFonts w:asciiTheme="minorHAnsi" w:hAnsiTheme="minorHAnsi" w:cstheme="minorHAnsi"/>
                <w:b/>
                <w:bCs/>
                <w:szCs w:val="22"/>
              </w:rPr>
            </w:pPr>
            <w:r w:rsidRPr="00F961F4">
              <w:rPr>
                <w:b/>
                <w:bCs/>
              </w:rPr>
              <w:t xml:space="preserve">A.2. Food </w:t>
            </w:r>
            <w:r>
              <w:rPr>
                <w:b/>
                <w:bCs/>
              </w:rPr>
              <w:t>S</w:t>
            </w:r>
            <w:r w:rsidRPr="00F961F4">
              <w:rPr>
                <w:b/>
                <w:bCs/>
              </w:rPr>
              <w:t>ervice</w:t>
            </w:r>
          </w:p>
          <w:p w14:paraId="6045E94F" w14:textId="77777777" w:rsidR="00604A99" w:rsidRDefault="00604A99" w:rsidP="00CA752B">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75146C50" w14:textId="77777777" w:rsidR="00604A99" w:rsidRPr="00F961F4" w:rsidRDefault="00604A99" w:rsidP="00CA752B">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604A99" w:rsidRPr="002C03E4" w14:paraId="5DD491B9" w14:textId="77777777" w:rsidTr="00CA752B">
        <w:trPr>
          <w:trHeight w:val="300"/>
          <w:jc w:val="right"/>
        </w:trPr>
        <w:tc>
          <w:tcPr>
            <w:tcW w:w="3136" w:type="pct"/>
            <w:shd w:val="clear" w:color="auto" w:fill="DEEAF6" w:themeFill="accent5" w:themeFillTint="33"/>
            <w:vAlign w:val="center"/>
          </w:tcPr>
          <w:p w14:paraId="3D865723" w14:textId="77777777" w:rsidR="00604A99" w:rsidRPr="00983BA8" w:rsidDel="00221E65" w:rsidRDefault="00604A99" w:rsidP="00CA752B">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Pr>
                <w:rFonts w:asciiTheme="minorHAnsi" w:hAnsiTheme="minorHAnsi" w:cstheme="minorHAnsi"/>
                <w:szCs w:val="22"/>
              </w:rPr>
              <w:t>T</w:t>
            </w:r>
            <w:r w:rsidRPr="00983BA8">
              <w:rPr>
                <w:rFonts w:asciiTheme="minorHAnsi" w:hAnsiTheme="minorHAnsi" w:cstheme="minorHAnsi"/>
                <w:szCs w:val="22"/>
              </w:rPr>
              <w:t>ender</w:t>
            </w:r>
            <w:r>
              <w:rPr>
                <w:rFonts w:asciiTheme="minorHAnsi" w:hAnsiTheme="minorHAnsi" w:cstheme="minorHAnsi"/>
                <w:szCs w:val="22"/>
              </w:rPr>
              <w:t>.</w:t>
            </w:r>
          </w:p>
        </w:tc>
        <w:tc>
          <w:tcPr>
            <w:tcW w:w="762" w:type="pct"/>
            <w:shd w:val="clear" w:color="auto" w:fill="DEEAF6" w:themeFill="accent5" w:themeFillTint="33"/>
            <w:vAlign w:val="center"/>
          </w:tcPr>
          <w:p w14:paraId="65C9B4AD" w14:textId="77777777" w:rsidR="00604A99" w:rsidRDefault="00604A99" w:rsidP="00CA752B">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EEAF6" w:themeFill="accent5" w:themeFillTint="33"/>
            <w:vAlign w:val="center"/>
          </w:tcPr>
          <w:p w14:paraId="06253E52" w14:textId="77777777" w:rsidR="00604A99" w:rsidRDefault="00604A99" w:rsidP="00CA752B">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604A99" w:rsidRPr="002C03E4" w14:paraId="2566336E" w14:textId="77777777" w:rsidTr="00CA752B">
        <w:trPr>
          <w:trHeight w:val="300"/>
          <w:jc w:val="right"/>
        </w:trPr>
        <w:tc>
          <w:tcPr>
            <w:tcW w:w="3136" w:type="pct"/>
            <w:shd w:val="clear" w:color="auto" w:fill="DEEAF6" w:themeFill="accent5" w:themeFillTint="33"/>
            <w:vAlign w:val="center"/>
          </w:tcPr>
          <w:p w14:paraId="3EE7606A" w14:textId="77777777" w:rsidR="00604A99" w:rsidRDefault="00604A99" w:rsidP="00CA752B">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t>. I</w:t>
            </w:r>
            <w:r w:rsidRPr="00152304">
              <w:t>magery of individual packaging and labelling</w:t>
            </w:r>
            <w:r>
              <w:t xml:space="preserve"> </w:t>
            </w:r>
            <w:r w:rsidRPr="00983BA8">
              <w:rPr>
                <w:b/>
                <w:u w:val="single"/>
              </w:rPr>
              <w:t>must</w:t>
            </w:r>
            <w:r w:rsidRPr="00152304">
              <w:t xml:space="preserve"> be provided as part of the </w:t>
            </w:r>
            <w:r>
              <w:t>T</w:t>
            </w:r>
            <w:r w:rsidRPr="00152304">
              <w:t>ender</w:t>
            </w:r>
            <w:r>
              <w:t>.</w:t>
            </w:r>
          </w:p>
        </w:tc>
        <w:tc>
          <w:tcPr>
            <w:tcW w:w="762" w:type="pct"/>
            <w:shd w:val="clear" w:color="auto" w:fill="DEEAF6" w:themeFill="accent5" w:themeFillTint="33"/>
            <w:vAlign w:val="center"/>
          </w:tcPr>
          <w:p w14:paraId="4D6AA629" w14:textId="77777777" w:rsidR="00604A99" w:rsidRDefault="00604A99" w:rsidP="00CA752B">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EEAF6" w:themeFill="accent5" w:themeFillTint="33"/>
            <w:vAlign w:val="center"/>
          </w:tcPr>
          <w:p w14:paraId="0F756311" w14:textId="77777777" w:rsidR="00604A99" w:rsidRDefault="00604A99" w:rsidP="00CA752B">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604A99" w:rsidRPr="00F22A5E" w14:paraId="7073F4A1" w14:textId="77777777" w:rsidTr="00CA752B">
        <w:trPr>
          <w:trHeight w:val="300"/>
          <w:jc w:val="right"/>
        </w:trPr>
        <w:tc>
          <w:tcPr>
            <w:tcW w:w="3136" w:type="pct"/>
            <w:shd w:val="clear" w:color="auto" w:fill="5B9BD5" w:themeFill="accent5"/>
            <w:vAlign w:val="center"/>
            <w:hideMark/>
          </w:tcPr>
          <w:p w14:paraId="5CCFDBE6" w14:textId="77777777" w:rsidR="00604A99" w:rsidRPr="00F22A5E" w:rsidRDefault="00604A99" w:rsidP="00CA752B">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2D33F7B3" w14:textId="77777777" w:rsidR="00604A99" w:rsidRPr="00F22A5E" w:rsidRDefault="00604A99" w:rsidP="00CA752B">
            <w:pPr>
              <w:spacing w:line="240" w:lineRule="auto"/>
              <w:rPr>
                <w:rFonts w:asciiTheme="minorHAnsi" w:hAnsiTheme="minorHAnsi" w:cstheme="minorHAnsi"/>
                <w:b/>
                <w:color w:val="FFFFFF" w:themeColor="background1"/>
                <w:szCs w:val="22"/>
                <w:lang w:val="en-IE"/>
              </w:rPr>
            </w:pPr>
          </w:p>
        </w:tc>
        <w:tc>
          <w:tcPr>
            <w:tcW w:w="762" w:type="pct"/>
            <w:shd w:val="clear" w:color="auto" w:fill="5B9BD5" w:themeFill="accent5"/>
            <w:vAlign w:val="center"/>
            <w:hideMark/>
          </w:tcPr>
          <w:p w14:paraId="3DB24C25" w14:textId="77777777" w:rsidR="00604A99" w:rsidRPr="00F22A5E" w:rsidRDefault="00604A99" w:rsidP="00CA752B">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5B9BD5" w:themeFill="accent5"/>
            <w:vAlign w:val="center"/>
            <w:hideMark/>
          </w:tcPr>
          <w:p w14:paraId="7C1FF12B" w14:textId="77777777" w:rsidR="00604A99" w:rsidRPr="00F22A5E" w:rsidRDefault="00604A99" w:rsidP="00CA752B">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04A99" w:rsidRPr="002C03E4" w14:paraId="7D56F7A3" w14:textId="77777777" w:rsidTr="00CA752B">
        <w:trPr>
          <w:trHeight w:val="300"/>
          <w:jc w:val="right"/>
        </w:trPr>
        <w:tc>
          <w:tcPr>
            <w:tcW w:w="5000" w:type="pct"/>
            <w:gridSpan w:val="3"/>
            <w:shd w:val="clear" w:color="auto" w:fill="DEEAF6" w:themeFill="accent5" w:themeFillTint="33"/>
          </w:tcPr>
          <w:p w14:paraId="2B7CC7FD" w14:textId="77777777" w:rsidR="00604A99" w:rsidRPr="00543400" w:rsidRDefault="00604A99" w:rsidP="00CA752B">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 xml:space="preserve">in particular </w:t>
            </w:r>
            <w:r w:rsidRPr="004E4687">
              <w:rPr>
                <w:rFonts w:asciiTheme="minorHAnsi" w:hAnsiTheme="minorHAnsi" w:cstheme="minorHAnsi"/>
                <w:szCs w:val="22"/>
              </w:rPr>
              <w:t>Appendix</w:t>
            </w:r>
            <w:proofErr w:type="gramEnd"/>
            <w:r>
              <w:rPr>
                <w:rFonts w:asciiTheme="minorHAnsi" w:hAnsiTheme="minorHAnsi" w:cstheme="minorHAnsi"/>
                <w:szCs w:val="22"/>
              </w:rPr>
              <w:t xml:space="preserve"> 1 below</w:t>
            </w:r>
            <w:r w:rsidRPr="00543400">
              <w:rPr>
                <w:rFonts w:asciiTheme="minorHAnsi" w:hAnsiTheme="minorHAnsi" w:cstheme="minorHAnsi"/>
                <w:szCs w:val="22"/>
              </w:rPr>
              <w:t>.</w:t>
            </w:r>
          </w:p>
          <w:p w14:paraId="6D11065B" w14:textId="77777777" w:rsidR="00604A99" w:rsidRDefault="00604A99" w:rsidP="00CA752B">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sub-criteria:</w:t>
            </w:r>
          </w:p>
          <w:p w14:paraId="412DBBE8" w14:textId="77777777" w:rsidR="00604A99" w:rsidRDefault="00604A99" w:rsidP="00CA752B">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128E8E06" w14:textId="77777777" w:rsidR="00604A99" w:rsidRDefault="00604A99" w:rsidP="00CA752B">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1EB2E63" w14:textId="77777777" w:rsidR="00604A99" w:rsidRDefault="00604A99" w:rsidP="00CA752B">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365F33E7" w14:textId="77777777" w:rsidR="00604A99" w:rsidRPr="00BB7C91" w:rsidRDefault="00604A99" w:rsidP="00CA752B">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w:t>
            </w:r>
            <w:r>
              <w:rPr>
                <w:rFonts w:asciiTheme="minorHAnsi" w:hAnsiTheme="minorHAnsi" w:cstheme="minorHAnsi"/>
                <w:bCs/>
                <w:szCs w:val="22"/>
              </w:rPr>
              <w:t xml:space="preserve">in sub-criterion B.1 and </w:t>
            </w:r>
            <w:r w:rsidRPr="00BB7C91">
              <w:rPr>
                <w:rFonts w:asciiTheme="minorHAnsi" w:hAnsiTheme="minorHAnsi" w:cstheme="minorHAnsi"/>
                <w:bCs/>
                <w:szCs w:val="22"/>
              </w:rPr>
              <w:t>achieve</w:t>
            </w:r>
            <w:r>
              <w:rPr>
                <w:rFonts w:asciiTheme="minorHAnsi" w:hAnsiTheme="minorHAnsi" w:cstheme="minorHAnsi"/>
                <w:bCs/>
                <w:szCs w:val="22"/>
              </w:rPr>
              <w:t xml:space="preserve"> </w:t>
            </w:r>
            <w:r w:rsidRPr="00BB7C91">
              <w:rPr>
                <w:rFonts w:asciiTheme="minorHAnsi" w:hAnsiTheme="minorHAnsi" w:cstheme="minorHAnsi"/>
                <w:bCs/>
                <w:szCs w:val="22"/>
              </w:rPr>
              <w:t>70% of the marks available</w:t>
            </w:r>
            <w:r>
              <w:rPr>
                <w:rFonts w:asciiTheme="minorHAnsi" w:hAnsiTheme="minorHAnsi" w:cstheme="minorHAnsi"/>
                <w:bCs/>
                <w:szCs w:val="22"/>
              </w:rPr>
              <w:t xml:space="preserve"> in each of the sub-sub criterion B.2.A, B.2.B and B.2.C as set out below.</w:t>
            </w:r>
          </w:p>
        </w:tc>
      </w:tr>
      <w:tr w:rsidR="00604A99" w:rsidRPr="002C03E4" w14:paraId="096071AF" w14:textId="77777777" w:rsidTr="00CA752B">
        <w:trPr>
          <w:trHeight w:val="300"/>
          <w:jc w:val="right"/>
        </w:trPr>
        <w:tc>
          <w:tcPr>
            <w:tcW w:w="3136" w:type="pct"/>
            <w:shd w:val="clear" w:color="auto" w:fill="DEEAF6" w:themeFill="accent5" w:themeFillTint="33"/>
          </w:tcPr>
          <w:p w14:paraId="0C672D71" w14:textId="77777777" w:rsidR="00604A99" w:rsidRDefault="00604A99" w:rsidP="00CA752B">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6D46FA07" w14:textId="77777777" w:rsidR="00604A99" w:rsidRPr="00543400" w:rsidRDefault="00604A99" w:rsidP="00CA752B">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56F2BE4D" w14:textId="77777777" w:rsidR="00604A99" w:rsidRPr="00543400" w:rsidRDefault="00604A99" w:rsidP="00CA752B">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397B6F35" w14:textId="77777777" w:rsidR="00604A99" w:rsidRPr="00543400" w:rsidRDefault="00604A99" w:rsidP="00CA752B">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Meat and meat </w:t>
            </w:r>
            <w:proofErr w:type="gramStart"/>
            <w:r w:rsidRPr="00543400">
              <w:rPr>
                <w:rFonts w:asciiTheme="minorHAnsi" w:hAnsiTheme="minorHAnsi" w:cstheme="minorHAnsi"/>
                <w:szCs w:val="22"/>
              </w:rPr>
              <w:t>alternatives;</w:t>
            </w:r>
            <w:proofErr w:type="gramEnd"/>
          </w:p>
          <w:p w14:paraId="4F6618EC" w14:textId="77777777" w:rsidR="00604A99" w:rsidRPr="00543400" w:rsidRDefault="00604A99" w:rsidP="00CA752B">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w:t>
            </w:r>
            <w:proofErr w:type="gramStart"/>
            <w:r w:rsidRPr="00543400">
              <w:rPr>
                <w:rFonts w:asciiTheme="minorHAnsi" w:hAnsiTheme="minorHAnsi" w:cstheme="minorHAnsi"/>
                <w:szCs w:val="22"/>
              </w:rPr>
              <w:t>vegetables;</w:t>
            </w:r>
            <w:proofErr w:type="gramEnd"/>
            <w:r w:rsidRPr="00543400">
              <w:rPr>
                <w:rFonts w:asciiTheme="minorHAnsi" w:hAnsiTheme="minorHAnsi" w:cstheme="minorHAnsi"/>
                <w:szCs w:val="22"/>
              </w:rPr>
              <w:t xml:space="preserve"> </w:t>
            </w:r>
          </w:p>
          <w:p w14:paraId="1AD6F951" w14:textId="77777777" w:rsidR="00604A99" w:rsidRPr="00543400" w:rsidRDefault="00604A99" w:rsidP="00CA752B">
            <w:pPr>
              <w:spacing w:line="240" w:lineRule="auto"/>
              <w:ind w:left="720"/>
              <w:rPr>
                <w:rFonts w:asciiTheme="minorHAnsi" w:hAnsiTheme="minorHAnsi" w:cstheme="minorHAnsi"/>
                <w:szCs w:val="22"/>
              </w:rPr>
            </w:pPr>
            <w:r w:rsidRPr="00543400">
              <w:rPr>
                <w:rFonts w:asciiTheme="minorHAnsi" w:hAnsiTheme="minorHAnsi" w:cstheme="minorHAnsi"/>
                <w:szCs w:val="22"/>
              </w:rPr>
              <w:lastRenderedPageBreak/>
              <w:t>- Other food items on offer</w:t>
            </w:r>
            <w:r>
              <w:rPr>
                <w:rFonts w:asciiTheme="minorHAnsi" w:hAnsiTheme="minorHAnsi" w:cstheme="minorHAnsi"/>
                <w:szCs w:val="22"/>
              </w:rPr>
              <w:t>.</w:t>
            </w:r>
          </w:p>
          <w:p w14:paraId="44275B43" w14:textId="77777777" w:rsidR="00604A99" w:rsidRPr="00543400" w:rsidRDefault="00604A99" w:rsidP="00CA752B">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EEAF6" w:themeFill="accent5" w:themeFillTint="33"/>
            <w:vAlign w:val="center"/>
          </w:tcPr>
          <w:p w14:paraId="34E4F414" w14:textId="77777777" w:rsidR="00604A99" w:rsidRDefault="00604A99" w:rsidP="00CA752B">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EEAF6" w:themeFill="accent5" w:themeFillTint="33"/>
            <w:vAlign w:val="center"/>
          </w:tcPr>
          <w:p w14:paraId="4E747BD5" w14:textId="77777777" w:rsidR="00604A99" w:rsidRDefault="00604A99" w:rsidP="00CA752B">
            <w:pPr>
              <w:spacing w:line="240" w:lineRule="auto"/>
              <w:jc w:val="center"/>
              <w:rPr>
                <w:rFonts w:asciiTheme="minorHAnsi" w:hAnsiTheme="minorHAnsi" w:cstheme="minorHAnsi"/>
                <w:szCs w:val="22"/>
                <w:lang w:val="en-IE"/>
              </w:rPr>
            </w:pPr>
          </w:p>
          <w:p w14:paraId="65BF68AD" w14:textId="77777777" w:rsidR="00604A99" w:rsidRPr="00E47BA0" w:rsidRDefault="00604A99" w:rsidP="00CA752B">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7B1FADEE" w14:textId="77777777" w:rsidR="00604A99" w:rsidRPr="00E47BA0" w:rsidRDefault="00604A99" w:rsidP="00CA752B">
            <w:pPr>
              <w:spacing w:line="240" w:lineRule="auto"/>
              <w:jc w:val="center"/>
              <w:rPr>
                <w:rFonts w:asciiTheme="minorHAnsi" w:hAnsiTheme="minorHAnsi" w:cstheme="minorHAnsi"/>
                <w:szCs w:val="22"/>
                <w:lang w:val="en-IE"/>
              </w:rPr>
            </w:pPr>
          </w:p>
        </w:tc>
      </w:tr>
      <w:tr w:rsidR="00604A99" w:rsidRPr="002C03E4" w14:paraId="23DB9A22" w14:textId="77777777" w:rsidTr="00CA752B">
        <w:trPr>
          <w:trHeight w:val="300"/>
          <w:jc w:val="right"/>
        </w:trPr>
        <w:tc>
          <w:tcPr>
            <w:tcW w:w="5000" w:type="pct"/>
            <w:gridSpan w:val="3"/>
            <w:shd w:val="clear" w:color="auto" w:fill="DEEAF6" w:themeFill="accent5" w:themeFillTint="33"/>
          </w:tcPr>
          <w:p w14:paraId="53F6018B" w14:textId="77777777" w:rsidR="00604A99" w:rsidRPr="00543400" w:rsidRDefault="00604A99" w:rsidP="00CA752B">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1FA60977" w14:textId="77777777" w:rsidR="00604A99" w:rsidRPr="00543400" w:rsidRDefault="00604A99" w:rsidP="00CA752B">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3FC5D726" w14:textId="77777777" w:rsidR="00604A99" w:rsidRPr="00A96A26" w:rsidRDefault="00604A99" w:rsidP="00CA752B">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Pr>
                <w:rFonts w:asciiTheme="minorHAnsi" w:hAnsiTheme="minorHAnsi" w:cstheme="minorHAnsi"/>
                <w:szCs w:val="22"/>
              </w:rPr>
              <w:t xml:space="preserve">describe </w:t>
            </w:r>
            <w:r w:rsidRPr="00543400">
              <w:rPr>
                <w:rFonts w:asciiTheme="minorHAnsi" w:hAnsiTheme="minorHAnsi" w:cstheme="minorHAnsi"/>
                <w:szCs w:val="22"/>
              </w:rPr>
              <w:t>their approach</w:t>
            </w:r>
            <w:r>
              <w:rPr>
                <w:rFonts w:asciiTheme="minorHAnsi" w:hAnsiTheme="minorHAnsi" w:cstheme="minorHAnsi"/>
                <w:szCs w:val="22"/>
              </w:rPr>
              <w:t xml:space="preserve"> for</w:t>
            </w:r>
            <w:r w:rsidRPr="00543400">
              <w:rPr>
                <w:rFonts w:asciiTheme="minorHAnsi" w:hAnsiTheme="minorHAnsi" w:cstheme="minorHAnsi"/>
                <w:szCs w:val="22"/>
              </w:rPr>
              <w:t>:</w:t>
            </w:r>
          </w:p>
        </w:tc>
      </w:tr>
      <w:tr w:rsidR="00604A99" w:rsidRPr="002C03E4" w14:paraId="12E73FC9" w14:textId="77777777" w:rsidTr="00CA752B">
        <w:trPr>
          <w:trHeight w:val="300"/>
          <w:jc w:val="right"/>
        </w:trPr>
        <w:tc>
          <w:tcPr>
            <w:tcW w:w="3136" w:type="pct"/>
            <w:shd w:val="clear" w:color="auto" w:fill="DEEAF6" w:themeFill="accent5" w:themeFillTint="33"/>
          </w:tcPr>
          <w:p w14:paraId="3AB4CF36" w14:textId="77777777" w:rsidR="00604A99" w:rsidRPr="00543400" w:rsidRDefault="00604A99" w:rsidP="00CA752B">
            <w:pPr>
              <w:spacing w:line="240" w:lineRule="auto"/>
              <w:rPr>
                <w:rFonts w:asciiTheme="minorHAnsi" w:hAnsiTheme="minorHAnsi" w:cstheme="minorHAnsi"/>
                <w:b/>
                <w:szCs w:val="22"/>
              </w:rPr>
            </w:pPr>
            <w:r w:rsidRPr="00C671D1">
              <w:rPr>
                <w:rFonts w:asciiTheme="minorHAnsi" w:hAnsiTheme="minorHAnsi" w:cstheme="minorHAnsi"/>
                <w:b/>
                <w:bCs/>
                <w:szCs w:val="22"/>
              </w:rPr>
              <w:t>Sub-Sub Criterion B.2.A</w:t>
            </w:r>
            <w:r>
              <w:rPr>
                <w:rFonts w:asciiTheme="minorHAnsi" w:hAnsiTheme="minorHAnsi" w:cstheme="minorHAnsi"/>
                <w:szCs w:val="22"/>
              </w:rPr>
              <w:t xml:space="preserve"> </w:t>
            </w:r>
            <w:r w:rsidRPr="00BB7C91">
              <w:rPr>
                <w:rFonts w:asciiTheme="minorHAnsi" w:hAnsiTheme="minorHAnsi" w:cstheme="minorHAnsi"/>
                <w:szCs w:val="22"/>
              </w:rPr>
              <w:t>ensur</w:t>
            </w:r>
            <w:r>
              <w:rPr>
                <w:rFonts w:asciiTheme="minorHAnsi" w:hAnsiTheme="minorHAnsi" w:cstheme="minorHAnsi"/>
                <w:szCs w:val="22"/>
              </w:rPr>
              <w:t>ing</w:t>
            </w:r>
            <w:r w:rsidRPr="00BB7C91">
              <w:rPr>
                <w:rFonts w:asciiTheme="minorHAnsi" w:hAnsiTheme="minorHAnsi" w:cstheme="minorHAnsi"/>
                <w:szCs w:val="22"/>
              </w:rPr>
              <w:t xml:space="preserve"> food quality, freshness and preserv</w:t>
            </w:r>
            <w:r>
              <w:rPr>
                <w:rFonts w:asciiTheme="minorHAnsi" w:hAnsiTheme="minorHAnsi" w:cstheme="minorHAnsi"/>
                <w:szCs w:val="22"/>
              </w:rPr>
              <w:t>ing</w:t>
            </w:r>
            <w:r w:rsidRPr="00BB7C91">
              <w:rPr>
                <w:rFonts w:asciiTheme="minorHAnsi" w:hAnsiTheme="minorHAnsi" w:cstheme="minorHAnsi"/>
                <w:szCs w:val="22"/>
              </w:rPr>
              <w:t xml:space="preserve"> the nutritional food content as set out in Appendix 1 below. </w:t>
            </w:r>
            <w:r w:rsidRPr="00BB7C91">
              <w:rPr>
                <w:rFonts w:asciiTheme="minorHAnsi" w:hAnsiTheme="minorHAnsi" w:cstheme="minorHAnsi"/>
                <w:color w:val="000000" w:themeColor="text1"/>
                <w:szCs w:val="22"/>
                <w:lang w:val="en-IE"/>
              </w:rPr>
              <w:t xml:space="preserve">The approach </w:t>
            </w:r>
            <w:r w:rsidRPr="00BB7C91">
              <w:rPr>
                <w:rFonts w:asciiTheme="minorHAnsi" w:hAnsiTheme="minorHAnsi" w:cstheme="minorHAnsi"/>
                <w:b/>
                <w:color w:val="000000" w:themeColor="text1"/>
                <w:szCs w:val="22"/>
                <w:u w:val="single"/>
                <w:lang w:val="en-IE"/>
              </w:rPr>
              <w:t>must</w:t>
            </w:r>
            <w:r w:rsidRPr="00BB7C91">
              <w:rPr>
                <w:rFonts w:asciiTheme="minorHAnsi" w:hAnsiTheme="minorHAnsi" w:cstheme="minorHAnsi"/>
                <w:color w:val="000000" w:themeColor="text1"/>
                <w:szCs w:val="22"/>
                <w:lang w:val="en-IE"/>
              </w:rPr>
              <w:t xml:space="preserve"> also include their approach to mitigate against menu fatigue</w:t>
            </w:r>
            <w:r>
              <w:rPr>
                <w:rFonts w:asciiTheme="minorHAnsi" w:hAnsiTheme="minorHAnsi" w:cstheme="minorHAnsi"/>
                <w:color w:val="000000" w:themeColor="text1"/>
                <w:szCs w:val="22"/>
                <w:lang w:val="en-IE"/>
              </w:rPr>
              <w:t xml:space="preserve">. </w:t>
            </w:r>
          </w:p>
        </w:tc>
        <w:tc>
          <w:tcPr>
            <w:tcW w:w="762" w:type="pct"/>
            <w:shd w:val="clear" w:color="auto" w:fill="DEEAF6" w:themeFill="accent5" w:themeFillTint="33"/>
            <w:vAlign w:val="center"/>
          </w:tcPr>
          <w:p w14:paraId="457E21AF" w14:textId="77777777" w:rsidR="00604A99" w:rsidRDefault="00604A99" w:rsidP="00CA752B">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EEAF6" w:themeFill="accent5" w:themeFillTint="33"/>
            <w:vAlign w:val="center"/>
          </w:tcPr>
          <w:p w14:paraId="12DF12F7" w14:textId="77777777" w:rsidR="00604A99" w:rsidRPr="00A96A26" w:rsidRDefault="00604A99" w:rsidP="00CA752B">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604A99" w:rsidRPr="002C03E4" w14:paraId="558CE1F5" w14:textId="77777777" w:rsidTr="00CA752B">
        <w:trPr>
          <w:trHeight w:val="923"/>
          <w:jc w:val="right"/>
        </w:trPr>
        <w:tc>
          <w:tcPr>
            <w:tcW w:w="3136" w:type="pct"/>
            <w:shd w:val="clear" w:color="auto" w:fill="DEEAF6" w:themeFill="accent5" w:themeFillTint="33"/>
          </w:tcPr>
          <w:p w14:paraId="4C86C262" w14:textId="77777777" w:rsidR="00604A99" w:rsidRPr="00BB7C91" w:rsidRDefault="00604A99" w:rsidP="00CA752B">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Pr>
                <w:rFonts w:asciiTheme="minorHAnsi" w:hAnsiTheme="minorHAnsi" w:cstheme="minorHAnsi"/>
                <w:szCs w:val="22"/>
              </w:rPr>
              <w:t xml:space="preserve"> </w:t>
            </w:r>
            <w:r w:rsidRPr="00BB7C91">
              <w:rPr>
                <w:rFonts w:asciiTheme="minorHAnsi" w:hAnsiTheme="minorHAnsi" w:cstheme="minorHAnsi"/>
                <w:szCs w:val="22"/>
              </w:rPr>
              <w:t xml:space="preserve">ensuring the correct food temperature, in compliance with Food legislation, from the point of </w:t>
            </w:r>
            <w:r>
              <w:rPr>
                <w:rFonts w:asciiTheme="minorHAnsi" w:hAnsiTheme="minorHAnsi" w:cstheme="minorHAnsi"/>
                <w:szCs w:val="22"/>
              </w:rPr>
              <w:t>delivery</w:t>
            </w:r>
            <w:r w:rsidRPr="00BB7C91">
              <w:rPr>
                <w:rFonts w:asciiTheme="minorHAnsi" w:hAnsiTheme="minorHAnsi" w:cstheme="minorHAnsi"/>
                <w:szCs w:val="22"/>
              </w:rPr>
              <w:t>, up to the time of serving</w:t>
            </w:r>
            <w:r>
              <w:rPr>
                <w:rFonts w:asciiTheme="minorHAnsi" w:hAnsiTheme="minorHAnsi" w:cstheme="minorHAnsi"/>
                <w:szCs w:val="22"/>
              </w:rPr>
              <w:t>.</w:t>
            </w:r>
          </w:p>
        </w:tc>
        <w:tc>
          <w:tcPr>
            <w:tcW w:w="762" w:type="pct"/>
            <w:shd w:val="clear" w:color="auto" w:fill="DEEAF6" w:themeFill="accent5" w:themeFillTint="33"/>
            <w:vAlign w:val="center"/>
          </w:tcPr>
          <w:p w14:paraId="68DC0490" w14:textId="77777777" w:rsidR="00604A99" w:rsidRDefault="00604A99" w:rsidP="00CA752B">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EEAF6" w:themeFill="accent5" w:themeFillTint="33"/>
            <w:vAlign w:val="center"/>
          </w:tcPr>
          <w:p w14:paraId="5BA7F5C8" w14:textId="77777777" w:rsidR="00604A99" w:rsidRPr="00A96A26" w:rsidRDefault="00604A99" w:rsidP="00CA752B">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604A99" w:rsidRPr="002C03E4" w14:paraId="10777686" w14:textId="77777777" w:rsidTr="00CA752B">
        <w:trPr>
          <w:trHeight w:val="300"/>
          <w:jc w:val="right"/>
        </w:trPr>
        <w:tc>
          <w:tcPr>
            <w:tcW w:w="3136" w:type="pct"/>
            <w:tcBorders>
              <w:bottom w:val="single" w:sz="4" w:space="0" w:color="auto"/>
            </w:tcBorders>
            <w:shd w:val="clear" w:color="auto" w:fill="DEEAF6" w:themeFill="accent5" w:themeFillTint="33"/>
            <w:hideMark/>
          </w:tcPr>
          <w:p w14:paraId="18C547DA" w14:textId="77777777" w:rsidR="00604A99" w:rsidRPr="00BB7C91" w:rsidRDefault="00604A99" w:rsidP="00CA752B">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 xml:space="preserve">C </w:t>
            </w:r>
            <w:r w:rsidRPr="00BB7C91">
              <w:rPr>
                <w:rFonts w:asciiTheme="minorHAnsi" w:hAnsiTheme="minorHAnsi" w:cstheme="minorHAnsi"/>
                <w:szCs w:val="22"/>
              </w:rPr>
              <w:t>avoid</w:t>
            </w:r>
            <w:r>
              <w:rPr>
                <w:rFonts w:asciiTheme="minorHAnsi" w:hAnsiTheme="minorHAnsi" w:cstheme="minorHAnsi"/>
                <w:szCs w:val="22"/>
              </w:rPr>
              <w:t>ing</w:t>
            </w:r>
            <w:r w:rsidRPr="00BB7C91">
              <w:rPr>
                <w:rFonts w:asciiTheme="minorHAnsi" w:hAnsiTheme="minorHAnsi" w:cstheme="minorHAnsi"/>
                <w:szCs w:val="22"/>
              </w:rPr>
              <w:t xml:space="preserve"> food cross-contamination in respect of food allergies</w:t>
            </w:r>
            <w:r>
              <w:rPr>
                <w:rFonts w:asciiTheme="minorHAnsi" w:hAnsiTheme="minorHAnsi" w:cstheme="minorHAnsi"/>
                <w:szCs w:val="22"/>
              </w:rPr>
              <w:t xml:space="preserve"> and</w:t>
            </w:r>
            <w:r w:rsidRPr="00BB7C91">
              <w:rPr>
                <w:rFonts w:asciiTheme="minorHAnsi" w:hAnsiTheme="minorHAnsi" w:cstheme="minorHAnsi"/>
                <w:szCs w:val="22"/>
              </w:rPr>
              <w:t xml:space="preserve"> </w:t>
            </w:r>
            <w:r>
              <w:rPr>
                <w:rFonts w:asciiTheme="minorHAnsi" w:hAnsiTheme="minorHAnsi" w:cstheme="minorHAnsi"/>
                <w:szCs w:val="22"/>
              </w:rPr>
              <w:t xml:space="preserve">food </w:t>
            </w:r>
            <w:r w:rsidRPr="00BB7C91">
              <w:rPr>
                <w:rFonts w:asciiTheme="minorHAnsi" w:hAnsiTheme="minorHAnsi" w:cstheme="minorHAnsi"/>
                <w:szCs w:val="22"/>
              </w:rPr>
              <w:t>intolerance</w:t>
            </w:r>
            <w:r>
              <w:rPr>
                <w:rFonts w:asciiTheme="minorHAnsi" w:hAnsiTheme="minorHAnsi" w:cstheme="minorHAnsi"/>
                <w:szCs w:val="22"/>
              </w:rPr>
              <w:t xml:space="preserve">s including but not limited </w:t>
            </w:r>
            <w:proofErr w:type="gramStart"/>
            <w:r>
              <w:rPr>
                <w:rFonts w:asciiTheme="minorHAnsi" w:hAnsiTheme="minorHAnsi" w:cstheme="minorHAnsi"/>
                <w:szCs w:val="22"/>
              </w:rPr>
              <w:t>to:</w:t>
            </w:r>
            <w:proofErr w:type="gramEnd"/>
            <w:r>
              <w:rPr>
                <w:rFonts w:asciiTheme="minorHAnsi" w:hAnsiTheme="minorHAnsi" w:cstheme="minorHAnsi"/>
                <w:szCs w:val="22"/>
              </w:rPr>
              <w:t xml:space="preserve"> </w:t>
            </w:r>
            <w:r w:rsidRPr="00543400">
              <w:rPr>
                <w:rFonts w:asciiTheme="minorHAnsi" w:hAnsiTheme="minorHAnsi" w:cstheme="minorHAnsi"/>
                <w:szCs w:val="22"/>
              </w:rPr>
              <w:t>lactose-free, gluten-free</w:t>
            </w:r>
            <w:r w:rsidRPr="00BB7C91">
              <w:rPr>
                <w:rFonts w:asciiTheme="minorHAnsi" w:hAnsiTheme="minorHAnsi" w:cstheme="minorHAnsi"/>
                <w:szCs w:val="22"/>
              </w:rPr>
              <w:t>, religious observance</w:t>
            </w:r>
            <w:r>
              <w:rPr>
                <w:rFonts w:asciiTheme="minorHAnsi" w:hAnsiTheme="minorHAnsi" w:cstheme="minorHAnsi"/>
                <w:szCs w:val="22"/>
              </w:rPr>
              <w:t>, halal</w:t>
            </w:r>
            <w:r w:rsidRPr="00BB7C91">
              <w:rPr>
                <w:rFonts w:asciiTheme="minorHAnsi" w:hAnsiTheme="minorHAnsi" w:cstheme="minorHAnsi"/>
                <w:szCs w:val="22"/>
              </w:rPr>
              <w:t>,</w:t>
            </w:r>
            <w:r>
              <w:rPr>
                <w:rFonts w:asciiTheme="minorHAnsi" w:hAnsiTheme="minorHAnsi" w:cstheme="minorHAnsi"/>
                <w:szCs w:val="22"/>
              </w:rPr>
              <w:t xml:space="preserve"> </w:t>
            </w:r>
            <w:r w:rsidRPr="00543400">
              <w:rPr>
                <w:rFonts w:asciiTheme="minorHAnsi" w:hAnsiTheme="minorHAnsi" w:cstheme="minorHAnsi"/>
                <w:szCs w:val="22"/>
              </w:rPr>
              <w:t xml:space="preserve">vegetarian, </w:t>
            </w:r>
            <w:r>
              <w:rPr>
                <w:rFonts w:asciiTheme="minorHAnsi" w:hAnsiTheme="minorHAnsi" w:cstheme="minorHAnsi"/>
                <w:szCs w:val="22"/>
              </w:rPr>
              <w:t xml:space="preserve">and </w:t>
            </w:r>
            <w:r w:rsidRPr="00543400">
              <w:rPr>
                <w:rFonts w:asciiTheme="minorHAnsi" w:hAnsiTheme="minorHAnsi" w:cstheme="minorHAnsi"/>
                <w:szCs w:val="22"/>
              </w:rPr>
              <w:t>vegan</w:t>
            </w:r>
            <w:r>
              <w:rPr>
                <w:rFonts w:asciiTheme="minorHAnsi" w:hAnsiTheme="minorHAnsi" w:cstheme="minorHAnsi"/>
                <w:szCs w:val="22"/>
              </w:rPr>
              <w:t>.</w:t>
            </w:r>
          </w:p>
        </w:tc>
        <w:tc>
          <w:tcPr>
            <w:tcW w:w="762" w:type="pct"/>
            <w:tcBorders>
              <w:bottom w:val="single" w:sz="4" w:space="0" w:color="auto"/>
            </w:tcBorders>
            <w:shd w:val="clear" w:color="auto" w:fill="DEEAF6" w:themeFill="accent5" w:themeFillTint="33"/>
            <w:vAlign w:val="center"/>
            <w:hideMark/>
          </w:tcPr>
          <w:p w14:paraId="6362337C" w14:textId="77777777" w:rsidR="00604A99" w:rsidRDefault="00604A99" w:rsidP="00CA752B">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95E0C37" w14:textId="77777777" w:rsidR="00604A99" w:rsidRPr="00543400" w:rsidRDefault="00604A99" w:rsidP="00CA752B">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EEAF6" w:themeFill="accent5" w:themeFillTint="33"/>
            <w:vAlign w:val="center"/>
            <w:hideMark/>
          </w:tcPr>
          <w:p w14:paraId="38077099" w14:textId="77777777" w:rsidR="00604A99" w:rsidRPr="00A96A26" w:rsidRDefault="00604A99" w:rsidP="00CA752B">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604A99" w:rsidRPr="00F22A5E" w14:paraId="0A45BC94" w14:textId="77777777" w:rsidTr="00CA752B">
        <w:trPr>
          <w:trHeight w:val="300"/>
          <w:jc w:val="right"/>
        </w:trPr>
        <w:tc>
          <w:tcPr>
            <w:tcW w:w="3136" w:type="pct"/>
            <w:shd w:val="clear" w:color="auto" w:fill="5B9BD5" w:themeFill="accent5"/>
            <w:vAlign w:val="center"/>
            <w:hideMark/>
          </w:tcPr>
          <w:p w14:paraId="520ABD75" w14:textId="77777777" w:rsidR="00604A99" w:rsidRPr="00F22A5E" w:rsidRDefault="00604A99" w:rsidP="00CA752B">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Pr="00F22A5E">
              <w:rPr>
                <w:rFonts w:asciiTheme="minorHAnsi" w:hAnsiTheme="minorHAnsi" w:cstheme="minorHAnsi"/>
                <w:b/>
                <w:bCs/>
                <w:color w:val="FFFFFF" w:themeColor="background1"/>
                <w:szCs w:val="22"/>
              </w:rPr>
              <w:t>C. Contract Performance Management</w:t>
            </w:r>
          </w:p>
          <w:p w14:paraId="011315FD" w14:textId="77777777" w:rsidR="00604A99" w:rsidRPr="00F22A5E" w:rsidRDefault="00604A99" w:rsidP="00CA752B">
            <w:pPr>
              <w:spacing w:line="240" w:lineRule="auto"/>
              <w:rPr>
                <w:rFonts w:asciiTheme="minorHAnsi" w:hAnsiTheme="minorHAnsi" w:cstheme="minorHAnsi"/>
                <w:b/>
                <w:bCs/>
                <w:color w:val="FFFFFF" w:themeColor="background1"/>
                <w:szCs w:val="22"/>
                <w:lang w:val="en-IE"/>
              </w:rPr>
            </w:pPr>
          </w:p>
        </w:tc>
        <w:tc>
          <w:tcPr>
            <w:tcW w:w="762" w:type="pct"/>
            <w:shd w:val="clear" w:color="auto" w:fill="5B9BD5" w:themeFill="accent5"/>
            <w:vAlign w:val="center"/>
            <w:hideMark/>
          </w:tcPr>
          <w:p w14:paraId="543F2E47" w14:textId="77777777" w:rsidR="00604A99" w:rsidRPr="00F22A5E" w:rsidRDefault="00604A99" w:rsidP="00CA752B">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5B9BD5" w:themeFill="accent5"/>
            <w:vAlign w:val="center"/>
            <w:hideMark/>
          </w:tcPr>
          <w:p w14:paraId="16DF2972" w14:textId="77777777" w:rsidR="00604A99" w:rsidRPr="00F22A5E" w:rsidRDefault="00604A99" w:rsidP="00CA752B">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04A99" w:rsidRPr="002C03E4" w14:paraId="23C3AA56" w14:textId="77777777" w:rsidTr="00CA752B">
        <w:trPr>
          <w:trHeight w:val="300"/>
          <w:jc w:val="right"/>
        </w:trPr>
        <w:tc>
          <w:tcPr>
            <w:tcW w:w="5000" w:type="pct"/>
            <w:gridSpan w:val="3"/>
            <w:shd w:val="clear" w:color="auto" w:fill="DEEAF6" w:themeFill="accent5" w:themeFillTint="33"/>
          </w:tcPr>
          <w:p w14:paraId="30603C27" w14:textId="77777777" w:rsidR="00604A99" w:rsidRPr="00543400" w:rsidRDefault="00604A99" w:rsidP="00CA752B">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1 below</w:t>
            </w:r>
            <w:r w:rsidRPr="00543400">
              <w:rPr>
                <w:rFonts w:asciiTheme="minorHAnsi" w:hAnsiTheme="minorHAnsi" w:cstheme="minorHAnsi"/>
                <w:szCs w:val="22"/>
              </w:rPr>
              <w:t>.</w:t>
            </w:r>
          </w:p>
          <w:p w14:paraId="76F07B75" w14:textId="77777777" w:rsidR="00604A99" w:rsidRDefault="00604A99" w:rsidP="00CA752B">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sub-criteria:</w:t>
            </w:r>
          </w:p>
          <w:p w14:paraId="02BD28CD" w14:textId="77777777" w:rsidR="00604A99" w:rsidRDefault="00604A99" w:rsidP="00CA752B">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DD2E62A" w14:textId="77777777" w:rsidR="00604A99" w:rsidRDefault="00604A99" w:rsidP="00CA752B">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ED49AC0" w14:textId="77777777" w:rsidR="00604A99" w:rsidRDefault="00604A99" w:rsidP="00CA752B">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D4178CB" w14:textId="77777777" w:rsidR="00604A99" w:rsidRDefault="00604A99" w:rsidP="00CA752B">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Pr>
                <w:rFonts w:asciiTheme="minorHAnsi" w:hAnsiTheme="minorHAnsi" w:cstheme="minorHAnsi"/>
                <w:bCs/>
                <w:szCs w:val="22"/>
              </w:rPr>
              <w:t>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w:t>
            </w:r>
            <w:r>
              <w:rPr>
                <w:rFonts w:asciiTheme="minorHAnsi" w:hAnsiTheme="minorHAnsi" w:cstheme="minorHAnsi"/>
                <w:bCs/>
                <w:szCs w:val="22"/>
              </w:rPr>
              <w:t>in sub-criterion C.1, C.2 and C.3 as set out below.</w:t>
            </w:r>
          </w:p>
        </w:tc>
      </w:tr>
      <w:tr w:rsidR="00604A99" w:rsidRPr="002C03E4" w14:paraId="0E714DC5" w14:textId="77777777" w:rsidTr="00CA752B">
        <w:trPr>
          <w:trHeight w:val="300"/>
          <w:jc w:val="right"/>
        </w:trPr>
        <w:tc>
          <w:tcPr>
            <w:tcW w:w="3136" w:type="pct"/>
            <w:shd w:val="clear" w:color="auto" w:fill="DEEAF6" w:themeFill="accent5" w:themeFillTint="33"/>
          </w:tcPr>
          <w:p w14:paraId="246A6DA0" w14:textId="77777777" w:rsidR="00604A99" w:rsidRPr="00543400" w:rsidRDefault="00604A99" w:rsidP="00CA752B">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21FC5870" w14:textId="77777777" w:rsidR="00604A99" w:rsidRPr="00543400" w:rsidRDefault="00604A99" w:rsidP="00CA752B">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68D974D6" w14:textId="77777777" w:rsidR="00604A99" w:rsidRPr="00543400" w:rsidRDefault="00604A99" w:rsidP="00CA752B">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 xml:space="preserve">The Contracting Authority requires the assignment of a Key Account Manager (KAM) who will have overall responsibility for the delivery of the Service to the Contracting Authority and must have proven experience in successfully delivering services of a similar scope and </w:t>
            </w:r>
            <w:r w:rsidRPr="00543400">
              <w:rPr>
                <w:rFonts w:asciiTheme="minorHAnsi" w:hAnsiTheme="minorHAnsi" w:cstheme="minorHAnsi"/>
                <w:color w:val="000000" w:themeColor="text1"/>
                <w:szCs w:val="22"/>
                <w:lang w:val="en-IE"/>
              </w:rPr>
              <w:lastRenderedPageBreak/>
              <w:t>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79641FC3" w14:textId="77777777" w:rsidR="00604A99" w:rsidRDefault="00604A99" w:rsidP="00CA752B">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11237CDF" w14:textId="77777777" w:rsidR="00604A99" w:rsidRPr="006D25F3" w:rsidRDefault="00604A99" w:rsidP="00CA752B">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197A2266" w14:textId="77777777" w:rsidR="00604A99" w:rsidRDefault="00604A99" w:rsidP="00CA752B">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7D865D0C" w14:textId="77777777" w:rsidR="00604A99" w:rsidRPr="00543400" w:rsidRDefault="00604A99" w:rsidP="00CA752B">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EEAF6" w:themeFill="accent5" w:themeFillTint="33"/>
            <w:vAlign w:val="center"/>
          </w:tcPr>
          <w:p w14:paraId="26AC85D4" w14:textId="77777777" w:rsidR="00604A99" w:rsidRDefault="00604A99" w:rsidP="00CA752B">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EEAF6" w:themeFill="accent5" w:themeFillTint="33"/>
            <w:vAlign w:val="center"/>
          </w:tcPr>
          <w:p w14:paraId="4396E238" w14:textId="77777777" w:rsidR="00604A99" w:rsidRDefault="00604A99" w:rsidP="00CA752B">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604A99" w:rsidRPr="002C03E4" w14:paraId="30DEEEE4" w14:textId="77777777" w:rsidTr="00CA752B">
        <w:trPr>
          <w:trHeight w:val="300"/>
          <w:jc w:val="right"/>
        </w:trPr>
        <w:tc>
          <w:tcPr>
            <w:tcW w:w="3136" w:type="pct"/>
            <w:shd w:val="clear" w:color="auto" w:fill="DEEAF6" w:themeFill="accent5" w:themeFillTint="33"/>
            <w:vAlign w:val="center"/>
          </w:tcPr>
          <w:p w14:paraId="2BC146B9" w14:textId="77777777" w:rsidR="00604A99" w:rsidRPr="00543400" w:rsidRDefault="00604A99" w:rsidP="00CA752B">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30C2FDFA" w14:textId="77777777" w:rsidR="00604A99" w:rsidRPr="00543400" w:rsidRDefault="00604A99" w:rsidP="00CA752B">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3962055" w14:textId="77777777" w:rsidR="00604A99" w:rsidRPr="00543400" w:rsidRDefault="00604A99" w:rsidP="00CA752B">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Pr>
                <w:rFonts w:asciiTheme="minorHAnsi" w:hAnsiTheme="minorHAnsi" w:cstheme="minorHAnsi"/>
                <w:color w:val="000000" w:themeColor="text1"/>
                <w:szCs w:val="22"/>
              </w:rPr>
              <w:t>:</w:t>
            </w:r>
          </w:p>
          <w:p w14:paraId="716345C7" w14:textId="77777777" w:rsidR="00604A99" w:rsidRPr="00543400" w:rsidRDefault="00604A99" w:rsidP="00604A99">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 xml:space="preserve">product </w:t>
            </w:r>
            <w:proofErr w:type="gramStart"/>
            <w:r w:rsidRPr="00543400">
              <w:rPr>
                <w:rFonts w:asciiTheme="minorHAnsi" w:hAnsiTheme="minorHAnsi" w:cstheme="minorHAnsi"/>
                <w:color w:val="000000"/>
                <w:szCs w:val="22"/>
                <w:lang w:val="en-IE"/>
              </w:rPr>
              <w:t>recall;</w:t>
            </w:r>
            <w:proofErr w:type="gramEnd"/>
          </w:p>
          <w:p w14:paraId="0878C886" w14:textId="77777777" w:rsidR="00604A99" w:rsidRPr="00543400" w:rsidRDefault="00604A99" w:rsidP="00604A99">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Pr>
                <w:rFonts w:asciiTheme="minorHAnsi" w:hAnsiTheme="minorHAnsi" w:cstheme="minorHAnsi"/>
                <w:color w:val="000000"/>
                <w:szCs w:val="22"/>
                <w:lang w:val="en-IE"/>
              </w:rPr>
              <w:t>ood contamination e.g. foreign bodies/</w:t>
            </w:r>
            <w:proofErr w:type="gramStart"/>
            <w:r>
              <w:rPr>
                <w:rFonts w:asciiTheme="minorHAnsi" w:hAnsiTheme="minorHAnsi" w:cstheme="minorHAnsi"/>
                <w:color w:val="000000"/>
                <w:szCs w:val="22"/>
                <w:lang w:val="en-IE"/>
              </w:rPr>
              <w:t>chemicals</w:t>
            </w:r>
            <w:r w:rsidRPr="00543400">
              <w:rPr>
                <w:rFonts w:asciiTheme="minorHAnsi" w:hAnsiTheme="minorHAnsi" w:cstheme="minorHAnsi"/>
                <w:color w:val="000000"/>
                <w:szCs w:val="22"/>
                <w:lang w:val="en-IE"/>
              </w:rPr>
              <w:t>;</w:t>
            </w:r>
            <w:proofErr w:type="gramEnd"/>
          </w:p>
          <w:p w14:paraId="1CB17F71" w14:textId="77777777" w:rsidR="00604A99" w:rsidRPr="00543400" w:rsidRDefault="00604A99" w:rsidP="00604A99">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customer </w:t>
            </w:r>
            <w:proofErr w:type="gramStart"/>
            <w:r w:rsidRPr="00543400">
              <w:rPr>
                <w:rFonts w:asciiTheme="minorHAnsi" w:hAnsiTheme="minorHAnsi" w:cstheme="minorHAnsi"/>
                <w:color w:val="000000" w:themeColor="text1"/>
                <w:szCs w:val="22"/>
                <w:lang w:val="en-IE"/>
              </w:rPr>
              <w:t>complaints;</w:t>
            </w:r>
            <w:proofErr w:type="gramEnd"/>
          </w:p>
          <w:p w14:paraId="6072E5D2" w14:textId="77777777" w:rsidR="00604A99" w:rsidRPr="00464FDC" w:rsidRDefault="00604A99" w:rsidP="00604A99">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proofErr w:type="gramStart"/>
            <w:r w:rsidRPr="00543400">
              <w:rPr>
                <w:rFonts w:asciiTheme="minorHAnsi" w:hAnsiTheme="minorHAnsi" w:cstheme="minorHAnsi"/>
                <w:color w:val="000000" w:themeColor="text1"/>
                <w:szCs w:val="22"/>
                <w:lang w:val="en-IE"/>
              </w:rPr>
              <w:t>)</w:t>
            </w:r>
            <w:r>
              <w:rPr>
                <w:rFonts w:asciiTheme="minorHAnsi" w:hAnsiTheme="minorHAnsi" w:cstheme="minorHAnsi"/>
                <w:color w:val="000000" w:themeColor="text1"/>
                <w:szCs w:val="22"/>
                <w:lang w:val="en-IE"/>
              </w:rPr>
              <w:t>;</w:t>
            </w:r>
            <w:proofErr w:type="gramEnd"/>
          </w:p>
          <w:p w14:paraId="32E785FA" w14:textId="77777777" w:rsidR="00604A99" w:rsidRPr="00464FDC" w:rsidRDefault="00604A99" w:rsidP="00604A99">
            <w:pPr>
              <w:pStyle w:val="ListParagraph"/>
              <w:numPr>
                <w:ilvl w:val="0"/>
                <w:numId w:val="14"/>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770B95BE" w14:textId="77777777" w:rsidR="00604A99" w:rsidRDefault="00604A99" w:rsidP="00CA752B">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p>
          <w:p w14:paraId="127C96A2" w14:textId="77777777" w:rsidR="00604A99" w:rsidRPr="006D25F3" w:rsidRDefault="00604A99" w:rsidP="00CA752B">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EEAF6" w:themeFill="accent5" w:themeFillTint="33"/>
            <w:vAlign w:val="center"/>
          </w:tcPr>
          <w:p w14:paraId="50AB7B06" w14:textId="77777777" w:rsidR="00604A99" w:rsidRDefault="00604A99" w:rsidP="00CA752B">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EEAF6" w:themeFill="accent5" w:themeFillTint="33"/>
            <w:vAlign w:val="center"/>
          </w:tcPr>
          <w:p w14:paraId="5D9B7B88" w14:textId="77777777" w:rsidR="00604A99" w:rsidRPr="00211A80" w:rsidRDefault="00604A99" w:rsidP="00CA752B">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604A99" w:rsidRPr="002C03E4" w14:paraId="0DF60738" w14:textId="77777777" w:rsidTr="00CA752B">
        <w:trPr>
          <w:trHeight w:val="300"/>
          <w:jc w:val="right"/>
        </w:trPr>
        <w:tc>
          <w:tcPr>
            <w:tcW w:w="3136" w:type="pct"/>
            <w:tcBorders>
              <w:bottom w:val="single" w:sz="4" w:space="0" w:color="auto"/>
            </w:tcBorders>
            <w:shd w:val="clear" w:color="auto" w:fill="DEEAF6" w:themeFill="accent5" w:themeFillTint="33"/>
          </w:tcPr>
          <w:p w14:paraId="737F7C8A" w14:textId="77777777" w:rsidR="00604A99" w:rsidRPr="00543400" w:rsidRDefault="00604A99" w:rsidP="00CA752B">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7CD9A08E" w14:textId="77777777" w:rsidR="00604A99" w:rsidRDefault="00604A99" w:rsidP="00CA752B">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 xml:space="preserve">as set out in Appendix 1 below). </w:t>
            </w:r>
          </w:p>
          <w:p w14:paraId="43F1737A" w14:textId="77777777" w:rsidR="00604A99" w:rsidRPr="006D25F3" w:rsidRDefault="00604A99" w:rsidP="00CA752B">
            <w:pPr>
              <w:spacing w:line="240" w:lineRule="auto"/>
              <w:ind w:left="720"/>
              <w:contextualSpacing/>
              <w:outlineLvl w:val="2"/>
              <w:rPr>
                <w:rFonts w:asciiTheme="minorHAnsi" w:hAnsiTheme="minorHAnsi" w:cstheme="minorHAnsi"/>
                <w:color w:val="000000"/>
                <w:szCs w:val="22"/>
                <w:lang w:val="en-IE"/>
              </w:rPr>
            </w:pPr>
          </w:p>
          <w:p w14:paraId="20E7EDF5" w14:textId="77777777" w:rsidR="00604A99" w:rsidRDefault="00604A99" w:rsidP="00CA752B">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w:t>
            </w:r>
            <w:r w:rsidRPr="00543400">
              <w:rPr>
                <w:rFonts w:asciiTheme="minorHAnsi" w:hAnsiTheme="minorHAnsi" w:cstheme="minorHAnsi"/>
                <w:szCs w:val="22"/>
              </w:rPr>
              <w:lastRenderedPageBreak/>
              <w:t>proposed catering services will meet with th</w:t>
            </w:r>
            <w:r>
              <w:rPr>
                <w:rFonts w:asciiTheme="minorHAnsi" w:hAnsiTheme="minorHAnsi" w:cstheme="minorHAnsi"/>
                <w:szCs w:val="22"/>
              </w:rPr>
              <w:t>is requirement including but not limited to the following:</w:t>
            </w:r>
          </w:p>
          <w:p w14:paraId="7CA09349" w14:textId="77777777" w:rsidR="00604A99" w:rsidRDefault="00604A99" w:rsidP="00CA752B">
            <w:pPr>
              <w:spacing w:line="240" w:lineRule="auto"/>
              <w:contextualSpacing/>
              <w:outlineLvl w:val="2"/>
              <w:rPr>
                <w:rFonts w:asciiTheme="minorHAnsi" w:hAnsiTheme="minorHAnsi" w:cstheme="minorHAnsi"/>
                <w:szCs w:val="22"/>
              </w:rPr>
            </w:pPr>
          </w:p>
          <w:p w14:paraId="373F5C12" w14:textId="77777777" w:rsidR="00604A99" w:rsidRPr="00543400" w:rsidRDefault="00604A99" w:rsidP="00604A99">
            <w:pPr>
              <w:numPr>
                <w:ilvl w:val="0"/>
                <w:numId w:val="18"/>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their approach</w:t>
            </w:r>
            <w:r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Pr="00543400">
              <w:rPr>
                <w:rFonts w:asciiTheme="minorHAnsi" w:hAnsiTheme="minorHAnsi" w:cstheme="minorHAnsi"/>
                <w:color w:val="000000"/>
                <w:szCs w:val="22"/>
              </w:rPr>
              <w:t xml:space="preserve">will ensure the quality and continuity of service over the full Term of the Services </w:t>
            </w:r>
            <w:proofErr w:type="gramStart"/>
            <w:r w:rsidRPr="00543400">
              <w:rPr>
                <w:rFonts w:asciiTheme="minorHAnsi" w:hAnsiTheme="minorHAnsi" w:cstheme="minorHAnsi"/>
                <w:color w:val="000000"/>
                <w:szCs w:val="22"/>
              </w:rPr>
              <w:t>Contract;</w:t>
            </w:r>
            <w:proofErr w:type="gramEnd"/>
            <w:r w:rsidRPr="00543400">
              <w:rPr>
                <w:rFonts w:asciiTheme="minorHAnsi" w:hAnsiTheme="minorHAnsi" w:cstheme="minorHAnsi"/>
                <w:color w:val="000000"/>
                <w:szCs w:val="22"/>
              </w:rPr>
              <w:t xml:space="preserve"> </w:t>
            </w:r>
          </w:p>
          <w:p w14:paraId="14BBDE75" w14:textId="77777777" w:rsidR="00604A99" w:rsidRPr="00543400" w:rsidRDefault="00604A99" w:rsidP="00604A99">
            <w:pPr>
              <w:numPr>
                <w:ilvl w:val="0"/>
                <w:numId w:val="18"/>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Pr="00543400">
              <w:rPr>
                <w:rFonts w:asciiTheme="minorHAnsi" w:hAnsiTheme="minorHAnsi" w:cstheme="minorHAnsi"/>
                <w:color w:val="000000"/>
                <w:szCs w:val="22"/>
              </w:rPr>
              <w:t xml:space="preserve">to keep staff up to date with </w:t>
            </w:r>
            <w:r>
              <w:rPr>
                <w:rFonts w:asciiTheme="minorHAnsi" w:hAnsiTheme="minorHAnsi" w:cstheme="minorHAnsi"/>
                <w:color w:val="000000"/>
                <w:szCs w:val="22"/>
              </w:rPr>
              <w:t xml:space="preserve">relevant </w:t>
            </w:r>
            <w:proofErr w:type="gramStart"/>
            <w:r w:rsidRPr="00543400">
              <w:rPr>
                <w:rFonts w:asciiTheme="minorHAnsi" w:hAnsiTheme="minorHAnsi" w:cstheme="minorHAnsi"/>
                <w:color w:val="000000"/>
                <w:szCs w:val="22"/>
              </w:rPr>
              <w:t>training;</w:t>
            </w:r>
            <w:proofErr w:type="gramEnd"/>
          </w:p>
          <w:p w14:paraId="0651DFA9" w14:textId="77777777" w:rsidR="00604A99" w:rsidRPr="00543400" w:rsidRDefault="00604A99" w:rsidP="00604A99">
            <w:pPr>
              <w:numPr>
                <w:ilvl w:val="0"/>
                <w:numId w:val="18"/>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measures are proposed for succession planning and skillset/experience replacement in the event of resource losses/sick and annual leave.</w:t>
            </w:r>
          </w:p>
        </w:tc>
        <w:tc>
          <w:tcPr>
            <w:tcW w:w="762" w:type="pct"/>
            <w:tcBorders>
              <w:bottom w:val="single" w:sz="4" w:space="0" w:color="auto"/>
            </w:tcBorders>
            <w:shd w:val="clear" w:color="auto" w:fill="DEEAF6" w:themeFill="accent5" w:themeFillTint="33"/>
            <w:vAlign w:val="center"/>
          </w:tcPr>
          <w:p w14:paraId="0DFE0FDE" w14:textId="77777777" w:rsidR="00604A99" w:rsidRPr="00543400" w:rsidRDefault="00604A99" w:rsidP="00CA752B">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EEAF6" w:themeFill="accent5" w:themeFillTint="33"/>
            <w:vAlign w:val="center"/>
          </w:tcPr>
          <w:p w14:paraId="66B37756" w14:textId="77777777" w:rsidR="00604A99" w:rsidRDefault="00604A99" w:rsidP="00CA752B">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604A99" w:rsidRPr="00F22A5E" w14:paraId="3CFE3B61" w14:textId="77777777" w:rsidTr="00CA752B">
        <w:trPr>
          <w:trHeight w:val="300"/>
          <w:jc w:val="right"/>
        </w:trPr>
        <w:tc>
          <w:tcPr>
            <w:tcW w:w="3136" w:type="pct"/>
            <w:shd w:val="clear" w:color="auto" w:fill="5B9BD5" w:themeFill="accent5"/>
            <w:vAlign w:val="center"/>
            <w:hideMark/>
          </w:tcPr>
          <w:p w14:paraId="327FB52E" w14:textId="77777777" w:rsidR="00604A99" w:rsidRPr="00F22A5E" w:rsidRDefault="00604A99" w:rsidP="00CA752B">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5B9BD5" w:themeFill="accent5"/>
            <w:vAlign w:val="center"/>
            <w:hideMark/>
          </w:tcPr>
          <w:p w14:paraId="68566446" w14:textId="77777777" w:rsidR="00604A99" w:rsidRPr="00F22A5E" w:rsidRDefault="00604A99" w:rsidP="00CA752B">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5B9BD5" w:themeFill="accent5"/>
            <w:vAlign w:val="center"/>
            <w:hideMark/>
          </w:tcPr>
          <w:p w14:paraId="5551C4F8" w14:textId="77777777" w:rsidR="00604A99" w:rsidRPr="00F22A5E" w:rsidRDefault="00604A99" w:rsidP="00CA752B">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04A99" w:rsidRPr="002C03E4" w14:paraId="029ABE69" w14:textId="77777777" w:rsidTr="00CA752B">
        <w:trPr>
          <w:trHeight w:val="300"/>
          <w:jc w:val="right"/>
        </w:trPr>
        <w:tc>
          <w:tcPr>
            <w:tcW w:w="5000" w:type="pct"/>
            <w:gridSpan w:val="3"/>
            <w:shd w:val="clear" w:color="auto" w:fill="DEEAF6" w:themeFill="accent5" w:themeFillTint="33"/>
          </w:tcPr>
          <w:p w14:paraId="0038D78D" w14:textId="77777777" w:rsidR="00604A99" w:rsidRDefault="00604A99" w:rsidP="00CA752B">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 or exceeding, the requirements set out in Appendix 1 below</w:t>
            </w:r>
            <w:r w:rsidRPr="00543400">
              <w:rPr>
                <w:rFonts w:asciiTheme="minorHAnsi" w:hAnsiTheme="minorHAnsi" w:cstheme="minorHAnsi"/>
                <w:szCs w:val="22"/>
              </w:rPr>
              <w:t>.</w:t>
            </w:r>
          </w:p>
          <w:p w14:paraId="1FB1F180" w14:textId="77777777" w:rsidR="00604A99" w:rsidRDefault="00604A99" w:rsidP="00CA752B">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 criteria:</w:t>
            </w:r>
          </w:p>
          <w:p w14:paraId="088A749A" w14:textId="77777777" w:rsidR="00604A99" w:rsidRPr="0080781D" w:rsidRDefault="00604A99" w:rsidP="00CA752B">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Pr>
                <w:rFonts w:asciiTheme="minorHAnsi" w:hAnsiTheme="minorHAnsi" w:cstheme="minorHAnsi"/>
                <w:b/>
                <w:bCs/>
                <w:szCs w:val="22"/>
              </w:rPr>
              <w:t>P</w:t>
            </w:r>
            <w:r w:rsidRPr="0080781D">
              <w:rPr>
                <w:rFonts w:asciiTheme="minorHAnsi" w:hAnsiTheme="minorHAnsi" w:cstheme="minorHAnsi"/>
                <w:b/>
                <w:bCs/>
                <w:szCs w:val="22"/>
              </w:rPr>
              <w:t>lan</w:t>
            </w:r>
          </w:p>
          <w:p w14:paraId="42A7E32E" w14:textId="77777777" w:rsidR="00604A99" w:rsidRDefault="00604A99" w:rsidP="00CA752B">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3DC32E22" w14:textId="77777777" w:rsidR="00604A99" w:rsidRDefault="00604A99" w:rsidP="00CA752B">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03CDA0B4" w14:textId="77777777" w:rsidR="00604A99" w:rsidRPr="00211A80" w:rsidRDefault="00604A99" w:rsidP="00CA752B">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Pr>
                <w:rFonts w:asciiTheme="minorHAnsi" w:hAnsiTheme="minorHAnsi" w:cstheme="minorHAnsi"/>
                <w:bCs/>
                <w:szCs w:val="22"/>
              </w:rPr>
              <w:t>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w:t>
            </w:r>
            <w:r>
              <w:rPr>
                <w:rFonts w:asciiTheme="minorHAnsi" w:hAnsiTheme="minorHAnsi" w:cstheme="minorHAnsi"/>
                <w:bCs/>
                <w:szCs w:val="22"/>
              </w:rPr>
              <w:t xml:space="preserve">in sub-sub criterion D.1.1 and D.1.2 and </w:t>
            </w:r>
            <w:r w:rsidRPr="00BB7C91">
              <w:rPr>
                <w:rFonts w:asciiTheme="minorHAnsi" w:hAnsiTheme="minorHAnsi" w:cstheme="minorHAnsi"/>
                <w:bCs/>
                <w:szCs w:val="22"/>
              </w:rPr>
              <w:t>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w:t>
            </w:r>
            <w:r>
              <w:rPr>
                <w:rFonts w:asciiTheme="minorHAnsi" w:hAnsiTheme="minorHAnsi" w:cstheme="minorHAnsi"/>
                <w:bCs/>
                <w:szCs w:val="22"/>
              </w:rPr>
              <w:t>in sub criterion D.2 as set out below.</w:t>
            </w:r>
          </w:p>
        </w:tc>
      </w:tr>
      <w:tr w:rsidR="00604A99" w:rsidRPr="002C03E4" w14:paraId="372B7849" w14:textId="77777777" w:rsidTr="00CA752B">
        <w:trPr>
          <w:trHeight w:val="603"/>
          <w:jc w:val="right"/>
        </w:trPr>
        <w:tc>
          <w:tcPr>
            <w:tcW w:w="5000" w:type="pct"/>
            <w:gridSpan w:val="3"/>
            <w:shd w:val="clear" w:color="auto" w:fill="DEEAF6" w:themeFill="accent5" w:themeFillTint="33"/>
            <w:vAlign w:val="center"/>
          </w:tcPr>
          <w:p w14:paraId="05876B49" w14:textId="77777777" w:rsidR="00604A99" w:rsidRPr="007B0796" w:rsidRDefault="00604A99" w:rsidP="00CA752B">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Pr>
                <w:rFonts w:asciiTheme="minorHAnsi" w:hAnsiTheme="minorHAnsi" w:cstheme="minorHAnsi"/>
                <w:b/>
                <w:bCs/>
                <w:szCs w:val="22"/>
              </w:rPr>
              <w:t>P</w:t>
            </w:r>
            <w:r w:rsidRPr="0080781D">
              <w:rPr>
                <w:rFonts w:asciiTheme="minorHAnsi" w:hAnsiTheme="minorHAnsi" w:cstheme="minorHAnsi"/>
                <w:b/>
                <w:bCs/>
                <w:szCs w:val="22"/>
              </w:rPr>
              <w:t>lan</w:t>
            </w:r>
          </w:p>
        </w:tc>
      </w:tr>
      <w:tr w:rsidR="00604A99" w:rsidRPr="002C03E4" w14:paraId="4B1277EB" w14:textId="77777777" w:rsidTr="00CA752B">
        <w:trPr>
          <w:trHeight w:val="300"/>
          <w:jc w:val="right"/>
        </w:trPr>
        <w:tc>
          <w:tcPr>
            <w:tcW w:w="3136" w:type="pct"/>
            <w:shd w:val="clear" w:color="auto" w:fill="DEEAF6" w:themeFill="accent5" w:themeFillTint="33"/>
          </w:tcPr>
          <w:p w14:paraId="19B24BCC" w14:textId="77777777" w:rsidR="00604A99" w:rsidRPr="00C671D1" w:rsidRDefault="00604A99" w:rsidP="00CA752B">
            <w:pPr>
              <w:spacing w:line="240" w:lineRule="auto"/>
              <w:rPr>
                <w:rFonts w:asciiTheme="minorHAnsi" w:hAnsiTheme="minorHAnsi" w:cstheme="minorHAnsi"/>
                <w:b/>
                <w:bCs/>
                <w:szCs w:val="22"/>
              </w:rPr>
            </w:pPr>
            <w:r w:rsidRPr="00C671D1">
              <w:rPr>
                <w:rFonts w:asciiTheme="minorHAnsi" w:hAnsiTheme="minorHAnsi" w:cstheme="minorHAnsi"/>
                <w:b/>
                <w:bCs/>
                <w:szCs w:val="22"/>
              </w:rPr>
              <w:t>Sub-Sub Criterion D.1.1 Waste Minimisation</w:t>
            </w:r>
          </w:p>
          <w:p w14:paraId="6812A002" w14:textId="77777777" w:rsidR="00604A99" w:rsidRPr="00614370" w:rsidRDefault="00604A99" w:rsidP="00CA75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2D9150D5" w14:textId="77777777" w:rsidR="00604A99" w:rsidRPr="00614370" w:rsidRDefault="00604A99" w:rsidP="00CA75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3AD6C8A1" w14:textId="77777777" w:rsidR="00604A99" w:rsidRPr="00614370" w:rsidRDefault="00604A99" w:rsidP="00CA75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25"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5CDBACBE" w14:textId="77777777" w:rsidR="00604A99" w:rsidRPr="00614370" w:rsidRDefault="00604A99" w:rsidP="00CA752B">
            <w:pPr>
              <w:spacing w:after="0" w:line="240" w:lineRule="auto"/>
              <w:rPr>
                <w:rFonts w:asciiTheme="minorHAnsi" w:hAnsiTheme="minorHAnsi" w:cstheme="minorHAnsi"/>
                <w:szCs w:val="22"/>
              </w:rPr>
            </w:pPr>
          </w:p>
          <w:p w14:paraId="727ED035" w14:textId="77777777" w:rsidR="00604A99" w:rsidRPr="00614370" w:rsidRDefault="00604A99" w:rsidP="00CA75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environmentally friendly recyclable packaging materials (including compostable/ biodegradable where possible) in line with the Sectoral Target T4 from Buying Greener and Directive (EU) </w:t>
            </w:r>
            <w:proofErr w:type="gramStart"/>
            <w:r w:rsidRPr="00614370">
              <w:rPr>
                <w:rFonts w:asciiTheme="minorHAnsi" w:hAnsiTheme="minorHAnsi" w:cstheme="minorHAnsi"/>
                <w:szCs w:val="22"/>
              </w:rPr>
              <w:t>2019/904;</w:t>
            </w:r>
            <w:proofErr w:type="gramEnd"/>
          </w:p>
          <w:p w14:paraId="060683A2" w14:textId="77777777" w:rsidR="00604A99" w:rsidRPr="00614370" w:rsidRDefault="00604A99" w:rsidP="00CA752B">
            <w:pPr>
              <w:spacing w:after="0" w:line="240" w:lineRule="auto"/>
              <w:rPr>
                <w:rFonts w:asciiTheme="minorHAnsi" w:hAnsiTheme="minorHAnsi" w:cstheme="minorHAnsi"/>
                <w:szCs w:val="22"/>
              </w:rPr>
            </w:pPr>
          </w:p>
          <w:p w14:paraId="42F4936D" w14:textId="77777777" w:rsidR="00604A99" w:rsidRPr="0080781D" w:rsidRDefault="00604A99" w:rsidP="00CA75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EEAF6" w:themeFill="accent5" w:themeFillTint="33"/>
            <w:vAlign w:val="center"/>
          </w:tcPr>
          <w:p w14:paraId="3BC89191" w14:textId="77777777" w:rsidR="00604A99" w:rsidRDefault="00604A99" w:rsidP="00CA752B">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EEAF6" w:themeFill="accent5" w:themeFillTint="33"/>
            <w:vAlign w:val="center"/>
          </w:tcPr>
          <w:p w14:paraId="188540C5" w14:textId="77777777" w:rsidR="00604A99" w:rsidRPr="00826B6F" w:rsidRDefault="00604A99" w:rsidP="00CA752B">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04A99" w:rsidRPr="002C03E4" w14:paraId="40D90C76" w14:textId="77777777" w:rsidTr="00CA752B">
        <w:trPr>
          <w:trHeight w:val="300"/>
          <w:jc w:val="right"/>
        </w:trPr>
        <w:tc>
          <w:tcPr>
            <w:tcW w:w="3136" w:type="pct"/>
            <w:shd w:val="clear" w:color="auto" w:fill="DEEAF6" w:themeFill="accent5" w:themeFillTint="33"/>
          </w:tcPr>
          <w:p w14:paraId="1E8F4E9C" w14:textId="77777777" w:rsidR="00604A99" w:rsidRPr="00C671D1" w:rsidRDefault="00604A99" w:rsidP="00CA752B">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Waste </w:t>
            </w:r>
            <w:r>
              <w:rPr>
                <w:rFonts w:asciiTheme="minorHAnsi" w:hAnsiTheme="minorHAnsi" w:cstheme="minorHAnsi"/>
                <w:b/>
                <w:bCs/>
                <w:szCs w:val="22"/>
              </w:rPr>
              <w:t>M</w:t>
            </w:r>
            <w:r w:rsidRPr="00C671D1">
              <w:rPr>
                <w:rFonts w:asciiTheme="minorHAnsi" w:hAnsiTheme="minorHAnsi" w:cstheme="minorHAnsi"/>
                <w:b/>
                <w:bCs/>
                <w:szCs w:val="22"/>
              </w:rPr>
              <w:t xml:space="preserve">anagement </w:t>
            </w:r>
            <w:r>
              <w:rPr>
                <w:rFonts w:asciiTheme="minorHAnsi" w:hAnsiTheme="minorHAnsi" w:cstheme="minorHAnsi"/>
                <w:b/>
                <w:bCs/>
                <w:szCs w:val="22"/>
              </w:rPr>
              <w:t>P</w:t>
            </w:r>
            <w:r w:rsidRPr="00C671D1">
              <w:rPr>
                <w:rFonts w:asciiTheme="minorHAnsi" w:hAnsiTheme="minorHAnsi" w:cstheme="minorHAnsi"/>
                <w:b/>
                <w:bCs/>
                <w:szCs w:val="22"/>
              </w:rPr>
              <w:t>lan</w:t>
            </w:r>
          </w:p>
          <w:p w14:paraId="7AC78126" w14:textId="77777777" w:rsidR="00604A99" w:rsidRPr="007B0796" w:rsidRDefault="00604A99" w:rsidP="00CA752B">
            <w:pPr>
              <w:spacing w:line="240" w:lineRule="auto"/>
              <w:rPr>
                <w:rFonts w:asciiTheme="minorHAnsi" w:hAnsiTheme="minorHAnsi" w:cstheme="minorHAnsi"/>
                <w:szCs w:val="22"/>
              </w:rPr>
            </w:pPr>
            <w:r w:rsidRPr="007B0796">
              <w:rPr>
                <w:rFonts w:asciiTheme="minorHAnsi" w:hAnsiTheme="minorHAnsi" w:cstheme="minorHAnsi"/>
                <w:szCs w:val="22"/>
              </w:rPr>
              <w:lastRenderedPageBreak/>
              <w:t>Tenderers are required to set out their proposed waste management plan</w:t>
            </w:r>
            <w:r>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Pr>
                <w:rFonts w:asciiTheme="minorHAnsi" w:hAnsiTheme="minorHAnsi" w:cstheme="minorHAnsi"/>
                <w:szCs w:val="22"/>
              </w:rPr>
              <w:t xml:space="preserve">food </w:t>
            </w:r>
            <w:r w:rsidRPr="007B0796">
              <w:rPr>
                <w:rFonts w:asciiTheme="minorHAnsi" w:hAnsiTheme="minorHAnsi" w:cstheme="minorHAnsi"/>
                <w:szCs w:val="22"/>
              </w:rPr>
              <w:t>waste</w:t>
            </w:r>
            <w:r>
              <w:rPr>
                <w:rFonts w:asciiTheme="minorHAnsi" w:hAnsiTheme="minorHAnsi" w:cstheme="minorHAnsi"/>
                <w:szCs w:val="22"/>
              </w:rPr>
              <w:t>, and the proposed p</w:t>
            </w:r>
            <w:r w:rsidRPr="00181016">
              <w:t xml:space="preserve">est control </w:t>
            </w:r>
            <w:r>
              <w:t>measures for</w:t>
            </w:r>
            <w:r w:rsidRPr="00181016">
              <w:t xml:space="preserve"> </w:t>
            </w:r>
            <w:r>
              <w:t xml:space="preserve">waste areas, </w:t>
            </w:r>
            <w:r w:rsidRPr="00181016">
              <w:t>food storage, preparation and service areas</w:t>
            </w:r>
            <w:r>
              <w:t>.</w:t>
            </w:r>
          </w:p>
        </w:tc>
        <w:tc>
          <w:tcPr>
            <w:tcW w:w="762" w:type="pct"/>
            <w:shd w:val="clear" w:color="auto" w:fill="DEEAF6" w:themeFill="accent5" w:themeFillTint="33"/>
            <w:vAlign w:val="center"/>
          </w:tcPr>
          <w:p w14:paraId="52B27DC6" w14:textId="77777777" w:rsidR="00604A99" w:rsidRDefault="00604A99" w:rsidP="00CA752B">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EEAF6" w:themeFill="accent5" w:themeFillTint="33"/>
            <w:vAlign w:val="center"/>
          </w:tcPr>
          <w:p w14:paraId="248FEF38" w14:textId="77777777" w:rsidR="00604A99" w:rsidRPr="00826B6F" w:rsidRDefault="00604A99" w:rsidP="00CA752B">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04A99" w:rsidRPr="002C03E4" w14:paraId="1BAFAEAB" w14:textId="77777777" w:rsidTr="00CA752B">
        <w:trPr>
          <w:trHeight w:val="615"/>
          <w:jc w:val="right"/>
        </w:trPr>
        <w:tc>
          <w:tcPr>
            <w:tcW w:w="5000" w:type="pct"/>
            <w:gridSpan w:val="3"/>
            <w:shd w:val="clear" w:color="auto" w:fill="DEEAF6" w:themeFill="accent5" w:themeFillTint="33"/>
            <w:vAlign w:val="center"/>
          </w:tcPr>
          <w:p w14:paraId="61BFF1E4" w14:textId="77777777" w:rsidR="00604A99" w:rsidRPr="00826B6F" w:rsidRDefault="00604A99" w:rsidP="00CA752B">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604A99" w:rsidRPr="002C03E4" w14:paraId="4DB368FA" w14:textId="77777777" w:rsidTr="00CA752B">
        <w:trPr>
          <w:trHeight w:val="300"/>
          <w:jc w:val="right"/>
        </w:trPr>
        <w:tc>
          <w:tcPr>
            <w:tcW w:w="3136" w:type="pct"/>
            <w:shd w:val="clear" w:color="auto" w:fill="DEEAF6" w:themeFill="accent5" w:themeFillTint="33"/>
          </w:tcPr>
          <w:p w14:paraId="3DCC8CBF" w14:textId="77777777" w:rsidR="00604A99" w:rsidRPr="00C671D1" w:rsidRDefault="00604A99" w:rsidP="00CA752B">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6B403ED2" w14:textId="77777777" w:rsidR="00604A99" w:rsidRPr="00C671D1" w:rsidRDefault="00604A99" w:rsidP="00CA752B">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EEAF6" w:themeFill="accent5" w:themeFillTint="33"/>
            <w:vAlign w:val="center"/>
          </w:tcPr>
          <w:p w14:paraId="1AB6EA6A" w14:textId="77777777" w:rsidR="00604A99" w:rsidRDefault="00604A99" w:rsidP="00CA752B">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EEAF6" w:themeFill="accent5" w:themeFillTint="33"/>
            <w:vAlign w:val="center"/>
          </w:tcPr>
          <w:p w14:paraId="764B9C2D" w14:textId="77777777" w:rsidR="00604A99" w:rsidRPr="00826B6F" w:rsidRDefault="00604A99" w:rsidP="00CA752B">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Pr="00826B6F">
              <w:rPr>
                <w:rFonts w:asciiTheme="minorHAnsi" w:hAnsiTheme="minorHAnsi" w:cstheme="minorHAnsi"/>
                <w:color w:val="000000"/>
                <w:szCs w:val="22"/>
                <w:lang w:val="en-IE"/>
              </w:rPr>
              <w:t xml:space="preserve"> marks</w:t>
            </w:r>
          </w:p>
        </w:tc>
      </w:tr>
      <w:tr w:rsidR="00604A99" w:rsidRPr="002C03E4" w14:paraId="01CF5E9F" w14:textId="77777777" w:rsidTr="00CA752B">
        <w:trPr>
          <w:trHeight w:val="300"/>
          <w:jc w:val="right"/>
        </w:trPr>
        <w:tc>
          <w:tcPr>
            <w:tcW w:w="5000" w:type="pct"/>
            <w:gridSpan w:val="3"/>
            <w:shd w:val="clear" w:color="auto" w:fill="DEEAF6" w:themeFill="accent5" w:themeFillTint="33"/>
          </w:tcPr>
          <w:p w14:paraId="76CF17C2" w14:textId="77777777" w:rsidR="00604A99" w:rsidRPr="00D309B2" w:rsidRDefault="00604A99" w:rsidP="00CA752B">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0B6DB808" w14:textId="77777777" w:rsidR="00604A99" w:rsidRDefault="00604A99" w:rsidP="00604A99">
      <w:pPr>
        <w:ind w:left="851"/>
        <w:jc w:val="both"/>
      </w:pPr>
    </w:p>
    <w:p w14:paraId="0B39BC37" w14:textId="77777777" w:rsidR="00604A99" w:rsidRDefault="00604A99" w:rsidP="00604A99">
      <w:pPr>
        <w:jc w:val="both"/>
      </w:pPr>
      <w:r>
        <w:tab/>
      </w:r>
      <w:r w:rsidRPr="00CB7CA7">
        <w:rPr>
          <w:b/>
          <w:bCs/>
        </w:rPr>
        <w:t>Methodology for calculating Scores</w:t>
      </w:r>
    </w:p>
    <w:p w14:paraId="40F64205" w14:textId="77777777" w:rsidR="00604A99" w:rsidRDefault="00604A99" w:rsidP="00604A99">
      <w:pPr>
        <w:ind w:left="750"/>
        <w:jc w:val="both"/>
      </w:pPr>
      <w:r>
        <w:t xml:space="preserve">Tenderers are requested to submit complete responses to each of the requirements set out in the table above in their TRD submission. </w:t>
      </w:r>
    </w:p>
    <w:p w14:paraId="424F7F4E" w14:textId="77777777" w:rsidR="00604A99" w:rsidRDefault="00604A99" w:rsidP="00604A99">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ED39CD6" w14:textId="77777777" w:rsidR="00604A99" w:rsidRDefault="00604A99" w:rsidP="00604A99">
      <w:pPr>
        <w:ind w:left="720"/>
        <w:jc w:val="both"/>
      </w:pPr>
      <w:proofErr w:type="gramStart"/>
      <w:r>
        <w:t>In order to</w:t>
      </w:r>
      <w:proofErr w:type="gramEnd"/>
      <w:r>
        <w:t xml:space="preserve"> ensure a high-quality Service, Tenderers must achieve a minimum total score of 70% of the maximum available marks for each individual sub-criterion and or sub-sub criterion where indicated</w:t>
      </w:r>
      <w:r w:rsidRPr="002255AC">
        <w:t xml:space="preserve">, </w:t>
      </w:r>
      <w:r>
        <w:t>otherwise,</w:t>
      </w:r>
      <w:r w:rsidRPr="002255AC">
        <w:t xml:space="preserve"> the Tenderer will be eliminated from further participation in the Competition.</w:t>
      </w:r>
    </w:p>
    <w:p w14:paraId="1734C537" w14:textId="77777777" w:rsidR="00604A99" w:rsidRDefault="00604A99" w:rsidP="00604A99">
      <w:pPr>
        <w:ind w:left="720"/>
        <w:jc w:val="both"/>
      </w:pPr>
      <w:r>
        <w:t>Tenderers must therefore demonstrate, by providing a clear and comprehensive description in each case, how their proposal will meet each of the qualitative requirements set out in table above.</w:t>
      </w:r>
    </w:p>
    <w:p w14:paraId="5E7E920A" w14:textId="77777777" w:rsidR="00604A99" w:rsidRDefault="00604A99" w:rsidP="00604A99">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604A99" w:rsidRPr="009A2A5D" w14:paraId="24FA64FF" w14:textId="77777777" w:rsidTr="00CA752B">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8B57947" w14:textId="77777777" w:rsidR="00604A99" w:rsidRPr="009A2A5D" w:rsidRDefault="00604A99" w:rsidP="00CA752B">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604A99" w:rsidRPr="009A2A5D" w14:paraId="73E503DC" w14:textId="77777777" w:rsidTr="00CA752B">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35015A10" w14:textId="77777777" w:rsidR="00604A99" w:rsidRPr="009A2A5D" w:rsidRDefault="00604A99" w:rsidP="00CA752B">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FE8DFF9" w14:textId="77777777" w:rsidR="00604A99" w:rsidRPr="009A2A5D" w:rsidRDefault="00604A99" w:rsidP="00CA752B">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604A99" w:rsidRPr="009A2A5D" w14:paraId="7FFD0C94" w14:textId="77777777" w:rsidTr="00CA752B">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33D1F5CD" w14:textId="77777777" w:rsidR="00604A99" w:rsidRPr="009A2A5D" w:rsidRDefault="00604A99" w:rsidP="00CA752B">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8CF7C16" w14:textId="77777777" w:rsidR="00604A99" w:rsidRPr="009A2A5D" w:rsidRDefault="00604A99" w:rsidP="00CA752B">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 to Exceptional</w:t>
            </w:r>
          </w:p>
          <w:p w14:paraId="6AD81DD3" w14:textId="77777777" w:rsidR="00604A99" w:rsidRPr="009A2A5D" w:rsidRDefault="00604A99" w:rsidP="00CA752B">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604A99" w:rsidRPr="009A2A5D" w14:paraId="6ECB756B" w14:textId="77777777" w:rsidTr="00CA752B">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9D87D62" w14:textId="77777777" w:rsidR="00604A99" w:rsidRPr="009A2A5D" w:rsidRDefault="00604A99" w:rsidP="00CA752B">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14ED691" w14:textId="77777777" w:rsidR="00604A99" w:rsidRPr="009A2A5D" w:rsidRDefault="00604A99" w:rsidP="00CA752B">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 Very Good</w:t>
            </w:r>
          </w:p>
          <w:p w14:paraId="788A5AD4" w14:textId="77777777" w:rsidR="00604A99" w:rsidRPr="009A2A5D" w:rsidRDefault="00604A99" w:rsidP="00CA752B">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lastRenderedPageBreak/>
              <w:t>The Tenderer’s proposal is assessed as demonstrating a good to very good level of quality and understanding in respect of the qualitative criterion.</w:t>
            </w:r>
          </w:p>
        </w:tc>
      </w:tr>
      <w:tr w:rsidR="00604A99" w:rsidRPr="009A2A5D" w14:paraId="06E6B4A8" w14:textId="77777777" w:rsidTr="00CA752B">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0E647433" w14:textId="77777777" w:rsidR="00604A99" w:rsidRPr="009A2A5D" w:rsidRDefault="00604A99" w:rsidP="00CA752B">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lastRenderedPageBreak/>
              <w:t>70- 79%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3ECA726A" w14:textId="77777777" w:rsidR="00604A99" w:rsidRPr="009A2A5D" w:rsidRDefault="00604A99" w:rsidP="00CA752B">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 to Very Satisfactory</w:t>
            </w:r>
          </w:p>
          <w:p w14:paraId="77941496" w14:textId="77777777" w:rsidR="00604A99" w:rsidRPr="009A2A5D" w:rsidRDefault="00604A99" w:rsidP="00CA752B">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604A99" w:rsidRPr="009A2A5D" w14:paraId="03CB30C8" w14:textId="77777777" w:rsidTr="00CA752B">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BAD55BD" w14:textId="77777777" w:rsidR="00604A99" w:rsidRPr="009A2A5D" w:rsidRDefault="00604A99" w:rsidP="00CA752B">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30- 69%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3BF2328" w14:textId="77777777" w:rsidR="00604A99" w:rsidRPr="009A2A5D" w:rsidRDefault="00604A99" w:rsidP="00CA752B">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76B473CB" w14:textId="77777777" w:rsidR="00604A99" w:rsidRPr="009A2A5D" w:rsidRDefault="00604A99" w:rsidP="00CA752B">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604A99" w:rsidRPr="009A2A5D" w14:paraId="60F8E6CA" w14:textId="77777777" w:rsidTr="00CA752B">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51B09DA" w14:textId="77777777" w:rsidR="00604A99" w:rsidRPr="009A2A5D" w:rsidRDefault="00604A99" w:rsidP="00CA752B">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955B595" w14:textId="77777777" w:rsidR="00604A99" w:rsidRPr="009A2A5D" w:rsidRDefault="00604A99" w:rsidP="00CA752B">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0823D040" w14:textId="77777777" w:rsidR="00604A99" w:rsidRPr="009A2A5D" w:rsidRDefault="00604A99" w:rsidP="00CA752B">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604A99" w:rsidRPr="009A2A5D" w14:paraId="383741E1" w14:textId="77777777" w:rsidTr="00CA752B">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7BAAE6C" w14:textId="77777777" w:rsidR="00604A99" w:rsidRPr="009A2A5D" w:rsidRDefault="00604A99" w:rsidP="00CA752B">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FC2334F" w14:textId="77777777" w:rsidR="00604A99" w:rsidRPr="009A2A5D" w:rsidRDefault="00604A99" w:rsidP="00CA752B">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3AE728F5" w14:textId="77777777" w:rsidR="00604A99" w:rsidRDefault="00604A99" w:rsidP="00604A99">
      <w:pPr>
        <w:pBdr>
          <w:top w:val="nil"/>
          <w:left w:val="nil"/>
          <w:bottom w:val="nil"/>
          <w:right w:val="nil"/>
          <w:between w:val="nil"/>
        </w:pBdr>
        <w:ind w:hanging="33"/>
        <w:jc w:val="both"/>
        <w:rPr>
          <w:rFonts w:asciiTheme="majorHAnsi" w:hAnsiTheme="majorHAnsi" w:cstheme="majorHAnsi"/>
        </w:rPr>
      </w:pPr>
    </w:p>
    <w:p w14:paraId="511B1F23" w14:textId="77777777" w:rsidR="00604A99" w:rsidRPr="00795FB6" w:rsidRDefault="00604A99" w:rsidP="00604A99">
      <w:pPr>
        <w:jc w:val="both"/>
        <w:rPr>
          <w:color w:val="0000FF"/>
        </w:rPr>
      </w:pPr>
      <w:r w:rsidRPr="00795FB6">
        <w:rPr>
          <w:color w:val="0000FF"/>
        </w:rPr>
        <w:tab/>
      </w:r>
      <w:r w:rsidRPr="00795FB6">
        <w:rPr>
          <w:b/>
          <w:bCs/>
        </w:rPr>
        <w:t>Tie Break Rule</w:t>
      </w:r>
    </w:p>
    <w:p w14:paraId="18865D48" w14:textId="77777777" w:rsidR="00604A99" w:rsidRDefault="00604A99" w:rsidP="00604A99">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75B54548" w14:textId="77777777" w:rsidR="00604A99" w:rsidRPr="00795FB6" w:rsidRDefault="00604A99" w:rsidP="00604A99">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awarded the Contract.</w:t>
      </w:r>
      <w:r w:rsidRPr="00CB2521">
        <w:rPr>
          <w:rFonts w:asciiTheme="minorHAnsi" w:hAnsiTheme="minorHAnsi" w:cstheme="minorBidi"/>
          <w:szCs w:val="22"/>
        </w:rPr>
        <w:t xml:space="preserve"> </w:t>
      </w:r>
    </w:p>
    <w:p w14:paraId="462FC8DA" w14:textId="77777777" w:rsidR="00604A99" w:rsidRDefault="00604A99" w:rsidP="00604A99">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Pr>
          <w:rFonts w:asciiTheme="minorHAnsi" w:hAnsiTheme="minorHAnsi" w:cstheme="minorBidi"/>
          <w:szCs w:val="22"/>
        </w:rPr>
        <w:t>the following tie break order will be used:</w:t>
      </w:r>
    </w:p>
    <w:p w14:paraId="32392A0A" w14:textId="77777777" w:rsidR="00604A99" w:rsidRDefault="00604A99" w:rsidP="00604A99">
      <w:pPr>
        <w:pStyle w:val="ListParagraph"/>
        <w:keepNext/>
        <w:numPr>
          <w:ilvl w:val="0"/>
          <w:numId w:val="19"/>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Criterion “B” </w:t>
      </w:r>
      <w:r w:rsidRPr="007D6CEB">
        <w:rPr>
          <w:rFonts w:asciiTheme="minorHAnsi" w:hAnsiTheme="minorHAnsi" w:cstheme="minorBidi"/>
          <w:b/>
          <w:bCs/>
          <w:szCs w:val="22"/>
        </w:rPr>
        <w:t xml:space="preserve">Food Plan and </w:t>
      </w:r>
      <w:r>
        <w:rPr>
          <w:rFonts w:asciiTheme="minorHAnsi" w:hAnsiTheme="minorHAnsi" w:cstheme="minorBidi"/>
          <w:b/>
          <w:bCs/>
          <w:szCs w:val="22"/>
        </w:rPr>
        <w:t>F</w:t>
      </w:r>
      <w:r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awarded the Contract. In the event of a tie following the above process, then </w:t>
      </w:r>
    </w:p>
    <w:p w14:paraId="560E891D" w14:textId="77777777" w:rsidR="00604A99" w:rsidRDefault="00604A99" w:rsidP="00604A99">
      <w:pPr>
        <w:pStyle w:val="ListParagraph"/>
        <w:keepNext/>
        <w:numPr>
          <w:ilvl w:val="0"/>
          <w:numId w:val="19"/>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Pr="007D6CEB">
        <w:rPr>
          <w:rFonts w:asciiTheme="minorHAnsi" w:hAnsiTheme="minorHAnsi" w:cstheme="minorBidi"/>
          <w:szCs w:val="22"/>
        </w:rPr>
        <w:t xml:space="preserve"> </w:t>
      </w:r>
      <w:r>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In the event of a tie following the above process, then </w:t>
      </w:r>
    </w:p>
    <w:p w14:paraId="06AF0251" w14:textId="77777777" w:rsidR="00604A99" w:rsidRDefault="00604A99" w:rsidP="00604A99">
      <w:pPr>
        <w:pStyle w:val="ListParagraph"/>
        <w:keepNext/>
        <w:numPr>
          <w:ilvl w:val="0"/>
          <w:numId w:val="19"/>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2F89CAB" w14:textId="77777777" w:rsidR="00604A99" w:rsidRDefault="00604A99" w:rsidP="00604A99">
      <w:pPr>
        <w:pStyle w:val="ListParagraph"/>
        <w:keepNext/>
        <w:numPr>
          <w:ilvl w:val="0"/>
          <w:numId w:val="19"/>
        </w:numPr>
        <w:ind w:right="26"/>
        <w:jc w:val="both"/>
        <w:rPr>
          <w:rFonts w:asciiTheme="minorHAnsi" w:hAnsiTheme="minorHAnsi" w:cstheme="minorBidi"/>
          <w:szCs w:val="22"/>
        </w:rPr>
      </w:pPr>
      <w:r>
        <w:rPr>
          <w:rFonts w:asciiTheme="minorHAnsi" w:hAnsiTheme="minorHAnsi" w:cstheme="minorBidi"/>
          <w:szCs w:val="22"/>
        </w:rPr>
        <w:t xml:space="preserve">when a Tenderer can’t be identified in the above tie break sequence to be awarded a contract, the tied tenderers names shall be put into a container, and the successful Tenderer </w:t>
      </w:r>
      <w:r w:rsidRPr="007D6CEB">
        <w:rPr>
          <w:rFonts w:asciiTheme="minorHAnsi" w:hAnsiTheme="minorHAnsi" w:cstheme="minorBidi"/>
          <w:szCs w:val="22"/>
        </w:rPr>
        <w:t>will be drawn</w:t>
      </w:r>
      <w:r>
        <w:rPr>
          <w:rFonts w:asciiTheme="minorHAnsi" w:hAnsiTheme="minorHAnsi" w:cstheme="minorBidi"/>
          <w:szCs w:val="22"/>
        </w:rPr>
        <w:t xml:space="preserve"> by an independent Contracting Authority office not involved in the evaluation</w:t>
      </w:r>
      <w:r w:rsidRPr="007D6CEB">
        <w:rPr>
          <w:rFonts w:asciiTheme="minorHAnsi" w:hAnsiTheme="minorHAnsi" w:cstheme="minorBidi"/>
          <w:szCs w:val="22"/>
        </w:rPr>
        <w:t>. </w:t>
      </w:r>
    </w:p>
    <w:p w14:paraId="169F0B4A" w14:textId="77777777" w:rsidR="00604A99" w:rsidRPr="00921977" w:rsidRDefault="00604A99" w:rsidP="00604A99">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award the </w:t>
      </w:r>
      <w:r>
        <w:rPr>
          <w:rFonts w:asciiTheme="minorHAnsi" w:hAnsiTheme="minorHAnsi" w:cstheme="minorBidi"/>
          <w:b/>
          <w:bCs/>
          <w:szCs w:val="22"/>
        </w:rPr>
        <w:t>C</w:t>
      </w:r>
      <w:r w:rsidRPr="007D6CEB">
        <w:rPr>
          <w:rFonts w:asciiTheme="minorHAnsi" w:hAnsiTheme="minorHAnsi" w:cstheme="minorBidi"/>
          <w:b/>
          <w:bCs/>
          <w:szCs w:val="22"/>
        </w:rPr>
        <w:t>ont</w:t>
      </w:r>
      <w:r>
        <w:rPr>
          <w:rFonts w:asciiTheme="minorHAnsi" w:hAnsiTheme="minorHAnsi" w:cstheme="minorBidi"/>
          <w:b/>
          <w:bCs/>
          <w:szCs w:val="22"/>
        </w:rPr>
        <w:t>r</w:t>
      </w:r>
      <w:r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604A99" w:rsidRPr="00CB5B77" w14:paraId="41E04424" w14:textId="77777777" w:rsidTr="00CA752B">
        <w:trPr>
          <w:trHeight w:val="2971"/>
        </w:trPr>
        <w:tc>
          <w:tcPr>
            <w:tcW w:w="428" w:type="pct"/>
          </w:tcPr>
          <w:p w14:paraId="6E80CE14" w14:textId="77777777" w:rsidR="00604A99" w:rsidRPr="00810B05" w:rsidRDefault="00604A99" w:rsidP="00CA752B">
            <w:pPr>
              <w:jc w:val="both"/>
              <w:rPr>
                <w:color w:val="0000FF"/>
              </w:rPr>
            </w:pPr>
            <w:r w:rsidRPr="006105AD">
              <w:rPr>
                <w:color w:val="0000FF"/>
              </w:rPr>
              <w:t>3.3.2</w:t>
            </w:r>
          </w:p>
        </w:tc>
        <w:tc>
          <w:tcPr>
            <w:tcW w:w="4572" w:type="pct"/>
          </w:tcPr>
          <w:p w14:paraId="5E6ECEF3" w14:textId="77777777" w:rsidR="00604A99" w:rsidRPr="00507FE4" w:rsidRDefault="00604A99" w:rsidP="00CA752B">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5C061984" w14:textId="77777777" w:rsidR="00604A99" w:rsidRPr="00507FE4" w:rsidRDefault="00604A99" w:rsidP="00604A99">
            <w:pPr>
              <w:pStyle w:val="western"/>
              <w:numPr>
                <w:ilvl w:val="0"/>
                <w:numId w:val="7"/>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w:t>
            </w:r>
            <w:r w:rsidRPr="00507FE4">
              <w:rPr>
                <w:rFonts w:ascii="Calibri" w:eastAsia="Times New Roman" w:hAnsi="Calibri"/>
                <w:lang w:val="en-IE" w:eastAsia="en-US"/>
              </w:rPr>
              <w:lastRenderedPageBreak/>
              <w:t xml:space="preserve">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710DC39A" w14:textId="77777777" w:rsidR="00604A99" w:rsidRPr="000838AF" w:rsidRDefault="00604A99" w:rsidP="00604A99">
            <w:pPr>
              <w:pStyle w:val="ListParagraph"/>
              <w:numPr>
                <w:ilvl w:val="0"/>
                <w:numId w:val="7"/>
              </w:numPr>
              <w:contextualSpacing w:val="0"/>
              <w:jc w:val="both"/>
            </w:pPr>
            <w:r w:rsidRPr="00507FE4">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3.1(b)</w:t>
            </w:r>
            <w:r w:rsidRPr="00507FE4">
              <w:t xml:space="preserve">. </w:t>
            </w:r>
          </w:p>
          <w:p w14:paraId="3815E54E" w14:textId="77777777" w:rsidR="00604A99" w:rsidRPr="000838AF" w:rsidRDefault="00604A99" w:rsidP="00CA752B"/>
          <w:p w14:paraId="3B0AACA4" w14:textId="77777777" w:rsidR="00604A99" w:rsidRPr="000838AF" w:rsidRDefault="00604A99" w:rsidP="00CA752B"/>
          <w:p w14:paraId="238DD81C" w14:textId="77777777" w:rsidR="00604A99" w:rsidRDefault="00604A99" w:rsidP="00CA752B">
            <w:pPr>
              <w:rPr>
                <w:szCs w:val="22"/>
              </w:rPr>
            </w:pPr>
          </w:p>
          <w:p w14:paraId="13A87D6C" w14:textId="77777777" w:rsidR="00604A99" w:rsidRPr="000838AF" w:rsidRDefault="00604A99" w:rsidP="00CA752B"/>
        </w:tc>
      </w:tr>
    </w:tbl>
    <w:p w14:paraId="53A303DA" w14:textId="77777777" w:rsidR="00604A99" w:rsidRDefault="00604A99" w:rsidP="00604A99">
      <w:pPr>
        <w:pStyle w:val="Heading2"/>
        <w:spacing w:before="0" w:after="120"/>
        <w:jc w:val="both"/>
      </w:pPr>
      <w:r>
        <w:lastRenderedPageBreak/>
        <w:t>3.4</w:t>
      </w:r>
      <w:r w:rsidRPr="000E5DB7">
        <w:tab/>
        <w:t>Presentation of Proposals</w:t>
      </w:r>
    </w:p>
    <w:p w14:paraId="2FD795D1" w14:textId="77777777" w:rsidR="00604A99" w:rsidRDefault="00604A99" w:rsidP="00604A99">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C9B41AC" w14:textId="77777777" w:rsidR="00604A99" w:rsidRDefault="00604A99" w:rsidP="00604A99">
      <w:pPr>
        <w:jc w:val="both"/>
      </w:pPr>
    </w:p>
    <w:p w14:paraId="6B336003" w14:textId="77777777" w:rsidR="00604A99" w:rsidRDefault="00604A99" w:rsidP="00604A99">
      <w:pPr>
        <w:pStyle w:val="Heading2"/>
        <w:spacing w:before="0" w:after="120"/>
        <w:jc w:val="both"/>
      </w:pPr>
      <w:r w:rsidRPr="000E5DB7">
        <w:t>3.5</w:t>
      </w:r>
      <w:r w:rsidRPr="000E5DB7">
        <w:tab/>
      </w:r>
      <w:r>
        <w:t xml:space="preserve">Voluntary </w:t>
      </w:r>
      <w:r w:rsidRPr="000E5DB7">
        <w:t>Standstill Period</w:t>
      </w:r>
    </w:p>
    <w:tbl>
      <w:tblPr>
        <w:tblW w:w="0" w:type="auto"/>
        <w:tblLook w:val="01E0" w:firstRow="1" w:lastRow="1" w:firstColumn="1" w:lastColumn="1" w:noHBand="0" w:noVBand="0"/>
      </w:tblPr>
      <w:tblGrid>
        <w:gridCol w:w="802"/>
        <w:gridCol w:w="8269"/>
      </w:tblGrid>
      <w:tr w:rsidR="00604A99" w:rsidRPr="00CB5B77" w14:paraId="391407C1" w14:textId="77777777" w:rsidTr="00CA752B">
        <w:tc>
          <w:tcPr>
            <w:tcW w:w="828" w:type="dxa"/>
          </w:tcPr>
          <w:p w14:paraId="2CF74F19" w14:textId="77777777" w:rsidR="00604A99" w:rsidRDefault="00604A99" w:rsidP="00CA752B">
            <w:pPr>
              <w:jc w:val="both"/>
              <w:rPr>
                <w:color w:val="0000FF"/>
              </w:rPr>
            </w:pPr>
            <w:r w:rsidRPr="000E5DB7">
              <w:rPr>
                <w:color w:val="0000FF"/>
              </w:rPr>
              <w:t>3.5.1</w:t>
            </w:r>
          </w:p>
        </w:tc>
        <w:tc>
          <w:tcPr>
            <w:tcW w:w="9540" w:type="dxa"/>
          </w:tcPr>
          <w:p w14:paraId="26A23D3D" w14:textId="77777777" w:rsidR="00604A99" w:rsidRPr="004803A3" w:rsidRDefault="00604A99" w:rsidP="00CA752B">
            <w:pPr>
              <w:jc w:val="both"/>
              <w:rPr>
                <w:lang w:val="en-US"/>
              </w:rPr>
            </w:pPr>
            <w:r>
              <w:t>No contract can or will be executed or take effect until at least ten (10) calendar days after the day on which the Tenderers have been sent a notice informing them of the result of this Competition (“Standstill Period”) if such notice is sent by electronic means. The Standstill Period shall be eleven (11) calendar days if such notice is sent by other means. The preferred bidder will be notified of the decision of the Contracting Authority and of the expiry date of the Standstill Period.</w:t>
            </w:r>
          </w:p>
        </w:tc>
      </w:tr>
      <w:tr w:rsidR="00604A99" w:rsidRPr="00CB5B77" w14:paraId="77BB5A0B" w14:textId="77777777" w:rsidTr="00CA752B">
        <w:tc>
          <w:tcPr>
            <w:tcW w:w="828" w:type="dxa"/>
          </w:tcPr>
          <w:p w14:paraId="507A529A" w14:textId="77777777" w:rsidR="00604A99" w:rsidRDefault="00604A99" w:rsidP="00CA752B">
            <w:pPr>
              <w:jc w:val="both"/>
              <w:rPr>
                <w:color w:val="0000FF"/>
              </w:rPr>
            </w:pPr>
            <w:r w:rsidRPr="000E5DB7">
              <w:rPr>
                <w:color w:val="0000FF"/>
              </w:rPr>
              <w:t>3.5.2</w:t>
            </w:r>
          </w:p>
        </w:tc>
        <w:tc>
          <w:tcPr>
            <w:tcW w:w="9540" w:type="dxa"/>
          </w:tcPr>
          <w:p w14:paraId="7FBFAF77" w14:textId="77777777" w:rsidR="00604A99" w:rsidRDefault="00604A99" w:rsidP="00CA752B">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97A54E6" w14:textId="77777777" w:rsidR="00604A99" w:rsidRPr="00FE795C" w:rsidRDefault="00604A99" w:rsidP="00604A99"/>
    <w:p w14:paraId="1517F3F8" w14:textId="77777777" w:rsidR="00604A99" w:rsidRDefault="00604A99" w:rsidP="00604A99">
      <w:pPr>
        <w:pStyle w:val="Heading2"/>
        <w:spacing w:before="0" w:after="120"/>
        <w:jc w:val="both"/>
      </w:pPr>
      <w:r w:rsidRPr="000E5DB7">
        <w:t>3.6</w:t>
      </w:r>
      <w:r w:rsidRPr="000E5DB7">
        <w:tab/>
        <w:t>Return of Signed Contracts</w:t>
      </w:r>
      <w:r>
        <w:t xml:space="preserve"> and Licence</w:t>
      </w:r>
    </w:p>
    <w:tbl>
      <w:tblPr>
        <w:tblW w:w="0" w:type="auto"/>
        <w:tblLook w:val="01E0" w:firstRow="1" w:lastRow="1" w:firstColumn="1" w:lastColumn="1" w:noHBand="0" w:noVBand="0"/>
      </w:tblPr>
      <w:tblGrid>
        <w:gridCol w:w="802"/>
        <w:gridCol w:w="8269"/>
      </w:tblGrid>
      <w:tr w:rsidR="00604A99" w:rsidRPr="00CB5B77" w14:paraId="3E3A214D" w14:textId="77777777" w:rsidTr="00CA752B">
        <w:tc>
          <w:tcPr>
            <w:tcW w:w="828" w:type="dxa"/>
          </w:tcPr>
          <w:p w14:paraId="52F72099" w14:textId="77777777" w:rsidR="00604A99" w:rsidRDefault="00604A99" w:rsidP="00CA752B">
            <w:pPr>
              <w:keepNext/>
              <w:rPr>
                <w:color w:val="0000FF"/>
              </w:rPr>
            </w:pPr>
            <w:r w:rsidRPr="000E5DB7">
              <w:rPr>
                <w:color w:val="0000FF"/>
              </w:rPr>
              <w:t>3.6.1</w:t>
            </w:r>
          </w:p>
        </w:tc>
        <w:tc>
          <w:tcPr>
            <w:tcW w:w="9540" w:type="dxa"/>
          </w:tcPr>
          <w:p w14:paraId="6DAA6D90" w14:textId="77777777" w:rsidR="00604A99" w:rsidRDefault="00604A99" w:rsidP="00CA752B">
            <w:pPr>
              <w:jc w:val="both"/>
            </w:pPr>
            <w:r w:rsidRPr="000E5DB7">
              <w:t>The successful Tenderer must sign and return the Services Contract</w:t>
            </w:r>
            <w:r>
              <w:t>, Licence (if applicable)</w:t>
            </w:r>
            <w:r w:rsidRPr="000E5DB7">
              <w:t xml:space="preserve"> and the Confidentiality Agreement, both in duplicate, to the Contracting Authority no later than </w:t>
            </w:r>
            <w:r>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604A99" w:rsidRPr="00CB5B77" w14:paraId="1B142E21" w14:textId="77777777" w:rsidTr="00CA752B">
        <w:tc>
          <w:tcPr>
            <w:tcW w:w="828" w:type="dxa"/>
          </w:tcPr>
          <w:p w14:paraId="571C67B4" w14:textId="77777777" w:rsidR="00604A99" w:rsidRDefault="00604A99" w:rsidP="00CA752B">
            <w:pPr>
              <w:jc w:val="both"/>
              <w:rPr>
                <w:color w:val="0000FF"/>
              </w:rPr>
            </w:pPr>
            <w:r w:rsidRPr="000E5DB7">
              <w:rPr>
                <w:color w:val="0000FF"/>
              </w:rPr>
              <w:t>3.6.2</w:t>
            </w:r>
          </w:p>
        </w:tc>
        <w:tc>
          <w:tcPr>
            <w:tcW w:w="9540" w:type="dxa"/>
          </w:tcPr>
          <w:p w14:paraId="77C35155" w14:textId="77777777" w:rsidR="00604A99" w:rsidRDefault="00604A99" w:rsidP="00CA752B">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03A7264" w14:textId="77777777" w:rsidR="00604A99" w:rsidRPr="00CB5B77" w:rsidRDefault="00604A99" w:rsidP="00604A99">
      <w:pPr>
        <w:pStyle w:val="Heading1"/>
        <w:spacing w:before="0" w:after="120"/>
        <w:rPr>
          <w:rFonts w:ascii="Calibri" w:hAnsi="Calibri"/>
        </w:rPr>
        <w:sectPr w:rsidR="00604A99" w:rsidRPr="00CB5B77" w:rsidSect="00604A99">
          <w:footerReference w:type="default" r:id="rId26"/>
          <w:type w:val="continuous"/>
          <w:pgSz w:w="11907" w:h="16840" w:code="9"/>
          <w:pgMar w:top="1134" w:right="1418" w:bottom="851" w:left="1418" w:header="709" w:footer="709" w:gutter="0"/>
          <w:cols w:space="708"/>
          <w:docGrid w:linePitch="360"/>
        </w:sectPr>
      </w:pPr>
      <w:r w:rsidRPr="000E5DB7">
        <w:rPr>
          <w:rFonts w:ascii="Calibri" w:hAnsi="Calibri"/>
        </w:rPr>
        <w:t>Appendix 1: Requirements and Specifications</w:t>
      </w:r>
    </w:p>
    <w:p w14:paraId="0D434E55" w14:textId="77777777" w:rsidR="00604A99" w:rsidRDefault="00604A99" w:rsidP="00604A99">
      <w:r>
        <w:lastRenderedPageBreak/>
        <w:t>A</w:t>
      </w:r>
      <w:r w:rsidRPr="007A3AB0">
        <w:t>ppendix 1 set outs out the Services which the successful Tenderer (the Food Business O</w:t>
      </w:r>
      <w:r>
        <w:t>perator</w:t>
      </w:r>
      <w:r w:rsidRPr="007A3AB0">
        <w:t xml:space="preserve">) will deliver under the Services </w:t>
      </w:r>
      <w:r>
        <w:t>C</w:t>
      </w:r>
      <w:r w:rsidRPr="007A3AB0">
        <w:t>ontract</w:t>
      </w:r>
      <w:r>
        <w:t>.</w:t>
      </w:r>
      <w:r w:rsidRPr="007A3AB0">
        <w:t xml:space="preserve"> </w:t>
      </w:r>
    </w:p>
    <w:p w14:paraId="6A20CAD9" w14:textId="77777777" w:rsidR="00604A99" w:rsidRDefault="00604A99" w:rsidP="00604A99"/>
    <w:p w14:paraId="0712DAFA" w14:textId="77777777" w:rsidR="00604A99" w:rsidRPr="002656DE" w:rsidRDefault="00604A99" w:rsidP="00604A99">
      <w:pPr>
        <w:pStyle w:val="Heading2"/>
        <w:numPr>
          <w:ilvl w:val="0"/>
          <w:numId w:val="24"/>
        </w:numPr>
        <w:spacing w:before="0" w:after="120"/>
        <w:ind w:left="720"/>
        <w:jc w:val="both"/>
      </w:pPr>
      <w:r w:rsidRPr="00F17E59">
        <w:t>Background</w:t>
      </w:r>
    </w:p>
    <w:p w14:paraId="79674AC2" w14:textId="77777777" w:rsidR="00604A99" w:rsidRDefault="00604A99" w:rsidP="00604A99">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0AABFF8C" w14:textId="77777777" w:rsidR="00604A99" w:rsidRPr="00436CA7" w:rsidRDefault="00604A99" w:rsidP="00604A99">
      <w:pPr>
        <w:spacing w:before="120"/>
        <w:jc w:val="both"/>
        <w:rPr>
          <w:b/>
          <w:bCs/>
        </w:rPr>
      </w:pPr>
      <w:r w:rsidRPr="00436CA7">
        <w:rPr>
          <w:b/>
          <w:bCs/>
        </w:rPr>
        <w:t>it is a mandatory requirement of the Contracting Authority that Tenders are submitted on the basis that all meals will be prepared and delivered/served in accordance with the Service Delivery Model required at Part 1 Section 1.2 of this CFT.</w:t>
      </w:r>
    </w:p>
    <w:p w14:paraId="03775622" w14:textId="77777777" w:rsidR="00604A99" w:rsidRDefault="00604A99" w:rsidP="00604A99">
      <w:pPr>
        <w:spacing w:before="120"/>
        <w:jc w:val="both"/>
      </w:pPr>
      <w:r>
        <w:t>The Contracting Authority requires that the Services are made available each day of the school year for the total of number of students as set out in Table 1 above.</w:t>
      </w:r>
    </w:p>
    <w:p w14:paraId="143019A4" w14:textId="77777777" w:rsidR="00604A99" w:rsidRDefault="00604A99" w:rsidP="00604A99">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14546067" w14:textId="77777777" w:rsidR="00604A99" w:rsidRDefault="00604A99" w:rsidP="00604A99">
      <w:pPr>
        <w:spacing w:before="120"/>
        <w:jc w:val="both"/>
      </w:pPr>
      <w:r w:rsidRPr="007B2187">
        <w:t xml:space="preserve">Funding for the Hot School Meals Scheme (the Scheme) is provided through the Department of Social Protection (DSP). This Funding is allocated on a school-year basis and must be applied for annually by the school. It is a pre-condition to the commencement of the Services Contract that the </w:t>
      </w:r>
      <w:r w:rsidRPr="007B2187">
        <w:rPr>
          <w:rFonts w:cstheme="minorHAnsi"/>
        </w:rPr>
        <w:t>Contracting Authority</w:t>
      </w:r>
      <w:r w:rsidRPr="007B2187">
        <w:t xml:space="preserve"> has received confirmation from the DSP of the allocation of funding</w:t>
      </w:r>
      <w:r>
        <w:t>.</w:t>
      </w:r>
    </w:p>
    <w:p w14:paraId="04030F43" w14:textId="77777777" w:rsidR="00604A99" w:rsidRDefault="00604A99" w:rsidP="00604A99">
      <w:pPr>
        <w:spacing w:before="120"/>
        <w:jc w:val="both"/>
      </w:pPr>
      <w:r>
        <w:t xml:space="preserve">Tenderers should note there is no automatic entitlement to DSP funding in any </w:t>
      </w:r>
      <w:proofErr w:type="gramStart"/>
      <w:r>
        <w:t>year</w:t>
      </w:r>
      <w:proofErr w:type="gramEnd"/>
      <w:r>
        <w:t xml:space="preserve"> 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this Competition and or any Services Contract </w:t>
      </w:r>
      <w:proofErr w:type="gramStart"/>
      <w:r>
        <w:t>in the event that</w:t>
      </w:r>
      <w:proofErr w:type="gramEnd"/>
      <w:r>
        <w:t xml:space="preserve"> funding is no longer available or forthcoming.</w:t>
      </w:r>
    </w:p>
    <w:p w14:paraId="046D2787" w14:textId="77777777" w:rsidR="00604A99" w:rsidRDefault="00604A99" w:rsidP="00604A99">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27" w:history="1">
        <w:r w:rsidRPr="00220BB7">
          <w:rPr>
            <w:rStyle w:val="Hyperlink"/>
            <w:lang w:val="en-IE"/>
          </w:rPr>
          <w:t>Department of Social Protection</w:t>
        </w:r>
      </w:hyperlink>
      <w:r>
        <w:rPr>
          <w:lang w:val="en-IE"/>
        </w:rPr>
        <w:t xml:space="preserve">. </w:t>
      </w:r>
    </w:p>
    <w:p w14:paraId="6A9223A2" w14:textId="77777777" w:rsidR="00604A99" w:rsidRPr="004803A3" w:rsidRDefault="00604A99" w:rsidP="00604A99">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036DE389" w14:textId="77777777" w:rsidR="00604A99" w:rsidRDefault="00604A99" w:rsidP="00604A99">
      <w:pPr>
        <w:spacing w:before="120"/>
        <w:jc w:val="both"/>
      </w:pPr>
      <w:r>
        <w:t>The Contracting Authority may cancel this Competition, at any time prior to a formal Service Contract being executed by or on behalf of the Contracting Authority.</w:t>
      </w:r>
    </w:p>
    <w:p w14:paraId="29BE9E8A" w14:textId="77777777" w:rsidR="00604A99" w:rsidRDefault="00604A99" w:rsidP="00604A99">
      <w:pPr>
        <w:spacing w:before="120"/>
        <w:jc w:val="both"/>
      </w:pPr>
      <w:r>
        <w:t>Tenderers must be registered with the Health Service Executive (HSE) or the Department of Agriculture, Food and Marine, as appropriate to their operation, and are responsible for compliance with Food &amp; Hygiene Regulations.</w:t>
      </w:r>
    </w:p>
    <w:p w14:paraId="10D4EE93" w14:textId="77777777" w:rsidR="00604A99" w:rsidRDefault="00604A99" w:rsidP="00604A99">
      <w:pPr>
        <w:spacing w:before="120"/>
        <w:jc w:val="both"/>
      </w:pPr>
      <w:r>
        <w:t xml:space="preserve">The </w:t>
      </w:r>
      <w:r>
        <w:rPr>
          <w:rFonts w:cstheme="minorHAnsi"/>
        </w:rPr>
        <w:t>Contracting Authority</w:t>
      </w:r>
      <w:r>
        <w:t xml:space="preserve"> accepts no liability or responsibility for any breach in Food legislation, Health and Safety Legislation, and Labour and Employment Legislation etc. in the provision of the Services by the Tenderer and compliance with all relevant legislation is solely a matter for the successful Tenderer.</w:t>
      </w:r>
    </w:p>
    <w:p w14:paraId="53D13A18" w14:textId="77777777" w:rsidR="00604A99" w:rsidRDefault="00604A99" w:rsidP="00604A99">
      <w:pPr>
        <w:spacing w:before="120"/>
        <w:jc w:val="both"/>
      </w:pPr>
    </w:p>
    <w:p w14:paraId="1CAE8981" w14:textId="77777777" w:rsidR="00604A99" w:rsidRDefault="00604A99" w:rsidP="00604A99">
      <w:pPr>
        <w:spacing w:before="120"/>
        <w:jc w:val="both"/>
      </w:pPr>
    </w:p>
    <w:p w14:paraId="6EDDEB15" w14:textId="77777777" w:rsidR="00604A99" w:rsidRPr="00220BB7" w:rsidRDefault="00604A99" w:rsidP="00604A99">
      <w:pPr>
        <w:pStyle w:val="Heading2"/>
        <w:numPr>
          <w:ilvl w:val="0"/>
          <w:numId w:val="24"/>
        </w:numPr>
        <w:spacing w:before="0" w:after="120"/>
        <w:ind w:left="720"/>
        <w:jc w:val="both"/>
      </w:pPr>
      <w:r w:rsidRPr="00F17E59">
        <w:t xml:space="preserve">School Meals </w:t>
      </w:r>
      <w:r>
        <w:t>Scheme</w:t>
      </w:r>
      <w:r w:rsidRPr="00F17E59">
        <w:t xml:space="preserve"> &amp; Payment</w:t>
      </w:r>
    </w:p>
    <w:p w14:paraId="529080EF" w14:textId="77777777" w:rsidR="00604A99" w:rsidRDefault="00604A99" w:rsidP="00604A99">
      <w:pPr>
        <w:jc w:val="both"/>
      </w:pPr>
      <w:r w:rsidRPr="00793A40">
        <w:t xml:space="preserve">Funding under the School Meals Scheme </w:t>
      </w:r>
      <w:r>
        <w:t xml:space="preserve">for the Services is provided </w:t>
      </w:r>
      <w:r w:rsidRPr="00793A40">
        <w:t xml:space="preserve">for </w:t>
      </w:r>
      <w:r>
        <w:rPr>
          <w:b/>
        </w:rPr>
        <w:t>H</w:t>
      </w:r>
      <w:r w:rsidRPr="00EE6D3D">
        <w:rPr>
          <w:b/>
        </w:rPr>
        <w:t xml:space="preserve">OT MEALS </w:t>
      </w:r>
      <w:r w:rsidRPr="00793A40">
        <w:t>which must be of suitable quality and nutritional value and prepared in an appropriate environment.</w:t>
      </w:r>
      <w:r>
        <w:t xml:space="preserve"> </w:t>
      </w:r>
    </w:p>
    <w:p w14:paraId="0CAF37DB" w14:textId="77777777" w:rsidR="00604A99" w:rsidRDefault="00604A99" w:rsidP="00604A99">
      <w:pPr>
        <w:spacing w:before="120"/>
        <w:jc w:val="both"/>
      </w:pPr>
      <w:r>
        <w:lastRenderedPageBreak/>
        <w:t xml:space="preserve">The </w:t>
      </w:r>
      <w:r>
        <w:rPr>
          <w:rFonts w:cstheme="minorHAnsi"/>
        </w:rPr>
        <w:t>Contracting Authority</w:t>
      </w:r>
      <w:r>
        <w:t xml:space="preserve"> intends to facilitate the availability of Hot Meals for students (see Table 1 for estimated number of students) for each day of the school year. 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8FE76AB" w14:textId="77777777" w:rsidR="00604A99" w:rsidRPr="00EE6D3D" w:rsidRDefault="00604A99" w:rsidP="00604A99">
      <w:pPr>
        <w:jc w:val="both"/>
        <w:rPr>
          <w:bCs/>
        </w:rPr>
      </w:pPr>
      <w:r w:rsidRPr="00E757ED">
        <w:rPr>
          <w:b/>
        </w:rPr>
        <w:t>PLEASE NOTE:</w:t>
      </w:r>
      <w:r w:rsidRPr="00EE6D3D">
        <w:rPr>
          <w:bCs/>
        </w:rPr>
        <w:t xml:space="preserve"> Estimated volumes provided in this CFT are indicative only and are subject to fluctuation. The exact number of students availing of the meals will vary on a week-to-week basis. Tenderers should note that it is not mandatory for students in the school to avail of hot meals on any given day or at all and that the successful Tenderer will only be paid for meals requested by parents/guardians</w:t>
      </w:r>
      <w:r>
        <w:rPr>
          <w:bCs/>
        </w:rPr>
        <w:t xml:space="preserve"> or schools (in some circumstances)</w:t>
      </w:r>
      <w:r w:rsidRPr="00EE6D3D">
        <w:rPr>
          <w:bCs/>
        </w:rPr>
        <w:t>.</w:t>
      </w:r>
    </w:p>
    <w:p w14:paraId="151B5B1C" w14:textId="77777777" w:rsidR="00604A99" w:rsidRDefault="00604A99" w:rsidP="00604A99">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5583049B" w14:textId="77777777" w:rsidR="00604A99" w:rsidRDefault="00604A99" w:rsidP="00604A99">
      <w:pPr>
        <w:jc w:val="both"/>
      </w:pPr>
      <w:r>
        <w:t>The successful Tenderer will be required to provide accurate details of numbers of meals served. See Section 6.7 for further details.</w:t>
      </w:r>
    </w:p>
    <w:p w14:paraId="1E549A6F" w14:textId="77777777" w:rsidR="00604A99" w:rsidRPr="00824024" w:rsidRDefault="00604A99" w:rsidP="00604A99">
      <w:pPr>
        <w:jc w:val="both"/>
      </w:pPr>
      <w:r>
        <w:t xml:space="preserve">Funding under the School Meals Scheme is based on a rate of payment per meal, per Student, per day as set by the DSP. </w:t>
      </w:r>
      <w:r w:rsidRPr="00824024">
        <w:t>The current rates of payment</w:t>
      </w:r>
      <w:r>
        <w:t xml:space="preserve"> for HOT MEALS </w:t>
      </w:r>
      <w:r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604A99" w:rsidRPr="00530DF4" w14:paraId="36E5AD5B" w14:textId="77777777" w:rsidTr="00CA752B">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EB54BEC" w14:textId="77777777" w:rsidR="00604A99" w:rsidRPr="00530DF4" w:rsidRDefault="00604A99" w:rsidP="00CA752B">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C2E6E07" w14:textId="77777777" w:rsidR="00604A99" w:rsidRPr="00530DF4" w:rsidRDefault="00604A99" w:rsidP="00CA752B">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C4005D2" w14:textId="77777777" w:rsidR="00604A99" w:rsidRPr="00530DF4" w:rsidRDefault="00604A99" w:rsidP="00CA752B">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F2C05C1" w14:textId="77777777" w:rsidR="00604A99" w:rsidRPr="00530DF4" w:rsidRDefault="00604A99" w:rsidP="00CA752B">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604A99" w:rsidRPr="000530F5" w14:paraId="2E8DC127" w14:textId="77777777" w:rsidTr="00CA752B">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43859A5" w14:textId="77777777" w:rsidR="00604A99" w:rsidRPr="000530F5" w:rsidRDefault="00604A99" w:rsidP="00CA752B">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20D3E3C3" w14:textId="77777777" w:rsidR="00604A99" w:rsidRPr="000530F5" w:rsidRDefault="00604A99" w:rsidP="00CA752B">
            <w:pPr>
              <w:spacing w:after="0" w:line="240" w:lineRule="auto"/>
              <w:jc w:val="both"/>
              <w:rPr>
                <w:rFonts w:asciiTheme="minorHAnsi" w:hAnsiTheme="minorHAnsi" w:cstheme="minorHAnsi"/>
                <w:b/>
              </w:rPr>
            </w:pPr>
          </w:p>
          <w:p w14:paraId="7BD57AFD" w14:textId="77777777" w:rsidR="00604A99" w:rsidRPr="000530F5" w:rsidRDefault="00604A99" w:rsidP="00CA752B">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7DC433B" w14:textId="77777777" w:rsidR="00604A99" w:rsidRPr="000530F5" w:rsidRDefault="00604A99" w:rsidP="00CA752B">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80C0A12" w14:textId="77777777" w:rsidR="00604A99" w:rsidRPr="000530F5" w:rsidRDefault="00604A99" w:rsidP="00CA752B">
            <w:pPr>
              <w:spacing w:after="0" w:line="240" w:lineRule="auto"/>
              <w:jc w:val="both"/>
              <w:rPr>
                <w:rFonts w:asciiTheme="minorHAnsi" w:hAnsiTheme="minorHAnsi" w:cstheme="minorHAnsi"/>
                <w:b/>
                <w:bCs/>
              </w:rPr>
            </w:pPr>
            <w:r w:rsidRPr="000530F5">
              <w:rPr>
                <w:rFonts w:asciiTheme="minorHAnsi" w:hAnsiTheme="minorHAnsi" w:cstheme="minorHAnsi"/>
                <w:b/>
                <w:bCs/>
              </w:rPr>
              <w:t>(VAT exempt)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0EB3400" w14:textId="77777777" w:rsidR="00604A99" w:rsidRPr="000530F5" w:rsidRDefault="00604A99" w:rsidP="00CA752B">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28">
              <w:r w:rsidRPr="000530F5">
                <w:rPr>
                  <w:rStyle w:val="Hyperlink"/>
                  <w:rFonts w:asciiTheme="minorHAnsi" w:hAnsiTheme="minorHAnsi" w:cstheme="minorHAnsi"/>
                </w:rPr>
                <w:t>Nutrition Standards for Hot School Meals</w:t>
              </w:r>
            </w:hyperlink>
            <w:r>
              <w:t>.</w:t>
            </w:r>
          </w:p>
          <w:p w14:paraId="4A36A736" w14:textId="77777777" w:rsidR="00604A99" w:rsidRDefault="00604A99" w:rsidP="00CA752B">
            <w:pPr>
              <w:spacing w:after="0" w:line="240" w:lineRule="auto"/>
              <w:rPr>
                <w:rFonts w:asciiTheme="minorHAnsi" w:hAnsiTheme="minorHAnsi" w:cstheme="minorHAnsi"/>
              </w:rPr>
            </w:pPr>
          </w:p>
          <w:p w14:paraId="2DB999D6" w14:textId="77777777" w:rsidR="00604A99" w:rsidRPr="000530F5" w:rsidRDefault="00604A99" w:rsidP="00CA752B">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444F6AB4" w14:textId="77777777" w:rsidR="00604A99" w:rsidRPr="000530F5" w:rsidRDefault="00604A99" w:rsidP="00CA752B">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35BD4B91" w14:textId="77777777" w:rsidR="00604A99" w:rsidRDefault="00604A99" w:rsidP="00CA752B">
            <w:pPr>
              <w:spacing w:after="0" w:line="240" w:lineRule="auto"/>
              <w:rPr>
                <w:rFonts w:asciiTheme="minorHAnsi" w:hAnsiTheme="minorHAnsi" w:cstheme="minorHAnsi"/>
              </w:rPr>
            </w:pPr>
            <w:r>
              <w:rPr>
                <w:rFonts w:asciiTheme="minorHAnsi" w:hAnsiTheme="minorHAnsi" w:cstheme="minorHAnsi"/>
              </w:rPr>
              <w:t xml:space="preserve">  </w:t>
            </w:r>
            <w:r w:rsidRPr="000530F5">
              <w:rPr>
                <w:rFonts w:asciiTheme="minorHAnsi" w:hAnsiTheme="minorHAnsi" w:cstheme="minorHAnsi"/>
              </w:rPr>
              <w:t xml:space="preserve"> should be available</w:t>
            </w:r>
            <w:r>
              <w:rPr>
                <w:rFonts w:asciiTheme="minorHAnsi" w:hAnsiTheme="minorHAnsi" w:cstheme="minorHAnsi"/>
              </w:rPr>
              <w:t>, and must include one serving of</w:t>
            </w:r>
          </w:p>
          <w:p w14:paraId="3A08BACA" w14:textId="77777777" w:rsidR="00604A99" w:rsidRPr="000530F5" w:rsidRDefault="00604A99" w:rsidP="00CA752B">
            <w:pPr>
              <w:spacing w:after="0" w:line="240" w:lineRule="auto"/>
              <w:rPr>
                <w:rFonts w:asciiTheme="minorHAnsi" w:hAnsiTheme="minorHAnsi" w:cstheme="minorHAnsi"/>
              </w:rPr>
            </w:pPr>
            <w:r>
              <w:rPr>
                <w:rFonts w:asciiTheme="minorHAnsi" w:hAnsiTheme="minorHAnsi" w:cstheme="minorHAnsi"/>
              </w:rPr>
              <w:t xml:space="preserve">   vegetables</w:t>
            </w:r>
            <w:r w:rsidRPr="000530F5">
              <w:rPr>
                <w:rFonts w:asciiTheme="minorHAnsi" w:hAnsiTheme="minorHAnsi" w:cstheme="minorHAnsi"/>
              </w:rPr>
              <w:t>.</w:t>
            </w:r>
          </w:p>
          <w:p w14:paraId="7BF2AB4D" w14:textId="77777777" w:rsidR="00604A99" w:rsidRPr="000530F5" w:rsidRDefault="00604A99" w:rsidP="00CA752B">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27A29399" w14:textId="77777777" w:rsidR="00604A99" w:rsidRPr="000530F5" w:rsidRDefault="00604A99" w:rsidP="00CA752B">
            <w:pPr>
              <w:spacing w:after="0" w:line="240" w:lineRule="auto"/>
              <w:rPr>
                <w:rFonts w:asciiTheme="minorHAnsi" w:hAnsiTheme="minorHAnsi" w:cstheme="minorHAnsi"/>
              </w:rPr>
            </w:pPr>
            <w:r w:rsidRPr="000530F5">
              <w:rPr>
                <w:rFonts w:asciiTheme="minorHAnsi" w:hAnsiTheme="minorHAnsi" w:cstheme="minorHAnsi"/>
              </w:rPr>
              <w:t xml:space="preserve"> </w:t>
            </w:r>
            <w:r>
              <w:rPr>
                <w:rFonts w:asciiTheme="minorHAnsi" w:hAnsiTheme="minorHAnsi" w:cstheme="minorHAnsi"/>
              </w:rPr>
              <w:t xml:space="preserve">  </w:t>
            </w:r>
            <w:r w:rsidRPr="000530F5">
              <w:rPr>
                <w:rFonts w:asciiTheme="minorHAnsi" w:hAnsiTheme="minorHAnsi" w:cstheme="minorHAnsi"/>
              </w:rPr>
              <w:t>brown) and rice (Incl. brown).</w:t>
            </w:r>
          </w:p>
          <w:p w14:paraId="23051A58" w14:textId="77777777" w:rsidR="00604A99" w:rsidRPr="000530F5" w:rsidRDefault="00604A99" w:rsidP="00CA752B">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15D05992" w14:textId="77777777" w:rsidR="00604A99" w:rsidRDefault="00604A99" w:rsidP="00CA752B">
            <w:pPr>
              <w:spacing w:after="0" w:line="240" w:lineRule="auto"/>
              <w:rPr>
                <w:rFonts w:asciiTheme="minorHAnsi" w:hAnsiTheme="minorHAnsi" w:cstheme="minorHAnsi"/>
              </w:rPr>
            </w:pPr>
            <w:r w:rsidRPr="000530F5">
              <w:rPr>
                <w:rFonts w:asciiTheme="minorHAnsi" w:hAnsiTheme="minorHAnsi" w:cstheme="minorHAnsi"/>
              </w:rPr>
              <w:t xml:space="preserve"> </w:t>
            </w:r>
          </w:p>
          <w:p w14:paraId="7508E0F8" w14:textId="77777777" w:rsidR="00604A99" w:rsidRPr="000530F5" w:rsidRDefault="00604A99" w:rsidP="00CA752B">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70AB8D5E" w14:textId="77777777" w:rsidR="00604A99" w:rsidRPr="000530F5" w:rsidRDefault="00604A99" w:rsidP="00CA752B">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Pr>
                <w:rFonts w:asciiTheme="minorHAnsi" w:hAnsiTheme="minorHAnsi" w:cstheme="minorHAnsi"/>
              </w:rPr>
              <w:t xml:space="preserve"> </w:t>
            </w:r>
            <w:r w:rsidRPr="000530F5">
              <w:rPr>
                <w:rFonts w:asciiTheme="minorHAnsi" w:hAnsiTheme="minorHAnsi" w:cstheme="minorHAnsi"/>
              </w:rPr>
              <w:t>(2), beans/peas/lentils (120g) or cheese (25g) for vegetarian</w:t>
            </w:r>
            <w:r>
              <w:rPr>
                <w:rFonts w:asciiTheme="minorHAnsi" w:hAnsiTheme="minorHAnsi" w:cstheme="minorHAnsi"/>
              </w:rPr>
              <w:t xml:space="preserve"> </w:t>
            </w:r>
            <w:r w:rsidRPr="000530F5">
              <w:rPr>
                <w:rFonts w:asciiTheme="minorHAnsi" w:hAnsiTheme="minorHAnsi" w:cstheme="minorHAnsi"/>
              </w:rPr>
              <w:t>options.</w:t>
            </w:r>
          </w:p>
          <w:p w14:paraId="005B31FC" w14:textId="77777777" w:rsidR="00604A99" w:rsidRPr="000530F5" w:rsidRDefault="00604A99" w:rsidP="00CA752B">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45993423" w14:textId="77777777" w:rsidR="00604A99" w:rsidRPr="000530F5" w:rsidRDefault="00604A99" w:rsidP="00CA752B">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21720746" w14:textId="77777777" w:rsidR="00604A99" w:rsidRPr="000530F5" w:rsidRDefault="00604A99" w:rsidP="00CA752B">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Pr>
                <w:rFonts w:asciiTheme="minorHAnsi" w:hAnsiTheme="minorHAnsi" w:cstheme="minorHAnsi"/>
              </w:rPr>
              <w:t>.</w:t>
            </w:r>
          </w:p>
        </w:tc>
      </w:tr>
    </w:tbl>
    <w:p w14:paraId="0F37BBE7" w14:textId="77777777" w:rsidR="00604A99" w:rsidRDefault="00604A99" w:rsidP="00604A99">
      <w:pPr>
        <w:jc w:val="both"/>
        <w:rPr>
          <w:b/>
          <w:bCs/>
        </w:rPr>
      </w:pPr>
    </w:p>
    <w:p w14:paraId="68305260" w14:textId="77777777" w:rsidR="00604A99" w:rsidRDefault="00604A99" w:rsidP="00604A99">
      <w:pPr>
        <w:jc w:val="both"/>
      </w:pPr>
      <w:r>
        <w:rPr>
          <w:b/>
          <w:bCs/>
        </w:rPr>
        <w:t xml:space="preserve">PLEASE NOTE: the Maximum </w:t>
      </w:r>
      <w:r w:rsidRPr="006B50BD">
        <w:rPr>
          <w:b/>
          <w:bCs/>
        </w:rPr>
        <w:t>Rate of Payment (per student per day)</w:t>
      </w:r>
      <w:r>
        <w:rPr>
          <w:b/>
          <w:bCs/>
        </w:rPr>
        <w:t xml:space="preserve"> set out above </w:t>
      </w:r>
      <w:r w:rsidRPr="00824024">
        <w:t xml:space="preserve">(VAT Exempt) is the </w:t>
      </w:r>
      <w:r>
        <w:t xml:space="preserve">maximum sum payable </w:t>
      </w:r>
      <w:r w:rsidRPr="00540470">
        <w:t>per student per day</w:t>
      </w:r>
      <w:r w:rsidRPr="00540470" w:rsidDel="00540470">
        <w:t xml:space="preserve"> </w:t>
      </w:r>
      <w:r>
        <w:t xml:space="preserve">and the only </w:t>
      </w:r>
      <w:r w:rsidRPr="00824024">
        <w:t xml:space="preserve">basis for </w:t>
      </w:r>
      <w:r>
        <w:t xml:space="preserve">charging </w:t>
      </w:r>
      <w:r w:rsidRPr="00824024">
        <w:t>under th</w:t>
      </w:r>
      <w:r>
        <w:t>e</w:t>
      </w:r>
      <w:r w:rsidRPr="00824024">
        <w:t xml:space="preserve"> </w:t>
      </w:r>
      <w:r>
        <w:t>proposed Services C</w:t>
      </w:r>
      <w:r w:rsidRPr="00824024">
        <w:t>ontract.</w:t>
      </w:r>
      <w:r w:rsidRPr="00540470">
        <w:t xml:space="preserve"> </w:t>
      </w:r>
      <w:r>
        <w:t xml:space="preserve">The successful Tenderer shall not charge nor seek any contribution from </w:t>
      </w:r>
      <w:r w:rsidRPr="00540470">
        <w:t>students</w:t>
      </w:r>
      <w:r>
        <w:t xml:space="preserve">, </w:t>
      </w:r>
      <w:r w:rsidRPr="00540470">
        <w:t>parents</w:t>
      </w:r>
      <w:r>
        <w:t xml:space="preserve">, </w:t>
      </w:r>
      <w:r w:rsidRPr="00540470">
        <w:t xml:space="preserve">guardians </w:t>
      </w:r>
      <w:r>
        <w:t>or any other person or entity towards the cost of the meals or the provision of the Services.</w:t>
      </w:r>
    </w:p>
    <w:p w14:paraId="20D51554" w14:textId="77777777" w:rsidR="00604A99" w:rsidRDefault="00604A99" w:rsidP="00604A99">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299FF2EF" w14:textId="77777777" w:rsidR="00604A99" w:rsidRPr="006B50BD" w:rsidRDefault="00604A99" w:rsidP="00604A99">
      <w:pPr>
        <w:pStyle w:val="NoSpacing"/>
        <w:jc w:val="both"/>
      </w:pPr>
    </w:p>
    <w:p w14:paraId="7837963C" w14:textId="77777777" w:rsidR="00604A99" w:rsidRPr="00F17E59" w:rsidRDefault="00604A99" w:rsidP="00604A99">
      <w:pPr>
        <w:pStyle w:val="Heading2"/>
        <w:numPr>
          <w:ilvl w:val="0"/>
          <w:numId w:val="24"/>
        </w:numPr>
        <w:spacing w:before="0" w:after="120"/>
        <w:ind w:left="720"/>
        <w:jc w:val="both"/>
      </w:pPr>
      <w:r w:rsidRPr="00F17E59">
        <w:lastRenderedPageBreak/>
        <w:t>Executive Summary of the Services to be provided</w:t>
      </w:r>
    </w:p>
    <w:p w14:paraId="078B6CB8" w14:textId="77777777" w:rsidR="00604A99" w:rsidRDefault="00604A99" w:rsidP="00604A99">
      <w:pPr>
        <w:jc w:val="both"/>
      </w:pPr>
      <w:r>
        <w:t>In respect of the service delivery model set out at Part 1 Section 1.2 above, and without prejudice to the generality of the Services required and set out in Appendix 1, the successful Tenderer will be fully responsible for:</w:t>
      </w:r>
    </w:p>
    <w:p w14:paraId="0AD67822" w14:textId="77777777" w:rsidR="00604A99" w:rsidRDefault="00604A99" w:rsidP="00604A99">
      <w:pPr>
        <w:pStyle w:val="ListParagraph"/>
        <w:numPr>
          <w:ilvl w:val="0"/>
          <w:numId w:val="45"/>
        </w:numPr>
        <w:jc w:val="both"/>
      </w:pPr>
      <w:r>
        <w:t xml:space="preserve">ensuring all staff </w:t>
      </w:r>
      <w:r w:rsidRPr="00F9036D">
        <w:t xml:space="preserve">are </w:t>
      </w:r>
      <w:r>
        <w:t xml:space="preserve">supervised, instructed and trained in food hygiene and all other matters, including Child Protection, commensurate with their work </w:t>
      </w:r>
      <w:proofErr w:type="gramStart"/>
      <w:r>
        <w:t>activity;</w:t>
      </w:r>
      <w:proofErr w:type="gramEnd"/>
    </w:p>
    <w:p w14:paraId="60CB670C" w14:textId="77777777" w:rsidR="00604A99" w:rsidRDefault="00604A99" w:rsidP="00604A99">
      <w:pPr>
        <w:pStyle w:val="ListParagraph"/>
        <w:jc w:val="both"/>
      </w:pPr>
      <w:r>
        <w:t xml:space="preserve">FSAI Guidelines on food hygiene training are available on </w:t>
      </w:r>
      <w:hyperlink r:id="rId29" w:history="1">
        <w:r w:rsidRPr="008B651E">
          <w:rPr>
            <w:rStyle w:val="Hyperlink"/>
          </w:rPr>
          <w:t>FSAI.ie</w:t>
        </w:r>
      </w:hyperlink>
      <w:r>
        <w:t xml:space="preserve">; </w:t>
      </w:r>
    </w:p>
    <w:p w14:paraId="763D2820" w14:textId="77777777" w:rsidR="00604A99" w:rsidRDefault="00604A99" w:rsidP="00604A99">
      <w:pPr>
        <w:pStyle w:val="ListParagraph"/>
        <w:numPr>
          <w:ilvl w:val="0"/>
          <w:numId w:val="45"/>
        </w:numPr>
        <w:jc w:val="both"/>
      </w:pPr>
      <w:r w:rsidRPr="00CC1492">
        <w:rPr>
          <w:rFonts w:asciiTheme="minorHAnsi" w:hAnsiTheme="minorHAnsi" w:cstheme="minorHAnsi"/>
          <w:szCs w:val="22"/>
        </w:rPr>
        <w:t>compliance with the Garda Vetting process for all staff, as set out at 6.6.3 below. Only staff who have completed their Garda Vetting to the satisfaction of the Contracting Authority will be permitted to work on the school campus</w:t>
      </w:r>
    </w:p>
    <w:p w14:paraId="23393BA1" w14:textId="77777777" w:rsidR="00604A99" w:rsidRDefault="00604A99" w:rsidP="00604A99">
      <w:pPr>
        <w:pStyle w:val="ListParagraph"/>
        <w:numPr>
          <w:ilvl w:val="0"/>
          <w:numId w:val="45"/>
        </w:numPr>
        <w:jc w:val="both"/>
      </w:pPr>
      <w:r>
        <w:t xml:space="preserve">compliance with the Department of Education Technical Note Guidance </w:t>
      </w:r>
      <w:hyperlink r:id="rId30" w:history="1">
        <w:r w:rsidRPr="00CC1492">
          <w:rPr>
            <w:rStyle w:val="Hyperlink"/>
            <w:rFonts w:asciiTheme="minorHAnsi" w:hAnsiTheme="minorHAnsi" w:cstheme="minorHAnsi"/>
            <w:b/>
            <w:bCs/>
            <w:szCs w:val="22"/>
            <w:lang w:val="en-IE"/>
          </w:rPr>
          <w:t>SDG02 TN-06</w:t>
        </w:r>
      </w:hyperlink>
      <w:r>
        <w:t>;</w:t>
      </w:r>
    </w:p>
    <w:p w14:paraId="65B14775" w14:textId="77777777" w:rsidR="00604A99" w:rsidRDefault="00604A99" w:rsidP="00604A99">
      <w:pPr>
        <w:pStyle w:val="ListParagraph"/>
        <w:numPr>
          <w:ilvl w:val="0"/>
          <w:numId w:val="45"/>
        </w:numPr>
        <w:jc w:val="both"/>
      </w:pPr>
      <w:r>
        <w:t xml:space="preserve">the supply, operation and maintenance of all necessary food preparation, serving and delivery </w:t>
      </w:r>
      <w:proofErr w:type="gramStart"/>
      <w:r>
        <w:t>equipment;</w:t>
      </w:r>
      <w:proofErr w:type="gramEnd"/>
      <w:r>
        <w:t xml:space="preserve"> </w:t>
      </w:r>
    </w:p>
    <w:p w14:paraId="5D0F47A4" w14:textId="77777777" w:rsidR="00604A99" w:rsidRDefault="00604A99" w:rsidP="00604A99">
      <w:pPr>
        <w:pStyle w:val="ListParagraph"/>
        <w:numPr>
          <w:ilvl w:val="0"/>
          <w:numId w:val="45"/>
        </w:numPr>
        <w:jc w:val="both"/>
      </w:pPr>
      <w:r>
        <w:t xml:space="preserve">providing a healthy, nutritionally balanced comprehensive menu. It is preferable that food items are prepared fresh from raw ingredients with the inclusion of </w:t>
      </w:r>
      <w:r>
        <w:rPr>
          <w:rFonts w:asciiTheme="minorHAnsi" w:hAnsiTheme="minorHAnsi" w:cstheme="minorBidi"/>
          <w:lang w:val="en-IE"/>
        </w:rPr>
        <w:t>o</w:t>
      </w:r>
      <w:r w:rsidRPr="33FB6EEF">
        <w:rPr>
          <w:rFonts w:asciiTheme="minorHAnsi" w:hAnsiTheme="minorHAnsi" w:cstheme="minorBidi"/>
          <w:lang w:val="en-IE"/>
        </w:rPr>
        <w:t xml:space="preserve">rganic ingredients in line with </w:t>
      </w:r>
      <w:r>
        <w:rPr>
          <w:rFonts w:asciiTheme="minorHAnsi" w:hAnsiTheme="minorHAnsi" w:cstheme="minorBidi"/>
          <w:lang w:val="en-IE"/>
        </w:rPr>
        <w:t xml:space="preserve">a minimum of 10% organic as per Sectoral Target 2 of </w:t>
      </w:r>
      <w:hyperlink r:id="rId31" w:history="1">
        <w:r w:rsidRPr="00794246">
          <w:rPr>
            <w:rStyle w:val="Hyperlink"/>
            <w:rFonts w:asciiTheme="minorHAnsi" w:hAnsiTheme="minorHAnsi" w:cstheme="minorBidi"/>
          </w:rPr>
          <w:t>buying-greener-green-public-procurement-strategy-and-action-plan-2024-2027.pdf</w:t>
        </w:r>
      </w:hyperlink>
      <w:r>
        <w:t>,</w:t>
      </w:r>
      <w:r>
        <w:rPr>
          <w:rFonts w:asciiTheme="minorHAnsi" w:hAnsiTheme="minorHAnsi" w:cstheme="minorBidi"/>
        </w:rPr>
        <w:t xml:space="preserve">  </w:t>
      </w:r>
      <w:r w:rsidRPr="00BF2A0A">
        <w:rPr>
          <w:rFonts w:asciiTheme="minorHAnsi" w:hAnsiTheme="minorHAnsi" w:cstheme="minorBidi"/>
        </w:rPr>
        <w:t>where possible</w:t>
      </w:r>
      <w:r>
        <w:t>;</w:t>
      </w:r>
    </w:p>
    <w:p w14:paraId="2E3C4D40" w14:textId="77777777" w:rsidR="00604A99" w:rsidRDefault="00604A99" w:rsidP="00604A99">
      <w:pPr>
        <w:pStyle w:val="ListParagraph"/>
        <w:numPr>
          <w:ilvl w:val="0"/>
          <w:numId w:val="45"/>
        </w:numPr>
        <w:jc w:val="both"/>
      </w:pPr>
      <w:r>
        <w:t xml:space="preserve">ensuring the correct food temperature in compliance with food legislation, from the point of delivery up to the time of </w:t>
      </w:r>
      <w:proofErr w:type="gramStart"/>
      <w:r>
        <w:t>serving;</w:t>
      </w:r>
      <w:proofErr w:type="gramEnd"/>
    </w:p>
    <w:p w14:paraId="5A6C4E97" w14:textId="77777777" w:rsidR="00604A99" w:rsidRDefault="00604A99" w:rsidP="00604A99">
      <w:pPr>
        <w:pStyle w:val="ListParagraph"/>
        <w:numPr>
          <w:ilvl w:val="0"/>
          <w:numId w:val="45"/>
        </w:numPr>
        <w:jc w:val="both"/>
      </w:pPr>
      <w:r>
        <w:t xml:space="preserve">the delivery and distribution of the Hot Meals in the </w:t>
      </w:r>
      <w:proofErr w:type="gramStart"/>
      <w:r>
        <w:t>school;</w:t>
      </w:r>
      <w:proofErr w:type="gramEnd"/>
      <w:r w:rsidRPr="00CC1492">
        <w:rPr>
          <w:b/>
          <w:bCs/>
        </w:rPr>
        <w:t xml:space="preserve"> </w:t>
      </w:r>
    </w:p>
    <w:p w14:paraId="080FD57E" w14:textId="77777777" w:rsidR="00604A99" w:rsidRDefault="00604A99" w:rsidP="00604A99">
      <w:pPr>
        <w:pStyle w:val="ListParagraph"/>
        <w:numPr>
          <w:ilvl w:val="0"/>
          <w:numId w:val="45"/>
        </w:numPr>
        <w:jc w:val="both"/>
      </w:pPr>
      <w:r w:rsidRPr="00465CEB">
        <w:t xml:space="preserve">compliance </w:t>
      </w:r>
      <w:r>
        <w:t xml:space="preserve">generally </w:t>
      </w:r>
      <w:r w:rsidRPr="00465CEB">
        <w:t xml:space="preserve">with all food </w:t>
      </w:r>
      <w:proofErr w:type="gramStart"/>
      <w:r w:rsidRPr="00465CEB">
        <w:t>legislation</w:t>
      </w:r>
      <w:r>
        <w:t>;</w:t>
      </w:r>
      <w:proofErr w:type="gramEnd"/>
      <w:r w:rsidRPr="00465CEB">
        <w:t xml:space="preserve"> </w:t>
      </w:r>
    </w:p>
    <w:p w14:paraId="627E060F" w14:textId="77777777" w:rsidR="00604A99" w:rsidRDefault="00604A99" w:rsidP="00604A99">
      <w:pPr>
        <w:pStyle w:val="ListParagraph"/>
        <w:numPr>
          <w:ilvl w:val="0"/>
          <w:numId w:val="45"/>
        </w:numPr>
        <w:jc w:val="both"/>
      </w:pPr>
      <w:r>
        <w:t xml:space="preserve">serving/handling of the meals to all </w:t>
      </w:r>
      <w:proofErr w:type="gramStart"/>
      <w:r>
        <w:t>students;</w:t>
      </w:r>
      <w:proofErr w:type="gramEnd"/>
    </w:p>
    <w:p w14:paraId="17BB4BA3" w14:textId="77777777" w:rsidR="00604A99" w:rsidRDefault="00604A99" w:rsidP="00604A99">
      <w:pPr>
        <w:pStyle w:val="ListParagraph"/>
        <w:numPr>
          <w:ilvl w:val="0"/>
          <w:numId w:val="45"/>
        </w:numPr>
        <w:jc w:val="both"/>
      </w:pPr>
      <w:r>
        <w:t>cleaning and disinfection of all equipment, utensils/crockery and the food preparation</w:t>
      </w:r>
      <w:r w:rsidRPr="00CC1492">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w:t>
      </w:r>
      <w:proofErr w:type="gramStart"/>
      <w:r>
        <w:t>times;</w:t>
      </w:r>
      <w:proofErr w:type="gramEnd"/>
    </w:p>
    <w:p w14:paraId="07516C0F" w14:textId="77777777" w:rsidR="00604A99" w:rsidRPr="003D4951" w:rsidRDefault="00604A99" w:rsidP="00604A99">
      <w:pPr>
        <w:pStyle w:val="ListParagraph"/>
        <w:numPr>
          <w:ilvl w:val="0"/>
          <w:numId w:val="45"/>
        </w:numPr>
        <w:jc w:val="both"/>
        <w:rPr>
          <w:b/>
          <w:bCs/>
        </w:rPr>
      </w:pPr>
      <w:r>
        <w:t xml:space="preserve">food waste prevention and provision of </w:t>
      </w:r>
      <w:r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59AB25A2" w14:textId="77777777" w:rsidR="00604A99" w:rsidRDefault="00604A99" w:rsidP="00604A99">
      <w:pPr>
        <w:pStyle w:val="ListParagraph"/>
        <w:numPr>
          <w:ilvl w:val="0"/>
          <w:numId w:val="45"/>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w:t>
      </w:r>
      <w:proofErr w:type="gramStart"/>
      <w:r>
        <w:t>requirements;</w:t>
      </w:r>
      <w:proofErr w:type="gramEnd"/>
    </w:p>
    <w:p w14:paraId="15CF9BCF" w14:textId="77777777" w:rsidR="00604A99" w:rsidRPr="00CC1492" w:rsidRDefault="00604A99" w:rsidP="00604A99">
      <w:pPr>
        <w:pStyle w:val="ListParagraph"/>
        <w:jc w:val="both"/>
      </w:pPr>
      <w:r w:rsidRPr="00CC1492">
        <w:rPr>
          <w:b/>
          <w:bCs/>
        </w:rPr>
        <w:t>It is important to note that under no circumstances are students allowed to take uneaten food home</w:t>
      </w:r>
      <w:r>
        <w:rPr>
          <w:b/>
          <w:bCs/>
        </w:rPr>
        <w:t xml:space="preserve">. </w:t>
      </w:r>
      <w:r w:rsidRPr="00822C30">
        <w:rPr>
          <w:b/>
          <w:bCs/>
        </w:rPr>
        <w:t xml:space="preserve">This measure ensures that meals provided by the </w:t>
      </w:r>
      <w:r>
        <w:rPr>
          <w:b/>
          <w:bCs/>
        </w:rPr>
        <w:t>Food Business Operators</w:t>
      </w:r>
      <w:r w:rsidRPr="00822C30">
        <w:rPr>
          <w:b/>
          <w:bCs/>
        </w:rPr>
        <w:t xml:space="preserve"> are consumed under appropriate conditions and prevents the risk of foodborne illness associated with leftover meals being stored or transported outside controlled temperature conditions.</w:t>
      </w:r>
    </w:p>
    <w:p w14:paraId="58991383" w14:textId="77777777" w:rsidR="00604A99" w:rsidRDefault="00604A99" w:rsidP="00604A99">
      <w:pPr>
        <w:pStyle w:val="ListParagraph"/>
        <w:numPr>
          <w:ilvl w:val="0"/>
          <w:numId w:val="45"/>
        </w:numPr>
        <w:jc w:val="both"/>
      </w:pPr>
      <w:r>
        <w:t>p</w:t>
      </w:r>
      <w:r w:rsidRPr="00F76984">
        <w:t xml:space="preserve">est control within waste areas, food storage, preparation and services </w:t>
      </w:r>
      <w:proofErr w:type="gramStart"/>
      <w:r w:rsidRPr="00F76984">
        <w:t>areas</w:t>
      </w:r>
      <w:r>
        <w:t>;</w:t>
      </w:r>
      <w:proofErr w:type="gramEnd"/>
    </w:p>
    <w:p w14:paraId="038E7517" w14:textId="77777777" w:rsidR="00604A99" w:rsidRDefault="00604A99" w:rsidP="00604A99">
      <w:pPr>
        <w:pStyle w:val="ListParagraph"/>
        <w:numPr>
          <w:ilvl w:val="0"/>
          <w:numId w:val="45"/>
        </w:numPr>
        <w:jc w:val="both"/>
      </w:pPr>
      <w:r>
        <w:t>Utility costs as set out in 6.9 below.</w:t>
      </w:r>
    </w:p>
    <w:p w14:paraId="0B2EA76F" w14:textId="77777777" w:rsidR="00604A99" w:rsidRDefault="00604A99" w:rsidP="00604A99">
      <w:pPr>
        <w:jc w:val="both"/>
      </w:pPr>
      <w:r>
        <w:t>The successful Tenderer will be accountable to the Principal and Board of Management of the school for the safety and quality of the food service provided, including any ongoing improvements that need to be made.</w:t>
      </w:r>
    </w:p>
    <w:p w14:paraId="17DA0A05" w14:textId="77777777" w:rsidR="00604A99" w:rsidRDefault="00604A99" w:rsidP="00604A99">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22BF1A3D" w14:textId="77777777" w:rsidR="00604A99" w:rsidRDefault="00604A99" w:rsidP="00604A99">
      <w:pPr>
        <w:jc w:val="both"/>
      </w:pPr>
    </w:p>
    <w:p w14:paraId="185E6763" w14:textId="77777777" w:rsidR="00604A99" w:rsidRPr="002656DE" w:rsidRDefault="00604A99" w:rsidP="00604A99">
      <w:pPr>
        <w:pStyle w:val="Heading2"/>
        <w:numPr>
          <w:ilvl w:val="0"/>
          <w:numId w:val="24"/>
        </w:numPr>
        <w:spacing w:before="0" w:after="120"/>
        <w:ind w:left="720"/>
        <w:jc w:val="both"/>
      </w:pPr>
      <w:r w:rsidRPr="00F17E59">
        <w:lastRenderedPageBreak/>
        <w:t>Food Business Operators</w:t>
      </w:r>
    </w:p>
    <w:p w14:paraId="78B0F08B" w14:textId="77777777" w:rsidR="00604A99" w:rsidRDefault="00604A99" w:rsidP="00604A99">
      <w:pPr>
        <w:jc w:val="both"/>
      </w:pPr>
      <w:r>
        <w:t>It is a pre-condition to the commencement of the Services Contract that the successful Tenderer, as the Food Business Operator, shall not operate any food business at or from the school campus unless and until it has registered the name of the food business, the address of the school, and the nature of the food business operated therein, with the HSE.</w:t>
      </w:r>
    </w:p>
    <w:p w14:paraId="3708EB73" w14:textId="77777777" w:rsidR="00604A99" w:rsidRDefault="00604A99" w:rsidP="00604A99">
      <w:pPr>
        <w:jc w:val="both"/>
      </w:pPr>
      <w:r>
        <w:t xml:space="preserve">The successful Tenderer shall notify the Health Service Executive (HSE) </w:t>
      </w:r>
      <w:r w:rsidRPr="00ED7BF4">
        <w:t>or the Department of</w:t>
      </w:r>
      <w:r>
        <w:t xml:space="preserve"> </w:t>
      </w:r>
      <w:r w:rsidRPr="00ED7BF4">
        <w:t>Agriculture, Food and the Marine, as appropriate to their operation</w:t>
      </w:r>
      <w:r>
        <w:t xml:space="preserve">, of each food establishment under its control that undertakes any stage of the production, processing, or distribution of food, for the purpose of registration. The successful Tenderer shall ensure that all such information remains accurate and up to date throughout the Term of this Agreement. </w:t>
      </w:r>
    </w:p>
    <w:p w14:paraId="6C3D646E" w14:textId="77777777" w:rsidR="00604A99" w:rsidRDefault="00604A99" w:rsidP="00604A99">
      <w:pPr>
        <w:jc w:val="both"/>
      </w:pPr>
      <w:r>
        <w:t>The successful Tenderer shall notify the Health Service Executive (HSE)</w:t>
      </w:r>
      <w:r w:rsidRPr="00ED7BF4">
        <w:t xml:space="preserve"> or the Department of Agriculture, Food and the Marine, as appropriate to their operation</w:t>
      </w:r>
      <w:r>
        <w:t>, in writing of the following for registration purposes:</w:t>
      </w:r>
    </w:p>
    <w:p w14:paraId="0A42BF02" w14:textId="77777777" w:rsidR="00604A99" w:rsidRDefault="00604A99" w:rsidP="00604A99">
      <w:pPr>
        <w:spacing w:after="0"/>
        <w:ind w:left="1440"/>
        <w:jc w:val="both"/>
      </w:pPr>
      <w:r>
        <w:t xml:space="preserve">(a) </w:t>
      </w:r>
      <w:r>
        <w:tab/>
        <w:t xml:space="preserve">its name and legal </w:t>
      </w:r>
      <w:proofErr w:type="gramStart"/>
      <w:r>
        <w:t>form;</w:t>
      </w:r>
      <w:proofErr w:type="gramEnd"/>
    </w:p>
    <w:p w14:paraId="3DA66AB2" w14:textId="77777777" w:rsidR="00604A99" w:rsidRDefault="00604A99" w:rsidP="00604A99">
      <w:pPr>
        <w:spacing w:after="0"/>
        <w:ind w:left="2160" w:hanging="720"/>
        <w:jc w:val="both"/>
      </w:pPr>
      <w:r>
        <w:t xml:space="preserve">(b) </w:t>
      </w:r>
      <w:r>
        <w:tab/>
        <w:t>the nature and scope of food activities carried out (including those conducted via distance selling or other means of communication</w:t>
      </w:r>
      <w:proofErr w:type="gramStart"/>
      <w:r>
        <w:t>);</w:t>
      </w:r>
      <w:proofErr w:type="gramEnd"/>
    </w:p>
    <w:p w14:paraId="345806A2" w14:textId="77777777" w:rsidR="00604A99" w:rsidRDefault="00604A99" w:rsidP="00604A99">
      <w:pPr>
        <w:spacing w:after="0"/>
        <w:ind w:left="2160" w:hanging="720"/>
        <w:jc w:val="both"/>
      </w:pPr>
      <w:r>
        <w:t xml:space="preserve">(c) </w:t>
      </w:r>
      <w:r>
        <w:tab/>
        <w:t xml:space="preserve">all establishments and premises under its control used in connection with the food business, and </w:t>
      </w:r>
    </w:p>
    <w:p w14:paraId="300331C5" w14:textId="77777777" w:rsidR="00604A99" w:rsidRDefault="00604A99" w:rsidP="00604A99">
      <w:pPr>
        <w:spacing w:line="240" w:lineRule="auto"/>
        <w:ind w:left="1440"/>
        <w:jc w:val="both"/>
      </w:pPr>
      <w:r>
        <w:t xml:space="preserve">(d) </w:t>
      </w:r>
      <w:r>
        <w:tab/>
        <w:t>any subsequent changes to the information provided*.</w:t>
      </w:r>
    </w:p>
    <w:p w14:paraId="05991FE5" w14:textId="77777777" w:rsidR="00604A99" w:rsidRDefault="00604A99" w:rsidP="00604A99">
      <w:pPr>
        <w:jc w:val="both"/>
      </w:pPr>
      <w:r w:rsidRPr="0077443D">
        <w:t>* Regulation 6, European Communities (Hygiene of Foodstuffs) Regulations 2006 (S.I. No. 369 of 2006), as amended by S.I. No. 47/2020.</w:t>
      </w:r>
    </w:p>
    <w:p w14:paraId="5E69590D" w14:textId="77777777" w:rsidR="00604A99" w:rsidRDefault="00604A99" w:rsidP="00604A99">
      <w:pPr>
        <w:jc w:val="both"/>
      </w:pPr>
    </w:p>
    <w:p w14:paraId="0A8A1ECB" w14:textId="77777777" w:rsidR="00604A99" w:rsidRPr="002656DE" w:rsidRDefault="00604A99" w:rsidP="00604A99">
      <w:pPr>
        <w:pStyle w:val="Heading2"/>
        <w:numPr>
          <w:ilvl w:val="0"/>
          <w:numId w:val="24"/>
        </w:numPr>
        <w:spacing w:before="0" w:after="120"/>
        <w:ind w:left="720"/>
        <w:jc w:val="both"/>
      </w:pPr>
      <w:r w:rsidRPr="00F17E59">
        <w:t>Service Operation Times</w:t>
      </w:r>
    </w:p>
    <w:p w14:paraId="6FCC07C4" w14:textId="77777777" w:rsidR="00604A99" w:rsidRPr="00181D31" w:rsidRDefault="00604A99" w:rsidP="00604A99">
      <w:pPr>
        <w:jc w:val="both"/>
        <w:rPr>
          <w:highlight w:val="yellow"/>
        </w:rPr>
      </w:pPr>
      <w:r w:rsidRPr="00181D31">
        <w:t xml:space="preserve">The successful Tenderer will provide </w:t>
      </w:r>
      <w:r>
        <w:t xml:space="preserve">the Services </w:t>
      </w:r>
      <w:r w:rsidRPr="00181D31">
        <w:t xml:space="preserve">to the students at the </w:t>
      </w:r>
      <w:r>
        <w:t>Lunch Time specified in Table 1 above.</w:t>
      </w:r>
    </w:p>
    <w:p w14:paraId="0152E8FC" w14:textId="77777777" w:rsidR="00604A99" w:rsidRPr="00181D31" w:rsidRDefault="00604A99" w:rsidP="00604A99">
      <w:pPr>
        <w:jc w:val="both"/>
      </w:pPr>
      <w:r w:rsidRPr="00181D31">
        <w:t>The school opens 18</w:t>
      </w:r>
      <w:r>
        <w:t>2</w:t>
      </w:r>
      <w:r w:rsidRPr="00181D31">
        <w:t xml:space="preserve"> days per year. The successful Tender</w:t>
      </w:r>
      <w:r>
        <w:t>er</w:t>
      </w:r>
      <w:r w:rsidRPr="00181D31">
        <w:t xml:space="preserve"> </w:t>
      </w:r>
      <w:r>
        <w:t>must</w:t>
      </w:r>
      <w:r w:rsidRPr="00181D31">
        <w:t xml:space="preserve"> provide service on each of the 18</w:t>
      </w:r>
      <w:r>
        <w:t>2</w:t>
      </w:r>
      <w:r w:rsidRPr="00181D31">
        <w:t xml:space="preserve"> days, other than for exceptional and/or unforeseen closures. The </w:t>
      </w:r>
      <w:r>
        <w:t>Contracting Authority</w:t>
      </w:r>
      <w:r w:rsidRPr="00181D31">
        <w:t xml:space="preserve"> is not responsible for any loss of earnings incurred by exceptional/unforeseen closures through-out the school year. </w:t>
      </w:r>
    </w:p>
    <w:p w14:paraId="64C0CBE9" w14:textId="77777777" w:rsidR="00604A99" w:rsidRDefault="00604A99" w:rsidP="00604A99">
      <w:pPr>
        <w:jc w:val="both"/>
      </w:pPr>
      <w:r>
        <w:t>School opening days and or lunch</w:t>
      </w:r>
      <w:r w:rsidRPr="00181D31">
        <w:t>times may be subject to change temporarily at times during the year and the successful Tenderer will be expected to co</w:t>
      </w:r>
      <w:r>
        <w:t>-</w:t>
      </w:r>
      <w:r w:rsidRPr="00181D31">
        <w:t xml:space="preserve">operate fully with the wishes of the school at this time. </w:t>
      </w:r>
    </w:p>
    <w:p w14:paraId="535B849C" w14:textId="77777777" w:rsidR="00604A99" w:rsidRPr="00F76984" w:rsidRDefault="00604A99" w:rsidP="00604A99">
      <w:pPr>
        <w:jc w:val="both"/>
        <w:rPr>
          <w:lang w:val="en-IE"/>
        </w:rPr>
      </w:pPr>
      <w:r w:rsidRPr="00F76984">
        <w:rPr>
          <w:b/>
          <w:bCs/>
          <w:lang w:val="en-IE"/>
        </w:rPr>
        <w:t>Note</w:t>
      </w:r>
      <w:r>
        <w:rPr>
          <w:b/>
          <w:bCs/>
          <w:lang w:val="en-IE"/>
        </w:rPr>
        <w:t>:</w:t>
      </w:r>
      <w:r w:rsidRPr="00F76984">
        <w:rPr>
          <w:b/>
          <w:bCs/>
          <w:lang w:val="en-IE"/>
        </w:rPr>
        <w:t xml:space="preserve"> </w:t>
      </w:r>
      <w:r>
        <w:rPr>
          <w:b/>
          <w:bCs/>
          <w:lang w:val="en-IE"/>
        </w:rPr>
        <w:t>H</w:t>
      </w:r>
      <w:r w:rsidRPr="00F76984">
        <w:rPr>
          <w:b/>
          <w:bCs/>
          <w:lang w:val="en-IE"/>
        </w:rPr>
        <w:t xml:space="preserve">ot </w:t>
      </w:r>
      <w:r>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Pr>
          <w:b/>
          <w:bCs/>
          <w:lang w:val="en-IE"/>
        </w:rPr>
        <w:t>C</w:t>
      </w:r>
      <w:r w:rsidRPr="00F76984">
        <w:rPr>
          <w:b/>
          <w:bCs/>
          <w:lang w:val="en-IE"/>
        </w:rPr>
        <w:t xml:space="preserve">old </w:t>
      </w:r>
      <w:r>
        <w:rPr>
          <w:b/>
          <w:bCs/>
          <w:lang w:val="en-IE"/>
        </w:rPr>
        <w:t>L</w:t>
      </w:r>
      <w:r w:rsidRPr="00F76984">
        <w:rPr>
          <w:b/>
          <w:bCs/>
          <w:lang w:val="en-IE"/>
        </w:rPr>
        <w:t>unches</w:t>
      </w:r>
      <w:r>
        <w:rPr>
          <w:b/>
          <w:bCs/>
          <w:lang w:val="en-IE"/>
        </w:rPr>
        <w:t>.</w:t>
      </w:r>
    </w:p>
    <w:p w14:paraId="78FB273D" w14:textId="77777777" w:rsidR="00604A99" w:rsidRDefault="00604A99" w:rsidP="00604A99">
      <w:pPr>
        <w:spacing w:line="240" w:lineRule="auto"/>
        <w:jc w:val="both"/>
        <w:rPr>
          <w:rFonts w:asciiTheme="majorHAnsi" w:hAnsiTheme="majorHAnsi" w:cstheme="majorHAnsi"/>
          <w:b/>
        </w:rPr>
      </w:pPr>
      <w:r w:rsidRPr="00181D31">
        <w:t>Tenderers should note that the times are correct at time of advertising but are subject to change at the request of the Contracting Authority</w:t>
      </w:r>
      <w:r w:rsidRPr="002C03E4">
        <w:rPr>
          <w:rFonts w:asciiTheme="majorHAnsi" w:hAnsiTheme="majorHAnsi" w:cstheme="majorHAnsi"/>
          <w:b/>
        </w:rPr>
        <w:t>.</w:t>
      </w:r>
    </w:p>
    <w:p w14:paraId="561D55CE" w14:textId="77777777" w:rsidR="00604A99" w:rsidRDefault="00604A99" w:rsidP="00604A99">
      <w:pPr>
        <w:spacing w:line="240" w:lineRule="auto"/>
        <w:jc w:val="both"/>
        <w:rPr>
          <w:rFonts w:asciiTheme="majorHAnsi" w:hAnsiTheme="majorHAnsi" w:cstheme="majorHAnsi"/>
          <w:b/>
        </w:rPr>
      </w:pPr>
    </w:p>
    <w:p w14:paraId="3E71A969" w14:textId="77777777" w:rsidR="00604A99" w:rsidRDefault="00604A99" w:rsidP="00604A99">
      <w:pPr>
        <w:spacing w:line="240" w:lineRule="auto"/>
        <w:jc w:val="both"/>
        <w:rPr>
          <w:rFonts w:asciiTheme="majorHAnsi" w:hAnsiTheme="majorHAnsi" w:cstheme="majorHAnsi"/>
          <w:b/>
        </w:rPr>
      </w:pPr>
    </w:p>
    <w:p w14:paraId="297CF85D" w14:textId="77777777" w:rsidR="00604A99" w:rsidRPr="00AA4262" w:rsidRDefault="00604A99" w:rsidP="00604A99">
      <w:pPr>
        <w:pStyle w:val="Heading2"/>
        <w:numPr>
          <w:ilvl w:val="0"/>
          <w:numId w:val="24"/>
        </w:numPr>
        <w:spacing w:before="0" w:after="120"/>
        <w:ind w:left="720"/>
        <w:jc w:val="both"/>
      </w:pPr>
      <w:r w:rsidRPr="00AA4262">
        <w:lastRenderedPageBreak/>
        <w:t>Individual Service Requirements</w:t>
      </w:r>
    </w:p>
    <w:p w14:paraId="3A50CBBF" w14:textId="77777777" w:rsidR="00604A99" w:rsidRPr="002A620E" w:rsidRDefault="00604A99" w:rsidP="00604A99">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Pr="006B50BD">
        <w:t xml:space="preserve"> </w:t>
      </w:r>
      <w:r w:rsidRPr="006B50BD">
        <w:rPr>
          <w:rFonts w:asciiTheme="minorHAnsi" w:hAnsiTheme="minorHAnsi" w:cstheme="minorHAnsi"/>
          <w:b/>
          <w:iCs/>
          <w:caps/>
          <w:color w:val="000080"/>
          <w:sz w:val="24"/>
        </w:rPr>
        <w:t>Individual Service Requirements</w:t>
      </w:r>
      <w:r>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48A52E8F" w14:textId="77777777" w:rsidR="00604A99" w:rsidRPr="006B50BD" w:rsidRDefault="00604A99" w:rsidP="00604A99">
      <w:pPr>
        <w:pStyle w:val="Heading3"/>
        <w:spacing w:after="120"/>
        <w:jc w:val="both"/>
      </w:pPr>
      <w:r>
        <w:t>6.1.</w:t>
      </w:r>
      <w:r>
        <w:tab/>
      </w:r>
      <w:r w:rsidRPr="006B50BD">
        <w:t xml:space="preserve">Menus, Food Safety and Promotion </w:t>
      </w:r>
    </w:p>
    <w:p w14:paraId="03F80B6E" w14:textId="77777777" w:rsidR="00604A99" w:rsidRPr="00EB7A3D" w:rsidRDefault="00604A99" w:rsidP="00604A99">
      <w:pPr>
        <w:pStyle w:val="Heading3"/>
        <w:spacing w:after="120"/>
        <w:jc w:val="both"/>
      </w:pPr>
      <w:r>
        <w:t>6.</w:t>
      </w:r>
      <w:r w:rsidRPr="008C3B22">
        <w:t>1</w:t>
      </w:r>
      <w:r w:rsidRPr="00EB7A3D">
        <w:t>.1</w:t>
      </w:r>
      <w:r>
        <w:t xml:space="preserve">. </w:t>
      </w:r>
      <w:r w:rsidRPr="00220BB7">
        <w:t>Me</w:t>
      </w:r>
      <w:r w:rsidRPr="00EB7A3D">
        <w:t>nus</w:t>
      </w:r>
    </w:p>
    <w:p w14:paraId="5DDB2884"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In relation to the menus proposed, the successful Tenderer will provide:</w:t>
      </w:r>
    </w:p>
    <w:p w14:paraId="3BAE3A94" w14:textId="77777777" w:rsidR="00604A99" w:rsidRPr="00F27D65" w:rsidRDefault="00604A99" w:rsidP="00604A99">
      <w:pPr>
        <w:pStyle w:val="ListParagraph"/>
        <w:numPr>
          <w:ilvl w:val="0"/>
          <w:numId w:val="46"/>
        </w:numPr>
        <w:jc w:val="both"/>
        <w:rPr>
          <w:rFonts w:asciiTheme="minorHAnsi" w:hAnsiTheme="minorHAnsi" w:cstheme="minorBidi"/>
        </w:rPr>
      </w:pPr>
      <w:r w:rsidRPr="00F27D65">
        <w:rPr>
          <w:rFonts w:asciiTheme="minorHAnsi" w:hAnsiTheme="minorHAnsi" w:cstheme="minorBidi"/>
        </w:rPr>
        <w:t>meal options and menus that comply with the</w:t>
      </w:r>
      <w:hyperlink r:id="rId32">
        <w:r w:rsidRPr="00F27D65">
          <w:rPr>
            <w:rStyle w:val="Hyperlink"/>
            <w:rFonts w:asciiTheme="minorHAnsi" w:hAnsiTheme="minorHAnsi" w:cstheme="minorBidi"/>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260A0573" w14:textId="77777777" w:rsidR="00604A99" w:rsidRPr="00F63F51" w:rsidRDefault="00604A99" w:rsidP="00604A99">
      <w:pPr>
        <w:pStyle w:val="ListParagraph"/>
        <w:numPr>
          <w:ilvl w:val="0"/>
          <w:numId w:val="46"/>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w:t>
      </w:r>
      <w:proofErr w:type="gramStart"/>
      <w:r w:rsidRPr="00F63F51">
        <w:rPr>
          <w:rFonts w:asciiTheme="minorHAnsi" w:hAnsiTheme="minorHAnsi" w:cstheme="minorBidi"/>
        </w:rPr>
        <w:t>cheese;</w:t>
      </w:r>
      <w:proofErr w:type="gramEnd"/>
    </w:p>
    <w:p w14:paraId="697FE3C4" w14:textId="77777777" w:rsidR="00604A99" w:rsidRPr="005F0278" w:rsidRDefault="00604A99" w:rsidP="00604A99">
      <w:pPr>
        <w:pStyle w:val="ListParagraph"/>
        <w:numPr>
          <w:ilvl w:val="0"/>
          <w:numId w:val="46"/>
        </w:numPr>
        <w:jc w:val="both"/>
        <w:rPr>
          <w:rFonts w:asciiTheme="minorHAnsi" w:hAnsiTheme="minorHAnsi" w:cstheme="minorBidi"/>
        </w:rPr>
      </w:pPr>
      <w:r w:rsidRPr="3785B618">
        <w:rPr>
          <w:rFonts w:asciiTheme="minorHAnsi" w:hAnsiTheme="minorHAnsi" w:cstheme="minorBidi"/>
        </w:rPr>
        <w:t xml:space="preserve">meal descriptions should include details of portion sizes which should vary by age as per Nutrition </w:t>
      </w:r>
      <w:proofErr w:type="gramStart"/>
      <w:r w:rsidRPr="3785B618">
        <w:rPr>
          <w:rFonts w:asciiTheme="minorHAnsi" w:hAnsiTheme="minorHAnsi" w:cstheme="minorBidi"/>
        </w:rPr>
        <w:t>Standards;</w:t>
      </w:r>
      <w:proofErr w:type="gramEnd"/>
    </w:p>
    <w:p w14:paraId="6A51D1FB" w14:textId="77777777" w:rsidR="00604A99" w:rsidRPr="00CC1492" w:rsidRDefault="00604A99" w:rsidP="00604A99">
      <w:pPr>
        <w:pStyle w:val="ListParagraph"/>
        <w:numPr>
          <w:ilvl w:val="0"/>
          <w:numId w:val="46"/>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w:t>
      </w:r>
      <w:proofErr w:type="gramStart"/>
      <w:r w:rsidRPr="3785B618">
        <w:rPr>
          <w:rFonts w:asciiTheme="minorHAnsi" w:hAnsiTheme="minorHAnsi" w:cstheme="minorBidi"/>
        </w:rPr>
        <w:t>Meals;</w:t>
      </w:r>
      <w:proofErr w:type="gramEnd"/>
    </w:p>
    <w:p w14:paraId="5FF18D15" w14:textId="77777777" w:rsidR="00604A99" w:rsidRPr="00CC1492" w:rsidRDefault="00604A99" w:rsidP="00604A99">
      <w:pPr>
        <w:pStyle w:val="ListParagraph"/>
        <w:numPr>
          <w:ilvl w:val="0"/>
          <w:numId w:val="46"/>
        </w:numPr>
        <w:jc w:val="both"/>
        <w:rPr>
          <w:rFonts w:asciiTheme="minorHAnsi" w:hAnsiTheme="minorHAnsi" w:cstheme="minorHAnsi"/>
          <w:color w:val="FF0000"/>
          <w:szCs w:val="22"/>
        </w:rPr>
      </w:pPr>
      <w:r w:rsidRPr="00CC1492">
        <w:rPr>
          <w:rFonts w:asciiTheme="minorHAnsi" w:hAnsiTheme="minorHAnsi" w:cstheme="minorHAnsi"/>
          <w:szCs w:val="22"/>
        </w:rPr>
        <w:t xml:space="preserve">will comply with regulation (EU) 2018/848 as amended, on organic production and labelling of organic </w:t>
      </w:r>
      <w:proofErr w:type="gramStart"/>
      <w:r w:rsidRPr="00CC1492">
        <w:rPr>
          <w:rFonts w:asciiTheme="minorHAnsi" w:hAnsiTheme="minorHAnsi" w:cstheme="minorHAnsi"/>
          <w:szCs w:val="22"/>
        </w:rPr>
        <w:t>products;</w:t>
      </w:r>
      <w:proofErr w:type="gramEnd"/>
    </w:p>
    <w:p w14:paraId="50BE44FB" w14:textId="77777777" w:rsidR="00604A99" w:rsidRDefault="00604A99" w:rsidP="00604A99">
      <w:pPr>
        <w:pStyle w:val="ListParagraph"/>
        <w:numPr>
          <w:ilvl w:val="0"/>
          <w:numId w:val="46"/>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which must include a range of locally sourced produce along with a greater use of sustainable food, for example, in-season produce, high animal welfare standards on meat, free-range eggs, marine conservation certified </w:t>
      </w:r>
      <w:proofErr w:type="gramStart"/>
      <w:r w:rsidRPr="00CC1492">
        <w:rPr>
          <w:rFonts w:asciiTheme="minorHAnsi" w:hAnsiTheme="minorHAnsi" w:cstheme="minorHAnsi"/>
          <w:szCs w:val="22"/>
        </w:rPr>
        <w:t>fish;</w:t>
      </w:r>
      <w:proofErr w:type="gramEnd"/>
    </w:p>
    <w:p w14:paraId="2E692FAB" w14:textId="77777777" w:rsidR="00604A99" w:rsidRPr="00CC1492" w:rsidRDefault="00604A99" w:rsidP="00604A99">
      <w:pPr>
        <w:pStyle w:val="ListParagraph"/>
        <w:numPr>
          <w:ilvl w:val="0"/>
          <w:numId w:val="46"/>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3" w:history="1">
        <w:r w:rsidRPr="00794246">
          <w:rPr>
            <w:rStyle w:val="Hyperlink"/>
            <w:rFonts w:asciiTheme="minorHAnsi" w:hAnsiTheme="minorHAnsi" w:cstheme="minorBidi"/>
          </w:rPr>
          <w:t>buying-greener-green-public-procurement-strategy-and-action-plan-2024-2027.pdf</w:t>
        </w:r>
      </w:hyperlink>
      <w:r>
        <w:rPr>
          <w:rFonts w:asciiTheme="minorHAnsi" w:hAnsiTheme="minorHAnsi" w:cstheme="minorBidi"/>
        </w:rPr>
        <w:t xml:space="preserve">  </w:t>
      </w:r>
      <w:r w:rsidRPr="00BF2A0A">
        <w:rPr>
          <w:rFonts w:asciiTheme="minorHAnsi" w:hAnsiTheme="minorHAnsi" w:cstheme="minorBidi"/>
        </w:rPr>
        <w:t>where possible</w:t>
      </w:r>
      <w:r>
        <w:rPr>
          <w:rFonts w:asciiTheme="minorHAnsi" w:hAnsiTheme="minorHAnsi" w:cstheme="minorBidi"/>
        </w:rPr>
        <w:t>;</w:t>
      </w:r>
    </w:p>
    <w:p w14:paraId="14568ED6" w14:textId="77777777" w:rsidR="00604A99" w:rsidRPr="00CC1492" w:rsidRDefault="00604A99" w:rsidP="00604A99">
      <w:pPr>
        <w:pStyle w:val="ListParagraph"/>
        <w:numPr>
          <w:ilvl w:val="0"/>
          <w:numId w:val="46"/>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rganic and in-season produce must be highlighted on menus.</w:t>
      </w:r>
    </w:p>
    <w:p w14:paraId="57B267CE"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 which ensure:</w:t>
      </w:r>
    </w:p>
    <w:p w14:paraId="72452F49" w14:textId="77777777" w:rsidR="00604A99" w:rsidRPr="00305E7B" w:rsidRDefault="00604A99" w:rsidP="00604A99">
      <w:pPr>
        <w:pStyle w:val="ListParagraph"/>
        <w:numPr>
          <w:ilvl w:val="0"/>
          <w:numId w:val="17"/>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9" w:name="_Hlk223598006"/>
      <w:r w:rsidRPr="6F640DBF">
        <w:rPr>
          <w:rFonts w:asciiTheme="minorHAnsi" w:hAnsiTheme="minorHAnsi" w:cstheme="minorBidi"/>
        </w:rPr>
        <w:t>(for example lactose-free, gluten-free</w:t>
      </w:r>
      <w:bookmarkEnd w:id="9"/>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proofErr w:type="gramStart"/>
      <w:r w:rsidRPr="6F640DBF">
        <w:rPr>
          <w:rFonts w:asciiTheme="minorHAnsi" w:hAnsiTheme="minorHAnsi" w:cstheme="minorBidi"/>
        </w:rPr>
        <w:t>.</w:t>
      </w:r>
      <w:r>
        <w:rPr>
          <w:rFonts w:asciiTheme="minorHAnsi" w:hAnsiTheme="minorHAnsi" w:cstheme="minorHAnsi"/>
          <w:szCs w:val="22"/>
        </w:rPr>
        <w:t>;</w:t>
      </w:r>
      <w:proofErr w:type="gramEnd"/>
      <w:r w:rsidRPr="00305E7B">
        <w:rPr>
          <w:rFonts w:asciiTheme="minorHAnsi" w:hAnsiTheme="minorHAnsi" w:cstheme="minorHAnsi"/>
          <w:szCs w:val="22"/>
        </w:rPr>
        <w:t xml:space="preserve"> </w:t>
      </w:r>
    </w:p>
    <w:p w14:paraId="63340179" w14:textId="77777777" w:rsidR="00604A99" w:rsidRPr="00824024" w:rsidRDefault="00604A99" w:rsidP="00604A99">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Pr>
          <w:rFonts w:asciiTheme="minorHAnsi" w:hAnsiTheme="minorHAnsi" w:cstheme="minorHAnsi"/>
          <w:szCs w:val="22"/>
        </w:rPr>
        <w:t xml:space="preserve"> students</w:t>
      </w:r>
    </w:p>
    <w:p w14:paraId="5D2965D5" w14:textId="77777777" w:rsidR="00604A99" w:rsidRDefault="00604A99" w:rsidP="00604A99">
      <w:pPr>
        <w:pStyle w:val="ListParagraph"/>
        <w:numPr>
          <w:ilvl w:val="0"/>
          <w:numId w:val="17"/>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18348548" w14:textId="77777777" w:rsidR="00604A99" w:rsidRDefault="00604A99" w:rsidP="00604A99">
      <w:pPr>
        <w:pStyle w:val="ListParagraph"/>
        <w:jc w:val="both"/>
        <w:rPr>
          <w:rFonts w:asciiTheme="minorHAnsi" w:hAnsiTheme="minorHAnsi" w:cstheme="minorHAnsi"/>
          <w:szCs w:val="22"/>
        </w:rPr>
      </w:pPr>
    </w:p>
    <w:p w14:paraId="31E9DA06" w14:textId="77777777" w:rsidR="00604A99" w:rsidRPr="00824024" w:rsidRDefault="00604A99" w:rsidP="00604A99">
      <w:pPr>
        <w:pStyle w:val="ListParagraph"/>
        <w:numPr>
          <w:ilvl w:val="0"/>
          <w:numId w:val="17"/>
        </w:numPr>
        <w:jc w:val="both"/>
        <w:rPr>
          <w:rFonts w:asciiTheme="minorHAnsi" w:hAnsiTheme="minorHAnsi" w:cstheme="minorHAnsi"/>
          <w:szCs w:val="22"/>
        </w:rPr>
      </w:pPr>
      <w:r w:rsidRPr="2FD26122">
        <w:lastRenderedPageBreak/>
        <w:t xml:space="preserve">All menu options must clearly provide allergen information as listed in Annex II of Regulation (EU) No </w:t>
      </w:r>
      <w:proofErr w:type="gramStart"/>
      <w:r w:rsidRPr="2FD26122">
        <w:t>1169/2011</w:t>
      </w:r>
      <w:r>
        <w:rPr>
          <w:rFonts w:asciiTheme="minorHAnsi" w:hAnsiTheme="minorHAnsi" w:cstheme="minorHAnsi"/>
          <w:szCs w:val="22"/>
        </w:rPr>
        <w:t>;</w:t>
      </w:r>
      <w:proofErr w:type="gramEnd"/>
    </w:p>
    <w:p w14:paraId="735DDADD" w14:textId="77777777" w:rsidR="00604A99" w:rsidRDefault="00604A99" w:rsidP="00604A99">
      <w:pPr>
        <w:pStyle w:val="ListParagraph"/>
        <w:numPr>
          <w:ilvl w:val="0"/>
          <w:numId w:val="17"/>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Pr>
          <w:rFonts w:asciiTheme="minorHAnsi" w:hAnsiTheme="minorHAnsi" w:cstheme="minorHAnsi"/>
          <w:szCs w:val="22"/>
        </w:rPr>
        <w:t xml:space="preserve"> and</w:t>
      </w:r>
      <w:r w:rsidRPr="00824024">
        <w:rPr>
          <w:rFonts w:asciiTheme="minorHAnsi" w:hAnsiTheme="minorHAnsi" w:cstheme="minorHAnsi"/>
          <w:szCs w:val="22"/>
        </w:rPr>
        <w:t xml:space="preserve"> their </w:t>
      </w:r>
      <w:proofErr w:type="gramStart"/>
      <w:r w:rsidRPr="00824024">
        <w:rPr>
          <w:rFonts w:asciiTheme="minorHAnsi" w:hAnsiTheme="minorHAnsi" w:cstheme="minorHAnsi"/>
          <w:szCs w:val="22"/>
        </w:rPr>
        <w:t>background</w:t>
      </w:r>
      <w:r>
        <w:rPr>
          <w:rFonts w:asciiTheme="minorHAnsi" w:hAnsiTheme="minorHAnsi" w:cstheme="minorHAnsi"/>
          <w:szCs w:val="22"/>
        </w:rPr>
        <w:t>;</w:t>
      </w:r>
      <w:proofErr w:type="gramEnd"/>
    </w:p>
    <w:p w14:paraId="72A24372" w14:textId="77777777" w:rsidR="00604A99" w:rsidRPr="00742CC7" w:rsidRDefault="00604A99" w:rsidP="00604A99">
      <w:pPr>
        <w:numPr>
          <w:ilvl w:val="0"/>
          <w:numId w:val="17"/>
        </w:numPr>
        <w:ind w:left="709" w:hanging="283"/>
        <w:jc w:val="both"/>
        <w:rPr>
          <w:rFonts w:asciiTheme="minorHAnsi" w:hAnsiTheme="minorHAnsi" w:cstheme="minorBidi"/>
        </w:rPr>
      </w:pPr>
      <w:r w:rsidRPr="2FD26122">
        <w:rPr>
          <w:rFonts w:asciiTheme="minorHAnsi" w:hAnsiTheme="minorHAnsi" w:cstheme="minorBidi"/>
        </w:rPr>
        <w:t xml:space="preserve">The Contracting Authority will provide the successful Tenderer with details of the student </w:t>
      </w:r>
      <w:proofErr w:type="gramStart"/>
      <w:r w:rsidRPr="2FD26122">
        <w:rPr>
          <w:rFonts w:asciiTheme="minorHAnsi" w:hAnsiTheme="minorHAnsi" w:cstheme="minorBidi"/>
        </w:rPr>
        <w:t>demographics</w:t>
      </w:r>
      <w:r>
        <w:rPr>
          <w:rFonts w:asciiTheme="minorHAnsi" w:hAnsiTheme="minorHAnsi" w:cstheme="minorBidi"/>
        </w:rPr>
        <w:t>;</w:t>
      </w:r>
      <w:proofErr w:type="gramEnd"/>
    </w:p>
    <w:p w14:paraId="560273A9" w14:textId="77777777" w:rsidR="00604A99" w:rsidRPr="00824024" w:rsidRDefault="00604A99" w:rsidP="00604A99">
      <w:pPr>
        <w:pStyle w:val="ListParagraph"/>
        <w:numPr>
          <w:ilvl w:val="0"/>
          <w:numId w:val="17"/>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4"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1BEEFD" w14:textId="77777777" w:rsidR="00604A99" w:rsidRDefault="00604A99" w:rsidP="00604A99">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Pr>
          <w:rFonts w:asciiTheme="minorHAnsi" w:hAnsiTheme="minorHAnsi" w:cstheme="minorHAnsi"/>
          <w:szCs w:val="22"/>
        </w:rPr>
        <w:t xml:space="preserve"> </w:t>
      </w:r>
      <w:r w:rsidRPr="00824024">
        <w:rPr>
          <w:rFonts w:asciiTheme="minorHAnsi" w:hAnsiTheme="minorHAnsi" w:cstheme="minorHAnsi"/>
          <w:szCs w:val="22"/>
        </w:rPr>
        <w:t xml:space="preserve">successful Tenderer </w:t>
      </w:r>
      <w:r>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Pr>
          <w:rFonts w:asciiTheme="minorHAnsi" w:hAnsiTheme="minorHAnsi" w:cstheme="minorHAnsi"/>
          <w:szCs w:val="22"/>
        </w:rPr>
        <w:t xml:space="preserve"> </w:t>
      </w:r>
      <w:proofErr w:type="gramStart"/>
      <w:r>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45AC3C86" w14:textId="77777777" w:rsidR="00604A99" w:rsidRPr="00ED7BF4" w:rsidRDefault="00604A99" w:rsidP="00604A99">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7B9AA7A2" w14:textId="77777777" w:rsidR="00604A99" w:rsidRDefault="00604A99" w:rsidP="00604A99">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771DF293" w14:textId="77777777" w:rsidR="00604A99" w:rsidRDefault="00604A99" w:rsidP="00604A99">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principal of the school two weeks in advance of their intention to change their menus during the school term (or for the next academic year) and supply the </w:t>
      </w:r>
      <w:r>
        <w:rPr>
          <w:rFonts w:asciiTheme="minorHAnsi" w:hAnsiTheme="minorHAnsi" w:cstheme="minorHAnsi"/>
          <w:szCs w:val="22"/>
        </w:rPr>
        <w:t>P</w:t>
      </w:r>
      <w:r w:rsidRPr="00824024">
        <w:rPr>
          <w:rFonts w:asciiTheme="minorHAnsi" w:hAnsiTheme="minorHAnsi" w:cstheme="minorHAnsi"/>
          <w:szCs w:val="22"/>
        </w:rPr>
        <w:t xml:space="preserve">rincipal with the new proposed menu for approval (especially any option that is </w:t>
      </w:r>
      <w:r>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52EFF400" w14:textId="77777777" w:rsidR="00604A99" w:rsidRDefault="00604A99" w:rsidP="00604A99">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A7094EA" w14:textId="77777777" w:rsidR="00604A99" w:rsidRPr="002A228E" w:rsidRDefault="00604A99" w:rsidP="00604A99">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2C0DCAF2" w14:textId="77777777" w:rsidR="00604A99" w:rsidRDefault="00604A99" w:rsidP="00604A99">
      <w:pPr>
        <w:jc w:val="both"/>
        <w:rPr>
          <w:rFonts w:asciiTheme="minorHAnsi" w:hAnsiTheme="minorHAnsi" w:cstheme="minorHAnsi"/>
          <w:szCs w:val="22"/>
        </w:rPr>
      </w:pPr>
    </w:p>
    <w:p w14:paraId="282F7C02" w14:textId="77777777" w:rsidR="00604A99" w:rsidRPr="002656DE" w:rsidRDefault="00604A99" w:rsidP="00604A99">
      <w:pPr>
        <w:pStyle w:val="Heading3"/>
        <w:spacing w:after="120"/>
      </w:pPr>
      <w:r>
        <w:t xml:space="preserve">6.1.2. </w:t>
      </w:r>
      <w:r w:rsidRPr="002656DE">
        <w:t>Food Safety</w:t>
      </w:r>
      <w:r>
        <w:t xml:space="preserve"> Management Services</w:t>
      </w:r>
    </w:p>
    <w:p w14:paraId="40B52740"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00AFA9E1" w14:textId="77777777" w:rsidR="00604A99" w:rsidRPr="00CC1492" w:rsidRDefault="00604A99" w:rsidP="00604A99">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Comply with all relevant food </w:t>
      </w:r>
      <w:proofErr w:type="gramStart"/>
      <w:r w:rsidRPr="00CC1492">
        <w:rPr>
          <w:rFonts w:asciiTheme="minorHAnsi" w:hAnsiTheme="minorHAnsi" w:cstheme="minorHAnsi"/>
          <w:szCs w:val="22"/>
        </w:rPr>
        <w:t>legislation;</w:t>
      </w:r>
      <w:proofErr w:type="gramEnd"/>
    </w:p>
    <w:p w14:paraId="6E14D83B" w14:textId="77777777" w:rsidR="00604A99" w:rsidRPr="00CC1492" w:rsidRDefault="00604A99" w:rsidP="00604A99">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Have regard for relevant Food Safety Authority of Ireland (FSAI) Guidance notes which are available on the FSAI </w:t>
      </w:r>
      <w:proofErr w:type="gramStart"/>
      <w:r w:rsidRPr="00CC1492">
        <w:rPr>
          <w:rFonts w:asciiTheme="minorHAnsi" w:hAnsiTheme="minorHAnsi" w:cstheme="minorHAnsi"/>
          <w:szCs w:val="22"/>
        </w:rPr>
        <w:t>website;</w:t>
      </w:r>
      <w:proofErr w:type="gramEnd"/>
    </w:p>
    <w:p w14:paraId="30B831D1" w14:textId="77777777" w:rsidR="00604A99" w:rsidRPr="00CC1492" w:rsidRDefault="00604A99" w:rsidP="00604A99">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school(s) supplied and the School Principal must be immediately notified. In addition, the successful Tenderer must notify the relevant competent authority in accordance with their legal obligations under Regulation </w:t>
      </w:r>
      <w:proofErr w:type="gramStart"/>
      <w:r w:rsidRPr="00CC1492">
        <w:rPr>
          <w:rFonts w:asciiTheme="minorHAnsi" w:hAnsiTheme="minorHAnsi" w:cstheme="minorHAnsi"/>
          <w:szCs w:val="22"/>
        </w:rPr>
        <w:t>178/2002;</w:t>
      </w:r>
      <w:proofErr w:type="gramEnd"/>
    </w:p>
    <w:p w14:paraId="255BF0F9" w14:textId="77777777" w:rsidR="00604A99" w:rsidRPr="00CC1492" w:rsidRDefault="00604A99" w:rsidP="00604A99">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area and/or servery facility of the school is completed and ready for </w:t>
      </w:r>
      <w:proofErr w:type="gramStart"/>
      <w:r w:rsidRPr="00CC1492">
        <w:rPr>
          <w:rFonts w:asciiTheme="minorHAnsi" w:hAnsiTheme="minorHAnsi" w:cstheme="minorHAnsi"/>
          <w:szCs w:val="22"/>
        </w:rPr>
        <w:t>service;</w:t>
      </w:r>
      <w:proofErr w:type="gramEnd"/>
    </w:p>
    <w:p w14:paraId="53385653" w14:textId="77777777" w:rsidR="00604A99" w:rsidRPr="00CC1492" w:rsidRDefault="00604A99" w:rsidP="00604A99">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 and records maintained for the following: time/temperature control, delivery, storage, cooking temperatures, and cleaning. These records must be available for inspection by the Environmental Health Officer and the Contracting Authority when requested.</w:t>
      </w:r>
    </w:p>
    <w:p w14:paraId="33548E23" w14:textId="77777777" w:rsidR="00604A99" w:rsidRPr="002656DE" w:rsidRDefault="00604A99" w:rsidP="00604A99">
      <w:pPr>
        <w:pStyle w:val="Heading3"/>
        <w:spacing w:after="120"/>
      </w:pPr>
      <w:r>
        <w:lastRenderedPageBreak/>
        <w:t xml:space="preserve">6.1.3. </w:t>
      </w:r>
      <w:r w:rsidRPr="002656DE">
        <w:t>Promotion</w:t>
      </w:r>
    </w:p>
    <w:p w14:paraId="4DDDA257"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4AA9C456" w14:textId="77777777" w:rsidR="00604A99" w:rsidRPr="00CC1492" w:rsidRDefault="00604A99" w:rsidP="00604A99">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Encourage students and parents / guardians to understand and value the food that is supplied/served, including aspects of its production and its local and cultural </w:t>
      </w:r>
      <w:proofErr w:type="gramStart"/>
      <w:r w:rsidRPr="00CC1492">
        <w:rPr>
          <w:rFonts w:asciiTheme="minorHAnsi" w:hAnsiTheme="minorHAnsi" w:cstheme="minorHAnsi"/>
          <w:szCs w:val="22"/>
        </w:rPr>
        <w:t>context;</w:t>
      </w:r>
      <w:proofErr w:type="gramEnd"/>
    </w:p>
    <w:p w14:paraId="6DDE042F" w14:textId="77777777" w:rsidR="00604A99" w:rsidRPr="00CC1492" w:rsidRDefault="00604A99" w:rsidP="00604A99">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Undertake regular customer satisfaction </w:t>
      </w:r>
      <w:proofErr w:type="gramStart"/>
      <w:r w:rsidRPr="00CC1492">
        <w:rPr>
          <w:rFonts w:asciiTheme="minorHAnsi" w:hAnsiTheme="minorHAnsi" w:cstheme="minorHAnsi"/>
          <w:szCs w:val="22"/>
        </w:rPr>
        <w:t>surveys;</w:t>
      </w:r>
      <w:proofErr w:type="gramEnd"/>
    </w:p>
    <w:p w14:paraId="79538352" w14:textId="77777777" w:rsidR="00604A99" w:rsidRPr="00CC1492" w:rsidRDefault="00604A99" w:rsidP="00604A99">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Collaborate with teaching staff in relation to nutrition and food waste education - provide / support teachers with lesson plans and project activity packs in conjunction with the school curriculum, for example, using information, guidance and tools needed to implement good waste management practice in businesses which are available at </w:t>
      </w:r>
      <w:hyperlink r:id="rId35" w:history="1">
        <w:r w:rsidRPr="00824024">
          <w:rPr>
            <w:rStyle w:val="Hyperlink"/>
            <w:rFonts w:asciiTheme="minorHAnsi" w:hAnsiTheme="minorHAnsi" w:cstheme="minorHAnsi"/>
            <w:szCs w:val="22"/>
          </w:rPr>
          <w:t>www.mywaste.ie</w:t>
        </w:r>
      </w:hyperlink>
      <w:r w:rsidRPr="00CC1492">
        <w:rPr>
          <w:rFonts w:asciiTheme="minorHAnsi" w:hAnsiTheme="minorHAnsi" w:cstheme="minorHAnsi"/>
          <w:szCs w:val="22"/>
        </w:rPr>
        <w:t xml:space="preserve"> and </w:t>
      </w:r>
      <w:hyperlink r:id="rId36" w:history="1">
        <w:r w:rsidRPr="00A97724">
          <w:rPr>
            <w:rStyle w:val="Hyperlink"/>
            <w:rFonts w:asciiTheme="minorHAnsi" w:hAnsiTheme="minorHAnsi" w:cstheme="minorHAnsi"/>
            <w:szCs w:val="22"/>
          </w:rPr>
          <w:t>www.stopfoodwaste.ie</w:t>
        </w:r>
      </w:hyperlink>
      <w:r w:rsidRPr="00CC1492">
        <w:rPr>
          <w:rFonts w:asciiTheme="minorHAnsi" w:hAnsiTheme="minorHAnsi" w:cstheme="minorHAnsi"/>
          <w:szCs w:val="22"/>
        </w:rPr>
        <w:t>;</w:t>
      </w:r>
    </w:p>
    <w:p w14:paraId="13E1D18F" w14:textId="77777777" w:rsidR="00604A99" w:rsidRPr="00CC1492" w:rsidRDefault="00604A99" w:rsidP="00604A99">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The successful Tenderer must provide and agree in advance with the Contracting Authority schedules of food promotion events, initiatives, materials, and information packs. </w:t>
      </w:r>
    </w:p>
    <w:p w14:paraId="59311CA9" w14:textId="77777777" w:rsidR="00604A99" w:rsidRDefault="00604A99" w:rsidP="00604A99">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4C2564B2" w14:textId="77777777" w:rsidR="00604A99" w:rsidRPr="002656DE" w:rsidRDefault="00604A99" w:rsidP="00604A99">
      <w:pPr>
        <w:pStyle w:val="Heading3"/>
        <w:spacing w:after="120"/>
      </w:pPr>
      <w:r>
        <w:t xml:space="preserve">6.2. </w:t>
      </w:r>
      <w:r w:rsidRPr="002656DE">
        <w:t>Healthy Eating Policy</w:t>
      </w:r>
    </w:p>
    <w:p w14:paraId="5194F0AE" w14:textId="77777777" w:rsidR="00604A99" w:rsidRPr="00824024" w:rsidRDefault="00604A99" w:rsidP="00604A99">
      <w:pPr>
        <w:jc w:val="both"/>
        <w:rPr>
          <w:rFonts w:asciiTheme="minorHAnsi" w:hAnsiTheme="minorHAnsi" w:cstheme="minorHAnsi"/>
          <w:szCs w:val="22"/>
        </w:rPr>
      </w:pPr>
      <w:r w:rsidRPr="00ED7BF4">
        <w:rPr>
          <w:rFonts w:asciiTheme="minorHAnsi" w:hAnsiTheme="minorHAnsi" w:cstheme="minorHAnsi"/>
          <w:szCs w:val="22"/>
        </w:rPr>
        <w:t>The School’s Healthy eating policy is or will be based on the</w:t>
      </w:r>
      <w:r>
        <w:rPr>
          <w:rFonts w:asciiTheme="minorHAnsi" w:hAnsiTheme="minorHAnsi" w:cstheme="minorHAnsi"/>
          <w:szCs w:val="22"/>
        </w:rPr>
        <w:t xml:space="preserve"> </w:t>
      </w:r>
      <w:hyperlink r:id="rId37" w:history="1">
        <w:r w:rsidRPr="001A1BE0">
          <w:rPr>
            <w:rStyle w:val="Hyperlink"/>
            <w:rFonts w:asciiTheme="minorHAnsi" w:hAnsiTheme="minorHAnsi" w:cstheme="minorHAnsi"/>
            <w:szCs w:val="22"/>
          </w:rPr>
          <w:t>Nutrition Standards for School Meals</w:t>
        </w:r>
      </w:hyperlink>
      <w:r>
        <w:rPr>
          <w:rFonts w:asciiTheme="minorHAnsi" w:hAnsiTheme="minorHAnsi" w:cstheme="minorHAnsi"/>
          <w:szCs w:val="22"/>
        </w:rPr>
        <w:t xml:space="preserve"> and the</w:t>
      </w:r>
      <w:r w:rsidRPr="00ED7BF4">
        <w:rPr>
          <w:rFonts w:asciiTheme="minorHAnsi" w:hAnsiTheme="minorHAnsi" w:cstheme="minorHAnsi"/>
          <w:szCs w:val="22"/>
        </w:rPr>
        <w:t xml:space="preserve"> </w:t>
      </w:r>
      <w:hyperlink r:id="rId38">
        <w:r w:rsidRPr="000530F5">
          <w:rPr>
            <w:rStyle w:val="Hyperlink"/>
            <w:rFonts w:asciiTheme="minorHAnsi" w:hAnsiTheme="minorHAnsi" w:cstheme="minorHAnsi"/>
          </w:rPr>
          <w:t>Nutrition Standards for Hot School Meals</w:t>
        </w:r>
      </w:hyperlink>
      <w:r w:rsidRPr="00ED7BF4">
        <w:rPr>
          <w:rFonts w:asciiTheme="minorHAnsi" w:hAnsiTheme="minorHAnsi" w:cstheme="minorHAnsi"/>
          <w:szCs w:val="22"/>
        </w:rPr>
        <w:t>.</w:t>
      </w:r>
    </w:p>
    <w:p w14:paraId="59E23241" w14:textId="77777777" w:rsidR="00604A99" w:rsidRDefault="00604A99" w:rsidP="00604A99">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55AEC8CB" w14:textId="77777777" w:rsidR="00604A99" w:rsidRPr="00012438" w:rsidRDefault="00604A99" w:rsidP="00604A99">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2D5A0424" w14:textId="77777777" w:rsidR="00604A99" w:rsidRPr="009D382B" w:rsidRDefault="00604A99" w:rsidP="00604A99">
      <w:pPr>
        <w:pStyle w:val="Heading3"/>
        <w:spacing w:after="120"/>
        <w:rPr>
          <w:b/>
          <w:iCs/>
          <w:caps/>
          <w:color w:val="auto"/>
          <w:sz w:val="22"/>
          <w:szCs w:val="22"/>
        </w:rPr>
      </w:pPr>
      <w:r w:rsidRPr="002E0800">
        <w:rPr>
          <w:szCs w:val="22"/>
        </w:rPr>
        <w:t>6.3.</w:t>
      </w:r>
      <w:r>
        <w:rPr>
          <w:color w:val="auto"/>
          <w:sz w:val="22"/>
          <w:szCs w:val="22"/>
        </w:rPr>
        <w:t xml:space="preserve"> </w:t>
      </w:r>
      <w:r w:rsidRPr="009D382B">
        <w:rPr>
          <w:szCs w:val="22"/>
        </w:rPr>
        <w:t>Pre-ordering, Delivery, Distribution and Serving Systems</w:t>
      </w:r>
      <w:r w:rsidRPr="009D382B">
        <w:rPr>
          <w:color w:val="auto"/>
          <w:sz w:val="22"/>
          <w:szCs w:val="22"/>
        </w:rPr>
        <w:t xml:space="preserve"> </w:t>
      </w:r>
    </w:p>
    <w:p w14:paraId="715D9E3C" w14:textId="77777777" w:rsidR="00604A99" w:rsidRDefault="00604A99" w:rsidP="00604A99">
      <w:pPr>
        <w:pStyle w:val="Heading3"/>
        <w:spacing w:after="120"/>
        <w:rPr>
          <w:szCs w:val="22"/>
        </w:rPr>
      </w:pPr>
      <w:r>
        <w:rPr>
          <w:szCs w:val="22"/>
        </w:rPr>
        <w:t xml:space="preserve">6.3.1. </w:t>
      </w:r>
      <w:r w:rsidRPr="002656DE">
        <w:rPr>
          <w:szCs w:val="22"/>
        </w:rPr>
        <w:t>Pre-Ordering</w:t>
      </w:r>
    </w:p>
    <w:p w14:paraId="2F8C56BD"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In relation to pre-</w:t>
      </w:r>
      <w:proofErr w:type="gramStart"/>
      <w:r w:rsidRPr="00824024">
        <w:rPr>
          <w:rFonts w:asciiTheme="minorHAnsi" w:hAnsiTheme="minorHAnsi" w:cstheme="minorHAnsi"/>
          <w:szCs w:val="22"/>
        </w:rPr>
        <w:t>ordering;</w:t>
      </w:r>
      <w:proofErr w:type="gramEnd"/>
    </w:p>
    <w:p w14:paraId="35E85CB7"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Pr>
          <w:rFonts w:asciiTheme="minorHAnsi" w:hAnsiTheme="minorHAnsi" w:cstheme="minorHAnsi"/>
          <w:szCs w:val="22"/>
        </w:rPr>
        <w:t xml:space="preserve"> with content (menus and messaging) </w:t>
      </w:r>
      <w:r w:rsidRPr="00974DF7">
        <w:rPr>
          <w:rFonts w:asciiTheme="minorHAnsi" w:hAnsiTheme="minorHAnsi" w:cstheme="minorHAnsi"/>
          <w:szCs w:val="22"/>
        </w:rPr>
        <w:t xml:space="preserve">available in English and </w:t>
      </w:r>
      <w:r w:rsidRPr="00C87A86">
        <w:rPr>
          <w:rFonts w:asciiTheme="minorHAnsi" w:hAnsiTheme="minorHAnsi" w:cstheme="minorHAnsi"/>
          <w:szCs w:val="22"/>
        </w:rPr>
        <w:t>Irish in</w:t>
      </w:r>
      <w:r>
        <w:rPr>
          <w:rFonts w:asciiTheme="minorHAnsi" w:hAnsiTheme="minorHAnsi" w:cstheme="minorHAnsi"/>
          <w:szCs w:val="22"/>
        </w:rPr>
        <w:t xml:space="preserve"> line with the Official Languages Act 2003 and 2021, </w:t>
      </w:r>
      <w:r w:rsidRPr="00824024">
        <w:rPr>
          <w:rFonts w:asciiTheme="minorHAnsi" w:hAnsiTheme="minorHAnsi" w:cstheme="minorHAnsi"/>
          <w:szCs w:val="22"/>
        </w:rPr>
        <w:t>to enable parents/guardians</w:t>
      </w:r>
      <w:r>
        <w:rPr>
          <w:rFonts w:asciiTheme="minorHAnsi" w:hAnsiTheme="minorHAnsi" w:cstheme="minorHAnsi"/>
          <w:szCs w:val="22"/>
        </w:rPr>
        <w:t xml:space="preserve"> or school (in some circumstances)</w:t>
      </w:r>
      <w:r w:rsidRPr="00824024">
        <w:rPr>
          <w:rFonts w:asciiTheme="minorHAnsi" w:hAnsiTheme="minorHAnsi" w:cstheme="minorHAnsi"/>
          <w:szCs w:val="22"/>
        </w:rPr>
        <w:t xml:space="preserve"> to order food and for the successful Tenderer to communicate with same and:</w:t>
      </w:r>
    </w:p>
    <w:p w14:paraId="2E3999F8" w14:textId="77777777" w:rsidR="00604A99" w:rsidRPr="00CC1492" w:rsidRDefault="00604A99" w:rsidP="00604A99">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on the on-line ordering </w:t>
      </w:r>
      <w:proofErr w:type="gramStart"/>
      <w:r w:rsidRPr="00CC1492">
        <w:rPr>
          <w:rFonts w:asciiTheme="minorHAnsi" w:hAnsiTheme="minorHAnsi" w:cstheme="minorHAnsi"/>
          <w:szCs w:val="22"/>
        </w:rPr>
        <w:t>system;</w:t>
      </w:r>
      <w:proofErr w:type="gramEnd"/>
    </w:p>
    <w:p w14:paraId="72D48F7D" w14:textId="77777777" w:rsidR="00604A99" w:rsidRPr="00CC1492" w:rsidRDefault="00604A99" w:rsidP="00604A99">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student, parents and/or Guardians registration set up (including hosting, storage and processing of the student details), on the system in compliance with GDPR </w:t>
      </w:r>
      <w:proofErr w:type="gramStart"/>
      <w:r w:rsidRPr="00CC1492">
        <w:rPr>
          <w:rFonts w:asciiTheme="minorHAnsi" w:hAnsiTheme="minorHAnsi" w:cstheme="minorHAnsi"/>
          <w:szCs w:val="22"/>
        </w:rPr>
        <w:t>rules;</w:t>
      </w:r>
      <w:proofErr w:type="gramEnd"/>
    </w:p>
    <w:p w14:paraId="5F91AACA" w14:textId="77777777" w:rsidR="00604A99" w:rsidRPr="00CC1492" w:rsidRDefault="00604A99" w:rsidP="00604A99">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Hot Meals, the ordering process, timelines, dealing with changes, queries or </w:t>
      </w:r>
      <w:proofErr w:type="gramStart"/>
      <w:r w:rsidRPr="00CC1492">
        <w:rPr>
          <w:rFonts w:asciiTheme="minorHAnsi" w:hAnsiTheme="minorHAnsi" w:cstheme="minorHAnsi"/>
          <w:szCs w:val="22"/>
        </w:rPr>
        <w:t>complaints;</w:t>
      </w:r>
      <w:proofErr w:type="gramEnd"/>
    </w:p>
    <w:p w14:paraId="7251F54D" w14:textId="77777777" w:rsidR="00604A99" w:rsidRPr="00815147" w:rsidRDefault="00604A99" w:rsidP="00604A99">
      <w:pPr>
        <w:pStyle w:val="ListParagraph"/>
        <w:numPr>
          <w:ilvl w:val="0"/>
          <w:numId w:val="49"/>
        </w:numPr>
        <w:jc w:val="both"/>
      </w:pPr>
      <w:r w:rsidRPr="00815147">
        <w:rPr>
          <w:rFonts w:asciiTheme="minorHAnsi" w:hAnsiTheme="minorHAnsi" w:cstheme="minorHAnsi"/>
          <w:szCs w:val="22"/>
        </w:rPr>
        <w:lastRenderedPageBreak/>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roofErr w:type="gramStart"/>
      <w:r w:rsidRPr="00815147">
        <w:rPr>
          <w:rFonts w:asciiTheme="minorHAnsi" w:hAnsiTheme="minorHAnsi" w:cstheme="minorHAnsi"/>
          <w:szCs w:val="22"/>
        </w:rPr>
        <w:t>);</w:t>
      </w:r>
      <w:proofErr w:type="gramEnd"/>
    </w:p>
    <w:p w14:paraId="4D3C76B8" w14:textId="77777777" w:rsidR="00604A99" w:rsidRPr="000D4C51" w:rsidRDefault="00604A99" w:rsidP="00604A99">
      <w:pPr>
        <w:pStyle w:val="ListParagraph"/>
        <w:numPr>
          <w:ilvl w:val="0"/>
          <w:numId w:val="49"/>
        </w:numPr>
        <w:jc w:val="both"/>
      </w:pPr>
      <w:r w:rsidRPr="00CC1492">
        <w:rPr>
          <w:rFonts w:asciiTheme="minorHAnsi" w:hAnsiTheme="minorHAnsi" w:cstheme="minorHAnsi"/>
          <w:szCs w:val="22"/>
        </w:rPr>
        <w:t xml:space="preserve">The mandatory food information listed below for hot school meals must be available before the </w:t>
      </w:r>
      <w:r w:rsidRPr="00824024">
        <w:rPr>
          <w:rFonts w:asciiTheme="minorHAnsi" w:hAnsiTheme="minorHAnsi" w:cstheme="minorHAnsi"/>
          <w:szCs w:val="22"/>
        </w:rPr>
        <w:t>parents/guardians</w:t>
      </w:r>
      <w:r>
        <w:rPr>
          <w:rFonts w:asciiTheme="minorHAnsi" w:hAnsiTheme="minorHAnsi" w:cstheme="minorHAnsi"/>
          <w:szCs w:val="22"/>
        </w:rPr>
        <w:t xml:space="preserve"> or school (in some circumstances)</w:t>
      </w:r>
      <w:r w:rsidRPr="00CC1492" w:rsidDel="00C06930">
        <w:rPr>
          <w:rFonts w:asciiTheme="minorHAnsi" w:hAnsiTheme="minorHAnsi" w:cstheme="minorHAnsi"/>
          <w:szCs w:val="22"/>
        </w:rPr>
        <w:t xml:space="preserve"> </w:t>
      </w:r>
      <w:r w:rsidRPr="00CC1492">
        <w:rPr>
          <w:rFonts w:asciiTheme="minorHAnsi" w:hAnsiTheme="minorHAnsi" w:cstheme="minorHAnsi"/>
          <w:szCs w:val="22"/>
        </w:rPr>
        <w:t xml:space="preserve">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w:t>
      </w:r>
      <w:proofErr w:type="gramStart"/>
      <w:r w:rsidRPr="00CC1492">
        <w:rPr>
          <w:rFonts w:asciiTheme="minorHAnsi" w:hAnsiTheme="minorHAnsi" w:cstheme="minorHAnsi"/>
          <w:szCs w:val="22"/>
        </w:rPr>
        <w:t>Tenderer;</w:t>
      </w:r>
      <w:proofErr w:type="gramEnd"/>
      <w:r w:rsidRPr="00CC1492">
        <w:rPr>
          <w:rFonts w:asciiTheme="minorHAnsi" w:hAnsiTheme="minorHAnsi" w:cstheme="minorHAnsi"/>
          <w:szCs w:val="22"/>
        </w:rPr>
        <w:t xml:space="preserve"> </w:t>
      </w:r>
    </w:p>
    <w:p w14:paraId="23A3527A" w14:textId="77777777" w:rsidR="00604A99" w:rsidRDefault="00604A99" w:rsidP="00604A99">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mandatory food information*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Pr>
          <w:rFonts w:asciiTheme="minorHAnsi" w:hAnsiTheme="minorHAnsi" w:cstheme="minorHAnsi"/>
          <w:szCs w:val="22"/>
        </w:rPr>
        <w:t>Scheme</w:t>
      </w:r>
      <w:r w:rsidRPr="00CC1492">
        <w:rPr>
          <w:rFonts w:asciiTheme="minorHAnsi" w:hAnsiTheme="minorHAnsi" w:cstheme="minorHAnsi"/>
          <w:szCs w:val="22"/>
        </w:rPr>
        <w:t>.</w:t>
      </w:r>
    </w:p>
    <w:p w14:paraId="4B9FDFCC" w14:textId="77777777" w:rsidR="00604A99" w:rsidRPr="00824024" w:rsidRDefault="00604A99" w:rsidP="00604A99">
      <w:pPr>
        <w:ind w:left="360"/>
        <w:jc w:val="both"/>
        <w:rPr>
          <w:rFonts w:asciiTheme="minorHAnsi" w:hAnsiTheme="minorHAnsi" w:cstheme="minorHAnsi"/>
          <w:szCs w:val="22"/>
        </w:rPr>
      </w:pPr>
      <w:r w:rsidRPr="00294407">
        <w:rPr>
          <w:rFonts w:asciiTheme="minorHAnsi" w:hAnsiTheme="minorHAnsi" w:cstheme="minorHAnsi"/>
          <w:szCs w:val="22"/>
        </w:rPr>
        <w:t>Therefore, the successful Tenderer must provide this mandatory food information* before the selection of every meal is completed which includes:</w:t>
      </w:r>
    </w:p>
    <w:p w14:paraId="4F5967E8" w14:textId="77777777" w:rsidR="00604A99" w:rsidRPr="00824024" w:rsidRDefault="00604A99" w:rsidP="00604A99">
      <w:pPr>
        <w:pStyle w:val="ListParagraph"/>
        <w:numPr>
          <w:ilvl w:val="0"/>
          <w:numId w:val="50"/>
        </w:numPr>
        <w:jc w:val="both"/>
        <w:rPr>
          <w:rFonts w:asciiTheme="minorHAnsi" w:hAnsiTheme="minorHAnsi" w:cstheme="minorHAnsi"/>
          <w:szCs w:val="22"/>
        </w:rPr>
      </w:pPr>
      <w:r w:rsidRPr="00824024">
        <w:rPr>
          <w:rFonts w:asciiTheme="minorHAnsi" w:hAnsiTheme="minorHAnsi" w:cstheme="minorHAnsi"/>
          <w:szCs w:val="22"/>
        </w:rPr>
        <w:t xml:space="preserve">The name of the </w:t>
      </w:r>
      <w:proofErr w:type="gramStart"/>
      <w:r w:rsidRPr="00824024">
        <w:rPr>
          <w:rFonts w:asciiTheme="minorHAnsi" w:hAnsiTheme="minorHAnsi" w:cstheme="minorHAnsi"/>
          <w:szCs w:val="22"/>
        </w:rPr>
        <w:t>meal</w:t>
      </w:r>
      <w:r>
        <w:rPr>
          <w:rFonts w:asciiTheme="minorHAnsi" w:hAnsiTheme="minorHAnsi" w:cstheme="minorHAnsi"/>
          <w:szCs w:val="22"/>
        </w:rPr>
        <w:t>;</w:t>
      </w:r>
      <w:proofErr w:type="gramEnd"/>
    </w:p>
    <w:p w14:paraId="33F3FE1B" w14:textId="77777777" w:rsidR="00604A99" w:rsidRPr="00824024" w:rsidRDefault="00604A99" w:rsidP="00604A99">
      <w:pPr>
        <w:pStyle w:val="ListParagraph"/>
        <w:numPr>
          <w:ilvl w:val="0"/>
          <w:numId w:val="50"/>
        </w:numPr>
        <w:jc w:val="both"/>
        <w:rPr>
          <w:rFonts w:asciiTheme="minorHAnsi" w:hAnsiTheme="minorHAnsi" w:cstheme="minorHAnsi"/>
          <w:szCs w:val="22"/>
        </w:rPr>
      </w:pPr>
      <w:r w:rsidRPr="00824024">
        <w:rPr>
          <w:rFonts w:asciiTheme="minorHAnsi" w:hAnsiTheme="minorHAnsi" w:cstheme="minorHAnsi"/>
          <w:szCs w:val="22"/>
        </w:rPr>
        <w:t xml:space="preserve">A full list of ingredients, to include everything used to make the </w:t>
      </w:r>
      <w:proofErr w:type="gramStart"/>
      <w:r w:rsidRPr="00824024">
        <w:rPr>
          <w:rFonts w:asciiTheme="minorHAnsi" w:hAnsiTheme="minorHAnsi" w:cstheme="minorHAnsi"/>
          <w:szCs w:val="22"/>
        </w:rPr>
        <w:t>meal;</w:t>
      </w:r>
      <w:proofErr w:type="gramEnd"/>
    </w:p>
    <w:p w14:paraId="32682EF2" w14:textId="77777777" w:rsidR="00604A99" w:rsidRPr="00824024" w:rsidRDefault="00604A99" w:rsidP="00604A99">
      <w:pPr>
        <w:pStyle w:val="ListParagraph"/>
        <w:numPr>
          <w:ilvl w:val="0"/>
          <w:numId w:val="50"/>
        </w:numPr>
        <w:jc w:val="both"/>
        <w:rPr>
          <w:rFonts w:asciiTheme="minorHAnsi" w:hAnsiTheme="minorHAnsi" w:cstheme="minorHAnsi"/>
          <w:szCs w:val="22"/>
        </w:rPr>
      </w:pPr>
      <w:r w:rsidRPr="00824024">
        <w:rPr>
          <w:rFonts w:asciiTheme="minorHAnsi" w:hAnsiTheme="minorHAnsi" w:cstheme="minorHAnsi"/>
          <w:szCs w:val="22"/>
        </w:rPr>
        <w:t xml:space="preserve">Any ingredients or processing aids that may cause allergies or intolerances used as an ingredient in every meal. There are 14 allergens, listed in Annex II of Regulation (EU) 1169/2011, that must be clearly identified if used in the manufacture of the </w:t>
      </w:r>
      <w:proofErr w:type="gramStart"/>
      <w:r w:rsidRPr="00824024">
        <w:rPr>
          <w:rFonts w:asciiTheme="minorHAnsi" w:hAnsiTheme="minorHAnsi" w:cstheme="minorHAnsi"/>
          <w:szCs w:val="22"/>
        </w:rPr>
        <w:t>meal;</w:t>
      </w:r>
      <w:proofErr w:type="gramEnd"/>
    </w:p>
    <w:p w14:paraId="61DDCB49" w14:textId="77777777" w:rsidR="00604A99" w:rsidRPr="00824024" w:rsidRDefault="00604A99" w:rsidP="00604A99">
      <w:pPr>
        <w:pStyle w:val="ListParagraph"/>
        <w:numPr>
          <w:ilvl w:val="0"/>
          <w:numId w:val="50"/>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proofErr w:type="gramStart"/>
      <w:r w:rsidRPr="00824024">
        <w:rPr>
          <w:rFonts w:asciiTheme="minorHAnsi" w:hAnsiTheme="minorHAnsi" w:cstheme="minorHAnsi"/>
          <w:szCs w:val="22"/>
        </w:rPr>
        <w:t>);</w:t>
      </w:r>
      <w:proofErr w:type="gramEnd"/>
    </w:p>
    <w:p w14:paraId="14CC9367" w14:textId="77777777" w:rsidR="00604A99" w:rsidRPr="00824024" w:rsidRDefault="00604A99" w:rsidP="00604A99">
      <w:pPr>
        <w:pStyle w:val="ListParagraph"/>
        <w:numPr>
          <w:ilvl w:val="0"/>
          <w:numId w:val="50"/>
        </w:numPr>
        <w:jc w:val="both"/>
        <w:rPr>
          <w:rFonts w:asciiTheme="minorHAnsi" w:hAnsiTheme="minorHAnsi" w:cstheme="minorHAnsi"/>
          <w:szCs w:val="22"/>
        </w:rPr>
      </w:pPr>
      <w:r w:rsidRPr="00824024">
        <w:rPr>
          <w:rFonts w:asciiTheme="minorHAnsi" w:hAnsiTheme="minorHAnsi" w:cstheme="minorHAnsi"/>
          <w:szCs w:val="22"/>
        </w:rPr>
        <w:t xml:space="preserve">The net quantity of the meal in grams (g) or kilograms (kg), as appropriate for solid foods, as required under Article 23. This is to indicate the total weight of the food provided, excluding </w:t>
      </w:r>
      <w:proofErr w:type="gramStart"/>
      <w:r w:rsidRPr="00824024">
        <w:rPr>
          <w:rFonts w:asciiTheme="minorHAnsi" w:hAnsiTheme="minorHAnsi" w:cstheme="minorHAnsi"/>
          <w:szCs w:val="22"/>
        </w:rPr>
        <w:t>packaging;</w:t>
      </w:r>
      <w:proofErr w:type="gramEnd"/>
    </w:p>
    <w:p w14:paraId="073F8EC5" w14:textId="77777777" w:rsidR="00604A99" w:rsidRPr="00824024" w:rsidRDefault="00604A99" w:rsidP="00604A99">
      <w:pPr>
        <w:pStyle w:val="ListParagraph"/>
        <w:numPr>
          <w:ilvl w:val="0"/>
          <w:numId w:val="50"/>
        </w:numPr>
        <w:jc w:val="both"/>
        <w:rPr>
          <w:rFonts w:asciiTheme="minorHAnsi" w:hAnsiTheme="minorHAnsi" w:cstheme="minorHAnsi"/>
          <w:szCs w:val="22"/>
        </w:rPr>
      </w:pPr>
      <w:r w:rsidRPr="00824024">
        <w:rPr>
          <w:rFonts w:asciiTheme="minorHAnsi" w:hAnsiTheme="minorHAnsi" w:cstheme="minorHAnsi"/>
          <w:szCs w:val="22"/>
        </w:rPr>
        <w:t xml:space="preserve">Any special storage instructions and/or conditions of </w:t>
      </w:r>
      <w:proofErr w:type="gramStart"/>
      <w:r w:rsidRPr="00824024">
        <w:rPr>
          <w:rFonts w:asciiTheme="minorHAnsi" w:hAnsiTheme="minorHAnsi" w:cstheme="minorHAnsi"/>
          <w:szCs w:val="22"/>
        </w:rPr>
        <w:t>use;</w:t>
      </w:r>
      <w:proofErr w:type="gramEnd"/>
    </w:p>
    <w:p w14:paraId="2C54BF75" w14:textId="77777777" w:rsidR="00604A99" w:rsidRPr="00824024" w:rsidRDefault="00604A99" w:rsidP="00604A99">
      <w:pPr>
        <w:pStyle w:val="ListParagraph"/>
        <w:numPr>
          <w:ilvl w:val="0"/>
          <w:numId w:val="50"/>
        </w:numPr>
        <w:jc w:val="both"/>
        <w:rPr>
          <w:rFonts w:asciiTheme="minorHAnsi" w:hAnsiTheme="minorHAnsi" w:cstheme="minorHAnsi"/>
          <w:szCs w:val="22"/>
        </w:rPr>
      </w:pPr>
      <w:r>
        <w:rPr>
          <w:rFonts w:asciiTheme="minorHAnsi" w:hAnsiTheme="minorHAnsi" w:cstheme="minorHAnsi"/>
          <w:szCs w:val="22"/>
        </w:rPr>
        <w:t>N</w:t>
      </w:r>
      <w:r w:rsidRPr="00824024">
        <w:rPr>
          <w:rFonts w:asciiTheme="minorHAnsi" w:hAnsiTheme="minorHAnsi" w:cstheme="minorHAnsi"/>
          <w:szCs w:val="22"/>
        </w:rPr>
        <w:t xml:space="preserve">ame or business name and address of the food business operator i.e. </w:t>
      </w:r>
      <w:r>
        <w:rPr>
          <w:rFonts w:asciiTheme="minorHAnsi" w:hAnsiTheme="minorHAnsi" w:cstheme="minorHAnsi"/>
          <w:szCs w:val="22"/>
        </w:rPr>
        <w:t xml:space="preserve">its </w:t>
      </w:r>
      <w:r w:rsidRPr="00824024">
        <w:rPr>
          <w:rFonts w:asciiTheme="minorHAnsi" w:hAnsiTheme="minorHAnsi" w:cstheme="minorHAnsi"/>
          <w:szCs w:val="22"/>
        </w:rPr>
        <w:t xml:space="preserve">full postal </w:t>
      </w:r>
      <w:proofErr w:type="gramStart"/>
      <w:r w:rsidRPr="00824024">
        <w:rPr>
          <w:rFonts w:asciiTheme="minorHAnsi" w:hAnsiTheme="minorHAnsi" w:cstheme="minorHAnsi"/>
          <w:szCs w:val="22"/>
        </w:rPr>
        <w:t>address;</w:t>
      </w:r>
      <w:proofErr w:type="gramEnd"/>
    </w:p>
    <w:p w14:paraId="4A41C591" w14:textId="77777777" w:rsidR="00604A99" w:rsidRPr="00294407" w:rsidRDefault="00604A99" w:rsidP="00604A99">
      <w:pPr>
        <w:pStyle w:val="ListParagraph"/>
        <w:numPr>
          <w:ilvl w:val="0"/>
          <w:numId w:val="50"/>
        </w:numPr>
        <w:jc w:val="both"/>
        <w:rPr>
          <w:rFonts w:asciiTheme="minorHAnsi" w:hAnsiTheme="minorHAnsi" w:cstheme="minorHAnsi"/>
          <w:szCs w:val="22"/>
        </w:rPr>
      </w:pPr>
      <w:r w:rsidRPr="00294407">
        <w:rPr>
          <w:rFonts w:asciiTheme="minorHAnsi" w:hAnsiTheme="minorHAnsi" w:cstheme="minorHAnsi"/>
          <w:szCs w:val="22"/>
        </w:rPr>
        <w:t xml:space="preserve">The country of origin of the main ingredient(s) if the ingredients are not from Ireland, yet the information indicates that the final meal is </w:t>
      </w:r>
      <w:proofErr w:type="gramStart"/>
      <w:r w:rsidRPr="00294407">
        <w:rPr>
          <w:rFonts w:asciiTheme="minorHAnsi" w:hAnsiTheme="minorHAnsi" w:cstheme="minorHAnsi"/>
          <w:szCs w:val="22"/>
        </w:rPr>
        <w:t>Irish;</w:t>
      </w:r>
      <w:proofErr w:type="gramEnd"/>
    </w:p>
    <w:p w14:paraId="58453240" w14:textId="77777777" w:rsidR="00604A99" w:rsidRPr="00824024" w:rsidRDefault="00604A99" w:rsidP="00604A99">
      <w:pPr>
        <w:pStyle w:val="ListParagraph"/>
        <w:numPr>
          <w:ilvl w:val="0"/>
          <w:numId w:val="50"/>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Pr="00BE2032">
        <w:rPr>
          <w:rFonts w:asciiTheme="minorHAnsi" w:hAnsiTheme="minorHAnsi" w:cstheme="minorHAnsi"/>
          <w:szCs w:val="22"/>
        </w:rPr>
        <w:t>This nutrition information must be provided on both a per 100g/100ml and</w:t>
      </w:r>
      <w:r>
        <w:rPr>
          <w:rFonts w:asciiTheme="minorHAnsi" w:hAnsiTheme="minorHAnsi" w:cstheme="minorHAnsi"/>
          <w:szCs w:val="22"/>
        </w:rPr>
        <w:t xml:space="preserve"> </w:t>
      </w:r>
      <w:r w:rsidRPr="00BE2032">
        <w:rPr>
          <w:rFonts w:asciiTheme="minorHAnsi" w:hAnsiTheme="minorHAnsi" w:cstheme="minorHAnsi"/>
          <w:szCs w:val="22"/>
        </w:rPr>
        <w:t>per serving (per meal) basis.</w:t>
      </w:r>
    </w:p>
    <w:p w14:paraId="71A5B4A3" w14:textId="77777777" w:rsidR="00604A99" w:rsidRPr="00FB00DC" w:rsidRDefault="00604A99" w:rsidP="00604A99">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 xml:space="preserve">food at the time of selection, however </w:t>
      </w:r>
      <w:r w:rsidRPr="00FB00DC">
        <w:rPr>
          <w:rFonts w:asciiTheme="minorHAnsi" w:hAnsiTheme="minorHAnsi" w:cstheme="minorHAnsi"/>
          <w:b/>
          <w:szCs w:val="22"/>
        </w:rPr>
        <w:t>the date of minimum durability or ‘use by’ date of the food must be displayed on the packaging at time of delivery.</w:t>
      </w:r>
    </w:p>
    <w:p w14:paraId="7D0FC6EC" w14:textId="77777777" w:rsidR="00604A99" w:rsidRPr="002D2544" w:rsidRDefault="00604A99" w:rsidP="00604A99">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614F59B9" w14:textId="77777777" w:rsidR="00604A99" w:rsidRPr="002D2544" w:rsidRDefault="00604A99" w:rsidP="00604A99">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p>
    <w:p w14:paraId="3C31F024" w14:textId="77777777" w:rsidR="00604A99" w:rsidRDefault="00604A99" w:rsidP="00604A99">
      <w:pPr>
        <w:pStyle w:val="ListParagraph"/>
        <w:numPr>
          <w:ilvl w:val="0"/>
          <w:numId w:val="25"/>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Pr>
          <w:rFonts w:asciiTheme="minorHAnsi" w:hAnsiTheme="minorHAnsi" w:cstheme="minorHAnsi"/>
          <w:szCs w:val="22"/>
        </w:rPr>
        <w:t xml:space="preserve"> </w:t>
      </w:r>
      <w:r w:rsidRPr="002D2544">
        <w:rPr>
          <w:rFonts w:asciiTheme="minorHAnsi" w:hAnsiTheme="minorHAnsi" w:cstheme="minorHAnsi"/>
          <w:szCs w:val="22"/>
        </w:rPr>
        <w:t xml:space="preserve">the student for the Hot Meals Service and their consent, if they choose to opt-in, is requested and recorded, when registering </w:t>
      </w:r>
      <w:r w:rsidRPr="002D2544">
        <w:rPr>
          <w:rFonts w:asciiTheme="minorHAnsi" w:hAnsiTheme="minorHAnsi" w:cstheme="minorHAnsi"/>
          <w:szCs w:val="22"/>
        </w:rPr>
        <w:lastRenderedPageBreak/>
        <w:t>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62D65810" w14:textId="77777777" w:rsidR="00604A99" w:rsidRPr="00EF0764" w:rsidRDefault="00604A99" w:rsidP="00604A99">
      <w:pPr>
        <w:pStyle w:val="ListParagraph"/>
        <w:numPr>
          <w:ilvl w:val="0"/>
          <w:numId w:val="25"/>
        </w:numPr>
        <w:jc w:val="both"/>
        <w:rPr>
          <w:rFonts w:asciiTheme="minorHAnsi" w:hAnsiTheme="minorHAnsi" w:cstheme="minorHAnsi"/>
          <w:szCs w:val="22"/>
        </w:rPr>
      </w:pPr>
      <w:r w:rsidRPr="00EF0764">
        <w:rPr>
          <w:rFonts w:asciiTheme="minorHAnsi" w:hAnsiTheme="minorHAnsi" w:cstheme="minorHAnsi"/>
          <w:szCs w:val="22"/>
        </w:rPr>
        <w:t>parent</w:t>
      </w:r>
      <w:r>
        <w:rPr>
          <w:rFonts w:asciiTheme="minorHAnsi" w:hAnsiTheme="minorHAnsi" w:cstheme="minorHAnsi"/>
          <w:szCs w:val="22"/>
        </w:rPr>
        <w:t>s</w:t>
      </w:r>
      <w:r w:rsidRPr="00EF0764">
        <w:rPr>
          <w:rFonts w:asciiTheme="minorHAnsi" w:hAnsiTheme="minorHAnsi" w:cstheme="minorHAnsi"/>
          <w:szCs w:val="22"/>
        </w:rPr>
        <w:t xml:space="preserve"> / guardian</w:t>
      </w:r>
      <w:r>
        <w:rPr>
          <w:rFonts w:asciiTheme="minorHAnsi" w:hAnsiTheme="minorHAnsi" w:cstheme="minorHAnsi"/>
          <w:szCs w:val="22"/>
        </w:rPr>
        <w:t>s</w:t>
      </w:r>
      <w:r w:rsidRPr="00EF0764">
        <w:rPr>
          <w:rFonts w:asciiTheme="minorHAnsi" w:hAnsiTheme="minorHAnsi" w:cstheme="minorHAnsi"/>
          <w:szCs w:val="22"/>
        </w:rPr>
        <w:t xml:space="preserve"> have the right to opt-out the student f</w:t>
      </w:r>
      <w:r>
        <w:rPr>
          <w:rFonts w:asciiTheme="minorHAnsi" w:hAnsiTheme="minorHAnsi" w:cstheme="minorHAnsi"/>
          <w:szCs w:val="22"/>
        </w:rPr>
        <w:t>ro</w:t>
      </w:r>
      <w:r w:rsidRPr="00EF0764">
        <w:rPr>
          <w:rFonts w:asciiTheme="minorHAnsi" w:hAnsiTheme="minorHAnsi" w:cstheme="minorHAnsi"/>
          <w:szCs w:val="22"/>
        </w:rPr>
        <w:t>m the Hot Meals Service</w:t>
      </w:r>
      <w:r>
        <w:rPr>
          <w:rFonts w:asciiTheme="minorHAnsi" w:hAnsiTheme="minorHAnsi" w:cstheme="minorHAnsi"/>
          <w:szCs w:val="22"/>
        </w:rPr>
        <w:t>.</w:t>
      </w:r>
      <w:r w:rsidRPr="00EF0764">
        <w:rPr>
          <w:rFonts w:asciiTheme="minorHAnsi" w:hAnsiTheme="minorHAnsi" w:cstheme="minorHAnsi"/>
          <w:szCs w:val="22"/>
        </w:rPr>
        <w:t xml:space="preserve"> </w:t>
      </w:r>
      <w:r>
        <w:rPr>
          <w:rFonts w:asciiTheme="minorHAnsi" w:hAnsiTheme="minorHAnsi" w:cstheme="minorHAnsi"/>
          <w:szCs w:val="22"/>
        </w:rPr>
        <w:t>I</w:t>
      </w:r>
      <w:r w:rsidRPr="00EF0764">
        <w:rPr>
          <w:rFonts w:asciiTheme="minorHAnsi" w:hAnsiTheme="minorHAnsi" w:cstheme="minorHAnsi"/>
          <w:szCs w:val="22"/>
        </w:rPr>
        <w:t>f they choose to opt-out,</w:t>
      </w:r>
      <w:r>
        <w:rPr>
          <w:rFonts w:asciiTheme="minorHAnsi" w:hAnsiTheme="minorHAnsi" w:cstheme="minorHAnsi"/>
          <w:szCs w:val="22"/>
        </w:rPr>
        <w:t xml:space="preserve"> and where the online ordering system does not permit this, upon request</w:t>
      </w:r>
      <w:r w:rsidRPr="00EF0764">
        <w:rPr>
          <w:rFonts w:asciiTheme="minorHAnsi" w:hAnsiTheme="minorHAnsi" w:cstheme="minorHAnsi"/>
          <w:szCs w:val="22"/>
        </w:rPr>
        <w:t xml:space="preserve"> the successful Tender</w:t>
      </w:r>
      <w:r>
        <w:rPr>
          <w:rFonts w:asciiTheme="minorHAnsi" w:hAnsiTheme="minorHAnsi" w:cstheme="minorHAnsi"/>
          <w:szCs w:val="22"/>
        </w:rPr>
        <w:t>er</w:t>
      </w:r>
      <w:r w:rsidRPr="00EF0764">
        <w:rPr>
          <w:rFonts w:asciiTheme="minorHAnsi" w:hAnsiTheme="minorHAnsi" w:cstheme="minorHAnsi"/>
          <w:szCs w:val="22"/>
        </w:rPr>
        <w:t xml:space="preserve"> </w:t>
      </w:r>
      <w:r>
        <w:rPr>
          <w:rFonts w:asciiTheme="minorHAnsi" w:hAnsiTheme="minorHAnsi" w:cstheme="minorHAnsi"/>
          <w:szCs w:val="22"/>
        </w:rPr>
        <w:t>must</w:t>
      </w:r>
      <w:r w:rsidRPr="00EF0764">
        <w:rPr>
          <w:rFonts w:asciiTheme="minorHAnsi" w:hAnsiTheme="minorHAnsi" w:cstheme="minorHAnsi"/>
          <w:szCs w:val="22"/>
        </w:rPr>
        <w:t xml:space="preserve"> remove the student within a 48-hour period</w:t>
      </w:r>
      <w:r>
        <w:rPr>
          <w:rFonts w:asciiTheme="minorHAnsi" w:hAnsiTheme="minorHAnsi" w:cstheme="minorHAnsi"/>
          <w:szCs w:val="22"/>
          <w:lang w:val="en-US"/>
        </w:rPr>
        <w:t xml:space="preserve"> and provide confirmation in writing to the parent/guardian and school</w:t>
      </w:r>
      <w:r>
        <w:rPr>
          <w:rFonts w:asciiTheme="minorHAnsi" w:hAnsiTheme="minorHAnsi" w:cstheme="minorHAnsi"/>
          <w:szCs w:val="22"/>
        </w:rPr>
        <w:t>.</w:t>
      </w:r>
    </w:p>
    <w:p w14:paraId="53FD467D" w14:textId="77777777" w:rsidR="00604A99" w:rsidRPr="00BA232C" w:rsidRDefault="00604A99" w:rsidP="00604A99">
      <w:pPr>
        <w:pStyle w:val="ListParagraph"/>
        <w:numPr>
          <w:ilvl w:val="0"/>
          <w:numId w:val="25"/>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3685F9BC" w14:textId="77777777" w:rsidR="00604A99" w:rsidRPr="00611573" w:rsidRDefault="00604A99" w:rsidP="00604A99">
      <w:pPr>
        <w:pStyle w:val="ListParagraph"/>
        <w:numPr>
          <w:ilvl w:val="0"/>
          <w:numId w:val="25"/>
        </w:numPr>
        <w:jc w:val="both"/>
        <w:rPr>
          <w:rFonts w:asciiTheme="minorHAnsi" w:hAnsiTheme="minorHAnsi" w:cstheme="minorHAnsi"/>
          <w:szCs w:val="22"/>
        </w:rPr>
      </w:pPr>
      <w:r>
        <w:rPr>
          <w:rFonts w:asciiTheme="minorHAnsi" w:hAnsiTheme="minorHAnsi"/>
        </w:rPr>
        <w:t>t</w:t>
      </w:r>
      <w:r w:rsidRPr="00611573">
        <w:rPr>
          <w:rFonts w:asciiTheme="minorHAnsi" w:hAnsiTheme="minorHAnsi"/>
        </w:rPr>
        <w:t xml:space="preserve">he online -ordering system must be configured to be accessible by all parents or guardians, including users with </w:t>
      </w:r>
      <w:proofErr w:type="gramStart"/>
      <w:r w:rsidRPr="00611573">
        <w:rPr>
          <w:rFonts w:asciiTheme="minorHAnsi" w:hAnsiTheme="minorHAnsi"/>
        </w:rPr>
        <w:t>disabilities;</w:t>
      </w:r>
      <w:proofErr w:type="gramEnd"/>
      <w:r w:rsidRPr="00611573">
        <w:rPr>
          <w:rFonts w:asciiTheme="minorHAnsi" w:hAnsiTheme="minorHAnsi"/>
        </w:rPr>
        <w:t> </w:t>
      </w:r>
    </w:p>
    <w:p w14:paraId="4CCA7059" w14:textId="77777777" w:rsidR="00604A99" w:rsidRPr="002D2544" w:rsidRDefault="00604A99" w:rsidP="00604A99">
      <w:pPr>
        <w:pStyle w:val="ListParagraph"/>
        <w:numPr>
          <w:ilvl w:val="0"/>
          <w:numId w:val="25"/>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0D44D203" w14:textId="77777777" w:rsidR="00604A99" w:rsidRPr="002656DE" w:rsidRDefault="00604A99" w:rsidP="00604A99">
      <w:pPr>
        <w:pStyle w:val="Heading3"/>
        <w:spacing w:after="120"/>
      </w:pPr>
      <w:r>
        <w:t xml:space="preserve">6.3.2. </w:t>
      </w:r>
      <w:r w:rsidRPr="002656DE">
        <w:t>Delivery</w:t>
      </w:r>
    </w:p>
    <w:p w14:paraId="2439821A" w14:textId="77777777" w:rsidR="00604A99" w:rsidRPr="00824024" w:rsidRDefault="00604A99" w:rsidP="00604A99">
      <w:pPr>
        <w:jc w:val="both"/>
        <w:rPr>
          <w:rFonts w:asciiTheme="minorHAnsi" w:hAnsiTheme="minorHAnsi" w:cstheme="minorHAnsi"/>
          <w:szCs w:val="22"/>
        </w:rPr>
      </w:pPr>
      <w:r>
        <w:rPr>
          <w:rFonts w:asciiTheme="minorHAnsi" w:hAnsiTheme="minorHAnsi" w:cstheme="minorHAnsi"/>
          <w:szCs w:val="22"/>
        </w:rPr>
        <w:t>Where</w:t>
      </w:r>
      <w:r w:rsidRPr="00824024">
        <w:rPr>
          <w:rFonts w:asciiTheme="minorHAnsi" w:hAnsiTheme="minorHAnsi" w:cstheme="minorHAnsi"/>
          <w:szCs w:val="22"/>
        </w:rPr>
        <w:t xml:space="preserve"> meals</w:t>
      </w:r>
      <w:r>
        <w:rPr>
          <w:rFonts w:asciiTheme="minorHAnsi" w:hAnsiTheme="minorHAnsi" w:cstheme="minorHAnsi"/>
          <w:szCs w:val="22"/>
        </w:rPr>
        <w:t>,</w:t>
      </w:r>
      <w:r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Pr="00824024">
        <w:rPr>
          <w:rFonts w:asciiTheme="minorHAnsi" w:hAnsiTheme="minorHAnsi" w:cstheme="minorHAnsi"/>
          <w:szCs w:val="22"/>
        </w:rPr>
        <w:t>prepared off-site:</w:t>
      </w:r>
    </w:p>
    <w:p w14:paraId="4D40DE16" w14:textId="77777777" w:rsidR="00604A99" w:rsidRPr="00CC1492" w:rsidRDefault="00604A99" w:rsidP="00604A99">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comply with applicable food </w:t>
      </w:r>
      <w:proofErr w:type="gramStart"/>
      <w:r w:rsidRPr="00CC1492">
        <w:rPr>
          <w:rFonts w:asciiTheme="minorHAnsi" w:hAnsiTheme="minorHAnsi" w:cstheme="minorHAnsi"/>
          <w:szCs w:val="22"/>
        </w:rPr>
        <w:t>legislation;</w:t>
      </w:r>
      <w:proofErr w:type="gramEnd"/>
    </w:p>
    <w:p w14:paraId="4C94C623" w14:textId="77777777" w:rsidR="00604A99" w:rsidRDefault="00604A99" w:rsidP="00604A99">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successful </w:t>
      </w:r>
      <w:proofErr w:type="gramStart"/>
      <w:r w:rsidRPr="00CC1492">
        <w:rPr>
          <w:rFonts w:asciiTheme="minorHAnsi" w:hAnsiTheme="minorHAnsi" w:cstheme="minorHAnsi"/>
          <w:szCs w:val="22"/>
        </w:rPr>
        <w:t>Tenderer</w:t>
      </w:r>
      <w:r>
        <w:rPr>
          <w:rFonts w:asciiTheme="minorHAnsi" w:hAnsiTheme="minorHAnsi" w:cstheme="minorHAnsi"/>
          <w:szCs w:val="22"/>
        </w:rPr>
        <w:t>;</w:t>
      </w:r>
      <w:proofErr w:type="gramEnd"/>
    </w:p>
    <w:p w14:paraId="028205E2" w14:textId="77777777" w:rsidR="00604A99" w:rsidRPr="0042751B" w:rsidRDefault="00604A99" w:rsidP="00604A99">
      <w:pPr>
        <w:pStyle w:val="ListParagraph"/>
        <w:numPr>
          <w:ilvl w:val="0"/>
          <w:numId w:val="52"/>
        </w:numPr>
        <w:jc w:val="both"/>
      </w:pPr>
      <w:r w:rsidRPr="0042751B">
        <w:t xml:space="preserve">All packaging used for </w:t>
      </w:r>
      <w:r>
        <w:t>school meals</w:t>
      </w:r>
      <w:r w:rsidRPr="0042751B">
        <w:t xml:space="preserve"> must be food safe. Environmentally friendly packaging materials must be used. Compostable/ biodegradable should be used where possible and at a minimum the packaging must be recyclable, in line with the Sectoral Target T4 from Buying Greener and Directive (EU) 2019/904</w:t>
      </w:r>
      <w:r>
        <w:t>.</w:t>
      </w:r>
    </w:p>
    <w:p w14:paraId="5128686C" w14:textId="77777777" w:rsidR="00604A99" w:rsidRPr="00CC1492" w:rsidRDefault="00604A99" w:rsidP="00604A99">
      <w:pPr>
        <w:pStyle w:val="ListParagraph"/>
        <w:jc w:val="both"/>
        <w:rPr>
          <w:rFonts w:asciiTheme="minorHAnsi" w:hAnsiTheme="minorHAnsi" w:cstheme="minorHAnsi"/>
          <w:szCs w:val="22"/>
        </w:rPr>
      </w:pPr>
    </w:p>
    <w:p w14:paraId="163ACF5B" w14:textId="77777777" w:rsidR="00604A99" w:rsidRDefault="00604A99" w:rsidP="00604A99">
      <w:pPr>
        <w:pStyle w:val="Heading3"/>
        <w:spacing w:after="120"/>
      </w:pPr>
      <w:r>
        <w:t>6.</w:t>
      </w:r>
      <w:r w:rsidRPr="00ED7BF4">
        <w:t>3.3</w:t>
      </w:r>
      <w:r>
        <w:t>.</w:t>
      </w:r>
      <w:r>
        <w:rPr>
          <w:bCs/>
        </w:rPr>
        <w:t xml:space="preserve"> </w:t>
      </w:r>
      <w:r w:rsidRPr="002656DE">
        <w:t>Distribution and Serving of Meals</w:t>
      </w:r>
    </w:p>
    <w:p w14:paraId="6931918D" w14:textId="77777777" w:rsidR="00604A99" w:rsidRPr="002656DE" w:rsidRDefault="00604A99" w:rsidP="00604A99">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Pr>
          <w:rFonts w:asciiTheme="minorHAnsi" w:hAnsiTheme="minorHAnsi" w:cstheme="minorHAnsi"/>
          <w:b/>
          <w:bCs/>
          <w:szCs w:val="22"/>
        </w:rPr>
        <w:t>to classrooms shall be advised during the Mandatory Site Visit.</w:t>
      </w:r>
    </w:p>
    <w:p w14:paraId="2DA9B09B"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 the successful Tenderer must:</w:t>
      </w:r>
    </w:p>
    <w:p w14:paraId="61E8F0BD" w14:textId="77777777" w:rsidR="00604A99" w:rsidRPr="00CC1492" w:rsidRDefault="00604A99" w:rsidP="00604A99">
      <w:pPr>
        <w:pStyle w:val="ListParagraph"/>
        <w:numPr>
          <w:ilvl w:val="0"/>
          <w:numId w:val="51"/>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w:t>
      </w:r>
      <w:proofErr w:type="gramStart"/>
      <w:r w:rsidRPr="00CC1492">
        <w:rPr>
          <w:rFonts w:asciiTheme="minorHAnsi" w:hAnsiTheme="minorHAnsi" w:cstheme="minorHAnsi"/>
          <w:szCs w:val="22"/>
        </w:rPr>
        <w:t>2019/904;</w:t>
      </w:r>
      <w:proofErr w:type="gramEnd"/>
    </w:p>
    <w:p w14:paraId="406878F9" w14:textId="77777777" w:rsidR="00604A99" w:rsidRPr="00CC1492" w:rsidRDefault="00604A99" w:rsidP="00604A99">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each day, Hot Meals must be labelled for each specific student and boxed in a box (which allows for the meals to remain at the appropriate temperature) for each </w:t>
      </w:r>
      <w:proofErr w:type="gramStart"/>
      <w:r w:rsidRPr="00CC1492">
        <w:rPr>
          <w:rFonts w:asciiTheme="minorHAnsi" w:hAnsiTheme="minorHAnsi" w:cstheme="minorHAnsi"/>
          <w:szCs w:val="22"/>
        </w:rPr>
        <w:t>classroom;</w:t>
      </w:r>
      <w:proofErr w:type="gramEnd"/>
    </w:p>
    <w:p w14:paraId="02F5BB08" w14:textId="77777777" w:rsidR="00604A99" w:rsidRPr="00CC1492" w:rsidRDefault="00604A99" w:rsidP="00604A99">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2814DBD4" w14:textId="77777777" w:rsidR="00604A99" w:rsidRPr="00824024" w:rsidRDefault="00604A99" w:rsidP="00604A99">
      <w:pPr>
        <w:pStyle w:val="ListParagraph"/>
        <w:jc w:val="both"/>
        <w:rPr>
          <w:rFonts w:asciiTheme="minorHAnsi" w:hAnsiTheme="minorHAnsi" w:cstheme="minorHAnsi"/>
          <w:szCs w:val="22"/>
        </w:rPr>
      </w:pPr>
    </w:p>
    <w:p w14:paraId="43421727"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Pr>
          <w:rFonts w:asciiTheme="minorHAnsi" w:hAnsiTheme="minorHAnsi" w:cstheme="minorHAnsi"/>
          <w:szCs w:val="22"/>
        </w:rPr>
        <w:t xml:space="preserve">Hot Meals to </w:t>
      </w:r>
      <w:r w:rsidRPr="00824024">
        <w:rPr>
          <w:rFonts w:asciiTheme="minorHAnsi" w:hAnsiTheme="minorHAnsi" w:cstheme="minorHAnsi"/>
          <w:szCs w:val="22"/>
        </w:rPr>
        <w:t xml:space="preserve">the students. Distribution of meals to all students </w:t>
      </w:r>
      <w:r>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597F1A6B" w14:textId="77777777" w:rsidR="00604A99" w:rsidRDefault="00604A99" w:rsidP="00604A99">
      <w:pPr>
        <w:jc w:val="both"/>
        <w:rPr>
          <w:rFonts w:asciiTheme="minorHAnsi" w:hAnsiTheme="minorHAnsi" w:cstheme="minorHAnsi"/>
          <w:szCs w:val="22"/>
        </w:rPr>
      </w:pPr>
      <w:r w:rsidRPr="00824024">
        <w:rPr>
          <w:rFonts w:asciiTheme="minorHAnsi" w:hAnsiTheme="minorHAnsi" w:cstheme="minorHAnsi"/>
          <w:szCs w:val="22"/>
        </w:rPr>
        <w:lastRenderedPageBreak/>
        <w:t xml:space="preserve">Before service of the </w:t>
      </w:r>
      <w:r>
        <w:rPr>
          <w:rFonts w:asciiTheme="minorHAnsi" w:hAnsiTheme="minorHAnsi" w:cstheme="minorHAnsi"/>
          <w:szCs w:val="22"/>
        </w:rPr>
        <w:t>H</w:t>
      </w:r>
      <w:r w:rsidRPr="00824024">
        <w:rPr>
          <w:rFonts w:asciiTheme="minorHAnsi" w:hAnsiTheme="minorHAnsi" w:cstheme="minorHAnsi"/>
          <w:szCs w:val="22"/>
        </w:rPr>
        <w:t xml:space="preserve">ot </w:t>
      </w:r>
      <w:r>
        <w:rPr>
          <w:rFonts w:asciiTheme="minorHAnsi" w:hAnsiTheme="minorHAnsi" w:cstheme="minorHAnsi"/>
          <w:szCs w:val="22"/>
        </w:rPr>
        <w:t>M</w:t>
      </w:r>
      <w:r w:rsidRPr="00824024">
        <w:rPr>
          <w:rFonts w:asciiTheme="minorHAnsi" w:hAnsiTheme="minorHAnsi" w:cstheme="minorHAnsi"/>
          <w:szCs w:val="22"/>
        </w:rPr>
        <w:t>eal</w:t>
      </w:r>
      <w:r>
        <w:rPr>
          <w:rFonts w:asciiTheme="minorHAnsi" w:hAnsiTheme="minorHAnsi" w:cstheme="minorHAnsi"/>
          <w:szCs w:val="22"/>
        </w:rPr>
        <w:t>s</w:t>
      </w:r>
      <w:r w:rsidRPr="00824024">
        <w:rPr>
          <w:rFonts w:asciiTheme="minorHAnsi" w:hAnsiTheme="minorHAnsi" w:cstheme="minorHAnsi"/>
          <w:szCs w:val="22"/>
        </w:rPr>
        <w:t xml:space="preserve">, the successful Tenderer must verify that the correct temperature has been achieved, </w:t>
      </w:r>
      <w:r>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Pr>
          <w:rFonts w:asciiTheme="minorHAnsi" w:hAnsiTheme="minorHAnsi" w:cstheme="minorHAnsi"/>
          <w:szCs w:val="22"/>
        </w:rPr>
        <w:t>Food legislation</w:t>
      </w:r>
      <w:r w:rsidRPr="00824024">
        <w:rPr>
          <w:rFonts w:asciiTheme="minorHAnsi" w:hAnsiTheme="minorHAnsi" w:cstheme="minorHAnsi"/>
          <w:szCs w:val="22"/>
        </w:rPr>
        <w:t>.</w:t>
      </w:r>
    </w:p>
    <w:p w14:paraId="7C25603F" w14:textId="77777777" w:rsidR="00604A99" w:rsidRDefault="00604A99" w:rsidP="00604A99">
      <w:pPr>
        <w:jc w:val="both"/>
        <w:rPr>
          <w:b/>
          <w:bCs/>
        </w:rPr>
      </w:pPr>
      <w:r w:rsidRPr="009D56C6">
        <w:rPr>
          <w:b/>
          <w:bCs/>
        </w:rPr>
        <w:t xml:space="preserve">It is important to note that under no circumstances </w:t>
      </w:r>
      <w:r>
        <w:rPr>
          <w:b/>
          <w:bCs/>
        </w:rPr>
        <w:t xml:space="preserve">are </w:t>
      </w:r>
      <w:r w:rsidRPr="009D56C6">
        <w:rPr>
          <w:b/>
          <w:bCs/>
        </w:rPr>
        <w:t>students allowed to take uneaten food home.</w:t>
      </w:r>
    </w:p>
    <w:p w14:paraId="40EA47E0" w14:textId="77777777" w:rsidR="00604A99" w:rsidRPr="00CC1492" w:rsidRDefault="00604A99" w:rsidP="00604A99">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6D420EE" w14:textId="77777777" w:rsidR="00604A99" w:rsidRPr="009D56C6" w:rsidRDefault="00604A99" w:rsidP="00604A99">
      <w:pPr>
        <w:jc w:val="both"/>
        <w:rPr>
          <w:b/>
          <w:bCs/>
        </w:rPr>
      </w:pPr>
      <w:r w:rsidRPr="009D56C6">
        <w:rPr>
          <w:b/>
          <w:bCs/>
        </w:rPr>
        <w:t xml:space="preserve"> </w:t>
      </w:r>
    </w:p>
    <w:p w14:paraId="43005262" w14:textId="77777777" w:rsidR="00604A99" w:rsidRPr="002656DE" w:rsidRDefault="00604A99" w:rsidP="00604A99">
      <w:pPr>
        <w:pStyle w:val="Heading3"/>
        <w:spacing w:after="120"/>
      </w:pPr>
      <w:r>
        <w:t xml:space="preserve">6.4. </w:t>
      </w:r>
      <w:r w:rsidRPr="002656DE">
        <w:t>Cleaning and Disinfection</w:t>
      </w:r>
    </w:p>
    <w:p w14:paraId="7E654041" w14:textId="77777777" w:rsidR="00604A99" w:rsidRDefault="00604A99" w:rsidP="00604A99">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Pr>
          <w:rFonts w:asciiTheme="minorHAnsi" w:hAnsiTheme="minorHAnsi" w:cstheme="minorHAnsi"/>
          <w:szCs w:val="22"/>
        </w:rPr>
        <w:t>:</w:t>
      </w:r>
    </w:p>
    <w:p w14:paraId="0D5F08D5" w14:textId="77777777" w:rsidR="00604A99" w:rsidRPr="00AA4262" w:rsidRDefault="00604A99" w:rsidP="00604A99">
      <w:pPr>
        <w:pStyle w:val="ListParagraph"/>
        <w:numPr>
          <w:ilvl w:val="0"/>
          <w:numId w:val="22"/>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 xml:space="preserve">be responsible for the daily cleaning and disinfection to the relevant standards of all preparation and servery areas, including counter surfaces, equipment, furniture, fittings, utensils, floors and windows required to maintain the standards of hygiene required by </w:t>
      </w:r>
      <w:proofErr w:type="gramStart"/>
      <w:r w:rsidRPr="005F7703">
        <w:rPr>
          <w:rFonts w:asciiTheme="minorHAnsi" w:hAnsiTheme="minorHAnsi" w:cstheme="minorHAnsi"/>
          <w:szCs w:val="22"/>
        </w:rPr>
        <w:t>law</w:t>
      </w:r>
      <w:r>
        <w:rPr>
          <w:rFonts w:asciiTheme="minorHAnsi" w:hAnsiTheme="minorHAnsi" w:cstheme="minorHAnsi"/>
          <w:szCs w:val="22"/>
        </w:rPr>
        <w:t>;</w:t>
      </w:r>
      <w:proofErr w:type="gramEnd"/>
    </w:p>
    <w:p w14:paraId="11E299BD" w14:textId="77777777" w:rsidR="00604A99" w:rsidRPr="00AA4262" w:rsidRDefault="00604A99" w:rsidP="00604A99">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t>
      </w:r>
      <w:proofErr w:type="gramStart"/>
      <w:r>
        <w:rPr>
          <w:rFonts w:asciiTheme="minorHAnsi" w:hAnsiTheme="minorHAnsi" w:cstheme="minorHAnsi"/>
          <w:szCs w:val="22"/>
        </w:rPr>
        <w:t>waste;</w:t>
      </w:r>
      <w:proofErr w:type="gramEnd"/>
    </w:p>
    <w:p w14:paraId="3D30B0A4" w14:textId="77777777" w:rsidR="00604A99" w:rsidRDefault="00604A99" w:rsidP="00604A99">
      <w:pPr>
        <w:pStyle w:val="ListParagraph"/>
        <w:numPr>
          <w:ilvl w:val="0"/>
          <w:numId w:val="22"/>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0FF55A46" w14:textId="77777777" w:rsidR="00604A99" w:rsidRPr="00ED7BF4" w:rsidRDefault="00604A99" w:rsidP="00604A99">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5294E8F9" w14:textId="77777777" w:rsidR="00604A99" w:rsidRDefault="00604A99" w:rsidP="00604A99">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w:t>
      </w:r>
      <w:proofErr w:type="gramStart"/>
      <w:r w:rsidRPr="00824024">
        <w:rPr>
          <w:rFonts w:asciiTheme="minorHAnsi" w:hAnsiTheme="minorHAnsi" w:cstheme="minorHAnsi"/>
          <w:szCs w:val="22"/>
        </w:rPr>
        <w:t>maintained at all times</w:t>
      </w:r>
      <w:proofErr w:type="gramEnd"/>
      <w:r w:rsidRPr="00824024">
        <w:rPr>
          <w:rFonts w:asciiTheme="minorHAnsi" w:hAnsiTheme="minorHAnsi" w:cstheme="minorHAnsi"/>
          <w:szCs w:val="22"/>
        </w:rPr>
        <w:t xml:space="preserve"> and that proper methods are applied in food supply, preparation, cooking and the provision of the Services.</w:t>
      </w:r>
    </w:p>
    <w:p w14:paraId="35BA857B" w14:textId="77777777" w:rsidR="00604A99" w:rsidRDefault="00604A99" w:rsidP="00604A99">
      <w:pPr>
        <w:pStyle w:val="Heading3"/>
        <w:spacing w:after="120"/>
      </w:pPr>
      <w:r>
        <w:t xml:space="preserve">6.5. </w:t>
      </w:r>
      <w:r w:rsidRPr="00FB00DC">
        <w:t>Environmental Waste Prevention and Management</w:t>
      </w:r>
    </w:p>
    <w:p w14:paraId="4F9F7E2C" w14:textId="77777777" w:rsidR="00604A99" w:rsidRDefault="00604A99" w:rsidP="00604A99">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Pr>
          <w:rFonts w:asciiTheme="minorHAnsi" w:hAnsiTheme="minorHAnsi" w:cstheme="minorHAnsi"/>
          <w:b/>
          <w:bCs/>
          <w:szCs w:val="22"/>
        </w:rPr>
        <w:t xml:space="preserve"> </w:t>
      </w: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Pr>
          <w:b/>
          <w:bCs/>
        </w:rPr>
        <w:t>.</w:t>
      </w:r>
    </w:p>
    <w:p w14:paraId="34B84A8E" w14:textId="77777777" w:rsidR="00604A99" w:rsidRDefault="00604A99" w:rsidP="00604A99">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1D110AFF" w14:textId="77777777" w:rsidR="00604A99" w:rsidRDefault="00604A99" w:rsidP="00604A99">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39"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0"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Pr>
          <w:rFonts w:asciiTheme="minorHAnsi" w:hAnsiTheme="minorHAnsi" w:cstheme="minorHAnsi"/>
          <w:szCs w:val="22"/>
        </w:rPr>
        <w:t>F</w:t>
      </w:r>
      <w:r w:rsidRPr="00824024">
        <w:rPr>
          <w:rFonts w:asciiTheme="minorHAnsi" w:hAnsiTheme="minorHAnsi" w:cstheme="minorHAnsi"/>
          <w:szCs w:val="22"/>
        </w:rPr>
        <w:t xml:space="preserve">urther information can be found on Environmental Protection Agency’s website </w:t>
      </w:r>
      <w:hyperlink r:id="rId41">
        <w:r w:rsidRPr="00824024">
          <w:rPr>
            <w:rStyle w:val="Hyperlink"/>
            <w:rFonts w:asciiTheme="minorHAnsi" w:hAnsiTheme="minorHAnsi" w:cstheme="minorHAnsi"/>
            <w:szCs w:val="22"/>
          </w:rPr>
          <w:t>www.epa.ie</w:t>
        </w:r>
      </w:hyperlink>
      <w:r w:rsidRPr="00824024">
        <w:rPr>
          <w:rFonts w:asciiTheme="minorHAnsi" w:hAnsiTheme="minorHAnsi" w:cstheme="minorHAnsi"/>
          <w:szCs w:val="22"/>
        </w:rPr>
        <w:t xml:space="preserve"> and on My Waste’s website </w:t>
      </w:r>
      <w:hyperlink r:id="rId42" w:history="1">
        <w:r w:rsidRPr="00824024">
          <w:rPr>
            <w:rStyle w:val="Hyperlink"/>
            <w:rFonts w:asciiTheme="minorHAnsi" w:hAnsiTheme="minorHAnsi" w:cstheme="minorHAnsi"/>
            <w:szCs w:val="22"/>
          </w:rPr>
          <w:t>www.mywaste.ie</w:t>
        </w:r>
      </w:hyperlink>
      <w:r w:rsidRPr="00824024">
        <w:rPr>
          <w:rFonts w:asciiTheme="minorHAnsi" w:hAnsiTheme="minorHAnsi" w:cstheme="minorHAnsi"/>
          <w:szCs w:val="22"/>
        </w:rPr>
        <w:t xml:space="preserve">, </w:t>
      </w:r>
      <w:r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Pr>
          <w:rFonts w:asciiTheme="minorHAnsi" w:hAnsiTheme="minorHAnsi" w:cstheme="minorHAnsi"/>
          <w:szCs w:val="22"/>
          <w:lang w:val="en-IE"/>
        </w:rPr>
        <w:t>.</w:t>
      </w:r>
    </w:p>
    <w:p w14:paraId="31DF9135" w14:textId="77777777" w:rsidR="00604A99" w:rsidRPr="00824024" w:rsidRDefault="00604A99" w:rsidP="00604A99">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68D27D69" w14:textId="77777777" w:rsidR="00604A99" w:rsidRDefault="00604A99" w:rsidP="00604A99">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Pr>
          <w:rFonts w:asciiTheme="minorHAnsi" w:hAnsiTheme="minorHAnsi" w:cstheme="minorHAnsi"/>
          <w:b/>
          <w:bCs/>
          <w:szCs w:val="22"/>
        </w:rPr>
        <w:t xml:space="preserve">food </w:t>
      </w:r>
      <w:r w:rsidRPr="00824024">
        <w:rPr>
          <w:rFonts w:asciiTheme="minorHAnsi" w:hAnsiTheme="minorHAnsi" w:cstheme="minorHAnsi"/>
          <w:b/>
          <w:bCs/>
          <w:szCs w:val="22"/>
        </w:rPr>
        <w:t>waste</w:t>
      </w:r>
      <w:r>
        <w:rPr>
          <w:rFonts w:asciiTheme="minorHAnsi" w:hAnsiTheme="minorHAnsi" w:cstheme="minorHAnsi"/>
          <w:b/>
          <w:bCs/>
          <w:szCs w:val="22"/>
        </w:rPr>
        <w:t xml:space="preserve"> </w:t>
      </w:r>
      <w:proofErr w:type="gramStart"/>
      <w:r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3"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6E221935" w14:textId="77777777" w:rsidR="00604A99" w:rsidRPr="00824024" w:rsidRDefault="00604A99" w:rsidP="00604A99">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lastRenderedPageBreak/>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2D2DEDF5" w14:textId="77777777" w:rsidR="00604A99" w:rsidRPr="00824024" w:rsidRDefault="00604A99" w:rsidP="00604A99">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560E9277" w14:textId="77777777" w:rsidR="00604A99" w:rsidRDefault="00604A99" w:rsidP="00604A99">
      <w:pPr>
        <w:jc w:val="both"/>
        <w:rPr>
          <w:rFonts w:asciiTheme="minorHAnsi" w:hAnsiTheme="minorHAnsi" w:cstheme="minorHAnsi"/>
          <w:szCs w:val="22"/>
        </w:rPr>
      </w:pPr>
      <w:r w:rsidRPr="00ED7BF4">
        <w:rPr>
          <w:rFonts w:asciiTheme="minorHAnsi" w:hAnsiTheme="minorHAnsi" w:cstheme="minorHAnsi"/>
          <w:szCs w:val="22"/>
        </w:rPr>
        <w:t xml:space="preserve">The successful Tenderer </w:t>
      </w:r>
      <w:r w:rsidRPr="00ED7BF4">
        <w:rPr>
          <w:rFonts w:asciiTheme="minorHAnsi" w:hAnsiTheme="minorHAnsi" w:cstheme="minorHAnsi"/>
          <w:b/>
          <w:bCs/>
          <w:szCs w:val="22"/>
          <w:u w:val="single"/>
        </w:rPr>
        <w:t>must</w:t>
      </w:r>
      <w:r w:rsidRPr="00ED7BF4">
        <w:rPr>
          <w:rFonts w:asciiTheme="minorHAnsi" w:hAnsiTheme="minorHAnsi" w:cstheme="minorHAnsi"/>
          <w:szCs w:val="22"/>
        </w:rPr>
        <w:t xml:space="preserve"> also:</w:t>
      </w:r>
    </w:p>
    <w:p w14:paraId="0815BD7E" w14:textId="77777777" w:rsidR="00604A99" w:rsidRDefault="00604A99" w:rsidP="00604A99">
      <w:pPr>
        <w:pStyle w:val="ListParagraph"/>
        <w:numPr>
          <w:ilvl w:val="0"/>
          <w:numId w:val="53"/>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w:t>
      </w:r>
      <w:proofErr w:type="gramStart"/>
      <w:r w:rsidRPr="00E1354F">
        <w:rPr>
          <w:rFonts w:asciiTheme="minorHAnsi" w:hAnsiTheme="minorHAnsi" w:cstheme="minorHAnsi"/>
          <w:szCs w:val="22"/>
          <w:lang w:val="en-IE"/>
        </w:rPr>
        <w:t>plastic;</w:t>
      </w:r>
      <w:proofErr w:type="gramEnd"/>
    </w:p>
    <w:p w14:paraId="45135195" w14:textId="77777777" w:rsidR="00604A99" w:rsidRPr="0042751B" w:rsidRDefault="00604A99" w:rsidP="00604A99">
      <w:pPr>
        <w:pStyle w:val="ListParagraph"/>
        <w:numPr>
          <w:ilvl w:val="0"/>
          <w:numId w:val="53"/>
        </w:numPr>
        <w:jc w:val="both"/>
      </w:pPr>
      <w:r w:rsidRPr="0042751B">
        <w:t>Environmentally friendly packaging materials must be used. Compostable/ biodegradable should be used where possible and at a minimum the packaging must be recyclable, in line with the Sectoral Target T4 from Buying Greener and Directive (EU) 2019/904</w:t>
      </w:r>
      <w:r>
        <w:t>.</w:t>
      </w:r>
    </w:p>
    <w:p w14:paraId="112D8D8F" w14:textId="77777777" w:rsidR="00604A99" w:rsidRPr="00E1354F" w:rsidRDefault="00604A99" w:rsidP="00604A99">
      <w:pPr>
        <w:pStyle w:val="ListParagraph"/>
        <w:numPr>
          <w:ilvl w:val="0"/>
          <w:numId w:val="53"/>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4">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p>
    <w:p w14:paraId="1B9C64EB" w14:textId="77777777" w:rsidR="00604A99" w:rsidRPr="00E1354F" w:rsidRDefault="00604A99" w:rsidP="00604A99">
      <w:pPr>
        <w:pStyle w:val="ListParagraph"/>
        <w:numPr>
          <w:ilvl w:val="0"/>
          <w:numId w:val="53"/>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59D8472A" w14:textId="77777777" w:rsidR="00604A99" w:rsidRPr="002656DE" w:rsidRDefault="00604A99" w:rsidP="00604A99">
      <w:pPr>
        <w:pStyle w:val="Heading3"/>
        <w:spacing w:after="120"/>
      </w:pPr>
      <w:r>
        <w:t xml:space="preserve">6.6. </w:t>
      </w:r>
      <w:r w:rsidRPr="002656DE">
        <w:t>Staffing</w:t>
      </w:r>
    </w:p>
    <w:p w14:paraId="592EEE26"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7873041D" w14:textId="77777777" w:rsidR="00604A99" w:rsidRPr="00E1354F" w:rsidRDefault="00604A99" w:rsidP="00604A99">
      <w:pPr>
        <w:pStyle w:val="ListParagraph"/>
        <w:numPr>
          <w:ilvl w:val="0"/>
          <w:numId w:val="54"/>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proofErr w:type="gramStart"/>
      <w:r w:rsidRPr="00E1354F">
        <w:rPr>
          <w:rFonts w:asciiTheme="minorHAnsi" w:hAnsiTheme="minorHAnsi" w:cstheme="minorHAnsi"/>
          <w:szCs w:val="22"/>
        </w:rPr>
        <w:t>Service;</w:t>
      </w:r>
      <w:proofErr w:type="gramEnd"/>
    </w:p>
    <w:p w14:paraId="6F71C458" w14:textId="77777777" w:rsidR="00604A99" w:rsidRPr="00E1354F" w:rsidRDefault="00604A99" w:rsidP="00604A99">
      <w:pPr>
        <w:pStyle w:val="ListParagraph"/>
        <w:numPr>
          <w:ilvl w:val="0"/>
          <w:numId w:val="54"/>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staff appropriately trained (on </w:t>
      </w:r>
      <w:r>
        <w:t>all relevant matters commensurate with their work activity</w:t>
      </w:r>
      <w:r w:rsidRPr="00E1354F">
        <w:rPr>
          <w:rFonts w:asciiTheme="minorHAnsi" w:hAnsiTheme="minorHAnsi" w:cstheme="minorHAnsi"/>
          <w:szCs w:val="22"/>
        </w:rPr>
        <w:t xml:space="preserve">, in compliance with all applicable laws including food legislation) are available each day to deliver the Service </w:t>
      </w:r>
      <w:proofErr w:type="gramStart"/>
      <w:r w:rsidRPr="00E1354F">
        <w:rPr>
          <w:rFonts w:asciiTheme="minorHAnsi" w:hAnsiTheme="minorHAnsi" w:cstheme="minorHAnsi"/>
          <w:szCs w:val="22"/>
        </w:rPr>
        <w:t>required;</w:t>
      </w:r>
      <w:proofErr w:type="gramEnd"/>
    </w:p>
    <w:p w14:paraId="7A864EE3" w14:textId="77777777" w:rsidR="00604A99" w:rsidRPr="00E1354F" w:rsidRDefault="00604A99" w:rsidP="00604A99">
      <w:pPr>
        <w:pStyle w:val="ListParagraph"/>
        <w:numPr>
          <w:ilvl w:val="0"/>
          <w:numId w:val="54"/>
        </w:numPr>
        <w:jc w:val="both"/>
        <w:rPr>
          <w:rFonts w:asciiTheme="minorHAnsi" w:hAnsiTheme="minorHAnsi" w:cstheme="minorHAnsi"/>
          <w:szCs w:val="22"/>
        </w:rPr>
      </w:pPr>
      <w:r w:rsidRPr="00E1354F">
        <w:rPr>
          <w:rFonts w:asciiTheme="minorHAnsi" w:hAnsiTheme="minorHAnsi" w:cstheme="minorHAnsi"/>
          <w:szCs w:val="22"/>
        </w:rPr>
        <w:t>ensure staff receive adequate and relevant training in hygienic working practices and food handling techniques, in line with Food legislation (</w:t>
      </w:r>
      <w:r w:rsidRPr="00E1354F">
        <w:rPr>
          <w:rFonts w:asciiTheme="minorHAnsi" w:hAnsiTheme="minorHAnsi" w:cstheme="minorHAnsi"/>
          <w:i/>
          <w:iCs/>
          <w:szCs w:val="22"/>
        </w:rPr>
        <w:t>FSAI Guidelines on food hygiene training are available on the FSAI website</w:t>
      </w:r>
      <w:proofErr w:type="gramStart"/>
      <w:r w:rsidRPr="00E1354F">
        <w:rPr>
          <w:rFonts w:asciiTheme="minorHAnsi" w:hAnsiTheme="minorHAnsi" w:cstheme="minorHAnsi"/>
          <w:szCs w:val="22"/>
        </w:rPr>
        <w:t>);</w:t>
      </w:r>
      <w:proofErr w:type="gramEnd"/>
    </w:p>
    <w:p w14:paraId="0D8D6277" w14:textId="77777777" w:rsidR="00604A99" w:rsidRPr="00E1354F" w:rsidRDefault="00604A99" w:rsidP="00604A99">
      <w:pPr>
        <w:pStyle w:val="ListParagraph"/>
        <w:numPr>
          <w:ilvl w:val="0"/>
          <w:numId w:val="54"/>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successful Tenderers staff, who is Occupational First Aid trained, is available during Service delivery </w:t>
      </w:r>
      <w:proofErr w:type="gramStart"/>
      <w:r w:rsidRPr="00E1354F">
        <w:rPr>
          <w:rFonts w:asciiTheme="minorHAnsi" w:hAnsiTheme="minorHAnsi" w:cstheme="minorHAnsi"/>
          <w:szCs w:val="22"/>
        </w:rPr>
        <w:t>times;</w:t>
      </w:r>
      <w:proofErr w:type="gramEnd"/>
    </w:p>
    <w:p w14:paraId="0407166C" w14:textId="77777777" w:rsidR="00604A99" w:rsidRPr="00E1354F" w:rsidRDefault="00604A99" w:rsidP="00604A99">
      <w:pPr>
        <w:pStyle w:val="ListParagraph"/>
        <w:numPr>
          <w:ilvl w:val="0"/>
          <w:numId w:val="54"/>
        </w:numPr>
        <w:jc w:val="both"/>
        <w:rPr>
          <w:rFonts w:asciiTheme="minorHAnsi" w:hAnsiTheme="minorHAnsi" w:cstheme="minorHAnsi"/>
          <w:szCs w:val="22"/>
        </w:rPr>
      </w:pPr>
      <w:r w:rsidRPr="00E1354F">
        <w:rPr>
          <w:rFonts w:asciiTheme="minorHAnsi" w:hAnsiTheme="minorHAnsi" w:cstheme="minorHAnsi"/>
          <w:szCs w:val="22"/>
        </w:rPr>
        <w:t xml:space="preserve">maintain a written record of accidents and dangerous occurrences in accordance with current </w:t>
      </w:r>
      <w:proofErr w:type="gramStart"/>
      <w:r w:rsidRPr="00E1354F">
        <w:rPr>
          <w:rFonts w:asciiTheme="minorHAnsi" w:hAnsiTheme="minorHAnsi" w:cstheme="minorHAnsi"/>
          <w:szCs w:val="22"/>
        </w:rPr>
        <w:t>legislation;</w:t>
      </w:r>
      <w:proofErr w:type="gramEnd"/>
    </w:p>
    <w:p w14:paraId="1EF3E0A3" w14:textId="77777777" w:rsidR="00604A99" w:rsidRPr="00E1354F" w:rsidRDefault="00604A99" w:rsidP="00604A99">
      <w:pPr>
        <w:pStyle w:val="ListParagraph"/>
        <w:numPr>
          <w:ilvl w:val="0"/>
          <w:numId w:val="54"/>
        </w:numPr>
        <w:jc w:val="both"/>
        <w:rPr>
          <w:rFonts w:asciiTheme="minorHAnsi" w:hAnsiTheme="minorHAnsi" w:cstheme="minorHAnsi"/>
          <w:szCs w:val="22"/>
        </w:rPr>
      </w:pPr>
      <w:r w:rsidRPr="00E1354F">
        <w:rPr>
          <w:rFonts w:asciiTheme="minorHAnsi" w:hAnsiTheme="minorHAnsi" w:cstheme="minorHAnsi"/>
          <w:szCs w:val="22"/>
        </w:rPr>
        <w:t>provide suitable, clean uniforms and headgear (e.g. Hat or hairnet) for their staff working within the designated preparation and/or servery area. The cleaning of these uniforms will be the responsibility of the successful Tenderer.</w:t>
      </w:r>
    </w:p>
    <w:p w14:paraId="0CFD97EC" w14:textId="77777777" w:rsidR="00604A99" w:rsidRPr="00645DEA" w:rsidRDefault="00604A99" w:rsidP="00604A99">
      <w:pPr>
        <w:jc w:val="both"/>
        <w:rPr>
          <w:rFonts w:asciiTheme="minorHAnsi" w:hAnsiTheme="minorHAnsi" w:cstheme="minorHAnsi"/>
          <w:b/>
          <w:bCs/>
          <w:szCs w:val="22"/>
        </w:rPr>
      </w:pPr>
      <w:r w:rsidRPr="00645DEA">
        <w:rPr>
          <w:rFonts w:asciiTheme="minorHAnsi" w:hAnsiTheme="minorHAnsi" w:cstheme="minorHAnsi"/>
          <w:b/>
          <w:bCs/>
          <w:szCs w:val="22"/>
        </w:rPr>
        <w:t xml:space="preserve">The successful Tenderer’s staff </w:t>
      </w:r>
      <w:proofErr w:type="gramStart"/>
      <w:r w:rsidRPr="00645DEA">
        <w:rPr>
          <w:rFonts w:asciiTheme="minorHAnsi" w:hAnsiTheme="minorHAnsi" w:cstheme="minorHAnsi"/>
          <w:b/>
          <w:bCs/>
          <w:szCs w:val="22"/>
        </w:rPr>
        <w:t>must at all times</w:t>
      </w:r>
      <w:proofErr w:type="gramEnd"/>
      <w:r w:rsidRPr="00645DEA">
        <w:rPr>
          <w:rFonts w:asciiTheme="minorHAnsi" w:hAnsiTheme="minorHAnsi" w:cstheme="minorHAnsi"/>
          <w:b/>
          <w:bCs/>
          <w:szCs w:val="22"/>
        </w:rPr>
        <w:t>:</w:t>
      </w:r>
    </w:p>
    <w:p w14:paraId="77B9EFE1" w14:textId="77777777" w:rsidR="00604A99" w:rsidRPr="00E1354F" w:rsidRDefault="00604A99" w:rsidP="00604A99">
      <w:pPr>
        <w:pStyle w:val="ListParagraph"/>
        <w:numPr>
          <w:ilvl w:val="0"/>
          <w:numId w:val="55"/>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w:t>
      </w:r>
      <w:proofErr w:type="gramStart"/>
      <w:r w:rsidRPr="00E1354F">
        <w:rPr>
          <w:rFonts w:asciiTheme="minorHAnsi" w:hAnsiTheme="minorHAnsi" w:cstheme="minorHAnsi"/>
          <w:szCs w:val="22"/>
        </w:rPr>
        <w:t>Service;</w:t>
      </w:r>
      <w:proofErr w:type="gramEnd"/>
      <w:r w:rsidRPr="00E1354F">
        <w:rPr>
          <w:rFonts w:asciiTheme="minorHAnsi" w:hAnsiTheme="minorHAnsi" w:cstheme="minorHAnsi"/>
          <w:szCs w:val="22"/>
        </w:rPr>
        <w:t xml:space="preserve"> </w:t>
      </w:r>
    </w:p>
    <w:p w14:paraId="33347EF4" w14:textId="77777777" w:rsidR="00604A99" w:rsidRPr="00E1354F" w:rsidRDefault="00604A99" w:rsidP="00604A99">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roofErr w:type="gramStart"/>
      <w:r w:rsidRPr="00E1354F">
        <w:rPr>
          <w:rFonts w:asciiTheme="minorHAnsi" w:hAnsiTheme="minorHAnsi" w:cstheme="minorHAnsi"/>
          <w:szCs w:val="22"/>
        </w:rPr>
        <w:t>);</w:t>
      </w:r>
      <w:proofErr w:type="gramEnd"/>
    </w:p>
    <w:p w14:paraId="7FF725FC" w14:textId="77777777" w:rsidR="00604A99" w:rsidRPr="00E1354F" w:rsidRDefault="00604A99" w:rsidP="00604A99">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keep confidential any conversations by school staff / parents or guardians in relation to </w:t>
      </w:r>
      <w:proofErr w:type="gramStart"/>
      <w:r w:rsidRPr="00E1354F">
        <w:rPr>
          <w:rFonts w:asciiTheme="minorHAnsi" w:hAnsiTheme="minorHAnsi" w:cstheme="minorHAnsi"/>
          <w:szCs w:val="22"/>
        </w:rPr>
        <w:t>students;</w:t>
      </w:r>
      <w:proofErr w:type="gramEnd"/>
      <w:r w:rsidRPr="00E1354F">
        <w:rPr>
          <w:rFonts w:asciiTheme="minorHAnsi" w:hAnsiTheme="minorHAnsi" w:cstheme="minorHAnsi"/>
          <w:szCs w:val="22"/>
        </w:rPr>
        <w:t xml:space="preserve"> </w:t>
      </w:r>
    </w:p>
    <w:p w14:paraId="47794276" w14:textId="77777777" w:rsidR="00604A99" w:rsidRPr="00E1354F" w:rsidRDefault="00604A99" w:rsidP="00604A99">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not engage outside of their normal duties, with any of the </w:t>
      </w:r>
      <w:proofErr w:type="gramStart"/>
      <w:r w:rsidRPr="00E1354F">
        <w:rPr>
          <w:rFonts w:asciiTheme="minorHAnsi" w:hAnsiTheme="minorHAnsi" w:cstheme="minorHAnsi"/>
          <w:szCs w:val="22"/>
        </w:rPr>
        <w:t>students;</w:t>
      </w:r>
      <w:proofErr w:type="gramEnd"/>
      <w:r w:rsidRPr="00E1354F">
        <w:rPr>
          <w:rFonts w:asciiTheme="minorHAnsi" w:hAnsiTheme="minorHAnsi" w:cstheme="minorHAnsi"/>
          <w:szCs w:val="22"/>
        </w:rPr>
        <w:t xml:space="preserve"> </w:t>
      </w:r>
    </w:p>
    <w:p w14:paraId="11F783E8" w14:textId="77777777" w:rsidR="00604A99" w:rsidRPr="00E1354F" w:rsidRDefault="00604A99" w:rsidP="00604A99">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students, parents/ guardians, staff and Visitors, setting a good example for the students. </w:t>
      </w:r>
    </w:p>
    <w:p w14:paraId="5F8C295B" w14:textId="77777777" w:rsidR="00604A99" w:rsidRPr="00ED7BF4" w:rsidRDefault="00604A99" w:rsidP="00604A99">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F1B6C3D" w14:textId="77777777" w:rsidR="00604A99" w:rsidRDefault="00604A99" w:rsidP="00604A99">
      <w:pPr>
        <w:jc w:val="both"/>
        <w:rPr>
          <w:rFonts w:asciiTheme="minorHAnsi" w:hAnsiTheme="minorHAnsi" w:cstheme="minorHAnsi"/>
          <w:szCs w:val="22"/>
        </w:rPr>
      </w:pPr>
      <w:bookmarkStart w:id="10"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7A143460" w14:textId="77777777" w:rsidR="00604A99" w:rsidRPr="00CB2589" w:rsidRDefault="00604A99" w:rsidP="00604A99">
      <w:pPr>
        <w:jc w:val="both"/>
        <w:rPr>
          <w:rFonts w:asciiTheme="minorHAnsi" w:hAnsiTheme="minorHAnsi" w:cstheme="minorHAnsi"/>
          <w:szCs w:val="22"/>
        </w:rPr>
      </w:pPr>
      <w:bookmarkStart w:id="11"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742A4D5E" w14:textId="77777777" w:rsidR="00604A99" w:rsidRPr="00CB2589" w:rsidRDefault="00604A99" w:rsidP="00604A9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1"/>
    <w:p w14:paraId="15E71127" w14:textId="77777777" w:rsidR="00604A99" w:rsidRPr="009930A4" w:rsidRDefault="00604A99" w:rsidP="00604A99">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5C89BE56" w14:textId="77777777" w:rsidR="00604A99" w:rsidRDefault="00604A99" w:rsidP="00604A99">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w:t>
      </w:r>
      <w:proofErr w:type="gramStart"/>
      <w:r w:rsidRPr="009930A4">
        <w:rPr>
          <w:rFonts w:asciiTheme="minorHAnsi" w:hAnsiTheme="minorHAnsi" w:cstheme="minorHAnsi"/>
          <w:szCs w:val="22"/>
        </w:rPr>
        <w:t>enter into</w:t>
      </w:r>
      <w:proofErr w:type="gramEnd"/>
      <w:r w:rsidRPr="009930A4">
        <w:rPr>
          <w:rFonts w:asciiTheme="minorHAnsi" w:hAnsiTheme="minorHAnsi" w:cstheme="minorHAnsi"/>
          <w:szCs w:val="22"/>
        </w:rPr>
        <w:t xml:space="preserve">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2B57D9C9" w14:textId="77777777" w:rsidR="00604A99" w:rsidRPr="009930A4" w:rsidRDefault="00604A99" w:rsidP="00604A99">
      <w:pPr>
        <w:pStyle w:val="ListParagraph"/>
        <w:ind w:left="0"/>
        <w:jc w:val="both"/>
        <w:rPr>
          <w:rFonts w:asciiTheme="minorHAnsi" w:hAnsiTheme="minorHAnsi" w:cstheme="minorHAnsi"/>
          <w:szCs w:val="22"/>
        </w:rPr>
      </w:pPr>
      <w:r>
        <w:rPr>
          <w:rFonts w:asciiTheme="minorHAnsi" w:hAnsiTheme="minorHAnsi" w:cstheme="minorHAnsi"/>
          <w:szCs w:val="22"/>
        </w:rPr>
        <w:br/>
      </w:r>
      <w:r w:rsidRPr="00ED7BF4">
        <w:rPr>
          <w:rFonts w:asciiTheme="minorHAnsi" w:hAnsiTheme="minorHAnsi" w:cstheme="minorHAnsi"/>
          <w:b/>
          <w:bCs/>
          <w:szCs w:val="22"/>
        </w:rPr>
        <w:t>For the avoidance of doubt</w:t>
      </w:r>
      <w:r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0"/>
    <w:p w14:paraId="644AC71D"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All successful Tenderer</w:t>
      </w:r>
      <w:r>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Pr>
          <w:rFonts w:asciiTheme="minorHAnsi" w:hAnsiTheme="minorHAnsi" w:cstheme="minorHAnsi"/>
          <w:szCs w:val="22"/>
        </w:rPr>
        <w:t xml:space="preserve">successful Tenderer’s </w:t>
      </w:r>
      <w:r w:rsidRPr="00824024">
        <w:rPr>
          <w:rFonts w:asciiTheme="minorHAnsi" w:hAnsiTheme="minorHAnsi" w:cstheme="minorHAnsi"/>
          <w:szCs w:val="22"/>
        </w:rPr>
        <w:t xml:space="preserve">staff are not permitted to use the student toilets under any circumstances. </w:t>
      </w:r>
    </w:p>
    <w:p w14:paraId="23C58E3C" w14:textId="77777777" w:rsidR="00604A99" w:rsidRPr="002656DE" w:rsidRDefault="00604A99" w:rsidP="00604A99">
      <w:pPr>
        <w:pStyle w:val="Heading3"/>
        <w:spacing w:after="120"/>
      </w:pPr>
      <w:bookmarkStart w:id="12" w:name="_Toc201746312"/>
      <w:bookmarkStart w:id="13" w:name="_Toc1516977767"/>
      <w:r>
        <w:t xml:space="preserve">6.6.1. </w:t>
      </w:r>
      <w:r w:rsidRPr="00FB00DC">
        <w:t>Key Account Manager (KAM)</w:t>
      </w:r>
      <w:bookmarkEnd w:id="12"/>
      <w:bookmarkEnd w:id="13"/>
    </w:p>
    <w:p w14:paraId="6CEE6072" w14:textId="77777777" w:rsidR="00604A99" w:rsidRDefault="00604A99" w:rsidP="00604A99">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Pr>
          <w:rFonts w:asciiTheme="minorHAnsi" w:hAnsiTheme="minorHAnsi" w:cstheme="minorHAnsi"/>
          <w:szCs w:val="22"/>
        </w:rPr>
        <w:t>T</w:t>
      </w:r>
      <w:r w:rsidRPr="00824024">
        <w:rPr>
          <w:rFonts w:asciiTheme="minorHAnsi" w:hAnsiTheme="minorHAnsi" w:cstheme="minorHAnsi"/>
          <w:szCs w:val="22"/>
        </w:rPr>
        <w:t xml:space="preserve">enderers to </w:t>
      </w:r>
      <w:r>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Pr>
          <w:rFonts w:asciiTheme="minorHAnsi" w:hAnsiTheme="minorHAnsi" w:cstheme="minorHAnsi"/>
          <w:szCs w:val="22"/>
        </w:rPr>
        <w:t>Term of the Services 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Pr>
          <w:rFonts w:asciiTheme="minorHAnsi" w:hAnsiTheme="minorHAnsi" w:cstheme="minorHAnsi"/>
          <w:szCs w:val="22"/>
        </w:rPr>
        <w:t>S</w:t>
      </w:r>
      <w:r w:rsidRPr="00824024">
        <w:rPr>
          <w:rFonts w:asciiTheme="minorHAnsi" w:hAnsiTheme="minorHAnsi" w:cstheme="minorHAnsi"/>
          <w:szCs w:val="22"/>
        </w:rPr>
        <w:t xml:space="preserve">ervice. </w:t>
      </w:r>
    </w:p>
    <w:p w14:paraId="0FF6EEA7" w14:textId="77777777" w:rsidR="00604A99" w:rsidRPr="00AA0297" w:rsidRDefault="00604A99" w:rsidP="00604A99">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0F2E2C40" w14:textId="77777777" w:rsidR="00604A99" w:rsidRPr="00824024" w:rsidRDefault="00604A99" w:rsidP="00604A99">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Pr>
          <w:rFonts w:asciiTheme="minorHAnsi" w:hAnsiTheme="minorHAnsi" w:cstheme="minorHAnsi"/>
          <w:szCs w:val="22"/>
        </w:rPr>
        <w:t>KAM</w:t>
      </w:r>
      <w:r w:rsidRPr="00824024">
        <w:rPr>
          <w:rFonts w:asciiTheme="minorHAnsi" w:hAnsiTheme="minorHAnsi" w:cstheme="minorHAnsi"/>
          <w:szCs w:val="22"/>
        </w:rPr>
        <w:t xml:space="preserve"> will include the following</w:t>
      </w:r>
      <w:r>
        <w:rPr>
          <w:rFonts w:asciiTheme="minorHAnsi" w:hAnsiTheme="minorHAnsi" w:cstheme="minorHAnsi"/>
          <w:szCs w:val="22"/>
        </w:rPr>
        <w:t xml:space="preserve"> but not be limited to</w:t>
      </w:r>
      <w:r w:rsidRPr="00824024">
        <w:rPr>
          <w:rFonts w:asciiTheme="minorHAnsi" w:hAnsiTheme="minorHAnsi" w:cstheme="minorHAnsi"/>
          <w:szCs w:val="22"/>
        </w:rPr>
        <w:t>:</w:t>
      </w:r>
    </w:p>
    <w:p w14:paraId="796453D6" w14:textId="77777777" w:rsidR="00604A99" w:rsidRPr="00E13928" w:rsidRDefault="00604A99" w:rsidP="00604A99">
      <w:pPr>
        <w:pStyle w:val="ListParagraph"/>
        <w:numPr>
          <w:ilvl w:val="0"/>
          <w:numId w:val="56"/>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delivery of the Services to the satisfaction of the Contracting </w:t>
      </w:r>
      <w:proofErr w:type="gramStart"/>
      <w:r w:rsidRPr="00E13928">
        <w:rPr>
          <w:rFonts w:asciiTheme="minorHAnsi" w:hAnsiTheme="minorHAnsi" w:cstheme="minorHAnsi"/>
          <w:szCs w:val="22"/>
        </w:rPr>
        <w:t>Authority;</w:t>
      </w:r>
      <w:proofErr w:type="gramEnd"/>
    </w:p>
    <w:p w14:paraId="18F1289D" w14:textId="77777777" w:rsidR="00604A99" w:rsidRPr="00E13928" w:rsidRDefault="00604A99" w:rsidP="00604A99">
      <w:pPr>
        <w:pStyle w:val="ListParagraph"/>
        <w:numPr>
          <w:ilvl w:val="0"/>
          <w:numId w:val="56"/>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provide sufficient staff to deliver the Service and to ensure alternative staff are available as </w:t>
      </w:r>
      <w:proofErr w:type="gramStart"/>
      <w:r w:rsidRPr="00E13928">
        <w:rPr>
          <w:rFonts w:asciiTheme="minorHAnsi" w:hAnsiTheme="minorHAnsi" w:cstheme="minorHAnsi"/>
          <w:szCs w:val="22"/>
        </w:rPr>
        <w:t>required;</w:t>
      </w:r>
      <w:proofErr w:type="gramEnd"/>
    </w:p>
    <w:p w14:paraId="76AFC9DA" w14:textId="77777777" w:rsidR="00604A99" w:rsidRPr="00E13928" w:rsidRDefault="00604A99" w:rsidP="00604A99">
      <w:pPr>
        <w:pStyle w:val="ListParagraph"/>
        <w:numPr>
          <w:ilvl w:val="0"/>
          <w:numId w:val="56"/>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and monitor the performance of the staff delivering the </w:t>
      </w:r>
      <w:proofErr w:type="gramStart"/>
      <w:r w:rsidRPr="00E13928">
        <w:rPr>
          <w:rFonts w:asciiTheme="minorHAnsi" w:hAnsiTheme="minorHAnsi" w:cstheme="minorHAnsi"/>
          <w:szCs w:val="22"/>
        </w:rPr>
        <w:t>Service;</w:t>
      </w:r>
      <w:proofErr w:type="gramEnd"/>
    </w:p>
    <w:p w14:paraId="50DFA096" w14:textId="77777777" w:rsidR="00604A99" w:rsidRPr="00E13928" w:rsidRDefault="00604A99" w:rsidP="00604A99">
      <w:pPr>
        <w:pStyle w:val="ListParagraph"/>
        <w:numPr>
          <w:ilvl w:val="0"/>
          <w:numId w:val="56"/>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overall responsibility for a good working relationship with the Contracting </w:t>
      </w:r>
      <w:proofErr w:type="gramStart"/>
      <w:r w:rsidRPr="00E13928">
        <w:rPr>
          <w:rFonts w:asciiTheme="minorHAnsi" w:hAnsiTheme="minorHAnsi" w:cstheme="minorHAnsi"/>
          <w:szCs w:val="22"/>
        </w:rPr>
        <w:t>Authority;</w:t>
      </w:r>
      <w:proofErr w:type="gramEnd"/>
    </w:p>
    <w:p w14:paraId="2E208604" w14:textId="77777777" w:rsidR="00604A99" w:rsidRPr="00E13928" w:rsidRDefault="00604A99" w:rsidP="00604A99">
      <w:pPr>
        <w:pStyle w:val="ListParagraph"/>
        <w:numPr>
          <w:ilvl w:val="0"/>
          <w:numId w:val="56"/>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provide the principal, with monthly summary reports of activity regarding volumes sold types/categories of meals served, student and staff uptake of the </w:t>
      </w:r>
      <w:proofErr w:type="gramStart"/>
      <w:r w:rsidRPr="00E13928">
        <w:rPr>
          <w:rFonts w:asciiTheme="minorHAnsi" w:hAnsiTheme="minorHAnsi" w:cstheme="minorHAnsi"/>
          <w:szCs w:val="22"/>
        </w:rPr>
        <w:t>service;</w:t>
      </w:r>
      <w:proofErr w:type="gramEnd"/>
      <w:r w:rsidRPr="00E13928">
        <w:rPr>
          <w:rFonts w:asciiTheme="minorHAnsi" w:hAnsiTheme="minorHAnsi" w:cstheme="minorHAnsi"/>
          <w:szCs w:val="22"/>
        </w:rPr>
        <w:t xml:space="preserve"> </w:t>
      </w:r>
    </w:p>
    <w:p w14:paraId="30C21408" w14:textId="77777777" w:rsidR="00604A99" w:rsidRPr="00E13928" w:rsidRDefault="00604A99" w:rsidP="00604A99">
      <w:pPr>
        <w:pStyle w:val="ListParagraph"/>
        <w:numPr>
          <w:ilvl w:val="0"/>
          <w:numId w:val="56"/>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schedule periodic meetings to review the relationship and examine </w:t>
      </w:r>
      <w:proofErr w:type="gramStart"/>
      <w:r w:rsidRPr="00E13928">
        <w:rPr>
          <w:rFonts w:asciiTheme="minorHAnsi" w:hAnsiTheme="minorHAnsi" w:cstheme="minorHAnsi"/>
          <w:szCs w:val="22"/>
        </w:rPr>
        <w:t>performance;</w:t>
      </w:r>
      <w:proofErr w:type="gramEnd"/>
    </w:p>
    <w:p w14:paraId="208742D0" w14:textId="77777777" w:rsidR="00604A99" w:rsidRPr="00E13928" w:rsidRDefault="00604A99" w:rsidP="00604A99">
      <w:pPr>
        <w:pStyle w:val="ListParagraph"/>
        <w:numPr>
          <w:ilvl w:val="0"/>
          <w:numId w:val="56"/>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deal with disputes, complaints or concerns that cannot be adequately </w:t>
      </w:r>
      <w:proofErr w:type="gramStart"/>
      <w:r w:rsidRPr="00E13928">
        <w:rPr>
          <w:rFonts w:asciiTheme="minorHAnsi" w:hAnsiTheme="minorHAnsi" w:cstheme="minorHAnsi"/>
          <w:szCs w:val="22"/>
        </w:rPr>
        <w:t>resolved;</w:t>
      </w:r>
      <w:proofErr w:type="gramEnd"/>
    </w:p>
    <w:p w14:paraId="001AD91E" w14:textId="77777777" w:rsidR="00604A99" w:rsidRPr="00E13928" w:rsidRDefault="00604A99" w:rsidP="00604A99">
      <w:pPr>
        <w:pStyle w:val="ListParagraph"/>
        <w:numPr>
          <w:ilvl w:val="0"/>
          <w:numId w:val="56"/>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regularly give and receive both formal and informal feedback on the relationship, workloads, processes, areas and suggestions for </w:t>
      </w:r>
      <w:proofErr w:type="gramStart"/>
      <w:r w:rsidRPr="00E13928">
        <w:rPr>
          <w:rFonts w:asciiTheme="minorHAnsi" w:hAnsiTheme="minorHAnsi" w:cstheme="minorHAnsi"/>
          <w:szCs w:val="22"/>
        </w:rPr>
        <w:t>improvement;</w:t>
      </w:r>
      <w:proofErr w:type="gramEnd"/>
    </w:p>
    <w:p w14:paraId="2108062D" w14:textId="77777777" w:rsidR="00604A99" w:rsidRPr="00E13928" w:rsidRDefault="00604A99" w:rsidP="00604A99">
      <w:pPr>
        <w:pStyle w:val="ListParagraph"/>
        <w:numPr>
          <w:ilvl w:val="0"/>
          <w:numId w:val="56"/>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proactively engage and work with the Contracting Authority on ways to improve efficiency regarding service delivery in </w:t>
      </w:r>
      <w:proofErr w:type="gramStart"/>
      <w:r w:rsidRPr="00E13928">
        <w:rPr>
          <w:rFonts w:asciiTheme="minorHAnsi" w:hAnsiTheme="minorHAnsi" w:cstheme="minorHAnsi"/>
          <w:szCs w:val="22"/>
        </w:rPr>
        <w:t>general;</w:t>
      </w:r>
      <w:proofErr w:type="gramEnd"/>
    </w:p>
    <w:p w14:paraId="4BE1C19E" w14:textId="77777777" w:rsidR="00604A99" w:rsidRPr="00E13928" w:rsidRDefault="00604A99" w:rsidP="00604A99">
      <w:pPr>
        <w:pStyle w:val="ListParagraph"/>
        <w:numPr>
          <w:ilvl w:val="0"/>
          <w:numId w:val="56"/>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comply with the Garda Vetting process for all staff, as set out </w:t>
      </w:r>
      <w:proofErr w:type="gramStart"/>
      <w:r w:rsidRPr="00E13928">
        <w:rPr>
          <w:rFonts w:asciiTheme="minorHAnsi" w:hAnsiTheme="minorHAnsi" w:cstheme="minorHAnsi"/>
          <w:szCs w:val="22"/>
        </w:rPr>
        <w:t>below;</w:t>
      </w:r>
      <w:proofErr w:type="gramEnd"/>
    </w:p>
    <w:p w14:paraId="2ECDA763" w14:textId="77777777" w:rsidR="00604A99" w:rsidRPr="00E13928" w:rsidRDefault="00604A99" w:rsidP="00604A99">
      <w:pPr>
        <w:pStyle w:val="ListParagraph"/>
        <w:numPr>
          <w:ilvl w:val="0"/>
          <w:numId w:val="56"/>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guardian wishes to communicate with the successful Tenderer, in Irish, as per 9E of </w:t>
      </w:r>
      <w:r w:rsidRPr="005C6199">
        <w:t>Section 5 of the Official Languages (Amendment) Act 2021 Act.</w:t>
      </w:r>
    </w:p>
    <w:p w14:paraId="229B4467" w14:textId="77777777" w:rsidR="00604A99" w:rsidRPr="00974DF7" w:rsidRDefault="00604A99" w:rsidP="00604A99">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399BE92D" w14:textId="77777777" w:rsidR="00604A99" w:rsidRPr="00824024" w:rsidRDefault="00604A99" w:rsidP="00604A99">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Pr>
          <w:rFonts w:asciiTheme="minorHAnsi" w:hAnsiTheme="minorHAnsi" w:cstheme="minorHAnsi"/>
          <w:szCs w:val="22"/>
        </w:rPr>
        <w:t>Key A</w:t>
      </w:r>
      <w:r w:rsidRPr="00824024">
        <w:rPr>
          <w:rFonts w:asciiTheme="minorHAnsi" w:hAnsiTheme="minorHAnsi" w:cstheme="minorHAnsi"/>
          <w:szCs w:val="22"/>
        </w:rPr>
        <w:t xml:space="preserve">ccount </w:t>
      </w:r>
      <w:r>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2D4D414F" w14:textId="77777777" w:rsidR="00604A99" w:rsidRPr="00824024" w:rsidRDefault="00604A99" w:rsidP="00604A99">
      <w:pPr>
        <w:pStyle w:val="Heading3"/>
        <w:spacing w:after="120"/>
        <w:rPr>
          <w:bCs/>
        </w:rPr>
      </w:pPr>
      <w:r>
        <w:t>6.6.2.</w:t>
      </w:r>
      <w:r>
        <w:tab/>
      </w:r>
      <w:r>
        <w:tab/>
      </w:r>
      <w:r w:rsidRPr="002656DE">
        <w:t>Replacement Personnel</w:t>
      </w:r>
    </w:p>
    <w:p w14:paraId="07CF4500" w14:textId="77777777" w:rsidR="00604A99" w:rsidRPr="00824024" w:rsidRDefault="00604A99" w:rsidP="00604A99">
      <w:pPr>
        <w:jc w:val="both"/>
        <w:rPr>
          <w:rFonts w:asciiTheme="minorHAnsi" w:hAnsiTheme="minorHAnsi" w:cstheme="minorHAnsi"/>
          <w:szCs w:val="22"/>
        </w:rPr>
      </w:pPr>
      <w:r w:rsidRPr="00824024">
        <w:rPr>
          <w:rFonts w:asciiTheme="minorHAnsi" w:hAnsiTheme="minorHAnsi" w:cstheme="minorHAnsi"/>
          <w:szCs w:val="22"/>
        </w:rPr>
        <w:t xml:space="preserve">The successful Tenderer must notify the Contracting Authority in writing as soon as possible related to any proposed change of staff; such change to be subject to the written approval of the Contracting Authority. Replacement personnel must be of equal or better standing than the personnel originally nominated in terms of qualifications and experience. </w:t>
      </w:r>
      <w:r>
        <w:rPr>
          <w:rFonts w:asciiTheme="minorHAnsi" w:hAnsiTheme="minorHAnsi" w:cstheme="minorHAnsi"/>
          <w:szCs w:val="22"/>
        </w:rPr>
        <w:t xml:space="preserve">The successful Tenderer </w:t>
      </w:r>
      <w:r w:rsidRPr="003E6245">
        <w:rPr>
          <w:rFonts w:asciiTheme="minorHAnsi" w:hAnsiTheme="minorHAnsi" w:cstheme="minorHAnsi"/>
          <w:szCs w:val="22"/>
        </w:rPr>
        <w:t xml:space="preserve">shall provide to the Contracting Authority such details as the Contracting Authority may reasonably require in writing regarding any </w:t>
      </w:r>
      <w:r>
        <w:rPr>
          <w:rFonts w:asciiTheme="minorHAnsi" w:hAnsiTheme="minorHAnsi" w:cstheme="minorHAnsi"/>
          <w:szCs w:val="22"/>
        </w:rPr>
        <w:t>replacement p</w:t>
      </w:r>
      <w:r w:rsidRPr="003E6245">
        <w:rPr>
          <w:rFonts w:asciiTheme="minorHAnsi" w:hAnsiTheme="minorHAnsi" w:cstheme="minorHAnsi"/>
          <w:szCs w:val="22"/>
        </w:rPr>
        <w:t>ersonnel. The Contracting Authority shall have absolute discretion as to t</w:t>
      </w:r>
      <w:r>
        <w:rPr>
          <w:rFonts w:asciiTheme="minorHAnsi" w:hAnsiTheme="minorHAnsi" w:cstheme="minorHAnsi"/>
          <w:szCs w:val="22"/>
        </w:rPr>
        <w:t>he suitability of any proposed replacement p</w:t>
      </w:r>
      <w:r w:rsidRPr="003E6245">
        <w:rPr>
          <w:rFonts w:asciiTheme="minorHAnsi" w:hAnsiTheme="minorHAnsi" w:cstheme="minorHAnsi"/>
          <w:szCs w:val="22"/>
        </w:rPr>
        <w:t>ersonnel.</w:t>
      </w:r>
    </w:p>
    <w:p w14:paraId="3596C78C" w14:textId="77777777" w:rsidR="00604A99" w:rsidRPr="002656DE" w:rsidRDefault="00604A99" w:rsidP="00604A99">
      <w:pPr>
        <w:pStyle w:val="Heading3"/>
        <w:spacing w:after="120"/>
      </w:pPr>
      <w:bookmarkStart w:id="14" w:name="_Hlk202429282"/>
      <w:r>
        <w:t xml:space="preserve">6.6.3. </w:t>
      </w:r>
      <w:r w:rsidRPr="00FB00DC">
        <w:t>Garda Vetting</w:t>
      </w:r>
    </w:p>
    <w:p w14:paraId="747228B0" w14:textId="77777777" w:rsidR="00604A99" w:rsidRDefault="00604A99" w:rsidP="00604A99">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Pr>
          <w:rFonts w:asciiTheme="minorHAnsi" w:hAnsiTheme="minorHAnsi" w:cstheme="minorHAnsi"/>
          <w:szCs w:val="22"/>
        </w:rPr>
        <w:t xml:space="preserve">prior to the successful Tenderers commencement of the Services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Pr>
          <w:rFonts w:asciiTheme="minorHAnsi" w:hAnsiTheme="minorHAnsi" w:cstheme="minorHAnsi"/>
          <w:szCs w:val="22"/>
        </w:rPr>
        <w:t>school campus</w:t>
      </w:r>
      <w:r w:rsidRPr="00824024">
        <w:rPr>
          <w:rFonts w:asciiTheme="minorHAnsi" w:hAnsiTheme="minorHAnsi" w:cstheme="minorHAnsi"/>
          <w:szCs w:val="22"/>
        </w:rPr>
        <w:t xml:space="preserve">. </w:t>
      </w:r>
    </w:p>
    <w:p w14:paraId="5A8FD82E" w14:textId="77777777" w:rsidR="00604A99" w:rsidRPr="003355CB" w:rsidRDefault="00604A99" w:rsidP="00604A99">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5B653A72" w14:textId="77777777" w:rsidR="00604A99" w:rsidRDefault="00604A99" w:rsidP="00604A99">
      <w:pPr>
        <w:jc w:val="both"/>
        <w:rPr>
          <w:rFonts w:asciiTheme="minorHAnsi" w:hAnsiTheme="minorHAnsi" w:cstheme="minorHAnsi"/>
          <w:szCs w:val="22"/>
        </w:rPr>
      </w:pPr>
      <w:r>
        <w:rPr>
          <w:rFonts w:asciiTheme="minorHAnsi" w:hAnsiTheme="minorHAnsi" w:cstheme="minorHAnsi"/>
          <w:szCs w:val="22"/>
        </w:rPr>
        <w:t>This process must be followed for all staff assigned to the Contract including replacement and temporary staff assigned over the Term of the Contract.</w:t>
      </w:r>
    </w:p>
    <w:p w14:paraId="55800A2B" w14:textId="77777777" w:rsidR="00604A99" w:rsidRDefault="00604A99" w:rsidP="00604A9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Pr="00B569E7">
        <w:rPr>
          <w:rFonts w:asciiTheme="minorHAnsi" w:hAnsiTheme="minorHAnsi" w:cstheme="minorHAnsi"/>
          <w:szCs w:val="22"/>
          <w:lang w:val="en-IE"/>
        </w:rPr>
        <w:t xml:space="preserve">the successful Tenderer </w:t>
      </w:r>
      <w:r>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2C12FCE6" w14:textId="77777777" w:rsidR="00604A99" w:rsidRPr="00A8186C" w:rsidRDefault="00604A99" w:rsidP="00604A99">
      <w:pPr>
        <w:jc w:val="both"/>
        <w:rPr>
          <w:rFonts w:asciiTheme="minorHAnsi" w:hAnsiTheme="minorHAnsi" w:cstheme="minorHAnsi"/>
          <w:b/>
          <w:bCs/>
          <w:szCs w:val="22"/>
        </w:rPr>
      </w:pPr>
      <w:r w:rsidRPr="00A8186C">
        <w:rPr>
          <w:rFonts w:asciiTheme="minorHAnsi" w:hAnsiTheme="minorHAnsi" w:cstheme="minorHAnsi"/>
          <w:b/>
          <w:bCs/>
          <w:szCs w:val="22"/>
        </w:rPr>
        <w:t>Any successful Tenderers staff who have not gone through this process will be immediately asked to leave the school campus.</w:t>
      </w:r>
    </w:p>
    <w:p w14:paraId="6F7CBEE5" w14:textId="77777777" w:rsidR="00604A99" w:rsidRPr="00824024" w:rsidRDefault="00604A99" w:rsidP="00604A99">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5">
        <w:r w:rsidRPr="00824024">
          <w:rPr>
            <w:rStyle w:val="Hyperlink"/>
            <w:rFonts w:asciiTheme="minorHAnsi" w:hAnsiTheme="minorHAnsi" w:cstheme="minorHAnsi"/>
            <w:szCs w:val="22"/>
          </w:rPr>
          <w:t>Commencement Of Statutory Vetting - Department of Education &amp; Youth and Skills</w:t>
        </w:r>
      </w:hyperlink>
      <w:r>
        <w:t>.</w:t>
      </w:r>
    </w:p>
    <w:p w14:paraId="1FB45200" w14:textId="77777777" w:rsidR="00604A99" w:rsidRPr="008D3329" w:rsidRDefault="00604A99" w:rsidP="00604A99">
      <w:pPr>
        <w:pStyle w:val="Heading3"/>
        <w:spacing w:after="120"/>
        <w:rPr>
          <w:lang w:val="en-IE"/>
        </w:rPr>
      </w:pPr>
      <w:bookmarkStart w:id="15" w:name="_Toc201746313"/>
      <w:bookmarkStart w:id="16" w:name="_Toc673865744"/>
      <w:bookmarkEnd w:id="14"/>
      <w:r>
        <w:rPr>
          <w:lang w:val="en-IE"/>
        </w:rPr>
        <w:t xml:space="preserve">6.6.4. </w:t>
      </w:r>
      <w:r w:rsidRPr="008D3329">
        <w:rPr>
          <w:lang w:val="en-IE"/>
        </w:rPr>
        <w:t>Child Protection Training </w:t>
      </w:r>
    </w:p>
    <w:p w14:paraId="63BA98BF" w14:textId="77777777" w:rsidR="00604A99" w:rsidRPr="008D3329" w:rsidRDefault="00604A99" w:rsidP="00604A99">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46" w:history="1">
        <w:proofErr w:type="spellStart"/>
        <w:r w:rsidRPr="00CE7CF2">
          <w:rPr>
            <w:rStyle w:val="Hyperlink"/>
            <w:rFonts w:asciiTheme="minorHAnsi" w:hAnsiTheme="minorHAnsi" w:cstheme="minorHAnsi"/>
            <w:szCs w:val="22"/>
          </w:rPr>
          <w:t>Tusla</w:t>
        </w:r>
        <w:proofErr w:type="spellEnd"/>
        <w:r w:rsidRPr="00CE7CF2">
          <w:rPr>
            <w:rStyle w:val="Hyperlink"/>
            <w:rFonts w:asciiTheme="minorHAnsi" w:hAnsiTheme="minorHAnsi" w:cstheme="minorHAnsi"/>
            <w:szCs w:val="22"/>
          </w:rPr>
          <w:t xml:space="preserve"> Children First e-Learning Programme</w:t>
        </w:r>
      </w:hyperlink>
      <w:r w:rsidRPr="008D3329">
        <w:rPr>
          <w:rFonts w:asciiTheme="minorHAnsi" w:hAnsiTheme="minorHAnsi" w:cstheme="minorHAnsi"/>
          <w:szCs w:val="22"/>
        </w:rPr>
        <w:t xml:space="preserve"> or similar. Staff should also be made aware that, in addition to the</w:t>
      </w:r>
      <w:r>
        <w:rPr>
          <w:rFonts w:asciiTheme="minorHAnsi" w:hAnsiTheme="minorHAnsi" w:cstheme="minorHAnsi"/>
          <w:szCs w:val="22"/>
        </w:rPr>
        <w:t xml:space="preserve"> successful Tenderer’s </w:t>
      </w:r>
      <w:r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Pr="008D3329">
        <w:rPr>
          <w:rFonts w:asciiTheme="minorHAnsi" w:hAnsiTheme="minorHAnsi" w:cstheme="minorHAnsi"/>
          <w:b/>
          <w:iCs/>
          <w:caps/>
          <w:color w:val="000080"/>
          <w:szCs w:val="22"/>
          <w:lang w:val="en-IE"/>
        </w:rPr>
        <w:t> </w:t>
      </w:r>
    </w:p>
    <w:p w14:paraId="0882D3EC" w14:textId="77777777" w:rsidR="00604A99" w:rsidRPr="002656DE" w:rsidRDefault="00604A99" w:rsidP="00604A99">
      <w:pPr>
        <w:pStyle w:val="Heading3"/>
        <w:spacing w:after="120"/>
      </w:pPr>
      <w:r>
        <w:t xml:space="preserve">6.7. </w:t>
      </w:r>
      <w:r w:rsidRPr="002656DE">
        <w:t>Reporting and Communication</w:t>
      </w:r>
      <w:bookmarkEnd w:id="15"/>
      <w:bookmarkEnd w:id="16"/>
    </w:p>
    <w:p w14:paraId="1E08B3DE" w14:textId="77777777" w:rsidR="00604A99" w:rsidRPr="00824024" w:rsidRDefault="00604A99" w:rsidP="00604A99">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Pr>
          <w:rFonts w:asciiTheme="minorHAnsi" w:hAnsiTheme="minorHAnsi" w:cstheme="minorHAnsi"/>
          <w:szCs w:val="22"/>
        </w:rPr>
        <w:t xml:space="preserve"> by the Contracting Authority and as set out in the SLA</w:t>
      </w:r>
      <w:r w:rsidRPr="00824024">
        <w:rPr>
          <w:rFonts w:asciiTheme="minorHAnsi" w:hAnsiTheme="minorHAnsi" w:cstheme="minorHAnsi"/>
          <w:szCs w:val="22"/>
        </w:rPr>
        <w:t xml:space="preserve">: </w:t>
      </w:r>
    </w:p>
    <w:p w14:paraId="4EE908CA" w14:textId="77777777" w:rsidR="00604A99" w:rsidRPr="00E13928" w:rsidRDefault="00604A99" w:rsidP="00604A99">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food and the types of food ordered.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w:t>
      </w:r>
      <w:proofErr w:type="gramStart"/>
      <w:r w:rsidRPr="00E13928">
        <w:rPr>
          <w:rFonts w:asciiTheme="minorHAnsi" w:hAnsiTheme="minorHAnsi" w:cstheme="minorHAnsi"/>
          <w:szCs w:val="22"/>
        </w:rPr>
        <w:t>communicated;</w:t>
      </w:r>
      <w:proofErr w:type="gramEnd"/>
    </w:p>
    <w:p w14:paraId="5D030F9D" w14:textId="77777777" w:rsidR="00604A99" w:rsidRPr="00E13928" w:rsidRDefault="00604A99" w:rsidP="00604A99">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w:t>
      </w:r>
      <w:proofErr w:type="gramStart"/>
      <w:r w:rsidRPr="00E13928">
        <w:rPr>
          <w:rFonts w:asciiTheme="minorHAnsi" w:hAnsiTheme="minorHAnsi" w:cstheme="minorHAnsi"/>
          <w:szCs w:val="22"/>
        </w:rPr>
        <w:t>content;</w:t>
      </w:r>
      <w:proofErr w:type="gramEnd"/>
      <w:r w:rsidRPr="00E13928">
        <w:rPr>
          <w:rFonts w:asciiTheme="minorHAnsi" w:hAnsiTheme="minorHAnsi" w:cstheme="minorHAnsi"/>
          <w:szCs w:val="22"/>
        </w:rPr>
        <w:t xml:space="preserve"> </w:t>
      </w:r>
    </w:p>
    <w:p w14:paraId="597AD8E5" w14:textId="77777777" w:rsidR="00604A99" w:rsidRPr="00E13928" w:rsidRDefault="00604A99" w:rsidP="00604A99">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proofErr w:type="gramStart"/>
      <w:r w:rsidRPr="00E13928">
        <w:rPr>
          <w:rFonts w:asciiTheme="minorHAnsi" w:hAnsiTheme="minorHAnsi" w:cstheme="minorHAnsi"/>
          <w:szCs w:val="22"/>
        </w:rPr>
        <w:t>invoicing;</w:t>
      </w:r>
      <w:proofErr w:type="gramEnd"/>
    </w:p>
    <w:p w14:paraId="58DFA161" w14:textId="77777777" w:rsidR="00604A99" w:rsidRPr="00E13928" w:rsidRDefault="00604A99" w:rsidP="00604A99">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Results of quality feedback reviews, undertaken by both the school and the successful Tenderer on a regular </w:t>
      </w:r>
      <w:proofErr w:type="gramStart"/>
      <w:r w:rsidRPr="00E13928">
        <w:rPr>
          <w:rFonts w:asciiTheme="minorHAnsi" w:hAnsiTheme="minorHAnsi" w:cstheme="minorHAnsi"/>
          <w:szCs w:val="22"/>
        </w:rPr>
        <w:t>basis;</w:t>
      </w:r>
      <w:proofErr w:type="gramEnd"/>
    </w:p>
    <w:p w14:paraId="163EFE6D" w14:textId="77777777" w:rsidR="00604A99" w:rsidRPr="00E13928" w:rsidRDefault="00604A99" w:rsidP="00604A99">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Measures being taken to facilitate food waste prevention (e.g. age-appropriate portion sizes), the appropriate segregation and disposal of food waste, rubbish, packaging, and recyclable </w:t>
      </w:r>
      <w:proofErr w:type="gramStart"/>
      <w:r w:rsidRPr="00E13928">
        <w:rPr>
          <w:rFonts w:asciiTheme="minorHAnsi" w:hAnsiTheme="minorHAnsi" w:cstheme="minorHAnsi"/>
          <w:szCs w:val="22"/>
        </w:rPr>
        <w:t>materials;</w:t>
      </w:r>
      <w:proofErr w:type="gramEnd"/>
    </w:p>
    <w:p w14:paraId="09B35C90" w14:textId="77777777" w:rsidR="00604A99" w:rsidRDefault="00604A99" w:rsidP="00604A99">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Pr="00AD0B2B">
        <w:rPr>
          <w:rFonts w:asciiTheme="minorHAnsi" w:hAnsiTheme="minorHAnsi" w:cstheme="minorHAnsi"/>
          <w:szCs w:val="22"/>
        </w:rPr>
        <w:t xml:space="preserve"> </w:t>
      </w:r>
      <w:r>
        <w:rPr>
          <w:rFonts w:asciiTheme="minorHAnsi" w:hAnsiTheme="minorHAnsi" w:cstheme="minorHAnsi"/>
          <w:szCs w:val="22"/>
        </w:rPr>
        <w:t xml:space="preserve">as per Sectoral Target 2 of the </w:t>
      </w:r>
      <w:hyperlink r:id="rId47" w:history="1">
        <w:r w:rsidRPr="0064646F">
          <w:rPr>
            <w:rStyle w:val="Hyperlink"/>
            <w:rFonts w:asciiTheme="minorHAnsi" w:hAnsiTheme="minorHAnsi" w:cstheme="minorHAnsi"/>
            <w:szCs w:val="22"/>
          </w:rPr>
          <w:t>Green Public Procurement now includes 10% organic target</w:t>
        </w:r>
      </w:hyperlink>
      <w:r>
        <w:rPr>
          <w:rFonts w:asciiTheme="minorHAnsi" w:hAnsiTheme="minorHAnsi" w:cstheme="minorHAnsi"/>
          <w:szCs w:val="22"/>
        </w:rPr>
        <w:t>;</w:t>
      </w:r>
    </w:p>
    <w:p w14:paraId="40F2C64C" w14:textId="77777777" w:rsidR="00604A99" w:rsidRDefault="00604A99" w:rsidP="00604A99">
      <w:pPr>
        <w:pStyle w:val="ListParagraph"/>
        <w:numPr>
          <w:ilvl w:val="0"/>
          <w:numId w:val="57"/>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Pr="00E13928">
        <w:rPr>
          <w:rFonts w:asciiTheme="minorHAnsi" w:hAnsiTheme="minorHAnsi" w:cstheme="minorHAnsi"/>
          <w:szCs w:val="22"/>
        </w:rPr>
        <w:t>.</w:t>
      </w:r>
    </w:p>
    <w:p w14:paraId="3CAE1E1D" w14:textId="77777777" w:rsidR="00604A99" w:rsidRPr="00D010F7" w:rsidRDefault="00604A99" w:rsidP="00604A99">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7EC60377" w14:textId="77777777" w:rsidR="00604A99" w:rsidRPr="00824024" w:rsidRDefault="00604A99" w:rsidP="00604A99">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Pr>
          <w:rFonts w:asciiTheme="minorHAnsi" w:hAnsiTheme="minorHAnsi" w:cstheme="minorHAnsi"/>
          <w:szCs w:val="22"/>
        </w:rPr>
        <w:t xml:space="preserve">and timing </w:t>
      </w:r>
      <w:r w:rsidRPr="00824024">
        <w:rPr>
          <w:rFonts w:asciiTheme="minorHAnsi" w:hAnsiTheme="minorHAnsi" w:cstheme="minorHAnsi"/>
          <w:szCs w:val="22"/>
        </w:rPr>
        <w:t>of such reporting</w:t>
      </w:r>
      <w:r>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Pr>
          <w:rFonts w:asciiTheme="minorHAnsi" w:hAnsiTheme="minorHAnsi" w:cstheme="minorHAnsi"/>
          <w:szCs w:val="22"/>
        </w:rPr>
        <w:t>T</w:t>
      </w:r>
      <w:r w:rsidRPr="00824024">
        <w:rPr>
          <w:rFonts w:asciiTheme="minorHAnsi" w:hAnsiTheme="minorHAnsi" w:cstheme="minorHAnsi"/>
          <w:szCs w:val="22"/>
        </w:rPr>
        <w:t>erm of the Services Contract.</w:t>
      </w:r>
    </w:p>
    <w:p w14:paraId="0D7FF0A2" w14:textId="77777777" w:rsidR="00604A99" w:rsidRDefault="00604A99" w:rsidP="00604A99">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Pr>
          <w:rFonts w:asciiTheme="minorHAnsi" w:hAnsiTheme="minorHAnsi" w:cstheme="minorHAnsi"/>
          <w:szCs w:val="22"/>
        </w:rPr>
        <w:t xml:space="preserve"> (for those students who are registered on the successful tenderer’s on-line ordering system) such as reporting on students availing or not, of the </w:t>
      </w:r>
      <w:r w:rsidRPr="00824024">
        <w:rPr>
          <w:rFonts w:asciiTheme="minorHAnsi" w:hAnsiTheme="minorHAnsi" w:cstheme="minorHAnsi"/>
          <w:szCs w:val="22"/>
        </w:rPr>
        <w:t>school</w:t>
      </w:r>
      <w:r>
        <w:rPr>
          <w:rFonts w:asciiTheme="minorHAnsi" w:hAnsiTheme="minorHAnsi" w:cstheme="minorHAnsi"/>
          <w:szCs w:val="22"/>
        </w:rPr>
        <w:t xml:space="preserve"> Hot</w:t>
      </w:r>
      <w:r w:rsidRPr="00824024">
        <w:rPr>
          <w:rFonts w:asciiTheme="minorHAnsi" w:hAnsiTheme="minorHAnsi" w:cstheme="minorHAnsi"/>
          <w:szCs w:val="22"/>
        </w:rPr>
        <w:t xml:space="preserve"> </w:t>
      </w:r>
      <w:r>
        <w:rPr>
          <w:rFonts w:asciiTheme="minorHAnsi" w:hAnsiTheme="minorHAnsi" w:cstheme="minorHAnsi"/>
          <w:szCs w:val="22"/>
        </w:rPr>
        <w:t>M</w:t>
      </w:r>
      <w:r w:rsidRPr="00824024">
        <w:rPr>
          <w:rFonts w:asciiTheme="minorHAnsi" w:hAnsiTheme="minorHAnsi" w:cstheme="minorHAnsi"/>
          <w:szCs w:val="22"/>
        </w:rPr>
        <w:t xml:space="preserve">eals. </w:t>
      </w:r>
      <w:r>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7" w:name="_Hlk202356310"/>
    </w:p>
    <w:p w14:paraId="003F28D5" w14:textId="77777777" w:rsidR="00604A99" w:rsidRDefault="00604A99" w:rsidP="00604A99">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20E2CC7" w14:textId="77777777" w:rsidR="00604A99" w:rsidRDefault="00604A99" w:rsidP="00604A99">
      <w:pPr>
        <w:shd w:val="clear" w:color="auto" w:fill="FFFFFF" w:themeFill="background1"/>
        <w:jc w:val="both"/>
        <w:rPr>
          <w:rFonts w:hAnsiTheme="minorHAnsi" w:cstheme="minorHAnsi"/>
        </w:rPr>
      </w:pPr>
      <w:r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Pr>
          <w:rFonts w:hAnsiTheme="minorHAnsi" w:cstheme="minorHAnsi"/>
        </w:rPr>
        <w:t>“</w:t>
      </w:r>
      <w:r w:rsidRPr="00AE109E">
        <w:rPr>
          <w:rFonts w:hAnsiTheme="minorHAnsi" w:cstheme="minorHAnsi"/>
        </w:rPr>
        <w:t>DOH</w:t>
      </w:r>
      <w:r>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4D88704" w14:textId="77777777" w:rsidR="00604A99" w:rsidRPr="002656DE" w:rsidRDefault="00604A99" w:rsidP="00604A99">
      <w:pPr>
        <w:pStyle w:val="Heading3"/>
        <w:spacing w:after="120"/>
      </w:pPr>
      <w:r>
        <w:t xml:space="preserve">6.8. </w:t>
      </w:r>
      <w:r w:rsidRPr="00895A8A">
        <w:t>Facilities: Designated Food Preparation Area and/or Servery Facility</w:t>
      </w:r>
    </w:p>
    <w:p w14:paraId="41C0798E" w14:textId="77777777" w:rsidR="00604A99" w:rsidRPr="007E6F38" w:rsidRDefault="00604A99" w:rsidP="00604A99">
      <w:pPr>
        <w:jc w:val="both"/>
        <w:rPr>
          <w:rFonts w:asciiTheme="minorHAnsi" w:hAnsiTheme="minorHAnsi" w:cstheme="minorHAnsi"/>
          <w:b/>
          <w:bCs/>
          <w:szCs w:val="22"/>
        </w:rPr>
      </w:pPr>
      <w:bookmarkStart w:id="18" w:name="_qsh70q"/>
      <w:bookmarkEnd w:id="18"/>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The Mandatory Site Visit to assess the designated food preparation area and/or servery facility or to identify a suitable area </w:t>
      </w:r>
      <w:r>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 xml:space="preserve">Food Preparation Area and/or Servery Facility </w:t>
      </w:r>
      <w:r>
        <w:rPr>
          <w:rFonts w:asciiTheme="minorHAnsi" w:hAnsiTheme="minorHAnsi" w:cstheme="minorHAnsi"/>
          <w:b/>
          <w:bCs/>
          <w:color w:val="000000" w:themeColor="text1"/>
          <w:szCs w:val="22"/>
          <w:lang w:val="en-IE"/>
        </w:rPr>
        <w:t xml:space="preserve">(including any proposed </w:t>
      </w:r>
      <w:r w:rsidRPr="00261F98">
        <w:rPr>
          <w:rFonts w:asciiTheme="minorHAnsi" w:hAnsiTheme="minorHAnsi" w:cstheme="minorHAnsi"/>
          <w:b/>
          <w:szCs w:val="22"/>
        </w:rPr>
        <w:t>site for an External Pod/Mobile Catering Unit</w:t>
      </w:r>
      <w:r>
        <w:rPr>
          <w:rFonts w:asciiTheme="minorHAnsi" w:hAnsiTheme="minorHAnsi" w:cstheme="minorHAnsi"/>
          <w:b/>
          <w:szCs w:val="22"/>
        </w:rPr>
        <w:t>)</w:t>
      </w:r>
      <w:r w:rsidRPr="007E6F38">
        <w:rPr>
          <w:rFonts w:asciiTheme="minorHAnsi" w:hAnsiTheme="minorHAnsi" w:cstheme="minorHAnsi"/>
          <w:b/>
          <w:bCs/>
          <w:color w:val="000000" w:themeColor="text1"/>
          <w:szCs w:val="22"/>
          <w:lang w:val="en-IE"/>
        </w:rPr>
        <w:t xml:space="preserve"> as </w:t>
      </w:r>
      <w:r w:rsidRPr="00261F98">
        <w:rPr>
          <w:rFonts w:asciiTheme="minorHAnsi" w:hAnsiTheme="minorHAnsi" w:cstheme="minorHAnsi"/>
          <w:b/>
          <w:szCs w:val="22"/>
          <w:lang w:val="en-IE"/>
        </w:rPr>
        <w:t xml:space="preserve">required for </w:t>
      </w:r>
      <w:r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1004051F" w14:textId="77777777" w:rsidR="00604A99" w:rsidRDefault="00604A99" w:rsidP="00604A99">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Pr="00ED7BF4">
        <w:rPr>
          <w:rFonts w:asciiTheme="minorHAnsi" w:hAnsiTheme="minorHAnsi" w:cstheme="minorHAnsi"/>
          <w:szCs w:val="22"/>
        </w:rPr>
        <w:t>Food Preparation Area and/or Servery Facility</w:t>
      </w:r>
      <w:r>
        <w:rPr>
          <w:rFonts w:asciiTheme="minorHAnsi" w:hAnsiTheme="minorHAnsi" w:cstheme="minorHAnsi"/>
          <w:szCs w:val="22"/>
        </w:rPr>
        <w:t xml:space="preserve">, if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as a site for an </w:t>
      </w:r>
      <w:r w:rsidRPr="00171789">
        <w:rPr>
          <w:rFonts w:asciiTheme="minorHAnsi" w:hAnsiTheme="minorHAnsi" w:cstheme="minorHAnsi"/>
          <w:szCs w:val="22"/>
        </w:rPr>
        <w:t>External Pod</w:t>
      </w:r>
      <w:r>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48" w:history="1">
        <w:r w:rsidRPr="002B215B">
          <w:rPr>
            <w:rStyle w:val="Hyperlink"/>
            <w:rFonts w:asciiTheme="minorHAnsi" w:hAnsiTheme="minorHAnsi" w:cstheme="minorHAnsi"/>
            <w:b/>
            <w:bCs/>
            <w:szCs w:val="22"/>
            <w:lang w:val="en-IE"/>
          </w:rPr>
          <w:t>SDG02 TN-06</w:t>
        </w:r>
      </w:hyperlink>
      <w:r w:rsidRPr="001B1C9B">
        <w:rPr>
          <w:rFonts w:asciiTheme="minorHAnsi" w:hAnsiTheme="minorHAnsi" w:cstheme="minorHAnsi"/>
          <w:szCs w:val="22"/>
          <w:lang w:val="en-IE"/>
        </w:rPr>
        <w:t xml:space="preserve">. </w:t>
      </w:r>
    </w:p>
    <w:p w14:paraId="05452326" w14:textId="77777777" w:rsidR="00604A99" w:rsidRDefault="00604A99" w:rsidP="00604A99">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Pr="007E6F38">
        <w:rPr>
          <w:rFonts w:asciiTheme="minorHAnsi" w:hAnsiTheme="minorHAnsi" w:cstheme="minorHAnsi"/>
          <w:color w:val="000000" w:themeColor="text1"/>
          <w:szCs w:val="22"/>
        </w:rPr>
        <w:t xml:space="preserve">or </w:t>
      </w:r>
      <w:r>
        <w:rPr>
          <w:rFonts w:asciiTheme="minorHAnsi" w:hAnsiTheme="minorHAnsi" w:cstheme="minorHAnsi"/>
          <w:color w:val="000000" w:themeColor="text1"/>
          <w:szCs w:val="22"/>
        </w:rPr>
        <w:t xml:space="preserve">any proposed </w:t>
      </w:r>
      <w:r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w:t>
      </w:r>
      <w:proofErr w:type="gramStart"/>
      <w:r w:rsidRPr="001B1C9B">
        <w:rPr>
          <w:rFonts w:asciiTheme="minorHAnsi" w:hAnsiTheme="minorHAnsi" w:cstheme="minorHAnsi"/>
          <w:color w:val="000000" w:themeColor="text1"/>
          <w:szCs w:val="22"/>
          <w:lang w:val="en-IE"/>
        </w:rPr>
        <w:t>entering into</w:t>
      </w:r>
      <w:proofErr w:type="gramEnd"/>
      <w:r w:rsidRPr="001B1C9B">
        <w:rPr>
          <w:rFonts w:asciiTheme="minorHAnsi" w:hAnsiTheme="minorHAnsi" w:cstheme="minorHAnsi"/>
          <w:color w:val="000000" w:themeColor="text1"/>
          <w:szCs w:val="22"/>
          <w:lang w:val="en-IE"/>
        </w:rPr>
        <w:t xml:space="preserve"> </w:t>
      </w:r>
      <w:r>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486214B6" w14:textId="77777777" w:rsidR="00604A99" w:rsidRPr="00DA7F24" w:rsidRDefault="00604A99" w:rsidP="00604A99">
      <w:pPr>
        <w:jc w:val="both"/>
        <w:rPr>
          <w:rFonts w:asciiTheme="minorHAnsi" w:hAnsiTheme="minorHAnsi" w:cstheme="minorHAnsi"/>
          <w:szCs w:val="22"/>
        </w:rPr>
      </w:pPr>
      <w:r w:rsidRPr="00DA7F24">
        <w:rPr>
          <w:rFonts w:asciiTheme="minorHAnsi" w:hAnsiTheme="minorHAnsi" w:cstheme="minorHAnsi"/>
          <w:szCs w:val="22"/>
        </w:rPr>
        <w:t>Where the agreed designated food preparation area and/or servery facility and/or site for an External Pod/Mobile Catering Unit is not sufficient to meet the needs, legal requirements and minimum Building Regulation standards required for the proposed service provision model, as per Department of Education Technical Note Guidance</w:t>
      </w:r>
      <w:r w:rsidRPr="00DA7F24">
        <w:rPr>
          <w:rFonts w:asciiTheme="minorHAnsi" w:hAnsiTheme="minorHAnsi" w:cstheme="minorHAnsi"/>
          <w:b/>
          <w:bCs/>
          <w:szCs w:val="22"/>
          <w:lang w:val="en-IE"/>
        </w:rPr>
        <w:t xml:space="preserve"> </w:t>
      </w:r>
      <w:hyperlink r:id="rId49" w:history="1">
        <w:r w:rsidRPr="002B215B">
          <w:rPr>
            <w:rStyle w:val="Hyperlink"/>
            <w:rFonts w:asciiTheme="minorHAnsi" w:hAnsiTheme="minorHAnsi" w:cstheme="minorHAnsi"/>
            <w:b/>
            <w:bCs/>
            <w:szCs w:val="22"/>
            <w:lang w:val="en-IE"/>
          </w:rPr>
          <w:t>SDG02 TN-06</w:t>
        </w:r>
      </w:hyperlink>
      <w:r w:rsidRPr="002B215B">
        <w:rPr>
          <w:rStyle w:val="Hyperlink"/>
          <w:rFonts w:asciiTheme="minorHAnsi" w:hAnsiTheme="minorHAnsi" w:cstheme="minorHAnsi"/>
          <w:szCs w:val="22"/>
          <w:lang w:val="en-IE"/>
        </w:rPr>
        <w:t xml:space="preserve">, </w:t>
      </w:r>
      <w:r w:rsidRPr="00DA7F24">
        <w:rPr>
          <w:rFonts w:asciiTheme="minorHAnsi" w:hAnsiTheme="minorHAnsi" w:cstheme="minorHAnsi"/>
          <w:szCs w:val="22"/>
        </w:rPr>
        <w:t xml:space="preserve">the successful Tenderer shall be required at its own cost and expense </w:t>
      </w:r>
      <w:r w:rsidRPr="00DA7F24">
        <w:rPr>
          <w:rStyle w:val="Hyperlink"/>
          <w:rFonts w:asciiTheme="minorHAnsi" w:hAnsiTheme="minorHAnsi" w:cstheme="minorHAnsi"/>
          <w:b/>
          <w:bCs/>
          <w:szCs w:val="22"/>
          <w:lang w:val="en-IE"/>
        </w:rPr>
        <w:t>to</w:t>
      </w:r>
      <w:r w:rsidRPr="00DA7F24">
        <w:rPr>
          <w:rFonts w:asciiTheme="minorHAnsi" w:hAnsiTheme="minorHAnsi" w:cstheme="minorHAnsi"/>
          <w:szCs w:val="22"/>
        </w:rPr>
        <w:t>:</w:t>
      </w:r>
    </w:p>
    <w:p w14:paraId="75C174E3" w14:textId="77777777" w:rsidR="00604A99" w:rsidRPr="00AF7D0E" w:rsidRDefault="00604A99" w:rsidP="00604A99">
      <w:pPr>
        <w:pStyle w:val="ListParagraph"/>
        <w:numPr>
          <w:ilvl w:val="0"/>
          <w:numId w:val="20"/>
        </w:numPr>
        <w:jc w:val="both"/>
        <w:rPr>
          <w:rFonts w:asciiTheme="minorHAnsi" w:hAnsiTheme="minorHAnsi" w:cstheme="minorHAnsi"/>
          <w:szCs w:val="22"/>
        </w:rPr>
      </w:pPr>
      <w:r>
        <w:rPr>
          <w:rFonts w:asciiTheme="minorHAnsi" w:hAnsiTheme="minorHAnsi" w:cstheme="minorHAnsi"/>
          <w:szCs w:val="22"/>
        </w:rPr>
        <w:t>c</w:t>
      </w:r>
      <w:r w:rsidRPr="00ED7BF4">
        <w:rPr>
          <w:rFonts w:asciiTheme="minorHAnsi" w:hAnsiTheme="minorHAnsi" w:cstheme="minorHAnsi"/>
          <w:szCs w:val="22"/>
        </w:rPr>
        <w:t>arry out all works including design, construction/modifications,</w:t>
      </w:r>
      <w:r>
        <w:rPr>
          <w:rFonts w:asciiTheme="minorHAnsi" w:hAnsiTheme="minorHAnsi" w:cstheme="minorHAnsi"/>
          <w:szCs w:val="22"/>
        </w:rPr>
        <w:t xml:space="preserve"> </w:t>
      </w:r>
      <w:r w:rsidRPr="00ED7BF4">
        <w:rPr>
          <w:rFonts w:asciiTheme="minorHAnsi" w:hAnsiTheme="minorHAnsi" w:cstheme="minorHAnsi"/>
          <w:szCs w:val="22"/>
        </w:rPr>
        <w:t>services installation/</w:t>
      </w:r>
      <w:r>
        <w:rPr>
          <w:rFonts w:asciiTheme="minorHAnsi" w:hAnsiTheme="minorHAnsi" w:cstheme="minorHAnsi"/>
          <w:szCs w:val="22"/>
        </w:rPr>
        <w:t xml:space="preserve"> </w:t>
      </w:r>
      <w:r w:rsidRPr="00ED7BF4">
        <w:rPr>
          <w:rFonts w:asciiTheme="minorHAnsi" w:hAnsiTheme="minorHAnsi" w:cstheme="minorHAnsi"/>
          <w:szCs w:val="22"/>
        </w:rPr>
        <w:t>modifications and certification as required to bring</w:t>
      </w:r>
      <w:r>
        <w:t xml:space="preserve"> the f</w:t>
      </w:r>
      <w:r>
        <w:rPr>
          <w:rFonts w:asciiTheme="minorHAnsi" w:hAnsiTheme="minorHAnsi" w:cstheme="minorHAnsi"/>
          <w:szCs w:val="22"/>
        </w:rPr>
        <w:t>o</w:t>
      </w:r>
      <w:r w:rsidRPr="00BB0FE7">
        <w:rPr>
          <w:rFonts w:asciiTheme="minorHAnsi" w:hAnsiTheme="minorHAnsi" w:cstheme="minorHAnsi"/>
          <w:szCs w:val="22"/>
        </w:rPr>
        <w:t xml:space="preserve">od </w:t>
      </w:r>
      <w:r>
        <w:rPr>
          <w:rFonts w:asciiTheme="minorHAnsi" w:hAnsiTheme="minorHAnsi" w:cstheme="minorHAnsi"/>
          <w:szCs w:val="22"/>
        </w:rPr>
        <w:t>p</w:t>
      </w:r>
      <w:r w:rsidRPr="00BB0FE7">
        <w:rPr>
          <w:rFonts w:asciiTheme="minorHAnsi" w:hAnsiTheme="minorHAnsi" w:cstheme="minorHAnsi"/>
          <w:szCs w:val="22"/>
        </w:rPr>
        <w:t xml:space="preserve">reparation </w:t>
      </w:r>
      <w:r>
        <w:rPr>
          <w:rFonts w:asciiTheme="minorHAnsi" w:hAnsiTheme="minorHAnsi" w:cstheme="minorHAnsi"/>
          <w:szCs w:val="22"/>
        </w:rPr>
        <w:t>a</w:t>
      </w:r>
      <w:r w:rsidRPr="00BB0FE7">
        <w:rPr>
          <w:rFonts w:asciiTheme="minorHAnsi" w:hAnsiTheme="minorHAnsi" w:cstheme="minorHAnsi"/>
          <w:szCs w:val="22"/>
        </w:rPr>
        <w:t xml:space="preserve">rea and/or </w:t>
      </w:r>
      <w:r>
        <w:rPr>
          <w:rFonts w:asciiTheme="minorHAnsi" w:hAnsiTheme="minorHAnsi" w:cstheme="minorHAnsi"/>
          <w:szCs w:val="22"/>
        </w:rPr>
        <w:t>servery f</w:t>
      </w:r>
      <w:r w:rsidRPr="00BB0FE7">
        <w:rPr>
          <w:rFonts w:asciiTheme="minorHAnsi" w:hAnsiTheme="minorHAnsi" w:cstheme="minorHAnsi"/>
          <w:szCs w:val="22"/>
        </w:rPr>
        <w:t>acility into compliance with Department of Education Technical Note Guidance</w:t>
      </w:r>
      <w:r w:rsidRPr="00BB0FE7">
        <w:rPr>
          <w:rFonts w:asciiTheme="minorHAnsi" w:hAnsiTheme="minorHAnsi" w:cstheme="minorHAnsi"/>
          <w:b/>
          <w:bCs/>
          <w:szCs w:val="22"/>
          <w:lang w:val="en-IE"/>
        </w:rPr>
        <w:t xml:space="preserve"> </w:t>
      </w:r>
      <w:hyperlink r:id="rId50" w:history="1">
        <w:r w:rsidRPr="00BB0FE7">
          <w:rPr>
            <w:rStyle w:val="Hyperlink"/>
            <w:rFonts w:asciiTheme="minorHAnsi" w:hAnsiTheme="minorHAnsi" w:cstheme="minorHAnsi"/>
            <w:b/>
            <w:bCs/>
            <w:szCs w:val="22"/>
            <w:lang w:val="en-IE"/>
          </w:rPr>
          <w:t>SDG02 TN-06</w:t>
        </w:r>
      </w:hyperlink>
      <w:r w:rsidRPr="002B215B">
        <w:rPr>
          <w:rStyle w:val="Hyperlink"/>
          <w:rFonts w:asciiTheme="minorHAnsi" w:hAnsiTheme="minorHAnsi" w:cstheme="minorHAnsi"/>
          <w:szCs w:val="22"/>
          <w:lang w:val="en-IE"/>
        </w:rPr>
        <w:t xml:space="preserve">, </w:t>
      </w:r>
      <w:r w:rsidRPr="002B2E42">
        <w:rPr>
          <w:rFonts w:asciiTheme="minorHAnsi" w:hAnsiTheme="minorHAnsi" w:cstheme="minorHAnsi"/>
          <w:szCs w:val="22"/>
        </w:rPr>
        <w:t>and building regulations;</w:t>
      </w:r>
    </w:p>
    <w:p w14:paraId="19AE2273" w14:textId="77777777" w:rsidR="00604A99" w:rsidRPr="00FE3E49" w:rsidRDefault="00604A99" w:rsidP="00604A99">
      <w:pPr>
        <w:pStyle w:val="ListParagraph"/>
        <w:numPr>
          <w:ilvl w:val="0"/>
          <w:numId w:val="20"/>
        </w:numPr>
        <w:jc w:val="both"/>
        <w:rPr>
          <w:rFonts w:asciiTheme="minorHAnsi" w:hAnsiTheme="minorHAnsi" w:cstheme="minorHAnsi"/>
          <w:szCs w:val="22"/>
        </w:rPr>
      </w:pPr>
      <w:r w:rsidRPr="00BB0FE7">
        <w:rPr>
          <w:rFonts w:asciiTheme="minorHAnsi" w:hAnsiTheme="minorHAnsi" w:cstheme="minorHAnsi"/>
          <w:szCs w:val="22"/>
        </w:rPr>
        <w:lastRenderedPageBreak/>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 in line with the Delivery</w:t>
      </w:r>
      <w:r>
        <w:rPr>
          <w:rFonts w:asciiTheme="minorHAnsi" w:hAnsiTheme="minorHAnsi" w:cstheme="minorHAnsi"/>
          <w:szCs w:val="22"/>
        </w:rPr>
        <w:t xml:space="preserve"> Method selected by the Contracting Authority in section 1.2 of the CFT.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2" w:history="1">
        <w:r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486C6487" w14:textId="77777777" w:rsidR="00604A99" w:rsidRPr="00BB0FE7" w:rsidRDefault="00604A99" w:rsidP="00604A99">
      <w:pPr>
        <w:jc w:val="both"/>
        <w:rPr>
          <w:rFonts w:asciiTheme="minorHAnsi" w:hAnsiTheme="minorHAnsi" w:cstheme="minorHAnsi"/>
          <w:szCs w:val="22"/>
        </w:rPr>
      </w:pPr>
      <w:r w:rsidRPr="00BB0FE7">
        <w:rPr>
          <w:rFonts w:asciiTheme="minorHAnsi" w:hAnsiTheme="minorHAnsi" w:cstheme="minorHAnsi"/>
          <w:szCs w:val="22"/>
        </w:rPr>
        <w:t>Where</w:t>
      </w:r>
      <w:r>
        <w:rPr>
          <w:rFonts w:asciiTheme="minorHAnsi" w:hAnsiTheme="minorHAnsi" w:cstheme="minorHAnsi"/>
          <w:szCs w:val="22"/>
        </w:rPr>
        <w:t>:</w:t>
      </w:r>
    </w:p>
    <w:p w14:paraId="01596537" w14:textId="77777777" w:rsidR="00604A99" w:rsidRPr="00AF7D0E" w:rsidRDefault="00604A99" w:rsidP="00604A99">
      <w:pPr>
        <w:pStyle w:val="ListParagraph"/>
        <w:numPr>
          <w:ilvl w:val="0"/>
          <w:numId w:val="20"/>
        </w:numPr>
        <w:jc w:val="both"/>
        <w:rPr>
          <w:rFonts w:asciiTheme="minorHAnsi" w:hAnsiTheme="minorHAnsi" w:cstheme="minorHAnsi"/>
          <w:szCs w:val="22"/>
        </w:rPr>
      </w:pPr>
      <w:r w:rsidRPr="00D70DA0">
        <w:rPr>
          <w:rFonts w:asciiTheme="minorHAnsi" w:hAnsiTheme="minorHAnsi" w:cstheme="minorHAnsi"/>
          <w:szCs w:val="22"/>
        </w:rPr>
        <w:t>an external Pod Facility is integral to the Service requirement as set out in section 1.2 of the CFT and Appendix 1, the proposed location of regeneration facilities must comply with all Food legislation, Building Regulations and the Department of Education Technical Note Guidance</w:t>
      </w:r>
      <w:r w:rsidRPr="00D70DA0">
        <w:rPr>
          <w:rFonts w:asciiTheme="minorHAnsi" w:hAnsiTheme="minorHAnsi" w:cstheme="minorHAnsi"/>
          <w:b/>
          <w:bCs/>
          <w:szCs w:val="22"/>
        </w:rPr>
        <w:t xml:space="preserve"> </w:t>
      </w:r>
      <w:hyperlink r:id="rId53"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5D8C9E1C" w14:textId="77777777" w:rsidR="00604A99" w:rsidRPr="00AF7D0E" w:rsidRDefault="00604A99" w:rsidP="00604A99">
      <w:pPr>
        <w:pStyle w:val="ListParagraph"/>
        <w:numPr>
          <w:ilvl w:val="0"/>
          <w:numId w:val="20"/>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Pr="00BB0FE7">
        <w:rPr>
          <w:rFonts w:asciiTheme="minorHAnsi" w:hAnsiTheme="minorHAnsi" w:cstheme="minorHAnsi"/>
          <w:szCs w:val="22"/>
        </w:rPr>
        <w:t xml:space="preserve">to the </w:t>
      </w:r>
      <w:r>
        <w:rPr>
          <w:rFonts w:asciiTheme="minorHAnsi" w:hAnsiTheme="minorHAnsi" w:cstheme="minorHAnsi"/>
          <w:szCs w:val="22"/>
        </w:rPr>
        <w:t>S</w:t>
      </w:r>
      <w:r w:rsidRPr="00BB0FE7">
        <w:rPr>
          <w:rFonts w:asciiTheme="minorHAnsi" w:hAnsiTheme="minorHAnsi" w:cstheme="minorHAnsi"/>
          <w:szCs w:val="22"/>
        </w:rPr>
        <w:t>ervice</w:t>
      </w:r>
      <w:r>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4"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769A7BAD" w14:textId="77777777" w:rsidR="00604A99" w:rsidRPr="00E13928" w:rsidRDefault="00604A99" w:rsidP="00604A99">
      <w:pPr>
        <w:pStyle w:val="ListParagraph"/>
        <w:numPr>
          <w:ilvl w:val="0"/>
          <w:numId w:val="20"/>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Pr>
          <w:rFonts w:asciiTheme="minorHAnsi" w:hAnsiTheme="minorHAnsi" w:cstheme="minorHAnsi"/>
          <w:szCs w:val="22"/>
          <w:lang w:val="en-IE"/>
        </w:rPr>
        <w:t>,</w:t>
      </w:r>
      <w:r w:rsidRPr="006F7326">
        <w:rPr>
          <w:rFonts w:asciiTheme="minorHAnsi" w:hAnsiTheme="minorHAnsi" w:cstheme="minorHAnsi"/>
          <w:szCs w:val="22"/>
          <w:lang w:val="en-IE"/>
        </w:rPr>
        <w:t xml:space="preserve"> if required</w:t>
      </w:r>
      <w:r>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1F87898C" w14:textId="77777777" w:rsidR="00604A99" w:rsidRDefault="00604A99" w:rsidP="00604A99">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2DB47057" w14:textId="77777777" w:rsidR="00604A99" w:rsidRPr="00AF7D0E" w:rsidRDefault="00604A99" w:rsidP="00604A99">
      <w:pPr>
        <w:pStyle w:val="ListParagraph"/>
        <w:numPr>
          <w:ilvl w:val="0"/>
          <w:numId w:val="21"/>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proofErr w:type="gramStart"/>
      <w:r>
        <w:rPr>
          <w:rFonts w:asciiTheme="minorHAnsi" w:hAnsiTheme="minorHAnsi" w:cstheme="minorHAnsi"/>
          <w:szCs w:val="22"/>
        </w:rPr>
        <w:t>S</w:t>
      </w:r>
      <w:r w:rsidRPr="005F7703">
        <w:rPr>
          <w:rFonts w:asciiTheme="minorHAnsi" w:hAnsiTheme="minorHAnsi" w:cstheme="minorHAnsi"/>
          <w:szCs w:val="22"/>
        </w:rPr>
        <w:t>ervice</w:t>
      </w:r>
      <w:r>
        <w:rPr>
          <w:rFonts w:asciiTheme="minorHAnsi" w:hAnsiTheme="minorHAnsi" w:cstheme="minorHAnsi"/>
          <w:szCs w:val="22"/>
        </w:rPr>
        <w:t>;</w:t>
      </w:r>
      <w:proofErr w:type="gramEnd"/>
      <w:r w:rsidRPr="005F7703">
        <w:rPr>
          <w:rFonts w:asciiTheme="minorHAnsi" w:hAnsiTheme="minorHAnsi" w:cstheme="minorHAnsi"/>
          <w:szCs w:val="22"/>
        </w:rPr>
        <w:t xml:space="preserve"> </w:t>
      </w:r>
    </w:p>
    <w:p w14:paraId="7E468115" w14:textId="77777777" w:rsidR="00604A99" w:rsidRPr="00AF7D0E" w:rsidRDefault="00604A99" w:rsidP="00604A99">
      <w:pPr>
        <w:pStyle w:val="ListParagraph"/>
        <w:numPr>
          <w:ilvl w:val="0"/>
          <w:numId w:val="21"/>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w:t>
      </w:r>
      <w:proofErr w:type="gramStart"/>
      <w:r w:rsidRPr="00134977">
        <w:rPr>
          <w:rFonts w:asciiTheme="minorHAnsi" w:hAnsiTheme="minorHAnsi" w:cstheme="minorHAnsi"/>
          <w:szCs w:val="22"/>
        </w:rPr>
        <w:t>upgrades</w:t>
      </w:r>
      <w:r>
        <w:rPr>
          <w:rFonts w:asciiTheme="minorHAnsi" w:hAnsiTheme="minorHAnsi" w:cstheme="minorHAnsi"/>
          <w:szCs w:val="22"/>
        </w:rPr>
        <w:t>;</w:t>
      </w:r>
      <w:proofErr w:type="gramEnd"/>
    </w:p>
    <w:p w14:paraId="71D30DC5" w14:textId="77777777" w:rsidR="00604A99" w:rsidRPr="005F7703" w:rsidRDefault="00604A99" w:rsidP="00604A99">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7"/>
    <w:p w14:paraId="48C4243E" w14:textId="77777777" w:rsidR="00604A99" w:rsidRPr="00540470" w:rsidRDefault="00604A99" w:rsidP="00604A99">
      <w:pPr>
        <w:pStyle w:val="Heading3"/>
        <w:spacing w:after="120"/>
      </w:pPr>
      <w:r w:rsidRPr="00895A8A">
        <w:t>6.9.</w:t>
      </w:r>
      <w:r w:rsidRPr="00895A8A">
        <w:tab/>
        <w:t>Heat, Light, Gas &amp; Water Contribution</w:t>
      </w:r>
    </w:p>
    <w:p w14:paraId="27AF4B19" w14:textId="77777777" w:rsidR="00604A99" w:rsidRDefault="00604A99" w:rsidP="00604A99">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Pr>
          <w:lang w:val="en-IE"/>
        </w:rPr>
        <w:t xml:space="preserve"> (including Electricity and Gas) and any water charges</w:t>
      </w:r>
      <w:r w:rsidRPr="00134977">
        <w:rPr>
          <w:lang w:val="en-IE"/>
        </w:rPr>
        <w:t xml:space="preserve"> incurred</w:t>
      </w:r>
      <w:r>
        <w:rPr>
          <w:lang w:val="en-IE"/>
        </w:rPr>
        <w:t xml:space="preserve"> in the provision of the Services.</w:t>
      </w:r>
    </w:p>
    <w:p w14:paraId="0AE0B921" w14:textId="77777777" w:rsidR="00604A99" w:rsidRPr="009F00B8" w:rsidRDefault="00604A99" w:rsidP="00604A99">
      <w:pPr>
        <w:jc w:val="both"/>
        <w:rPr>
          <w:lang w:val="en-IE"/>
        </w:rPr>
      </w:pPr>
      <w:r>
        <w:rPr>
          <w:lang w:val="en-IE"/>
        </w:rPr>
        <w:t xml:space="preserve"> </w:t>
      </w:r>
    </w:p>
    <w:p w14:paraId="6A2ADF8F" w14:textId="77777777" w:rsidR="00604A99" w:rsidRDefault="00604A99" w:rsidP="00604A99">
      <w:pPr>
        <w:pStyle w:val="Heading2"/>
        <w:numPr>
          <w:ilvl w:val="0"/>
          <w:numId w:val="24"/>
        </w:numPr>
        <w:spacing w:before="0" w:after="120"/>
        <w:ind w:left="720"/>
        <w:jc w:val="both"/>
      </w:pPr>
      <w:r>
        <w:t xml:space="preserve">Property Licence </w:t>
      </w:r>
    </w:p>
    <w:p w14:paraId="09CF501D" w14:textId="77777777" w:rsidR="00604A99" w:rsidRPr="00906D2C" w:rsidRDefault="00604A99" w:rsidP="00604A99">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w:t>
      </w:r>
      <w:proofErr w:type="gramStart"/>
      <w:r w:rsidRPr="00906D2C">
        <w:rPr>
          <w:rFonts w:asciiTheme="minorHAnsi" w:hAnsiTheme="minorHAnsi" w:cstheme="minorHAnsi"/>
          <w:color w:val="000000" w:themeColor="text1"/>
          <w:szCs w:val="22"/>
          <w:lang w:val="en-IE"/>
        </w:rPr>
        <w:t>enter into</w:t>
      </w:r>
      <w:proofErr w:type="gramEnd"/>
      <w:r w:rsidRPr="00906D2C">
        <w:rPr>
          <w:rFonts w:asciiTheme="minorHAnsi" w:hAnsiTheme="minorHAnsi" w:cstheme="minorHAnsi"/>
          <w:color w:val="000000" w:themeColor="text1"/>
          <w:szCs w:val="22"/>
          <w:lang w:val="en-IE"/>
        </w:rPr>
        <w:t xml:space="preserve"> the Licence (including the </w:t>
      </w:r>
      <w:r>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Pr="00E13928">
        <w:rPr>
          <w:rFonts w:asciiTheme="minorHAnsi" w:hAnsiTheme="minorHAnsi" w:cstheme="minorHAnsi"/>
          <w:color w:val="000000" w:themeColor="text1"/>
          <w:szCs w:val="22"/>
        </w:rPr>
        <w:t>.</w:t>
      </w:r>
    </w:p>
    <w:p w14:paraId="71410FDF" w14:textId="77777777" w:rsidR="00604A99" w:rsidRPr="00E13928" w:rsidRDefault="00604A99" w:rsidP="00604A99">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lastRenderedPageBreak/>
        <w:t>The Services Contract and the Licence will run concurrently and remain in effect for the duration of the term specified in each agreement (and any extensions thereof) unless they are otherwise terminated in accordance with the provisions of the Services Contract or the Licence or are otherwise lawfully terminated or otherwise lawfully extended as agreed between the parties. For the avoidance of doubt both the Services Contract and the Licence will co-terminate immediately without liability for compensation or damages on the expiry or termination of either agreement for any reason.</w:t>
      </w:r>
    </w:p>
    <w:p w14:paraId="680AC5B6" w14:textId="77777777" w:rsidR="00604A99" w:rsidRDefault="00604A99" w:rsidP="00604A99">
      <w:pPr>
        <w:jc w:val="both"/>
      </w:pPr>
      <w:r w:rsidRPr="00E13928">
        <w:rPr>
          <w:rFonts w:asciiTheme="minorHAnsi" w:hAnsiTheme="minorHAnsi" w:cstheme="minorHAnsi"/>
          <w:color w:val="000000" w:themeColor="text1"/>
          <w:szCs w:val="22"/>
        </w:rPr>
        <w:t>In the event of a contradiction between the Services Contract and the Licence the Services</w:t>
      </w:r>
      <w:r>
        <w:t xml:space="preserve"> Contract shall take precedence.</w:t>
      </w:r>
    </w:p>
    <w:p w14:paraId="004FBFF2" w14:textId="77777777" w:rsidR="00604A99" w:rsidRPr="00CB5B77" w:rsidRDefault="00604A99" w:rsidP="00604A99">
      <w:pPr>
        <w:pStyle w:val="Heading1"/>
        <w:spacing w:before="0" w:after="120"/>
        <w:rPr>
          <w:rFonts w:ascii="Calibri" w:hAnsi="Calibri"/>
        </w:rPr>
        <w:sectPr w:rsidR="00604A99" w:rsidRPr="00CB5B77" w:rsidSect="00604A99">
          <w:type w:val="continuous"/>
          <w:pgSz w:w="11907" w:h="16840" w:code="9"/>
          <w:pgMar w:top="1134" w:right="1418" w:bottom="851" w:left="1418" w:header="709" w:footer="709" w:gutter="0"/>
          <w:cols w:space="708"/>
          <w:docGrid w:linePitch="360"/>
        </w:sectPr>
      </w:pPr>
      <w:r w:rsidRPr="000E5DB7">
        <w:rPr>
          <w:rFonts w:ascii="Calibri" w:hAnsi="Calibri"/>
        </w:rPr>
        <w:t>Appendix 2: Pricing Schedule</w:t>
      </w:r>
    </w:p>
    <w:p w14:paraId="0E835ED0" w14:textId="77777777" w:rsidR="00604A99" w:rsidRPr="00244A93" w:rsidRDefault="00604A99" w:rsidP="00604A99">
      <w:pPr>
        <w:jc w:val="both"/>
      </w:pPr>
      <w:r w:rsidRPr="00697023">
        <w:t xml:space="preserve">Subject to the terms of the Services Contract </w:t>
      </w:r>
      <w:r>
        <w:t>t</w:t>
      </w:r>
      <w:r w:rsidRPr="00244A93">
        <w:t xml:space="preserve">he Contracting Authority shall pay the </w:t>
      </w:r>
      <w:r>
        <w:t xml:space="preserve">sum </w:t>
      </w:r>
      <w:r w:rsidRPr="00244A93">
        <w:t xml:space="preserve">of €3.20 (VAT exempt) per student per day (the “Fee”) for each Hot </w:t>
      </w:r>
      <w:r>
        <w:t>M</w:t>
      </w:r>
      <w:r w:rsidRPr="00244A93">
        <w:t xml:space="preserve">eal </w:t>
      </w:r>
      <w:r>
        <w:t xml:space="preserve">provided and </w:t>
      </w:r>
      <w:r w:rsidRPr="00244A93">
        <w:t>delivered in accordance with the Department of Social Protections Hot Meal Scheme</w:t>
      </w:r>
      <w:r>
        <w:t xml:space="preserve"> and the Services Contract</w:t>
      </w:r>
      <w:r w:rsidRPr="00244A93">
        <w:t>.</w:t>
      </w:r>
    </w:p>
    <w:p w14:paraId="60D9185F" w14:textId="77777777" w:rsidR="00604A99" w:rsidRDefault="00604A99" w:rsidP="00604A99">
      <w:pPr>
        <w:jc w:val="both"/>
      </w:pPr>
      <w:r w:rsidRPr="00244A93">
        <w:rPr>
          <w:szCs w:val="22"/>
        </w:rPr>
        <w:t xml:space="preserve">The Fee for each </w:t>
      </w:r>
      <w:r>
        <w:rPr>
          <w:szCs w:val="22"/>
        </w:rPr>
        <w:t>H</w:t>
      </w:r>
      <w:r w:rsidRPr="00244A93">
        <w:rPr>
          <w:szCs w:val="22"/>
        </w:rPr>
        <w:t xml:space="preserve">ot </w:t>
      </w:r>
      <w:r>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Pr>
          <w:szCs w:val="22"/>
        </w:rPr>
        <w:t xml:space="preserve">rates, 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0388CF4F" w14:textId="77777777" w:rsidR="00604A99" w:rsidRPr="00244A93" w:rsidRDefault="00604A99" w:rsidP="00604A99">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3285CABD" w14:textId="77777777" w:rsidR="00604A99" w:rsidRPr="00244A93" w:rsidRDefault="00604A99" w:rsidP="00604A99">
      <w:pPr>
        <w:jc w:val="both"/>
      </w:pPr>
      <w:r>
        <w:t xml:space="preserve">Tenderers should note that </w:t>
      </w:r>
      <w:r w:rsidRPr="00244A93">
        <w:t xml:space="preserve">it is not mandatory for students in the school to </w:t>
      </w:r>
      <w:r>
        <w:t>avail of the H</w:t>
      </w:r>
      <w:r w:rsidRPr="00244A93">
        <w:t xml:space="preserve">ot </w:t>
      </w:r>
      <w:r>
        <w:t>M</w:t>
      </w:r>
      <w:r w:rsidRPr="00244A93">
        <w:t>eals</w:t>
      </w:r>
      <w:r>
        <w:t xml:space="preserve"> on any </w:t>
      </w:r>
      <w:r w:rsidRPr="00244A93">
        <w:t>given</w:t>
      </w:r>
      <w:r>
        <w:t xml:space="preserve"> day or at all </w:t>
      </w:r>
      <w:r w:rsidRPr="00244A93">
        <w:t xml:space="preserve">and that </w:t>
      </w:r>
      <w:r>
        <w:t xml:space="preserve">the successful Tenderer </w:t>
      </w:r>
      <w:r w:rsidRPr="00244A93">
        <w:t>will only be paid for meals requested</w:t>
      </w:r>
      <w:r w:rsidRPr="00A25DC6">
        <w:t xml:space="preserve"> by students/their parents/guardians. </w:t>
      </w:r>
      <w:r>
        <w:t>Estimated v</w:t>
      </w:r>
      <w:r w:rsidRPr="00A25DC6">
        <w:t>olumes provided in this CFT are indicative only and are subject to fluctuation.</w:t>
      </w:r>
      <w:r w:rsidRPr="00244A93">
        <w:t xml:space="preserve"> The exact number of students availing of the meals will vary on a week-to-week basis. </w:t>
      </w:r>
    </w:p>
    <w:p w14:paraId="51BF819C" w14:textId="77777777" w:rsidR="00604A99" w:rsidRPr="00BE1A2A" w:rsidRDefault="00604A99" w:rsidP="00604A99">
      <w:pPr>
        <w:jc w:val="both"/>
        <w:rPr>
          <w:b/>
          <w:bCs/>
        </w:rPr>
      </w:pPr>
      <w:r w:rsidRPr="00BE1A2A">
        <w:rPr>
          <w:b/>
          <w:bCs/>
        </w:rPr>
        <w:t>Payment and invoicing</w:t>
      </w:r>
    </w:p>
    <w:p w14:paraId="3ADC2C6B" w14:textId="77777777" w:rsidR="00604A99" w:rsidRDefault="00604A99" w:rsidP="00604A99">
      <w:pPr>
        <w:jc w:val="both"/>
      </w:pPr>
      <w:r>
        <w:t xml:space="preserve">The Contracting Authority will pay the successful Tenderer the Fees owed on </w:t>
      </w:r>
      <w:proofErr w:type="gramStart"/>
      <w:r>
        <w:t>a 30 days</w:t>
      </w:r>
      <w:proofErr w:type="gramEnd"/>
      <w:r>
        <w:t xml:space="preserve"> in arrears basis and in line with the payment and invoicing conditions as set out in the Services Contract. </w:t>
      </w:r>
    </w:p>
    <w:p w14:paraId="2BA0CA2E" w14:textId="77777777" w:rsidR="00604A99" w:rsidRPr="00EE6D3D" w:rsidRDefault="00604A99" w:rsidP="00604A99">
      <w:pPr>
        <w:jc w:val="both"/>
        <w:sectPr w:rsidR="00604A99" w:rsidRPr="00EE6D3D" w:rsidSect="00604A99">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52792139" w14:textId="77777777" w:rsidR="00604A99" w:rsidRPr="00EE6D3D" w:rsidRDefault="00604A99" w:rsidP="00604A99">
      <w:pPr>
        <w:jc w:val="both"/>
      </w:pPr>
    </w:p>
    <w:p w14:paraId="0BFC71BC" w14:textId="77777777" w:rsidR="00604A99" w:rsidRPr="00EE6D3D" w:rsidRDefault="00604A99" w:rsidP="00604A99"/>
    <w:p w14:paraId="6EA3ED98" w14:textId="77777777" w:rsidR="00604A99" w:rsidRDefault="00604A99" w:rsidP="00604A99">
      <w:pPr>
        <w:pStyle w:val="Heading1"/>
        <w:spacing w:before="0" w:after="120"/>
        <w:rPr>
          <w:rFonts w:ascii="Calibri" w:hAnsi="Calibri"/>
        </w:rPr>
      </w:pPr>
      <w:r w:rsidRPr="000E5DB7">
        <w:rPr>
          <w:rFonts w:ascii="Calibri" w:hAnsi="Calibri"/>
        </w:rPr>
        <w:t>Appendix 3: Tenderers’ Statement</w:t>
      </w:r>
    </w:p>
    <w:p w14:paraId="21DED82E" w14:textId="77777777" w:rsidR="00604A99" w:rsidRPr="00441C1E" w:rsidRDefault="00604A99" w:rsidP="00604A99">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7D182F34" w14:textId="77777777" w:rsidR="00604A99" w:rsidRDefault="00604A99" w:rsidP="00604A99">
      <w:pPr>
        <w:keepLines/>
        <w:jc w:val="both"/>
      </w:pPr>
    </w:p>
    <w:p w14:paraId="23D7DD92" w14:textId="77777777" w:rsidR="00604A99" w:rsidRDefault="00604A99" w:rsidP="00604A99">
      <w:pPr>
        <w:keepLines/>
        <w:jc w:val="center"/>
        <w:rPr>
          <w:b/>
        </w:rPr>
      </w:pPr>
      <w:r w:rsidRPr="000E5DB7">
        <w:rPr>
          <w:b/>
        </w:rPr>
        <w:lastRenderedPageBreak/>
        <w:t>TENDERERS’ STATEMENT</w:t>
      </w:r>
    </w:p>
    <w:p w14:paraId="2B5BF14C" w14:textId="77777777" w:rsidR="00604A99" w:rsidRDefault="00604A99" w:rsidP="00604A99">
      <w:pPr>
        <w:keepLines/>
        <w:jc w:val="both"/>
        <w:rPr>
          <w:b/>
        </w:rPr>
      </w:pPr>
    </w:p>
    <w:p w14:paraId="0144C07D" w14:textId="77777777" w:rsidR="00604A99" w:rsidRPr="00557DED" w:rsidRDefault="00604A99" w:rsidP="00604A99">
      <w:pPr>
        <w:jc w:val="both"/>
        <w:rPr>
          <w:szCs w:val="22"/>
        </w:rPr>
      </w:pPr>
      <w:r w:rsidRPr="00181E24">
        <w:rPr>
          <w:b/>
          <w:bCs/>
          <w:szCs w:val="22"/>
        </w:rPr>
        <w:t>TO:</w:t>
      </w:r>
      <w:r w:rsidRPr="00557DED">
        <w:rPr>
          <w:szCs w:val="22"/>
        </w:rPr>
        <w:t xml:space="preserve"> </w:t>
      </w:r>
      <w:r w:rsidRPr="00E72DCD">
        <w:rPr>
          <w:b/>
          <w:szCs w:val="22"/>
          <w:highlight w:val="lightGray"/>
        </w:rPr>
        <w:t>Insert School Name</w:t>
      </w:r>
      <w:r>
        <w:rPr>
          <w:szCs w:val="22"/>
        </w:rPr>
        <w:t xml:space="preserve"> </w:t>
      </w:r>
      <w:r w:rsidRPr="00CC568F">
        <w:t>(the “Contracting Authority”)</w:t>
      </w:r>
    </w:p>
    <w:p w14:paraId="459920A6" w14:textId="77777777" w:rsidR="00604A99" w:rsidRPr="004E47DF" w:rsidRDefault="00604A99" w:rsidP="00604A99">
      <w:pPr>
        <w:keepLines/>
        <w:jc w:val="both"/>
        <w:rPr>
          <w:b/>
          <w:bCs/>
          <w:szCs w:val="22"/>
        </w:rPr>
      </w:pPr>
      <w:r w:rsidRPr="00181E24">
        <w:rPr>
          <w:b/>
          <w:bCs/>
          <w:szCs w:val="22"/>
        </w:rPr>
        <w:t>RE: Call</w:t>
      </w:r>
      <w:r w:rsidRPr="004E47DF">
        <w:rPr>
          <w:b/>
          <w:bCs/>
          <w:szCs w:val="22"/>
        </w:rPr>
        <w:t xml:space="preserve"> for Tenders for the provision of Hot School Meals</w:t>
      </w:r>
    </w:p>
    <w:p w14:paraId="1E8664B6" w14:textId="77777777" w:rsidR="00604A99" w:rsidRDefault="00604A99" w:rsidP="00604A99">
      <w:pPr>
        <w:keepLines/>
        <w:jc w:val="both"/>
      </w:pPr>
    </w:p>
    <w:p w14:paraId="24D26858" w14:textId="77777777" w:rsidR="00604A99" w:rsidRDefault="00604A99" w:rsidP="00604A99">
      <w:pPr>
        <w:keepLines/>
        <w:jc w:val="both"/>
      </w:pPr>
    </w:p>
    <w:p w14:paraId="36F9C3B9" w14:textId="77777777" w:rsidR="00604A99" w:rsidRPr="00507FE4" w:rsidRDefault="00604A99" w:rsidP="00604A99">
      <w:pPr>
        <w:keepLines/>
        <w:jc w:val="both"/>
      </w:pPr>
      <w:r w:rsidRPr="000E5DB7">
        <w:t xml:space="preserve">Having examined your </w:t>
      </w:r>
      <w:r>
        <w:t>Call</w:t>
      </w:r>
      <w:r w:rsidRPr="000E5DB7">
        <w:t xml:space="preserve"> for Tenders (</w:t>
      </w:r>
      <w:r>
        <w:t>the “CFT”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604A99" w:rsidRPr="00507FE4" w14:paraId="4A8A2686" w14:textId="77777777" w:rsidTr="00CA752B">
        <w:trPr>
          <w:trHeight w:val="636"/>
        </w:trPr>
        <w:tc>
          <w:tcPr>
            <w:tcW w:w="807" w:type="dxa"/>
          </w:tcPr>
          <w:p w14:paraId="26D65C30" w14:textId="77777777" w:rsidR="00604A99" w:rsidRPr="00C22B2F" w:rsidRDefault="00604A99" w:rsidP="00CA752B">
            <w:pPr>
              <w:jc w:val="both"/>
              <w:rPr>
                <w:color w:val="0000FF"/>
              </w:rPr>
            </w:pPr>
            <w:r w:rsidRPr="00C22B2F">
              <w:rPr>
                <w:color w:val="0000FF"/>
              </w:rPr>
              <w:t>1.</w:t>
            </w:r>
          </w:p>
        </w:tc>
        <w:tc>
          <w:tcPr>
            <w:tcW w:w="8254" w:type="dxa"/>
          </w:tcPr>
          <w:p w14:paraId="089B57F6" w14:textId="77777777" w:rsidR="00604A99" w:rsidRPr="00507FE4" w:rsidRDefault="00604A99" w:rsidP="00CA752B">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604A99" w:rsidRPr="00507FE4" w14:paraId="67EC9D9D" w14:textId="77777777" w:rsidTr="00CA752B">
        <w:trPr>
          <w:trHeight w:val="1204"/>
        </w:trPr>
        <w:tc>
          <w:tcPr>
            <w:tcW w:w="807" w:type="dxa"/>
          </w:tcPr>
          <w:p w14:paraId="30F4B853" w14:textId="77777777" w:rsidR="00604A99" w:rsidRDefault="00604A99" w:rsidP="00CA752B">
            <w:pPr>
              <w:jc w:val="both"/>
              <w:rPr>
                <w:color w:val="0000FF"/>
              </w:rPr>
            </w:pPr>
            <w:r w:rsidRPr="00C22B2F">
              <w:rPr>
                <w:color w:val="0000FF"/>
              </w:rPr>
              <w:t>2.</w:t>
            </w:r>
          </w:p>
          <w:p w14:paraId="3750133B" w14:textId="77777777" w:rsidR="00604A99" w:rsidRDefault="00604A99" w:rsidP="00CA752B">
            <w:pPr>
              <w:jc w:val="both"/>
              <w:rPr>
                <w:color w:val="0000FF"/>
              </w:rPr>
            </w:pPr>
          </w:p>
          <w:p w14:paraId="15FE986D" w14:textId="77777777" w:rsidR="00604A99" w:rsidRPr="00C22B2F" w:rsidRDefault="00604A99" w:rsidP="00CA752B">
            <w:pPr>
              <w:jc w:val="both"/>
              <w:rPr>
                <w:color w:val="0000FF"/>
              </w:rPr>
            </w:pPr>
          </w:p>
        </w:tc>
        <w:tc>
          <w:tcPr>
            <w:tcW w:w="8254" w:type="dxa"/>
          </w:tcPr>
          <w:p w14:paraId="632A46D7" w14:textId="77777777" w:rsidR="00604A99" w:rsidRPr="00507FE4" w:rsidRDefault="00604A99" w:rsidP="00CA752B">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604A99" w:rsidRPr="00507FE4" w14:paraId="0842DBB3" w14:textId="77777777" w:rsidTr="00CA752B">
        <w:trPr>
          <w:trHeight w:val="390"/>
        </w:trPr>
        <w:tc>
          <w:tcPr>
            <w:tcW w:w="807" w:type="dxa"/>
          </w:tcPr>
          <w:p w14:paraId="7B67855F" w14:textId="77777777" w:rsidR="00604A99" w:rsidRPr="00C22B2F" w:rsidRDefault="00604A99" w:rsidP="00CA752B">
            <w:pPr>
              <w:jc w:val="both"/>
              <w:rPr>
                <w:color w:val="0000FF"/>
              </w:rPr>
            </w:pPr>
            <w:r>
              <w:rPr>
                <w:color w:val="0000FF"/>
              </w:rPr>
              <w:t>3.</w:t>
            </w:r>
          </w:p>
        </w:tc>
        <w:tc>
          <w:tcPr>
            <w:tcW w:w="8254" w:type="dxa"/>
          </w:tcPr>
          <w:p w14:paraId="4D747895" w14:textId="77777777" w:rsidR="00604A99" w:rsidRPr="0023262A" w:rsidRDefault="00604A99" w:rsidP="00CA752B">
            <w:pPr>
              <w:jc w:val="both"/>
              <w:rPr>
                <w:lang w:val="en-IE"/>
              </w:rPr>
            </w:pPr>
            <w:r w:rsidRPr="00C1609E">
              <w:rPr>
                <w:lang w:val="en-IE"/>
              </w:rPr>
              <w:t xml:space="preserve">We confirm compliance with the Department of Education Technical Note Guidance </w:t>
            </w:r>
            <w:hyperlink r:id="rId55"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604A99" w:rsidRPr="00507FE4" w14:paraId="16F72678" w14:textId="77777777" w:rsidTr="00CA752B">
        <w:trPr>
          <w:trHeight w:val="930"/>
        </w:trPr>
        <w:tc>
          <w:tcPr>
            <w:tcW w:w="807" w:type="dxa"/>
          </w:tcPr>
          <w:p w14:paraId="07F32744" w14:textId="77777777" w:rsidR="00604A99" w:rsidRDefault="00604A99" w:rsidP="00CA752B">
            <w:pPr>
              <w:jc w:val="both"/>
              <w:rPr>
                <w:color w:val="0000FF"/>
              </w:rPr>
            </w:pPr>
            <w:r>
              <w:rPr>
                <w:color w:val="0000FF"/>
              </w:rPr>
              <w:t>4.</w:t>
            </w:r>
          </w:p>
          <w:p w14:paraId="163608E3" w14:textId="77777777" w:rsidR="00604A99" w:rsidRDefault="00604A99" w:rsidP="00CA752B">
            <w:pPr>
              <w:jc w:val="both"/>
              <w:rPr>
                <w:color w:val="0000FF"/>
              </w:rPr>
            </w:pPr>
          </w:p>
        </w:tc>
        <w:tc>
          <w:tcPr>
            <w:tcW w:w="8254" w:type="dxa"/>
          </w:tcPr>
          <w:p w14:paraId="31FFB43F" w14:textId="77777777" w:rsidR="00604A99" w:rsidRDefault="00604A99" w:rsidP="00CA752B">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39B2AF2D" w14:textId="77777777" w:rsidR="00604A99" w:rsidRDefault="00604A99" w:rsidP="00CA752B">
            <w:pPr>
              <w:jc w:val="both"/>
              <w:rPr>
                <w:lang w:val="en-US"/>
              </w:rPr>
            </w:pPr>
            <w:r w:rsidRPr="00515753">
              <w:rPr>
                <w:lang w:val="en-US"/>
              </w:rPr>
              <w:t xml:space="preserve">perform works, if any, in compliance with the Department of Education’s Technical Note Guidance   </w:t>
            </w:r>
            <w:hyperlink r:id="rId56"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604A99" w:rsidRPr="00507FE4" w14:paraId="6B86D6C3" w14:textId="77777777" w:rsidTr="00CA752B">
        <w:trPr>
          <w:trHeight w:val="380"/>
        </w:trPr>
        <w:tc>
          <w:tcPr>
            <w:tcW w:w="807" w:type="dxa"/>
          </w:tcPr>
          <w:p w14:paraId="228B8A42" w14:textId="77777777" w:rsidR="00604A99" w:rsidRDefault="00604A99" w:rsidP="00CA752B">
            <w:pPr>
              <w:jc w:val="both"/>
              <w:rPr>
                <w:color w:val="0000FF"/>
              </w:rPr>
            </w:pPr>
            <w:r>
              <w:rPr>
                <w:color w:val="0000FF"/>
              </w:rPr>
              <w:t>5.</w:t>
            </w:r>
          </w:p>
        </w:tc>
        <w:tc>
          <w:tcPr>
            <w:tcW w:w="8254" w:type="dxa"/>
          </w:tcPr>
          <w:p w14:paraId="5E43D673" w14:textId="77777777" w:rsidR="00604A99" w:rsidRPr="00515753" w:rsidRDefault="00604A99" w:rsidP="00CA752B">
            <w:pPr>
              <w:jc w:val="both"/>
              <w:rPr>
                <w:lang w:val="en-US"/>
              </w:rPr>
            </w:pPr>
            <w:r w:rsidRPr="00C100B4">
              <w:t xml:space="preserve">We confirm compliance with all relevant </w:t>
            </w:r>
            <w:r>
              <w:t>food legislation.</w:t>
            </w:r>
          </w:p>
        </w:tc>
      </w:tr>
      <w:tr w:rsidR="00604A99" w:rsidRPr="00507FE4" w14:paraId="51AEFA30" w14:textId="77777777" w:rsidTr="00CA752B">
        <w:trPr>
          <w:trHeight w:val="643"/>
        </w:trPr>
        <w:tc>
          <w:tcPr>
            <w:tcW w:w="807" w:type="dxa"/>
          </w:tcPr>
          <w:p w14:paraId="2EE9E0A4" w14:textId="77777777" w:rsidR="00604A99" w:rsidRDefault="00604A99" w:rsidP="00CA752B">
            <w:pPr>
              <w:jc w:val="both"/>
              <w:rPr>
                <w:color w:val="0000FF"/>
              </w:rPr>
            </w:pPr>
            <w:r>
              <w:rPr>
                <w:color w:val="0000FF"/>
              </w:rPr>
              <w:t xml:space="preserve">6. </w:t>
            </w:r>
          </w:p>
        </w:tc>
        <w:tc>
          <w:tcPr>
            <w:tcW w:w="8254" w:type="dxa"/>
          </w:tcPr>
          <w:p w14:paraId="5D5BB956" w14:textId="77777777" w:rsidR="00604A99" w:rsidRDefault="00604A99" w:rsidP="00CA752B">
            <w:pPr>
              <w:jc w:val="both"/>
            </w:pPr>
            <w:r w:rsidRPr="006A0D43">
              <w:t>We confirm compliance with the Waste Management Packaging Regulations 2007 as amended.</w:t>
            </w:r>
          </w:p>
          <w:p w14:paraId="22E1F634" w14:textId="77777777" w:rsidR="00604A99" w:rsidRPr="00C100B4" w:rsidRDefault="00604A99" w:rsidP="00CA752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Environmentally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604A99" w:rsidRPr="00507FE4" w14:paraId="34DFAA23" w14:textId="77777777" w:rsidTr="00CA752B">
        <w:trPr>
          <w:trHeight w:val="939"/>
        </w:trPr>
        <w:tc>
          <w:tcPr>
            <w:tcW w:w="807" w:type="dxa"/>
          </w:tcPr>
          <w:p w14:paraId="40C0E059" w14:textId="77777777" w:rsidR="00604A99" w:rsidRDefault="00604A99" w:rsidP="00CA752B">
            <w:pPr>
              <w:spacing w:after="0"/>
              <w:jc w:val="both"/>
              <w:rPr>
                <w:color w:val="0000FF"/>
              </w:rPr>
            </w:pPr>
            <w:r>
              <w:rPr>
                <w:color w:val="0000FF"/>
              </w:rPr>
              <w:t>7.</w:t>
            </w:r>
          </w:p>
        </w:tc>
        <w:tc>
          <w:tcPr>
            <w:tcW w:w="8254" w:type="dxa"/>
          </w:tcPr>
          <w:p w14:paraId="426B992A" w14:textId="77777777" w:rsidR="00604A99" w:rsidRPr="006A0D43" w:rsidRDefault="00604A99" w:rsidP="00CA752B">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604A99" w:rsidRPr="00507FE4" w14:paraId="780BAAE5" w14:textId="77777777" w:rsidTr="00CA752B">
        <w:tc>
          <w:tcPr>
            <w:tcW w:w="807" w:type="dxa"/>
          </w:tcPr>
          <w:p w14:paraId="038EDE4E" w14:textId="77777777" w:rsidR="00604A99" w:rsidRPr="00C22B2F" w:rsidRDefault="00604A99" w:rsidP="00CA752B">
            <w:pPr>
              <w:jc w:val="both"/>
              <w:rPr>
                <w:color w:val="0000FF"/>
              </w:rPr>
            </w:pPr>
            <w:r>
              <w:rPr>
                <w:color w:val="0000FF"/>
              </w:rPr>
              <w:t>8</w:t>
            </w:r>
            <w:r w:rsidRPr="00C22B2F">
              <w:rPr>
                <w:color w:val="0000FF"/>
              </w:rPr>
              <w:t>.</w:t>
            </w:r>
          </w:p>
        </w:tc>
        <w:tc>
          <w:tcPr>
            <w:tcW w:w="8254" w:type="dxa"/>
          </w:tcPr>
          <w:p w14:paraId="1AF304CB" w14:textId="77777777" w:rsidR="00604A99" w:rsidRPr="00507FE4" w:rsidRDefault="00604A99" w:rsidP="00CA752B">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604A99" w:rsidRPr="00CB5B77" w14:paraId="4F9F639A" w14:textId="77777777" w:rsidTr="00CA752B">
        <w:tc>
          <w:tcPr>
            <w:tcW w:w="807" w:type="dxa"/>
          </w:tcPr>
          <w:p w14:paraId="72A81A82" w14:textId="77777777" w:rsidR="00604A99" w:rsidRPr="00C22B2F" w:rsidRDefault="00604A99" w:rsidP="00CA752B">
            <w:pPr>
              <w:jc w:val="both"/>
              <w:rPr>
                <w:color w:val="0000FF"/>
              </w:rPr>
            </w:pPr>
            <w:r>
              <w:rPr>
                <w:color w:val="0000FF"/>
              </w:rPr>
              <w:t>9</w:t>
            </w:r>
            <w:r w:rsidRPr="00C22B2F">
              <w:rPr>
                <w:color w:val="0000FF"/>
              </w:rPr>
              <w:t>.</w:t>
            </w:r>
          </w:p>
        </w:tc>
        <w:tc>
          <w:tcPr>
            <w:tcW w:w="8254" w:type="dxa"/>
          </w:tcPr>
          <w:p w14:paraId="360DEF3A" w14:textId="77777777" w:rsidR="00604A99" w:rsidRDefault="00604A99" w:rsidP="00CA752B">
            <w:pPr>
              <w:jc w:val="both"/>
            </w:pPr>
            <w:r w:rsidRPr="00507FE4">
              <w:t xml:space="preserve">We agree to provide the Contracting Authority with the Services in accordance with the </w:t>
            </w:r>
            <w:r>
              <w:t>CFT</w:t>
            </w:r>
            <w:r w:rsidRPr="00507FE4">
              <w:t xml:space="preserve"> and our Tender.</w:t>
            </w:r>
          </w:p>
        </w:tc>
      </w:tr>
      <w:tr w:rsidR="00604A99" w:rsidRPr="00CB5B77" w14:paraId="335AE890" w14:textId="77777777" w:rsidTr="00CA752B">
        <w:tc>
          <w:tcPr>
            <w:tcW w:w="807" w:type="dxa"/>
          </w:tcPr>
          <w:p w14:paraId="30BCFB7D" w14:textId="77777777" w:rsidR="00604A99" w:rsidRPr="00C22B2F" w:rsidRDefault="00604A99" w:rsidP="00CA752B">
            <w:pPr>
              <w:jc w:val="both"/>
              <w:rPr>
                <w:color w:val="0000FF"/>
              </w:rPr>
            </w:pPr>
            <w:r>
              <w:rPr>
                <w:color w:val="0000FF"/>
              </w:rPr>
              <w:t>10</w:t>
            </w:r>
            <w:r w:rsidRPr="00C22B2F">
              <w:rPr>
                <w:color w:val="0000FF"/>
              </w:rPr>
              <w:t>.</w:t>
            </w:r>
          </w:p>
        </w:tc>
        <w:tc>
          <w:tcPr>
            <w:tcW w:w="8254" w:type="dxa"/>
          </w:tcPr>
          <w:p w14:paraId="5D08BD81" w14:textId="77777777" w:rsidR="00604A99" w:rsidRPr="00507FE4" w:rsidRDefault="00604A99" w:rsidP="00CA752B">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604A99" w:rsidRPr="00CB5B77" w14:paraId="6EE68FBC" w14:textId="77777777" w:rsidTr="00CA752B">
        <w:tc>
          <w:tcPr>
            <w:tcW w:w="807" w:type="dxa"/>
          </w:tcPr>
          <w:p w14:paraId="4198A8F7" w14:textId="77777777" w:rsidR="00604A99" w:rsidRPr="00C22B2F" w:rsidRDefault="00604A99" w:rsidP="00CA752B">
            <w:pPr>
              <w:jc w:val="both"/>
              <w:rPr>
                <w:color w:val="0000FF"/>
              </w:rPr>
            </w:pPr>
            <w:r>
              <w:rPr>
                <w:color w:val="0000FF"/>
              </w:rPr>
              <w:t>11</w:t>
            </w:r>
            <w:r w:rsidRPr="00C22B2F">
              <w:rPr>
                <w:color w:val="0000FF"/>
              </w:rPr>
              <w:t>.</w:t>
            </w:r>
          </w:p>
        </w:tc>
        <w:tc>
          <w:tcPr>
            <w:tcW w:w="8254" w:type="dxa"/>
          </w:tcPr>
          <w:p w14:paraId="1896DE9B" w14:textId="77777777" w:rsidR="00604A99" w:rsidRDefault="00604A99" w:rsidP="00CA752B">
            <w:pPr>
              <w:jc w:val="both"/>
            </w:pPr>
            <w:r w:rsidRPr="000E5DB7">
              <w:t xml:space="preserve">We confirm that we have complied with all requirements as set out at Part 2 of the </w:t>
            </w:r>
            <w:r>
              <w:t>CFT</w:t>
            </w:r>
            <w:r w:rsidRPr="000E5DB7">
              <w:t>.</w:t>
            </w:r>
          </w:p>
        </w:tc>
      </w:tr>
      <w:tr w:rsidR="00604A99" w:rsidRPr="00CB5B77" w14:paraId="2CB53B94" w14:textId="77777777" w:rsidTr="00CA752B">
        <w:tc>
          <w:tcPr>
            <w:tcW w:w="807" w:type="dxa"/>
          </w:tcPr>
          <w:p w14:paraId="1E251EAD" w14:textId="77777777" w:rsidR="00604A99" w:rsidRDefault="00604A99" w:rsidP="00CA752B">
            <w:pPr>
              <w:jc w:val="both"/>
              <w:rPr>
                <w:color w:val="000080"/>
              </w:rPr>
            </w:pPr>
            <w:r>
              <w:rPr>
                <w:color w:val="0000FF"/>
              </w:rPr>
              <w:lastRenderedPageBreak/>
              <w:t>12</w:t>
            </w:r>
            <w:r w:rsidRPr="00C22B2F">
              <w:rPr>
                <w:color w:val="0000FF"/>
              </w:rPr>
              <w:t>.</w:t>
            </w:r>
          </w:p>
        </w:tc>
        <w:tc>
          <w:tcPr>
            <w:tcW w:w="8254" w:type="dxa"/>
          </w:tcPr>
          <w:p w14:paraId="1116A499" w14:textId="77777777" w:rsidR="00604A99" w:rsidRDefault="00604A99" w:rsidP="00CA752B">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604A99" w:rsidRPr="00CB5B77" w14:paraId="55773E88" w14:textId="77777777" w:rsidTr="00CA752B">
        <w:tc>
          <w:tcPr>
            <w:tcW w:w="807" w:type="dxa"/>
          </w:tcPr>
          <w:p w14:paraId="3FBB66DF" w14:textId="77777777" w:rsidR="00604A99" w:rsidRPr="00C22B2F" w:rsidRDefault="00604A99" w:rsidP="00CA752B">
            <w:pPr>
              <w:jc w:val="both"/>
              <w:rPr>
                <w:color w:val="0000FF"/>
              </w:rPr>
            </w:pPr>
            <w:r>
              <w:rPr>
                <w:color w:val="0000FF"/>
              </w:rPr>
              <w:t>13</w:t>
            </w:r>
            <w:r w:rsidRPr="00C22B2F">
              <w:rPr>
                <w:color w:val="0000FF"/>
              </w:rPr>
              <w:t>.</w:t>
            </w:r>
          </w:p>
        </w:tc>
        <w:tc>
          <w:tcPr>
            <w:tcW w:w="8254" w:type="dxa"/>
          </w:tcPr>
          <w:p w14:paraId="13664524" w14:textId="77777777" w:rsidR="00604A99" w:rsidRDefault="00604A99" w:rsidP="00CA752B">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604A99" w:rsidRPr="00514373" w14:paraId="1D79B427" w14:textId="77777777" w:rsidTr="00CA752B">
        <w:tc>
          <w:tcPr>
            <w:tcW w:w="807" w:type="dxa"/>
          </w:tcPr>
          <w:p w14:paraId="5AA6DA0C" w14:textId="77777777" w:rsidR="00604A99" w:rsidRPr="00904FCA" w:rsidRDefault="00604A99" w:rsidP="00CA752B">
            <w:pPr>
              <w:jc w:val="both"/>
              <w:rPr>
                <w:color w:val="0000FF"/>
              </w:rPr>
            </w:pPr>
            <w:r>
              <w:rPr>
                <w:color w:val="0000FF"/>
              </w:rPr>
              <w:t>14</w:t>
            </w:r>
            <w:r w:rsidRPr="00904FCA">
              <w:rPr>
                <w:color w:val="0000FF"/>
              </w:rPr>
              <w:t>.</w:t>
            </w:r>
          </w:p>
        </w:tc>
        <w:tc>
          <w:tcPr>
            <w:tcW w:w="8254" w:type="dxa"/>
          </w:tcPr>
          <w:p w14:paraId="4E07D4C0" w14:textId="77777777" w:rsidR="00604A99" w:rsidRPr="00904FCA" w:rsidRDefault="00604A99" w:rsidP="00CA752B">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604A99" w:rsidRPr="00514373" w14:paraId="33B1A25D" w14:textId="77777777" w:rsidTr="00CA752B">
        <w:tc>
          <w:tcPr>
            <w:tcW w:w="807" w:type="dxa"/>
          </w:tcPr>
          <w:p w14:paraId="6100ECF2" w14:textId="77777777" w:rsidR="00604A99" w:rsidRPr="00904FCA" w:rsidRDefault="00604A99" w:rsidP="00CA752B">
            <w:pPr>
              <w:jc w:val="both"/>
              <w:rPr>
                <w:color w:val="0000FF"/>
              </w:rPr>
            </w:pPr>
            <w:r>
              <w:rPr>
                <w:color w:val="0000FF"/>
              </w:rPr>
              <w:t>15.</w:t>
            </w:r>
          </w:p>
        </w:tc>
        <w:tc>
          <w:tcPr>
            <w:tcW w:w="8254" w:type="dxa"/>
          </w:tcPr>
          <w:p w14:paraId="7B8EE344" w14:textId="77777777" w:rsidR="00604A99" w:rsidRPr="00904FCA" w:rsidRDefault="00604A99" w:rsidP="00CA752B">
            <w:pPr>
              <w:jc w:val="both"/>
            </w:pPr>
            <w:r>
              <w:t>We do not come within the category of prohibited economic operators identified in Regulation (EU) No 833/2014 of 31 July 2014 (as amended by EU Regulation 2022/576 or any subsequent amendments to same).</w:t>
            </w:r>
          </w:p>
        </w:tc>
      </w:tr>
      <w:tr w:rsidR="00604A99" w:rsidRPr="00514373" w14:paraId="6241FE04" w14:textId="77777777" w:rsidTr="00CA752B">
        <w:tc>
          <w:tcPr>
            <w:tcW w:w="807" w:type="dxa"/>
          </w:tcPr>
          <w:p w14:paraId="40AE8A99" w14:textId="77777777" w:rsidR="00604A99" w:rsidRPr="00904FCA" w:rsidRDefault="00604A99" w:rsidP="00CA752B">
            <w:pPr>
              <w:jc w:val="both"/>
              <w:rPr>
                <w:color w:val="0000FF"/>
              </w:rPr>
            </w:pPr>
            <w:r>
              <w:rPr>
                <w:color w:val="0000FF"/>
              </w:rPr>
              <w:t>16.</w:t>
            </w:r>
          </w:p>
        </w:tc>
        <w:tc>
          <w:tcPr>
            <w:tcW w:w="8254" w:type="dxa"/>
          </w:tcPr>
          <w:p w14:paraId="0307EDFF" w14:textId="77777777" w:rsidR="00604A99" w:rsidRPr="00904FCA" w:rsidRDefault="00604A99" w:rsidP="00CA752B">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604A99" w:rsidRPr="00514373" w14:paraId="63FA1DAC" w14:textId="77777777" w:rsidTr="00CA752B">
        <w:tc>
          <w:tcPr>
            <w:tcW w:w="807" w:type="dxa"/>
          </w:tcPr>
          <w:p w14:paraId="18BACA02" w14:textId="77777777" w:rsidR="00604A99" w:rsidRPr="00904FCA" w:rsidRDefault="00604A99" w:rsidP="00CA752B">
            <w:pPr>
              <w:jc w:val="both"/>
              <w:rPr>
                <w:color w:val="0000FF"/>
              </w:rPr>
            </w:pPr>
            <w:r>
              <w:rPr>
                <w:color w:val="0000FF"/>
              </w:rPr>
              <w:t>17.</w:t>
            </w:r>
          </w:p>
        </w:tc>
        <w:tc>
          <w:tcPr>
            <w:tcW w:w="8254" w:type="dxa"/>
          </w:tcPr>
          <w:p w14:paraId="50E45E15" w14:textId="77777777" w:rsidR="00604A99" w:rsidRPr="00904FCA" w:rsidRDefault="00604A99" w:rsidP="00CA752B">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D514BB8" w14:textId="77777777" w:rsidR="00604A99" w:rsidRDefault="00604A99" w:rsidP="00604A99">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04A99" w:rsidRPr="00830A49" w14:paraId="55411542" w14:textId="77777777" w:rsidTr="00CA752B">
        <w:trPr>
          <w:trHeight w:val="940"/>
        </w:trPr>
        <w:tc>
          <w:tcPr>
            <w:tcW w:w="4208" w:type="dxa"/>
          </w:tcPr>
          <w:p w14:paraId="02D28B78" w14:textId="77777777" w:rsidR="00604A99" w:rsidRDefault="00604A99" w:rsidP="00CA752B">
            <w:pPr>
              <w:jc w:val="both"/>
              <w:rPr>
                <w:b/>
                <w:color w:val="333399"/>
                <w:szCs w:val="22"/>
              </w:rPr>
            </w:pPr>
            <w:r>
              <w:br w:type="page"/>
            </w:r>
            <w:r w:rsidRPr="00830A49">
              <w:rPr>
                <w:b/>
                <w:color w:val="333399"/>
                <w:szCs w:val="22"/>
              </w:rPr>
              <w:t>SIGNED</w:t>
            </w:r>
          </w:p>
          <w:p w14:paraId="623D21DB" w14:textId="77777777" w:rsidR="00604A99" w:rsidRDefault="00604A99" w:rsidP="00CA752B">
            <w:pPr>
              <w:jc w:val="both"/>
              <w:rPr>
                <w:b/>
                <w:color w:val="333399"/>
                <w:szCs w:val="22"/>
              </w:rPr>
            </w:pPr>
          </w:p>
          <w:p w14:paraId="5E48AF4B" w14:textId="77777777" w:rsidR="00604A99" w:rsidRDefault="00604A99" w:rsidP="00CA752B">
            <w:pPr>
              <w:jc w:val="both"/>
              <w:rPr>
                <w:b/>
                <w:color w:val="333399"/>
                <w:szCs w:val="22"/>
              </w:rPr>
            </w:pPr>
          </w:p>
          <w:p w14:paraId="2579ADD5" w14:textId="77777777" w:rsidR="00604A99" w:rsidRDefault="00604A99" w:rsidP="00CA752B">
            <w:pPr>
              <w:jc w:val="both"/>
              <w:rPr>
                <w:b/>
                <w:color w:val="333399"/>
                <w:szCs w:val="22"/>
              </w:rPr>
            </w:pPr>
          </w:p>
          <w:p w14:paraId="480E9933" w14:textId="77777777" w:rsidR="00604A99" w:rsidRDefault="00604A99" w:rsidP="00CA752B">
            <w:pPr>
              <w:jc w:val="both"/>
              <w:rPr>
                <w:b/>
                <w:color w:val="333399"/>
                <w:szCs w:val="22"/>
              </w:rPr>
            </w:pPr>
            <w:r w:rsidRPr="00830A49">
              <w:rPr>
                <w:b/>
                <w:color w:val="333399"/>
                <w:szCs w:val="22"/>
              </w:rPr>
              <w:t>(Authorised Signatory)</w:t>
            </w:r>
          </w:p>
        </w:tc>
        <w:tc>
          <w:tcPr>
            <w:tcW w:w="4833" w:type="dxa"/>
          </w:tcPr>
          <w:p w14:paraId="731804AD" w14:textId="77777777" w:rsidR="00604A99" w:rsidRDefault="00604A99" w:rsidP="00CA752B">
            <w:pPr>
              <w:jc w:val="both"/>
              <w:rPr>
                <w:b/>
                <w:color w:val="333399"/>
                <w:szCs w:val="22"/>
              </w:rPr>
            </w:pPr>
            <w:r w:rsidRPr="00830A49">
              <w:rPr>
                <w:b/>
                <w:color w:val="333399"/>
                <w:szCs w:val="22"/>
              </w:rPr>
              <w:t>Company</w:t>
            </w:r>
          </w:p>
          <w:p w14:paraId="7B78682A" w14:textId="77777777" w:rsidR="00604A99" w:rsidRDefault="00604A99" w:rsidP="00CA752B">
            <w:pPr>
              <w:jc w:val="both"/>
              <w:rPr>
                <w:b/>
                <w:color w:val="333399"/>
                <w:szCs w:val="22"/>
              </w:rPr>
            </w:pPr>
          </w:p>
        </w:tc>
      </w:tr>
      <w:tr w:rsidR="00604A99" w:rsidRPr="00830A49" w14:paraId="2756BBAA" w14:textId="77777777" w:rsidTr="00CA752B">
        <w:trPr>
          <w:cantSplit/>
          <w:trHeight w:val="940"/>
        </w:trPr>
        <w:tc>
          <w:tcPr>
            <w:tcW w:w="4208" w:type="dxa"/>
          </w:tcPr>
          <w:p w14:paraId="3CD96483" w14:textId="77777777" w:rsidR="00604A99" w:rsidRDefault="00604A99" w:rsidP="00CA752B">
            <w:pPr>
              <w:jc w:val="both"/>
              <w:rPr>
                <w:b/>
                <w:color w:val="333399"/>
                <w:szCs w:val="22"/>
              </w:rPr>
            </w:pPr>
            <w:r w:rsidRPr="00830A49">
              <w:rPr>
                <w:b/>
                <w:color w:val="333399"/>
                <w:szCs w:val="22"/>
              </w:rPr>
              <w:t>Print name</w:t>
            </w:r>
          </w:p>
        </w:tc>
        <w:tc>
          <w:tcPr>
            <w:tcW w:w="4833" w:type="dxa"/>
            <w:vMerge w:val="restart"/>
          </w:tcPr>
          <w:p w14:paraId="7AF1BFC4" w14:textId="77777777" w:rsidR="00604A99" w:rsidRDefault="00604A99" w:rsidP="00CA752B">
            <w:pPr>
              <w:jc w:val="both"/>
              <w:rPr>
                <w:b/>
                <w:color w:val="333399"/>
                <w:szCs w:val="22"/>
              </w:rPr>
            </w:pPr>
            <w:r w:rsidRPr="00830A49">
              <w:rPr>
                <w:b/>
                <w:color w:val="333399"/>
                <w:szCs w:val="22"/>
              </w:rPr>
              <w:t>Address</w:t>
            </w:r>
          </w:p>
        </w:tc>
      </w:tr>
      <w:tr w:rsidR="00604A99" w:rsidRPr="00830A49" w14:paraId="43EA7F46" w14:textId="77777777" w:rsidTr="00CA752B">
        <w:trPr>
          <w:cantSplit/>
          <w:trHeight w:val="940"/>
        </w:trPr>
        <w:tc>
          <w:tcPr>
            <w:tcW w:w="4208" w:type="dxa"/>
          </w:tcPr>
          <w:p w14:paraId="456A2D2B" w14:textId="77777777" w:rsidR="00604A99" w:rsidRPr="00830A49" w:rsidRDefault="00604A99" w:rsidP="00CA752B">
            <w:pPr>
              <w:jc w:val="both"/>
              <w:rPr>
                <w:b/>
                <w:color w:val="333399"/>
                <w:szCs w:val="22"/>
              </w:rPr>
            </w:pPr>
            <w:r w:rsidRPr="00830A49">
              <w:rPr>
                <w:b/>
                <w:color w:val="333399"/>
                <w:szCs w:val="22"/>
              </w:rPr>
              <w:t>Date</w:t>
            </w:r>
          </w:p>
        </w:tc>
        <w:tc>
          <w:tcPr>
            <w:tcW w:w="4833" w:type="dxa"/>
            <w:vMerge/>
            <w:shd w:val="clear" w:color="auto" w:fill="CCCCCC"/>
          </w:tcPr>
          <w:p w14:paraId="15539E3E" w14:textId="77777777" w:rsidR="00604A99" w:rsidRPr="00830A49" w:rsidRDefault="00604A99" w:rsidP="00CA752B">
            <w:pPr>
              <w:jc w:val="both"/>
              <w:rPr>
                <w:b/>
                <w:color w:val="333399"/>
                <w:szCs w:val="22"/>
              </w:rPr>
            </w:pPr>
          </w:p>
        </w:tc>
      </w:tr>
    </w:tbl>
    <w:p w14:paraId="1621769A" w14:textId="77777777" w:rsidR="00604A99" w:rsidRDefault="00604A99" w:rsidP="00604A99">
      <w:pPr>
        <w:jc w:val="both"/>
      </w:pPr>
    </w:p>
    <w:p w14:paraId="1CCFA114" w14:textId="77777777" w:rsidR="00604A99" w:rsidRDefault="00604A99" w:rsidP="00604A99"/>
    <w:p w14:paraId="64633968" w14:textId="77777777" w:rsidR="00604A99" w:rsidRDefault="00604A99" w:rsidP="00604A99">
      <w:pPr>
        <w:spacing w:line="259" w:lineRule="auto"/>
      </w:pPr>
      <w:r>
        <w:rPr>
          <w:szCs w:val="22"/>
          <w:highlight w:val="magenta"/>
        </w:rPr>
        <w:br w:type="page"/>
      </w:r>
      <w:r w:rsidRPr="000E5DB7">
        <w:lastRenderedPageBreak/>
        <w:t xml:space="preserve">Appendix </w:t>
      </w:r>
      <w:r>
        <w:t>4</w:t>
      </w:r>
      <w:r w:rsidRPr="000E5DB7">
        <w:t>: Declaration as to Personal Circumstances of Tenderer</w:t>
      </w:r>
    </w:p>
    <w:p w14:paraId="4D9E2D03" w14:textId="77777777" w:rsidR="00604A99" w:rsidRPr="00441C1E" w:rsidRDefault="00604A99" w:rsidP="00604A99">
      <w:pPr>
        <w:keepLines/>
        <w:jc w:val="both"/>
        <w:rPr>
          <w:i/>
          <w:iCs/>
          <w:color w:val="EE0000"/>
        </w:rPr>
      </w:pPr>
      <w:r w:rsidRPr="00441C1E">
        <w:rPr>
          <w:i/>
          <w:iCs/>
          <w:color w:val="EE0000"/>
        </w:rPr>
        <w:t xml:space="preserve"> </w:t>
      </w:r>
    </w:p>
    <w:p w14:paraId="4831AAF3" w14:textId="77777777" w:rsidR="00604A99" w:rsidRPr="004E47DF" w:rsidRDefault="00604A99" w:rsidP="00604A99">
      <w:pPr>
        <w:keepLines/>
        <w:jc w:val="both"/>
        <w:rPr>
          <w:b/>
          <w:bCs/>
          <w:szCs w:val="22"/>
        </w:rPr>
      </w:pPr>
      <w:r w:rsidRPr="00181E24">
        <w:rPr>
          <w:b/>
          <w:bCs/>
          <w:szCs w:val="22"/>
        </w:rPr>
        <w:t xml:space="preserve">RE: </w:t>
      </w:r>
      <w:r w:rsidRPr="004E47DF">
        <w:rPr>
          <w:b/>
          <w:bCs/>
          <w:szCs w:val="22"/>
        </w:rPr>
        <w:t>Call for Tenders for the provision of Hot School Meals</w:t>
      </w:r>
    </w:p>
    <w:p w14:paraId="34780478" w14:textId="77777777" w:rsidR="00604A99" w:rsidRPr="006A0C51" w:rsidRDefault="00604A99" w:rsidP="00604A99">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7B50416A" w14:textId="77777777" w:rsidR="00604A99" w:rsidRPr="00675A93" w:rsidRDefault="00604A99" w:rsidP="00604A99">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EA66D5" w14:textId="77777777" w:rsidR="00604A99" w:rsidRDefault="00604A99" w:rsidP="00604A99">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B77E5CD" w14:textId="77777777" w:rsidR="00604A99" w:rsidRDefault="00604A99" w:rsidP="00604A99">
      <w:pPr>
        <w:pStyle w:val="ListParagraph"/>
        <w:numPr>
          <w:ilvl w:val="0"/>
          <w:numId w:val="8"/>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CFT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51B7BCF1" w14:textId="77777777" w:rsidR="00604A99" w:rsidRPr="00675A93" w:rsidRDefault="00604A99" w:rsidP="00604A99">
      <w:pPr>
        <w:pStyle w:val="ListParagraph"/>
        <w:jc w:val="both"/>
        <w:rPr>
          <w:lang w:val="en-US"/>
        </w:rPr>
      </w:pPr>
    </w:p>
    <w:p w14:paraId="10D850BB" w14:textId="77777777" w:rsidR="00604A99" w:rsidRDefault="00604A99" w:rsidP="00604A99">
      <w:pPr>
        <w:pStyle w:val="ListParagraph"/>
        <w:numPr>
          <w:ilvl w:val="0"/>
          <w:numId w:val="8"/>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559DCDFB" w14:textId="77777777" w:rsidR="00604A99" w:rsidRPr="00206CC8" w:rsidRDefault="00604A99" w:rsidP="00604A99">
      <w:pPr>
        <w:pStyle w:val="ListParagraph"/>
        <w:ind w:left="1080"/>
        <w:jc w:val="both"/>
        <w:rPr>
          <w:lang w:val="en-US"/>
        </w:rPr>
      </w:pPr>
    </w:p>
    <w:p w14:paraId="21F3EAEE" w14:textId="77777777" w:rsidR="00604A99" w:rsidRDefault="00604A99" w:rsidP="00604A99">
      <w:pPr>
        <w:pStyle w:val="ListParagraph"/>
        <w:numPr>
          <w:ilvl w:val="0"/>
          <w:numId w:val="9"/>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58870A6" w14:textId="77777777" w:rsidR="00604A99" w:rsidRDefault="00604A99" w:rsidP="00604A99">
      <w:pPr>
        <w:pStyle w:val="ListParagraph"/>
        <w:numPr>
          <w:ilvl w:val="0"/>
          <w:numId w:val="9"/>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E564F04" w14:textId="77777777" w:rsidR="00604A99" w:rsidRDefault="00604A99" w:rsidP="00604A99">
      <w:pPr>
        <w:pStyle w:val="ListParagraph"/>
        <w:numPr>
          <w:ilvl w:val="0"/>
          <w:numId w:val="9"/>
        </w:numPr>
        <w:jc w:val="both"/>
        <w:rPr>
          <w:lang w:val="en-US"/>
        </w:rPr>
      </w:pPr>
      <w:r w:rsidRPr="000F5FE8">
        <w:rPr>
          <w:lang w:val="en-US"/>
        </w:rPr>
        <w:t xml:space="preserve"> ever been the subject of a conviction for fraud within the meaning of Article 1 of the Convention on the protection of the European Communities’ financial interests.</w:t>
      </w:r>
    </w:p>
    <w:p w14:paraId="50224DEE" w14:textId="77777777" w:rsidR="00604A99" w:rsidRPr="000F5FE8" w:rsidRDefault="00604A99" w:rsidP="00604A99">
      <w:pPr>
        <w:pStyle w:val="ListParagraph"/>
        <w:numPr>
          <w:ilvl w:val="0"/>
          <w:numId w:val="9"/>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F147881" w14:textId="77777777" w:rsidR="00604A99" w:rsidRDefault="00604A99" w:rsidP="00604A99">
      <w:pPr>
        <w:pStyle w:val="ListParagraph"/>
        <w:numPr>
          <w:ilvl w:val="0"/>
          <w:numId w:val="9"/>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5F5FCCEB" w14:textId="77777777" w:rsidR="00604A99" w:rsidRDefault="00604A99" w:rsidP="00604A99">
      <w:pPr>
        <w:pStyle w:val="ListParagraph"/>
        <w:numPr>
          <w:ilvl w:val="0"/>
          <w:numId w:val="9"/>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79454E53" w14:textId="77777777" w:rsidR="00604A99" w:rsidRDefault="00604A99" w:rsidP="00604A99">
      <w:pPr>
        <w:pStyle w:val="ListParagraph"/>
        <w:ind w:left="1080"/>
        <w:jc w:val="both"/>
        <w:rPr>
          <w:lang w:val="en-US"/>
        </w:rPr>
      </w:pPr>
    </w:p>
    <w:p w14:paraId="72DAC920" w14:textId="77777777" w:rsidR="00604A99" w:rsidRDefault="00604A99" w:rsidP="00604A99">
      <w:pPr>
        <w:pStyle w:val="ListParagraph"/>
        <w:numPr>
          <w:ilvl w:val="0"/>
          <w:numId w:val="8"/>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E62BDF2" w14:textId="77777777" w:rsidR="00604A99" w:rsidRDefault="00604A99" w:rsidP="00604A99">
      <w:pPr>
        <w:pStyle w:val="ListParagraph"/>
        <w:jc w:val="both"/>
        <w:rPr>
          <w:lang w:val="en-US"/>
        </w:rPr>
      </w:pPr>
    </w:p>
    <w:p w14:paraId="3D1DC75A" w14:textId="77777777" w:rsidR="00604A99" w:rsidRPr="006A0C51" w:rsidRDefault="00604A99" w:rsidP="00604A99">
      <w:pPr>
        <w:numPr>
          <w:ilvl w:val="0"/>
          <w:numId w:val="10"/>
        </w:numPr>
        <w:ind w:left="1134" w:right="47" w:hanging="283"/>
        <w:jc w:val="both"/>
      </w:pPr>
      <w:r>
        <w:t>i</w:t>
      </w:r>
      <w:r w:rsidRPr="006A0C51">
        <w:t>s not in breach and has not breached its obligations relating to the payment of taxes or social security contributions.</w:t>
      </w:r>
    </w:p>
    <w:p w14:paraId="3A75AAC0" w14:textId="77777777" w:rsidR="00604A99" w:rsidRPr="0073365D" w:rsidRDefault="00604A99" w:rsidP="00604A99">
      <w:pPr>
        <w:numPr>
          <w:ilvl w:val="0"/>
          <w:numId w:val="10"/>
        </w:numPr>
        <w:ind w:left="1134" w:right="47" w:hanging="283"/>
        <w:jc w:val="both"/>
      </w:pPr>
      <w:r>
        <w:t>has carried out the preparation of the Tender independently.</w:t>
      </w:r>
    </w:p>
    <w:p w14:paraId="4F246689" w14:textId="77777777" w:rsidR="00604A99" w:rsidRPr="00E93F64" w:rsidRDefault="00604A99" w:rsidP="00604A99">
      <w:pPr>
        <w:pStyle w:val="ListParagraph"/>
        <w:jc w:val="both"/>
        <w:rPr>
          <w:lang w:val="en-US"/>
        </w:rPr>
      </w:pPr>
    </w:p>
    <w:p w14:paraId="427E66FE" w14:textId="77777777" w:rsidR="00604A99" w:rsidRDefault="00604A99" w:rsidP="00604A99">
      <w:pPr>
        <w:pStyle w:val="ListParagraph"/>
        <w:numPr>
          <w:ilvl w:val="0"/>
          <w:numId w:val="8"/>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0641F438" w14:textId="77777777" w:rsidR="00604A99" w:rsidRDefault="00604A99" w:rsidP="00604A99">
      <w:pPr>
        <w:pStyle w:val="ListParagraph"/>
        <w:jc w:val="both"/>
        <w:rPr>
          <w:lang w:val="en-US"/>
        </w:rPr>
      </w:pPr>
    </w:p>
    <w:p w14:paraId="2B42C8EF" w14:textId="77777777" w:rsidR="00604A99" w:rsidRPr="00AE08B8" w:rsidRDefault="00604A99" w:rsidP="00604A99">
      <w:pPr>
        <w:pStyle w:val="ListParagraph"/>
        <w:numPr>
          <w:ilvl w:val="0"/>
          <w:numId w:val="11"/>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3C234254" w14:textId="77777777" w:rsidR="00604A99" w:rsidRPr="005B41D5" w:rsidRDefault="00604A99" w:rsidP="00604A99">
      <w:pPr>
        <w:pStyle w:val="ListParagraph"/>
        <w:numPr>
          <w:ilvl w:val="0"/>
          <w:numId w:val="11"/>
        </w:numPr>
        <w:jc w:val="both"/>
        <w:rPr>
          <w:lang w:val="en-US"/>
        </w:rPr>
      </w:pPr>
      <w:r>
        <w:rPr>
          <w:lang w:val="en-US"/>
        </w:rPr>
        <w:t>i</w:t>
      </w:r>
      <w:r w:rsidRPr="005B41D5">
        <w:rPr>
          <w:lang w:val="en-US"/>
        </w:rPr>
        <w:t xml:space="preserve">s not bankrupt or the subject of insolvency or winding-up proceedings, its assets are not being administered by a liquidator or by the court, it is not in an arrangement with creditors, its business activities are not suspended nor </w:t>
      </w:r>
      <w:proofErr w:type="gramStart"/>
      <w:r w:rsidRPr="005B41D5">
        <w:rPr>
          <w:lang w:val="en-US"/>
        </w:rPr>
        <w:t>is</w:t>
      </w:r>
      <w:proofErr w:type="gramEnd"/>
      <w:r w:rsidRPr="005B41D5">
        <w:rPr>
          <w:lang w:val="en-US"/>
        </w:rPr>
        <w:t xml:space="preserve"> it in any analogous situation arising from a similar procedure under national laws and regulations.</w:t>
      </w:r>
    </w:p>
    <w:p w14:paraId="2FB471A0" w14:textId="77777777" w:rsidR="00604A99" w:rsidRPr="00C80436" w:rsidRDefault="00604A99" w:rsidP="00604A99">
      <w:pPr>
        <w:pStyle w:val="ListParagraph"/>
        <w:numPr>
          <w:ilvl w:val="0"/>
          <w:numId w:val="11"/>
        </w:numPr>
        <w:jc w:val="both"/>
        <w:rPr>
          <w:lang w:val="en-US"/>
        </w:rPr>
      </w:pPr>
      <w:r>
        <w:rPr>
          <w:lang w:val="en-US"/>
        </w:rPr>
        <w:t>i</w:t>
      </w:r>
      <w:r w:rsidRPr="00C80436">
        <w:rPr>
          <w:lang w:val="en-US"/>
        </w:rPr>
        <w:t>s not guilty of grave professional misconduct.</w:t>
      </w:r>
    </w:p>
    <w:p w14:paraId="3877CA30" w14:textId="77777777" w:rsidR="00604A99" w:rsidRPr="00C80436" w:rsidRDefault="00604A99" w:rsidP="00604A99">
      <w:pPr>
        <w:pStyle w:val="ListParagraph"/>
        <w:numPr>
          <w:ilvl w:val="0"/>
          <w:numId w:val="11"/>
        </w:numPr>
        <w:jc w:val="both"/>
        <w:rPr>
          <w:lang w:val="en-US"/>
        </w:rPr>
      </w:pPr>
      <w:r>
        <w:rPr>
          <w:lang w:val="en-US"/>
        </w:rPr>
        <w:t>h</w:t>
      </w:r>
      <w:r w:rsidRPr="00C80436">
        <w:rPr>
          <w:lang w:val="en-US"/>
        </w:rPr>
        <w:t>as not entered into agreements with other economic operators aimed at distorting competition.</w:t>
      </w:r>
    </w:p>
    <w:p w14:paraId="66945CB7" w14:textId="77777777" w:rsidR="00604A99" w:rsidRPr="00C80436" w:rsidRDefault="00604A99" w:rsidP="00604A99">
      <w:pPr>
        <w:pStyle w:val="ListParagraph"/>
        <w:numPr>
          <w:ilvl w:val="0"/>
          <w:numId w:val="11"/>
        </w:numPr>
        <w:jc w:val="both"/>
        <w:rPr>
          <w:lang w:val="en-US"/>
        </w:rPr>
      </w:pPr>
      <w:r>
        <w:rPr>
          <w:lang w:val="en-US"/>
        </w:rPr>
        <w:t>i</w:t>
      </w:r>
      <w:r w:rsidRPr="00C80436">
        <w:rPr>
          <w:lang w:val="en-US"/>
        </w:rPr>
        <w:t xml:space="preserve">s not aware of any conflict of interest due to its participation in the </w:t>
      </w:r>
      <w:proofErr w:type="gramStart"/>
      <w:r w:rsidRPr="00C80436">
        <w:rPr>
          <w:lang w:val="en-US"/>
        </w:rPr>
        <w:t>Competition;</w:t>
      </w:r>
      <w:proofErr w:type="gramEnd"/>
    </w:p>
    <w:p w14:paraId="64B5CB0B" w14:textId="77777777" w:rsidR="00604A99" w:rsidRPr="00C80436" w:rsidRDefault="00604A99" w:rsidP="00604A99">
      <w:pPr>
        <w:pStyle w:val="ListParagraph"/>
        <w:numPr>
          <w:ilvl w:val="0"/>
          <w:numId w:val="11"/>
        </w:numPr>
        <w:jc w:val="both"/>
        <w:rPr>
          <w:lang w:val="en-US"/>
        </w:rPr>
      </w:pPr>
      <w:r>
        <w:rPr>
          <w:lang w:val="en-US"/>
        </w:rPr>
        <w:t>h</w:t>
      </w:r>
      <w:r w:rsidRPr="00C80436">
        <w:rPr>
          <w:lang w:val="en-US"/>
        </w:rPr>
        <w:t xml:space="preserve">as not had any prior involvement in the preparation of the </w:t>
      </w:r>
      <w:proofErr w:type="gramStart"/>
      <w:r w:rsidRPr="00C80436">
        <w:rPr>
          <w:lang w:val="en-US"/>
        </w:rPr>
        <w:t>Competition;</w:t>
      </w:r>
      <w:proofErr w:type="gramEnd"/>
    </w:p>
    <w:p w14:paraId="2D3B5AC9" w14:textId="77777777" w:rsidR="00604A99" w:rsidRPr="00C80436" w:rsidRDefault="00604A99" w:rsidP="00604A99">
      <w:pPr>
        <w:pStyle w:val="ListParagraph"/>
        <w:numPr>
          <w:ilvl w:val="0"/>
          <w:numId w:val="11"/>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916992D" w14:textId="77777777" w:rsidR="00604A99" w:rsidRPr="00C80436" w:rsidRDefault="00604A99" w:rsidP="00604A99">
      <w:pPr>
        <w:pStyle w:val="ListParagraph"/>
        <w:numPr>
          <w:ilvl w:val="0"/>
          <w:numId w:val="11"/>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2FF2A1D" w14:textId="77777777" w:rsidR="00604A99" w:rsidRDefault="00604A99" w:rsidP="00604A99">
      <w:pPr>
        <w:pStyle w:val="ListParagraph"/>
        <w:numPr>
          <w:ilvl w:val="0"/>
          <w:numId w:val="11"/>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21FF816A" w14:textId="77777777" w:rsidR="00604A99" w:rsidRPr="00C80436" w:rsidRDefault="00604A99" w:rsidP="00604A99">
      <w:pPr>
        <w:pStyle w:val="ListParagraph"/>
        <w:ind w:left="1080"/>
        <w:jc w:val="both"/>
        <w:rPr>
          <w:lang w:val="en-US"/>
        </w:rPr>
      </w:pPr>
    </w:p>
    <w:p w14:paraId="6214820B" w14:textId="77777777" w:rsidR="00604A99" w:rsidRDefault="00604A99" w:rsidP="00604A99">
      <w:pPr>
        <w:pStyle w:val="ListParagraph"/>
        <w:numPr>
          <w:ilvl w:val="0"/>
          <w:numId w:val="8"/>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does not come within the category of prohibited economic operators identified in Regulation (EU) No 833/2014 of 31 July 2014 (as amended by EU Regulation 2022/576 or any subsequent amendments to same</w:t>
      </w:r>
      <w:proofErr w:type="gramStart"/>
      <w:r w:rsidRPr="00C80436">
        <w:rPr>
          <w:lang w:val="en-US"/>
        </w:rPr>
        <w:t>);</w:t>
      </w:r>
      <w:proofErr w:type="gramEnd"/>
      <w:r w:rsidRPr="00C80436">
        <w:rPr>
          <w:lang w:val="en-US"/>
        </w:rPr>
        <w:t xml:space="preserve"> </w:t>
      </w:r>
    </w:p>
    <w:p w14:paraId="47CDC539" w14:textId="77777777" w:rsidR="00604A99" w:rsidRDefault="00604A99" w:rsidP="00604A99">
      <w:pPr>
        <w:pStyle w:val="ListParagraph"/>
        <w:jc w:val="both"/>
        <w:rPr>
          <w:lang w:val="en-US"/>
        </w:rPr>
      </w:pPr>
    </w:p>
    <w:p w14:paraId="3C1404C2" w14:textId="77777777" w:rsidR="00604A99" w:rsidRPr="00337323" w:rsidRDefault="00604A99" w:rsidP="00604A99">
      <w:pPr>
        <w:pStyle w:val="ListParagraph"/>
        <w:numPr>
          <w:ilvl w:val="0"/>
          <w:numId w:val="8"/>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roofErr w:type="gramStart"/>
      <w:r>
        <w:rPr>
          <w:lang w:val="en-US"/>
        </w:rPr>
        <w:t>);</w:t>
      </w:r>
      <w:proofErr w:type="gramEnd"/>
    </w:p>
    <w:p w14:paraId="67075347" w14:textId="77777777" w:rsidR="00604A99" w:rsidRPr="00C80436" w:rsidRDefault="00604A99" w:rsidP="00604A99">
      <w:pPr>
        <w:pStyle w:val="ListParagraph"/>
        <w:jc w:val="both"/>
        <w:rPr>
          <w:lang w:val="en-US"/>
        </w:rPr>
      </w:pPr>
    </w:p>
    <w:p w14:paraId="1F12AB9A" w14:textId="77777777" w:rsidR="00604A99" w:rsidRDefault="00604A99" w:rsidP="00604A99">
      <w:pPr>
        <w:pStyle w:val="ListParagraph"/>
        <w:numPr>
          <w:ilvl w:val="0"/>
          <w:numId w:val="8"/>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2A4E007F" w14:textId="77777777" w:rsidR="00604A99" w:rsidRDefault="00604A99" w:rsidP="00604A99">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D75E1E7" w14:textId="77777777" w:rsidR="00604A99" w:rsidRDefault="00604A99" w:rsidP="00604A99">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604A99" w:rsidRPr="00AE08B8" w14:paraId="311C8A82" w14:textId="77777777" w:rsidTr="00CA752B">
        <w:trPr>
          <w:gridAfter w:val="1"/>
          <w:wAfter w:w="4625" w:type="dxa"/>
          <w:trHeight w:val="707"/>
        </w:trPr>
        <w:tc>
          <w:tcPr>
            <w:tcW w:w="4371" w:type="dxa"/>
          </w:tcPr>
          <w:p w14:paraId="7E68259E" w14:textId="77777777" w:rsidR="00604A99" w:rsidRPr="00AE08B8" w:rsidRDefault="00604A99" w:rsidP="00CA752B">
            <w:pPr>
              <w:jc w:val="both"/>
              <w:rPr>
                <w:b/>
                <w:color w:val="333399"/>
              </w:rPr>
            </w:pPr>
            <w:r w:rsidRPr="00AE08B8">
              <w:rPr>
                <w:b/>
                <w:color w:val="333399"/>
              </w:rPr>
              <w:br w:type="page"/>
            </w:r>
          </w:p>
          <w:p w14:paraId="7C782245" w14:textId="77777777" w:rsidR="00604A99" w:rsidRPr="00AE08B8" w:rsidRDefault="00604A99" w:rsidP="00CA752B">
            <w:pPr>
              <w:jc w:val="both"/>
              <w:rPr>
                <w:b/>
                <w:color w:val="333399"/>
              </w:rPr>
            </w:pPr>
            <w:r w:rsidRPr="00AE08B8">
              <w:rPr>
                <w:b/>
                <w:color w:val="333399"/>
              </w:rPr>
              <w:t>________________________</w:t>
            </w:r>
          </w:p>
          <w:p w14:paraId="27C7A548" w14:textId="77777777" w:rsidR="00604A99" w:rsidRPr="00AE08B8" w:rsidRDefault="00604A99" w:rsidP="00CA752B">
            <w:pPr>
              <w:jc w:val="both"/>
              <w:rPr>
                <w:b/>
                <w:color w:val="333399"/>
              </w:rPr>
            </w:pPr>
            <w:r w:rsidRPr="00AE08B8">
              <w:rPr>
                <w:b/>
                <w:color w:val="333399"/>
              </w:rPr>
              <w:t>Signature of Declarant</w:t>
            </w:r>
          </w:p>
        </w:tc>
      </w:tr>
      <w:tr w:rsidR="00604A99" w:rsidRPr="00AE08B8" w14:paraId="7D308616" w14:textId="77777777" w:rsidTr="00CA752B">
        <w:trPr>
          <w:trHeight w:val="158"/>
        </w:trPr>
        <w:tc>
          <w:tcPr>
            <w:tcW w:w="8996" w:type="dxa"/>
            <w:gridSpan w:val="2"/>
          </w:tcPr>
          <w:p w14:paraId="2EFA5E6A" w14:textId="77777777" w:rsidR="00604A99" w:rsidRPr="00AE08B8" w:rsidRDefault="00604A99" w:rsidP="00CA752B">
            <w:pPr>
              <w:spacing w:line="280" w:lineRule="exact"/>
              <w:jc w:val="both"/>
              <w:rPr>
                <w:b/>
                <w:color w:val="333399"/>
              </w:rPr>
            </w:pPr>
            <w:r w:rsidRPr="00AE08B8">
              <w:rPr>
                <w:b/>
                <w:color w:val="333399"/>
              </w:rPr>
              <w:t>Declared before me by ___________________________________ who is personally known to me</w:t>
            </w:r>
          </w:p>
          <w:p w14:paraId="5604E365" w14:textId="77777777" w:rsidR="00604A99" w:rsidRPr="00AE08B8" w:rsidRDefault="00604A99" w:rsidP="00CA752B">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14948032" w14:textId="77777777" w:rsidR="00604A99" w:rsidRPr="00AE08B8" w:rsidRDefault="00604A99" w:rsidP="00CA752B">
            <w:pPr>
              <w:spacing w:line="280" w:lineRule="exact"/>
              <w:jc w:val="both"/>
              <w:rPr>
                <w:b/>
                <w:color w:val="333399"/>
              </w:rPr>
            </w:pPr>
            <w:r w:rsidRPr="00AE08B8">
              <w:rPr>
                <w:b/>
                <w:color w:val="333399"/>
              </w:rPr>
              <w:t>at ____________________________ this ___________ day of _______________ 20__</w:t>
            </w:r>
          </w:p>
          <w:p w14:paraId="2006C439" w14:textId="77777777" w:rsidR="00604A99" w:rsidRPr="00AE08B8" w:rsidRDefault="00604A99" w:rsidP="00CA752B">
            <w:pPr>
              <w:spacing w:line="280" w:lineRule="exact"/>
              <w:jc w:val="both"/>
              <w:rPr>
                <w:b/>
                <w:color w:val="333399"/>
              </w:rPr>
            </w:pPr>
          </w:p>
          <w:p w14:paraId="3EA2922D" w14:textId="77777777" w:rsidR="00604A99" w:rsidRPr="00AE08B8" w:rsidRDefault="00604A99" w:rsidP="00CA752B">
            <w:pPr>
              <w:spacing w:line="280" w:lineRule="exact"/>
              <w:jc w:val="both"/>
              <w:rPr>
                <w:b/>
                <w:color w:val="333399"/>
              </w:rPr>
            </w:pPr>
            <w:r w:rsidRPr="00AE08B8">
              <w:rPr>
                <w:b/>
                <w:color w:val="333399"/>
              </w:rPr>
              <w:t>________________________________</w:t>
            </w:r>
          </w:p>
          <w:p w14:paraId="7DCEAF85" w14:textId="77777777" w:rsidR="00604A99" w:rsidRPr="00AE08B8" w:rsidRDefault="00604A99" w:rsidP="00CA752B">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4994F519" w14:textId="77777777" w:rsidR="00604A99" w:rsidRPr="00AE08B8" w:rsidRDefault="00604A99" w:rsidP="00604A99">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728BAAB4" w14:textId="77777777" w:rsidR="00604A99" w:rsidRPr="00AE08B8" w:rsidRDefault="00604A99" w:rsidP="00604A99">
      <w:pPr>
        <w:rPr>
          <w:b/>
          <w:i/>
          <w:lang w:val="en-US"/>
        </w:rPr>
      </w:pPr>
    </w:p>
    <w:p w14:paraId="7320A76F" w14:textId="77777777" w:rsidR="00604A99" w:rsidRDefault="00604A99" w:rsidP="00604A99">
      <w:pPr>
        <w:pStyle w:val="ListParagraph"/>
        <w:ind w:left="1116" w:right="47"/>
        <w:jc w:val="both"/>
        <w:rPr>
          <w:szCs w:val="22"/>
        </w:rPr>
      </w:pPr>
    </w:p>
    <w:p w14:paraId="46C44AD4" w14:textId="77777777" w:rsidR="00604A99" w:rsidRDefault="00604A99" w:rsidP="00604A99">
      <w:pPr>
        <w:pStyle w:val="Heading1"/>
        <w:spacing w:before="0" w:after="120"/>
        <w:rPr>
          <w:rFonts w:ascii="Calibri" w:hAnsi="Calibri"/>
        </w:rPr>
      </w:pPr>
      <w:r w:rsidRPr="00101A30">
        <w:rPr>
          <w:rFonts w:ascii="Calibri" w:hAnsi="Calibri"/>
        </w:rPr>
        <w:t xml:space="preserve">Appendix </w:t>
      </w:r>
      <w:r>
        <w:rPr>
          <w:rFonts w:ascii="Calibri" w:hAnsi="Calibri"/>
        </w:rPr>
        <w:t>5</w:t>
      </w:r>
      <w:r w:rsidRPr="00101A30">
        <w:rPr>
          <w:rFonts w:ascii="Calibri" w:hAnsi="Calibri"/>
        </w:rPr>
        <w:t>: Services Contract</w:t>
      </w:r>
    </w:p>
    <w:p w14:paraId="73778A71" w14:textId="77777777" w:rsidR="00604A99" w:rsidRDefault="00604A99" w:rsidP="00604A99">
      <w:pPr>
        <w:jc w:val="both"/>
      </w:pPr>
    </w:p>
    <w:p w14:paraId="4C0712AD" w14:textId="77777777" w:rsidR="00604A99" w:rsidRDefault="00604A99" w:rsidP="00604A99">
      <w:pPr>
        <w:jc w:val="center"/>
        <w:rPr>
          <w:rFonts w:eastAsia="Arial" w:hAnsiTheme="minorHAnsi" w:cstheme="minorHAnsi"/>
          <w:b/>
          <w:i/>
          <w:noProof/>
          <w:color w:val="333399"/>
          <w:sz w:val="24"/>
          <w:highlight w:val="yellow"/>
          <w:u w:val="single"/>
        </w:rPr>
      </w:pPr>
    </w:p>
    <w:p w14:paraId="466459FA" w14:textId="77777777" w:rsidR="00604A99" w:rsidRPr="00440C1E" w:rsidRDefault="00604A99" w:rsidP="00604A99">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12DCB193" w14:textId="77777777" w:rsidR="00604A99" w:rsidRPr="00440C1E" w:rsidRDefault="00604A99" w:rsidP="00604A99">
      <w:pPr>
        <w:jc w:val="center"/>
        <w:rPr>
          <w:rFonts w:hAnsiTheme="minorHAnsi" w:cstheme="minorHAnsi"/>
          <w:b/>
          <w:i/>
          <w:color w:val="333399"/>
          <w:sz w:val="24"/>
          <w:szCs w:val="22"/>
          <w:highlight w:val="yellow"/>
        </w:rPr>
      </w:pPr>
    </w:p>
    <w:p w14:paraId="37952181" w14:textId="77777777" w:rsidR="00604A99" w:rsidRPr="00440C1E" w:rsidRDefault="00604A99" w:rsidP="00604A99">
      <w:pPr>
        <w:jc w:val="center"/>
        <w:rPr>
          <w:rFonts w:hAnsiTheme="minorHAnsi" w:cstheme="minorHAnsi"/>
          <w:b/>
          <w:i/>
          <w:color w:val="333399"/>
          <w:sz w:val="24"/>
          <w:szCs w:val="22"/>
          <w:highlight w:val="yellow"/>
        </w:rPr>
      </w:pPr>
    </w:p>
    <w:p w14:paraId="6F33282E" w14:textId="77777777" w:rsidR="00604A99" w:rsidRPr="00440C1E" w:rsidRDefault="00604A99" w:rsidP="00604A99">
      <w:pPr>
        <w:jc w:val="center"/>
        <w:rPr>
          <w:rFonts w:hAnsiTheme="minorHAnsi" w:cstheme="minorHAnsi"/>
          <w:b/>
          <w:i/>
          <w:color w:val="333399"/>
          <w:sz w:val="24"/>
          <w:szCs w:val="22"/>
          <w:highlight w:val="yellow"/>
        </w:rPr>
      </w:pPr>
    </w:p>
    <w:p w14:paraId="18995025" w14:textId="77777777" w:rsidR="00604A99" w:rsidRPr="00440C1E" w:rsidRDefault="00604A99" w:rsidP="00604A99">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4CA4506A" w14:textId="77777777" w:rsidR="00604A99" w:rsidRPr="00440C1E" w:rsidRDefault="00604A99" w:rsidP="00604A99">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6ADDC75" w14:textId="77777777" w:rsidR="00604A99" w:rsidRPr="00414B5B" w:rsidRDefault="00604A99" w:rsidP="00604A99">
      <w:pPr>
        <w:jc w:val="center"/>
        <w:rPr>
          <w:rFonts w:hAnsiTheme="minorHAnsi" w:cstheme="minorHAnsi"/>
          <w:color w:val="333399"/>
          <w:sz w:val="28"/>
        </w:rPr>
      </w:pPr>
    </w:p>
    <w:p w14:paraId="66EF4832" w14:textId="77777777" w:rsidR="00604A99" w:rsidRPr="0057000B" w:rsidRDefault="00604A99" w:rsidP="00604A99">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4B1A240" w14:textId="77777777" w:rsidR="00604A99" w:rsidRPr="0057000B" w:rsidRDefault="00604A99" w:rsidP="00604A99">
      <w:pPr>
        <w:jc w:val="center"/>
        <w:rPr>
          <w:rFonts w:hAnsiTheme="minorHAnsi" w:cstheme="minorHAnsi"/>
          <w:color w:val="323E4F" w:themeColor="text2" w:themeShade="BF"/>
        </w:rPr>
      </w:pPr>
    </w:p>
    <w:p w14:paraId="2DAA1CEF" w14:textId="77777777" w:rsidR="00604A99" w:rsidRPr="0057000B" w:rsidRDefault="00604A99" w:rsidP="00604A99">
      <w:pPr>
        <w:jc w:val="center"/>
        <w:rPr>
          <w:rFonts w:hAnsiTheme="minorHAnsi" w:cstheme="minorHAnsi"/>
          <w:b/>
          <w:color w:val="323E4F" w:themeColor="text2" w:themeShade="BF"/>
        </w:rPr>
      </w:pPr>
    </w:p>
    <w:p w14:paraId="7224D2B0" w14:textId="77777777" w:rsidR="00604A99" w:rsidRPr="0057000B" w:rsidRDefault="00604A99" w:rsidP="00604A99">
      <w:pPr>
        <w:jc w:val="center"/>
        <w:rPr>
          <w:rFonts w:hAnsiTheme="minorHAnsi" w:cstheme="minorHAnsi"/>
          <w:color w:val="323E4F" w:themeColor="text2" w:themeShade="BF"/>
        </w:rPr>
      </w:pPr>
    </w:p>
    <w:p w14:paraId="09B3B04A" w14:textId="77777777" w:rsidR="00604A99" w:rsidRPr="0057000B" w:rsidRDefault="00604A99" w:rsidP="00604A99">
      <w:pPr>
        <w:jc w:val="center"/>
        <w:rPr>
          <w:rFonts w:hAnsiTheme="minorHAnsi" w:cstheme="minorHAnsi"/>
        </w:rPr>
      </w:pPr>
    </w:p>
    <w:p w14:paraId="4D7EAE38" w14:textId="77777777" w:rsidR="00604A99" w:rsidRPr="0057000B" w:rsidRDefault="00604A99" w:rsidP="00604A99">
      <w:pPr>
        <w:jc w:val="center"/>
        <w:rPr>
          <w:rFonts w:hAnsiTheme="minorHAnsi" w:cstheme="minorHAnsi"/>
          <w:b/>
          <w:sz w:val="28"/>
        </w:rPr>
      </w:pPr>
      <w:r w:rsidRPr="0057000B">
        <w:rPr>
          <w:rFonts w:hAnsiTheme="minorHAnsi" w:cstheme="minorHAnsi"/>
          <w:b/>
          <w:sz w:val="28"/>
        </w:rPr>
        <w:t>AGREEMENT</w:t>
      </w:r>
    </w:p>
    <w:p w14:paraId="0FEE820C" w14:textId="77777777" w:rsidR="00604A99" w:rsidRPr="0057000B" w:rsidRDefault="00604A99" w:rsidP="00604A99">
      <w:pPr>
        <w:jc w:val="center"/>
        <w:rPr>
          <w:rFonts w:hAnsiTheme="minorHAnsi" w:cstheme="minorHAnsi"/>
        </w:rPr>
      </w:pPr>
    </w:p>
    <w:p w14:paraId="4BFFC8D2" w14:textId="77777777" w:rsidR="00604A99" w:rsidRPr="0057000B" w:rsidRDefault="00604A99" w:rsidP="00604A99">
      <w:pPr>
        <w:jc w:val="center"/>
        <w:rPr>
          <w:rFonts w:hAnsiTheme="minorHAnsi" w:cstheme="minorHAnsi"/>
        </w:rPr>
      </w:pPr>
      <w:r w:rsidRPr="0057000B">
        <w:rPr>
          <w:rFonts w:hAnsiTheme="minorHAnsi" w:cstheme="minorHAnsi"/>
        </w:rPr>
        <w:t xml:space="preserve">Relating to the provision of </w:t>
      </w:r>
      <w:r>
        <w:rPr>
          <w:rFonts w:hAnsiTheme="minorHAnsi" w:cstheme="minorHAnsi"/>
        </w:rPr>
        <w:t>Hot School Meals</w:t>
      </w:r>
    </w:p>
    <w:p w14:paraId="2EC7FE8D" w14:textId="77777777" w:rsidR="00604A99" w:rsidRPr="0057000B" w:rsidRDefault="00604A99" w:rsidP="00604A99">
      <w:pPr>
        <w:jc w:val="center"/>
        <w:rPr>
          <w:rFonts w:hAnsiTheme="minorHAnsi" w:cstheme="minorHAnsi"/>
        </w:rPr>
      </w:pPr>
    </w:p>
    <w:p w14:paraId="497D2E08" w14:textId="77777777" w:rsidR="00604A99" w:rsidRPr="00B22CAA" w:rsidRDefault="00604A99" w:rsidP="00604A99">
      <w:pPr>
        <w:jc w:val="center"/>
        <w:rPr>
          <w:rFonts w:hAnsiTheme="minorHAnsi" w:cstheme="minorHAnsi"/>
          <w:b/>
          <w:highlight w:val="yellow"/>
        </w:rPr>
      </w:pPr>
    </w:p>
    <w:p w14:paraId="625BB555" w14:textId="77777777" w:rsidR="00604A99" w:rsidRPr="0057000B" w:rsidRDefault="00604A99" w:rsidP="00604A99">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73486235" w14:textId="77777777" w:rsidR="00604A99" w:rsidRPr="00440C1E" w:rsidRDefault="00604A99" w:rsidP="00604A99">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AEC6D69" w14:textId="77777777" w:rsidR="00604A99" w:rsidRDefault="00604A99" w:rsidP="00604A99">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1B2E2D30" w14:textId="77777777" w:rsidR="00604A99" w:rsidRDefault="00604A99" w:rsidP="00604A99">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55884E52" w14:textId="77777777" w:rsidR="00604A99" w:rsidRDefault="00604A99" w:rsidP="00604A99">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69318F5B" w14:textId="77777777" w:rsidR="00604A99" w:rsidRDefault="00604A99" w:rsidP="00604A99">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2D5581A8" w14:textId="77777777" w:rsidR="00604A99" w:rsidRDefault="00604A99" w:rsidP="00604A99">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445BDD94" w14:textId="77777777" w:rsidR="00604A99" w:rsidRDefault="00604A99" w:rsidP="00604A99">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13503E8D" w14:textId="77777777" w:rsidR="00604A99" w:rsidRDefault="00604A99" w:rsidP="00604A99">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087C5B27" w14:textId="77777777" w:rsidR="00604A99" w:rsidRDefault="00604A99" w:rsidP="00604A99">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25C195ED" w14:textId="77777777" w:rsidR="00604A99" w:rsidRDefault="00604A99" w:rsidP="00604A99">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0EA165C4" w14:textId="77777777" w:rsidR="00604A99" w:rsidRDefault="00604A99" w:rsidP="00604A99">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60C9BA50"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35FD6C0D"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5626F228"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2F24D4A7"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32FEE8A1"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782F39C8"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46C8B0EE"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1C387D4B"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3E2B7020"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23795936"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01604171"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64BB30D7"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4D890F"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59011C4"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30655DC"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6518A19A"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7CFC7220" w14:textId="77777777" w:rsidR="00604A99" w:rsidRDefault="00604A99" w:rsidP="00604A99">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7BB32604" w14:textId="77777777" w:rsidR="00604A99" w:rsidRDefault="00604A99" w:rsidP="00604A99">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2C652FA" w14:textId="77777777" w:rsidR="00604A99" w:rsidRDefault="00604A99" w:rsidP="00604A99">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2D6A0D79" w14:textId="77777777" w:rsidR="00604A99" w:rsidRDefault="00604A99" w:rsidP="00604A99">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5893ADD4" w14:textId="77777777" w:rsidR="00604A99" w:rsidRDefault="00604A99" w:rsidP="00604A99">
          <w:pPr>
            <w:pStyle w:val="TOC1"/>
            <w:tabs>
              <w:tab w:val="right" w:leader="dot" w:pos="9016"/>
            </w:tabs>
          </w:pPr>
          <w:hyperlink w:anchor="_Toc177720965" w:history="1">
            <w:r w:rsidRPr="00E24310">
              <w:rPr>
                <w:rStyle w:val="Hyperlink"/>
                <w:rFonts w:cstheme="minorHAnsi"/>
                <w:noProof/>
              </w:rPr>
              <w:t>Schedule E: Data Pro</w:t>
            </w:r>
            <w:r>
              <w:rPr>
                <w:rStyle w:val="Hyperlink"/>
                <w:rFonts w:cstheme="minorHAnsi"/>
                <w:noProof/>
              </w:rPr>
              <w:t>cessing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348073CF" w14:textId="77777777" w:rsidR="00604A99" w:rsidRPr="008807F9" w:rsidRDefault="00604A99" w:rsidP="00604A99">
          <w:pPr>
            <w:rPr>
              <w:rFonts w:eastAsiaTheme="minorEastAsia"/>
              <w:lang w:val="en-IE" w:eastAsia="en-IE"/>
            </w:rPr>
          </w:pPr>
          <w:r>
            <w:rPr>
              <w:rFonts w:eastAsiaTheme="minorEastAsia"/>
              <w:lang w:val="en-IE" w:eastAsia="en-IE"/>
            </w:rPr>
            <w:t>Schedule F: List of Schools Catering Equipment……………………………………………………………………………….36</w:t>
          </w:r>
        </w:p>
        <w:p w14:paraId="3EE7A537" w14:textId="77777777" w:rsidR="00604A99" w:rsidRDefault="00604A99" w:rsidP="00604A99">
          <w:pPr>
            <w:rPr>
              <w:rFonts w:hAnsiTheme="minorHAnsi" w:cstheme="minorHAnsi"/>
              <w:b/>
              <w:bCs/>
              <w:noProof/>
            </w:rPr>
          </w:pPr>
        </w:p>
        <w:p w14:paraId="57BA00BA" w14:textId="77777777" w:rsidR="00604A99" w:rsidRDefault="00604A99" w:rsidP="00604A99">
          <w:pPr>
            <w:rPr>
              <w:rFonts w:hAnsiTheme="minorHAnsi" w:cstheme="minorHAnsi"/>
              <w:b/>
              <w:bCs/>
              <w:noProof/>
            </w:rPr>
          </w:pPr>
        </w:p>
        <w:p w14:paraId="15BABFEE" w14:textId="77777777" w:rsidR="00604A99" w:rsidRPr="00B228D1" w:rsidRDefault="00604A99" w:rsidP="00604A99">
          <w:pPr>
            <w:rPr>
              <w:rFonts w:hAnsiTheme="minorHAnsi" w:cstheme="minorHAnsi"/>
            </w:rPr>
          </w:pPr>
          <w:r w:rsidRPr="0057000B">
            <w:rPr>
              <w:rFonts w:hAnsiTheme="minorHAnsi" w:cstheme="minorHAnsi"/>
              <w:b/>
              <w:bCs/>
              <w:noProof/>
            </w:rPr>
            <w:fldChar w:fldCharType="end"/>
          </w:r>
        </w:p>
      </w:sdtContent>
    </w:sdt>
    <w:p w14:paraId="3861D791" w14:textId="77777777" w:rsidR="00604A99" w:rsidRDefault="00604A99" w:rsidP="00604A99">
      <w:pPr>
        <w:jc w:val="both"/>
        <w:rPr>
          <w:rFonts w:hAnsiTheme="minorHAnsi" w:cstheme="minorHAnsi"/>
        </w:rPr>
      </w:pPr>
    </w:p>
    <w:p w14:paraId="1C97A1CE" w14:textId="77777777" w:rsidR="00604A99" w:rsidRPr="0057000B" w:rsidRDefault="00604A99" w:rsidP="00604A99">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0027244C" w14:textId="77777777" w:rsidR="00604A99" w:rsidRPr="00A83ECF" w:rsidRDefault="00604A99" w:rsidP="00604A99">
      <w:pPr>
        <w:jc w:val="both"/>
        <w:rPr>
          <w:rFonts w:hAnsiTheme="minorHAnsi" w:cstheme="minorHAnsi"/>
        </w:rPr>
      </w:pPr>
      <w:r w:rsidRPr="00F72E8E">
        <w:rPr>
          <w:rFonts w:hAnsiTheme="minorHAnsi" w:cstheme="minorHAnsi"/>
          <w:b/>
          <w:bCs/>
          <w:highlight w:val="yellow"/>
        </w:rPr>
        <w:t>Insert legal name of school</w:t>
      </w:r>
      <w:r w:rsidRPr="00A83ECF">
        <w:rPr>
          <w:rFonts w:hAnsiTheme="minorHAnsi" w:cstheme="minorHAnsi"/>
        </w:rPr>
        <w:t xml:space="preserve">, of </w:t>
      </w:r>
      <w:bookmarkStart w:id="19" w:name="Text34"/>
      <w:r w:rsidRPr="006F1566">
        <w:rPr>
          <w:rFonts w:hAnsiTheme="minorHAnsi" w:cstheme="minorHAnsi"/>
          <w:highlight w:val="yellow"/>
        </w:rPr>
        <w:fldChar w:fldCharType="begin">
          <w:ffData>
            <w:name w:val="Text34"/>
            <w:enabled/>
            <w:calcOnExit w:val="0"/>
            <w:textInput>
              <w:default w:val="[Address]"/>
            </w:textInput>
          </w:ffData>
        </w:fldChar>
      </w:r>
      <w:r w:rsidRPr="006F1566">
        <w:rPr>
          <w:rFonts w:hAnsiTheme="minorHAnsi" w:cstheme="minorHAnsi"/>
          <w:highlight w:val="yellow"/>
        </w:rPr>
        <w:instrText xml:space="preserve"> FORMTEXT </w:instrText>
      </w:r>
      <w:r w:rsidRPr="006F1566">
        <w:rPr>
          <w:rFonts w:hAnsiTheme="minorHAnsi" w:cstheme="minorHAnsi"/>
          <w:highlight w:val="yellow"/>
        </w:rPr>
      </w:r>
      <w:r w:rsidRPr="006F1566">
        <w:rPr>
          <w:rFonts w:hAnsiTheme="minorHAnsi" w:cstheme="minorHAnsi"/>
          <w:highlight w:val="yellow"/>
        </w:rPr>
        <w:fldChar w:fldCharType="separate"/>
      </w:r>
      <w:r w:rsidRPr="006F1566">
        <w:rPr>
          <w:rFonts w:hAnsiTheme="minorHAnsi" w:cstheme="minorHAnsi"/>
          <w:highlight w:val="yellow"/>
        </w:rPr>
        <w:t>[address]</w:t>
      </w:r>
      <w:r w:rsidRPr="006F1566">
        <w:rPr>
          <w:rFonts w:hAnsiTheme="minorHAnsi" w:cstheme="minorHAnsi"/>
          <w:highlight w:val="yellow"/>
        </w:rPr>
        <w:fldChar w:fldCharType="end"/>
      </w:r>
      <w:bookmarkEnd w:id="19"/>
      <w:r w:rsidRPr="00A83ECF">
        <w:rPr>
          <w:rFonts w:hAnsiTheme="minorHAnsi" w:cstheme="minorHAnsi"/>
        </w:rPr>
        <w:t xml:space="preserve"> (“the </w:t>
      </w:r>
      <w:r>
        <w:rPr>
          <w:rFonts w:hAnsiTheme="minorHAnsi" w:cstheme="minorHAnsi"/>
        </w:rPr>
        <w:t>Client</w:t>
      </w:r>
      <w:r w:rsidRPr="00A83ECF">
        <w:rPr>
          <w:rFonts w:hAnsiTheme="minorHAnsi" w:cstheme="minorHAnsi"/>
        </w:rPr>
        <w:t>”</w:t>
      </w:r>
      <w:proofErr w:type="gramStart"/>
      <w:r w:rsidRPr="00A83ECF">
        <w:rPr>
          <w:rFonts w:hAnsiTheme="minorHAnsi" w:cstheme="minorHAnsi"/>
        </w:rPr>
        <w:t>);</w:t>
      </w:r>
      <w:proofErr w:type="gramEnd"/>
      <w:r w:rsidRPr="00A83ECF">
        <w:rPr>
          <w:rFonts w:hAnsiTheme="minorHAnsi" w:cstheme="minorHAnsi"/>
        </w:rPr>
        <w:t xml:space="preserve"> </w:t>
      </w:r>
    </w:p>
    <w:p w14:paraId="78A81D85" w14:textId="77777777" w:rsidR="00604A99" w:rsidRDefault="00604A99" w:rsidP="00604A99">
      <w:pPr>
        <w:jc w:val="both"/>
        <w:rPr>
          <w:rFonts w:hAnsiTheme="minorHAnsi" w:cstheme="minorHAnsi"/>
        </w:rPr>
      </w:pPr>
      <w:r w:rsidRPr="0057000B">
        <w:rPr>
          <w:rFonts w:hAnsiTheme="minorHAnsi" w:cstheme="minorHAnsi"/>
        </w:rPr>
        <w:t>And</w:t>
      </w:r>
    </w:p>
    <w:p w14:paraId="64817412" w14:textId="77777777" w:rsidR="00604A99" w:rsidRDefault="00604A99" w:rsidP="00604A99">
      <w:pPr>
        <w:jc w:val="both"/>
        <w:rPr>
          <w:rFonts w:hAnsiTheme="minorHAnsi" w:cstheme="minorHAnsi"/>
        </w:rPr>
      </w:pPr>
      <w:r w:rsidRPr="00F72E8E">
        <w:rPr>
          <w:rFonts w:hAnsiTheme="minorHAnsi" w:cstheme="minorHAnsi"/>
          <w:b/>
          <w:bCs/>
          <w:highlight w:val="yellow"/>
        </w:rPr>
        <w:t>Insert legal name of successful Service Provider</w:t>
      </w:r>
      <w:r w:rsidRPr="00586DE2">
        <w:rPr>
          <w:rFonts w:hAnsiTheme="minorHAnsi" w:cstheme="minorHAnsi"/>
        </w:rPr>
        <w:t>,</w:t>
      </w:r>
      <w:r w:rsidRPr="0057000B">
        <w:rPr>
          <w:rFonts w:hAnsiTheme="minorHAnsi" w:cstheme="minorHAnsi"/>
        </w:rPr>
        <w:t xml:space="preserve"> of </w:t>
      </w:r>
      <w:r w:rsidRPr="006F1566">
        <w:rPr>
          <w:rFonts w:hAnsiTheme="minorHAnsi" w:cstheme="minorHAnsi"/>
          <w:highlight w:val="yellow"/>
        </w:rPr>
        <w:fldChar w:fldCharType="begin">
          <w:ffData>
            <w:name w:val="Text34"/>
            <w:enabled/>
            <w:calcOnExit w:val="0"/>
            <w:textInput>
              <w:default w:val="[Address]"/>
            </w:textInput>
          </w:ffData>
        </w:fldChar>
      </w:r>
      <w:r w:rsidRPr="006F1566">
        <w:rPr>
          <w:rFonts w:hAnsiTheme="minorHAnsi" w:cstheme="minorHAnsi"/>
          <w:highlight w:val="yellow"/>
        </w:rPr>
        <w:instrText xml:space="preserve"> FORMTEXT </w:instrText>
      </w:r>
      <w:r w:rsidRPr="006F1566">
        <w:rPr>
          <w:rFonts w:hAnsiTheme="minorHAnsi" w:cstheme="minorHAnsi"/>
          <w:highlight w:val="yellow"/>
        </w:rPr>
      </w:r>
      <w:r w:rsidRPr="006F1566">
        <w:rPr>
          <w:rFonts w:hAnsiTheme="minorHAnsi" w:cstheme="minorHAnsi"/>
          <w:highlight w:val="yellow"/>
        </w:rPr>
        <w:fldChar w:fldCharType="separate"/>
      </w:r>
      <w:r w:rsidRPr="006F1566">
        <w:rPr>
          <w:rFonts w:hAnsiTheme="minorHAnsi" w:cstheme="minorHAnsi"/>
          <w:highlight w:val="yellow"/>
        </w:rPr>
        <w:t>[address]</w:t>
      </w:r>
      <w:r w:rsidRPr="006F1566">
        <w:rPr>
          <w:rFonts w:hAnsiTheme="minorHAnsi" w:cstheme="minorHAnsi"/>
          <w:highlight w:val="yellow"/>
        </w:rPr>
        <w:fldChar w:fldCharType="end"/>
      </w:r>
      <w:r w:rsidRPr="00586DE2">
        <w:rPr>
          <w:rFonts w:hAnsiTheme="minorHAnsi" w:cstheme="minorHAnsi"/>
        </w:rPr>
        <w:t xml:space="preserve"> </w:t>
      </w:r>
      <w:r w:rsidRPr="0057000B">
        <w:rPr>
          <w:rFonts w:hAnsiTheme="minorHAnsi" w:cstheme="minorHAnsi"/>
        </w:rPr>
        <w:t>(“th</w:t>
      </w:r>
      <w:r w:rsidRPr="00F72E8E">
        <w:rPr>
          <w:rFonts w:hAnsiTheme="minorHAnsi" w:cstheme="minorHAnsi"/>
        </w:rPr>
        <w:t>e Contractor”</w:t>
      </w:r>
      <w:proofErr w:type="gramStart"/>
      <w:r w:rsidRPr="00F72E8E">
        <w:rPr>
          <w:rFonts w:hAnsiTheme="minorHAnsi" w:cstheme="minorHAnsi"/>
        </w:rPr>
        <w:t>)</w:t>
      </w:r>
      <w:r>
        <w:rPr>
          <w:rFonts w:hAnsiTheme="minorHAnsi" w:cstheme="minorHAnsi"/>
        </w:rPr>
        <w:t>;</w:t>
      </w:r>
      <w:proofErr w:type="gramEnd"/>
    </w:p>
    <w:p w14:paraId="554ECF66" w14:textId="77777777" w:rsidR="00604A99" w:rsidRPr="0057000B" w:rsidRDefault="00604A99" w:rsidP="00604A99">
      <w:pPr>
        <w:jc w:val="both"/>
        <w:rPr>
          <w:rFonts w:hAnsiTheme="minorHAnsi" w:cstheme="minorHAnsi"/>
        </w:rPr>
      </w:pPr>
      <w:r w:rsidRPr="0057000B">
        <w:rPr>
          <w:rFonts w:hAnsiTheme="minorHAnsi" w:cstheme="minorHAnsi"/>
        </w:rPr>
        <w:t>(each a “Party” and together “the Parties”).</w:t>
      </w:r>
    </w:p>
    <w:p w14:paraId="4B77555E" w14:textId="77777777" w:rsidR="00604A99" w:rsidRPr="0057000B" w:rsidRDefault="00604A99" w:rsidP="00604A99">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3C12E4C5"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Call for Tender</w:t>
      </w:r>
      <w:r w:rsidRPr="0057000B">
        <w:rPr>
          <w:rFonts w:hAnsiTheme="minorHAnsi" w:cstheme="minorHAnsi"/>
        </w:rPr>
        <w:t xml:space="preserve"> advertised on the Irish government website </w:t>
      </w:r>
      <w:hyperlink r:id="rId57" w:history="1">
        <w:r w:rsidRPr="0057000B">
          <w:rPr>
            <w:rStyle w:val="Hyperlink"/>
            <w:rFonts w:hAnsiTheme="minorHAnsi" w:cstheme="minorHAnsi"/>
          </w:rPr>
          <w:t>www.etenders.gov.ie</w:t>
        </w:r>
      </w:hyperlink>
      <w:r w:rsidRPr="0057000B">
        <w:rPr>
          <w:rFonts w:hAnsiTheme="minorHAnsi" w:cstheme="minorHAnsi"/>
        </w:rPr>
        <w:t xml:space="preserve"> on </w:t>
      </w:r>
      <w:r>
        <w:rPr>
          <w:rFonts w:hAnsiTheme="minorHAnsi" w:cstheme="minorHAnsi"/>
        </w:rPr>
        <w:t>[</w:t>
      </w:r>
      <w:r w:rsidRPr="0057000B">
        <w:rPr>
          <w:rFonts w:hAnsiTheme="minorHAnsi" w:cstheme="minorHAnsi"/>
          <w:color w:val="FF0000"/>
          <w:highlight w:val="yellow"/>
        </w:rPr>
        <w:t xml:space="preserve">insert </w:t>
      </w:r>
      <w:r>
        <w:rPr>
          <w:rFonts w:hAnsiTheme="minorHAnsi" w:cstheme="minorHAnsi"/>
          <w:color w:val="FF0000"/>
          <w:highlight w:val="yellow"/>
        </w:rPr>
        <w:t>Competition P</w:t>
      </w:r>
      <w:r w:rsidRPr="00B17D04">
        <w:rPr>
          <w:rFonts w:hAnsiTheme="minorHAnsi" w:cstheme="minorHAnsi"/>
          <w:color w:val="FF0000"/>
          <w:highlight w:val="yellow"/>
        </w:rPr>
        <w:t>ublication Date</w:t>
      </w:r>
      <w:r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Client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Client </w:t>
      </w:r>
      <w:r w:rsidRPr="0057000B">
        <w:rPr>
          <w:rFonts w:hAnsiTheme="minorHAnsi" w:cstheme="minorHAnsi"/>
        </w:rPr>
        <w:t xml:space="preserve">via the messaging facility on </w:t>
      </w:r>
      <w:hyperlink r:id="rId58" w:history="1">
        <w:r w:rsidRPr="0057000B">
          <w:rPr>
            <w:rStyle w:val="Hyperlink"/>
            <w:rFonts w:hAnsiTheme="minorHAnsi" w:cstheme="minorHAnsi"/>
          </w:rPr>
          <w:t>www.etenders.gov.ie</w:t>
        </w:r>
      </w:hyperlink>
      <w:r w:rsidRPr="0057000B">
        <w:rPr>
          <w:rFonts w:hAnsiTheme="minorHAnsi" w:cstheme="minorHAnsi"/>
        </w:rPr>
        <w:t xml:space="preserve"> </w:t>
      </w:r>
      <w:bookmarkStart w:id="20" w:name="_Hlk491159615"/>
      <w:r w:rsidRPr="0057000B">
        <w:rPr>
          <w:rFonts w:hAnsiTheme="minorHAnsi" w:cstheme="minorHAnsi"/>
        </w:rPr>
        <w:t xml:space="preserve">prior to the closing date of </w:t>
      </w:r>
      <w:r>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Pr>
          <w:rFonts w:hAnsiTheme="minorHAnsi" w:cstheme="minorHAnsi"/>
          <w:color w:val="FF0000"/>
          <w:highlight w:val="yellow"/>
        </w:rPr>
        <w:t>Q</w:t>
      </w:r>
      <w:r w:rsidRPr="00B17D04">
        <w:rPr>
          <w:rFonts w:hAnsiTheme="minorHAnsi" w:cstheme="minorHAnsi"/>
          <w:color w:val="FF0000"/>
          <w:highlight w:val="yellow"/>
        </w:rPr>
        <w:t xml:space="preserve">ueries </w:t>
      </w:r>
      <w:r>
        <w:rPr>
          <w:rFonts w:hAnsiTheme="minorHAnsi" w:cstheme="minorHAnsi"/>
          <w:color w:val="FF0000"/>
          <w:highlight w:val="yellow"/>
        </w:rPr>
        <w:t>D</w:t>
      </w:r>
      <w:r w:rsidRPr="00B17D04">
        <w:rPr>
          <w:rFonts w:hAnsiTheme="minorHAnsi" w:cstheme="minorHAnsi"/>
          <w:color w:val="FF0000"/>
          <w:highlight w:val="yellow"/>
        </w:rPr>
        <w:t>eadline</w:t>
      </w:r>
      <w:r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0"/>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BDF2971"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1"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Client </w:t>
      </w:r>
      <w:r w:rsidRPr="0057000B">
        <w:rPr>
          <w:rFonts w:hAnsiTheme="minorHAnsi" w:cstheme="minorHAnsi"/>
        </w:rPr>
        <w:t>(the “Tender Clarifications”). The Tender (including the Tender Clarifications) is hereby incorporated by reference into this Agreement.</w:t>
      </w:r>
      <w:bookmarkEnd w:id="21"/>
    </w:p>
    <w:p w14:paraId="7B459FA6" w14:textId="77777777" w:rsidR="00604A99" w:rsidRPr="0057000B" w:rsidRDefault="00604A99" w:rsidP="00604A99">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390AAE13" w14:textId="77777777" w:rsidR="00604A99" w:rsidRDefault="00604A99" w:rsidP="00604A99">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604A99" w:rsidRPr="00431AA7" w14:paraId="704E29BA" w14:textId="77777777" w:rsidTr="00CA752B">
        <w:tc>
          <w:tcPr>
            <w:tcW w:w="225" w:type="pct"/>
          </w:tcPr>
          <w:p w14:paraId="69C4D1A9" w14:textId="77777777" w:rsidR="00604A99" w:rsidRPr="00431AA7" w:rsidRDefault="00604A99" w:rsidP="00CA752B">
            <w:pPr>
              <w:jc w:val="both"/>
              <w:rPr>
                <w:rFonts w:hAnsiTheme="minorHAnsi" w:cstheme="minorHAnsi"/>
              </w:rPr>
            </w:pPr>
            <w:r>
              <w:rPr>
                <w:rFonts w:hAnsiTheme="minorHAnsi" w:cstheme="minorHAnsi"/>
              </w:rPr>
              <w:t>1.1.</w:t>
            </w:r>
          </w:p>
        </w:tc>
        <w:tc>
          <w:tcPr>
            <w:tcW w:w="4775" w:type="pct"/>
            <w:gridSpan w:val="2"/>
          </w:tcPr>
          <w:p w14:paraId="3EAC3A87" w14:textId="77777777" w:rsidR="00604A99" w:rsidRPr="00431AA7" w:rsidRDefault="00604A99" w:rsidP="00CA752B">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604A99" w:rsidRPr="00431AA7" w14:paraId="3AE6FEBA" w14:textId="77777777" w:rsidTr="00CA752B">
        <w:tc>
          <w:tcPr>
            <w:tcW w:w="225" w:type="pct"/>
          </w:tcPr>
          <w:p w14:paraId="01A3B8DD" w14:textId="77777777" w:rsidR="00604A99" w:rsidRPr="00431AA7" w:rsidRDefault="00604A99" w:rsidP="00CA752B">
            <w:pPr>
              <w:ind w:left="567" w:hanging="567"/>
              <w:jc w:val="both"/>
              <w:rPr>
                <w:rFonts w:hAnsiTheme="minorHAnsi" w:cstheme="minorHAnsi"/>
              </w:rPr>
            </w:pPr>
          </w:p>
        </w:tc>
        <w:tc>
          <w:tcPr>
            <w:tcW w:w="225" w:type="pct"/>
          </w:tcPr>
          <w:p w14:paraId="00F7A62B" w14:textId="77777777" w:rsidR="00604A99" w:rsidRPr="00431AA7" w:rsidRDefault="00604A99" w:rsidP="00CA752B">
            <w:pPr>
              <w:ind w:left="567" w:hanging="567"/>
              <w:jc w:val="both"/>
              <w:rPr>
                <w:rFonts w:hAnsiTheme="minorHAnsi" w:cstheme="minorHAnsi"/>
              </w:rPr>
            </w:pPr>
            <w:r w:rsidRPr="00431AA7">
              <w:rPr>
                <w:rFonts w:hAnsiTheme="minorHAnsi" w:cstheme="minorHAnsi"/>
              </w:rPr>
              <w:t>a.</w:t>
            </w:r>
          </w:p>
        </w:tc>
        <w:tc>
          <w:tcPr>
            <w:tcW w:w="4550" w:type="pct"/>
          </w:tcPr>
          <w:p w14:paraId="37AE75B9" w14:textId="77777777" w:rsidR="00604A99" w:rsidRPr="00544023" w:rsidRDefault="00604A99" w:rsidP="00CA752B">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Client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59" w:history="1">
              <w:r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604A99" w:rsidRPr="00431AA7" w14:paraId="46EF21DE" w14:textId="77777777" w:rsidTr="00CA752B">
        <w:tc>
          <w:tcPr>
            <w:tcW w:w="225" w:type="pct"/>
          </w:tcPr>
          <w:p w14:paraId="4AC6FFDC" w14:textId="77777777" w:rsidR="00604A99" w:rsidRPr="00431AA7" w:rsidRDefault="00604A99" w:rsidP="00CA752B">
            <w:pPr>
              <w:ind w:left="567" w:hanging="567"/>
              <w:jc w:val="both"/>
              <w:rPr>
                <w:rFonts w:hAnsiTheme="minorHAnsi" w:cstheme="minorHAnsi"/>
              </w:rPr>
            </w:pPr>
          </w:p>
        </w:tc>
        <w:tc>
          <w:tcPr>
            <w:tcW w:w="225" w:type="pct"/>
          </w:tcPr>
          <w:p w14:paraId="4F52700A" w14:textId="77777777" w:rsidR="00604A99" w:rsidRPr="00431AA7" w:rsidRDefault="00604A99" w:rsidP="00CA752B">
            <w:pPr>
              <w:ind w:left="567" w:hanging="567"/>
              <w:jc w:val="both"/>
              <w:rPr>
                <w:rFonts w:hAnsiTheme="minorHAnsi" w:cstheme="minorHAnsi"/>
              </w:rPr>
            </w:pPr>
            <w:r>
              <w:rPr>
                <w:rFonts w:hAnsiTheme="minorHAnsi" w:cstheme="minorHAnsi"/>
              </w:rPr>
              <w:t>b.</w:t>
            </w:r>
          </w:p>
        </w:tc>
        <w:tc>
          <w:tcPr>
            <w:tcW w:w="4550" w:type="pct"/>
          </w:tcPr>
          <w:p w14:paraId="28A116A9" w14:textId="77777777" w:rsidR="00604A99" w:rsidRPr="00D102EE" w:rsidRDefault="00604A99" w:rsidP="00CA752B">
            <w:pPr>
              <w:jc w:val="both"/>
            </w:pPr>
            <w:r w:rsidRPr="00431AA7">
              <w:rPr>
                <w:rFonts w:hAnsiTheme="minorHAnsi" w:cstheme="minorHAnsi"/>
              </w:rPr>
              <w:t xml:space="preserve">the Contractor </w:t>
            </w:r>
            <w:r>
              <w:rPr>
                <w:rFonts w:hAnsiTheme="minorHAnsi" w:cstheme="minorHAnsi"/>
              </w:rPr>
              <w:t xml:space="preserve">has completed the Works, if any, to the Client’s satisfaction and has provided the Client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0" w:history="1">
              <w:r w:rsidRPr="002B215B">
                <w:rPr>
                  <w:rStyle w:val="Hyperlink"/>
                  <w:rFonts w:asciiTheme="minorHAnsi" w:hAnsiTheme="minorHAnsi" w:cstheme="minorHAnsi"/>
                  <w:b/>
                  <w:bCs/>
                  <w:szCs w:val="22"/>
                  <w:lang w:val="en-IE"/>
                </w:rPr>
                <w:t>SDG02 TN-06</w:t>
              </w:r>
            </w:hyperlink>
            <w:r>
              <w:rPr>
                <w:rFonts w:hAnsiTheme="minorHAnsi" w:cstheme="minorHAnsi"/>
              </w:rPr>
              <w:t>.</w:t>
            </w:r>
          </w:p>
        </w:tc>
      </w:tr>
      <w:tr w:rsidR="00604A99" w:rsidRPr="00431AA7" w14:paraId="2CF2958F" w14:textId="77777777" w:rsidTr="00CA752B">
        <w:tc>
          <w:tcPr>
            <w:tcW w:w="225" w:type="pct"/>
          </w:tcPr>
          <w:p w14:paraId="5EF31EA2" w14:textId="77777777" w:rsidR="00604A99" w:rsidRPr="00431AA7" w:rsidRDefault="00604A99" w:rsidP="00CA752B">
            <w:pPr>
              <w:ind w:left="567" w:hanging="567"/>
              <w:jc w:val="both"/>
              <w:rPr>
                <w:rFonts w:hAnsiTheme="minorHAnsi" w:cstheme="minorHAnsi"/>
              </w:rPr>
            </w:pPr>
          </w:p>
        </w:tc>
        <w:tc>
          <w:tcPr>
            <w:tcW w:w="225" w:type="pct"/>
          </w:tcPr>
          <w:p w14:paraId="2FEB16A7" w14:textId="77777777" w:rsidR="00604A99" w:rsidRPr="00431AA7" w:rsidRDefault="00604A99" w:rsidP="00CA752B">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68D0CA6D" w14:textId="77777777" w:rsidR="00604A99" w:rsidRPr="00544023" w:rsidRDefault="00604A99" w:rsidP="00CA752B">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604A99" w:rsidRPr="00431AA7" w14:paraId="74D3398B" w14:textId="77777777" w:rsidTr="00CA752B">
        <w:tc>
          <w:tcPr>
            <w:tcW w:w="225" w:type="pct"/>
          </w:tcPr>
          <w:p w14:paraId="7160603E" w14:textId="77777777" w:rsidR="00604A99" w:rsidRPr="00431AA7" w:rsidRDefault="00604A99" w:rsidP="00CA752B">
            <w:pPr>
              <w:ind w:left="567" w:hanging="567"/>
              <w:jc w:val="both"/>
              <w:rPr>
                <w:rFonts w:hAnsiTheme="minorHAnsi" w:cstheme="minorHAnsi"/>
              </w:rPr>
            </w:pPr>
          </w:p>
        </w:tc>
        <w:tc>
          <w:tcPr>
            <w:tcW w:w="225" w:type="pct"/>
          </w:tcPr>
          <w:p w14:paraId="19592DCD" w14:textId="77777777" w:rsidR="00604A99" w:rsidRPr="00431AA7" w:rsidRDefault="00604A99" w:rsidP="00CA752B">
            <w:pPr>
              <w:ind w:left="567" w:hanging="567"/>
              <w:jc w:val="both"/>
              <w:rPr>
                <w:rFonts w:hAnsiTheme="minorHAnsi" w:cstheme="minorHAnsi"/>
              </w:rPr>
            </w:pPr>
          </w:p>
        </w:tc>
        <w:tc>
          <w:tcPr>
            <w:tcW w:w="4550" w:type="pct"/>
          </w:tcPr>
          <w:p w14:paraId="0D3ECDF1" w14:textId="77777777" w:rsidR="00604A99" w:rsidRDefault="00604A99" w:rsidP="00CA752B">
            <w:pPr>
              <w:rPr>
                <w:lang w:val="en-IE"/>
              </w:rPr>
            </w:pPr>
          </w:p>
          <w:p w14:paraId="3D6F606E" w14:textId="77777777" w:rsidR="00604A99" w:rsidRPr="00544023" w:rsidRDefault="00604A99" w:rsidP="00CA752B">
            <w:pPr>
              <w:rPr>
                <w:lang w:val="en-IE"/>
              </w:rPr>
            </w:pPr>
          </w:p>
        </w:tc>
      </w:tr>
    </w:tbl>
    <w:p w14:paraId="665384AD" w14:textId="77777777" w:rsidR="00604A99" w:rsidRDefault="00604A99" w:rsidP="00604A99">
      <w:pPr>
        <w:ind w:left="567" w:hanging="567"/>
        <w:jc w:val="both"/>
        <w:rPr>
          <w:rFonts w:hAnsiTheme="minorHAnsi" w:cstheme="minorHAnsi"/>
        </w:rPr>
      </w:pPr>
    </w:p>
    <w:p w14:paraId="2D15D25E" w14:textId="77777777" w:rsidR="00604A99" w:rsidRPr="0057000B" w:rsidRDefault="00604A99" w:rsidP="00604A99">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39341ABE" w14:textId="77777777" w:rsidR="00604A99" w:rsidRPr="0057000B" w:rsidRDefault="00604A99" w:rsidP="00604A99">
      <w:pPr>
        <w:jc w:val="both"/>
        <w:rPr>
          <w:rFonts w:hAnsiTheme="minorHAnsi" w:cstheme="minorHAnsi"/>
        </w:rPr>
      </w:pPr>
      <w:bookmarkStart w:id="22"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Pr>
          <w:rFonts w:hAnsiTheme="minorHAnsi" w:cstheme="minorHAnsi"/>
        </w:rPr>
        <w:t>F</w:t>
      </w:r>
      <w:r w:rsidRPr="0057000B">
        <w:rPr>
          <w:rFonts w:hAnsiTheme="minorHAnsi" w:cstheme="minorHAnsi"/>
        </w:rPr>
        <w:t xml:space="preserve"> attached </w:t>
      </w:r>
      <w:proofErr w:type="gramStart"/>
      <w:r w:rsidRPr="0057000B">
        <w:rPr>
          <w:rFonts w:hAnsiTheme="minorHAnsi" w:cstheme="minorHAnsi"/>
        </w:rPr>
        <w:t>hereto;</w:t>
      </w:r>
      <w:proofErr w:type="gramEnd"/>
    </w:p>
    <w:p w14:paraId="1EF2C683" w14:textId="77777777" w:rsidR="00604A99" w:rsidRPr="0057000B" w:rsidRDefault="00604A99" w:rsidP="00604A99">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proofErr w:type="gramStart"/>
      <w:r>
        <w:rPr>
          <w:rFonts w:hAnsiTheme="minorHAnsi" w:cstheme="minorHAnsi"/>
        </w:rPr>
        <w:t>CFT</w:t>
      </w:r>
      <w:r w:rsidRPr="0057000B">
        <w:rPr>
          <w:rFonts w:hAnsiTheme="minorHAnsi" w:cstheme="minorHAnsi"/>
        </w:rPr>
        <w:t>;</w:t>
      </w:r>
      <w:proofErr w:type="gramEnd"/>
      <w:r w:rsidRPr="0057000B">
        <w:rPr>
          <w:rFonts w:hAnsiTheme="minorHAnsi" w:cstheme="minorHAnsi"/>
        </w:rPr>
        <w:t xml:space="preserve"> </w:t>
      </w:r>
    </w:p>
    <w:p w14:paraId="62B6611C" w14:textId="77777777" w:rsidR="00604A99" w:rsidRDefault="00604A99" w:rsidP="00604A99">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2"/>
    <w:p w14:paraId="09B860FE" w14:textId="77777777" w:rsidR="00604A99" w:rsidRDefault="00604A99" w:rsidP="00604A99">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Client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016DA062" w14:textId="77777777" w:rsidR="00604A99" w:rsidRPr="0057000B" w:rsidRDefault="00604A99" w:rsidP="00604A99">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Pr>
          <w:rFonts w:hAnsiTheme="minorHAnsi" w:cstheme="minorHAnsi"/>
        </w:rPr>
        <w:t xml:space="preserve">Client </w:t>
      </w:r>
      <w:r w:rsidRPr="004B4065">
        <w:rPr>
          <w:rFonts w:hAnsiTheme="minorHAnsi" w:cstheme="minorHAnsi"/>
        </w:rPr>
        <w:t xml:space="preserve">agrees to </w:t>
      </w:r>
      <w:r>
        <w:rPr>
          <w:rFonts w:hAnsiTheme="minorHAnsi" w:cstheme="minorHAnsi"/>
        </w:rPr>
        <w:t>execute, or to where the Client is not the owner of the school campus where the Services will be performed the Client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attached at Appendix 7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Pr>
          <w:rFonts w:hAnsiTheme="minorHAnsi" w:cstheme="minorHAnsi"/>
        </w:rPr>
        <w:t>Appendix 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65AE743D" w14:textId="77777777" w:rsidR="00604A99" w:rsidRDefault="00604A99" w:rsidP="00604A99">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Licence if applicable</w:t>
      </w:r>
      <w:r w:rsidRPr="0057000B">
        <w:rPr>
          <w:rFonts w:hAnsiTheme="minorHAnsi" w:cstheme="minorHAnsi"/>
        </w:rPr>
        <w:t>, the</w:t>
      </w:r>
      <w:r>
        <w:rPr>
          <w:rFonts w:hAnsiTheme="minorHAnsi" w:cstheme="minorHAnsi"/>
        </w:rPr>
        <w:t xml:space="preserve"> Client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Pr>
          <w:rFonts w:hAnsiTheme="minorHAnsi" w:cstheme="minorHAnsi"/>
        </w:rPr>
        <w:t xml:space="preserve">Client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70AE418B" w14:textId="77777777" w:rsidR="00604A99" w:rsidRDefault="00604A99" w:rsidP="00604A99">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Pr>
          <w:rFonts w:hAnsiTheme="minorHAnsi" w:cstheme="minorHAnsi"/>
        </w:rPr>
        <w:t>Client’s</w:t>
      </w:r>
      <w:r w:rsidRPr="0057000B">
        <w:rPr>
          <w:rFonts w:hAnsiTheme="minorHAnsi" w:cstheme="minorHAnsi"/>
        </w:rPr>
        <w:t xml:space="preserve"> Contact is </w:t>
      </w:r>
      <w:r>
        <w:rPr>
          <w:rFonts w:hAnsiTheme="minorHAnsi" w:cstheme="minorHAnsi"/>
        </w:rPr>
        <w:t>[</w:t>
      </w:r>
      <w:r w:rsidRPr="00B17D04">
        <w:rPr>
          <w:rFonts w:hAnsiTheme="minorHAnsi" w:cstheme="minorHAnsi"/>
          <w:color w:val="EE0000"/>
          <w:highlight w:val="yellow"/>
        </w:rPr>
        <w:t>Insert Name</w:t>
      </w:r>
      <w:r>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681560B0" w14:textId="77777777" w:rsidR="00604A99" w:rsidRPr="0057000B" w:rsidRDefault="00604A99" w:rsidP="00604A99">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72B2F0F" w14:textId="77777777" w:rsidR="00604A99" w:rsidRPr="0057000B" w:rsidRDefault="00604A99" w:rsidP="00604A99">
      <w:pPr>
        <w:ind w:left="567"/>
        <w:jc w:val="both"/>
        <w:rPr>
          <w:rFonts w:hAnsiTheme="minorHAnsi" w:cstheme="minorHAnsi"/>
        </w:rPr>
      </w:pPr>
      <w:r w:rsidRPr="0057000B">
        <w:rPr>
          <w:rFonts w:hAnsiTheme="minorHAnsi" w:cstheme="minorHAnsi"/>
        </w:rPr>
        <w:t>The</w:t>
      </w:r>
      <w:r>
        <w:rPr>
          <w:rFonts w:hAnsiTheme="minorHAnsi" w:cstheme="minorHAnsi"/>
        </w:rPr>
        <w:t xml:space="preserve"> Client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EB9143C" w14:textId="77777777" w:rsidR="00604A99" w:rsidRPr="0057000B" w:rsidRDefault="00604A99" w:rsidP="00604A99">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4D4A2E11" w14:textId="77777777" w:rsidR="00604A99" w:rsidRPr="0057000B" w:rsidRDefault="00604A99" w:rsidP="00604A99">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31D62E26" w14:textId="77777777" w:rsidR="00604A99" w:rsidRPr="0057000B" w:rsidRDefault="00604A99" w:rsidP="00604A99">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00B537D5" w14:textId="77777777" w:rsidR="00604A99" w:rsidRDefault="00604A99" w:rsidP="00604A99">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432B998E" w14:textId="77777777" w:rsidR="00604A99" w:rsidRDefault="00604A99" w:rsidP="00604A99">
      <w:pPr>
        <w:ind w:left="567" w:hanging="567"/>
        <w:jc w:val="both"/>
        <w:rPr>
          <w:rFonts w:hAnsiTheme="minorHAnsi" w:cstheme="minorHAnsi"/>
        </w:rPr>
      </w:pPr>
      <w:r>
        <w:rPr>
          <w:rFonts w:hAnsiTheme="minorHAnsi" w:cstheme="minorHAnsi"/>
        </w:rPr>
        <w:t xml:space="preserve">10. </w:t>
      </w:r>
      <w:r>
        <w:rPr>
          <w:rFonts w:hAnsiTheme="minorHAnsi" w:cstheme="minorHAnsi"/>
        </w:rPr>
        <w:tab/>
      </w:r>
      <w:r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Pr="00431AA7">
        <w:t xml:space="preserve"> </w:t>
      </w:r>
      <w:r w:rsidRPr="00431AA7">
        <w:rPr>
          <w:rFonts w:hAnsiTheme="minorHAnsi" w:cstheme="minorHAnsi"/>
        </w:rPr>
        <w:t>In the event of any conflict between this Agreement and the Licence, this Agreement shall take precedence.</w:t>
      </w:r>
    </w:p>
    <w:p w14:paraId="7AAEB8BF" w14:textId="77777777" w:rsidR="00604A99" w:rsidRPr="0057000B" w:rsidRDefault="00604A99" w:rsidP="00604A99">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604A99" w:rsidRPr="0057000B" w14:paraId="43A41094" w14:textId="77777777" w:rsidTr="00CA752B">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BF26CBA" w14:textId="77777777" w:rsidR="00604A99" w:rsidRPr="0057000B" w:rsidRDefault="00604A99" w:rsidP="00CA752B">
            <w:pPr>
              <w:jc w:val="both"/>
              <w:rPr>
                <w:rFonts w:hAnsiTheme="minorHAnsi" w:cstheme="minorHAnsi"/>
              </w:rPr>
            </w:pPr>
            <w:r w:rsidRPr="0057000B">
              <w:rPr>
                <w:rFonts w:hAnsiTheme="minorHAnsi" w:cstheme="minorHAnsi"/>
              </w:rPr>
              <w:t xml:space="preserve">SIGNED for and on behalf of the </w:t>
            </w:r>
            <w:r>
              <w:rPr>
                <w:rFonts w:hAnsiTheme="minorHAnsi" w:cstheme="minorHAnsi"/>
              </w:rPr>
              <w:t>Client</w:t>
            </w:r>
          </w:p>
          <w:p w14:paraId="3E41E06E" w14:textId="77777777" w:rsidR="00604A99" w:rsidRDefault="00604A99" w:rsidP="00CA752B">
            <w:pPr>
              <w:jc w:val="both"/>
              <w:rPr>
                <w:rFonts w:hAnsiTheme="minorHAnsi" w:cstheme="minorHAnsi"/>
              </w:rPr>
            </w:pPr>
          </w:p>
          <w:p w14:paraId="004BB308" w14:textId="77777777" w:rsidR="00604A99" w:rsidRPr="0057000B" w:rsidRDefault="00604A99" w:rsidP="00CA752B">
            <w:pPr>
              <w:jc w:val="both"/>
              <w:rPr>
                <w:rFonts w:hAnsiTheme="minorHAnsi" w:cstheme="minorHAnsi"/>
              </w:rPr>
            </w:pPr>
          </w:p>
          <w:p w14:paraId="731FEFED" w14:textId="77777777" w:rsidR="00604A99" w:rsidRPr="0057000B" w:rsidRDefault="00604A99" w:rsidP="00CA752B">
            <w:pPr>
              <w:jc w:val="both"/>
              <w:rPr>
                <w:rFonts w:hAnsiTheme="minorHAnsi" w:cstheme="minorHAnsi"/>
              </w:rPr>
            </w:pPr>
            <w:r w:rsidRPr="0057000B">
              <w:rPr>
                <w:rFonts w:hAnsiTheme="minorHAnsi" w:cstheme="minorHAnsi"/>
              </w:rPr>
              <w:t>__________________________</w:t>
            </w:r>
          </w:p>
          <w:p w14:paraId="2B4455E1" w14:textId="77777777" w:rsidR="00604A99" w:rsidRPr="0057000B" w:rsidRDefault="00604A99" w:rsidP="00CA752B">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79F677C" w14:textId="77777777" w:rsidR="00604A99" w:rsidRPr="0057000B" w:rsidRDefault="00604A99" w:rsidP="00CA752B">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3951FC94" w14:textId="77777777" w:rsidR="00604A99" w:rsidRDefault="00604A99" w:rsidP="00CA752B">
            <w:pPr>
              <w:jc w:val="both"/>
              <w:rPr>
                <w:rFonts w:hAnsiTheme="minorHAnsi" w:cstheme="minorHAnsi"/>
              </w:rPr>
            </w:pPr>
          </w:p>
          <w:p w14:paraId="19538F69" w14:textId="77777777" w:rsidR="00604A99" w:rsidRPr="0057000B" w:rsidRDefault="00604A99" w:rsidP="00CA752B">
            <w:pPr>
              <w:jc w:val="both"/>
              <w:rPr>
                <w:rFonts w:hAnsiTheme="minorHAnsi" w:cstheme="minorHAnsi"/>
              </w:rPr>
            </w:pPr>
          </w:p>
          <w:p w14:paraId="35B17A39" w14:textId="77777777" w:rsidR="00604A99" w:rsidRPr="0057000B" w:rsidRDefault="00604A99" w:rsidP="00CA752B">
            <w:pPr>
              <w:jc w:val="both"/>
              <w:rPr>
                <w:rFonts w:hAnsiTheme="minorHAnsi" w:cstheme="minorHAnsi"/>
              </w:rPr>
            </w:pPr>
            <w:r w:rsidRPr="0057000B">
              <w:rPr>
                <w:rFonts w:hAnsiTheme="minorHAnsi" w:cstheme="minorHAnsi"/>
              </w:rPr>
              <w:t>__________________________</w:t>
            </w:r>
          </w:p>
          <w:p w14:paraId="74AAB6B1" w14:textId="77777777" w:rsidR="00604A99" w:rsidRPr="0057000B" w:rsidRDefault="00604A99" w:rsidP="00CA752B">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542FAA46" w14:textId="77777777" w:rsidR="00604A99" w:rsidRPr="0057000B" w:rsidRDefault="00604A99" w:rsidP="00CA752B">
            <w:pPr>
              <w:jc w:val="both"/>
              <w:rPr>
                <w:rFonts w:hAnsiTheme="minorHAnsi" w:cstheme="minorHAnsi"/>
              </w:rPr>
            </w:pPr>
          </w:p>
        </w:tc>
      </w:tr>
      <w:tr w:rsidR="00604A99" w:rsidRPr="0057000B" w14:paraId="6D6A4A6D" w14:textId="77777777" w:rsidTr="00CA752B">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1CCCBE" w14:textId="77777777" w:rsidR="00604A99" w:rsidRPr="0057000B" w:rsidRDefault="00604A99" w:rsidP="00CA752B">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3E759BB" w14:textId="77777777" w:rsidR="00604A99" w:rsidRPr="0057000B" w:rsidRDefault="00604A99" w:rsidP="00CA752B">
            <w:pPr>
              <w:jc w:val="both"/>
              <w:rPr>
                <w:rFonts w:hAnsiTheme="minorHAnsi" w:cstheme="minorHAnsi"/>
              </w:rPr>
            </w:pPr>
            <w:r w:rsidRPr="0057000B">
              <w:rPr>
                <w:rFonts w:hAnsiTheme="minorHAnsi" w:cstheme="minorHAnsi"/>
              </w:rPr>
              <w:t>Witness</w:t>
            </w:r>
          </w:p>
        </w:tc>
      </w:tr>
    </w:tbl>
    <w:p w14:paraId="21B61C3B" w14:textId="77777777" w:rsidR="00604A99" w:rsidRPr="0057000B" w:rsidRDefault="00604A99" w:rsidP="00604A99">
      <w:pPr>
        <w:jc w:val="both"/>
        <w:rPr>
          <w:rFonts w:hAnsiTheme="minorHAnsi" w:cstheme="minorHAnsi"/>
        </w:rPr>
      </w:pPr>
      <w:r w:rsidRPr="0057000B">
        <w:rPr>
          <w:rFonts w:hAnsiTheme="minorHAnsi" w:cstheme="minorHAnsi"/>
        </w:rPr>
        <w:br w:type="page"/>
      </w:r>
    </w:p>
    <w:p w14:paraId="6265B4CF" w14:textId="77777777" w:rsidR="00604A99" w:rsidRPr="0057000B" w:rsidRDefault="00604A99" w:rsidP="00604A99">
      <w:pPr>
        <w:pStyle w:val="Heading1"/>
        <w:jc w:val="both"/>
        <w:rPr>
          <w:rFonts w:asciiTheme="minorHAnsi" w:hAnsiTheme="minorHAnsi" w:cstheme="minorHAnsi"/>
        </w:rPr>
      </w:pPr>
      <w:bookmarkStart w:id="23" w:name="_Toc177720935"/>
      <w:r w:rsidRPr="0057000B">
        <w:rPr>
          <w:rFonts w:asciiTheme="minorHAnsi" w:hAnsiTheme="minorHAnsi" w:cstheme="minorHAnsi"/>
        </w:rPr>
        <w:lastRenderedPageBreak/>
        <w:t>Schedule A: Terms and Conditions</w:t>
      </w:r>
      <w:bookmarkEnd w:id="23"/>
    </w:p>
    <w:p w14:paraId="72D65DEF" w14:textId="77777777" w:rsidR="00604A99" w:rsidRPr="00630721" w:rsidRDefault="00604A99" w:rsidP="00604A99">
      <w:pPr>
        <w:pStyle w:val="Heading2"/>
      </w:pPr>
      <w:bookmarkStart w:id="24" w:name="_Toc177720936"/>
      <w:r w:rsidRPr="00630721">
        <w:t>1.</w:t>
      </w:r>
      <w:r w:rsidRPr="00630721">
        <w:tab/>
        <w:t>CONTRACTOR’S OBLIGATIONS</w:t>
      </w:r>
      <w:bookmarkEnd w:id="24"/>
    </w:p>
    <w:p w14:paraId="24DE99E1"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0AC2108D"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5201B375" w14:textId="77777777" w:rsidR="00604A99" w:rsidRPr="0057000B" w:rsidRDefault="00604A99" w:rsidP="00604A9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Pr>
          <w:rFonts w:hAnsiTheme="minorHAnsi" w:cstheme="minorHAnsi"/>
        </w:rPr>
        <w:t>Client’s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w:t>
      </w:r>
      <w:proofErr w:type="gramStart"/>
      <w:r>
        <w:rPr>
          <w:rFonts w:hAnsiTheme="minorHAnsi" w:cstheme="minorHAnsi"/>
        </w:rPr>
        <w:t>applicable</w:t>
      </w:r>
      <w:r w:rsidRPr="0057000B">
        <w:rPr>
          <w:rFonts w:hAnsiTheme="minorHAnsi" w:cstheme="minorHAnsi"/>
        </w:rPr>
        <w:t>;</w:t>
      </w:r>
      <w:proofErr w:type="gramEnd"/>
    </w:p>
    <w:p w14:paraId="264E7F39" w14:textId="77777777" w:rsidR="00604A99" w:rsidRPr="0057000B" w:rsidRDefault="00604A99" w:rsidP="00604A9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Client </w:t>
      </w:r>
      <w:r w:rsidRPr="0057000B">
        <w:rPr>
          <w:rFonts w:hAnsiTheme="minorHAnsi" w:cstheme="minorHAnsi"/>
        </w:rPr>
        <w:t xml:space="preserve">from time to time and notified to the Contractor in </w:t>
      </w:r>
      <w:proofErr w:type="gramStart"/>
      <w:r w:rsidRPr="0057000B">
        <w:rPr>
          <w:rFonts w:hAnsiTheme="minorHAnsi" w:cstheme="minorHAnsi"/>
        </w:rPr>
        <w:t>writing;</w:t>
      </w:r>
      <w:proofErr w:type="gramEnd"/>
    </w:p>
    <w:p w14:paraId="2C7380E1" w14:textId="77777777" w:rsidR="00604A99" w:rsidRPr="0057000B" w:rsidRDefault="00604A99" w:rsidP="00604A9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proofErr w:type="gramStart"/>
      <w:r>
        <w:rPr>
          <w:rFonts w:hAnsiTheme="minorHAnsi" w:cstheme="minorHAnsi"/>
        </w:rPr>
        <w:t>Client</w:t>
      </w:r>
      <w:r w:rsidRPr="0057000B">
        <w:rPr>
          <w:rFonts w:hAnsiTheme="minorHAnsi" w:cstheme="minorHAnsi"/>
        </w:rPr>
        <w:t>;</w:t>
      </w:r>
      <w:proofErr w:type="gramEnd"/>
      <w:r w:rsidRPr="0057000B">
        <w:rPr>
          <w:rFonts w:hAnsiTheme="minorHAnsi" w:cstheme="minorHAnsi"/>
        </w:rPr>
        <w:t xml:space="preserve"> </w:t>
      </w:r>
    </w:p>
    <w:p w14:paraId="6624030A" w14:textId="77777777" w:rsidR="00604A99" w:rsidRDefault="00604A99" w:rsidP="00604A9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1" w:history="1">
        <w:r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0E958588" w14:textId="77777777" w:rsidR="00604A99" w:rsidRPr="0057000B" w:rsidRDefault="00604A99" w:rsidP="00604A99">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5" w:name="_Hlk491159751"/>
      <w:r w:rsidRPr="0057000B">
        <w:rPr>
          <w:rFonts w:hAnsiTheme="minorHAnsi" w:cstheme="minorHAnsi"/>
        </w:rPr>
        <w:t xml:space="preserve"> </w:t>
      </w:r>
    </w:p>
    <w:bookmarkEnd w:id="25"/>
    <w:p w14:paraId="19305F4A" w14:textId="77777777" w:rsidR="00604A99" w:rsidRPr="0057000B" w:rsidRDefault="00604A99" w:rsidP="00604A9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Client </w:t>
      </w:r>
      <w:r w:rsidRPr="0057000B">
        <w:rPr>
          <w:rFonts w:hAnsiTheme="minorHAnsi" w:cstheme="minorHAnsi"/>
        </w:rPr>
        <w:t>as soon as possible of any changes to the name, contact details and legal representatives of its subcontractors.</w:t>
      </w:r>
    </w:p>
    <w:p w14:paraId="6FC46C27" w14:textId="77777777" w:rsidR="00604A99" w:rsidRPr="0057000B" w:rsidRDefault="00604A99" w:rsidP="00604A9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Client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Client </w:t>
      </w:r>
      <w:r w:rsidRPr="0057000B">
        <w:rPr>
          <w:rFonts w:hAnsiTheme="minorHAnsi" w:cstheme="minorHAnsi"/>
        </w:rPr>
        <w:t xml:space="preserve">reserves the right to require the Contractor to immediately replace such </w:t>
      </w:r>
      <w:proofErr w:type="gramStart"/>
      <w:r w:rsidRPr="0057000B">
        <w:rPr>
          <w:rFonts w:hAnsiTheme="minorHAnsi" w:cstheme="minorHAnsi"/>
        </w:rPr>
        <w:t>Subcontractor</w:t>
      </w:r>
      <w:proofErr w:type="gramEnd"/>
      <w:r w:rsidRPr="0057000B">
        <w:rPr>
          <w:rFonts w:hAnsiTheme="minorHAnsi" w:cstheme="minorHAnsi"/>
        </w:rPr>
        <w:t xml:space="preserve">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6" w:name="_Hlk491159818"/>
      <w:r w:rsidRPr="0057000B">
        <w:rPr>
          <w:rFonts w:hAnsiTheme="minorHAnsi" w:cstheme="minorHAnsi"/>
        </w:rPr>
        <w:t>or any of the circumstances set forth in Regulation 73 of the Regulations</w:t>
      </w:r>
      <w:bookmarkEnd w:id="26"/>
      <w:r w:rsidRPr="0057000B">
        <w:rPr>
          <w:rFonts w:hAnsiTheme="minorHAnsi" w:cstheme="minorHAnsi"/>
        </w:rPr>
        <w:t xml:space="preserve"> apply to the subcontractor and a requirement that the subcontractor, in turn, includes a provision having the same effect in any sub-contract which it awards.</w:t>
      </w:r>
    </w:p>
    <w:p w14:paraId="5D75FEF0" w14:textId="77777777" w:rsidR="00604A99" w:rsidRPr="0057000B" w:rsidRDefault="00604A99" w:rsidP="00604A9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Client </w:t>
      </w:r>
      <w:r w:rsidRPr="0057000B">
        <w:rPr>
          <w:rFonts w:hAnsiTheme="minorHAnsi" w:cstheme="minorHAnsi"/>
        </w:rPr>
        <w:t>for any purposes whatsoever.</w:t>
      </w:r>
    </w:p>
    <w:p w14:paraId="12C23740" w14:textId="77777777" w:rsidR="00604A99" w:rsidRPr="0057000B" w:rsidRDefault="00604A99" w:rsidP="00604A9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Client </w:t>
      </w:r>
      <w:r w:rsidRPr="0057000B">
        <w:rPr>
          <w:rFonts w:hAnsiTheme="minorHAnsi" w:cstheme="minorHAnsi"/>
        </w:rPr>
        <w:t>acknowledges that the Contractor may from time to time be dependent on the</w:t>
      </w:r>
      <w:r>
        <w:rPr>
          <w:rFonts w:hAnsiTheme="minorHAnsi" w:cstheme="minorHAnsi"/>
        </w:rPr>
        <w:t xml:space="preserve"> Client </w:t>
      </w:r>
      <w:r w:rsidRPr="0057000B">
        <w:rPr>
          <w:rFonts w:hAnsiTheme="minorHAnsi" w:cstheme="minorHAnsi"/>
        </w:rPr>
        <w:t>to facilitate the Contractor in the carrying out of its duties under this Agreement. The</w:t>
      </w:r>
      <w:r>
        <w:rPr>
          <w:rFonts w:hAnsiTheme="minorHAnsi" w:cstheme="minorHAnsi"/>
        </w:rPr>
        <w:t xml:space="preserve"> Client </w:t>
      </w:r>
      <w:r w:rsidRPr="0057000B">
        <w:rPr>
          <w:rFonts w:hAnsiTheme="minorHAnsi" w:cstheme="minorHAnsi"/>
        </w:rPr>
        <w:t>agrees to use its reasonable endeavours to so facilitate the Contractor within the timescales and in the manner agreed by it in writing in accordance with clause 10.</w:t>
      </w:r>
    </w:p>
    <w:p w14:paraId="3FCE419B" w14:textId="77777777" w:rsidR="00604A99" w:rsidRDefault="00604A99" w:rsidP="00604A99">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Pr>
          <w:rFonts w:hAnsiTheme="minorHAnsi" w:cstheme="minorHAnsi"/>
        </w:rPr>
        <w:t>“</w:t>
      </w:r>
      <w:r w:rsidRPr="00AE109E">
        <w:rPr>
          <w:rFonts w:hAnsiTheme="minorHAnsi" w:cstheme="minorHAnsi"/>
        </w:rPr>
        <w:t>DOH</w:t>
      </w:r>
      <w:r>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66B7A95A" w14:textId="77777777" w:rsidR="00604A99" w:rsidRPr="0057000B" w:rsidRDefault="00604A99" w:rsidP="00604A99">
      <w:pPr>
        <w:shd w:val="clear" w:color="auto" w:fill="FFFFFF" w:themeFill="background1"/>
        <w:ind w:left="567" w:hanging="567"/>
        <w:jc w:val="both"/>
        <w:rPr>
          <w:rFonts w:hAnsiTheme="minorHAnsi" w:cstheme="minorHAnsi"/>
        </w:rPr>
      </w:pPr>
      <w:r>
        <w:rPr>
          <w:rFonts w:hAnsiTheme="minorHAnsi" w:cstheme="minorHAnsi"/>
        </w:rPr>
        <w:t>H.</w:t>
      </w:r>
      <w:r w:rsidRPr="0057000B">
        <w:rPr>
          <w:rFonts w:hAnsiTheme="minorHAnsi" w:cstheme="minorHAnsi"/>
        </w:rPr>
        <w:tab/>
      </w:r>
      <w:r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Pr>
          <w:rFonts w:hAnsiTheme="minorHAnsi" w:cstheme="minorHAnsi"/>
        </w:rPr>
        <w:t>Client</w:t>
      </w:r>
      <w:r w:rsidRPr="00522423">
        <w:rPr>
          <w:rFonts w:hAnsiTheme="minorHAnsi" w:cstheme="minorHAnsi"/>
        </w:rPr>
        <w:t xml:space="preserve"> indemnified from and against any claim arising or loss or costs incurred </w:t>
      </w:r>
      <w:proofErr w:type="gramStart"/>
      <w:r w:rsidRPr="00522423">
        <w:rPr>
          <w:rFonts w:hAnsiTheme="minorHAnsi" w:cstheme="minorHAnsi"/>
        </w:rPr>
        <w:t>as a result of</w:t>
      </w:r>
      <w:proofErr w:type="gramEnd"/>
      <w:r w:rsidRPr="00522423">
        <w:rPr>
          <w:rFonts w:hAnsiTheme="minorHAnsi" w:cstheme="minorHAnsi"/>
        </w:rPr>
        <w:t xml:space="preserve"> its failure or incapacity to fulfil its obligation under the said TUPE Regulations.</w:t>
      </w:r>
      <w:r w:rsidRPr="0057000B">
        <w:rPr>
          <w:rFonts w:hAnsiTheme="minorHAnsi" w:cstheme="minorHAnsi"/>
        </w:rPr>
        <w:tab/>
        <w:t xml:space="preserve"> </w:t>
      </w:r>
    </w:p>
    <w:p w14:paraId="2EE8DDEE" w14:textId="77777777" w:rsidR="00604A99" w:rsidRPr="00630721" w:rsidRDefault="00604A99" w:rsidP="00604A99">
      <w:pPr>
        <w:pStyle w:val="Heading2"/>
      </w:pPr>
      <w:bookmarkStart w:id="27" w:name="_Toc177720937"/>
      <w:r w:rsidRPr="00630721">
        <w:t>2.</w:t>
      </w:r>
      <w:r w:rsidRPr="00630721">
        <w:tab/>
        <w:t>KEY PERSONNEL</w:t>
      </w:r>
      <w:bookmarkEnd w:id="27"/>
      <w:r w:rsidRPr="00630721">
        <w:t xml:space="preserve"> </w:t>
      </w:r>
    </w:p>
    <w:p w14:paraId="3696AD15" w14:textId="77777777" w:rsidR="00604A99" w:rsidRPr="00522423" w:rsidRDefault="00604A99" w:rsidP="00604A99">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KAM </w:t>
      </w:r>
      <w:r>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Pr>
          <w:rFonts w:hAnsiTheme="minorHAnsi" w:cstheme="minorHAnsi"/>
        </w:rPr>
        <w:t>Client</w:t>
      </w:r>
      <w:r w:rsidRPr="00522423">
        <w:rPr>
          <w:rFonts w:hAnsiTheme="minorHAnsi" w:cstheme="minorHAnsi"/>
        </w:rPr>
        <w:t xml:space="preserve"> such details as the </w:t>
      </w:r>
      <w:r>
        <w:rPr>
          <w:rFonts w:hAnsiTheme="minorHAnsi" w:cstheme="minorHAnsi"/>
        </w:rPr>
        <w:t>Client</w:t>
      </w:r>
      <w:r w:rsidRPr="00522423">
        <w:rPr>
          <w:rFonts w:hAnsiTheme="minorHAnsi" w:cstheme="minorHAnsi"/>
        </w:rPr>
        <w:t xml:space="preserve"> may reasonably require in writing regarding any Replacement Personnel. The </w:t>
      </w:r>
      <w:r>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4D7ACC41" w14:textId="77777777" w:rsidR="00604A99" w:rsidRDefault="00604A99" w:rsidP="00604A99">
      <w:pPr>
        <w:jc w:val="both"/>
        <w:rPr>
          <w:rFonts w:hAnsiTheme="minorHAnsi" w:cstheme="minorHAnsi"/>
        </w:rPr>
      </w:pPr>
    </w:p>
    <w:p w14:paraId="7AFABA58" w14:textId="77777777" w:rsidR="00604A99" w:rsidRDefault="00604A99" w:rsidP="00604A99">
      <w:pPr>
        <w:jc w:val="both"/>
        <w:rPr>
          <w:rFonts w:hAnsiTheme="minorHAnsi" w:cstheme="minorHAnsi"/>
        </w:rPr>
      </w:pPr>
    </w:p>
    <w:p w14:paraId="7FCBAEE9" w14:textId="77777777" w:rsidR="00604A99" w:rsidRDefault="00604A99" w:rsidP="00604A99">
      <w:pPr>
        <w:jc w:val="both"/>
        <w:rPr>
          <w:rFonts w:hAnsiTheme="minorHAnsi" w:cstheme="minorHAnsi"/>
        </w:rPr>
      </w:pPr>
    </w:p>
    <w:p w14:paraId="4402250B" w14:textId="77777777" w:rsidR="00604A99" w:rsidRPr="0057000B" w:rsidRDefault="00604A99" w:rsidP="00604A99">
      <w:pPr>
        <w:jc w:val="both"/>
        <w:rPr>
          <w:rFonts w:hAnsiTheme="minorHAnsi" w:cstheme="minorHAnsi"/>
        </w:rPr>
      </w:pPr>
    </w:p>
    <w:p w14:paraId="2153EF57" w14:textId="77777777" w:rsidR="00604A99" w:rsidRPr="00630721" w:rsidRDefault="00604A99" w:rsidP="00604A99">
      <w:pPr>
        <w:pStyle w:val="Heading2"/>
      </w:pPr>
      <w:bookmarkStart w:id="28" w:name="_Toc177720938"/>
      <w:r w:rsidRPr="00630721">
        <w:lastRenderedPageBreak/>
        <w:t>3.</w:t>
      </w:r>
      <w:r w:rsidRPr="00630721">
        <w:tab/>
        <w:t>PAYMENT</w:t>
      </w:r>
      <w:bookmarkEnd w:id="28"/>
    </w:p>
    <w:p w14:paraId="2C119601"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Client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39B45D16"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5763DBB9" w14:textId="77777777" w:rsidR="00604A99" w:rsidRPr="0057000B" w:rsidRDefault="00604A99" w:rsidP="00604A9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 xml:space="preserve">from time to </w:t>
      </w:r>
      <w:proofErr w:type="gramStart"/>
      <w:r w:rsidRPr="0057000B">
        <w:rPr>
          <w:rFonts w:hAnsiTheme="minorHAnsi" w:cstheme="minorHAnsi"/>
        </w:rPr>
        <w:t>time;</w:t>
      </w:r>
      <w:proofErr w:type="gramEnd"/>
    </w:p>
    <w:p w14:paraId="2CF13408" w14:textId="77777777" w:rsidR="00604A99" w:rsidRPr="0057000B" w:rsidRDefault="00604A99" w:rsidP="00604A9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Client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xml:space="preserve">. Any Contractor pre-printed terms and conditions are hereby </w:t>
      </w:r>
      <w:proofErr w:type="gramStart"/>
      <w:r w:rsidRPr="0057000B">
        <w:rPr>
          <w:rFonts w:hAnsiTheme="minorHAnsi" w:cstheme="minorHAnsi"/>
        </w:rPr>
        <w:t>disallowed;</w:t>
      </w:r>
      <w:proofErr w:type="gramEnd"/>
    </w:p>
    <w:p w14:paraId="3C65D8FE" w14:textId="77777777" w:rsidR="00604A99" w:rsidRPr="0057000B" w:rsidRDefault="00604A99" w:rsidP="00604A9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Client’s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Client </w:t>
      </w:r>
      <w:r w:rsidRPr="0057000B">
        <w:rPr>
          <w:rFonts w:hAnsiTheme="minorHAnsi" w:cstheme="minorHAnsi"/>
        </w:rPr>
        <w:t xml:space="preserve">under any other provision of this </w:t>
      </w:r>
      <w:proofErr w:type="gramStart"/>
      <w:r w:rsidRPr="0057000B">
        <w:rPr>
          <w:rFonts w:hAnsiTheme="minorHAnsi" w:cstheme="minorHAnsi"/>
        </w:rPr>
        <w:t>Agreement;</w:t>
      </w:r>
      <w:proofErr w:type="gramEnd"/>
      <w:r w:rsidRPr="0057000B">
        <w:rPr>
          <w:rFonts w:hAnsiTheme="minorHAnsi" w:cstheme="minorHAnsi"/>
        </w:rPr>
        <w:t xml:space="preserve"> </w:t>
      </w:r>
    </w:p>
    <w:p w14:paraId="2A426A0E" w14:textId="77777777" w:rsidR="00604A99" w:rsidRDefault="00604A99" w:rsidP="00604A9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Client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50EB767F" w14:textId="77777777" w:rsidR="00604A99" w:rsidRPr="0057000B" w:rsidRDefault="00604A99" w:rsidP="00604A99">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742DD70D" w14:textId="77777777" w:rsidR="00604A99" w:rsidRPr="0057000B" w:rsidRDefault="00604A99" w:rsidP="00604A9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1DA003AA" w14:textId="77777777" w:rsidR="00604A99" w:rsidRPr="0057000B" w:rsidRDefault="00604A99" w:rsidP="00604A9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Pr>
          <w:rFonts w:hAnsiTheme="minorHAnsi" w:cstheme="minorHAnsi"/>
        </w:rPr>
        <w:t xml:space="preserve">Client </w:t>
      </w:r>
      <w:r w:rsidRPr="0057000B">
        <w:rPr>
          <w:rFonts w:hAnsiTheme="minorHAnsi" w:cstheme="minorHAnsi"/>
        </w:rPr>
        <w:t>in respect of any breach of this Agreement), the</w:t>
      </w:r>
      <w:r>
        <w:rPr>
          <w:rFonts w:hAnsiTheme="minorHAnsi" w:cstheme="minorHAnsi"/>
        </w:rPr>
        <w:t xml:space="preserve"> Client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1EB940A4" w14:textId="77777777" w:rsidR="00604A99" w:rsidRPr="0057000B" w:rsidRDefault="00604A99" w:rsidP="00604A9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43F189AD" w14:textId="77777777" w:rsidR="00604A99" w:rsidRDefault="00604A99" w:rsidP="00604A9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Client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243B913C" w14:textId="77777777" w:rsidR="00604A99" w:rsidRPr="0057000B" w:rsidRDefault="00604A99" w:rsidP="00604A99">
      <w:pPr>
        <w:ind w:left="567" w:hanging="567"/>
        <w:jc w:val="both"/>
        <w:rPr>
          <w:rFonts w:hAnsiTheme="minorHAnsi" w:cstheme="minorHAnsi"/>
        </w:rPr>
      </w:pPr>
      <w:r>
        <w:rPr>
          <w:rFonts w:hAnsiTheme="minorHAnsi" w:cstheme="minorHAnsi"/>
        </w:rPr>
        <w:t>G.</w:t>
      </w:r>
      <w:r>
        <w:rPr>
          <w:rFonts w:hAnsiTheme="minorHAnsi" w:cstheme="minorHAnsi"/>
        </w:rPr>
        <w:tab/>
        <w:t>Where the Service is not delivered on any school day the Contractor shall not charge the Client.</w:t>
      </w:r>
    </w:p>
    <w:p w14:paraId="1C3F670B" w14:textId="77777777" w:rsidR="00604A99" w:rsidRPr="00630721" w:rsidRDefault="00604A99" w:rsidP="00604A99">
      <w:pPr>
        <w:pStyle w:val="Heading2"/>
      </w:pPr>
      <w:bookmarkStart w:id="29" w:name="_Toc177720939"/>
      <w:r w:rsidRPr="00630721">
        <w:lastRenderedPageBreak/>
        <w:t>4.</w:t>
      </w:r>
      <w:r w:rsidRPr="00630721">
        <w:tab/>
        <w:t>WARRANTIES, REPRESENTATIONS AND UNDERTAKINGS</w:t>
      </w:r>
      <w:bookmarkEnd w:id="29"/>
    </w:p>
    <w:p w14:paraId="4760C5F8"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6697A50A" w14:textId="77777777" w:rsidR="00604A99" w:rsidRPr="0057000B" w:rsidRDefault="00604A99" w:rsidP="00604A9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xml:space="preserve">, and to carry out its obligations and responsibilities under this Agreement and to provide the Services </w:t>
      </w:r>
      <w:proofErr w:type="gramStart"/>
      <w:r w:rsidRPr="0057000B">
        <w:rPr>
          <w:rFonts w:hAnsiTheme="minorHAnsi" w:cstheme="minorHAnsi"/>
        </w:rPr>
        <w:t>hereunder;</w:t>
      </w:r>
      <w:proofErr w:type="gramEnd"/>
    </w:p>
    <w:p w14:paraId="62A36AB0" w14:textId="77777777" w:rsidR="00604A99" w:rsidRPr="0057000B" w:rsidRDefault="00604A99" w:rsidP="00604A9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 xml:space="preserve">it is entering into this Agreement with a full understanding of its material terms and risks and can assume those </w:t>
      </w:r>
      <w:proofErr w:type="gramStart"/>
      <w:r w:rsidRPr="0057000B">
        <w:rPr>
          <w:rFonts w:hAnsiTheme="minorHAnsi" w:cstheme="minorHAnsi"/>
        </w:rPr>
        <w:t>risks;</w:t>
      </w:r>
      <w:proofErr w:type="gramEnd"/>
    </w:p>
    <w:p w14:paraId="3240DE05" w14:textId="77777777" w:rsidR="00604A99" w:rsidRPr="0057000B" w:rsidRDefault="00604A99" w:rsidP="00604A9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 xml:space="preserve">taxation, employment, social and environmental protection and can assume and fulfilling those </w:t>
      </w:r>
      <w:proofErr w:type="gramStart"/>
      <w:r w:rsidRPr="0057000B">
        <w:rPr>
          <w:rFonts w:hAnsiTheme="minorHAnsi" w:cstheme="minorHAnsi"/>
        </w:rPr>
        <w:t>obligations;</w:t>
      </w:r>
      <w:proofErr w:type="gramEnd"/>
    </w:p>
    <w:p w14:paraId="7D9237DC" w14:textId="77777777" w:rsidR="00604A99" w:rsidRPr="0057000B" w:rsidRDefault="00604A99" w:rsidP="00604A9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2" w:history="1">
        <w:r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6D75EF27" w14:textId="77777777" w:rsidR="00604A99" w:rsidRPr="0057000B" w:rsidRDefault="00604A99" w:rsidP="00604A99">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 xml:space="preserve">it has taken all and any action necessary to ensure that it has the power to execute and enter into this </w:t>
      </w:r>
      <w:proofErr w:type="gramStart"/>
      <w:r w:rsidRPr="0057000B">
        <w:rPr>
          <w:rFonts w:hAnsiTheme="minorHAnsi" w:cstheme="minorHAnsi"/>
        </w:rPr>
        <w:t>Agreement;</w:t>
      </w:r>
      <w:proofErr w:type="gramEnd"/>
    </w:p>
    <w:p w14:paraId="60648B4D" w14:textId="77777777" w:rsidR="00604A99" w:rsidRPr="0057000B" w:rsidRDefault="00604A99" w:rsidP="00604A99">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xml:space="preserve">], which confirms that none of the excluding circumstances listed in Regulation 57 of the Regulations apply to the Contractor, remains </w:t>
      </w:r>
      <w:proofErr w:type="gramStart"/>
      <w:r w:rsidRPr="0057000B">
        <w:rPr>
          <w:rFonts w:hAnsiTheme="minorHAnsi" w:cstheme="minorHAnsi"/>
        </w:rPr>
        <w:t>unchanged;</w:t>
      </w:r>
      <w:proofErr w:type="gramEnd"/>
    </w:p>
    <w:p w14:paraId="0C40E49D" w14:textId="77777777" w:rsidR="00604A99" w:rsidRPr="0057000B" w:rsidRDefault="00604A99" w:rsidP="00604A99">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Client </w:t>
      </w:r>
      <w:r w:rsidRPr="0057000B">
        <w:rPr>
          <w:rFonts w:hAnsiTheme="minorHAnsi" w:cstheme="minorHAnsi"/>
        </w:rPr>
        <w:t xml:space="preserve">to obtain the benefit of the Services for its business </w:t>
      </w:r>
      <w:proofErr w:type="gramStart"/>
      <w:r w:rsidRPr="0057000B">
        <w:rPr>
          <w:rFonts w:hAnsiTheme="minorHAnsi" w:cstheme="minorHAnsi"/>
        </w:rPr>
        <w:t>purposes;</w:t>
      </w:r>
      <w:proofErr w:type="gramEnd"/>
      <w:r w:rsidRPr="0057000B">
        <w:rPr>
          <w:rFonts w:hAnsiTheme="minorHAnsi" w:cstheme="minorHAnsi"/>
        </w:rPr>
        <w:t xml:space="preserve"> </w:t>
      </w:r>
    </w:p>
    <w:p w14:paraId="308F1422" w14:textId="77777777" w:rsidR="00604A99" w:rsidRPr="0057000B" w:rsidRDefault="00604A99" w:rsidP="00604A99">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Client</w:t>
      </w:r>
      <w:r w:rsidRPr="0057000B">
        <w:rPr>
          <w:rFonts w:hAnsiTheme="minorHAnsi" w:cstheme="minorHAnsi"/>
        </w:rPr>
        <w:t xml:space="preserve">’s premises, lands and facilities before submitting its Tender and has made appropriate enquiries to be satisfied in relation to all matters connected with the performance of its obligations under this </w:t>
      </w:r>
      <w:proofErr w:type="gramStart"/>
      <w:r w:rsidRPr="0057000B">
        <w:rPr>
          <w:rFonts w:hAnsiTheme="minorHAnsi" w:cstheme="minorHAnsi"/>
        </w:rPr>
        <w:t>Agreement;</w:t>
      </w:r>
      <w:proofErr w:type="gramEnd"/>
    </w:p>
    <w:p w14:paraId="7C041F8F" w14:textId="77777777" w:rsidR="00604A99" w:rsidRDefault="00604A99" w:rsidP="00604A99">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 xml:space="preserve">relevant local </w:t>
      </w:r>
      <w:proofErr w:type="gramStart"/>
      <w:r w:rsidRPr="00EE2BA9">
        <w:rPr>
          <w:rFonts w:hAnsiTheme="minorHAnsi" w:cstheme="minorHAnsi"/>
        </w:rPr>
        <w:t>authorit</w:t>
      </w:r>
      <w:r>
        <w:rPr>
          <w:rFonts w:hAnsiTheme="minorHAnsi" w:cstheme="minorHAnsi"/>
        </w:rPr>
        <w:t>ies;</w:t>
      </w:r>
      <w:proofErr w:type="gramEnd"/>
    </w:p>
    <w:p w14:paraId="453BAE87" w14:textId="77777777" w:rsidR="00604A99" w:rsidRDefault="00604A99" w:rsidP="00604A99">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 xml:space="preserve">the name of the food business, the address of the school, and the nature of the food business operated therein, with the HSE or the Department of Agriculture, Food and the Marine, as appropriate to its </w:t>
      </w:r>
      <w:proofErr w:type="gramStart"/>
      <w:r w:rsidRPr="0061042B">
        <w:rPr>
          <w:rFonts w:hAnsiTheme="minorHAnsi" w:cstheme="minorHAnsi"/>
        </w:rPr>
        <w:t>operation</w:t>
      </w:r>
      <w:r>
        <w:rPr>
          <w:rFonts w:hAnsiTheme="minorHAnsi" w:cstheme="minorHAnsi"/>
        </w:rPr>
        <w:t>;</w:t>
      </w:r>
      <w:proofErr w:type="gramEnd"/>
    </w:p>
    <w:p w14:paraId="1DA35B5E" w14:textId="77777777" w:rsidR="00604A99" w:rsidRPr="0057000B" w:rsidRDefault="00604A99" w:rsidP="00604A99">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Client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Client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A.</w:t>
      </w:r>
      <w:proofErr w:type="gramStart"/>
      <w:r w:rsidRPr="0057000B">
        <w:rPr>
          <w:rFonts w:hAnsiTheme="minorHAnsi" w:cstheme="minorHAnsi"/>
        </w:rPr>
        <w:t>9;</w:t>
      </w:r>
      <w:proofErr w:type="gramEnd"/>
      <w:r w:rsidRPr="0057000B">
        <w:rPr>
          <w:rFonts w:hAnsiTheme="minorHAnsi" w:cstheme="minorHAnsi"/>
        </w:rPr>
        <w:t xml:space="preserve"> </w:t>
      </w:r>
    </w:p>
    <w:p w14:paraId="1EF4F553" w14:textId="77777777" w:rsidR="00604A99" w:rsidRDefault="00604A99" w:rsidP="00604A99">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 xml:space="preserve">The Contractor hereby confirms and agrees </w:t>
      </w:r>
      <w:r>
        <w:rPr>
          <w:rFonts w:hAnsiTheme="minorHAnsi" w:cstheme="minorHAnsi"/>
        </w:rPr>
        <w:lastRenderedPageBreak/>
        <w:t>that t</w:t>
      </w:r>
      <w:r w:rsidRPr="00974567">
        <w:rPr>
          <w:rFonts w:hAnsiTheme="minorHAnsi" w:cstheme="minorHAnsi"/>
        </w:rPr>
        <w:t xml:space="preserve">he Work Area may not be used in connection with the preparation of food or beverages to be supplied </w:t>
      </w:r>
      <w:proofErr w:type="gramStart"/>
      <w:r w:rsidRPr="00974567">
        <w:rPr>
          <w:rFonts w:hAnsiTheme="minorHAnsi" w:cstheme="minorHAnsi"/>
        </w:rPr>
        <w:t>elsewhere</w:t>
      </w:r>
      <w:r>
        <w:rPr>
          <w:rFonts w:hAnsiTheme="minorHAnsi" w:cstheme="minorHAnsi"/>
        </w:rPr>
        <w:t>;</w:t>
      </w:r>
      <w:proofErr w:type="gramEnd"/>
    </w:p>
    <w:p w14:paraId="36743244" w14:textId="77777777" w:rsidR="00604A99" w:rsidRDefault="00604A99" w:rsidP="00604A99">
      <w:pPr>
        <w:ind w:left="1134" w:hanging="567"/>
        <w:jc w:val="both"/>
        <w:rPr>
          <w:rFonts w:hAnsiTheme="minorHAnsi" w:cstheme="minorHAnsi"/>
        </w:rPr>
      </w:pPr>
      <w:r>
        <w:rPr>
          <w:rFonts w:hAnsiTheme="minorHAnsi" w:cstheme="minorHAnsi"/>
        </w:rPr>
        <w:t>13.</w:t>
      </w:r>
      <w:r>
        <w:rPr>
          <w:rFonts w:hAnsiTheme="minorHAnsi" w:cstheme="minorHAnsi"/>
        </w:rPr>
        <w:tab/>
      </w:r>
      <w:r w:rsidRPr="0057000B">
        <w:rPr>
          <w:rFonts w:hAnsiTheme="minorHAnsi" w:cstheme="minorHAnsi"/>
        </w:rPr>
        <w:t>the</w:t>
      </w:r>
      <w:r>
        <w:rPr>
          <w:rFonts w:hAnsiTheme="minorHAnsi" w:cstheme="minorHAnsi"/>
        </w:rPr>
        <w:t xml:space="preserve"> Client </w:t>
      </w:r>
      <w:r w:rsidRPr="0057000B">
        <w:rPr>
          <w:rFonts w:hAnsiTheme="minorHAnsi" w:cstheme="minorHAnsi"/>
        </w:rPr>
        <w:t>shall be under no obligation to purchase any minimum number or value of Services</w:t>
      </w:r>
      <w:r>
        <w:rPr>
          <w:rFonts w:hAnsiTheme="minorHAnsi" w:cstheme="minorHAnsi"/>
        </w:rPr>
        <w:t>; and</w:t>
      </w:r>
    </w:p>
    <w:p w14:paraId="22B92EA0" w14:textId="77777777" w:rsidR="00604A99" w:rsidRPr="0057000B" w:rsidRDefault="00604A99" w:rsidP="00604A99">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353E7463"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Client </w:t>
      </w:r>
      <w:r w:rsidRPr="0057000B">
        <w:rPr>
          <w:rFonts w:hAnsiTheme="minorHAnsi" w:cstheme="minorHAnsi"/>
        </w:rPr>
        <w:t xml:space="preserve">forthwith of any material change to the status of the Contractor </w:t>
      </w:r>
      <w:proofErr w:type="gramStart"/>
      <w:r w:rsidRPr="0057000B">
        <w:rPr>
          <w:rFonts w:hAnsiTheme="minorHAnsi" w:cstheme="minorHAnsi"/>
        </w:rPr>
        <w:t>with regard to</w:t>
      </w:r>
      <w:proofErr w:type="gramEnd"/>
      <w:r w:rsidRPr="0057000B">
        <w:rPr>
          <w:rFonts w:hAnsiTheme="minorHAnsi" w:cstheme="minorHAnsi"/>
        </w:rPr>
        <w:t xml:space="preserve"> the warranties, acknowledgements, representations and undertakings as set out at clause 4A and to comply with all reasonable directions of the</w:t>
      </w:r>
      <w:r>
        <w:rPr>
          <w:rFonts w:hAnsiTheme="minorHAnsi" w:cstheme="minorHAnsi"/>
        </w:rPr>
        <w:t xml:space="preserve"> Client </w:t>
      </w:r>
      <w:r w:rsidRPr="0057000B">
        <w:rPr>
          <w:rFonts w:hAnsiTheme="minorHAnsi" w:cstheme="minorHAnsi"/>
        </w:rPr>
        <w:t>with regard thereto which may include termination of this Agreement.</w:t>
      </w:r>
    </w:p>
    <w:p w14:paraId="3803BFA6" w14:textId="77777777" w:rsidR="00604A99" w:rsidRPr="00630721" w:rsidRDefault="00604A99" w:rsidP="00604A99">
      <w:pPr>
        <w:pStyle w:val="Heading2"/>
      </w:pPr>
      <w:bookmarkStart w:id="30" w:name="_Toc177720940"/>
      <w:r w:rsidRPr="00630721">
        <w:t>5.</w:t>
      </w:r>
      <w:r w:rsidRPr="00630721">
        <w:tab/>
        <w:t>REMEDIES</w:t>
      </w:r>
      <w:bookmarkEnd w:id="30"/>
      <w:r w:rsidRPr="00630721">
        <w:t xml:space="preserve"> </w:t>
      </w:r>
    </w:p>
    <w:p w14:paraId="02DC1A4D"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Client </w:t>
      </w:r>
      <w:r w:rsidRPr="0057000B">
        <w:rPr>
          <w:rFonts w:hAnsiTheme="minorHAnsi" w:cstheme="minorHAnsi"/>
        </w:rPr>
        <w:t>for and in respect of all and any losses, claims, demands, damages or expenses which the</w:t>
      </w:r>
      <w:r>
        <w:rPr>
          <w:rFonts w:hAnsiTheme="minorHAnsi" w:cstheme="minorHAnsi"/>
        </w:rPr>
        <w:t xml:space="preserve"> Client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50E9AB07"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2F530815" w14:textId="77777777" w:rsidR="00604A99" w:rsidRPr="0057000B" w:rsidRDefault="00604A99" w:rsidP="00604A9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Client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Client </w:t>
      </w:r>
      <w:r w:rsidRPr="0057000B">
        <w:rPr>
          <w:rFonts w:hAnsiTheme="minorHAnsi" w:cstheme="minorHAnsi"/>
        </w:rPr>
        <w:t>shall be entitled to recover from the Contractor any excess prices or expenses which may be paid by the</w:t>
      </w:r>
      <w:r>
        <w:rPr>
          <w:rFonts w:hAnsiTheme="minorHAnsi" w:cstheme="minorHAnsi"/>
        </w:rPr>
        <w:t xml:space="preserve"> Client</w:t>
      </w:r>
      <w:r w:rsidRPr="0057000B">
        <w:rPr>
          <w:rFonts w:hAnsiTheme="minorHAnsi" w:cstheme="minorHAnsi"/>
        </w:rPr>
        <w:t>.</w:t>
      </w:r>
    </w:p>
    <w:p w14:paraId="1F69E49F" w14:textId="77777777" w:rsidR="00604A99" w:rsidRPr="0057000B" w:rsidRDefault="00604A99" w:rsidP="00604A9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3C747D2E" w14:textId="77777777" w:rsidR="00604A99" w:rsidRDefault="00604A99" w:rsidP="00604A9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Client </w:t>
      </w:r>
      <w:r w:rsidRPr="0057000B">
        <w:rPr>
          <w:rFonts w:hAnsiTheme="minorHAnsi" w:cstheme="minorHAnsi"/>
        </w:rPr>
        <w:t xml:space="preserve">under this Agreement whatsoever and howsoever arising shall not under any circumstances exceed </w:t>
      </w:r>
    </w:p>
    <w:p w14:paraId="5BF32A3F" w14:textId="77777777" w:rsidR="00604A99" w:rsidRDefault="00604A99" w:rsidP="00604A99">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1AA8993E" w14:textId="77777777" w:rsidR="00604A99" w:rsidRDefault="00604A99" w:rsidP="00604A99">
      <w:pPr>
        <w:ind w:left="1437" w:hanging="870"/>
        <w:jc w:val="both"/>
        <w:rPr>
          <w:rFonts w:hAnsiTheme="minorHAnsi" w:cstheme="minorHAnsi"/>
        </w:rPr>
      </w:pPr>
      <w:r>
        <w:rPr>
          <w:rFonts w:hAnsiTheme="minorHAnsi" w:cstheme="minorHAnsi"/>
        </w:rPr>
        <w:t xml:space="preserve">(ii) </w:t>
      </w:r>
      <w:r>
        <w:rPr>
          <w:rFonts w:hAnsiTheme="minorHAnsi" w:cstheme="minorHAnsi"/>
        </w:rPr>
        <w:tab/>
        <w:t>where no relevant insurance indemnity applies, a sum equal one third of the estimated contract value (including extensions) as set out in Table 1 of the CFT.</w:t>
      </w:r>
    </w:p>
    <w:p w14:paraId="510B97A5" w14:textId="77777777" w:rsidR="00604A99" w:rsidRDefault="00604A99" w:rsidP="00604A99">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Client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4C570A7" w14:textId="77777777" w:rsidR="00604A99" w:rsidRPr="0057000B" w:rsidRDefault="00604A99" w:rsidP="00604A99">
      <w:pPr>
        <w:spacing w:after="0"/>
        <w:jc w:val="both"/>
        <w:rPr>
          <w:rFonts w:hAnsiTheme="minorHAnsi" w:cstheme="minorHAnsi"/>
        </w:rPr>
      </w:pPr>
    </w:p>
    <w:p w14:paraId="657F9D18" w14:textId="77777777" w:rsidR="00604A99" w:rsidRDefault="00604A99" w:rsidP="00604A99">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Client </w:t>
      </w:r>
      <w:r w:rsidRPr="0057000B">
        <w:rPr>
          <w:rFonts w:hAnsiTheme="minorHAnsi" w:cstheme="minorHAnsi"/>
        </w:rPr>
        <w:t xml:space="preserve">shall identify the </w:t>
      </w:r>
      <w:r w:rsidRPr="0057000B">
        <w:rPr>
          <w:rFonts w:hAnsiTheme="minorHAnsi" w:cstheme="minorHAnsi"/>
        </w:rPr>
        <w:lastRenderedPageBreak/>
        <w:t>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Client </w:t>
      </w:r>
      <w:r w:rsidRPr="0057000B">
        <w:rPr>
          <w:rFonts w:hAnsiTheme="minorHAnsi" w:cstheme="minorHAnsi"/>
        </w:rPr>
        <w:t>or resolution of outstanding queries. The</w:t>
      </w:r>
      <w:r>
        <w:rPr>
          <w:rFonts w:hAnsiTheme="minorHAnsi" w:cstheme="minorHAnsi"/>
        </w:rPr>
        <w:t xml:space="preserve"> Client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Client </w:t>
      </w:r>
      <w:r w:rsidRPr="0057000B">
        <w:rPr>
          <w:rFonts w:hAnsiTheme="minorHAnsi" w:cstheme="minorHAnsi"/>
        </w:rPr>
        <w:t>under this Agreement.</w:t>
      </w:r>
    </w:p>
    <w:p w14:paraId="6BBA872B" w14:textId="77777777" w:rsidR="00604A99" w:rsidRDefault="00604A99" w:rsidP="00604A99">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Client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Client</w:t>
      </w:r>
      <w:r w:rsidRPr="00586DE2">
        <w:rPr>
          <w:rFonts w:hAnsiTheme="minorHAnsi" w:cstheme="minorHAnsi"/>
        </w:rPr>
        <w:t>.</w:t>
      </w:r>
    </w:p>
    <w:p w14:paraId="6DE07A93" w14:textId="77777777" w:rsidR="00604A99" w:rsidRPr="00630721" w:rsidRDefault="00604A99" w:rsidP="00604A99">
      <w:pPr>
        <w:pStyle w:val="Heading2"/>
      </w:pPr>
      <w:bookmarkStart w:id="31" w:name="_Toc177720941"/>
      <w:r w:rsidRPr="00630721">
        <w:t>6.</w:t>
      </w:r>
      <w:r w:rsidRPr="00630721">
        <w:tab/>
        <w:t>INTELLECTUAL PROPERTY</w:t>
      </w:r>
      <w:bookmarkEnd w:id="31"/>
      <w:r w:rsidRPr="00630721">
        <w:t xml:space="preserve"> </w:t>
      </w:r>
    </w:p>
    <w:p w14:paraId="57CB4047"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B6DCCC5"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Client </w:t>
      </w:r>
      <w:r w:rsidRPr="0057000B">
        <w:rPr>
          <w:rFonts w:hAnsiTheme="minorHAnsi" w:cstheme="minorHAnsi"/>
        </w:rPr>
        <w:t>independently of this Agreement.</w:t>
      </w:r>
    </w:p>
    <w:p w14:paraId="2E556767" w14:textId="77777777" w:rsidR="00604A99" w:rsidRPr="0057000B" w:rsidRDefault="00604A99" w:rsidP="00604A9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Client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Client </w:t>
      </w:r>
      <w:r w:rsidRPr="0057000B">
        <w:rPr>
          <w:rFonts w:hAnsiTheme="minorHAnsi" w:cstheme="minorHAnsi"/>
        </w:rPr>
        <w:t>absolutely.</w:t>
      </w:r>
    </w:p>
    <w:p w14:paraId="1D6C98FC" w14:textId="77777777" w:rsidR="00604A99" w:rsidRPr="0057000B" w:rsidRDefault="00604A99" w:rsidP="00604A9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Client </w:t>
      </w:r>
      <w:r w:rsidRPr="0057000B">
        <w:rPr>
          <w:rFonts w:hAnsiTheme="minorHAnsi" w:cstheme="minorHAnsi"/>
        </w:rPr>
        <w:t>grants to the Contractor a royalty-free non-exclusive licence to use the</w:t>
      </w:r>
      <w:r>
        <w:rPr>
          <w:rFonts w:hAnsiTheme="minorHAnsi" w:cstheme="minorHAnsi"/>
        </w:rPr>
        <w:t xml:space="preserve"> 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6A35C8B9" w14:textId="77777777" w:rsidR="00604A99" w:rsidRPr="0057000B" w:rsidRDefault="00604A99" w:rsidP="00604A9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2C623E7F" w14:textId="77777777" w:rsidR="00604A99" w:rsidRPr="0057000B" w:rsidRDefault="00604A99" w:rsidP="00604A9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50044715" w14:textId="77777777" w:rsidR="00604A99" w:rsidRPr="0057000B" w:rsidRDefault="00604A99" w:rsidP="00604A99">
      <w:pPr>
        <w:ind w:left="567" w:hanging="567"/>
        <w:jc w:val="both"/>
        <w:rPr>
          <w:rFonts w:hAnsiTheme="minorHAnsi" w:cstheme="minorHAnsi"/>
        </w:rPr>
      </w:pPr>
      <w:r w:rsidRPr="0057000B">
        <w:rPr>
          <w:rFonts w:hAnsiTheme="minorHAnsi" w:cstheme="minorHAnsi"/>
        </w:rPr>
        <w:lastRenderedPageBreak/>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Client </w:t>
      </w:r>
      <w:r w:rsidRPr="0057000B">
        <w:rPr>
          <w:rFonts w:hAnsiTheme="minorHAnsi" w:cstheme="minorHAnsi"/>
        </w:rPr>
        <w:t>shall be vested with all necessary rights so as to enable the</w:t>
      </w:r>
      <w:r>
        <w:rPr>
          <w:rFonts w:hAnsiTheme="minorHAnsi" w:cstheme="minorHAnsi"/>
        </w:rPr>
        <w:t xml:space="preserve"> Client </w:t>
      </w:r>
      <w:r w:rsidRPr="0057000B">
        <w:rPr>
          <w:rFonts w:hAnsiTheme="minorHAnsi" w:cstheme="minorHAnsi"/>
        </w:rPr>
        <w:t>to enjoy the benefit of the Services for its business purposes). The Contractor hereby indemnifies the</w:t>
      </w:r>
      <w:r>
        <w:rPr>
          <w:rFonts w:hAnsiTheme="minorHAnsi" w:cstheme="minorHAnsi"/>
        </w:rPr>
        <w:t xml:space="preserve"> Client </w:t>
      </w:r>
      <w:r w:rsidRPr="0057000B">
        <w:rPr>
          <w:rFonts w:hAnsiTheme="minorHAnsi" w:cstheme="minorHAnsi"/>
        </w:rPr>
        <w:t>and shall keep and hold the</w:t>
      </w:r>
      <w:r>
        <w:rPr>
          <w:rFonts w:hAnsiTheme="minorHAnsi" w:cstheme="minorHAnsi"/>
        </w:rPr>
        <w:t xml:space="preserve"> Client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4F27CC44" w14:textId="77777777" w:rsidR="00604A99" w:rsidRPr="0057000B" w:rsidRDefault="00604A99" w:rsidP="00604A99">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Client </w:t>
      </w:r>
      <w:r w:rsidRPr="0057000B">
        <w:rPr>
          <w:rFonts w:hAnsiTheme="minorHAnsi" w:cstheme="minorHAnsi"/>
        </w:rPr>
        <w:t>for and in respect of any such breach, the Contractor shall at its expense and option:</w:t>
      </w:r>
    </w:p>
    <w:p w14:paraId="44D42C29" w14:textId="77777777" w:rsidR="00604A99" w:rsidRPr="0057000B" w:rsidRDefault="00604A99" w:rsidP="00604A99">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Client </w:t>
      </w:r>
      <w:r w:rsidRPr="0057000B">
        <w:rPr>
          <w:rFonts w:hAnsiTheme="minorHAnsi" w:cstheme="minorHAnsi"/>
        </w:rPr>
        <w:t xml:space="preserve">to continue </w:t>
      </w:r>
      <w:proofErr w:type="gramStart"/>
      <w:r w:rsidRPr="0057000B">
        <w:rPr>
          <w:rFonts w:hAnsiTheme="minorHAnsi" w:cstheme="minorHAnsi"/>
        </w:rPr>
        <w:t>use;</w:t>
      </w:r>
      <w:proofErr w:type="gramEnd"/>
    </w:p>
    <w:p w14:paraId="1AAF0A79" w14:textId="77777777" w:rsidR="00604A99" w:rsidRPr="0057000B" w:rsidRDefault="00604A99" w:rsidP="00604A99">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 xml:space="preserve">replace the relevant deliverable with a non-infringing </w:t>
      </w:r>
      <w:proofErr w:type="gramStart"/>
      <w:r w:rsidRPr="0057000B">
        <w:rPr>
          <w:rFonts w:hAnsiTheme="minorHAnsi" w:cstheme="minorHAnsi"/>
        </w:rPr>
        <w:t>equivalent;</w:t>
      </w:r>
      <w:proofErr w:type="gramEnd"/>
    </w:p>
    <w:p w14:paraId="483174CF" w14:textId="77777777" w:rsidR="00604A99" w:rsidRPr="0057000B" w:rsidRDefault="00604A99" w:rsidP="00604A99">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2C5B1386" w14:textId="77777777" w:rsidR="00604A99" w:rsidRPr="0057000B" w:rsidRDefault="00604A99" w:rsidP="00604A99">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Client </w:t>
      </w:r>
      <w:r w:rsidRPr="0057000B">
        <w:rPr>
          <w:rFonts w:hAnsiTheme="minorHAnsi" w:cstheme="minorHAnsi"/>
        </w:rPr>
        <w:t>Charges paid for such deliverable less a reasonable amount for the</w:t>
      </w:r>
      <w:r>
        <w:rPr>
          <w:rFonts w:hAnsiTheme="minorHAnsi" w:cstheme="minorHAnsi"/>
        </w:rPr>
        <w:t xml:space="preserve"> 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Client </w:t>
      </w:r>
      <w:r w:rsidRPr="0057000B">
        <w:rPr>
          <w:rFonts w:hAnsiTheme="minorHAnsi" w:cstheme="minorHAnsi"/>
        </w:rPr>
        <w:t>as a result of the breach.</w:t>
      </w:r>
    </w:p>
    <w:p w14:paraId="3D08CBDA" w14:textId="77777777" w:rsidR="00604A99" w:rsidRPr="0057000B" w:rsidRDefault="00604A99" w:rsidP="00604A99">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Client </w:t>
      </w:r>
      <w:r w:rsidRPr="0057000B">
        <w:rPr>
          <w:rFonts w:hAnsiTheme="minorHAnsi" w:cstheme="minorHAnsi"/>
        </w:rPr>
        <w:t>all the Materials prepared up to the date of termination. The provisions of this clause 6 will survive the expiration or termination of this Agreement for any reason.</w:t>
      </w:r>
    </w:p>
    <w:p w14:paraId="158151AD" w14:textId="77777777" w:rsidR="00604A99" w:rsidRPr="00630721" w:rsidRDefault="00604A99" w:rsidP="00604A99">
      <w:pPr>
        <w:pStyle w:val="Heading2"/>
      </w:pPr>
      <w:bookmarkStart w:id="32" w:name="_Toc177720942"/>
      <w:r w:rsidRPr="00630721">
        <w:t>7.</w:t>
      </w:r>
      <w:r w:rsidRPr="00630721">
        <w:tab/>
        <w:t>CONFIDENTIALITY</w:t>
      </w:r>
      <w:bookmarkEnd w:id="32"/>
    </w:p>
    <w:p w14:paraId="1D270768"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7D53E50A" w14:textId="77777777" w:rsidR="00604A99" w:rsidRPr="0057000B" w:rsidRDefault="00604A99" w:rsidP="00604A9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16869CAF" w14:textId="77777777" w:rsidR="00604A99" w:rsidRPr="0057000B" w:rsidRDefault="00604A99" w:rsidP="00604A9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4535965A" w14:textId="77777777" w:rsidR="00604A99" w:rsidRPr="0057000B" w:rsidRDefault="00604A99" w:rsidP="00604A9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33D5DE0D" w14:textId="77777777" w:rsidR="00604A99" w:rsidRPr="0057000B" w:rsidRDefault="00604A99" w:rsidP="00604A9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Client </w:t>
      </w:r>
      <w:r w:rsidRPr="0057000B">
        <w:rPr>
          <w:rFonts w:hAnsiTheme="minorHAnsi" w:cstheme="minorHAnsi"/>
        </w:rPr>
        <w:t>by request of any person or body or authority whose request the</w:t>
      </w:r>
      <w:r>
        <w:rPr>
          <w:rFonts w:hAnsiTheme="minorHAnsi" w:cstheme="minorHAnsi"/>
        </w:rPr>
        <w:t xml:space="preserve"> Client </w:t>
      </w:r>
      <w:r w:rsidRPr="0057000B">
        <w:rPr>
          <w:rFonts w:hAnsiTheme="minorHAnsi" w:cstheme="minorHAnsi"/>
        </w:rPr>
        <w:t>or persons associated with the</w:t>
      </w:r>
      <w:r>
        <w:rPr>
          <w:rFonts w:hAnsiTheme="minorHAnsi" w:cstheme="minorHAnsi"/>
        </w:rPr>
        <w:t xml:space="preserve"> Client </w:t>
      </w:r>
      <w:r w:rsidRPr="0057000B">
        <w:rPr>
          <w:rFonts w:hAnsiTheme="minorHAnsi" w:cstheme="minorHAnsi"/>
        </w:rPr>
        <w:t>(including but not limited to the Legislature and/or the Executive and/or the Civil Service) considers it necessary or appropriate to so comply.</w:t>
      </w:r>
    </w:p>
    <w:p w14:paraId="2EB46D05"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Client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5AC7198E" w14:textId="77777777" w:rsidR="00604A99" w:rsidRPr="0057000B" w:rsidRDefault="00604A99" w:rsidP="00604A99">
      <w:pPr>
        <w:jc w:val="both"/>
        <w:rPr>
          <w:rFonts w:hAnsiTheme="minorHAnsi" w:cstheme="minorHAnsi"/>
        </w:rPr>
      </w:pPr>
      <w:r w:rsidRPr="0057000B">
        <w:rPr>
          <w:rFonts w:hAnsiTheme="minorHAnsi" w:cstheme="minorHAnsi"/>
        </w:rPr>
        <w:lastRenderedPageBreak/>
        <w:t>The obligations in this clause 7 will not apply to any Confidential Information:</w:t>
      </w:r>
    </w:p>
    <w:p w14:paraId="232C3408" w14:textId="77777777" w:rsidR="00604A99" w:rsidRPr="0057000B" w:rsidRDefault="00604A99" w:rsidP="00604A9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71D4C968" w14:textId="77777777" w:rsidR="00604A99" w:rsidRPr="0057000B" w:rsidRDefault="00604A99" w:rsidP="00604A9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0B3F84F5" w14:textId="77777777" w:rsidR="00604A99" w:rsidRPr="0057000B" w:rsidRDefault="00604A99" w:rsidP="00604A9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1EDC6D51" w14:textId="77777777" w:rsidR="00604A99" w:rsidRPr="0057000B" w:rsidRDefault="00604A99" w:rsidP="00604A9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95A8CC1" w14:textId="77777777" w:rsidR="00604A99" w:rsidRPr="0057000B" w:rsidRDefault="00604A99" w:rsidP="00604A9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Client</w:t>
      </w:r>
      <w:r w:rsidRPr="0057000B">
        <w:rPr>
          <w:rFonts w:hAnsiTheme="minorHAnsi" w:cstheme="minorHAnsi"/>
        </w:rPr>
        <w:t>. Accordingly, the Contractor confirms that it will, if requested by the</w:t>
      </w:r>
      <w:r>
        <w:rPr>
          <w:rFonts w:hAnsiTheme="minorHAnsi" w:cstheme="minorHAnsi"/>
        </w:rPr>
        <w:t xml:space="preserve"> 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Client </w:t>
      </w:r>
      <w:r w:rsidRPr="0057000B">
        <w:rPr>
          <w:rFonts w:hAnsiTheme="minorHAnsi" w:cstheme="minorHAnsi"/>
        </w:rPr>
        <w:t>arising therefrom.</w:t>
      </w:r>
    </w:p>
    <w:p w14:paraId="71D670CC" w14:textId="77777777" w:rsidR="00604A99" w:rsidRPr="0057000B" w:rsidRDefault="00604A99" w:rsidP="00604A9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Pr>
          <w:rFonts w:hAnsiTheme="minorHAnsi" w:cstheme="minorHAnsi"/>
        </w:rPr>
        <w:t>Client</w:t>
      </w:r>
      <w:r w:rsidRPr="0084272B">
        <w:rPr>
          <w:rFonts w:hAnsiTheme="minorHAnsi" w:cstheme="minorHAnsi"/>
        </w:rPr>
        <w:t xml:space="preserve"> receiving a request for information related to this Agreement, the </w:t>
      </w:r>
      <w:r>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Client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4AB23426" w14:textId="77777777" w:rsidR="00604A99" w:rsidRPr="0057000B" w:rsidRDefault="00604A99" w:rsidP="00604A9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31878154" w14:textId="77777777" w:rsidR="00604A99" w:rsidRPr="00630721" w:rsidRDefault="00604A99" w:rsidP="00604A99">
      <w:pPr>
        <w:pStyle w:val="Heading2"/>
      </w:pPr>
      <w:bookmarkStart w:id="33" w:name="_Toc177720943"/>
      <w:r w:rsidRPr="00630721">
        <w:t>8.</w:t>
      </w:r>
      <w:r w:rsidRPr="00630721">
        <w:tab/>
        <w:t>FORCE MAJEURE</w:t>
      </w:r>
      <w:bookmarkEnd w:id="33"/>
    </w:p>
    <w:p w14:paraId="36794018"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649CA49F"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686441AC" w14:textId="77777777" w:rsidR="00604A99" w:rsidRPr="0057000B" w:rsidRDefault="00604A99" w:rsidP="00604A9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the nature of the Force Majeure </w:t>
      </w:r>
      <w:proofErr w:type="gramStart"/>
      <w:r w:rsidRPr="0057000B">
        <w:rPr>
          <w:rFonts w:hAnsiTheme="minorHAnsi" w:cstheme="minorHAnsi"/>
        </w:rPr>
        <w:t>Event;</w:t>
      </w:r>
      <w:proofErr w:type="gramEnd"/>
    </w:p>
    <w:p w14:paraId="6938627C" w14:textId="77777777" w:rsidR="00604A99" w:rsidRPr="0057000B" w:rsidRDefault="00604A99" w:rsidP="00604A9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 xml:space="preserve">the anticipated delay in the performance of </w:t>
      </w:r>
      <w:proofErr w:type="gramStart"/>
      <w:r w:rsidRPr="0057000B">
        <w:rPr>
          <w:rFonts w:hAnsiTheme="minorHAnsi" w:cstheme="minorHAnsi"/>
        </w:rPr>
        <w:t>obligations;</w:t>
      </w:r>
      <w:proofErr w:type="gramEnd"/>
    </w:p>
    <w:p w14:paraId="33272AAE" w14:textId="77777777" w:rsidR="00604A99" w:rsidRPr="0057000B" w:rsidRDefault="00604A99" w:rsidP="00604A99">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 xml:space="preserve">the action proposed to minimise the impact of the Force Majeure </w:t>
      </w:r>
      <w:proofErr w:type="gramStart"/>
      <w:r w:rsidRPr="0057000B">
        <w:rPr>
          <w:rFonts w:hAnsiTheme="minorHAnsi" w:cstheme="minorHAnsi"/>
        </w:rPr>
        <w:t>Event;</w:t>
      </w:r>
      <w:proofErr w:type="gramEnd"/>
    </w:p>
    <w:p w14:paraId="009D23D1" w14:textId="77777777" w:rsidR="00604A99" w:rsidRPr="0057000B" w:rsidRDefault="00604A99" w:rsidP="00604A99">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773AACC" w14:textId="77777777" w:rsidR="00604A99" w:rsidRPr="0057000B" w:rsidRDefault="00604A99" w:rsidP="00604A9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1B6C0B7C" w14:textId="77777777" w:rsidR="00604A99" w:rsidRPr="0057000B" w:rsidRDefault="00604A99" w:rsidP="00604A9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Client </w:t>
      </w:r>
      <w:r w:rsidRPr="0057000B">
        <w:rPr>
          <w:rFonts w:hAnsiTheme="minorHAnsi" w:cstheme="minorHAnsi"/>
        </w:rPr>
        <w:t xml:space="preserve">shall be relieved from any obligation to make payments under this Agreement save to the extent that payments are properly due and payable for obligations </w:t>
      </w:r>
      <w:proofErr w:type="gramStart"/>
      <w:r w:rsidRPr="0057000B">
        <w:rPr>
          <w:rFonts w:hAnsiTheme="minorHAnsi" w:cstheme="minorHAnsi"/>
        </w:rPr>
        <w:t>actually fulfilled</w:t>
      </w:r>
      <w:proofErr w:type="gramEnd"/>
      <w:r w:rsidRPr="0057000B">
        <w:rPr>
          <w:rFonts w:hAnsiTheme="minorHAnsi" w:cstheme="minorHAnsi"/>
        </w:rPr>
        <w:t xml:space="preserve"> by the Contractor in accordance with the terms and conditions of this Agreement.</w:t>
      </w:r>
    </w:p>
    <w:p w14:paraId="1B015BF1" w14:textId="77777777" w:rsidR="00604A99" w:rsidRPr="00630721" w:rsidRDefault="00604A99" w:rsidP="00604A99">
      <w:pPr>
        <w:pStyle w:val="Heading2"/>
      </w:pPr>
      <w:bookmarkStart w:id="34" w:name="_Toc177720944"/>
      <w:r w:rsidRPr="00630721">
        <w:t>9.</w:t>
      </w:r>
      <w:r w:rsidRPr="00630721">
        <w:tab/>
        <w:t>TERMINATION</w:t>
      </w:r>
      <w:bookmarkEnd w:id="34"/>
    </w:p>
    <w:p w14:paraId="1E30FE1D"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Client</w:t>
      </w:r>
      <w:r w:rsidRPr="0057000B">
        <w:rPr>
          <w:rFonts w:hAnsiTheme="minorHAnsi" w:cstheme="minorHAnsi"/>
        </w:rPr>
        <w:t>.</w:t>
      </w:r>
    </w:p>
    <w:p w14:paraId="58915A4A"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5B41B078" w14:textId="77777777" w:rsidR="00604A99" w:rsidRPr="00450A3A" w:rsidRDefault="00604A99" w:rsidP="00604A99">
      <w:pPr>
        <w:pStyle w:val="ListParagraph"/>
        <w:numPr>
          <w:ilvl w:val="0"/>
          <w:numId w:val="42"/>
        </w:numPr>
        <w:jc w:val="both"/>
        <w:rPr>
          <w:rFonts w:asciiTheme="minorHAnsi" w:hAnsiTheme="minorHAnsi" w:cstheme="minorHAnsi"/>
          <w:szCs w:val="22"/>
        </w:rPr>
      </w:pPr>
      <w:r>
        <w:rPr>
          <w:rFonts w:asciiTheme="minorHAnsi" w:hAnsiTheme="minorHAnsi" w:cstheme="minorHAnsi"/>
          <w:szCs w:val="22"/>
        </w:rPr>
        <w:t>I</w:t>
      </w:r>
      <w:r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Pr="00450A3A">
        <w:rPr>
          <w:rFonts w:asciiTheme="minorHAnsi" w:hAnsiTheme="minorHAnsi" w:cstheme="minorHAnsi"/>
          <w:szCs w:val="22"/>
        </w:rPr>
        <w:t xml:space="preserve">capable of remedy) within 30 days after receipt of a request in writing from the other </w:t>
      </w:r>
      <w:proofErr w:type="gramStart"/>
      <w:r w:rsidRPr="00450A3A">
        <w:rPr>
          <w:rFonts w:asciiTheme="minorHAnsi" w:hAnsiTheme="minorHAnsi" w:cstheme="minorHAnsi"/>
          <w:szCs w:val="22"/>
        </w:rPr>
        <w:t>Party;</w:t>
      </w:r>
      <w:proofErr w:type="gramEnd"/>
    </w:p>
    <w:p w14:paraId="021BDD30" w14:textId="77777777" w:rsidR="00604A99" w:rsidRPr="002B215B" w:rsidRDefault="00604A99" w:rsidP="00604A99">
      <w:pPr>
        <w:pStyle w:val="pf0"/>
        <w:numPr>
          <w:ilvl w:val="0"/>
          <w:numId w:val="42"/>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3" w:history="1">
        <w:r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02013C01" w14:textId="77777777" w:rsidR="00604A99" w:rsidRPr="00F42691" w:rsidRDefault="00604A99" w:rsidP="00604A99">
      <w:pPr>
        <w:pStyle w:val="pf0"/>
        <w:numPr>
          <w:ilvl w:val="0"/>
          <w:numId w:val="42"/>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Pr="002D54A0">
        <w:rPr>
          <w:rFonts w:asciiTheme="minorHAnsi" w:hAnsiTheme="minorHAnsi" w:cstheme="minorHAnsi"/>
          <w:sz w:val="22"/>
          <w:szCs w:val="22"/>
        </w:rPr>
        <w:t>he Contractor fails to complete any Performance Improvement Plan (PIP) required i</w:t>
      </w:r>
      <w:r>
        <w:rPr>
          <w:rFonts w:asciiTheme="minorHAnsi" w:hAnsiTheme="minorHAnsi" w:cstheme="minorHAnsi"/>
          <w:sz w:val="22"/>
          <w:szCs w:val="22"/>
        </w:rPr>
        <w:t xml:space="preserve">n </w:t>
      </w:r>
      <w:r w:rsidRPr="00F42691">
        <w:rPr>
          <w:rFonts w:asciiTheme="minorHAnsi" w:hAnsiTheme="minorHAnsi" w:cstheme="minorHAnsi"/>
          <w:sz w:val="22"/>
          <w:szCs w:val="22"/>
        </w:rPr>
        <w:t xml:space="preserve">accordance with the terms of the </w:t>
      </w:r>
      <w:proofErr w:type="gramStart"/>
      <w:r w:rsidRPr="00F42691">
        <w:rPr>
          <w:rFonts w:asciiTheme="minorHAnsi" w:hAnsiTheme="minorHAnsi" w:cstheme="minorHAnsi"/>
          <w:sz w:val="22"/>
          <w:szCs w:val="22"/>
        </w:rPr>
        <w:t>SLA;</w:t>
      </w:r>
      <w:proofErr w:type="gramEnd"/>
    </w:p>
    <w:p w14:paraId="0467A35F" w14:textId="77777777" w:rsidR="00604A99" w:rsidRPr="00F42691" w:rsidRDefault="00604A99" w:rsidP="00604A99">
      <w:pPr>
        <w:pStyle w:val="pf0"/>
        <w:numPr>
          <w:ilvl w:val="0"/>
          <w:numId w:val="42"/>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 contract.</w:t>
      </w:r>
    </w:p>
    <w:p w14:paraId="16F3360C" w14:textId="77777777" w:rsidR="00604A99" w:rsidRPr="00F42691" w:rsidRDefault="00604A99" w:rsidP="00604A99">
      <w:pPr>
        <w:pStyle w:val="pf0"/>
        <w:numPr>
          <w:ilvl w:val="0"/>
          <w:numId w:val="42"/>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 xml:space="preserve">If the other Party becomes insolvent, becomes bankrupt, </w:t>
      </w:r>
      <w:proofErr w:type="gramStart"/>
      <w:r w:rsidRPr="00F42691">
        <w:rPr>
          <w:rFonts w:asciiTheme="minorHAnsi" w:hAnsiTheme="minorHAnsi" w:cstheme="minorHAnsi"/>
          <w:sz w:val="22"/>
          <w:szCs w:val="22"/>
        </w:rPr>
        <w:t>enters into</w:t>
      </w:r>
      <w:proofErr w:type="gramEnd"/>
      <w:r w:rsidRPr="00F42691">
        <w:rPr>
          <w:rFonts w:asciiTheme="minorHAnsi" w:hAnsiTheme="minorHAnsi" w:cstheme="minorHAnsi"/>
          <w:sz w:val="22"/>
          <w:szCs w:val="22"/>
        </w:rPr>
        <w:t xml:space="preserve"> examinership, is wound up, commences winding up, has a receiving order made against it, makes any arrangement with its creditors generally or takes or suffers any similar action </w:t>
      </w:r>
      <w:proofErr w:type="gramStart"/>
      <w:r w:rsidRPr="00F42691">
        <w:rPr>
          <w:rFonts w:asciiTheme="minorHAnsi" w:hAnsiTheme="minorHAnsi" w:cstheme="minorHAnsi"/>
          <w:sz w:val="22"/>
          <w:szCs w:val="22"/>
        </w:rPr>
        <w:t>as a result of</w:t>
      </w:r>
      <w:proofErr w:type="gramEnd"/>
      <w:r w:rsidRPr="00F42691">
        <w:rPr>
          <w:rFonts w:asciiTheme="minorHAnsi" w:hAnsiTheme="minorHAnsi" w:cstheme="minorHAnsi"/>
          <w:sz w:val="22"/>
          <w:szCs w:val="22"/>
        </w:rPr>
        <w:t xml:space="preserve"> debt, or an event having an equivalent </w:t>
      </w:r>
      <w:proofErr w:type="gramStart"/>
      <w:r w:rsidRPr="00F42691">
        <w:rPr>
          <w:rFonts w:asciiTheme="minorHAnsi" w:hAnsiTheme="minorHAnsi" w:cstheme="minorHAnsi"/>
          <w:sz w:val="22"/>
          <w:szCs w:val="22"/>
        </w:rPr>
        <w:t>effect;</w:t>
      </w:r>
      <w:proofErr w:type="gramEnd"/>
    </w:p>
    <w:p w14:paraId="0B6D2199" w14:textId="77777777" w:rsidR="00604A99" w:rsidRPr="00F42691" w:rsidRDefault="00604A99" w:rsidP="00604A99">
      <w:pPr>
        <w:pStyle w:val="pf0"/>
        <w:numPr>
          <w:ilvl w:val="0"/>
          <w:numId w:val="42"/>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 xml:space="preserve">In circumstances where the Client becomes aware of any conflict of interest on the part of the Contractor which cannot, in the opinion of the Client, be removed by other </w:t>
      </w:r>
      <w:proofErr w:type="gramStart"/>
      <w:r w:rsidRPr="00F42691">
        <w:rPr>
          <w:rFonts w:asciiTheme="minorHAnsi" w:hAnsiTheme="minorHAnsi" w:cstheme="minorHAnsi"/>
          <w:sz w:val="22"/>
          <w:szCs w:val="22"/>
        </w:rPr>
        <w:t>means;</w:t>
      </w:r>
      <w:proofErr w:type="gramEnd"/>
    </w:p>
    <w:p w14:paraId="74AEAFED" w14:textId="77777777" w:rsidR="00604A99" w:rsidRPr="00F42691" w:rsidRDefault="00604A99" w:rsidP="00604A99">
      <w:pPr>
        <w:pStyle w:val="pf0"/>
        <w:numPr>
          <w:ilvl w:val="0"/>
          <w:numId w:val="42"/>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 xml:space="preserve">In circumstances where the Client becomes aware of any registrable interest on the part of the Contractor; and </w:t>
      </w:r>
    </w:p>
    <w:p w14:paraId="6CA00846" w14:textId="77777777" w:rsidR="00604A99" w:rsidRPr="00F42691" w:rsidRDefault="00604A99" w:rsidP="00604A99">
      <w:pPr>
        <w:pStyle w:val="ListParagraph"/>
        <w:numPr>
          <w:ilvl w:val="0"/>
          <w:numId w:val="42"/>
        </w:numPr>
        <w:jc w:val="both"/>
        <w:rPr>
          <w:rFonts w:asciiTheme="minorHAnsi" w:hAnsiTheme="minorHAnsi" w:cstheme="minorHAnsi"/>
          <w:szCs w:val="22"/>
        </w:rPr>
      </w:pPr>
      <w:r w:rsidRPr="00F42691">
        <w:rPr>
          <w:rFonts w:asciiTheme="minorHAnsi" w:hAnsiTheme="minorHAnsi" w:cstheme="minorHAnsi"/>
          <w:szCs w:val="22"/>
        </w:rPr>
        <w:t>If the Licence is terminated by either Party or on the expiry of the Licence.</w:t>
      </w:r>
    </w:p>
    <w:p w14:paraId="526A60B0" w14:textId="77777777" w:rsidR="00604A99" w:rsidRDefault="00604A99" w:rsidP="00604A99">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Client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Client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 xml:space="preserve">if any of the circumstances set forth </w:t>
      </w:r>
      <w:r w:rsidRPr="0057000B">
        <w:rPr>
          <w:rFonts w:hAnsiTheme="minorHAnsi" w:cstheme="minorHAnsi"/>
        </w:rPr>
        <w:lastRenderedPageBreak/>
        <w:t>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560C1222" w14:textId="77777777" w:rsidR="00604A99" w:rsidRPr="0057000B" w:rsidRDefault="00604A99" w:rsidP="00604A9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Save for the Licence attached at Appendix 7,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8208628" w14:textId="77777777" w:rsidR="00604A99" w:rsidRDefault="00604A99" w:rsidP="00604A9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02C78447" w14:textId="77777777" w:rsidR="00604A99" w:rsidRDefault="00604A99" w:rsidP="00604A99">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Pr>
          <w:rFonts w:hAnsiTheme="minorHAnsi" w:cstheme="minorHAnsi"/>
        </w:rPr>
        <w:t>Client’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3B2A3FCE" w14:textId="77777777" w:rsidR="00604A99" w:rsidRDefault="00604A99" w:rsidP="00604A99">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Client’s premises </w:t>
      </w:r>
      <w:r w:rsidRPr="00216C13">
        <w:rPr>
          <w:rFonts w:hAnsiTheme="minorHAnsi" w:cstheme="minorHAnsi"/>
        </w:rPr>
        <w:t xml:space="preserve">to the condition in which it was at the commencement of this Agreement and to the satisfaction of the </w:t>
      </w:r>
      <w:r>
        <w:rPr>
          <w:rFonts w:hAnsiTheme="minorHAnsi" w:cstheme="minorHAnsi"/>
        </w:rPr>
        <w:t>Client</w:t>
      </w:r>
      <w:r w:rsidRPr="00216C13">
        <w:rPr>
          <w:rFonts w:hAnsiTheme="minorHAnsi" w:cstheme="minorHAnsi"/>
        </w:rPr>
        <w:t>.</w:t>
      </w:r>
    </w:p>
    <w:p w14:paraId="5EDE9B87" w14:textId="77777777" w:rsidR="00604A99" w:rsidRPr="0057000B" w:rsidRDefault="00604A99" w:rsidP="00604A99">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Client </w:t>
      </w:r>
      <w:r w:rsidRPr="0057000B">
        <w:rPr>
          <w:rFonts w:hAnsiTheme="minorHAnsi" w:cstheme="minorHAnsi"/>
        </w:rPr>
        <w:t xml:space="preserve">which is in its possession. </w:t>
      </w:r>
    </w:p>
    <w:p w14:paraId="1D0164C9" w14:textId="77777777" w:rsidR="00604A99" w:rsidRPr="0057000B" w:rsidRDefault="00604A99" w:rsidP="00604A99">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Client </w:t>
      </w:r>
      <w:r w:rsidRPr="0057000B">
        <w:rPr>
          <w:rFonts w:hAnsiTheme="minorHAnsi" w:cstheme="minorHAnsi"/>
        </w:rPr>
        <w:t>(“Employment Information”). The Contractor agrees that the</w:t>
      </w:r>
      <w:r>
        <w:rPr>
          <w:rFonts w:hAnsiTheme="minorHAnsi" w:cstheme="minorHAnsi"/>
        </w:rPr>
        <w:t xml:space="preserve"> Client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59842538" w14:textId="77777777" w:rsidR="00604A99" w:rsidRPr="00630721" w:rsidRDefault="00604A99" w:rsidP="00604A99">
      <w:pPr>
        <w:pStyle w:val="Heading2"/>
      </w:pPr>
      <w:bookmarkStart w:id="35" w:name="_Toc177720945"/>
      <w:r w:rsidRPr="00630721">
        <w:t xml:space="preserve">10. </w:t>
      </w:r>
      <w:r w:rsidRPr="00630721">
        <w:tab/>
        <w:t>CONTRACT MANAGEMENT</w:t>
      </w:r>
      <w:bookmarkEnd w:id="35"/>
      <w:r w:rsidRPr="00630721">
        <w:t xml:space="preserve"> </w:t>
      </w:r>
    </w:p>
    <w:p w14:paraId="3D94CA02"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Client </w:t>
      </w:r>
      <w:r w:rsidRPr="0057000B">
        <w:rPr>
          <w:rFonts w:hAnsiTheme="minorHAnsi" w:cstheme="minorHAnsi"/>
        </w:rPr>
        <w:t>from time to time. If requested in writing by the</w:t>
      </w:r>
      <w:r>
        <w:rPr>
          <w:rFonts w:hAnsiTheme="minorHAnsi" w:cstheme="minorHAnsi"/>
        </w:rPr>
        <w:t xml:space="preserve"> </w:t>
      </w:r>
      <w:proofErr w:type="gramStart"/>
      <w:r>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Client </w:t>
      </w:r>
      <w:r w:rsidRPr="0057000B">
        <w:rPr>
          <w:rFonts w:hAnsiTheme="minorHAnsi" w:cstheme="minorHAnsi"/>
        </w:rPr>
        <w:t>to report on progress and shall comply with all written directions of the</w:t>
      </w:r>
      <w:r>
        <w:rPr>
          <w:rFonts w:hAnsiTheme="minorHAnsi" w:cstheme="minorHAnsi"/>
        </w:rPr>
        <w:t xml:space="preserve"> Client</w:t>
      </w:r>
      <w:r w:rsidRPr="0057000B">
        <w:rPr>
          <w:rFonts w:hAnsiTheme="minorHAnsi" w:cstheme="minorHAnsi"/>
        </w:rPr>
        <w:t>.</w:t>
      </w:r>
    </w:p>
    <w:p w14:paraId="10168173"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A70E0A2" w14:textId="77777777" w:rsidR="00604A99" w:rsidRPr="0057000B" w:rsidRDefault="00604A99" w:rsidP="00604A9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Client</w:t>
      </w:r>
      <w:r w:rsidRPr="0057000B">
        <w:rPr>
          <w:rFonts w:hAnsiTheme="minorHAnsi" w:cstheme="minorHAnsi"/>
        </w:rPr>
        <w:t xml:space="preserve">’s Contact fully informed of any matter which might affect the observance and performance of the Contractor’s obligations under this </w:t>
      </w:r>
      <w:proofErr w:type="gramStart"/>
      <w:r w:rsidRPr="0057000B">
        <w:rPr>
          <w:rFonts w:hAnsiTheme="minorHAnsi" w:cstheme="minorHAnsi"/>
        </w:rPr>
        <w:t>Agreement;</w:t>
      </w:r>
      <w:proofErr w:type="gramEnd"/>
    </w:p>
    <w:p w14:paraId="6766881B" w14:textId="77777777" w:rsidR="00604A99" w:rsidRPr="0057000B" w:rsidRDefault="00604A99" w:rsidP="00604A9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Client </w:t>
      </w:r>
      <w:r w:rsidRPr="0057000B">
        <w:rPr>
          <w:rFonts w:hAnsiTheme="minorHAnsi" w:cstheme="minorHAnsi"/>
        </w:rPr>
        <w:t xml:space="preserve">from time to </w:t>
      </w:r>
      <w:proofErr w:type="gramStart"/>
      <w:r w:rsidRPr="0057000B">
        <w:rPr>
          <w:rFonts w:hAnsiTheme="minorHAnsi" w:cstheme="minorHAnsi"/>
        </w:rPr>
        <w:t>time;</w:t>
      </w:r>
      <w:proofErr w:type="gramEnd"/>
      <w:r w:rsidRPr="0057000B">
        <w:rPr>
          <w:rFonts w:hAnsiTheme="minorHAnsi" w:cstheme="minorHAnsi"/>
        </w:rPr>
        <w:t xml:space="preserve"> </w:t>
      </w:r>
    </w:p>
    <w:p w14:paraId="63806B2B" w14:textId="77777777" w:rsidR="00604A99" w:rsidRPr="0057000B" w:rsidRDefault="00604A99" w:rsidP="00604A9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Client</w:t>
      </w:r>
      <w:r w:rsidRPr="0057000B">
        <w:rPr>
          <w:rFonts w:hAnsiTheme="minorHAnsi" w:cstheme="minorHAnsi"/>
        </w:rPr>
        <w:t>; and</w:t>
      </w:r>
    </w:p>
    <w:p w14:paraId="509C3805" w14:textId="77777777" w:rsidR="00604A99" w:rsidRPr="0057000B" w:rsidRDefault="00604A99" w:rsidP="00604A99">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141E0B22" w14:textId="77777777" w:rsidR="00604A99" w:rsidRPr="0057000B" w:rsidRDefault="00604A99" w:rsidP="00604A99">
      <w:pPr>
        <w:ind w:left="567" w:hanging="567"/>
        <w:jc w:val="both"/>
        <w:rPr>
          <w:rFonts w:hAnsiTheme="minorHAnsi" w:cstheme="minorHAnsi"/>
        </w:rPr>
      </w:pPr>
      <w:r w:rsidRPr="0057000B">
        <w:rPr>
          <w:rFonts w:hAnsiTheme="minorHAnsi" w:cstheme="minorHAnsi"/>
        </w:rPr>
        <w:lastRenderedPageBreak/>
        <w:t>C.</w:t>
      </w:r>
      <w:r w:rsidRPr="0057000B">
        <w:rPr>
          <w:rFonts w:hAnsiTheme="minorHAnsi" w:cstheme="minorHAnsi"/>
        </w:rPr>
        <w:tab/>
        <w:t>The</w:t>
      </w:r>
      <w:r>
        <w:rPr>
          <w:rFonts w:hAnsiTheme="minorHAnsi" w:cstheme="minorHAnsi"/>
        </w:rPr>
        <w:t xml:space="preserve"> Client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Client </w:t>
      </w:r>
      <w:r w:rsidRPr="0057000B">
        <w:rPr>
          <w:rFonts w:hAnsiTheme="minorHAnsi" w:cstheme="minorHAnsi"/>
        </w:rPr>
        <w:t>thereby arising. The cost of inspection shall be borne by the</w:t>
      </w:r>
      <w:r>
        <w:rPr>
          <w:rFonts w:hAnsiTheme="minorHAnsi" w:cstheme="minorHAnsi"/>
        </w:rPr>
        <w:t xml:space="preserve"> Client</w:t>
      </w:r>
      <w:r w:rsidRPr="0057000B">
        <w:rPr>
          <w:rFonts w:hAnsiTheme="minorHAnsi" w:cstheme="minorHAnsi"/>
        </w:rPr>
        <w:t>.</w:t>
      </w:r>
    </w:p>
    <w:p w14:paraId="5F9DDFBB" w14:textId="77777777" w:rsidR="00604A99" w:rsidRPr="00630721" w:rsidRDefault="00604A99" w:rsidP="00604A99">
      <w:pPr>
        <w:pStyle w:val="Heading2"/>
      </w:pPr>
      <w:bookmarkStart w:id="36" w:name="_Toc177720946"/>
      <w:r w:rsidRPr="00630721">
        <w:t>11.</w:t>
      </w:r>
      <w:r w:rsidRPr="00630721">
        <w:tab/>
        <w:t>DISPUTES</w:t>
      </w:r>
      <w:bookmarkEnd w:id="36"/>
    </w:p>
    <w:p w14:paraId="469CF49B"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0E60B8D3"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Client </w:t>
      </w:r>
      <w:r w:rsidRPr="0057000B">
        <w:rPr>
          <w:rFonts w:hAnsiTheme="minorHAnsi" w:cstheme="minorHAnsi"/>
        </w:rPr>
        <w:t>respectively.</w:t>
      </w:r>
    </w:p>
    <w:p w14:paraId="2F9F3A50" w14:textId="77777777" w:rsidR="00604A99" w:rsidRPr="0057000B" w:rsidRDefault="00604A99" w:rsidP="00604A9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0A8CE9BB" w14:textId="77777777" w:rsidR="00604A99" w:rsidRPr="0057000B" w:rsidRDefault="00604A99" w:rsidP="00604A9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AEF562A" w14:textId="77777777" w:rsidR="00604A99" w:rsidRPr="0057000B" w:rsidRDefault="00604A99" w:rsidP="00604A9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2AC9820B" w14:textId="77777777" w:rsidR="00604A99" w:rsidRPr="0057000B" w:rsidRDefault="00604A99" w:rsidP="00604A9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F8EB258" w14:textId="77777777" w:rsidR="00604A99" w:rsidRPr="0057000B" w:rsidRDefault="00604A99" w:rsidP="00604A99">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705CA558" w14:textId="77777777" w:rsidR="00604A99" w:rsidRPr="00630721" w:rsidRDefault="00604A99" w:rsidP="00604A99">
      <w:pPr>
        <w:pStyle w:val="Heading2"/>
      </w:pPr>
      <w:bookmarkStart w:id="37" w:name="_Toc177720947"/>
      <w:r w:rsidRPr="00630721">
        <w:t>12.</w:t>
      </w:r>
      <w:r w:rsidRPr="00630721">
        <w:tab/>
        <w:t>GOVERNING LAW, CHOICE OF JURISDICTION AND EXECUTION</w:t>
      </w:r>
      <w:bookmarkEnd w:id="37"/>
    </w:p>
    <w:p w14:paraId="2D4016D5"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EB8B895" w14:textId="77777777" w:rsidR="00604A99" w:rsidRPr="0057000B" w:rsidRDefault="00604A99" w:rsidP="00604A99">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5F8DDF61" w14:textId="77777777" w:rsidR="00604A99" w:rsidRPr="0057000B" w:rsidRDefault="00604A99" w:rsidP="00604A99">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0BF6F5E" w14:textId="77777777" w:rsidR="00604A99" w:rsidRPr="00630721" w:rsidRDefault="00604A99" w:rsidP="00604A99">
      <w:pPr>
        <w:pStyle w:val="Heading2"/>
      </w:pPr>
      <w:bookmarkStart w:id="38" w:name="_Toc177720948"/>
      <w:r w:rsidRPr="00630721">
        <w:lastRenderedPageBreak/>
        <w:t>13.</w:t>
      </w:r>
      <w:r w:rsidRPr="00630721">
        <w:tab/>
        <w:t>NOTICES</w:t>
      </w:r>
      <w:bookmarkEnd w:id="38"/>
      <w:r w:rsidRPr="00630721">
        <w:t xml:space="preserve"> </w:t>
      </w:r>
    </w:p>
    <w:p w14:paraId="2B204EE7"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117FC106"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6D1CB322" w14:textId="77777777" w:rsidR="00604A99" w:rsidRPr="0057000B" w:rsidRDefault="00604A99" w:rsidP="00604A9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if personally delivered, at the time of </w:t>
      </w:r>
      <w:proofErr w:type="gramStart"/>
      <w:r w:rsidRPr="0057000B">
        <w:rPr>
          <w:rFonts w:hAnsiTheme="minorHAnsi" w:cstheme="minorHAnsi"/>
        </w:rPr>
        <w:t>delivery;</w:t>
      </w:r>
      <w:proofErr w:type="gramEnd"/>
    </w:p>
    <w:p w14:paraId="011102C9" w14:textId="77777777" w:rsidR="00604A99" w:rsidRPr="0057000B" w:rsidRDefault="00604A99" w:rsidP="00604A9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04A48DFF" w14:textId="77777777" w:rsidR="00604A99" w:rsidRPr="0057000B" w:rsidRDefault="00604A99" w:rsidP="00604A9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37E83339" w14:textId="77777777" w:rsidR="00604A99" w:rsidRPr="00630721" w:rsidRDefault="00604A99" w:rsidP="00604A99">
      <w:pPr>
        <w:pStyle w:val="Heading2"/>
      </w:pPr>
      <w:bookmarkStart w:id="39" w:name="_Toc177720949"/>
      <w:r w:rsidRPr="00630721">
        <w:t>14.</w:t>
      </w:r>
      <w:r w:rsidRPr="00630721">
        <w:tab/>
        <w:t>ASSIGNMENT AND SUBCONTRACT</w:t>
      </w:r>
      <w:bookmarkEnd w:id="39"/>
    </w:p>
    <w:p w14:paraId="6201F0E6" w14:textId="77777777" w:rsidR="00604A99" w:rsidRPr="0057000B" w:rsidRDefault="00604A99" w:rsidP="00604A99">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7F838450" w14:textId="77777777" w:rsidR="00604A99" w:rsidRPr="0084272B" w:rsidRDefault="00604A99" w:rsidP="00604A99">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7377EC51" w14:textId="77777777" w:rsidR="00604A99" w:rsidRPr="0057000B" w:rsidRDefault="00604A99" w:rsidP="00604A99">
      <w:pPr>
        <w:jc w:val="both"/>
        <w:rPr>
          <w:rFonts w:hAnsiTheme="minorHAnsi" w:cstheme="minorHAnsi"/>
        </w:rPr>
      </w:pPr>
    </w:p>
    <w:p w14:paraId="5AB1D7FC" w14:textId="77777777" w:rsidR="00604A99" w:rsidRPr="00630721" w:rsidRDefault="00604A99" w:rsidP="00604A99">
      <w:pPr>
        <w:pStyle w:val="Heading2"/>
      </w:pPr>
      <w:bookmarkStart w:id="40" w:name="_Toc177720950"/>
      <w:r w:rsidRPr="00630721">
        <w:t>15.</w:t>
      </w:r>
      <w:r w:rsidRPr="00630721">
        <w:tab/>
        <w:t>ENTIRE AGREEMENT</w:t>
      </w:r>
      <w:bookmarkEnd w:id="40"/>
    </w:p>
    <w:p w14:paraId="73B7C26C" w14:textId="77777777" w:rsidR="00604A99" w:rsidRPr="0057000B" w:rsidRDefault="00604A99" w:rsidP="00604A99">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6BAAAE4E" w14:textId="77777777" w:rsidR="00604A99" w:rsidRPr="00630721" w:rsidRDefault="00604A99" w:rsidP="00604A99">
      <w:pPr>
        <w:pStyle w:val="Heading2"/>
      </w:pPr>
      <w:bookmarkStart w:id="41" w:name="_Toc177720951"/>
      <w:r w:rsidRPr="00630721">
        <w:t>16.</w:t>
      </w:r>
      <w:r w:rsidRPr="00630721">
        <w:tab/>
        <w:t>SEVERABILITY</w:t>
      </w:r>
      <w:bookmarkEnd w:id="41"/>
      <w:r w:rsidRPr="00630721">
        <w:t xml:space="preserve"> </w:t>
      </w:r>
    </w:p>
    <w:p w14:paraId="0DEDD6F5" w14:textId="77777777" w:rsidR="00604A99" w:rsidRDefault="00604A99" w:rsidP="00604A99">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785C28C7" w14:textId="77777777" w:rsidR="00604A99" w:rsidRPr="00630721" w:rsidRDefault="00604A99" w:rsidP="00604A99">
      <w:pPr>
        <w:pStyle w:val="Heading2"/>
      </w:pPr>
      <w:bookmarkStart w:id="42" w:name="_Toc177720952"/>
      <w:r w:rsidRPr="00630721">
        <w:lastRenderedPageBreak/>
        <w:t>17.</w:t>
      </w:r>
      <w:r w:rsidRPr="00630721">
        <w:tab/>
        <w:t>WAIVER</w:t>
      </w:r>
      <w:bookmarkEnd w:id="42"/>
    </w:p>
    <w:p w14:paraId="029547D8" w14:textId="77777777" w:rsidR="00604A99" w:rsidRDefault="00604A99" w:rsidP="00604A99">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33F1CC29" w14:textId="77777777" w:rsidR="00604A99" w:rsidRPr="00630721" w:rsidRDefault="00604A99" w:rsidP="00604A99">
      <w:pPr>
        <w:pStyle w:val="Heading2"/>
      </w:pPr>
      <w:bookmarkStart w:id="43" w:name="_Toc177720953"/>
      <w:r w:rsidRPr="00630721">
        <w:t>18.</w:t>
      </w:r>
      <w:r w:rsidRPr="00630721">
        <w:tab/>
        <w:t>NON-EXCLUSIVITY</w:t>
      </w:r>
      <w:bookmarkEnd w:id="43"/>
    </w:p>
    <w:p w14:paraId="5E321E8E" w14:textId="77777777" w:rsidR="00604A99" w:rsidRPr="0057000B" w:rsidRDefault="00604A99" w:rsidP="00604A99">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Client </w:t>
      </w:r>
      <w:r w:rsidRPr="0057000B">
        <w:rPr>
          <w:rFonts w:hAnsiTheme="minorHAnsi" w:cstheme="minorHAnsi"/>
        </w:rPr>
        <w:t>from purchasing services (or Services) from a third party at any time during the currency of the Agreement.</w:t>
      </w:r>
    </w:p>
    <w:p w14:paraId="43CB2060" w14:textId="77777777" w:rsidR="00604A99" w:rsidRPr="00630721" w:rsidRDefault="00604A99" w:rsidP="00604A99">
      <w:pPr>
        <w:pStyle w:val="Heading2"/>
      </w:pPr>
      <w:bookmarkStart w:id="44" w:name="_Toc177720954"/>
      <w:r w:rsidRPr="00630721">
        <w:t>19.</w:t>
      </w:r>
      <w:r w:rsidRPr="00630721">
        <w:tab/>
        <w:t>MEDIA</w:t>
      </w:r>
      <w:bookmarkEnd w:id="44"/>
    </w:p>
    <w:p w14:paraId="62A5E734" w14:textId="77777777" w:rsidR="00604A99" w:rsidRPr="0057000B" w:rsidRDefault="00604A99" w:rsidP="00604A99">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Client</w:t>
      </w:r>
      <w:r w:rsidRPr="0057000B">
        <w:rPr>
          <w:rFonts w:hAnsiTheme="minorHAnsi" w:cstheme="minorHAnsi"/>
        </w:rPr>
        <w:t>.</w:t>
      </w:r>
    </w:p>
    <w:p w14:paraId="11A3980D" w14:textId="77777777" w:rsidR="00604A99" w:rsidRPr="00630721" w:rsidRDefault="00604A99" w:rsidP="00604A99">
      <w:pPr>
        <w:pStyle w:val="Heading2"/>
      </w:pPr>
      <w:bookmarkStart w:id="45" w:name="_Toc177720955"/>
      <w:r w:rsidRPr="00630721">
        <w:t>20.</w:t>
      </w:r>
      <w:r w:rsidRPr="00630721">
        <w:tab/>
        <w:t>CONFLICTS, REGISTRABLE INTERESTS AND CORRUPT GIFTS</w:t>
      </w:r>
      <w:bookmarkEnd w:id="45"/>
    </w:p>
    <w:p w14:paraId="4C0CDC40"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Client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Client</w:t>
      </w:r>
      <w:r w:rsidRPr="0057000B">
        <w:rPr>
          <w:rFonts w:hAnsiTheme="minorHAnsi" w:cstheme="minorHAnsi"/>
        </w:rPr>
        <w:t>’s directions in respect thereof. In the event of such notification, the</w:t>
      </w:r>
      <w:r>
        <w:rPr>
          <w:rFonts w:hAnsiTheme="minorHAnsi" w:cstheme="minorHAnsi"/>
        </w:rPr>
        <w:t xml:space="preserve"> Client </w:t>
      </w:r>
      <w:r w:rsidRPr="0057000B">
        <w:rPr>
          <w:rFonts w:hAnsiTheme="minorHAnsi" w:cstheme="minorHAnsi"/>
        </w:rPr>
        <w:t>shall have the right (in addition to any other rights which it has at law) to terminate this Agreement immediately and without liability for compensation or damages.</w:t>
      </w:r>
    </w:p>
    <w:p w14:paraId="246A5F90"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Client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Client</w:t>
      </w:r>
      <w:r w:rsidRPr="0057000B">
        <w:rPr>
          <w:rFonts w:hAnsiTheme="minorHAnsi" w:cstheme="minorHAnsi"/>
        </w:rPr>
        <w:t>’s directions in respect thereof, to the satisfaction of the</w:t>
      </w:r>
      <w:r>
        <w:rPr>
          <w:rFonts w:hAnsiTheme="minorHAnsi" w:cstheme="minorHAnsi"/>
        </w:rPr>
        <w:t xml:space="preserve"> Client</w:t>
      </w:r>
      <w:r w:rsidRPr="0057000B">
        <w:rPr>
          <w:rFonts w:hAnsiTheme="minorHAnsi" w:cstheme="minorHAnsi"/>
        </w:rPr>
        <w:t>. In the event of such disclosure, the</w:t>
      </w:r>
      <w:r>
        <w:rPr>
          <w:rFonts w:hAnsiTheme="minorHAnsi" w:cstheme="minorHAnsi"/>
        </w:rPr>
        <w:t xml:space="preserve"> Client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1FE0E8C3" w14:textId="77777777" w:rsidR="00604A99" w:rsidRDefault="00604A99" w:rsidP="00604A9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Client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124E4554" w14:textId="77777777" w:rsidR="00604A99" w:rsidRDefault="00604A99" w:rsidP="00604A99">
      <w:pPr>
        <w:ind w:left="567" w:hanging="567"/>
        <w:jc w:val="both"/>
        <w:rPr>
          <w:rFonts w:hAnsiTheme="minorHAnsi" w:cstheme="minorHAnsi"/>
        </w:rPr>
      </w:pPr>
    </w:p>
    <w:p w14:paraId="5FC65BBD" w14:textId="77777777" w:rsidR="00604A99" w:rsidRPr="00630721" w:rsidRDefault="00604A99" w:rsidP="00604A99">
      <w:pPr>
        <w:pStyle w:val="Heading2"/>
      </w:pPr>
      <w:bookmarkStart w:id="46" w:name="_Toc177720956"/>
      <w:r w:rsidRPr="00630721">
        <w:lastRenderedPageBreak/>
        <w:t>21.</w:t>
      </w:r>
      <w:r w:rsidRPr="00630721">
        <w:tab/>
        <w:t>ACCESS TO PREMISES</w:t>
      </w:r>
      <w:bookmarkEnd w:id="46"/>
    </w:p>
    <w:p w14:paraId="57BA52A7" w14:textId="77777777" w:rsidR="00604A99"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Client</w:t>
      </w:r>
      <w:r w:rsidRPr="0057000B">
        <w:rPr>
          <w:rFonts w:hAnsiTheme="minorHAnsi" w:cstheme="minorHAnsi"/>
        </w:rPr>
        <w:t>’s premises made available from time to time to the Contractor by the</w:t>
      </w:r>
      <w:r>
        <w:rPr>
          <w:rFonts w:hAnsiTheme="minorHAnsi" w:cstheme="minorHAnsi"/>
        </w:rPr>
        <w:t xml:space="preserve"> Client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2201A736" w14:textId="77777777" w:rsidR="00604A99" w:rsidRPr="00F42691" w:rsidRDefault="00604A99" w:rsidP="00604A99">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Client </w:t>
      </w:r>
      <w:r w:rsidRPr="00801C59">
        <w:rPr>
          <w:rFonts w:hAnsiTheme="minorHAnsi" w:cstheme="minorHAnsi"/>
        </w:rPr>
        <w:t>allow the</w:t>
      </w:r>
      <w:r>
        <w:rPr>
          <w:rFonts w:hAnsiTheme="minorHAnsi" w:cstheme="minorHAnsi"/>
        </w:rPr>
        <w:t xml:space="preserve"> Client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Client </w:t>
      </w:r>
      <w:r w:rsidRPr="00801C59">
        <w:rPr>
          <w:rFonts w:hAnsiTheme="minorHAnsi" w:cstheme="minorHAnsi"/>
        </w:rPr>
        <w:t>under this Agreement.</w:t>
      </w:r>
    </w:p>
    <w:p w14:paraId="34789497" w14:textId="77777777" w:rsidR="00604A99" w:rsidRPr="00630721" w:rsidRDefault="00604A99" w:rsidP="00604A99">
      <w:pPr>
        <w:pStyle w:val="Heading2"/>
      </w:pPr>
      <w:bookmarkStart w:id="47" w:name="_Toc177720957"/>
      <w:r w:rsidRPr="00630721">
        <w:t>22.</w:t>
      </w:r>
      <w:r w:rsidRPr="00630721">
        <w:tab/>
        <w:t>EQUIPMENT</w:t>
      </w:r>
      <w:bookmarkEnd w:id="47"/>
    </w:p>
    <w:p w14:paraId="10E933C2"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5D735737" w14:textId="77777777" w:rsidR="00604A99"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Pr>
          <w:rFonts w:hAnsiTheme="minorHAnsi" w:cstheme="minorHAnsi"/>
        </w:rPr>
        <w:t>Client</w:t>
      </w:r>
      <w:r w:rsidRPr="00AE6D01">
        <w:rPr>
          <w:rFonts w:hAnsiTheme="minorHAnsi" w:cstheme="minorHAnsi"/>
        </w:rPr>
        <w:t xml:space="preserve"> of such equipment. In the event the equipment is replaced, or new equipment is installed on the </w:t>
      </w:r>
      <w:r>
        <w:rPr>
          <w:rFonts w:hAnsiTheme="minorHAnsi" w:cstheme="minorHAnsi"/>
        </w:rPr>
        <w:t>Client</w:t>
      </w:r>
      <w:r w:rsidRPr="00AE6D01">
        <w:rPr>
          <w:rFonts w:hAnsiTheme="minorHAnsi" w:cstheme="minorHAnsi"/>
        </w:rPr>
        <w:t xml:space="preserve"> premises during the Term of the Agreement, it shall also inform the </w:t>
      </w:r>
      <w:r>
        <w:rPr>
          <w:rFonts w:hAnsiTheme="minorHAnsi" w:cstheme="minorHAnsi"/>
        </w:rPr>
        <w:t>Client</w:t>
      </w:r>
      <w:r w:rsidRPr="00AE6D01">
        <w:rPr>
          <w:rFonts w:hAnsiTheme="minorHAnsi" w:cstheme="minorHAnsi"/>
        </w:rPr>
        <w:t xml:space="preserve"> of such equipment.</w:t>
      </w:r>
    </w:p>
    <w:p w14:paraId="2CE5CC99" w14:textId="77777777" w:rsidR="00604A99" w:rsidRPr="0057000B" w:rsidRDefault="00604A99" w:rsidP="00604A99">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Client</w:t>
      </w:r>
      <w:r w:rsidRPr="0057000B">
        <w:rPr>
          <w:rFonts w:hAnsiTheme="minorHAnsi" w:cstheme="minorHAnsi"/>
        </w:rPr>
        <w:t xml:space="preserve"> and free of any encumbrance</w:t>
      </w:r>
      <w:r>
        <w:rPr>
          <w:rFonts w:hAnsiTheme="minorHAnsi" w:cstheme="minorHAnsi"/>
        </w:rPr>
        <w:t>.</w:t>
      </w:r>
    </w:p>
    <w:p w14:paraId="06E6C77A" w14:textId="77777777" w:rsidR="00604A99" w:rsidRPr="0057000B" w:rsidRDefault="00604A99" w:rsidP="00604A99">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Client</w:t>
      </w:r>
      <w:r w:rsidRPr="0057000B">
        <w:rPr>
          <w:rFonts w:hAnsiTheme="minorHAnsi" w:cstheme="minorHAnsi"/>
        </w:rPr>
        <w:t>’s premises in a safe, serviceable and clean condition.</w:t>
      </w:r>
      <w:r>
        <w:rPr>
          <w:rFonts w:hAnsiTheme="minorHAnsi" w:cstheme="minorHAnsi"/>
        </w:rPr>
        <w:t xml:space="preserve"> 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Pr>
          <w:rFonts w:hAnsiTheme="minorHAnsi" w:cstheme="minorHAnsi"/>
        </w:rPr>
        <w:t xml:space="preserve">F,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5E7F4825" w14:textId="77777777" w:rsidR="00604A99" w:rsidRPr="0057000B" w:rsidRDefault="00604A99" w:rsidP="00604A99">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3FF8F74" w14:textId="77777777" w:rsidR="00604A99" w:rsidRPr="0057000B" w:rsidRDefault="00604A99" w:rsidP="00604A99">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Client</w:t>
      </w:r>
      <w:r w:rsidRPr="0057000B">
        <w:rPr>
          <w:rFonts w:hAnsiTheme="minorHAnsi" w:cstheme="minorHAnsi"/>
        </w:rPr>
        <w:t>’s written request, at its own expense and as soon as reasonably practicable:</w:t>
      </w:r>
    </w:p>
    <w:p w14:paraId="0E2F3115" w14:textId="77777777" w:rsidR="00604A99" w:rsidRPr="0057000B" w:rsidRDefault="00604A99" w:rsidP="00604A99">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Client </w:t>
      </w:r>
      <w:r w:rsidRPr="0057000B">
        <w:rPr>
          <w:rFonts w:hAnsiTheme="minorHAnsi" w:cstheme="minorHAnsi"/>
        </w:rPr>
        <w:t>is either hazardous, noxious or not in accordance with this Agreement; and</w:t>
      </w:r>
    </w:p>
    <w:p w14:paraId="437AA13C" w14:textId="77777777" w:rsidR="00604A99" w:rsidRPr="0057000B" w:rsidRDefault="00604A99" w:rsidP="00604A99">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28853E3" w14:textId="77777777" w:rsidR="00604A99" w:rsidRPr="0057000B" w:rsidRDefault="00604A99" w:rsidP="00604A99">
      <w:pPr>
        <w:ind w:left="567" w:hanging="567"/>
        <w:jc w:val="both"/>
        <w:rPr>
          <w:rFonts w:hAnsiTheme="minorHAnsi" w:cstheme="minorHAnsi"/>
        </w:rPr>
      </w:pPr>
      <w:r>
        <w:rPr>
          <w:rFonts w:hAnsiTheme="minorHAnsi" w:cstheme="minorHAnsi"/>
        </w:rPr>
        <w:lastRenderedPageBreak/>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Client</w:t>
      </w:r>
      <w:r w:rsidRPr="0057000B">
        <w:rPr>
          <w:rFonts w:hAnsiTheme="minorHAnsi" w:cstheme="minorHAnsi"/>
        </w:rPr>
        <w:t>’s premises shall be at the Contractor’s own risk and the</w:t>
      </w:r>
      <w:r>
        <w:rPr>
          <w:rFonts w:hAnsiTheme="minorHAnsi" w:cstheme="minorHAnsi"/>
        </w:rPr>
        <w:t xml:space="preserve"> Client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5307042E" w14:textId="77777777" w:rsidR="00604A99" w:rsidRDefault="00604A99" w:rsidP="00604A99">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4F3834F2" w14:textId="77777777" w:rsidR="00604A99" w:rsidRDefault="00604A99" w:rsidP="00604A99">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Pr>
          <w:rFonts w:hAnsiTheme="minorHAnsi" w:cstheme="minorHAnsi"/>
        </w:rPr>
        <w:t>:</w:t>
      </w:r>
    </w:p>
    <w:p w14:paraId="3A5418C2" w14:textId="77777777" w:rsidR="00604A99" w:rsidRDefault="00604A99" w:rsidP="00604A99">
      <w:pPr>
        <w:pStyle w:val="ListParagraph"/>
        <w:numPr>
          <w:ilvl w:val="0"/>
          <w:numId w:val="38"/>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Pr>
          <w:rFonts w:hAnsiTheme="minorHAnsi" w:cstheme="minorHAnsi"/>
        </w:rPr>
        <w:t>F</w:t>
      </w:r>
      <w:r w:rsidRPr="00544023">
        <w:rPr>
          <w:rFonts w:hAnsiTheme="minorHAnsi" w:cstheme="minorHAnsi"/>
        </w:rPr>
        <w:t xml:space="preserve">) and shall leave the </w:t>
      </w:r>
      <w:r>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47469315" w14:textId="77777777" w:rsidR="00604A99" w:rsidRPr="00544023" w:rsidRDefault="00604A99" w:rsidP="00604A99">
      <w:pPr>
        <w:pStyle w:val="ListParagraph"/>
        <w:spacing w:after="160" w:line="259" w:lineRule="auto"/>
        <w:ind w:left="1287"/>
        <w:jc w:val="both"/>
        <w:rPr>
          <w:rFonts w:hAnsiTheme="minorHAnsi" w:cstheme="minorHAnsi"/>
        </w:rPr>
      </w:pPr>
    </w:p>
    <w:p w14:paraId="798566D7" w14:textId="77777777" w:rsidR="00604A99" w:rsidRPr="00F42691" w:rsidRDefault="00604A99" w:rsidP="00604A99">
      <w:pPr>
        <w:pStyle w:val="ListParagraph"/>
        <w:numPr>
          <w:ilvl w:val="0"/>
          <w:numId w:val="38"/>
        </w:numPr>
        <w:spacing w:after="160" w:line="259" w:lineRule="auto"/>
        <w:jc w:val="both"/>
      </w:pPr>
      <w:r>
        <w:t>deliver up the equipment</w:t>
      </w:r>
      <w:r w:rsidRPr="00A33CA3">
        <w:t xml:space="preserve"> set out in Schedule </w:t>
      </w:r>
      <w:r>
        <w:t xml:space="preserve">F, if any, in </w:t>
      </w:r>
      <w:r w:rsidRPr="00CC4C6A">
        <w:t xml:space="preserve">a good and proper state of repair, working order and cleanliness </w:t>
      </w:r>
      <w:r>
        <w:t>(fair wear and tear only excepted) and all losses of, or to such equipment shall be made good by the Contractor at its own expense.</w:t>
      </w:r>
    </w:p>
    <w:p w14:paraId="0DC73A9F" w14:textId="77777777" w:rsidR="00604A99" w:rsidRPr="00630721" w:rsidRDefault="00604A99" w:rsidP="00604A99">
      <w:pPr>
        <w:pStyle w:val="Heading2"/>
      </w:pPr>
      <w:bookmarkStart w:id="48" w:name="_Toc177720958"/>
      <w:r w:rsidRPr="00630721">
        <w:t>23.</w:t>
      </w:r>
      <w:r w:rsidRPr="00630721">
        <w:tab/>
        <w:t>NON-SOLICITATION</w:t>
      </w:r>
      <w:bookmarkEnd w:id="48"/>
    </w:p>
    <w:p w14:paraId="2F20AA9F" w14:textId="77777777" w:rsidR="00604A99" w:rsidRPr="0057000B" w:rsidRDefault="00604A99" w:rsidP="00604A99">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Client </w:t>
      </w:r>
      <w:r w:rsidRPr="0057000B">
        <w:rPr>
          <w:rFonts w:hAnsiTheme="minorHAnsi" w:cstheme="minorHAnsi"/>
        </w:rPr>
        <w:t xml:space="preserve">nor the Contractor shall employ or offer employment to any of the other Party’s employees without that other Party’s prior written consent. </w:t>
      </w:r>
    </w:p>
    <w:p w14:paraId="133E6CD5" w14:textId="77777777" w:rsidR="00604A99" w:rsidRPr="00630721" w:rsidRDefault="00604A99" w:rsidP="00604A99">
      <w:pPr>
        <w:pStyle w:val="Heading2"/>
      </w:pPr>
      <w:bookmarkStart w:id="49" w:name="_Toc177720959"/>
      <w:r w:rsidRPr="00630721">
        <w:t>24.</w:t>
      </w:r>
      <w:r w:rsidRPr="00630721">
        <w:tab/>
        <w:t>CHANGE CONTROL PROCEDURE</w:t>
      </w:r>
      <w:bookmarkEnd w:id="49"/>
    </w:p>
    <w:p w14:paraId="5CE1DD67" w14:textId="77777777" w:rsidR="00604A99" w:rsidRPr="0057000B" w:rsidRDefault="00604A99" w:rsidP="00604A9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5FF790D5" w14:textId="77777777" w:rsidR="00604A99" w:rsidRPr="0057000B" w:rsidRDefault="00604A99" w:rsidP="00604A9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Client </w:t>
      </w:r>
      <w:r w:rsidRPr="0057000B">
        <w:rPr>
          <w:rFonts w:hAnsiTheme="minorHAnsi" w:cstheme="minorHAnsi"/>
        </w:rPr>
        <w:t>proposes the change.</w:t>
      </w:r>
    </w:p>
    <w:p w14:paraId="377C221B" w14:textId="77777777" w:rsidR="00604A99" w:rsidRPr="0057000B" w:rsidRDefault="00604A99" w:rsidP="00604A9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03540C6" w14:textId="77777777" w:rsidR="00604A99" w:rsidRPr="0057000B" w:rsidRDefault="00604A99" w:rsidP="00604A9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602B30A" w14:textId="77777777" w:rsidR="00604A99" w:rsidRPr="0057000B" w:rsidRDefault="00604A99" w:rsidP="00604A9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309B4892" w14:textId="77777777" w:rsidR="00604A99" w:rsidRPr="0057000B" w:rsidRDefault="00604A99" w:rsidP="00604A9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503BDCE2" w14:textId="77777777" w:rsidR="00604A99" w:rsidRPr="0057000B" w:rsidRDefault="00604A99" w:rsidP="00604A99">
      <w:pPr>
        <w:ind w:left="567" w:hanging="567"/>
        <w:jc w:val="both"/>
        <w:rPr>
          <w:rFonts w:hAnsiTheme="minorHAnsi" w:cstheme="minorHAnsi"/>
        </w:rPr>
      </w:pPr>
      <w:r w:rsidRPr="0057000B">
        <w:rPr>
          <w:rFonts w:hAnsiTheme="minorHAnsi" w:cstheme="minorHAnsi"/>
        </w:rPr>
        <w:lastRenderedPageBreak/>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2395ADC2" w14:textId="77777777" w:rsidR="00604A99" w:rsidRPr="0057000B" w:rsidRDefault="00604A99" w:rsidP="00604A99">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Client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4037B548" w14:textId="77777777" w:rsidR="00604A99" w:rsidRPr="00630721" w:rsidRDefault="00604A99" w:rsidP="00604A99">
      <w:pPr>
        <w:pStyle w:val="Heading2"/>
      </w:pPr>
      <w:bookmarkStart w:id="50" w:name="_Toc177720960"/>
      <w:bookmarkStart w:id="51" w:name="_Hlk22478011"/>
      <w:r w:rsidRPr="00630721">
        <w:t>25.</w:t>
      </w:r>
      <w:r w:rsidRPr="00630721">
        <w:tab/>
        <w:t>DATA PROTECTION AND SECURITY</w:t>
      </w:r>
      <w:bookmarkEnd w:id="50"/>
    </w:p>
    <w:bookmarkEnd w:id="51"/>
    <w:p w14:paraId="343261C6" w14:textId="77777777" w:rsidR="00604A99" w:rsidRPr="00F42691" w:rsidRDefault="00604A99" w:rsidP="00604A99">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Appendix 8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all form part of this 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BDDC1E0" w14:textId="77777777" w:rsidR="00604A99" w:rsidRPr="00F42691" w:rsidRDefault="00604A99" w:rsidP="00604A99">
      <w:pPr>
        <w:pStyle w:val="ListParagraph"/>
        <w:numPr>
          <w:ilvl w:val="0"/>
          <w:numId w:val="37"/>
        </w:numPr>
        <w:spacing w:after="160" w:line="259" w:lineRule="auto"/>
        <w:ind w:left="284"/>
      </w:pPr>
      <w:r w:rsidRPr="00F9037D">
        <w:t>The provisions of this clause 25 shall survive termination and or expiry of this Agreement for any reason.</w:t>
      </w:r>
    </w:p>
    <w:p w14:paraId="556352CA" w14:textId="77777777" w:rsidR="00604A99" w:rsidRPr="00630721" w:rsidRDefault="00604A99" w:rsidP="00604A99">
      <w:pPr>
        <w:pStyle w:val="Heading2"/>
      </w:pPr>
      <w:bookmarkStart w:id="52" w:name="_Toc177720961"/>
      <w:r w:rsidRPr="00630721">
        <w:t>26. ADDITIONAL CONDITION(S)</w:t>
      </w:r>
      <w:bookmarkEnd w:id="52"/>
    </w:p>
    <w:p w14:paraId="5E6BF3DC" w14:textId="77777777" w:rsidR="00604A99" w:rsidRDefault="00604A99" w:rsidP="00604A99">
      <w:r>
        <w:t>A.</w:t>
      </w:r>
      <w:r>
        <w:tab/>
        <w:t xml:space="preserve">Subject to the terms and conditions of this Agreement and, of the Licence, if applicable: </w:t>
      </w:r>
    </w:p>
    <w:p w14:paraId="6E772F03" w14:textId="77777777" w:rsidR="00604A99" w:rsidRDefault="00604A99" w:rsidP="00604A99">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approval of same by the 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6D537C19" w14:textId="77777777" w:rsidR="00604A99" w:rsidRDefault="00604A99" w:rsidP="00604A99">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4" w:tgtFrame="_blank" w:tooltip="https://assets.gov.ie/static/documents/doe_sm_school_guidance_v02_250425.pdf" w:history="1">
        <w:r w:rsidRPr="00544023">
          <w:rPr>
            <w:rStyle w:val="Hyperlink"/>
            <w:rFonts w:hAnsi="Times New Roman"/>
            <w:b/>
            <w:szCs w:val="22"/>
          </w:rPr>
          <w:t>SDG02 TN-06</w:t>
        </w:r>
      </w:hyperlink>
      <w:r w:rsidRPr="00C43452">
        <w:t>.</w:t>
      </w:r>
    </w:p>
    <w:p w14:paraId="36CCCE95" w14:textId="77777777" w:rsidR="00604A99" w:rsidRDefault="00604A99" w:rsidP="00604A99">
      <w:pPr>
        <w:jc w:val="both"/>
      </w:pPr>
    </w:p>
    <w:p w14:paraId="6A1DFB93" w14:textId="77777777" w:rsidR="00604A99" w:rsidRDefault="00604A99" w:rsidP="00604A99">
      <w:pPr>
        <w:jc w:val="both"/>
      </w:pPr>
    </w:p>
    <w:p w14:paraId="1B492141" w14:textId="77777777" w:rsidR="00604A99" w:rsidRDefault="00604A99" w:rsidP="00604A99"/>
    <w:p w14:paraId="5F8D6ED6" w14:textId="77777777" w:rsidR="00604A99" w:rsidRPr="00ED7BF4" w:rsidRDefault="00604A99" w:rsidP="00604A99">
      <w:pPr>
        <w:rPr>
          <w:lang w:val="en-IE"/>
        </w:rPr>
        <w:sectPr w:rsidR="00604A99" w:rsidRPr="00ED7BF4" w:rsidSect="00604A99">
          <w:type w:val="continuous"/>
          <w:pgSz w:w="11907" w:h="16840" w:code="9"/>
          <w:pgMar w:top="1134" w:right="1418" w:bottom="851" w:left="1418" w:header="709" w:footer="709" w:gutter="0"/>
          <w:cols w:space="708"/>
          <w:formProt w:val="0"/>
          <w:docGrid w:linePitch="360"/>
        </w:sectPr>
      </w:pPr>
    </w:p>
    <w:p w14:paraId="4FE1F8BC" w14:textId="77777777" w:rsidR="00604A99" w:rsidRPr="009D26A8" w:rsidRDefault="00604A99" w:rsidP="00604A99">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2B101AD7" w14:textId="77777777" w:rsidR="00604A99" w:rsidRDefault="00604A99" w:rsidP="00604A99">
      <w:pPr>
        <w:rPr>
          <w:szCs w:val="22"/>
        </w:rPr>
        <w:sectPr w:rsidR="00604A99" w:rsidSect="00604A99">
          <w:type w:val="continuous"/>
          <w:pgSz w:w="11906" w:h="16838"/>
          <w:pgMar w:top="1440" w:right="1440" w:bottom="1440" w:left="1440" w:header="708" w:footer="708" w:gutter="0"/>
          <w:cols w:space="708"/>
          <w:formProt w:val="0"/>
          <w:docGrid w:linePitch="360"/>
        </w:sectPr>
      </w:pPr>
    </w:p>
    <w:p w14:paraId="23E27C14" w14:textId="77777777" w:rsidR="00604A99" w:rsidRDefault="00604A99" w:rsidP="00604A99">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t xml:space="preserve">Client </w:t>
      </w:r>
      <w:r w:rsidRPr="004924A8">
        <w:t>in full compliance with the Department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2BEDA2A" w14:textId="77777777" w:rsidR="00604A99" w:rsidRDefault="00604A99" w:rsidP="00604A99">
      <w:pPr>
        <w:rPr>
          <w:szCs w:val="22"/>
        </w:rPr>
      </w:pPr>
      <w:r>
        <w:t>Without prejudice to the generality of the Services required and set out in Appendix 1 t</w:t>
      </w:r>
      <w:r>
        <w:rPr>
          <w:szCs w:val="22"/>
        </w:rPr>
        <w:t>he Services shall include but not limited to the following:</w:t>
      </w:r>
    </w:p>
    <w:p w14:paraId="2EC4615D" w14:textId="77777777" w:rsidR="00604A99" w:rsidRPr="00A94E06" w:rsidRDefault="00604A99" w:rsidP="00604A99">
      <w:pPr>
        <w:pStyle w:val="ListParagraph"/>
        <w:numPr>
          <w:ilvl w:val="0"/>
          <w:numId w:val="27"/>
        </w:numPr>
        <w:rPr>
          <w:szCs w:val="22"/>
        </w:rPr>
      </w:pPr>
      <w:r>
        <w:rPr>
          <w:szCs w:val="22"/>
        </w:rPr>
        <w:t>Provision of Hot Meals in accordance with food delivery model as</w:t>
      </w:r>
      <w:r w:rsidRPr="00A94E06">
        <w:rPr>
          <w:szCs w:val="22"/>
        </w:rPr>
        <w:t xml:space="preserve"> set out at 1.2 of the </w:t>
      </w:r>
      <w:proofErr w:type="gramStart"/>
      <w:r w:rsidRPr="00A94E06">
        <w:rPr>
          <w:szCs w:val="22"/>
        </w:rPr>
        <w:t>CFT;</w:t>
      </w:r>
      <w:proofErr w:type="gramEnd"/>
    </w:p>
    <w:p w14:paraId="3ED7FA09" w14:textId="77777777" w:rsidR="00604A99" w:rsidRDefault="00604A99" w:rsidP="00604A99">
      <w:pPr>
        <w:pStyle w:val="ListParagraph"/>
        <w:numPr>
          <w:ilvl w:val="0"/>
          <w:numId w:val="15"/>
        </w:numPr>
        <w:jc w:val="both"/>
      </w:pPr>
      <w:r>
        <w:t xml:space="preserve">ensuring all staff </w:t>
      </w:r>
      <w:r w:rsidRPr="00F9036D">
        <w:t xml:space="preserve">are </w:t>
      </w:r>
      <w:r>
        <w:t xml:space="preserve">supervised, instructed and trained in food hygiene and all other matters, including Child Protection, commensurate with their work </w:t>
      </w:r>
      <w:proofErr w:type="gramStart"/>
      <w:r>
        <w:t>activity;</w:t>
      </w:r>
      <w:proofErr w:type="gramEnd"/>
    </w:p>
    <w:p w14:paraId="7EA00F85" w14:textId="77777777" w:rsidR="00604A99" w:rsidRDefault="00604A99" w:rsidP="00604A99">
      <w:pPr>
        <w:pStyle w:val="ListParagraph"/>
        <w:jc w:val="both"/>
      </w:pPr>
      <w:r>
        <w:t xml:space="preserve">FSAI Guidelines on food hygiene training are available on </w:t>
      </w:r>
      <w:hyperlink r:id="rId65" w:history="1">
        <w:r w:rsidRPr="008B651E">
          <w:rPr>
            <w:rStyle w:val="Hyperlink"/>
          </w:rPr>
          <w:t>FSAI.ie</w:t>
        </w:r>
      </w:hyperlink>
      <w:r>
        <w:t xml:space="preserve">; </w:t>
      </w:r>
    </w:p>
    <w:p w14:paraId="5D8062DE" w14:textId="77777777" w:rsidR="00604A99" w:rsidRDefault="00604A99" w:rsidP="00604A99">
      <w:pPr>
        <w:pStyle w:val="ListParagraph"/>
        <w:numPr>
          <w:ilvl w:val="0"/>
          <w:numId w:val="15"/>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215DBABD" w14:textId="77777777" w:rsidR="00604A99" w:rsidRDefault="00604A99" w:rsidP="00604A99">
      <w:pPr>
        <w:pStyle w:val="ListParagraph"/>
        <w:numPr>
          <w:ilvl w:val="0"/>
          <w:numId w:val="15"/>
        </w:numPr>
        <w:jc w:val="both"/>
      </w:pPr>
      <w:r>
        <w:t xml:space="preserve">compliance with the Department of Education Technical Note Guidance </w:t>
      </w:r>
      <w:hyperlink r:id="rId66" w:history="1">
        <w:r w:rsidRPr="002B215B">
          <w:rPr>
            <w:rStyle w:val="Hyperlink"/>
            <w:rFonts w:asciiTheme="minorHAnsi" w:hAnsiTheme="minorHAnsi" w:cstheme="minorHAnsi"/>
            <w:b/>
            <w:bCs/>
            <w:szCs w:val="22"/>
            <w:lang w:val="en-IE"/>
          </w:rPr>
          <w:t>SDG02 TN-06</w:t>
        </w:r>
      </w:hyperlink>
      <w:r>
        <w:t>;</w:t>
      </w:r>
    </w:p>
    <w:p w14:paraId="23D1A134" w14:textId="77777777" w:rsidR="00604A99" w:rsidRDefault="00604A99" w:rsidP="00604A99">
      <w:pPr>
        <w:pStyle w:val="ListParagraph"/>
        <w:numPr>
          <w:ilvl w:val="0"/>
          <w:numId w:val="15"/>
        </w:numPr>
        <w:jc w:val="both"/>
      </w:pPr>
      <w:r>
        <w:t xml:space="preserve">the supply, operation and maintenance of all necessary food preparation, serving and delivery </w:t>
      </w:r>
      <w:proofErr w:type="gramStart"/>
      <w:r>
        <w:t>equipment;</w:t>
      </w:r>
      <w:proofErr w:type="gramEnd"/>
      <w:r>
        <w:t xml:space="preserve"> </w:t>
      </w:r>
    </w:p>
    <w:p w14:paraId="3C2218BD" w14:textId="77777777" w:rsidR="00604A99" w:rsidRDefault="00604A99" w:rsidP="00604A99">
      <w:pPr>
        <w:pStyle w:val="ListParagraph"/>
        <w:numPr>
          <w:ilvl w:val="0"/>
          <w:numId w:val="15"/>
        </w:numPr>
        <w:jc w:val="both"/>
      </w:pPr>
      <w:r>
        <w:t xml:space="preserve">providing a healthy, nutritionally balanced comprehensive menu. It is preferable that food items are prepared fresh from raw </w:t>
      </w:r>
      <w:proofErr w:type="gramStart"/>
      <w:r>
        <w:t>ingredients;</w:t>
      </w:r>
      <w:proofErr w:type="gramEnd"/>
    </w:p>
    <w:p w14:paraId="031BE421" w14:textId="77777777" w:rsidR="00604A99" w:rsidRDefault="00604A99" w:rsidP="00604A99">
      <w:pPr>
        <w:pStyle w:val="ListParagraph"/>
        <w:numPr>
          <w:ilvl w:val="0"/>
          <w:numId w:val="15"/>
        </w:numPr>
        <w:jc w:val="both"/>
      </w:pPr>
      <w:r>
        <w:t xml:space="preserve">ensuring the correct food temperature in compliance with food legislation, from the point of delivery up to the time of </w:t>
      </w:r>
      <w:proofErr w:type="gramStart"/>
      <w:r>
        <w:t>serving;</w:t>
      </w:r>
      <w:proofErr w:type="gramEnd"/>
    </w:p>
    <w:p w14:paraId="600B74D1" w14:textId="77777777" w:rsidR="00604A99" w:rsidRDefault="00604A99" w:rsidP="00604A99">
      <w:pPr>
        <w:pStyle w:val="ListParagraph"/>
        <w:numPr>
          <w:ilvl w:val="0"/>
          <w:numId w:val="15"/>
        </w:numPr>
        <w:jc w:val="both"/>
      </w:pPr>
      <w:r>
        <w:t xml:space="preserve">the delivery and distribution of the Hot Meals in the </w:t>
      </w:r>
      <w:proofErr w:type="gramStart"/>
      <w:r>
        <w:t>school;</w:t>
      </w:r>
      <w:proofErr w:type="gramEnd"/>
      <w:r w:rsidRPr="00F76984">
        <w:rPr>
          <w:b/>
          <w:bCs/>
        </w:rPr>
        <w:t xml:space="preserve"> </w:t>
      </w:r>
    </w:p>
    <w:p w14:paraId="328D63ED" w14:textId="77777777" w:rsidR="00604A99" w:rsidRDefault="00604A99" w:rsidP="00604A99">
      <w:pPr>
        <w:pStyle w:val="ListParagraph"/>
        <w:numPr>
          <w:ilvl w:val="0"/>
          <w:numId w:val="15"/>
        </w:numPr>
        <w:jc w:val="both"/>
      </w:pPr>
      <w:r w:rsidRPr="00465CEB">
        <w:t xml:space="preserve">compliance </w:t>
      </w:r>
      <w:r>
        <w:t xml:space="preserve">generally </w:t>
      </w:r>
      <w:r w:rsidRPr="00465CEB">
        <w:t xml:space="preserve">with all food </w:t>
      </w:r>
      <w:proofErr w:type="gramStart"/>
      <w:r w:rsidRPr="00465CEB">
        <w:t>legislation</w:t>
      </w:r>
      <w:r>
        <w:t>;</w:t>
      </w:r>
      <w:proofErr w:type="gramEnd"/>
      <w:r w:rsidRPr="00465CEB">
        <w:t xml:space="preserve"> </w:t>
      </w:r>
    </w:p>
    <w:p w14:paraId="753F3816" w14:textId="77777777" w:rsidR="00604A99" w:rsidRDefault="00604A99" w:rsidP="00604A99">
      <w:pPr>
        <w:pStyle w:val="ListParagraph"/>
        <w:numPr>
          <w:ilvl w:val="0"/>
          <w:numId w:val="15"/>
        </w:numPr>
        <w:jc w:val="both"/>
      </w:pPr>
      <w:r>
        <w:t xml:space="preserve">serving/handling of the meals to all </w:t>
      </w:r>
      <w:proofErr w:type="gramStart"/>
      <w:r>
        <w:t>students;</w:t>
      </w:r>
      <w:proofErr w:type="gramEnd"/>
    </w:p>
    <w:p w14:paraId="15579EA7" w14:textId="77777777" w:rsidR="00604A99" w:rsidRDefault="00604A99" w:rsidP="00604A99">
      <w:pPr>
        <w:pStyle w:val="ListParagraph"/>
        <w:numPr>
          <w:ilvl w:val="0"/>
          <w:numId w:val="16"/>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w:t>
      </w:r>
      <w:proofErr w:type="gramStart"/>
      <w:r>
        <w:t>times;</w:t>
      </w:r>
      <w:proofErr w:type="gramEnd"/>
    </w:p>
    <w:p w14:paraId="5D6E2D7B" w14:textId="77777777" w:rsidR="00604A99" w:rsidRPr="003B6F5C" w:rsidRDefault="00604A99" w:rsidP="00604A99">
      <w:pPr>
        <w:pStyle w:val="ListParagraph"/>
        <w:numPr>
          <w:ilvl w:val="0"/>
          <w:numId w:val="16"/>
        </w:numPr>
        <w:jc w:val="both"/>
        <w:rPr>
          <w:b/>
          <w:bCs/>
        </w:rPr>
      </w:pPr>
      <w:r>
        <w:t xml:space="preserve">waste </w:t>
      </w:r>
      <w:proofErr w:type="gramStart"/>
      <w:r>
        <w:t>prevention;</w:t>
      </w:r>
      <w:proofErr w:type="gramEnd"/>
      <w:r>
        <w:t xml:space="preserve"> </w:t>
      </w:r>
    </w:p>
    <w:p w14:paraId="66D3A617" w14:textId="77777777" w:rsidR="00604A99" w:rsidRDefault="00604A99" w:rsidP="00604A99">
      <w:pPr>
        <w:pStyle w:val="ListParagraph"/>
        <w:numPr>
          <w:ilvl w:val="0"/>
          <w:numId w:val="16"/>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 The Contractor shall comply with all relevant waste transportation licencing </w:t>
      </w:r>
      <w:proofErr w:type="gramStart"/>
      <w:r>
        <w:t>requirements;</w:t>
      </w:r>
      <w:proofErr w:type="gramEnd"/>
    </w:p>
    <w:p w14:paraId="6097BB76" w14:textId="77777777" w:rsidR="00604A99" w:rsidRPr="00CC1492" w:rsidRDefault="00604A99" w:rsidP="00604A99">
      <w:pPr>
        <w:ind w:left="720"/>
        <w:jc w:val="both"/>
      </w:pPr>
      <w:r w:rsidRPr="00DD53BA">
        <w:rPr>
          <w:b/>
          <w:bCs/>
        </w:rPr>
        <w:t>It is important to note that under no circumstances are students allowed to take uneaten food home</w:t>
      </w:r>
      <w:r>
        <w:rPr>
          <w:b/>
          <w:bCs/>
        </w:rPr>
        <w:t xml:space="preserve">. </w:t>
      </w:r>
      <w:r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37FF886B" w14:textId="77777777" w:rsidR="00604A99" w:rsidRDefault="00604A99" w:rsidP="00604A99">
      <w:pPr>
        <w:pStyle w:val="ListParagraph"/>
        <w:jc w:val="both"/>
        <w:rPr>
          <w:b/>
          <w:bCs/>
        </w:rPr>
      </w:pPr>
    </w:p>
    <w:p w14:paraId="61212F96" w14:textId="77777777" w:rsidR="00604A99" w:rsidRDefault="00604A99" w:rsidP="00604A99">
      <w:pPr>
        <w:pStyle w:val="ListParagraph"/>
        <w:numPr>
          <w:ilvl w:val="0"/>
          <w:numId w:val="16"/>
        </w:numPr>
        <w:jc w:val="both"/>
      </w:pPr>
      <w:r>
        <w:t>p</w:t>
      </w:r>
      <w:r w:rsidRPr="00F76984">
        <w:t xml:space="preserve">est control within waste areas, food storage, preparation and services </w:t>
      </w:r>
      <w:proofErr w:type="gramStart"/>
      <w:r w:rsidRPr="00F76984">
        <w:t>areas</w:t>
      </w:r>
      <w:r>
        <w:t>;</w:t>
      </w:r>
      <w:proofErr w:type="gramEnd"/>
    </w:p>
    <w:p w14:paraId="512B689B" w14:textId="77777777" w:rsidR="00604A99" w:rsidRDefault="00604A99" w:rsidP="00604A99">
      <w:pPr>
        <w:pStyle w:val="ListParagraph"/>
        <w:numPr>
          <w:ilvl w:val="0"/>
          <w:numId w:val="16"/>
        </w:numPr>
        <w:jc w:val="both"/>
        <w:rPr>
          <w:szCs w:val="22"/>
        </w:rPr>
      </w:pPr>
      <w:r>
        <w:t>Utility costs as set out in 6.9 of Appendix 1 of the CFT.</w:t>
      </w:r>
    </w:p>
    <w:p w14:paraId="0958D75B" w14:textId="77777777" w:rsidR="00604A99" w:rsidRDefault="00604A99" w:rsidP="00604A99">
      <w:pPr>
        <w:rPr>
          <w:szCs w:val="22"/>
        </w:rPr>
        <w:sectPr w:rsidR="00604A99" w:rsidSect="00604A99">
          <w:type w:val="continuous"/>
          <w:pgSz w:w="11906" w:h="16838"/>
          <w:pgMar w:top="1440" w:right="1440" w:bottom="1440" w:left="1440" w:header="708" w:footer="708" w:gutter="0"/>
          <w:cols w:space="708"/>
          <w:formProt w:val="0"/>
          <w:docGrid w:linePitch="360"/>
        </w:sectPr>
      </w:pPr>
    </w:p>
    <w:p w14:paraId="304A77C1" w14:textId="77777777" w:rsidR="00604A99" w:rsidRPr="009D26A8" w:rsidRDefault="00604A99" w:rsidP="00604A99">
      <w:pPr>
        <w:pStyle w:val="Heading1"/>
        <w:spacing w:before="0" w:after="120"/>
        <w:rPr>
          <w:rFonts w:ascii="Calibri" w:hAnsi="Calibri"/>
        </w:rPr>
      </w:pPr>
      <w:r w:rsidRPr="009D26A8">
        <w:rPr>
          <w:rFonts w:ascii="Calibri" w:hAnsi="Calibri"/>
        </w:rPr>
        <w:t>Schedule C:</w:t>
      </w:r>
      <w:r>
        <w:rPr>
          <w:rFonts w:ascii="Calibri" w:hAnsi="Calibri"/>
        </w:rPr>
        <w:t xml:space="preserve"> </w:t>
      </w:r>
      <w:r w:rsidRPr="009D26A8">
        <w:rPr>
          <w:rFonts w:ascii="Calibri" w:hAnsi="Calibri"/>
        </w:rPr>
        <w:t>Charges</w:t>
      </w:r>
    </w:p>
    <w:p w14:paraId="33E0FBB5" w14:textId="77777777" w:rsidR="00604A99" w:rsidRDefault="00604A99" w:rsidP="00604A99">
      <w:pPr>
        <w:rPr>
          <w:szCs w:val="22"/>
        </w:rPr>
        <w:sectPr w:rsidR="00604A99" w:rsidSect="00604A99">
          <w:type w:val="continuous"/>
          <w:pgSz w:w="11906" w:h="16838"/>
          <w:pgMar w:top="1440" w:right="1440" w:bottom="1440" w:left="1440" w:header="708" w:footer="708" w:gutter="0"/>
          <w:cols w:space="708"/>
          <w:formProt w:val="0"/>
          <w:docGrid w:linePitch="360"/>
        </w:sectPr>
      </w:pPr>
    </w:p>
    <w:p w14:paraId="59252B5D" w14:textId="77777777" w:rsidR="00604A99" w:rsidRDefault="00604A99" w:rsidP="00604A99">
      <w:pPr>
        <w:jc w:val="both"/>
        <w:rPr>
          <w:rFonts w:hAnsiTheme="minorHAnsi" w:cstheme="minorHAnsi"/>
        </w:rPr>
      </w:pPr>
      <w:r>
        <w:rPr>
          <w:rFonts w:hAnsiTheme="minorHAnsi" w:cstheme="minorHAnsi"/>
        </w:rPr>
        <w:lastRenderedPageBreak/>
        <w:t>The Client shall pay the Contractor €3.20 (VAT exempt) (“the Fees”) for each Hot Meal ordered and delivered to the Client’s Students as part of the Services set out under Schedule B and in accordance with the terms and conditions of this Agreement, and in compliance with Department of Social Protection School Meals Scheme.</w:t>
      </w:r>
    </w:p>
    <w:p w14:paraId="01FD7C1C" w14:textId="77777777" w:rsidR="00604A99" w:rsidRDefault="00604A99" w:rsidP="00604A99">
      <w:pPr>
        <w:jc w:val="both"/>
      </w:pPr>
      <w:r w:rsidRPr="00244A93">
        <w:t>The Fee</w:t>
      </w:r>
      <w:r>
        <w:t>s</w:t>
      </w:r>
      <w:r w:rsidRPr="00244A93">
        <w:t xml:space="preserve"> for each </w:t>
      </w:r>
      <w:r>
        <w:t>H</w:t>
      </w:r>
      <w:r w:rsidRPr="00244A93">
        <w:t xml:space="preserve">ot </w:t>
      </w:r>
      <w:r>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748EF22B" w14:textId="77777777" w:rsidR="00604A99" w:rsidRPr="00244A93" w:rsidRDefault="00604A99" w:rsidP="00604A99">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AED5E13" w14:textId="77777777" w:rsidR="00604A99" w:rsidRPr="00244A93" w:rsidRDefault="00604A99" w:rsidP="00604A99">
      <w:pPr>
        <w:jc w:val="both"/>
      </w:pPr>
      <w:r>
        <w:t xml:space="preserve">The Contractor acknowledges that </w:t>
      </w:r>
      <w:r w:rsidRPr="00244A93">
        <w:t xml:space="preserve">it is not mandatory for students in the school to </w:t>
      </w:r>
      <w:r>
        <w:t>avail of the H</w:t>
      </w:r>
      <w:r w:rsidRPr="00244A93">
        <w:t xml:space="preserve">ot </w:t>
      </w:r>
      <w:r>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t xml:space="preserve"> </w:t>
      </w:r>
      <w:r>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6F3ED272" w14:textId="77777777" w:rsidR="00604A99" w:rsidRPr="00BE1A2A" w:rsidRDefault="00604A99" w:rsidP="00604A99">
      <w:pPr>
        <w:jc w:val="both"/>
        <w:rPr>
          <w:b/>
          <w:bCs/>
        </w:rPr>
      </w:pPr>
      <w:r w:rsidRPr="00BE1A2A">
        <w:rPr>
          <w:b/>
          <w:bCs/>
        </w:rPr>
        <w:t>Payment and invoicing</w:t>
      </w:r>
    </w:p>
    <w:p w14:paraId="581C4D8F" w14:textId="77777777" w:rsidR="00604A99" w:rsidRDefault="00604A99" w:rsidP="00604A99">
      <w:pPr>
        <w:jc w:val="both"/>
      </w:pPr>
      <w:r>
        <w:t xml:space="preserve">The Client will pay the Contractor the Fees owed on </w:t>
      </w:r>
      <w:proofErr w:type="gramStart"/>
      <w:r>
        <w:t>a 30 days</w:t>
      </w:r>
      <w:proofErr w:type="gramEnd"/>
      <w:r>
        <w:t xml:space="preserve"> in arrears basis and in line with the payment and invoicing conditions as set out in this Agreement. </w:t>
      </w:r>
    </w:p>
    <w:p w14:paraId="50D84163" w14:textId="77777777" w:rsidR="00604A99" w:rsidRPr="0057000B" w:rsidRDefault="00604A99" w:rsidP="00604A99">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t xml:space="preserve">Client </w:t>
      </w:r>
      <w:r w:rsidRPr="00471E1E">
        <w:t xml:space="preserve">to the </w:t>
      </w:r>
      <w:r>
        <w:t>Contractor.</w:t>
      </w:r>
      <w:r>
        <w:rPr>
          <w:rFonts w:hAnsiTheme="minorHAnsi" w:cstheme="minorHAnsi"/>
        </w:rPr>
        <w:t xml:space="preserve"> </w:t>
      </w:r>
    </w:p>
    <w:p w14:paraId="13515606" w14:textId="77777777" w:rsidR="00604A99" w:rsidRPr="00AF73CC" w:rsidRDefault="00604A99" w:rsidP="00604A99">
      <w:pPr>
        <w:rPr>
          <w:szCs w:val="22"/>
        </w:rPr>
      </w:pPr>
    </w:p>
    <w:p w14:paraId="325DDC9A" w14:textId="77777777" w:rsidR="00604A99" w:rsidRDefault="00604A99" w:rsidP="00604A99">
      <w:pPr>
        <w:rPr>
          <w:szCs w:val="22"/>
          <w:highlight w:val="yellow"/>
        </w:rPr>
      </w:pPr>
    </w:p>
    <w:p w14:paraId="55E4D12B" w14:textId="77777777" w:rsidR="00604A99" w:rsidRDefault="00604A99" w:rsidP="00604A99">
      <w:pPr>
        <w:rPr>
          <w:szCs w:val="22"/>
          <w:highlight w:val="yellow"/>
        </w:rPr>
        <w:sectPr w:rsidR="00604A99" w:rsidSect="00604A99">
          <w:type w:val="continuous"/>
          <w:pgSz w:w="11906" w:h="16838"/>
          <w:pgMar w:top="1440" w:right="1440" w:bottom="1440" w:left="1440" w:header="708" w:footer="708" w:gutter="0"/>
          <w:cols w:space="708"/>
          <w:formProt w:val="0"/>
          <w:docGrid w:linePitch="360"/>
        </w:sectPr>
      </w:pPr>
    </w:p>
    <w:p w14:paraId="46393490" w14:textId="77777777" w:rsidR="00604A99" w:rsidRPr="0097131E" w:rsidRDefault="00604A99" w:rsidP="00604A99">
      <w:pPr>
        <w:pStyle w:val="Heading1"/>
        <w:keepNext w:val="0"/>
        <w:spacing w:before="0" w:after="120"/>
        <w:rPr>
          <w:rFonts w:asciiTheme="minorHAnsi" w:hAnsiTheme="minorHAnsi" w:cstheme="minorHAnsi"/>
          <w:color w:val="auto"/>
          <w:sz w:val="22"/>
          <w:szCs w:val="22"/>
        </w:rPr>
      </w:pPr>
      <w:r w:rsidRPr="00AF585C">
        <w:rPr>
          <w:rFonts w:ascii="Calibri" w:hAnsi="Calibri"/>
        </w:rPr>
        <w:lastRenderedPageBreak/>
        <w:t>Schedule D:</w:t>
      </w:r>
      <w:r>
        <w:rPr>
          <w:rFonts w:ascii="Calibri" w:hAnsi="Calibri"/>
        </w:rPr>
        <w:t xml:space="preserve"> </w:t>
      </w:r>
      <w:r w:rsidRPr="00AF585C">
        <w:rPr>
          <w:rFonts w:ascii="Calibri" w:hAnsi="Calibri"/>
        </w:rPr>
        <w:t>Service Levels</w:t>
      </w:r>
      <w:r>
        <w:rPr>
          <w:rFonts w:ascii="Calibri" w:hAnsi="Calibri"/>
        </w:rPr>
        <w:t xml:space="preserve"> / Service Level Agreement</w:t>
      </w:r>
    </w:p>
    <w:p w14:paraId="1BA25F44" w14:textId="77777777" w:rsidR="00604A99" w:rsidRPr="00EE4AB7" w:rsidRDefault="00604A99" w:rsidP="00604A99">
      <w:pPr>
        <w:pStyle w:val="Heading2"/>
      </w:pPr>
      <w:r>
        <w:t xml:space="preserve">1. </w:t>
      </w:r>
      <w:r w:rsidRPr="00EE4AB7">
        <w:t>ADDITIONAL DEFINITIONS</w:t>
      </w:r>
    </w:p>
    <w:p w14:paraId="3F2D7D35" w14:textId="77777777" w:rsidR="00604A99" w:rsidRDefault="00604A99" w:rsidP="00604A99">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604A99" w:rsidRPr="00D875BF" w14:paraId="073A4B1E" w14:textId="77777777" w:rsidTr="00CA752B">
        <w:trPr>
          <w:trHeight w:val="20"/>
        </w:trPr>
        <w:tc>
          <w:tcPr>
            <w:tcW w:w="1985" w:type="dxa"/>
            <w:noWrap/>
            <w:hideMark/>
          </w:tcPr>
          <w:p w14:paraId="4F293B5C" w14:textId="77777777" w:rsidR="00604A99" w:rsidRPr="00D875BF" w:rsidRDefault="00604A99" w:rsidP="00CA752B">
            <w:pPr>
              <w:rPr>
                <w:rFonts w:cs="Calibri"/>
                <w:szCs w:val="22"/>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7BD721D8" w14:textId="77777777" w:rsidR="00604A99" w:rsidRPr="00D875BF" w:rsidRDefault="00604A99" w:rsidP="00CA752B">
            <w:pPr>
              <w:jc w:val="both"/>
              <w:rPr>
                <w:rFonts w:cs="Calibri"/>
                <w:szCs w:val="22"/>
              </w:rPr>
            </w:pPr>
            <w:r w:rsidRPr="00D875BF">
              <w:rPr>
                <w:rFonts w:cs="Calibri"/>
                <w:szCs w:val="22"/>
              </w:rPr>
              <w:t>means that the Services are ready for and capable of full operation, execution and use at the Clients Premises as set out in the CFT;</w:t>
            </w:r>
          </w:p>
        </w:tc>
      </w:tr>
      <w:tr w:rsidR="00604A99" w:rsidRPr="00D875BF" w14:paraId="345EFCEE" w14:textId="77777777" w:rsidTr="00CA752B">
        <w:trPr>
          <w:trHeight w:val="20"/>
        </w:trPr>
        <w:tc>
          <w:tcPr>
            <w:tcW w:w="1985" w:type="dxa"/>
            <w:noWrap/>
            <w:hideMark/>
          </w:tcPr>
          <w:p w14:paraId="626063E3" w14:textId="77777777" w:rsidR="00604A99" w:rsidRPr="00D875BF" w:rsidRDefault="00604A99" w:rsidP="00CA752B">
            <w:pPr>
              <w:rPr>
                <w:rFonts w:cs="Calibri"/>
                <w:szCs w:val="22"/>
              </w:rPr>
            </w:pPr>
            <w:r w:rsidRPr="00D875BF">
              <w:rPr>
                <w:rFonts w:cs="Calibri"/>
                <w:szCs w:val="22"/>
              </w:rPr>
              <w:t>“</w:t>
            </w:r>
            <w:r w:rsidRPr="00D875BF">
              <w:rPr>
                <w:rFonts w:cs="Calibri"/>
                <w:b/>
                <w:bCs/>
                <w:szCs w:val="22"/>
              </w:rPr>
              <w:t xml:space="preserve">Incident” </w:t>
            </w:r>
          </w:p>
        </w:tc>
        <w:tc>
          <w:tcPr>
            <w:tcW w:w="7031" w:type="dxa"/>
            <w:noWrap/>
            <w:hideMark/>
          </w:tcPr>
          <w:p w14:paraId="26E4D8D4" w14:textId="77777777" w:rsidR="00604A99" w:rsidRPr="00D875BF" w:rsidRDefault="00604A99" w:rsidP="00CA752B">
            <w:pPr>
              <w:jc w:val="both"/>
              <w:rPr>
                <w:rFonts w:cs="Calibri"/>
                <w:szCs w:val="22"/>
              </w:rPr>
            </w:pPr>
            <w:r w:rsidRPr="00D875BF">
              <w:rPr>
                <w:rFonts w:cs="Calibri"/>
                <w:szCs w:val="22"/>
              </w:rPr>
              <w:t>means any defect or failure in the operation or execution of the Service that prevent the Service being delivered to the Client (school);</w:t>
            </w:r>
          </w:p>
        </w:tc>
      </w:tr>
      <w:tr w:rsidR="00604A99" w:rsidRPr="00D875BF" w14:paraId="4B405FB8" w14:textId="77777777" w:rsidTr="00CA752B">
        <w:trPr>
          <w:trHeight w:val="20"/>
        </w:trPr>
        <w:tc>
          <w:tcPr>
            <w:tcW w:w="1985" w:type="dxa"/>
            <w:noWrap/>
            <w:hideMark/>
          </w:tcPr>
          <w:p w14:paraId="3B1A0DFA" w14:textId="77777777" w:rsidR="00604A99" w:rsidRPr="00D875BF" w:rsidRDefault="00604A99" w:rsidP="00CA752B">
            <w:pPr>
              <w:rPr>
                <w:rFonts w:cs="Calibri"/>
                <w:szCs w:val="22"/>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71970FA7" w14:textId="77777777" w:rsidR="00604A99" w:rsidRPr="00D875BF" w:rsidRDefault="00604A99" w:rsidP="00CA752B">
            <w:pPr>
              <w:jc w:val="both"/>
              <w:rPr>
                <w:rFonts w:cs="Calibri"/>
                <w:szCs w:val="22"/>
              </w:rPr>
            </w:pPr>
            <w:r w:rsidRPr="00D875BF">
              <w:rPr>
                <w:rFonts w:cs="Calibri"/>
                <w:szCs w:val="22"/>
              </w:rPr>
              <w:t>means the support to be provided by the Contractor;</w:t>
            </w:r>
          </w:p>
        </w:tc>
      </w:tr>
      <w:tr w:rsidR="00604A99" w:rsidRPr="00D875BF" w14:paraId="71F6521E" w14:textId="77777777" w:rsidTr="00CA752B">
        <w:trPr>
          <w:trHeight w:val="20"/>
        </w:trPr>
        <w:tc>
          <w:tcPr>
            <w:tcW w:w="1985" w:type="dxa"/>
            <w:noWrap/>
            <w:hideMark/>
          </w:tcPr>
          <w:p w14:paraId="7FA4FEF7" w14:textId="77777777" w:rsidR="00604A99" w:rsidRPr="00D875BF" w:rsidRDefault="00604A99" w:rsidP="00CA752B">
            <w:pPr>
              <w:rPr>
                <w:rFonts w:cs="Calibri"/>
                <w:b/>
                <w:bCs/>
                <w:szCs w:val="22"/>
              </w:rPr>
            </w:pPr>
            <w:r w:rsidRPr="00D875BF">
              <w:rPr>
                <w:rFonts w:cs="Calibri"/>
                <w:b/>
                <w:bCs/>
                <w:szCs w:val="22"/>
              </w:rPr>
              <w:t>“Normal Support Time</w:t>
            </w:r>
            <w:r w:rsidRPr="00D875BF">
              <w:rPr>
                <w:rFonts w:cs="Calibri"/>
                <w:szCs w:val="22"/>
              </w:rPr>
              <w:t xml:space="preserve">” </w:t>
            </w:r>
          </w:p>
        </w:tc>
        <w:tc>
          <w:tcPr>
            <w:tcW w:w="7031" w:type="dxa"/>
            <w:noWrap/>
            <w:hideMark/>
          </w:tcPr>
          <w:p w14:paraId="77D643DC" w14:textId="77777777" w:rsidR="00604A99" w:rsidRPr="00D875BF" w:rsidRDefault="00604A99" w:rsidP="00CA752B">
            <w:pPr>
              <w:jc w:val="both"/>
              <w:rPr>
                <w:rFonts w:cs="Calibri"/>
                <w:szCs w:val="22"/>
              </w:rPr>
            </w:pPr>
            <w:r w:rsidRPr="00D875BF">
              <w:rPr>
                <w:rFonts w:cs="Calibri"/>
                <w:szCs w:val="22"/>
              </w:rPr>
              <w:t>means Monday to Friday from 08:00hrs to 17:00hrs excluding Irish bank and public holidays;</w:t>
            </w:r>
          </w:p>
        </w:tc>
      </w:tr>
      <w:tr w:rsidR="00604A99" w:rsidRPr="00D875BF" w14:paraId="27639919" w14:textId="77777777" w:rsidTr="00CA752B">
        <w:trPr>
          <w:trHeight w:val="20"/>
        </w:trPr>
        <w:tc>
          <w:tcPr>
            <w:tcW w:w="1985" w:type="dxa"/>
            <w:noWrap/>
            <w:hideMark/>
          </w:tcPr>
          <w:p w14:paraId="11B94B34" w14:textId="77777777" w:rsidR="00604A99" w:rsidRPr="00D875BF" w:rsidRDefault="00604A99" w:rsidP="00CA752B">
            <w:pPr>
              <w:rPr>
                <w:rFonts w:cs="Calibri"/>
                <w:color w:val="000000"/>
                <w:szCs w:val="22"/>
              </w:rPr>
            </w:pPr>
            <w:r w:rsidRPr="00D875BF">
              <w:rPr>
                <w:rFonts w:cs="Calibri"/>
                <w:color w:val="000000"/>
                <w:szCs w:val="22"/>
              </w:rPr>
              <w:t>“</w:t>
            </w:r>
            <w:r w:rsidRPr="00D875BF">
              <w:rPr>
                <w:rFonts w:cs="Calibri"/>
                <w:b/>
                <w:bCs/>
                <w:color w:val="000000"/>
                <w:szCs w:val="22"/>
              </w:rPr>
              <w:t xml:space="preserve">Priority 1 </w:t>
            </w:r>
            <w:r w:rsidRPr="00DF01C8">
              <w:rPr>
                <w:rFonts w:cs="Calibri"/>
                <w:b/>
                <w:bCs/>
                <w:color w:val="000000"/>
                <w:szCs w:val="22"/>
              </w:rPr>
              <w:t>Incident</w:t>
            </w:r>
            <w:r w:rsidRPr="00DF01C8">
              <w:rPr>
                <w:rFonts w:cs="Calibri"/>
                <w:color w:val="000000"/>
                <w:szCs w:val="22"/>
              </w:rPr>
              <w:t>”</w:t>
            </w:r>
          </w:p>
        </w:tc>
        <w:tc>
          <w:tcPr>
            <w:tcW w:w="7031" w:type="dxa"/>
            <w:noWrap/>
            <w:hideMark/>
          </w:tcPr>
          <w:p w14:paraId="0C86B893" w14:textId="77777777" w:rsidR="00604A99" w:rsidRPr="00D875BF" w:rsidRDefault="00604A99" w:rsidP="00CA752B">
            <w:pPr>
              <w:jc w:val="both"/>
              <w:rPr>
                <w:rFonts w:cs="Calibri"/>
                <w:color w:val="000000"/>
                <w:szCs w:val="22"/>
              </w:rPr>
            </w:pPr>
            <w:r w:rsidRPr="00D875BF">
              <w:rPr>
                <w:rFonts w:cs="Calibri"/>
                <w:color w:val="000000"/>
                <w:szCs w:val="22"/>
              </w:rPr>
              <w:t xml:space="preserve">means a complete loss of Service to the Client or any food safety incident or enforcement action. </w:t>
            </w:r>
          </w:p>
        </w:tc>
      </w:tr>
      <w:tr w:rsidR="00604A99" w:rsidRPr="00D875BF" w14:paraId="130FE2D4" w14:textId="77777777" w:rsidTr="00CA752B">
        <w:trPr>
          <w:trHeight w:val="20"/>
        </w:trPr>
        <w:tc>
          <w:tcPr>
            <w:tcW w:w="1985" w:type="dxa"/>
            <w:noWrap/>
            <w:hideMark/>
          </w:tcPr>
          <w:p w14:paraId="32F528AD" w14:textId="77777777" w:rsidR="00604A99" w:rsidRPr="00D875BF" w:rsidRDefault="00604A99" w:rsidP="00CA752B">
            <w:pPr>
              <w:rPr>
                <w:rFonts w:cs="Calibri"/>
                <w:szCs w:val="22"/>
              </w:rPr>
            </w:pPr>
            <w:r w:rsidRPr="00D875BF">
              <w:rPr>
                <w:rFonts w:cs="Calibri"/>
                <w:szCs w:val="22"/>
              </w:rPr>
              <w:t>“</w:t>
            </w:r>
            <w:r w:rsidRPr="00D875BF">
              <w:rPr>
                <w:rFonts w:cs="Calibri"/>
                <w:b/>
                <w:bCs/>
                <w:szCs w:val="22"/>
              </w:rPr>
              <w:t xml:space="preserve">Priority 2 </w:t>
            </w:r>
            <w:r w:rsidRPr="00DF01C8">
              <w:rPr>
                <w:rFonts w:cs="Calibri"/>
                <w:b/>
                <w:bCs/>
                <w:szCs w:val="22"/>
              </w:rPr>
              <w:t>Incident</w:t>
            </w:r>
            <w:r w:rsidRPr="00DF01C8">
              <w:rPr>
                <w:rFonts w:cs="Calibri"/>
                <w:szCs w:val="22"/>
              </w:rPr>
              <w:t>”</w:t>
            </w:r>
          </w:p>
        </w:tc>
        <w:tc>
          <w:tcPr>
            <w:tcW w:w="7031" w:type="dxa"/>
            <w:noWrap/>
            <w:hideMark/>
          </w:tcPr>
          <w:p w14:paraId="02265177" w14:textId="77777777" w:rsidR="00604A99" w:rsidRPr="00D875BF" w:rsidRDefault="00604A99" w:rsidP="00CA752B">
            <w:pPr>
              <w:jc w:val="both"/>
              <w:rPr>
                <w:rFonts w:cs="Calibri"/>
                <w:szCs w:val="22"/>
              </w:rPr>
            </w:pPr>
            <w:r w:rsidRPr="00D875BF">
              <w:rPr>
                <w:rFonts w:cs="Calibri"/>
                <w:szCs w:val="22"/>
              </w:rPr>
              <w:t>means a partial loss of the Service or intermittent errors affecting the Service;</w:t>
            </w:r>
          </w:p>
        </w:tc>
      </w:tr>
      <w:tr w:rsidR="00604A99" w:rsidRPr="00D875BF" w14:paraId="71F4F555" w14:textId="77777777" w:rsidTr="00CA752B">
        <w:trPr>
          <w:trHeight w:val="20"/>
        </w:trPr>
        <w:tc>
          <w:tcPr>
            <w:tcW w:w="1985" w:type="dxa"/>
            <w:noWrap/>
            <w:hideMark/>
          </w:tcPr>
          <w:p w14:paraId="637D9304" w14:textId="77777777" w:rsidR="00604A99" w:rsidRPr="00D875BF" w:rsidRDefault="00604A99" w:rsidP="00CA752B">
            <w:pPr>
              <w:rPr>
                <w:rFonts w:cs="Calibri"/>
                <w:szCs w:val="22"/>
              </w:rPr>
            </w:pPr>
            <w:r w:rsidRPr="00D875BF">
              <w:rPr>
                <w:rFonts w:cs="Calibri"/>
                <w:szCs w:val="22"/>
              </w:rPr>
              <w:t>“</w:t>
            </w:r>
            <w:r w:rsidRPr="00D875BF">
              <w:rPr>
                <w:rFonts w:cs="Calibri"/>
                <w:b/>
                <w:bCs/>
                <w:szCs w:val="22"/>
              </w:rPr>
              <w:t xml:space="preserve">Priority 3 </w:t>
            </w:r>
            <w:r w:rsidRPr="00DF01C8">
              <w:rPr>
                <w:rFonts w:cs="Calibri"/>
                <w:b/>
                <w:bCs/>
                <w:szCs w:val="22"/>
              </w:rPr>
              <w:t>Incident</w:t>
            </w:r>
            <w:r w:rsidRPr="00DF01C8">
              <w:rPr>
                <w:rFonts w:cs="Calibri"/>
                <w:szCs w:val="22"/>
              </w:rPr>
              <w:t>”</w:t>
            </w:r>
          </w:p>
        </w:tc>
        <w:tc>
          <w:tcPr>
            <w:tcW w:w="7031" w:type="dxa"/>
            <w:noWrap/>
            <w:hideMark/>
          </w:tcPr>
          <w:p w14:paraId="637DF38B" w14:textId="77777777" w:rsidR="00604A99" w:rsidRPr="00D875BF" w:rsidRDefault="00604A99" w:rsidP="00CA752B">
            <w:pPr>
              <w:jc w:val="both"/>
              <w:rPr>
                <w:rFonts w:cs="Calibri"/>
                <w:szCs w:val="22"/>
              </w:rPr>
            </w:pPr>
            <w:r w:rsidRPr="00D875BF">
              <w:rPr>
                <w:rFonts w:cs="Calibri"/>
                <w:szCs w:val="22"/>
              </w:rPr>
              <w:t>means affecting issues which do not delay the Service, requests for information and billing issues etc;</w:t>
            </w:r>
          </w:p>
        </w:tc>
      </w:tr>
      <w:tr w:rsidR="00604A99" w:rsidRPr="00D875BF" w14:paraId="2D88F606" w14:textId="77777777" w:rsidTr="00CA752B">
        <w:trPr>
          <w:trHeight w:val="20"/>
        </w:trPr>
        <w:tc>
          <w:tcPr>
            <w:tcW w:w="1985" w:type="dxa"/>
            <w:noWrap/>
            <w:hideMark/>
          </w:tcPr>
          <w:p w14:paraId="5D74B5EA" w14:textId="77777777" w:rsidR="00604A99" w:rsidRPr="00D875BF" w:rsidRDefault="00604A99" w:rsidP="00CA752B">
            <w:pPr>
              <w:rPr>
                <w:rFonts w:cs="Calibri"/>
                <w:szCs w:val="22"/>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6173AB8C" w14:textId="77777777" w:rsidR="00604A99" w:rsidRPr="00D875BF" w:rsidRDefault="00604A99" w:rsidP="00CA752B">
            <w:pPr>
              <w:jc w:val="both"/>
              <w:rPr>
                <w:rFonts w:cs="Calibri"/>
                <w:szCs w:val="22"/>
              </w:rPr>
            </w:pPr>
            <w:r w:rsidRPr="00D875BF">
              <w:rPr>
                <w:rFonts w:cs="Calibri"/>
                <w:szCs w:val="22"/>
              </w:rPr>
              <w:t>means the cause of any Incident or series of Incidents or potential future Incident or Incidents (for example, the Contractor Operation is closed by FSAI);</w:t>
            </w:r>
          </w:p>
        </w:tc>
      </w:tr>
      <w:tr w:rsidR="00604A99" w:rsidRPr="00D875BF" w14:paraId="5F048C61" w14:textId="77777777" w:rsidTr="00CA752B">
        <w:trPr>
          <w:trHeight w:val="20"/>
        </w:trPr>
        <w:tc>
          <w:tcPr>
            <w:tcW w:w="1985" w:type="dxa"/>
            <w:noWrap/>
            <w:hideMark/>
          </w:tcPr>
          <w:p w14:paraId="7A5307B0" w14:textId="77777777" w:rsidR="00604A99" w:rsidRPr="00D875BF" w:rsidRDefault="00604A99" w:rsidP="00CA752B">
            <w:pPr>
              <w:rPr>
                <w:rFonts w:cs="Calibri"/>
                <w:szCs w:val="22"/>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5E5ADE07" w14:textId="77777777" w:rsidR="00604A99" w:rsidRPr="00D875BF" w:rsidRDefault="00604A99" w:rsidP="00CA752B">
            <w:pPr>
              <w:jc w:val="both"/>
              <w:rPr>
                <w:rFonts w:cs="Calibri"/>
                <w:szCs w:val="22"/>
              </w:rPr>
            </w:pPr>
            <w:r w:rsidRPr="00D875BF">
              <w:rPr>
                <w:rFonts w:cs="Calibri"/>
                <w:szCs w:val="22"/>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604A99" w:rsidRPr="00D875BF" w14:paraId="0BB68985" w14:textId="77777777" w:rsidTr="00CA752B">
        <w:trPr>
          <w:trHeight w:val="20"/>
        </w:trPr>
        <w:tc>
          <w:tcPr>
            <w:tcW w:w="1985" w:type="dxa"/>
            <w:noWrap/>
            <w:hideMark/>
          </w:tcPr>
          <w:p w14:paraId="4C8A5D46" w14:textId="77777777" w:rsidR="00604A99" w:rsidRPr="00D875BF" w:rsidRDefault="00604A99" w:rsidP="00CA752B">
            <w:pPr>
              <w:rPr>
                <w:rFonts w:cs="Calibri"/>
                <w:szCs w:val="22"/>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73291FD1" w14:textId="77777777" w:rsidR="00604A99" w:rsidRPr="00D875BF" w:rsidRDefault="00604A99" w:rsidP="00CA752B">
            <w:pPr>
              <w:jc w:val="both"/>
              <w:rPr>
                <w:rFonts w:cs="Calibri"/>
                <w:szCs w:val="22"/>
              </w:rPr>
            </w:pPr>
            <w:r w:rsidRPr="00D875BF">
              <w:rPr>
                <w:rFonts w:cs="Calibri"/>
                <w:szCs w:val="22"/>
              </w:rPr>
              <w:t>means the time taken by the support personnel to assess each Incident</w:t>
            </w:r>
            <w:r>
              <w:rPr>
                <w:rFonts w:cs="Calibri"/>
                <w:szCs w:val="22"/>
              </w:rPr>
              <w:t xml:space="preserve"> </w:t>
            </w:r>
            <w:r w:rsidRPr="00D875BF">
              <w:rPr>
                <w:rFonts w:cs="Calibri"/>
                <w:szCs w:val="22"/>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w:t>
            </w:r>
            <w:proofErr w:type="gramStart"/>
            <w:r w:rsidRPr="00D875BF">
              <w:rPr>
                <w:rFonts w:cs="Calibri"/>
                <w:szCs w:val="22"/>
              </w:rPr>
              <w:t>Time;</w:t>
            </w:r>
            <w:proofErr w:type="gramEnd"/>
            <w:r w:rsidRPr="00D875BF">
              <w:rPr>
                <w:rFonts w:cs="Calibri"/>
                <w:szCs w:val="22"/>
              </w:rPr>
              <w:t xml:space="preserve"> </w:t>
            </w:r>
          </w:p>
        </w:tc>
      </w:tr>
      <w:tr w:rsidR="00604A99" w:rsidRPr="00D875BF" w14:paraId="2C3E5DF8" w14:textId="77777777" w:rsidTr="00CA752B">
        <w:trPr>
          <w:trHeight w:val="20"/>
        </w:trPr>
        <w:tc>
          <w:tcPr>
            <w:tcW w:w="1985" w:type="dxa"/>
            <w:noWrap/>
            <w:hideMark/>
          </w:tcPr>
          <w:p w14:paraId="74C658B4" w14:textId="77777777" w:rsidR="00604A99" w:rsidRPr="00D875BF" w:rsidRDefault="00604A99" w:rsidP="00CA752B">
            <w:pPr>
              <w:rPr>
                <w:rFonts w:cs="Calibri"/>
                <w:szCs w:val="22"/>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7845E3BA" w14:textId="77777777" w:rsidR="00604A99" w:rsidRPr="00D875BF" w:rsidRDefault="00604A99" w:rsidP="00CA752B">
            <w:pPr>
              <w:jc w:val="both"/>
              <w:rPr>
                <w:rFonts w:cs="Calibri"/>
                <w:szCs w:val="22"/>
              </w:rPr>
            </w:pPr>
            <w:r w:rsidRPr="00D875BF">
              <w:rPr>
                <w:rFonts w:cs="Calibri"/>
                <w:szCs w:val="22"/>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604A99" w:rsidRPr="00D875BF" w14:paraId="5F461AF9" w14:textId="77777777" w:rsidTr="00CA752B">
        <w:trPr>
          <w:trHeight w:val="20"/>
        </w:trPr>
        <w:tc>
          <w:tcPr>
            <w:tcW w:w="1985" w:type="dxa"/>
            <w:noWrap/>
            <w:hideMark/>
          </w:tcPr>
          <w:p w14:paraId="6FA7AF42" w14:textId="77777777" w:rsidR="00604A99" w:rsidRPr="00D875BF" w:rsidRDefault="00604A99" w:rsidP="00CA752B">
            <w:pPr>
              <w:rPr>
                <w:rFonts w:cs="Calibri"/>
                <w:szCs w:val="22"/>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0EFB71B6" w14:textId="77777777" w:rsidR="00604A99" w:rsidRPr="00D875BF" w:rsidRDefault="00604A99" w:rsidP="00CA752B">
            <w:pPr>
              <w:jc w:val="both"/>
              <w:rPr>
                <w:rFonts w:cs="Calibri"/>
                <w:szCs w:val="22"/>
              </w:rPr>
            </w:pPr>
            <w:r w:rsidRPr="00D875BF">
              <w:rPr>
                <w:rFonts w:cs="Calibri"/>
                <w:szCs w:val="22"/>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Pr="00DF01C8">
              <w:rPr>
                <w:rFonts w:cs="Calibri"/>
                <w:szCs w:val="22"/>
              </w:rPr>
              <w:t>Time,</w:t>
            </w:r>
            <w:r w:rsidRPr="00D875BF">
              <w:rPr>
                <w:rFonts w:cs="Calibri"/>
                <w:szCs w:val="22"/>
              </w:rPr>
              <w:t xml:space="preserve"> the Resolution Time for a Priority 1 Incident commences immediately upon notification and for all other Incidents commences at the start of the next period of Normal Support Time.</w:t>
            </w:r>
          </w:p>
        </w:tc>
      </w:tr>
    </w:tbl>
    <w:p w14:paraId="1F85A3B7" w14:textId="77777777" w:rsidR="00604A99" w:rsidRPr="00EE4AB7" w:rsidRDefault="00604A99" w:rsidP="00604A99">
      <w:pPr>
        <w:pStyle w:val="Heading2"/>
      </w:pPr>
      <w:r>
        <w:t xml:space="preserve">2. </w:t>
      </w:r>
      <w:r w:rsidRPr="00EE4AB7">
        <w:t>OVERVIEW OF SUPPORT SERVICE</w:t>
      </w:r>
    </w:p>
    <w:p w14:paraId="64E6747A" w14:textId="77777777" w:rsidR="00604A99" w:rsidRPr="0097131E" w:rsidRDefault="00604A99" w:rsidP="00604A99">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80F53B8" w14:textId="77777777" w:rsidR="00604A99" w:rsidRPr="0097131E" w:rsidRDefault="00604A99" w:rsidP="00604A99">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w:t>
      </w:r>
      <w:proofErr w:type="gramStart"/>
      <w:r w:rsidRPr="0097131E">
        <w:rPr>
          <w:rFonts w:hAnsiTheme="minorHAnsi" w:cstheme="minorHAnsi"/>
          <w:lang w:eastAsia="en-GB"/>
        </w:rPr>
        <w:t>service;</w:t>
      </w:r>
      <w:proofErr w:type="gramEnd"/>
      <w:r w:rsidRPr="0097131E">
        <w:rPr>
          <w:rFonts w:hAnsiTheme="minorHAnsi" w:cstheme="minorHAnsi"/>
          <w:lang w:eastAsia="en-GB"/>
        </w:rPr>
        <w:t xml:space="preserve"> </w:t>
      </w:r>
    </w:p>
    <w:p w14:paraId="7F0BAD28" w14:textId="77777777" w:rsidR="00604A99" w:rsidRPr="0097131E" w:rsidRDefault="00604A99" w:rsidP="00604A99">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 xml:space="preserve">A safe service that does not expose </w:t>
      </w:r>
      <w:r>
        <w:rPr>
          <w:rFonts w:hAnsiTheme="minorHAnsi" w:cstheme="minorHAnsi"/>
          <w:lang w:eastAsia="en-GB"/>
        </w:rPr>
        <w:t>Client</w:t>
      </w:r>
      <w:r w:rsidRPr="0097131E">
        <w:rPr>
          <w:rFonts w:hAnsiTheme="minorHAnsi" w:cstheme="minorHAnsi"/>
          <w:lang w:eastAsia="en-GB"/>
        </w:rPr>
        <w:t xml:space="preserve"> staff or Students to any </w:t>
      </w:r>
      <w:proofErr w:type="gramStart"/>
      <w:r w:rsidRPr="0097131E">
        <w:rPr>
          <w:rFonts w:hAnsiTheme="minorHAnsi" w:cstheme="minorHAnsi"/>
          <w:lang w:eastAsia="en-GB"/>
        </w:rPr>
        <w:t>risk;</w:t>
      </w:r>
      <w:proofErr w:type="gramEnd"/>
      <w:r w:rsidRPr="0097131E">
        <w:rPr>
          <w:rFonts w:hAnsiTheme="minorHAnsi" w:cstheme="minorHAnsi"/>
          <w:lang w:eastAsia="en-GB"/>
        </w:rPr>
        <w:t xml:space="preserve"> </w:t>
      </w:r>
    </w:p>
    <w:p w14:paraId="7DFEC659" w14:textId="77777777" w:rsidR="00604A99" w:rsidRPr="0097131E" w:rsidRDefault="00604A99" w:rsidP="00604A99">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service that is easy to </w:t>
      </w:r>
      <w:proofErr w:type="gramStart"/>
      <w:r w:rsidRPr="0097131E">
        <w:rPr>
          <w:rFonts w:hAnsiTheme="minorHAnsi" w:cstheme="minorHAnsi"/>
          <w:lang w:eastAsia="en-GB"/>
        </w:rPr>
        <w:t>use;</w:t>
      </w:r>
      <w:proofErr w:type="gramEnd"/>
    </w:p>
    <w:p w14:paraId="320C370C" w14:textId="77777777" w:rsidR="00604A99" w:rsidRPr="0097131E" w:rsidRDefault="00604A99" w:rsidP="00604A99">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w:t>
      </w:r>
      <w:proofErr w:type="gramStart"/>
      <w:r w:rsidRPr="0097131E">
        <w:rPr>
          <w:rFonts w:hAnsiTheme="minorHAnsi" w:cstheme="minorHAnsi"/>
          <w:lang w:eastAsia="en-GB"/>
        </w:rPr>
        <w:t>Incidents;</w:t>
      </w:r>
      <w:proofErr w:type="gramEnd"/>
      <w:r w:rsidRPr="0097131E">
        <w:rPr>
          <w:rFonts w:hAnsiTheme="minorHAnsi" w:cstheme="minorHAnsi"/>
          <w:lang w:eastAsia="en-GB"/>
        </w:rPr>
        <w:t xml:space="preserve"> </w:t>
      </w:r>
    </w:p>
    <w:p w14:paraId="19A8A4CC" w14:textId="77777777" w:rsidR="00604A99" w:rsidRPr="0097131E" w:rsidRDefault="00604A99" w:rsidP="00604A99">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Regular reports on the functioning of the Service including numbers and types of Incidents, Response Times, Resolution Times, new online support material created and service KPIs (as defined below</w:t>
      </w:r>
      <w:proofErr w:type="gramStart"/>
      <w:r w:rsidRPr="0097131E">
        <w:rPr>
          <w:rFonts w:hAnsiTheme="minorHAnsi" w:cstheme="minorHAnsi"/>
          <w:lang w:eastAsia="en-GB"/>
        </w:rPr>
        <w:t>);</w:t>
      </w:r>
      <w:proofErr w:type="gramEnd"/>
      <w:r w:rsidRPr="0097131E">
        <w:rPr>
          <w:rFonts w:hAnsiTheme="minorHAnsi" w:cstheme="minorHAnsi"/>
          <w:lang w:eastAsia="en-GB"/>
        </w:rPr>
        <w:t xml:space="preserve"> </w:t>
      </w:r>
    </w:p>
    <w:p w14:paraId="75C6ECFD" w14:textId="77777777" w:rsidR="00604A99" w:rsidRPr="0097131E" w:rsidRDefault="00604A99" w:rsidP="00604A99">
      <w:pPr>
        <w:numPr>
          <w:ilvl w:val="0"/>
          <w:numId w:val="28"/>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Pr>
          <w:rFonts w:hAnsiTheme="minorHAnsi" w:cstheme="minorHAnsi"/>
          <w:lang w:eastAsia="en-GB"/>
        </w:rPr>
        <w:t>.</w:t>
      </w:r>
    </w:p>
    <w:p w14:paraId="6B7E9FAB" w14:textId="77777777" w:rsidR="00604A99" w:rsidRPr="00EE4AB7" w:rsidRDefault="00604A99" w:rsidP="00604A99">
      <w:pPr>
        <w:pStyle w:val="Heading2"/>
      </w:pPr>
      <w:r>
        <w:t xml:space="preserve">3. </w:t>
      </w:r>
      <w:r w:rsidRPr="00EE4AB7">
        <w:t>KEY ACCOUNT MANAGER (KAM)</w:t>
      </w:r>
    </w:p>
    <w:p w14:paraId="73C04367" w14:textId="77777777" w:rsidR="00604A99" w:rsidRPr="0097131E" w:rsidRDefault="00604A99" w:rsidP="00604A99">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Pr>
          <w:rFonts w:hAnsiTheme="minorHAnsi" w:cstheme="minorHAnsi"/>
          <w:lang w:eastAsia="en-GB"/>
        </w:rPr>
        <w:t>Client</w:t>
      </w:r>
      <w:r w:rsidRPr="0097131E">
        <w:rPr>
          <w:rFonts w:hAnsiTheme="minorHAnsi" w:cstheme="minorHAnsi"/>
          <w:lang w:eastAsia="en-GB"/>
        </w:rPr>
        <w:t>.</w:t>
      </w:r>
      <w:r>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31E6AFFE" w14:textId="77777777" w:rsidR="00604A99" w:rsidRPr="0097131E" w:rsidRDefault="00604A99" w:rsidP="00604A99">
      <w:pPr>
        <w:numPr>
          <w:ilvl w:val="0"/>
          <w:numId w:val="34"/>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proofErr w:type="gramStart"/>
      <w:r>
        <w:rPr>
          <w:rFonts w:hAnsiTheme="minorHAnsi" w:cstheme="minorHAnsi"/>
          <w:lang w:eastAsia="en-GB"/>
        </w:rPr>
        <w:t>Client</w:t>
      </w:r>
      <w:r w:rsidRPr="0097131E">
        <w:rPr>
          <w:rFonts w:hAnsiTheme="minorHAnsi" w:cstheme="minorHAnsi"/>
          <w:lang w:eastAsia="en-GB"/>
        </w:rPr>
        <w:t>;</w:t>
      </w:r>
      <w:proofErr w:type="gramEnd"/>
    </w:p>
    <w:p w14:paraId="79FA7A90" w14:textId="77777777" w:rsidR="00604A99" w:rsidRPr="0097131E" w:rsidRDefault="00604A99" w:rsidP="00604A99">
      <w:pPr>
        <w:numPr>
          <w:ilvl w:val="0"/>
          <w:numId w:val="34"/>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Pr>
          <w:rFonts w:hAnsiTheme="minorHAnsi" w:cstheme="minorHAnsi"/>
          <w:lang w:eastAsia="en-GB"/>
        </w:rPr>
        <w:t>Client</w:t>
      </w:r>
      <w:r w:rsidRPr="0097131E">
        <w:rPr>
          <w:rFonts w:hAnsiTheme="minorHAnsi" w:cstheme="minorHAnsi"/>
          <w:lang w:eastAsia="en-GB"/>
        </w:rPr>
        <w:t xml:space="preserve"> as set out </w:t>
      </w:r>
      <w:proofErr w:type="gramStart"/>
      <w:r w:rsidRPr="0097131E">
        <w:rPr>
          <w:rFonts w:hAnsiTheme="minorHAnsi" w:cstheme="minorHAnsi"/>
          <w:lang w:eastAsia="en-GB"/>
        </w:rPr>
        <w:t>below;</w:t>
      </w:r>
      <w:proofErr w:type="gramEnd"/>
      <w:r w:rsidRPr="0097131E">
        <w:rPr>
          <w:rFonts w:hAnsiTheme="minorHAnsi" w:cstheme="minorHAnsi"/>
          <w:lang w:eastAsia="en-GB"/>
        </w:rPr>
        <w:t xml:space="preserve"> </w:t>
      </w:r>
    </w:p>
    <w:p w14:paraId="193CD79B" w14:textId="77777777" w:rsidR="00604A99" w:rsidRPr="0097131E" w:rsidRDefault="00604A99" w:rsidP="00604A99">
      <w:pPr>
        <w:numPr>
          <w:ilvl w:val="0"/>
          <w:numId w:val="34"/>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Pr>
          <w:rFonts w:hAnsiTheme="minorHAnsi" w:cstheme="minorHAnsi"/>
          <w:lang w:eastAsia="en-GB"/>
        </w:rPr>
        <w:t>Client</w:t>
      </w:r>
      <w:r w:rsidRPr="0097131E">
        <w:rPr>
          <w:rFonts w:hAnsiTheme="minorHAnsi" w:cstheme="minorHAnsi"/>
          <w:lang w:eastAsia="en-GB"/>
        </w:rPr>
        <w:t xml:space="preserve"> to review the Contractors </w:t>
      </w:r>
      <w:proofErr w:type="gramStart"/>
      <w:r w:rsidRPr="0097131E">
        <w:rPr>
          <w:rFonts w:hAnsiTheme="minorHAnsi" w:cstheme="minorHAnsi"/>
          <w:lang w:eastAsia="en-GB"/>
        </w:rPr>
        <w:t>Performance;</w:t>
      </w:r>
      <w:proofErr w:type="gramEnd"/>
    </w:p>
    <w:p w14:paraId="4E28215C" w14:textId="77777777" w:rsidR="00604A99" w:rsidRPr="0097131E" w:rsidRDefault="00604A99" w:rsidP="00604A99">
      <w:pPr>
        <w:numPr>
          <w:ilvl w:val="0"/>
          <w:numId w:val="34"/>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Managing the resolution of Problems and Incidents as defined in 1 above and within the timelines set out in this </w:t>
      </w:r>
      <w:proofErr w:type="gramStart"/>
      <w:r w:rsidRPr="0097131E">
        <w:rPr>
          <w:rFonts w:hAnsiTheme="minorHAnsi" w:cstheme="minorHAnsi"/>
          <w:lang w:eastAsia="en-GB"/>
        </w:rPr>
        <w:t>SLA;</w:t>
      </w:r>
      <w:proofErr w:type="gramEnd"/>
    </w:p>
    <w:p w14:paraId="7494AE45" w14:textId="77777777" w:rsidR="00604A99" w:rsidRPr="0097131E" w:rsidRDefault="00604A99" w:rsidP="00604A99">
      <w:pPr>
        <w:numPr>
          <w:ilvl w:val="0"/>
          <w:numId w:val="34"/>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06EE83D5" w14:textId="77777777" w:rsidR="00604A99" w:rsidRPr="00AF73CC" w:rsidRDefault="00604A99" w:rsidP="00604A99">
      <w:pPr>
        <w:pStyle w:val="ListParagraph"/>
        <w:numPr>
          <w:ilvl w:val="0"/>
          <w:numId w:val="34"/>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Pr>
          <w:rFonts w:hAnsiTheme="minorHAnsi" w:cstheme="minorHAnsi"/>
          <w:lang w:eastAsia="en-GB"/>
        </w:rPr>
        <w:t>.</w:t>
      </w:r>
    </w:p>
    <w:p w14:paraId="0744321D" w14:textId="77777777" w:rsidR="00604A99" w:rsidRPr="0097131E" w:rsidRDefault="00604A99" w:rsidP="00604A99">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E432AB2" w14:textId="77777777" w:rsidR="00604A99" w:rsidRPr="00EE4AB7" w:rsidRDefault="00604A99" w:rsidP="00604A99">
      <w:pPr>
        <w:pStyle w:val="Heading2"/>
      </w:pPr>
      <w:r>
        <w:t xml:space="preserve">4. </w:t>
      </w:r>
      <w:r w:rsidRPr="00EE4AB7">
        <w:t>SERVICE LEVELS</w:t>
      </w:r>
    </w:p>
    <w:p w14:paraId="51C9D64A" w14:textId="77777777" w:rsidR="00604A99" w:rsidRPr="0097131E" w:rsidRDefault="00604A99" w:rsidP="00604A99">
      <w:pPr>
        <w:jc w:val="both"/>
        <w:rPr>
          <w:rFonts w:hAnsiTheme="minorHAnsi" w:cstheme="minorHAnsi"/>
          <w:b/>
          <w:bCs/>
        </w:rPr>
      </w:pPr>
      <w:r w:rsidRPr="0097131E">
        <w:rPr>
          <w:rFonts w:hAnsiTheme="minorHAnsi" w:cstheme="minorHAnsi"/>
          <w:b/>
          <w:bCs/>
        </w:rPr>
        <w:t xml:space="preserve">INCIDENT RESOLUTION TIMES </w:t>
      </w:r>
    </w:p>
    <w:p w14:paraId="472EB6BD" w14:textId="77777777" w:rsidR="00604A99" w:rsidRPr="0097131E" w:rsidRDefault="00604A99" w:rsidP="00604A99">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604A99" w:rsidRPr="0097131E" w14:paraId="095F8944" w14:textId="77777777" w:rsidTr="00CA752B">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25530A" w14:textId="77777777" w:rsidR="00604A99" w:rsidRPr="0097131E" w:rsidRDefault="00604A99" w:rsidP="00CA752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40EF936E" w14:textId="77777777" w:rsidR="00604A99" w:rsidRPr="0097131E" w:rsidRDefault="00604A99" w:rsidP="00CA752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41F7B2E9" w14:textId="77777777" w:rsidR="00604A99" w:rsidRPr="0097131E" w:rsidRDefault="00604A99" w:rsidP="00CA752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56976737" w14:textId="77777777" w:rsidR="00604A99" w:rsidRPr="0097131E" w:rsidRDefault="00604A99" w:rsidP="00CA752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Pr="0097131E">
              <w:rPr>
                <w:rFonts w:asciiTheme="minorHAnsi" w:hAnsiTheme="minorHAnsi" w:cstheme="minorHAnsi"/>
                <w:sz w:val="22"/>
                <w:szCs w:val="22"/>
                <w:lang w:eastAsia="en-GB"/>
              </w:rPr>
              <w:t xml:space="preserve"> Updates</w:t>
            </w:r>
          </w:p>
        </w:tc>
      </w:tr>
      <w:tr w:rsidR="00604A99" w:rsidRPr="0097131E" w14:paraId="3DF6831D" w14:textId="77777777" w:rsidTr="00CA752B">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121B8D7" w14:textId="77777777" w:rsidR="00604A99" w:rsidRPr="0097131E" w:rsidRDefault="00604A99" w:rsidP="00CA752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75BCE05A" w14:textId="77777777" w:rsidR="00604A99" w:rsidRPr="0097131E" w:rsidRDefault="00604A99" w:rsidP="00CA752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69F7CB23" w14:textId="77777777" w:rsidR="00604A99" w:rsidRPr="0097131E" w:rsidRDefault="00604A99" w:rsidP="00CA752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238F406" w14:textId="77777777" w:rsidR="00604A99" w:rsidRPr="0097131E" w:rsidRDefault="00604A99" w:rsidP="00CA752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604A99" w:rsidRPr="0097131E" w14:paraId="4A16AFCE" w14:textId="77777777" w:rsidTr="00CA752B">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510CFD2" w14:textId="77777777" w:rsidR="00604A99" w:rsidRPr="0097131E" w:rsidRDefault="00604A99" w:rsidP="00CA752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1016E6C" w14:textId="77777777" w:rsidR="00604A99" w:rsidRPr="0097131E" w:rsidRDefault="00604A99" w:rsidP="00CA752B">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0EF61BD9" w14:textId="77777777" w:rsidR="00604A99" w:rsidRPr="0097131E" w:rsidRDefault="00604A99" w:rsidP="00CA752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12971BEB" w14:textId="77777777" w:rsidR="00604A99" w:rsidRPr="0097131E" w:rsidRDefault="00604A99" w:rsidP="00CA752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604A99" w:rsidRPr="0097131E" w14:paraId="29DE192E" w14:textId="77777777" w:rsidTr="00CA752B">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3635CD5" w14:textId="77777777" w:rsidR="00604A99" w:rsidRPr="0097131E" w:rsidRDefault="00604A99" w:rsidP="00CA752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75ED3FE7" w14:textId="77777777" w:rsidR="00604A99" w:rsidRPr="0097131E" w:rsidRDefault="00604A99" w:rsidP="00CA752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29B969AB" w14:textId="77777777" w:rsidR="00604A99" w:rsidRPr="0097131E" w:rsidRDefault="00604A99" w:rsidP="00CA752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49179C90" w14:textId="77777777" w:rsidR="00604A99" w:rsidRPr="0097131E" w:rsidRDefault="00604A99" w:rsidP="00CA752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4878BD85" w14:textId="77777777" w:rsidR="00604A99" w:rsidRPr="0097131E" w:rsidRDefault="00604A99" w:rsidP="00604A99">
      <w:pPr>
        <w:spacing w:after="212" w:line="249" w:lineRule="auto"/>
        <w:rPr>
          <w:rFonts w:hAnsiTheme="minorHAnsi" w:cstheme="minorHAnsi"/>
          <w:lang w:eastAsia="en-GB"/>
        </w:rPr>
      </w:pPr>
    </w:p>
    <w:p w14:paraId="5B0B7FEA" w14:textId="77777777" w:rsidR="00604A99" w:rsidRPr="0097131E" w:rsidRDefault="00604A99" w:rsidP="00604A99">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633723B9" w14:textId="77777777" w:rsidR="00604A99" w:rsidRPr="0097131E" w:rsidRDefault="00604A99" w:rsidP="00604A99">
      <w:pPr>
        <w:tabs>
          <w:tab w:val="left" w:pos="709"/>
        </w:tabs>
        <w:suppressAutoHyphens/>
        <w:overflowPunct w:val="0"/>
        <w:autoSpaceDE w:val="0"/>
        <w:autoSpaceDN w:val="0"/>
        <w:adjustRightInd w:val="0"/>
        <w:textAlignment w:val="baseline"/>
        <w:rPr>
          <w:rFonts w:hAnsiTheme="minorHAnsi" w:cstheme="minorHAnsi"/>
        </w:rPr>
      </w:pPr>
    </w:p>
    <w:p w14:paraId="556269BD" w14:textId="77777777" w:rsidR="00604A99" w:rsidRPr="0097131E" w:rsidRDefault="00604A99" w:rsidP="00604A99">
      <w:pPr>
        <w:tabs>
          <w:tab w:val="left" w:pos="709"/>
        </w:tabs>
        <w:suppressAutoHyphens/>
        <w:overflowPunct w:val="0"/>
        <w:autoSpaceDE w:val="0"/>
        <w:autoSpaceDN w:val="0"/>
        <w:adjustRightInd w:val="0"/>
        <w:textAlignment w:val="baseline"/>
        <w:rPr>
          <w:rFonts w:hAnsiTheme="minorHAnsi" w:cstheme="minorHAnsi"/>
        </w:rPr>
      </w:pPr>
    </w:p>
    <w:p w14:paraId="3B7F6954" w14:textId="77777777" w:rsidR="00604A99" w:rsidRPr="0097131E" w:rsidRDefault="00604A99" w:rsidP="00604A99">
      <w:pPr>
        <w:tabs>
          <w:tab w:val="left" w:pos="709"/>
        </w:tabs>
        <w:suppressAutoHyphens/>
        <w:overflowPunct w:val="0"/>
        <w:autoSpaceDE w:val="0"/>
        <w:autoSpaceDN w:val="0"/>
        <w:adjustRightInd w:val="0"/>
        <w:textAlignment w:val="baseline"/>
        <w:rPr>
          <w:rFonts w:hAnsiTheme="minorHAnsi" w:cstheme="minorHAnsi"/>
        </w:rPr>
      </w:pPr>
    </w:p>
    <w:p w14:paraId="21F8840C" w14:textId="77777777" w:rsidR="00604A99" w:rsidRPr="0097131E" w:rsidRDefault="00604A99" w:rsidP="00604A99">
      <w:pPr>
        <w:tabs>
          <w:tab w:val="left" w:pos="709"/>
        </w:tabs>
        <w:suppressAutoHyphens/>
        <w:overflowPunct w:val="0"/>
        <w:autoSpaceDE w:val="0"/>
        <w:autoSpaceDN w:val="0"/>
        <w:adjustRightInd w:val="0"/>
        <w:textAlignment w:val="baseline"/>
        <w:rPr>
          <w:rFonts w:hAnsiTheme="minorHAnsi" w:cstheme="minorHAnsi"/>
        </w:rPr>
      </w:pPr>
    </w:p>
    <w:p w14:paraId="55EE939B" w14:textId="77777777" w:rsidR="00604A99" w:rsidRDefault="00604A99" w:rsidP="00604A99">
      <w:pPr>
        <w:tabs>
          <w:tab w:val="left" w:pos="709"/>
        </w:tabs>
        <w:suppressAutoHyphens/>
        <w:overflowPunct w:val="0"/>
        <w:autoSpaceDE w:val="0"/>
        <w:autoSpaceDN w:val="0"/>
        <w:adjustRightInd w:val="0"/>
        <w:jc w:val="both"/>
        <w:textAlignment w:val="baseline"/>
        <w:rPr>
          <w:rFonts w:hAnsiTheme="minorHAnsi" w:cstheme="minorHAnsi"/>
        </w:rPr>
      </w:pPr>
    </w:p>
    <w:p w14:paraId="3CA17395" w14:textId="77777777" w:rsidR="00604A99" w:rsidRDefault="00604A99" w:rsidP="00604A99">
      <w:pPr>
        <w:tabs>
          <w:tab w:val="left" w:pos="709"/>
        </w:tabs>
        <w:suppressAutoHyphens/>
        <w:overflowPunct w:val="0"/>
        <w:autoSpaceDE w:val="0"/>
        <w:autoSpaceDN w:val="0"/>
        <w:adjustRightInd w:val="0"/>
        <w:jc w:val="both"/>
        <w:textAlignment w:val="baseline"/>
        <w:rPr>
          <w:rFonts w:hAnsiTheme="minorHAnsi" w:cstheme="minorHAnsi"/>
        </w:rPr>
      </w:pPr>
    </w:p>
    <w:p w14:paraId="18DBDF8B" w14:textId="77777777" w:rsidR="00604A99" w:rsidRPr="0097131E" w:rsidRDefault="00604A99" w:rsidP="00604A99">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Pr>
          <w:rFonts w:hAnsiTheme="minorHAnsi" w:cstheme="minorHAnsi"/>
        </w:rPr>
        <w:t>Client</w:t>
      </w:r>
      <w:r w:rsidRPr="0097131E">
        <w:rPr>
          <w:rFonts w:hAnsiTheme="minorHAnsi" w:cstheme="minorHAnsi"/>
        </w:rPr>
        <w:t>.</w:t>
      </w:r>
    </w:p>
    <w:p w14:paraId="461B84C1" w14:textId="77777777" w:rsidR="00604A99" w:rsidRPr="0097131E" w:rsidRDefault="00604A99" w:rsidP="00604A99">
      <w:pPr>
        <w:pStyle w:val="ListParagraph"/>
        <w:numPr>
          <w:ilvl w:val="0"/>
          <w:numId w:val="33"/>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Response and Resolution times will be evidenced in accordance with Contractor</w:t>
      </w:r>
      <w:r>
        <w:rPr>
          <w:rFonts w:hAnsiTheme="minorHAnsi" w:cstheme="minorHAnsi"/>
          <w:lang w:eastAsia="en-GB"/>
        </w:rPr>
        <w:t>’</w:t>
      </w:r>
      <w:r w:rsidRPr="0097131E">
        <w:rPr>
          <w:rFonts w:hAnsiTheme="minorHAnsi" w:cstheme="minorHAnsi"/>
          <w:lang w:eastAsia="en-GB"/>
        </w:rPr>
        <w:t>s Incident tracking system from time to time.</w:t>
      </w:r>
    </w:p>
    <w:p w14:paraId="28C0AEDD" w14:textId="77777777" w:rsidR="00604A99" w:rsidRPr="0097131E" w:rsidRDefault="00604A99" w:rsidP="00604A99">
      <w:pPr>
        <w:numPr>
          <w:ilvl w:val="0"/>
          <w:numId w:val="33"/>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03012A75" w14:textId="77777777" w:rsidR="00604A99" w:rsidRPr="0097131E" w:rsidRDefault="00604A99" w:rsidP="00604A99">
      <w:pPr>
        <w:numPr>
          <w:ilvl w:val="0"/>
          <w:numId w:val="33"/>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5EC679A2" w14:textId="77777777" w:rsidR="00604A99" w:rsidRPr="00EE4AB7" w:rsidRDefault="00604A99" w:rsidP="00604A99">
      <w:pPr>
        <w:pStyle w:val="Heading2"/>
      </w:pPr>
      <w:r>
        <w:t xml:space="preserve">5. </w:t>
      </w:r>
      <w:r w:rsidRPr="00EE4AB7">
        <w:t>MANAGEMENT AND RESOLUTION OF INCIDENTS AND PROBLEMS</w:t>
      </w:r>
    </w:p>
    <w:p w14:paraId="7F351F5B" w14:textId="77777777" w:rsidR="00604A99" w:rsidRPr="00721BBA" w:rsidRDefault="00604A99" w:rsidP="00604A99">
      <w:pPr>
        <w:numPr>
          <w:ilvl w:val="0"/>
          <w:numId w:val="31"/>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3400DF4B" w14:textId="77777777" w:rsidR="00604A99" w:rsidRPr="00721BBA" w:rsidRDefault="00604A99" w:rsidP="00604A99">
      <w:pPr>
        <w:numPr>
          <w:ilvl w:val="0"/>
          <w:numId w:val="31"/>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20831631" w14:textId="77777777" w:rsidR="00604A99" w:rsidRPr="00721BBA" w:rsidRDefault="00604A99" w:rsidP="00604A99">
      <w:pPr>
        <w:numPr>
          <w:ilvl w:val="0"/>
          <w:numId w:val="31"/>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5FF71663" w14:textId="77777777" w:rsidR="00604A99" w:rsidRPr="001E5D2D" w:rsidRDefault="00604A99" w:rsidP="00604A99">
      <w:pPr>
        <w:numPr>
          <w:ilvl w:val="0"/>
          <w:numId w:val="31"/>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2522C3D6" w14:textId="77777777" w:rsidR="00604A99" w:rsidRPr="0097131E" w:rsidRDefault="00604A99" w:rsidP="00604A99">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1BFA37C" w14:textId="77777777" w:rsidR="00604A99" w:rsidRPr="00EE4AB7" w:rsidRDefault="00604A99" w:rsidP="00604A99">
      <w:pPr>
        <w:pStyle w:val="Heading2"/>
      </w:pPr>
      <w:r>
        <w:t xml:space="preserve">6. </w:t>
      </w:r>
      <w:r w:rsidRPr="00EE4AB7">
        <w:t>ESCALATION PROCESS FOR INCIDENTS</w:t>
      </w:r>
    </w:p>
    <w:p w14:paraId="6FEFB578" w14:textId="77777777" w:rsidR="00604A99" w:rsidRPr="0097131E" w:rsidRDefault="00604A99" w:rsidP="00604A99">
      <w:pPr>
        <w:numPr>
          <w:ilvl w:val="0"/>
          <w:numId w:val="32"/>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A11AC3C" w14:textId="77777777" w:rsidR="00604A99" w:rsidRPr="0097131E" w:rsidRDefault="00604A99" w:rsidP="00604A99">
      <w:pPr>
        <w:numPr>
          <w:ilvl w:val="0"/>
          <w:numId w:val="32"/>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Pr>
          <w:rFonts w:hAnsiTheme="minorHAnsi" w:cstheme="minorHAnsi"/>
        </w:rPr>
        <w:t>Client</w:t>
      </w:r>
      <w:r w:rsidRPr="0097131E">
        <w:rPr>
          <w:rFonts w:hAnsiTheme="minorHAnsi" w:cstheme="minorHAnsi"/>
        </w:rPr>
        <w:t xml:space="preserve"> may escalate the Incident to the Contractor and </w:t>
      </w:r>
      <w:r>
        <w:rPr>
          <w:rFonts w:hAnsiTheme="minorHAnsi" w:cstheme="minorHAnsi"/>
        </w:rPr>
        <w:t>Client</w:t>
      </w:r>
      <w:r w:rsidRPr="0097131E">
        <w:rPr>
          <w:rFonts w:hAnsiTheme="minorHAnsi" w:cstheme="minorHAnsi"/>
        </w:rPr>
        <w:t xml:space="preserve"> personnel listed in the escalation matrix.</w:t>
      </w:r>
      <w:r>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Pr>
          <w:rFonts w:hAnsiTheme="minorHAnsi" w:cstheme="minorHAnsi"/>
        </w:rPr>
        <w:t>Client</w:t>
      </w:r>
      <w:r w:rsidRPr="0097131E">
        <w:rPr>
          <w:rFonts w:hAnsiTheme="minorHAnsi" w:cstheme="minorHAnsi"/>
        </w:rPr>
        <w:t xml:space="preserve"> as soon as possible.</w:t>
      </w:r>
    </w:p>
    <w:p w14:paraId="73096C82" w14:textId="77777777" w:rsidR="00604A99" w:rsidRPr="0097131E" w:rsidRDefault="00604A99" w:rsidP="00604A99">
      <w:pPr>
        <w:numPr>
          <w:ilvl w:val="0"/>
          <w:numId w:val="32"/>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Pr>
          <w:rFonts w:hAnsiTheme="minorHAnsi" w:cstheme="minorHAnsi"/>
        </w:rPr>
        <w:t xml:space="preserve"> </w:t>
      </w:r>
      <w:r w:rsidRPr="0097131E">
        <w:rPr>
          <w:rFonts w:hAnsiTheme="minorHAnsi" w:cstheme="minorHAnsi"/>
        </w:rPr>
        <w:t>The Escalation Time for all other Incidents commences upon notification or detection of the Incident, provided such notification or detection occurs within Normal Support Time, or alternatively on the commencement of Normal Support Time immediately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604A99" w:rsidRPr="0097131E" w14:paraId="5D6B7C40" w14:textId="77777777" w:rsidTr="00CA752B">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4B94BAF3" w14:textId="77777777" w:rsidR="00604A99" w:rsidRPr="0097131E" w:rsidRDefault="00604A99" w:rsidP="00CA752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23D4E2B5" w14:textId="77777777" w:rsidR="00604A99" w:rsidRPr="0097131E" w:rsidRDefault="00604A99" w:rsidP="00CA752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3909F8D8" w14:textId="77777777" w:rsidR="00604A99" w:rsidRPr="0097131E" w:rsidRDefault="00604A99" w:rsidP="00CA752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4E9C4E0F" w14:textId="77777777" w:rsidR="00604A99" w:rsidRPr="0097131E" w:rsidRDefault="00604A99" w:rsidP="00CA752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604A99" w:rsidRPr="0097131E" w14:paraId="77806D7A" w14:textId="77777777" w:rsidTr="00CA752B">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F8A852D" w14:textId="77777777" w:rsidR="00604A99" w:rsidRPr="0097131E" w:rsidRDefault="00604A99" w:rsidP="00CA752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00241F10" w14:textId="77777777" w:rsidR="00604A99" w:rsidRPr="0097131E" w:rsidRDefault="00604A99" w:rsidP="00CA752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04C86B47" w14:textId="77777777" w:rsidR="00604A99" w:rsidRPr="0097131E" w:rsidRDefault="00604A99" w:rsidP="00CA752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17C83AB2" w14:textId="77777777" w:rsidR="00604A99" w:rsidRPr="0097131E" w:rsidRDefault="00604A99" w:rsidP="00CA752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604A99" w:rsidRPr="0097131E" w14:paraId="19C11A6F" w14:textId="77777777" w:rsidTr="00CA752B">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F4DECA" w14:textId="77777777" w:rsidR="00604A99" w:rsidRPr="0097131E" w:rsidRDefault="00604A99" w:rsidP="00CA752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113B830" w14:textId="77777777" w:rsidR="00604A99" w:rsidRPr="0097131E" w:rsidRDefault="00604A99" w:rsidP="00CA752B">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C8DC3E2" w14:textId="77777777" w:rsidR="00604A99" w:rsidRPr="0097131E" w:rsidRDefault="00604A99" w:rsidP="00CA752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25A082A7" w14:textId="77777777" w:rsidR="00604A99" w:rsidRPr="0097131E" w:rsidRDefault="00604A99" w:rsidP="00CA752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604A99" w:rsidRPr="0097131E" w14:paraId="428ECB74" w14:textId="77777777" w:rsidTr="00CA752B">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201FDF08" w14:textId="77777777" w:rsidR="00604A99" w:rsidRPr="0097131E" w:rsidRDefault="00604A99" w:rsidP="00CA752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lastRenderedPageBreak/>
              <w:t>3</w:t>
            </w:r>
          </w:p>
        </w:tc>
        <w:tc>
          <w:tcPr>
            <w:tcW w:w="1701" w:type="dxa"/>
            <w:tcBorders>
              <w:top w:val="single" w:sz="4" w:space="0" w:color="auto"/>
              <w:left w:val="single" w:sz="4" w:space="0" w:color="auto"/>
              <w:bottom w:val="single" w:sz="4" w:space="0" w:color="auto"/>
              <w:right w:val="single" w:sz="4" w:space="0" w:color="auto"/>
            </w:tcBorders>
            <w:vAlign w:val="center"/>
          </w:tcPr>
          <w:p w14:paraId="01BBED0F" w14:textId="77777777" w:rsidR="00604A99" w:rsidRPr="0097131E" w:rsidRDefault="00604A99" w:rsidP="00CA752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2181FFF0" w14:textId="77777777" w:rsidR="00604A99" w:rsidRPr="0097131E" w:rsidRDefault="00604A99" w:rsidP="00CA752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13446978" w14:textId="77777777" w:rsidR="00604A99" w:rsidRPr="0097131E" w:rsidRDefault="00604A99" w:rsidP="00CA752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7B1FF715" w14:textId="77777777" w:rsidR="00604A99" w:rsidRPr="0097131E" w:rsidRDefault="00604A99" w:rsidP="00604A99">
      <w:pPr>
        <w:rPr>
          <w:rFonts w:hAnsiTheme="minorHAnsi" w:cstheme="minorHAnsi"/>
        </w:rPr>
      </w:pPr>
    </w:p>
    <w:p w14:paraId="1456C795" w14:textId="77777777" w:rsidR="00604A99" w:rsidRPr="0097131E" w:rsidRDefault="00604A99" w:rsidP="00604A99">
      <w:pPr>
        <w:rPr>
          <w:rFonts w:hAnsiTheme="minorHAnsi" w:cstheme="minorHAnsi"/>
        </w:rPr>
      </w:pPr>
    </w:p>
    <w:p w14:paraId="603368C8" w14:textId="77777777" w:rsidR="00604A99" w:rsidRPr="0097131E" w:rsidRDefault="00604A99" w:rsidP="00604A99">
      <w:pPr>
        <w:rPr>
          <w:rFonts w:hAnsiTheme="minorHAnsi" w:cstheme="minorHAnsi"/>
        </w:rPr>
      </w:pPr>
    </w:p>
    <w:p w14:paraId="2F47AFB4" w14:textId="77777777" w:rsidR="00604A99" w:rsidRPr="0097131E" w:rsidRDefault="00604A99" w:rsidP="00604A99">
      <w:pPr>
        <w:rPr>
          <w:rFonts w:hAnsiTheme="minorHAnsi" w:cstheme="minorHAnsi"/>
        </w:rPr>
      </w:pPr>
    </w:p>
    <w:p w14:paraId="6C2C4735" w14:textId="77777777" w:rsidR="00604A99" w:rsidRPr="0097131E" w:rsidRDefault="00604A99" w:rsidP="00604A99">
      <w:pPr>
        <w:rPr>
          <w:rFonts w:hAnsiTheme="minorHAnsi" w:cstheme="minorHAnsi"/>
        </w:rPr>
      </w:pPr>
    </w:p>
    <w:p w14:paraId="79B4ACA5" w14:textId="77777777" w:rsidR="00604A99" w:rsidRPr="0097131E" w:rsidRDefault="00604A99" w:rsidP="00604A99">
      <w:pPr>
        <w:rPr>
          <w:rFonts w:hAnsiTheme="minorHAnsi" w:cstheme="minorHAnsi"/>
        </w:rPr>
      </w:pPr>
    </w:p>
    <w:p w14:paraId="23502177" w14:textId="77777777" w:rsidR="00604A99" w:rsidRPr="00EE4AB7" w:rsidRDefault="00604A99" w:rsidP="00604A99">
      <w:pPr>
        <w:pStyle w:val="Heading2"/>
      </w:pPr>
      <w:r>
        <w:t xml:space="preserve">7. </w:t>
      </w:r>
      <w:r w:rsidRPr="00EE4AB7">
        <w:t xml:space="preserve">REMEDIES </w:t>
      </w:r>
    </w:p>
    <w:p w14:paraId="54209EE2" w14:textId="77777777" w:rsidR="00604A99" w:rsidRPr="0097131E" w:rsidRDefault="00604A99" w:rsidP="00604A99">
      <w:pPr>
        <w:numPr>
          <w:ilvl w:val="0"/>
          <w:numId w:val="29"/>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027C16FA" w14:textId="77777777" w:rsidR="00604A99" w:rsidRPr="0097131E" w:rsidRDefault="00604A99" w:rsidP="00604A99">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604A99" w:rsidRPr="0097131E" w14:paraId="3A9FC125" w14:textId="77777777" w:rsidTr="00CA752B">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6D8A243F" w14:textId="77777777" w:rsidR="00604A99" w:rsidRPr="0097131E" w:rsidRDefault="00604A99" w:rsidP="00CA752B">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679D8444" w14:textId="77777777" w:rsidR="00604A99" w:rsidRPr="0097131E" w:rsidRDefault="00604A99" w:rsidP="00CA752B">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20E80D88" w14:textId="77777777" w:rsidR="00604A99" w:rsidRPr="0097131E" w:rsidRDefault="00604A99" w:rsidP="00CA752B">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015BD24F" w14:textId="77777777" w:rsidR="00604A99" w:rsidRPr="0097131E" w:rsidRDefault="00604A99" w:rsidP="00CA752B">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604A99" w:rsidRPr="0097131E" w14:paraId="1226C131" w14:textId="77777777" w:rsidTr="00CA752B">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DC174DF" w14:textId="77777777" w:rsidR="00604A99" w:rsidRPr="0097131E" w:rsidRDefault="00604A99" w:rsidP="00CA752B">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1AD5872" w14:textId="77777777" w:rsidR="00604A99" w:rsidRPr="0097131E" w:rsidRDefault="00604A99" w:rsidP="00CA752B">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604A99" w:rsidRPr="0097131E" w14:paraId="30BE60F1" w14:textId="77777777" w:rsidTr="00CA752B">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3CE3BFB" w14:textId="77777777" w:rsidR="00604A99" w:rsidRPr="0097131E" w:rsidRDefault="00604A99" w:rsidP="00CA752B">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49DFFB74" w14:textId="77777777" w:rsidR="00604A99" w:rsidRPr="0097131E" w:rsidRDefault="00604A99" w:rsidP="00CA752B">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1299C230" w14:textId="77777777" w:rsidR="00604A99" w:rsidRDefault="00604A99" w:rsidP="00604A99">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2FBB6D9A" w14:textId="77777777" w:rsidR="00604A99" w:rsidRPr="0097131E" w:rsidRDefault="00604A99" w:rsidP="00604A99">
      <w:pPr>
        <w:suppressAutoHyphens/>
        <w:autoSpaceDN w:val="0"/>
        <w:ind w:left="1425"/>
        <w:textAlignment w:val="baseline"/>
        <w:rPr>
          <w:rFonts w:hAnsiTheme="minorHAnsi" w:cstheme="minorHAnsi"/>
          <w:lang w:eastAsia="en-GB"/>
        </w:rPr>
      </w:pPr>
    </w:p>
    <w:p w14:paraId="44686F55" w14:textId="77777777" w:rsidR="00604A99" w:rsidRPr="0097131E" w:rsidRDefault="00604A99" w:rsidP="00604A99">
      <w:pPr>
        <w:numPr>
          <w:ilvl w:val="0"/>
          <w:numId w:val="29"/>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Pr>
          <w:rFonts w:hAnsiTheme="minorHAnsi" w:cstheme="minorHAnsi"/>
          <w:lang w:eastAsia="en-GB"/>
        </w:rPr>
        <w:t>Client</w:t>
      </w:r>
      <w:r w:rsidRPr="0097131E">
        <w:rPr>
          <w:rFonts w:hAnsiTheme="minorHAnsi" w:cstheme="minorHAnsi"/>
          <w:lang w:eastAsia="en-GB"/>
        </w:rPr>
        <w:t xml:space="preserve">. Alternatively, and at its sole discretion, the </w:t>
      </w:r>
      <w:r>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Pr>
          <w:rFonts w:hAnsiTheme="minorHAnsi" w:cstheme="minorHAnsi"/>
          <w:lang w:eastAsia="en-GB"/>
        </w:rPr>
        <w:t>Client</w:t>
      </w:r>
      <w:r w:rsidRPr="0097131E">
        <w:rPr>
          <w:rFonts w:hAnsiTheme="minorHAnsi" w:cstheme="minorHAnsi"/>
          <w:lang w:eastAsia="en-GB"/>
        </w:rPr>
        <w:t xml:space="preserve"> and the Contractor.</w:t>
      </w:r>
    </w:p>
    <w:p w14:paraId="7583E72B" w14:textId="77777777" w:rsidR="00604A99" w:rsidRPr="0097131E" w:rsidRDefault="00604A99" w:rsidP="00604A99">
      <w:pPr>
        <w:numPr>
          <w:ilvl w:val="0"/>
          <w:numId w:val="29"/>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60484DE9" w14:textId="77777777" w:rsidR="00604A99" w:rsidRPr="0097131E" w:rsidRDefault="00604A99" w:rsidP="00604A99">
      <w:pPr>
        <w:numPr>
          <w:ilvl w:val="0"/>
          <w:numId w:val="29"/>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50E1D60F" w14:textId="77777777" w:rsidR="00604A99" w:rsidRPr="00EE4AB7" w:rsidRDefault="00604A99" w:rsidP="00604A99">
      <w:pPr>
        <w:pStyle w:val="Heading2"/>
      </w:pPr>
      <w:r>
        <w:t xml:space="preserve">8. </w:t>
      </w:r>
      <w:r w:rsidRPr="00EE4AB7">
        <w:t xml:space="preserve">SERVICE REPORTS </w:t>
      </w:r>
    </w:p>
    <w:p w14:paraId="02DDE54E" w14:textId="77777777" w:rsidR="00604A99" w:rsidRPr="005E2343" w:rsidRDefault="00604A99" w:rsidP="00604A99">
      <w:pPr>
        <w:numPr>
          <w:ilvl w:val="0"/>
          <w:numId w:val="44"/>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Throughout the Term of this Agreement, the Contractor shall provide the Client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604A99" w:rsidRPr="00721BBA" w14:paraId="0770ECF8"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15B28B60" w14:textId="77777777" w:rsidR="00604A99" w:rsidRPr="00721BBA" w:rsidRDefault="00604A99" w:rsidP="00CA752B">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999187" w14:textId="77777777" w:rsidR="00604A99" w:rsidRPr="00721BBA" w:rsidRDefault="00604A99" w:rsidP="00CA752B">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604A99" w:rsidRPr="0097131E" w14:paraId="3D148D63"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3FA290" w14:textId="77777777" w:rsidR="00604A99" w:rsidRPr="0097131E" w:rsidRDefault="00604A99" w:rsidP="00CA752B">
            <w:pPr>
              <w:rPr>
                <w:rFonts w:asciiTheme="minorHAnsi" w:hAnsiTheme="minorHAnsi" w:cstheme="minorHAnsi"/>
                <w:b/>
                <w:bCs/>
              </w:rPr>
            </w:pPr>
            <w:r w:rsidRPr="0097131E">
              <w:rPr>
                <w:rFonts w:asciiTheme="minorHAnsi" w:hAnsiTheme="minorHAnsi" w:cstheme="minorHAnsi"/>
                <w:b/>
                <w:bCs/>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4C3831" w14:textId="77777777" w:rsidR="00604A99" w:rsidRPr="0097131E" w:rsidRDefault="00604A99" w:rsidP="00CA752B">
            <w:pPr>
              <w:jc w:val="both"/>
              <w:rPr>
                <w:rFonts w:asciiTheme="minorHAnsi" w:hAnsiTheme="minorHAnsi" w:cstheme="minorHAnsi"/>
              </w:rPr>
            </w:pPr>
          </w:p>
        </w:tc>
      </w:tr>
      <w:tr w:rsidR="00604A99" w:rsidRPr="0097131E" w14:paraId="5A2FB5F1"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5880E3C8"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AF612C"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3 hours</w:t>
            </w:r>
          </w:p>
        </w:tc>
      </w:tr>
      <w:tr w:rsidR="00604A99" w:rsidRPr="0097131E" w14:paraId="0EEB40FD"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363BA09"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3E4E327"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3-5 days</w:t>
            </w:r>
          </w:p>
        </w:tc>
      </w:tr>
      <w:tr w:rsidR="00604A99" w:rsidRPr="0097131E" w14:paraId="5CD8D999"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228DA03"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409675"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75622B11"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0620AD49"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EA46FCF"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0A2EC6" w14:paraId="5BB7C2CF"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1B2755" w14:textId="77777777" w:rsidR="00604A99" w:rsidRPr="0097131E" w:rsidRDefault="00604A99" w:rsidP="00CA752B">
            <w:pPr>
              <w:rPr>
                <w:rFonts w:asciiTheme="minorHAnsi" w:hAnsiTheme="minorHAnsi" w:cstheme="minorHAnsi"/>
                <w:b/>
                <w:bCs/>
              </w:rPr>
            </w:pPr>
            <w:r w:rsidRPr="0097131E">
              <w:rPr>
                <w:rFonts w:asciiTheme="minorHAnsi" w:hAnsiTheme="minorHAnsi" w:cstheme="minorHAnsi"/>
                <w:b/>
                <w:bCs/>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C0C0F7" w14:textId="77777777" w:rsidR="00604A99" w:rsidRPr="000A2EC6" w:rsidRDefault="00604A99" w:rsidP="00CA752B">
            <w:pPr>
              <w:rPr>
                <w:rFonts w:asciiTheme="minorHAnsi" w:hAnsiTheme="minorHAnsi" w:cstheme="minorHAnsi"/>
                <w:b/>
                <w:bCs/>
              </w:rPr>
            </w:pPr>
          </w:p>
        </w:tc>
      </w:tr>
      <w:tr w:rsidR="00604A99" w:rsidRPr="0097131E" w14:paraId="325B143A"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33B95B70"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F5A22A"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99%</w:t>
            </w:r>
          </w:p>
        </w:tc>
      </w:tr>
      <w:tr w:rsidR="00604A99" w:rsidRPr="0097131E" w14:paraId="78EB1857"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6B23CF48"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D3F1AB"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99%</w:t>
            </w:r>
          </w:p>
        </w:tc>
      </w:tr>
      <w:tr w:rsidR="00604A99" w:rsidRPr="0097131E" w14:paraId="1224FD44"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11BF08" w14:textId="77777777" w:rsidR="00604A99" w:rsidRPr="0097131E" w:rsidRDefault="00604A99" w:rsidP="00CA752B">
            <w:pPr>
              <w:rPr>
                <w:rFonts w:asciiTheme="minorHAnsi" w:hAnsiTheme="minorHAnsi" w:cstheme="minorHAnsi"/>
                <w:b/>
                <w:bCs/>
              </w:rPr>
            </w:pPr>
            <w:r w:rsidRPr="0097131E">
              <w:rPr>
                <w:rFonts w:asciiTheme="minorHAnsi" w:hAnsiTheme="minorHAnsi" w:cstheme="minorHAnsi"/>
                <w:b/>
                <w:bCs/>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DA98CF" w14:textId="77777777" w:rsidR="00604A99" w:rsidRPr="0097131E" w:rsidRDefault="00604A99" w:rsidP="00CA752B">
            <w:pPr>
              <w:rPr>
                <w:rFonts w:asciiTheme="minorHAnsi" w:hAnsiTheme="minorHAnsi" w:cstheme="minorHAnsi"/>
              </w:rPr>
            </w:pPr>
          </w:p>
        </w:tc>
      </w:tr>
      <w:tr w:rsidR="00604A99" w:rsidRPr="0097131E" w14:paraId="3198B90C"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3014D8CB"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Key Account Manager</w:t>
            </w:r>
            <w:r>
              <w:rPr>
                <w:rFonts w:asciiTheme="minorHAnsi" w:hAnsiTheme="minorHAnsi" w:cstheme="minorHAnsi"/>
              </w:rPr>
              <w:t xml:space="preserve"> and back-up KAM</w:t>
            </w:r>
            <w:r w:rsidRPr="0097131E">
              <w:rPr>
                <w:rFonts w:asciiTheme="minorHAnsi" w:hAnsiTheme="minorHAnsi" w:cstheme="minorHAnsi"/>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CDBB57"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207A3317"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4AFFBCED"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Staff garda vetted prior to commencing work in school – Service provider to supply evidence</w:t>
            </w:r>
            <w:r>
              <w:rPr>
                <w:rFonts w:asciiTheme="minorHAnsi" w:hAnsiTheme="minorHAnsi" w:cstheme="minorHAnsi"/>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FFFB972"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5F7BC104"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0B06C9AF"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Garda vetting and photo of regular staff (for staff who will work on school site) shared with school in advance of implementation of school meals service – Service provider to supply evidence</w:t>
            </w:r>
            <w:r>
              <w:rPr>
                <w:rFonts w:asciiTheme="minorHAnsi" w:hAnsiTheme="minorHAnsi" w:cstheme="minorHAnsi"/>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73E743"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6907012C"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29A8A1D4"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5500A8"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03D3C68D"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4CC4F483"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E52546"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5EC9D86F"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6E74B3B6"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E1F3891"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1DCE03D7"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0F84A" w14:textId="77777777" w:rsidR="00604A99" w:rsidRPr="0097131E" w:rsidRDefault="00604A99" w:rsidP="00CA752B">
            <w:pPr>
              <w:rPr>
                <w:rFonts w:asciiTheme="minorHAnsi" w:hAnsiTheme="minorHAnsi" w:cstheme="minorHAnsi"/>
                <w:b/>
                <w:bCs/>
              </w:rPr>
            </w:pPr>
            <w:r w:rsidRPr="0097131E">
              <w:rPr>
                <w:rFonts w:asciiTheme="minorHAnsi" w:hAnsiTheme="minorHAnsi" w:cstheme="minorHAnsi"/>
                <w:b/>
                <w:bCs/>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C1D9D0" w14:textId="77777777" w:rsidR="00604A99" w:rsidRPr="0097131E" w:rsidRDefault="00604A99" w:rsidP="00CA752B">
            <w:pPr>
              <w:jc w:val="both"/>
              <w:rPr>
                <w:rFonts w:asciiTheme="minorHAnsi" w:hAnsiTheme="minorHAnsi" w:cstheme="minorHAnsi"/>
                <w:b/>
                <w:bCs/>
              </w:rPr>
            </w:pPr>
          </w:p>
        </w:tc>
      </w:tr>
      <w:tr w:rsidR="00604A99" w:rsidRPr="0097131E" w14:paraId="0AECEAE8"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0376171E"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617C5D"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4F3B614F"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3DFC8812"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Uneaten</w:t>
            </w:r>
            <w:r>
              <w:rPr>
                <w:rFonts w:asciiTheme="minorHAnsi" w:hAnsiTheme="minorHAnsi" w:cstheme="minorHAnsi"/>
              </w:rPr>
              <w:t xml:space="preserve"> / waste</w:t>
            </w:r>
            <w:r w:rsidRPr="0097131E">
              <w:rPr>
                <w:rFonts w:asciiTheme="minorHAnsi" w:hAnsiTheme="minorHAnsi" w:cstheme="minorHAnsi"/>
              </w:rPr>
              <w:t xml:space="preserve"> </w:t>
            </w:r>
            <w:r>
              <w:rPr>
                <w:rFonts w:asciiTheme="minorHAnsi" w:hAnsiTheme="minorHAnsi" w:cstheme="minorHAnsi"/>
              </w:rPr>
              <w:t>f</w:t>
            </w:r>
            <w:r w:rsidRPr="0097131E">
              <w:rPr>
                <w:rFonts w:asciiTheme="minorHAnsi" w:hAnsiTheme="minorHAnsi" w:cstheme="minorHAnsi"/>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FCE073"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31AB10BD"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3411031E"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 xml:space="preserve">Recyclable waste removed from school </w:t>
            </w:r>
            <w:r>
              <w:rPr>
                <w:rFonts w:asciiTheme="minorHAnsi" w:hAnsiTheme="minorHAnsi" w:cstheme="minorHAnsi"/>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B17390"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70507AD1"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0AADE9B2"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CEB0CA2"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289BFDDC"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848734" w14:textId="77777777" w:rsidR="00604A99" w:rsidRPr="0097131E" w:rsidRDefault="00604A99" w:rsidP="00CA752B">
            <w:pPr>
              <w:rPr>
                <w:rFonts w:asciiTheme="minorHAnsi" w:hAnsiTheme="minorHAnsi" w:cstheme="minorHAnsi"/>
                <w:b/>
                <w:bCs/>
              </w:rPr>
            </w:pPr>
            <w:r w:rsidRPr="0097131E">
              <w:rPr>
                <w:rFonts w:asciiTheme="minorHAnsi" w:hAnsiTheme="minorHAnsi" w:cstheme="minorHAnsi"/>
                <w:b/>
                <w:bCs/>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43C9A8" w14:textId="77777777" w:rsidR="00604A99" w:rsidRPr="0097131E" w:rsidRDefault="00604A99" w:rsidP="00CA752B">
            <w:pPr>
              <w:rPr>
                <w:rFonts w:asciiTheme="minorHAnsi" w:hAnsiTheme="minorHAnsi" w:cstheme="minorHAnsi"/>
              </w:rPr>
            </w:pPr>
          </w:p>
        </w:tc>
      </w:tr>
      <w:tr w:rsidR="00604A99" w:rsidRPr="0097131E" w14:paraId="5E8E1909"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0366B3DF"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0F286A"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2873A715"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0C6366C2" w14:textId="77777777" w:rsidR="00604A99" w:rsidRPr="00D010F7" w:rsidRDefault="00604A99" w:rsidP="00CA752B">
            <w:pPr>
              <w:jc w:val="both"/>
              <w:rPr>
                <w:rFonts w:asciiTheme="minorHAnsi" w:hAnsiTheme="minorHAnsi" w:cstheme="minorHAnsi"/>
                <w:szCs w:val="22"/>
              </w:rPr>
            </w:pPr>
            <w:r w:rsidRPr="00D010F7">
              <w:rPr>
                <w:rFonts w:asciiTheme="minorHAnsi" w:hAnsiTheme="minorHAnsi" w:cstheme="minorHAnsi"/>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67"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Pr>
                <w:rFonts w:asciiTheme="minorHAnsi" w:hAnsiTheme="minorHAnsi" w:cstheme="minorBidi"/>
              </w:rPr>
              <w:t>.</w:t>
            </w:r>
          </w:p>
          <w:p w14:paraId="5C69D6F3" w14:textId="77777777" w:rsidR="00604A99" w:rsidRPr="0097131E" w:rsidRDefault="00604A99" w:rsidP="00CA752B">
            <w:pPr>
              <w:rPr>
                <w:rFonts w:asciiTheme="minorHAnsi" w:hAnsiTheme="minorHAnsi" w:cstheme="minorHAnsi"/>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3680423"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w:t>
            </w:r>
          </w:p>
        </w:tc>
      </w:tr>
      <w:tr w:rsidR="00604A99" w:rsidRPr="0097131E" w14:paraId="76CED23A"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77DD8779"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lastRenderedPageBreak/>
              <w:t>2 servings of vegetables/ salad or fruit included in all meals</w:t>
            </w:r>
            <w:r>
              <w:rPr>
                <w:rFonts w:asciiTheme="minorHAnsi" w:hAnsiTheme="minorHAnsi" w:cstheme="minorHAnsi"/>
              </w:rPr>
              <w:t>, o</w:t>
            </w:r>
            <w:r w:rsidRPr="006545FE">
              <w:rPr>
                <w:rFonts w:asciiTheme="minorHAnsi" w:hAnsiTheme="minorHAnsi" w:cstheme="minorHAnsi"/>
              </w:rPr>
              <w:t>f which one</w:t>
            </w:r>
            <w:r>
              <w:rPr>
                <w:rFonts w:asciiTheme="minorHAnsi" w:hAnsiTheme="minorHAnsi" w:cstheme="minorHAnsi"/>
              </w:rPr>
              <w:t xml:space="preserve"> serving</w:t>
            </w:r>
            <w:r w:rsidRPr="006545FE">
              <w:rPr>
                <w:rFonts w:asciiTheme="minorHAnsi" w:hAnsiTheme="minorHAnsi" w:cstheme="minorHAnsi"/>
              </w:rPr>
              <w:t xml:space="preserve"> must </w:t>
            </w:r>
            <w:r>
              <w:rPr>
                <w:rFonts w:asciiTheme="minorHAnsi" w:hAnsiTheme="minorHAnsi" w:cstheme="minorHAnsi"/>
              </w:rPr>
              <w:t xml:space="preserve">include </w:t>
            </w:r>
            <w:r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A32BAA"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6518E8CF"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7763E11F"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C04B63"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3E2BC567"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07A830DC"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670B5D"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0FD3AE02"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tcPr>
          <w:p w14:paraId="3040D95C" w14:textId="77777777" w:rsidR="00604A99" w:rsidRDefault="00604A99" w:rsidP="00CA752B">
            <w:pPr>
              <w:rPr>
                <w:rFonts w:asciiTheme="minorHAnsi" w:hAnsiTheme="minorHAnsi" w:cstheme="minorHAnsi"/>
              </w:rPr>
            </w:pPr>
            <w:r w:rsidRPr="00527B90">
              <w:rPr>
                <w:rFonts w:asciiTheme="minorHAnsi" w:hAnsiTheme="minorHAnsi" w:cstheme="minorHAnsi"/>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42DF6933" w14:textId="77777777" w:rsidR="00604A99" w:rsidRDefault="00604A99" w:rsidP="00CA752B">
            <w:pPr>
              <w:rPr>
                <w:rFonts w:asciiTheme="minorHAnsi" w:hAnsiTheme="minorHAnsi" w:cstheme="minorHAnsi"/>
              </w:rPr>
            </w:pPr>
            <w:r>
              <w:rPr>
                <w:rFonts w:asciiTheme="minorHAnsi" w:hAnsiTheme="minorHAnsi" w:cstheme="minorHAnsi"/>
              </w:rPr>
              <w:t>100%</w:t>
            </w:r>
          </w:p>
        </w:tc>
      </w:tr>
      <w:tr w:rsidR="00604A99" w:rsidRPr="0097131E" w14:paraId="5FBF593A"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tcPr>
          <w:p w14:paraId="46C74C75" w14:textId="77777777" w:rsidR="00604A99" w:rsidRPr="0097131E" w:rsidRDefault="00604A99" w:rsidP="00CA752B">
            <w:pPr>
              <w:rPr>
                <w:rFonts w:asciiTheme="minorHAnsi" w:hAnsiTheme="minorHAnsi" w:cstheme="minorHAnsi"/>
              </w:rPr>
            </w:pPr>
            <w:r>
              <w:rPr>
                <w:rFonts w:asciiTheme="minorHAnsi" w:hAnsiTheme="minorHAnsi" w:cstheme="minorHAnsi"/>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66CCF427" w14:textId="77777777" w:rsidR="00604A99" w:rsidRPr="0097131E" w:rsidRDefault="00604A99" w:rsidP="00CA752B">
            <w:pPr>
              <w:rPr>
                <w:rFonts w:asciiTheme="minorHAnsi" w:hAnsiTheme="minorHAnsi" w:cstheme="minorHAnsi"/>
              </w:rPr>
            </w:pPr>
            <w:r>
              <w:rPr>
                <w:rFonts w:asciiTheme="minorHAnsi" w:hAnsiTheme="minorHAnsi" w:cstheme="minorHAnsi"/>
              </w:rPr>
              <w:t>100%</w:t>
            </w:r>
          </w:p>
        </w:tc>
      </w:tr>
      <w:tr w:rsidR="00604A99" w:rsidRPr="0097131E" w14:paraId="3992F25C"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4ACEF6D6"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 xml:space="preserve">Offer a variety and choice of meals daily (including </w:t>
            </w:r>
            <w:r>
              <w:rPr>
                <w:rFonts w:asciiTheme="minorHAnsi" w:hAnsiTheme="minorHAnsi" w:cstheme="minorHAnsi"/>
              </w:rPr>
              <w:t xml:space="preserve">for </w:t>
            </w:r>
            <w:r w:rsidRPr="0097131E">
              <w:rPr>
                <w:rFonts w:asciiTheme="minorHAnsi" w:hAnsiTheme="minorHAnsi" w:cstheme="minorHAnsi"/>
              </w:rPr>
              <w:t>those</w:t>
            </w:r>
            <w:r>
              <w:rPr>
                <w:rFonts w:asciiTheme="minorHAnsi" w:hAnsiTheme="minorHAnsi" w:cstheme="minorHAnsi"/>
              </w:rPr>
              <w:t xml:space="preserve"> that are </w:t>
            </w:r>
            <w:r w:rsidRPr="0097131E">
              <w:rPr>
                <w:rFonts w:asciiTheme="minorHAnsi" w:hAnsiTheme="minorHAnsi" w:cstheme="minorHAnsi"/>
              </w:rPr>
              <w:t>vegetarian/vegan</w:t>
            </w:r>
            <w:r>
              <w:rPr>
                <w:rFonts w:asciiTheme="minorHAnsi" w:hAnsiTheme="minorHAnsi" w:cstheme="minorHAnsi"/>
              </w:rPr>
              <w:t>/coeliacs etc.</w:t>
            </w:r>
            <w:r w:rsidRPr="0097131E">
              <w:rPr>
                <w:rFonts w:asciiTheme="minorHAnsi" w:hAnsiTheme="minorHAnsi" w:cstheme="minorHAnsi"/>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E057BF"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70A2214B"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55688133"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Cater for food intolerances and allergies including lactose-free, gluten-free,</w:t>
            </w:r>
            <w:r>
              <w:rPr>
                <w:rFonts w:asciiTheme="minorHAnsi" w:hAnsiTheme="minorHAnsi" w:cstheme="minorHAnsi"/>
              </w:rPr>
              <w:t xml:space="preserve"> etc.,</w:t>
            </w:r>
            <w:r w:rsidRPr="0097131E">
              <w:rPr>
                <w:rFonts w:asciiTheme="minorHAnsi" w:hAnsiTheme="minorHAnsi" w:cstheme="minorHAnsi"/>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31554D"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100%</w:t>
            </w:r>
          </w:p>
        </w:tc>
      </w:tr>
      <w:tr w:rsidR="00604A99" w:rsidRPr="0097131E" w14:paraId="2B3E938E"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16E42E8A"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Cater for religious observance and cultural dietary</w:t>
            </w:r>
            <w:r>
              <w:rPr>
                <w:rFonts w:asciiTheme="minorHAnsi" w:hAnsiTheme="minorHAnsi" w:cstheme="minorHAnsi"/>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4ADA1403" w14:textId="77777777" w:rsidR="00604A99" w:rsidRPr="0097131E" w:rsidRDefault="00604A99" w:rsidP="00CA752B">
            <w:pPr>
              <w:jc w:val="both"/>
              <w:rPr>
                <w:rFonts w:asciiTheme="minorHAnsi" w:hAnsiTheme="minorHAnsi" w:cstheme="minorHAnsi"/>
              </w:rPr>
            </w:pPr>
            <w:r w:rsidRPr="0097131E">
              <w:rPr>
                <w:rFonts w:asciiTheme="minorHAnsi" w:hAnsiTheme="minorHAnsi" w:cstheme="minorHAnsi"/>
              </w:rPr>
              <w:t>100%</w:t>
            </w:r>
          </w:p>
        </w:tc>
      </w:tr>
      <w:tr w:rsidR="00604A99" w:rsidRPr="0097131E" w14:paraId="1F38F759"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1AAF679C"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 xml:space="preserve">Provide clearly visible labelling </w:t>
            </w:r>
            <w:r>
              <w:rPr>
                <w:rFonts w:asciiTheme="minorHAnsi" w:hAnsiTheme="minorHAnsi" w:cstheme="minorHAnsi"/>
              </w:rPr>
              <w:t>including</w:t>
            </w:r>
            <w:r w:rsidRPr="0097131E">
              <w:rPr>
                <w:rFonts w:asciiTheme="minorHAnsi" w:hAnsiTheme="minorHAnsi" w:cstheme="minorHAnsi"/>
              </w:rPr>
              <w:t xml:space="preserve"> </w:t>
            </w:r>
            <w:r>
              <w:rPr>
                <w:rFonts w:asciiTheme="minorHAnsi" w:hAnsiTheme="minorHAnsi" w:cstheme="minorHAnsi"/>
              </w:rPr>
              <w:t xml:space="preserve">student name, ingredients and </w:t>
            </w:r>
            <w:r w:rsidRPr="0097131E">
              <w:rPr>
                <w:rFonts w:asciiTheme="minorHAnsi" w:hAnsiTheme="minorHAnsi" w:cstheme="minorHAnsi"/>
              </w:rPr>
              <w:t>allergen list</w:t>
            </w:r>
            <w:r>
              <w:rPr>
                <w:rFonts w:asciiTheme="minorHAnsi" w:hAnsiTheme="minorHAnsi" w:cstheme="minorHAnsi"/>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62687EA" w14:textId="77777777" w:rsidR="00604A99" w:rsidRPr="0097131E" w:rsidRDefault="00604A99" w:rsidP="00CA752B">
            <w:pPr>
              <w:jc w:val="both"/>
              <w:rPr>
                <w:rFonts w:asciiTheme="minorHAnsi" w:hAnsiTheme="minorHAnsi" w:cstheme="minorHAnsi"/>
              </w:rPr>
            </w:pPr>
            <w:r w:rsidRPr="0097131E">
              <w:rPr>
                <w:rFonts w:asciiTheme="minorHAnsi" w:hAnsiTheme="minorHAnsi" w:cstheme="minorHAnsi"/>
              </w:rPr>
              <w:t>100%</w:t>
            </w:r>
          </w:p>
        </w:tc>
      </w:tr>
      <w:tr w:rsidR="00604A99" w:rsidRPr="0097131E" w14:paraId="022CD4E6"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75D4EA" w14:textId="77777777" w:rsidR="00604A99" w:rsidRPr="0097131E" w:rsidRDefault="00604A99" w:rsidP="00CA752B">
            <w:pPr>
              <w:rPr>
                <w:rFonts w:asciiTheme="minorHAnsi" w:hAnsiTheme="minorHAnsi" w:cstheme="minorHAnsi"/>
                <w:b/>
                <w:bCs/>
              </w:rPr>
            </w:pPr>
            <w:r w:rsidRPr="0097131E">
              <w:rPr>
                <w:rFonts w:asciiTheme="minorHAnsi" w:hAnsiTheme="minorHAnsi" w:cstheme="minorHAnsi"/>
                <w:b/>
                <w:bCs/>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760F11" w14:textId="77777777" w:rsidR="00604A99" w:rsidRPr="0097131E" w:rsidRDefault="00604A99" w:rsidP="00CA752B">
            <w:pPr>
              <w:jc w:val="both"/>
              <w:rPr>
                <w:rFonts w:asciiTheme="minorHAnsi" w:hAnsiTheme="minorHAnsi" w:cstheme="minorHAnsi"/>
              </w:rPr>
            </w:pPr>
          </w:p>
        </w:tc>
      </w:tr>
      <w:tr w:rsidR="00604A99" w:rsidRPr="0097131E" w14:paraId="437F7485"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0CF0273E" w14:textId="77777777" w:rsidR="00604A99" w:rsidRPr="0097131E" w:rsidRDefault="00604A99" w:rsidP="00CA752B">
            <w:pPr>
              <w:rPr>
                <w:rFonts w:asciiTheme="minorHAnsi" w:hAnsiTheme="minorHAnsi" w:cstheme="minorHAnsi"/>
              </w:rPr>
            </w:pPr>
            <w:r>
              <w:rPr>
                <w:rFonts w:asciiTheme="minorHAnsi" w:hAnsiTheme="minorHAnsi" w:cstheme="minorHAnsi"/>
              </w:rPr>
              <w:t xml:space="preserve">Contractor </w:t>
            </w:r>
            <w:r w:rsidRPr="0097131E">
              <w:rPr>
                <w:rFonts w:asciiTheme="minorHAnsi" w:hAnsiTheme="minorHAnsi" w:cstheme="minorHAnsi"/>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41E2507" w14:textId="77777777" w:rsidR="00604A99" w:rsidRPr="0097131E" w:rsidRDefault="00604A99" w:rsidP="00CA752B">
            <w:pPr>
              <w:jc w:val="both"/>
              <w:rPr>
                <w:rFonts w:asciiTheme="minorHAnsi" w:hAnsiTheme="minorHAnsi" w:cstheme="minorHAnsi"/>
              </w:rPr>
            </w:pPr>
            <w:r w:rsidRPr="0097131E">
              <w:rPr>
                <w:rFonts w:asciiTheme="minorHAnsi" w:hAnsiTheme="minorHAnsi" w:cstheme="minorHAnsi"/>
              </w:rPr>
              <w:t>100%</w:t>
            </w:r>
          </w:p>
        </w:tc>
      </w:tr>
      <w:tr w:rsidR="00604A99" w:rsidRPr="0097131E" w14:paraId="27734170"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0BA5EE1B"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77AC48D6" w14:textId="77777777" w:rsidR="00604A99" w:rsidRPr="0097131E" w:rsidRDefault="00604A99" w:rsidP="00CA752B">
            <w:pPr>
              <w:jc w:val="both"/>
              <w:rPr>
                <w:rFonts w:asciiTheme="minorHAnsi" w:hAnsiTheme="minorHAnsi" w:cstheme="minorHAnsi"/>
              </w:rPr>
            </w:pPr>
            <w:r w:rsidRPr="0097131E">
              <w:rPr>
                <w:rFonts w:asciiTheme="minorHAnsi" w:hAnsiTheme="minorHAnsi" w:cstheme="minorHAnsi"/>
              </w:rPr>
              <w:t>100%</w:t>
            </w:r>
          </w:p>
        </w:tc>
      </w:tr>
      <w:tr w:rsidR="00604A99" w:rsidRPr="0097131E" w14:paraId="733E2B7E" w14:textId="77777777" w:rsidTr="00CA752B">
        <w:trPr>
          <w:jc w:val="right"/>
        </w:trPr>
        <w:tc>
          <w:tcPr>
            <w:tcW w:w="6238" w:type="dxa"/>
            <w:tcBorders>
              <w:top w:val="single" w:sz="4" w:space="0" w:color="auto"/>
              <w:left w:val="single" w:sz="4" w:space="0" w:color="auto"/>
              <w:bottom w:val="single" w:sz="4" w:space="0" w:color="auto"/>
              <w:right w:val="single" w:sz="4" w:space="0" w:color="auto"/>
            </w:tcBorders>
            <w:hideMark/>
          </w:tcPr>
          <w:p w14:paraId="0BA23DBB" w14:textId="77777777" w:rsidR="00604A99" w:rsidRPr="0097131E" w:rsidRDefault="00604A99" w:rsidP="00CA752B">
            <w:pPr>
              <w:rPr>
                <w:rFonts w:asciiTheme="minorHAnsi" w:hAnsiTheme="minorHAnsi" w:cstheme="minorHAnsi"/>
              </w:rPr>
            </w:pPr>
            <w:r w:rsidRPr="0097131E">
              <w:rPr>
                <w:rFonts w:asciiTheme="minorHAnsi" w:hAnsiTheme="minorHAnsi" w:cstheme="minorHAnsi"/>
              </w:rPr>
              <w:t xml:space="preserve">Department of Education Technical Note Guidance </w:t>
            </w:r>
            <w:hyperlink r:id="rId68" w:history="1">
              <w:r w:rsidRPr="002B215B">
                <w:rPr>
                  <w:rStyle w:val="Hyperlink"/>
                  <w:rFonts w:asciiTheme="minorHAnsi" w:hAnsiTheme="minorHAnsi" w:cstheme="minorHAnsi"/>
                  <w:b/>
                  <w:bCs/>
                  <w:szCs w:val="22"/>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6A26F2D1" w14:textId="77777777" w:rsidR="00604A99" w:rsidRPr="0097131E" w:rsidRDefault="00604A99" w:rsidP="00CA752B">
            <w:pPr>
              <w:jc w:val="both"/>
              <w:rPr>
                <w:rFonts w:asciiTheme="minorHAnsi" w:hAnsiTheme="minorHAnsi" w:cstheme="minorHAnsi"/>
              </w:rPr>
            </w:pPr>
            <w:r w:rsidRPr="0097131E">
              <w:rPr>
                <w:rFonts w:asciiTheme="minorHAnsi" w:hAnsiTheme="minorHAnsi" w:cstheme="minorHAnsi"/>
              </w:rPr>
              <w:t>100%</w:t>
            </w:r>
          </w:p>
        </w:tc>
      </w:tr>
    </w:tbl>
    <w:p w14:paraId="33176C5F" w14:textId="77777777" w:rsidR="00604A99" w:rsidRPr="0097131E" w:rsidRDefault="00604A99" w:rsidP="00604A99">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604A99" w:rsidRPr="00721BBA" w14:paraId="7463A33A" w14:textId="77777777" w:rsidTr="00CA752B">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24A54C0F" w14:textId="77777777" w:rsidR="00604A99" w:rsidRPr="0097131E" w:rsidRDefault="00604A99" w:rsidP="00CA752B">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604A99" w:rsidRPr="00721BBA" w14:paraId="4AEAF50D" w14:textId="77777777" w:rsidTr="00CA752B">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2D79E8B9" w14:textId="77777777" w:rsidR="00604A99" w:rsidRPr="00721BBA" w:rsidRDefault="00604A99" w:rsidP="00CA752B">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8E1D667" w14:textId="77777777" w:rsidR="00604A99" w:rsidRPr="00721BBA" w:rsidRDefault="00604A99" w:rsidP="00CA752B">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604A99" w:rsidRPr="0097131E" w14:paraId="5C65CE9E" w14:textId="77777777" w:rsidTr="00CA752B">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2C7C013" w14:textId="77777777" w:rsidR="00604A99" w:rsidRPr="0097131E" w:rsidRDefault="00604A99" w:rsidP="00CA752B">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4207644" w14:textId="77777777" w:rsidR="00604A99" w:rsidRPr="0097131E" w:rsidRDefault="00604A99" w:rsidP="00CA752B">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604A99" w:rsidRPr="0097131E" w14:paraId="7B43F828" w14:textId="77777777" w:rsidTr="00CA752B">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8B45AEA" w14:textId="77777777" w:rsidR="00604A99" w:rsidRPr="0097131E" w:rsidRDefault="00604A99" w:rsidP="00CA752B">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4A10A2D7" w14:textId="77777777" w:rsidR="00604A99" w:rsidRPr="0097131E" w:rsidRDefault="00604A99" w:rsidP="00CA752B">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604A99" w:rsidRPr="0097131E" w14:paraId="38E5D853" w14:textId="77777777" w:rsidTr="00CA752B">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993FF81" w14:textId="77777777" w:rsidR="00604A99" w:rsidRPr="0097131E" w:rsidRDefault="00604A99" w:rsidP="00CA752B">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DBDE423" w14:textId="77777777" w:rsidR="00604A99" w:rsidRPr="0097131E" w:rsidRDefault="00604A99" w:rsidP="00CA752B">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604A99" w:rsidRPr="0097131E" w14:paraId="3A0733A1" w14:textId="77777777" w:rsidTr="00CA752B">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4A8B82D" w14:textId="77777777" w:rsidR="00604A99" w:rsidRPr="0097131E" w:rsidRDefault="00604A99" w:rsidP="00CA752B">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7AE6FE3" w14:textId="77777777" w:rsidR="00604A99" w:rsidRPr="0097131E" w:rsidRDefault="00604A99" w:rsidP="00CA752B">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604A99" w:rsidRPr="0097131E" w14:paraId="485DD869" w14:textId="77777777" w:rsidTr="00CA752B">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1546B00" w14:textId="77777777" w:rsidR="00604A99" w:rsidRPr="0097131E" w:rsidRDefault="00604A99" w:rsidP="00CA752B">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E99ABBA" w14:textId="77777777" w:rsidR="00604A99" w:rsidRPr="0097131E" w:rsidRDefault="00604A99" w:rsidP="00CA752B">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604A99" w:rsidRPr="0097131E" w14:paraId="5B9F7DA6" w14:textId="77777777" w:rsidTr="00CA752B">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34405D1" w14:textId="77777777" w:rsidR="00604A99" w:rsidRPr="0097131E" w:rsidRDefault="00604A99" w:rsidP="00CA752B">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9FFC50" w14:textId="77777777" w:rsidR="00604A99" w:rsidRPr="0097131E" w:rsidRDefault="00604A99" w:rsidP="00CA752B">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604A99" w:rsidRPr="0097131E" w14:paraId="175F7A81" w14:textId="77777777" w:rsidTr="00CA752B">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0A43B6C" w14:textId="77777777" w:rsidR="00604A99" w:rsidRPr="0097131E" w:rsidRDefault="00604A99" w:rsidP="00CA752B">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7886A37" w14:textId="77777777" w:rsidR="00604A99" w:rsidRPr="0097131E" w:rsidRDefault="00604A99" w:rsidP="00CA752B">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4EB5505" w14:textId="77777777" w:rsidR="00604A99" w:rsidRPr="0097131E" w:rsidRDefault="00604A99" w:rsidP="00604A99">
      <w:pPr>
        <w:suppressAutoHyphens/>
        <w:autoSpaceDN w:val="0"/>
        <w:spacing w:after="248" w:line="242" w:lineRule="auto"/>
        <w:ind w:left="370" w:right="-10"/>
        <w:textAlignment w:val="baseline"/>
        <w:rPr>
          <w:rFonts w:hAnsiTheme="minorHAnsi" w:cstheme="minorHAnsi"/>
          <w:lang w:eastAsia="en-GB"/>
        </w:rPr>
      </w:pPr>
    </w:p>
    <w:p w14:paraId="13297676" w14:textId="77777777" w:rsidR="00604A99" w:rsidRPr="0097131E" w:rsidRDefault="00604A99" w:rsidP="00604A99">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8B257F2" w14:textId="77777777" w:rsidR="00604A99" w:rsidRPr="0097131E" w:rsidRDefault="00604A99" w:rsidP="00604A99">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2CE4B8E8" w14:textId="77777777" w:rsidR="00604A99" w:rsidRPr="0097131E" w:rsidRDefault="00604A99" w:rsidP="00604A99">
      <w:pPr>
        <w:numPr>
          <w:ilvl w:val="1"/>
          <w:numId w:val="30"/>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Resolution of Incidents, in accordance with the requirements set out in clause 4 </w:t>
      </w:r>
      <w:proofErr w:type="gramStart"/>
      <w:r w:rsidRPr="0097131E">
        <w:rPr>
          <w:rFonts w:hAnsiTheme="minorHAnsi" w:cstheme="minorHAnsi"/>
          <w:lang w:eastAsia="en-GB"/>
        </w:rPr>
        <w:t>above;</w:t>
      </w:r>
      <w:proofErr w:type="gramEnd"/>
      <w:r w:rsidRPr="0097131E">
        <w:rPr>
          <w:rFonts w:hAnsiTheme="minorHAnsi" w:cstheme="minorHAnsi"/>
          <w:lang w:eastAsia="en-GB"/>
        </w:rPr>
        <w:t xml:space="preserve"> </w:t>
      </w:r>
    </w:p>
    <w:p w14:paraId="5D965586" w14:textId="77777777" w:rsidR="00604A99" w:rsidRPr="0097131E" w:rsidRDefault="00604A99" w:rsidP="00604A99">
      <w:pPr>
        <w:numPr>
          <w:ilvl w:val="1"/>
          <w:numId w:val="30"/>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w:t>
      </w:r>
      <w:proofErr w:type="gramStart"/>
      <w:r w:rsidRPr="0097131E">
        <w:rPr>
          <w:rFonts w:hAnsiTheme="minorHAnsi" w:cstheme="minorHAnsi"/>
          <w:lang w:eastAsia="en-GB"/>
        </w:rPr>
        <w:t>logged;</w:t>
      </w:r>
      <w:proofErr w:type="gramEnd"/>
      <w:r w:rsidRPr="0097131E">
        <w:rPr>
          <w:rFonts w:hAnsiTheme="minorHAnsi" w:cstheme="minorHAnsi"/>
          <w:lang w:eastAsia="en-GB"/>
        </w:rPr>
        <w:t xml:space="preserve"> </w:t>
      </w:r>
    </w:p>
    <w:p w14:paraId="6B5BED30" w14:textId="77777777" w:rsidR="00604A99" w:rsidRPr="0097131E" w:rsidRDefault="00604A99" w:rsidP="00604A99">
      <w:pPr>
        <w:numPr>
          <w:ilvl w:val="1"/>
          <w:numId w:val="30"/>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w:t>
      </w:r>
      <w:proofErr w:type="gramStart"/>
      <w:r w:rsidRPr="0097131E">
        <w:rPr>
          <w:rFonts w:hAnsiTheme="minorHAnsi" w:cstheme="minorHAnsi"/>
          <w:lang w:eastAsia="en-GB"/>
        </w:rPr>
        <w:t>noted;</w:t>
      </w:r>
      <w:proofErr w:type="gramEnd"/>
      <w:r w:rsidRPr="0097131E">
        <w:rPr>
          <w:rFonts w:hAnsiTheme="minorHAnsi" w:cstheme="minorHAnsi"/>
          <w:lang w:eastAsia="en-GB"/>
        </w:rPr>
        <w:t xml:space="preserve"> </w:t>
      </w:r>
    </w:p>
    <w:p w14:paraId="40A73FC7" w14:textId="77777777" w:rsidR="00604A99" w:rsidRPr="0097131E" w:rsidRDefault="00604A99" w:rsidP="00604A99">
      <w:pPr>
        <w:numPr>
          <w:ilvl w:val="1"/>
          <w:numId w:val="30"/>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w:t>
      </w:r>
      <w:proofErr w:type="gramStart"/>
      <w:r w:rsidRPr="0097131E">
        <w:rPr>
          <w:rFonts w:hAnsiTheme="minorHAnsi" w:cstheme="minorHAnsi"/>
          <w:lang w:eastAsia="en-GB"/>
        </w:rPr>
        <w:t>availability;</w:t>
      </w:r>
      <w:proofErr w:type="gramEnd"/>
      <w:r w:rsidRPr="0097131E">
        <w:rPr>
          <w:rFonts w:hAnsiTheme="minorHAnsi" w:cstheme="minorHAnsi"/>
          <w:lang w:eastAsia="en-GB"/>
        </w:rPr>
        <w:t xml:space="preserve"> </w:t>
      </w:r>
    </w:p>
    <w:p w14:paraId="6B467A26" w14:textId="77777777" w:rsidR="00604A99" w:rsidRPr="0097131E" w:rsidRDefault="00604A99" w:rsidP="00604A99">
      <w:pPr>
        <w:numPr>
          <w:ilvl w:val="1"/>
          <w:numId w:val="30"/>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09C9013D" w14:textId="77777777" w:rsidR="00604A99" w:rsidRPr="0097131E" w:rsidRDefault="00604A99" w:rsidP="00604A99">
      <w:pPr>
        <w:numPr>
          <w:ilvl w:val="1"/>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7F413754" w14:textId="77777777" w:rsidR="00604A99" w:rsidRDefault="00604A99" w:rsidP="00604A99">
      <w:pPr>
        <w:numPr>
          <w:ilvl w:val="0"/>
          <w:numId w:val="30"/>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3F49E3C" w14:textId="77777777" w:rsidR="00604A99" w:rsidRPr="00721BBA" w:rsidRDefault="00604A99" w:rsidP="00604A99">
      <w:pPr>
        <w:pStyle w:val="Heading2"/>
      </w:pPr>
      <w:r>
        <w:t xml:space="preserve">9. </w:t>
      </w:r>
      <w:r w:rsidRPr="00721BBA">
        <w:t>MANAGEMENT REPORTING</w:t>
      </w:r>
    </w:p>
    <w:p w14:paraId="5A671C11" w14:textId="77777777" w:rsidR="00604A99" w:rsidRPr="0097131E" w:rsidRDefault="00604A99" w:rsidP="00604A99">
      <w:pPr>
        <w:pStyle w:val="Default"/>
        <w:rPr>
          <w:rFonts w:asciiTheme="minorHAnsi" w:hAnsiTheme="minorHAnsi" w:cstheme="minorHAnsi"/>
          <w:color w:val="auto"/>
          <w:sz w:val="22"/>
          <w:szCs w:val="22"/>
        </w:rPr>
      </w:pPr>
    </w:p>
    <w:p w14:paraId="40ACA1D3" w14:textId="77777777" w:rsidR="00604A99" w:rsidRPr="0097131E" w:rsidRDefault="00604A99" w:rsidP="00604A99">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39C8F9D7" w14:textId="77777777" w:rsidR="00604A99" w:rsidRPr="0097131E" w:rsidRDefault="00604A99" w:rsidP="00604A99">
      <w:pPr>
        <w:pStyle w:val="Default"/>
        <w:rPr>
          <w:rFonts w:asciiTheme="minorHAnsi" w:hAnsiTheme="minorHAnsi" w:cstheme="minorHAnsi"/>
          <w:color w:val="auto"/>
          <w:sz w:val="22"/>
          <w:szCs w:val="22"/>
        </w:rPr>
      </w:pPr>
    </w:p>
    <w:p w14:paraId="6E256CF1" w14:textId="77777777" w:rsidR="00604A99" w:rsidRPr="0097131E" w:rsidRDefault="00604A99" w:rsidP="00604A99">
      <w:pPr>
        <w:numPr>
          <w:ilvl w:val="0"/>
          <w:numId w:val="43"/>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 xml:space="preserve">Numbers and breakdown of all students who avail of food. This report will be required monthly, based on data from each week in that month, and must include a system as to how any discrepancies that may occur are managed and </w:t>
      </w:r>
      <w:proofErr w:type="gramStart"/>
      <w:r w:rsidRPr="0097131E">
        <w:rPr>
          <w:rFonts w:hAnsiTheme="minorHAnsi" w:cstheme="minorHAnsi"/>
          <w:lang w:eastAsia="en-GB"/>
        </w:rPr>
        <w:t>communicated;</w:t>
      </w:r>
      <w:proofErr w:type="gramEnd"/>
    </w:p>
    <w:p w14:paraId="2CD15077" w14:textId="77777777" w:rsidR="00604A99" w:rsidRPr="0097131E" w:rsidRDefault="00604A99" w:rsidP="00604A99">
      <w:pPr>
        <w:numPr>
          <w:ilvl w:val="0"/>
          <w:numId w:val="43"/>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7508A2E5" w14:textId="77777777" w:rsidR="00604A99" w:rsidRPr="0097131E" w:rsidRDefault="00604A99" w:rsidP="00604A99">
      <w:pPr>
        <w:numPr>
          <w:ilvl w:val="0"/>
          <w:numId w:val="43"/>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 xml:space="preserve">Results of quality feedback reviews, undertaken by both the school and the successful Tenderer on a regular </w:t>
      </w:r>
      <w:proofErr w:type="gramStart"/>
      <w:r w:rsidRPr="0097131E">
        <w:rPr>
          <w:rFonts w:hAnsiTheme="minorHAnsi" w:cstheme="minorHAnsi"/>
          <w:lang w:eastAsia="en-GB"/>
        </w:rPr>
        <w:t>basis;</w:t>
      </w:r>
      <w:proofErr w:type="gramEnd"/>
    </w:p>
    <w:p w14:paraId="675E17D6" w14:textId="77777777" w:rsidR="00604A99" w:rsidRDefault="00604A99" w:rsidP="00604A99">
      <w:pPr>
        <w:numPr>
          <w:ilvl w:val="0"/>
          <w:numId w:val="43"/>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 xml:space="preserve">Measures being taken to facilitate food waste prevention (e.g. age-appropriate portion sizes), the appropriate segregation and disposal of food waste, rubbish, packaging, and recyclable </w:t>
      </w:r>
      <w:proofErr w:type="gramStart"/>
      <w:r w:rsidRPr="00721BBA">
        <w:rPr>
          <w:rFonts w:hAnsiTheme="minorHAnsi" w:cstheme="minorHAnsi"/>
          <w:lang w:eastAsia="en-GB"/>
        </w:rPr>
        <w:t>materials;</w:t>
      </w:r>
      <w:proofErr w:type="gramEnd"/>
    </w:p>
    <w:p w14:paraId="1FC55545" w14:textId="77777777" w:rsidR="00604A99" w:rsidRPr="00721BBA" w:rsidRDefault="00604A99" w:rsidP="00604A99">
      <w:pPr>
        <w:numPr>
          <w:ilvl w:val="0"/>
          <w:numId w:val="43"/>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 xml:space="preserve">Efforts being made to incorporate organic </w:t>
      </w:r>
      <w:proofErr w:type="gramStart"/>
      <w:r w:rsidRPr="00721BBA">
        <w:rPr>
          <w:rFonts w:hAnsiTheme="minorHAnsi" w:cstheme="minorHAnsi"/>
          <w:lang w:eastAsia="en-GB"/>
        </w:rPr>
        <w:t>ingredients;</w:t>
      </w:r>
      <w:proofErr w:type="gramEnd"/>
    </w:p>
    <w:p w14:paraId="7064FA73" w14:textId="77777777" w:rsidR="00604A99" w:rsidRDefault="00604A99" w:rsidP="00604A99">
      <w:pPr>
        <w:numPr>
          <w:ilvl w:val="0"/>
          <w:numId w:val="43"/>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Pr>
          <w:rFonts w:hAnsiTheme="minorHAnsi" w:cstheme="minorHAnsi"/>
          <w:lang w:eastAsia="en-GB"/>
        </w:rPr>
        <w:t>Client</w:t>
      </w:r>
      <w:r w:rsidRPr="0097131E">
        <w:rPr>
          <w:rFonts w:hAnsiTheme="minorHAnsi" w:cstheme="minorHAnsi"/>
          <w:lang w:eastAsia="en-GB"/>
        </w:rPr>
        <w:t>.</w:t>
      </w:r>
    </w:p>
    <w:p w14:paraId="6CE90B6E" w14:textId="77777777" w:rsidR="00604A99" w:rsidRPr="00D010F7" w:rsidRDefault="00604A99" w:rsidP="00604A99">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43686C54" w14:textId="77777777" w:rsidR="00604A99" w:rsidRPr="0097131E" w:rsidRDefault="00604A99" w:rsidP="00604A99">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Pr>
          <w:rFonts w:hAnsiTheme="minorHAnsi" w:cstheme="minorHAnsi"/>
          <w:lang w:eastAsia="en-GB"/>
        </w:rPr>
        <w:t>Client</w:t>
      </w:r>
      <w:r w:rsidRPr="0097131E">
        <w:rPr>
          <w:rFonts w:hAnsiTheme="minorHAnsi" w:cstheme="minorHAnsi"/>
          <w:lang w:eastAsia="en-GB"/>
        </w:rPr>
        <w:t xml:space="preserve"> and the Contractor.</w:t>
      </w:r>
      <w:r>
        <w:rPr>
          <w:rFonts w:hAnsiTheme="minorHAnsi" w:cstheme="minorHAnsi"/>
          <w:lang w:eastAsia="en-GB"/>
        </w:rPr>
        <w:t xml:space="preserve"> </w:t>
      </w:r>
      <w:r w:rsidRPr="0097131E">
        <w:rPr>
          <w:rFonts w:hAnsiTheme="minorHAnsi" w:cstheme="minorHAnsi"/>
          <w:lang w:eastAsia="en-GB"/>
        </w:rPr>
        <w:t xml:space="preserve">The reports will be submitted to the </w:t>
      </w:r>
      <w:r>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1810A59D" w14:textId="77777777" w:rsidR="00604A99" w:rsidRDefault="00604A99" w:rsidP="00604A99">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1AE3C5E" w14:textId="77777777" w:rsidR="00604A99" w:rsidRPr="00514373" w:rsidRDefault="00604A99" w:rsidP="00604A99">
      <w:pPr>
        <w:rPr>
          <w:szCs w:val="22"/>
        </w:rPr>
      </w:pPr>
    </w:p>
    <w:p w14:paraId="244ED52A" w14:textId="77777777" w:rsidR="00604A99" w:rsidRDefault="00604A99" w:rsidP="00604A99">
      <w:pPr>
        <w:rPr>
          <w:szCs w:val="22"/>
        </w:rPr>
      </w:pPr>
    </w:p>
    <w:p w14:paraId="7F547F20" w14:textId="77777777" w:rsidR="00604A99" w:rsidRDefault="00604A99" w:rsidP="00604A99">
      <w:pPr>
        <w:rPr>
          <w:szCs w:val="22"/>
        </w:rPr>
      </w:pPr>
    </w:p>
    <w:p w14:paraId="679DEAC7" w14:textId="77777777" w:rsidR="00604A99" w:rsidRDefault="00604A99" w:rsidP="00604A99">
      <w:pPr>
        <w:rPr>
          <w:szCs w:val="22"/>
        </w:rPr>
      </w:pPr>
    </w:p>
    <w:p w14:paraId="3044D3BF" w14:textId="77777777" w:rsidR="00604A99" w:rsidRPr="00514373" w:rsidRDefault="00604A99" w:rsidP="00604A99">
      <w:pPr>
        <w:rPr>
          <w:szCs w:val="22"/>
        </w:rPr>
      </w:pPr>
    </w:p>
    <w:p w14:paraId="5B7C1F1A" w14:textId="77777777" w:rsidR="00604A99" w:rsidRPr="00476B0F" w:rsidRDefault="00604A99" w:rsidP="00604A99">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 Data Processing Agreement</w:t>
      </w:r>
    </w:p>
    <w:p w14:paraId="43C204AF" w14:textId="77777777" w:rsidR="00604A99" w:rsidRPr="00476B0F" w:rsidRDefault="00604A99" w:rsidP="00604A99">
      <w:r w:rsidRPr="00476B0F">
        <w:rPr>
          <w:highlight w:val="yellow"/>
        </w:rPr>
        <w:t>Insert executed DPA at contract stage.</w:t>
      </w:r>
    </w:p>
    <w:p w14:paraId="053A780F" w14:textId="77777777" w:rsidR="00604A99" w:rsidRDefault="00604A99" w:rsidP="00604A99">
      <w:pPr>
        <w:rPr>
          <w:szCs w:val="22"/>
          <w:lang w:val="en-US"/>
        </w:rPr>
      </w:pPr>
    </w:p>
    <w:p w14:paraId="2F1C79B1" w14:textId="77777777" w:rsidR="00604A99" w:rsidRDefault="00604A99" w:rsidP="00604A99">
      <w:pPr>
        <w:rPr>
          <w:szCs w:val="22"/>
          <w:lang w:val="en-US"/>
        </w:rPr>
      </w:pPr>
    </w:p>
    <w:p w14:paraId="72755583" w14:textId="77777777" w:rsidR="00604A99" w:rsidRDefault="00604A99" w:rsidP="00604A99">
      <w:pPr>
        <w:rPr>
          <w:szCs w:val="22"/>
          <w:lang w:val="en-US"/>
        </w:rPr>
      </w:pPr>
    </w:p>
    <w:p w14:paraId="1A5E771B" w14:textId="77777777" w:rsidR="00604A99" w:rsidRDefault="00604A99" w:rsidP="00604A99">
      <w:pPr>
        <w:rPr>
          <w:szCs w:val="22"/>
          <w:lang w:val="en-US"/>
        </w:rPr>
      </w:pPr>
    </w:p>
    <w:p w14:paraId="350C0BAB" w14:textId="77777777" w:rsidR="00604A99" w:rsidRDefault="00604A99" w:rsidP="00604A99">
      <w:pPr>
        <w:rPr>
          <w:szCs w:val="22"/>
          <w:lang w:val="en-US"/>
        </w:rPr>
      </w:pPr>
    </w:p>
    <w:p w14:paraId="2A287630" w14:textId="77777777" w:rsidR="00604A99" w:rsidRDefault="00604A99" w:rsidP="00604A99">
      <w:pPr>
        <w:rPr>
          <w:szCs w:val="22"/>
          <w:lang w:val="en-US"/>
        </w:rPr>
      </w:pPr>
    </w:p>
    <w:p w14:paraId="6D4AEBD2" w14:textId="77777777" w:rsidR="00604A99" w:rsidRDefault="00604A99" w:rsidP="00604A99">
      <w:pPr>
        <w:rPr>
          <w:szCs w:val="22"/>
          <w:lang w:val="en-US"/>
        </w:rPr>
      </w:pPr>
    </w:p>
    <w:p w14:paraId="6E45D611" w14:textId="77777777" w:rsidR="00604A99" w:rsidRDefault="00604A99" w:rsidP="00604A99">
      <w:pPr>
        <w:rPr>
          <w:szCs w:val="22"/>
          <w:lang w:val="en-US"/>
        </w:rPr>
      </w:pPr>
    </w:p>
    <w:p w14:paraId="083230E8" w14:textId="77777777" w:rsidR="00604A99" w:rsidRDefault="00604A99" w:rsidP="00604A99">
      <w:pPr>
        <w:rPr>
          <w:szCs w:val="22"/>
          <w:lang w:val="en-US"/>
        </w:rPr>
      </w:pPr>
    </w:p>
    <w:p w14:paraId="088AE8F6" w14:textId="77777777" w:rsidR="00604A99" w:rsidRDefault="00604A99" w:rsidP="00604A99">
      <w:pPr>
        <w:rPr>
          <w:szCs w:val="22"/>
          <w:lang w:val="en-US"/>
        </w:rPr>
      </w:pPr>
    </w:p>
    <w:p w14:paraId="5417CD14" w14:textId="77777777" w:rsidR="00604A99" w:rsidRDefault="00604A99" w:rsidP="00604A99">
      <w:pPr>
        <w:rPr>
          <w:szCs w:val="22"/>
          <w:lang w:val="en-US"/>
        </w:rPr>
      </w:pPr>
    </w:p>
    <w:p w14:paraId="30235C72" w14:textId="77777777" w:rsidR="00604A99" w:rsidRDefault="00604A99" w:rsidP="00604A99">
      <w:pPr>
        <w:rPr>
          <w:szCs w:val="22"/>
          <w:lang w:val="en-US"/>
        </w:rPr>
      </w:pPr>
    </w:p>
    <w:p w14:paraId="579E55A2" w14:textId="77777777" w:rsidR="00604A99" w:rsidRDefault="00604A99" w:rsidP="00604A99">
      <w:pPr>
        <w:rPr>
          <w:szCs w:val="22"/>
          <w:lang w:val="en-US"/>
        </w:rPr>
      </w:pPr>
    </w:p>
    <w:p w14:paraId="704807FB" w14:textId="77777777" w:rsidR="00604A99" w:rsidRDefault="00604A99" w:rsidP="00604A99">
      <w:pPr>
        <w:rPr>
          <w:szCs w:val="22"/>
          <w:lang w:val="en-US"/>
        </w:rPr>
      </w:pPr>
    </w:p>
    <w:p w14:paraId="16672A1D" w14:textId="77777777" w:rsidR="00604A99" w:rsidRDefault="00604A99" w:rsidP="00604A99">
      <w:pPr>
        <w:rPr>
          <w:szCs w:val="22"/>
          <w:lang w:val="en-US"/>
        </w:rPr>
      </w:pPr>
    </w:p>
    <w:p w14:paraId="0EC74CD1" w14:textId="77777777" w:rsidR="00604A99" w:rsidRDefault="00604A99" w:rsidP="00604A99">
      <w:pPr>
        <w:rPr>
          <w:szCs w:val="22"/>
          <w:lang w:val="en-US"/>
        </w:rPr>
      </w:pPr>
    </w:p>
    <w:p w14:paraId="0EDA9CD6" w14:textId="77777777" w:rsidR="00604A99" w:rsidRDefault="00604A99" w:rsidP="00604A99">
      <w:pPr>
        <w:rPr>
          <w:szCs w:val="22"/>
          <w:lang w:val="en-US"/>
        </w:rPr>
      </w:pPr>
    </w:p>
    <w:p w14:paraId="73BF65FA" w14:textId="77777777" w:rsidR="00604A99" w:rsidRDefault="00604A99" w:rsidP="00604A99">
      <w:pPr>
        <w:rPr>
          <w:szCs w:val="22"/>
          <w:lang w:val="en-US"/>
        </w:rPr>
      </w:pPr>
    </w:p>
    <w:p w14:paraId="10B8166B" w14:textId="77777777" w:rsidR="00604A99" w:rsidRDefault="00604A99" w:rsidP="00604A99">
      <w:pPr>
        <w:rPr>
          <w:szCs w:val="22"/>
          <w:lang w:val="en-US"/>
        </w:rPr>
      </w:pPr>
    </w:p>
    <w:p w14:paraId="0140BE3F" w14:textId="77777777" w:rsidR="00604A99" w:rsidRDefault="00604A99" w:rsidP="00604A99">
      <w:pPr>
        <w:rPr>
          <w:szCs w:val="22"/>
          <w:lang w:val="en-US"/>
        </w:rPr>
      </w:pPr>
    </w:p>
    <w:p w14:paraId="2BCF3348" w14:textId="77777777" w:rsidR="00604A99" w:rsidRDefault="00604A99" w:rsidP="00604A99">
      <w:pPr>
        <w:rPr>
          <w:szCs w:val="22"/>
          <w:lang w:val="en-US"/>
        </w:rPr>
      </w:pPr>
    </w:p>
    <w:p w14:paraId="46EF1411" w14:textId="77777777" w:rsidR="00604A99" w:rsidRDefault="00604A99" w:rsidP="00604A99">
      <w:pPr>
        <w:rPr>
          <w:szCs w:val="22"/>
          <w:lang w:val="en-US"/>
        </w:rPr>
      </w:pPr>
    </w:p>
    <w:p w14:paraId="5CE1BD62" w14:textId="77777777" w:rsidR="00604A99" w:rsidRDefault="00604A99" w:rsidP="00604A99">
      <w:pPr>
        <w:rPr>
          <w:szCs w:val="22"/>
          <w:lang w:val="en-US"/>
        </w:rPr>
      </w:pPr>
    </w:p>
    <w:p w14:paraId="5B2B3BA8" w14:textId="77777777" w:rsidR="00604A99" w:rsidRDefault="00604A99" w:rsidP="00604A99">
      <w:pPr>
        <w:rPr>
          <w:szCs w:val="22"/>
          <w:lang w:val="en-US"/>
        </w:rPr>
      </w:pPr>
    </w:p>
    <w:p w14:paraId="249C7AD1" w14:textId="77777777" w:rsidR="00604A99" w:rsidRDefault="00604A99" w:rsidP="00604A99">
      <w:pPr>
        <w:rPr>
          <w:szCs w:val="22"/>
          <w:lang w:val="en-US"/>
        </w:rPr>
      </w:pPr>
    </w:p>
    <w:p w14:paraId="22207526" w14:textId="77777777" w:rsidR="00604A99" w:rsidRDefault="00604A99" w:rsidP="00604A99">
      <w:pPr>
        <w:rPr>
          <w:szCs w:val="22"/>
          <w:lang w:val="en-US"/>
        </w:rPr>
      </w:pPr>
    </w:p>
    <w:p w14:paraId="523B08BF" w14:textId="77777777" w:rsidR="00604A99" w:rsidRDefault="00604A99" w:rsidP="00604A99">
      <w:pPr>
        <w:rPr>
          <w:szCs w:val="22"/>
          <w:lang w:val="en-US"/>
        </w:rPr>
      </w:pPr>
    </w:p>
    <w:p w14:paraId="3DCB6E57" w14:textId="77777777" w:rsidR="00604A99" w:rsidRDefault="00604A99" w:rsidP="00604A99">
      <w:pPr>
        <w:rPr>
          <w:szCs w:val="22"/>
          <w:lang w:val="en-US"/>
        </w:rPr>
      </w:pPr>
    </w:p>
    <w:p w14:paraId="4054C91C" w14:textId="77777777" w:rsidR="00604A99" w:rsidRDefault="00604A99" w:rsidP="00604A99">
      <w:pPr>
        <w:rPr>
          <w:szCs w:val="22"/>
          <w:lang w:val="en-US"/>
        </w:rPr>
      </w:pPr>
    </w:p>
    <w:p w14:paraId="0FB41848" w14:textId="77777777" w:rsidR="00604A99" w:rsidRPr="00602DF5" w:rsidRDefault="00604A99" w:rsidP="00604A99">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3"/>
      <w:r w:rsidRPr="00602DF5">
        <w:rPr>
          <w:b/>
          <w:color w:val="333399"/>
          <w:sz w:val="32"/>
          <w:szCs w:val="32"/>
          <w:lang w:val="en-US"/>
        </w:rPr>
        <w:lastRenderedPageBreak/>
        <w:t>Schedule F: List of Schools Catering Equipment</w:t>
      </w:r>
      <w:commentRangeEnd w:id="53"/>
      <w:r w:rsidRPr="00602DF5">
        <w:rPr>
          <w:rStyle w:val="CommentReference"/>
          <w:b/>
          <w:color w:val="333399"/>
          <w:sz w:val="32"/>
          <w:szCs w:val="32"/>
          <w:lang w:val="en-US"/>
        </w:rPr>
        <w:commentReference w:id="53"/>
      </w:r>
    </w:p>
    <w:p w14:paraId="0B144538" w14:textId="77777777" w:rsidR="00604A99" w:rsidRDefault="00604A99" w:rsidP="00604A99">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23B03EA0" w14:textId="77777777" w:rsidR="00604A99" w:rsidRDefault="00604A99" w:rsidP="00604A99"/>
    <w:p w14:paraId="3B5F4C54" w14:textId="77777777" w:rsidR="00604A99" w:rsidRPr="00AC325C" w:rsidRDefault="00604A99" w:rsidP="00604A99">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4" w:name="_Hlk202444767"/>
      <w:r w:rsidRPr="00AC325C">
        <w:rPr>
          <w:b/>
          <w:color w:val="333399"/>
          <w:sz w:val="32"/>
          <w:szCs w:val="32"/>
          <w:lang w:val="en-US"/>
        </w:rPr>
        <w:lastRenderedPageBreak/>
        <w:t>Appendix 6: Confidentiality Agreement</w:t>
      </w:r>
    </w:p>
    <w:sdt>
      <w:sdtPr>
        <w:rPr>
          <w:color w:val="FF0000"/>
          <w:highlight w:val="cyan"/>
        </w:rPr>
        <w:id w:val="923306803"/>
        <w:placeholder>
          <w:docPart w:val="1CF51F8E79CF42BAAAB520BB62E09A68"/>
        </w:placeholder>
      </w:sdtPr>
      <w:sdtContent>
        <w:sdt>
          <w:sdtPr>
            <w:rPr>
              <w:color w:val="FF0000"/>
              <w:highlight w:val="cyan"/>
            </w:rPr>
            <w:id w:val="1899244634"/>
            <w:placeholder>
              <w:docPart w:val="66AA124E065E4803B7E4A5820358DFFB"/>
            </w:placeholder>
          </w:sdtPr>
          <w:sdtContent>
            <w:p w14:paraId="520001F0" w14:textId="77777777" w:rsidR="00604A99" w:rsidRPr="00BE4EBF" w:rsidRDefault="00604A99" w:rsidP="00604A99">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655742B4" w14:textId="77777777" w:rsidR="00604A99" w:rsidRPr="00BE4EBF" w:rsidRDefault="00604A99" w:rsidP="00604A99">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5"/>
              <w:r w:rsidRPr="00BE4EBF">
                <w:rPr>
                  <w:szCs w:val="22"/>
                </w:rPr>
                <w:t xml:space="preserve"> (hereinafter “the Contracting Authority”) of the one </w:t>
              </w:r>
              <w:proofErr w:type="gramStart"/>
              <w:r w:rsidRPr="00BE4EBF">
                <w:rPr>
                  <w:szCs w:val="22"/>
                </w:rPr>
                <w:t>part;</w:t>
              </w:r>
              <w:proofErr w:type="gramEnd"/>
              <w:r w:rsidRPr="00BE4EBF">
                <w:rPr>
                  <w:szCs w:val="22"/>
                </w:rPr>
                <w:t xml:space="preserve"> </w:t>
              </w:r>
              <w:r w:rsidRPr="00BE4EBF">
                <w:rPr>
                  <w:szCs w:val="22"/>
                </w:rPr>
                <w:br/>
                <w:t>and</w:t>
              </w:r>
            </w:p>
            <w:p w14:paraId="5FA6F085" w14:textId="77777777" w:rsidR="00604A99" w:rsidRPr="00BE4EBF" w:rsidRDefault="00604A99" w:rsidP="00604A99">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6"/>
              <w:r w:rsidRPr="00BE4EBF">
                <w:rPr>
                  <w:szCs w:val="22"/>
                </w:rPr>
                <w:t xml:space="preserve"> (hereinafter called “the Contractor”) of the other part.</w:t>
              </w:r>
            </w:p>
            <w:p w14:paraId="22660532" w14:textId="77777777" w:rsidR="00604A99" w:rsidRPr="00BE4EBF" w:rsidRDefault="00604A99" w:rsidP="00604A99">
              <w:pPr>
                <w:keepLines/>
                <w:jc w:val="both"/>
                <w:rPr>
                  <w:b/>
                  <w:szCs w:val="22"/>
                </w:rPr>
              </w:pPr>
              <w:r w:rsidRPr="00BE4EBF">
                <w:rPr>
                  <w:b/>
                  <w:szCs w:val="22"/>
                </w:rPr>
                <w:t>WHEREAS</w:t>
              </w:r>
              <w:r>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604A99" w:rsidRPr="00BE4EBF" w14:paraId="16BE6191" w14:textId="77777777" w:rsidTr="00CA752B">
                <w:tc>
                  <w:tcPr>
                    <w:tcW w:w="828" w:type="dxa"/>
                  </w:tcPr>
                  <w:p w14:paraId="3EE211B3" w14:textId="77777777" w:rsidR="00604A99" w:rsidRPr="004A02A7" w:rsidRDefault="00604A99" w:rsidP="00CA752B">
                    <w:pPr>
                      <w:jc w:val="both"/>
                      <w:rPr>
                        <w:color w:val="0000FF"/>
                        <w:szCs w:val="22"/>
                      </w:rPr>
                    </w:pPr>
                    <w:r w:rsidRPr="004A02A7">
                      <w:rPr>
                        <w:color w:val="0000FF"/>
                        <w:szCs w:val="22"/>
                      </w:rPr>
                      <w:t>A.</w:t>
                    </w:r>
                  </w:p>
                </w:tc>
                <w:tc>
                  <w:tcPr>
                    <w:tcW w:w="9540" w:type="dxa"/>
                  </w:tcPr>
                  <w:p w14:paraId="01CDE542" w14:textId="77777777" w:rsidR="00604A99" w:rsidRPr="00BE4EBF" w:rsidRDefault="00604A99" w:rsidP="00CA752B">
                    <w:pPr>
                      <w:jc w:val="both"/>
                      <w:rPr>
                        <w:szCs w:val="22"/>
                      </w:rPr>
                    </w:pPr>
                    <w:r w:rsidRPr="00BE4EBF">
                      <w:rPr>
                        <w:szCs w:val="22"/>
                      </w:rPr>
                      <w:t xml:space="preserve">By </w:t>
                    </w:r>
                    <w:r>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8"/>
                    <w:r w:rsidRPr="00BE4EBF">
                      <w:rPr>
                        <w:szCs w:val="22"/>
                      </w:rPr>
                      <w:t xml:space="preserve"> (the “</w:t>
                    </w:r>
                    <w:r>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Pr>
                        <w:szCs w:val="22"/>
                      </w:rPr>
                      <w:t>CFT</w:t>
                    </w:r>
                    <w:r w:rsidRPr="00BE4EBF">
                      <w:rPr>
                        <w:szCs w:val="22"/>
                      </w:rPr>
                      <w:t xml:space="preserve"> (the </w:t>
                    </w:r>
                    <w:r w:rsidRPr="00BE4EBF">
                      <w:rPr>
                        <w:szCs w:val="22"/>
                        <w:highlight w:val="lightGray"/>
                      </w:rPr>
                      <w:t>“Services</w:t>
                    </w:r>
                    <w:r w:rsidRPr="00BE4EBF">
                      <w:rPr>
                        <w:szCs w:val="22"/>
                      </w:rPr>
                      <w:t>”) (“the Competition”).</w:t>
                    </w:r>
                    <w:r>
                      <w:rPr>
                        <w:szCs w:val="22"/>
                      </w:rPr>
                      <w:t xml:space="preserve"> </w:t>
                    </w:r>
                    <w:r w:rsidRPr="00BE4EBF">
                      <w:rPr>
                        <w:szCs w:val="22"/>
                      </w:rPr>
                      <w:t xml:space="preserve">The Contractor submitted a response to the </w:t>
                    </w:r>
                    <w:r>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9"/>
                    <w:r w:rsidRPr="00BE4EBF">
                      <w:rPr>
                        <w:szCs w:val="22"/>
                      </w:rPr>
                      <w:t>.</w:t>
                    </w:r>
                  </w:p>
                  <w:p w14:paraId="52E0D7A9" w14:textId="77777777" w:rsidR="00604A99" w:rsidRPr="00BE4EBF" w:rsidRDefault="00604A99" w:rsidP="00CA752B">
                    <w:pPr>
                      <w:jc w:val="both"/>
                      <w:rPr>
                        <w:b/>
                        <w:szCs w:val="22"/>
                      </w:rPr>
                    </w:pPr>
                    <w:r w:rsidRPr="00BE4EBF">
                      <w:t xml:space="preserve">The Contractor has been identified as the preferred bidder in the Competition. </w:t>
                    </w:r>
                  </w:p>
                </w:tc>
              </w:tr>
              <w:tr w:rsidR="00604A99" w:rsidRPr="00BE4EBF" w14:paraId="62FA65BD" w14:textId="77777777" w:rsidTr="00CA752B">
                <w:trPr>
                  <w:trHeight w:val="988"/>
                </w:trPr>
                <w:tc>
                  <w:tcPr>
                    <w:tcW w:w="828" w:type="dxa"/>
                  </w:tcPr>
                  <w:p w14:paraId="20B1A2C3" w14:textId="77777777" w:rsidR="00604A99" w:rsidRPr="004A02A7" w:rsidRDefault="00604A99" w:rsidP="00CA752B">
                    <w:pPr>
                      <w:jc w:val="both"/>
                      <w:rPr>
                        <w:b/>
                        <w:color w:val="0000FF"/>
                        <w:szCs w:val="22"/>
                      </w:rPr>
                    </w:pPr>
                    <w:r w:rsidRPr="004A02A7">
                      <w:rPr>
                        <w:color w:val="0000FF"/>
                        <w:szCs w:val="22"/>
                      </w:rPr>
                      <w:t>B.</w:t>
                    </w:r>
                  </w:p>
                </w:tc>
                <w:tc>
                  <w:tcPr>
                    <w:tcW w:w="9540" w:type="dxa"/>
                  </w:tcPr>
                  <w:p w14:paraId="59BDD753" w14:textId="77777777" w:rsidR="00604A99" w:rsidRPr="00BE4EBF" w:rsidRDefault="00604A99" w:rsidP="00CA752B">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3B1DF4A7" w14:textId="77777777" w:rsidR="00604A99" w:rsidRPr="00BE4EBF" w:rsidRDefault="00604A99" w:rsidP="00604A99">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604A99" w:rsidRPr="004A02A7" w14:paraId="5E6B5DC1" w14:textId="77777777" w:rsidTr="00CA752B">
                <w:tc>
                  <w:tcPr>
                    <w:tcW w:w="387" w:type="pct"/>
                  </w:tcPr>
                  <w:p w14:paraId="073F8137" w14:textId="77777777" w:rsidR="00604A99" w:rsidRPr="004A02A7" w:rsidRDefault="00604A99" w:rsidP="00CA752B">
                    <w:pPr>
                      <w:jc w:val="both"/>
                      <w:rPr>
                        <w:color w:val="0000FF"/>
                        <w:szCs w:val="22"/>
                      </w:rPr>
                    </w:pPr>
                    <w:r w:rsidRPr="004A02A7">
                      <w:rPr>
                        <w:color w:val="0000FF"/>
                        <w:szCs w:val="22"/>
                      </w:rPr>
                      <w:t>1.</w:t>
                    </w:r>
                  </w:p>
                </w:tc>
                <w:tc>
                  <w:tcPr>
                    <w:tcW w:w="4613" w:type="pct"/>
                    <w:gridSpan w:val="5"/>
                  </w:tcPr>
                  <w:p w14:paraId="2A4CC697" w14:textId="77777777" w:rsidR="00604A99" w:rsidRPr="004A02A7" w:rsidRDefault="00604A99" w:rsidP="00CA752B">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604A99" w:rsidRPr="004A02A7" w14:paraId="59419979" w14:textId="77777777" w:rsidTr="00CA752B">
                <w:tc>
                  <w:tcPr>
                    <w:tcW w:w="387" w:type="pct"/>
                  </w:tcPr>
                  <w:p w14:paraId="57F89937" w14:textId="77777777" w:rsidR="00604A99" w:rsidRPr="004A02A7" w:rsidRDefault="00604A99" w:rsidP="00CA752B">
                    <w:pPr>
                      <w:jc w:val="both"/>
                      <w:rPr>
                        <w:color w:val="0000FF"/>
                        <w:szCs w:val="22"/>
                      </w:rPr>
                    </w:pPr>
                    <w:r w:rsidRPr="004A02A7">
                      <w:rPr>
                        <w:color w:val="0000FF"/>
                        <w:szCs w:val="22"/>
                      </w:rPr>
                      <w:t>2.</w:t>
                    </w:r>
                  </w:p>
                </w:tc>
                <w:tc>
                  <w:tcPr>
                    <w:tcW w:w="4613" w:type="pct"/>
                    <w:gridSpan w:val="5"/>
                  </w:tcPr>
                  <w:p w14:paraId="771AC697" w14:textId="77777777" w:rsidR="00604A99" w:rsidRPr="004A02A7" w:rsidRDefault="00604A99" w:rsidP="00CA752B">
                    <w:pPr>
                      <w:jc w:val="both"/>
                      <w:rPr>
                        <w:szCs w:val="22"/>
                      </w:rPr>
                    </w:pPr>
                    <w:r w:rsidRPr="004A02A7">
                      <w:rPr>
                        <w:szCs w:val="22"/>
                      </w:rPr>
                      <w:t>For the purposes of this Agreement "Confidential Information" means:</w:t>
                    </w:r>
                  </w:p>
                </w:tc>
              </w:tr>
              <w:tr w:rsidR="00604A99" w:rsidRPr="004A02A7" w14:paraId="50B6B3A4" w14:textId="77777777" w:rsidTr="00CA752B">
                <w:tc>
                  <w:tcPr>
                    <w:tcW w:w="387" w:type="pct"/>
                  </w:tcPr>
                  <w:p w14:paraId="44A9924B" w14:textId="77777777" w:rsidR="00604A99" w:rsidRPr="004A02A7" w:rsidRDefault="00604A99" w:rsidP="00CA752B">
                    <w:pPr>
                      <w:jc w:val="both"/>
                      <w:rPr>
                        <w:color w:val="0000FF"/>
                        <w:szCs w:val="22"/>
                      </w:rPr>
                    </w:pPr>
                  </w:p>
                </w:tc>
                <w:tc>
                  <w:tcPr>
                    <w:tcW w:w="388" w:type="pct"/>
                    <w:gridSpan w:val="2"/>
                  </w:tcPr>
                  <w:p w14:paraId="385E3132" w14:textId="77777777" w:rsidR="00604A99" w:rsidRPr="004A02A7" w:rsidRDefault="00604A99" w:rsidP="00CA752B">
                    <w:pPr>
                      <w:jc w:val="both"/>
                      <w:rPr>
                        <w:color w:val="0000FF"/>
                        <w:szCs w:val="22"/>
                      </w:rPr>
                    </w:pPr>
                    <w:r w:rsidRPr="004A02A7">
                      <w:rPr>
                        <w:color w:val="0000FF"/>
                        <w:szCs w:val="22"/>
                      </w:rPr>
                      <w:t>2.1</w:t>
                    </w:r>
                  </w:p>
                </w:tc>
                <w:tc>
                  <w:tcPr>
                    <w:tcW w:w="4224" w:type="pct"/>
                    <w:gridSpan w:val="3"/>
                  </w:tcPr>
                  <w:p w14:paraId="10921EDD" w14:textId="77777777" w:rsidR="00604A99" w:rsidRPr="004A02A7" w:rsidRDefault="00604A99" w:rsidP="00CA752B">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604A99" w:rsidRPr="004A02A7" w14:paraId="2108E8AE" w14:textId="77777777" w:rsidTr="00CA752B">
                <w:tc>
                  <w:tcPr>
                    <w:tcW w:w="387" w:type="pct"/>
                  </w:tcPr>
                  <w:p w14:paraId="0C166CA1" w14:textId="77777777" w:rsidR="00604A99" w:rsidRPr="004A02A7" w:rsidRDefault="00604A99" w:rsidP="00CA752B">
                    <w:pPr>
                      <w:jc w:val="both"/>
                      <w:rPr>
                        <w:color w:val="0000FF"/>
                        <w:szCs w:val="22"/>
                      </w:rPr>
                    </w:pPr>
                  </w:p>
                </w:tc>
                <w:tc>
                  <w:tcPr>
                    <w:tcW w:w="388" w:type="pct"/>
                    <w:gridSpan w:val="2"/>
                  </w:tcPr>
                  <w:p w14:paraId="53520BFE" w14:textId="77777777" w:rsidR="00604A99" w:rsidRPr="004A02A7" w:rsidRDefault="00604A99" w:rsidP="00CA752B">
                    <w:pPr>
                      <w:jc w:val="both"/>
                      <w:rPr>
                        <w:color w:val="0000FF"/>
                        <w:szCs w:val="22"/>
                      </w:rPr>
                    </w:pPr>
                    <w:r w:rsidRPr="004A02A7">
                      <w:rPr>
                        <w:color w:val="0000FF"/>
                        <w:szCs w:val="22"/>
                      </w:rPr>
                      <w:t>2.2</w:t>
                    </w:r>
                  </w:p>
                </w:tc>
                <w:tc>
                  <w:tcPr>
                    <w:tcW w:w="4224" w:type="pct"/>
                    <w:gridSpan w:val="3"/>
                  </w:tcPr>
                  <w:p w14:paraId="0DA2EF43" w14:textId="77777777" w:rsidR="00604A99" w:rsidRPr="004A02A7" w:rsidRDefault="00604A99" w:rsidP="00CA752B">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EC1849A" w14:textId="77777777" w:rsidR="00604A99" w:rsidRPr="004A02A7" w:rsidRDefault="00604A99" w:rsidP="00CA752B">
                    <w:pPr>
                      <w:jc w:val="both"/>
                      <w:rPr>
                        <w:szCs w:val="22"/>
                      </w:rPr>
                    </w:pPr>
                  </w:p>
                </w:tc>
              </w:tr>
              <w:tr w:rsidR="00604A99" w:rsidRPr="004A02A7" w14:paraId="02DCC89E" w14:textId="77777777" w:rsidTr="00CA752B">
                <w:trPr>
                  <w:gridAfter w:val="1"/>
                  <w:wAfter w:w="24" w:type="pct"/>
                </w:trPr>
                <w:tc>
                  <w:tcPr>
                    <w:tcW w:w="604" w:type="pct"/>
                    <w:gridSpan w:val="2"/>
                  </w:tcPr>
                  <w:p w14:paraId="6DD321CA" w14:textId="77777777" w:rsidR="00604A99" w:rsidRPr="004A02A7" w:rsidRDefault="00604A99" w:rsidP="00CA752B">
                    <w:pPr>
                      <w:jc w:val="both"/>
                      <w:rPr>
                        <w:color w:val="0000FF"/>
                        <w:szCs w:val="22"/>
                      </w:rPr>
                    </w:pPr>
                    <w:r w:rsidRPr="004A02A7">
                      <w:rPr>
                        <w:color w:val="0000FF"/>
                        <w:szCs w:val="22"/>
                      </w:rPr>
                      <w:t>3.</w:t>
                    </w:r>
                  </w:p>
                </w:tc>
                <w:tc>
                  <w:tcPr>
                    <w:tcW w:w="4372" w:type="pct"/>
                    <w:gridSpan w:val="3"/>
                  </w:tcPr>
                  <w:p w14:paraId="57C446A1" w14:textId="77777777" w:rsidR="00604A99" w:rsidRPr="004A02A7" w:rsidRDefault="00604A99" w:rsidP="00CA752B">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1FD67F42" w14:textId="77777777" w:rsidR="00604A99" w:rsidRPr="004A02A7" w:rsidRDefault="00604A99" w:rsidP="00CA752B">
                    <w:pPr>
                      <w:jc w:val="both"/>
                      <w:rPr>
                        <w:rFonts w:asciiTheme="minorHAnsi" w:eastAsiaTheme="minorHAnsi" w:hAnsiTheme="minorHAnsi" w:cstheme="minorBidi"/>
                        <w:szCs w:val="22"/>
                        <w:lang w:val="en-IE"/>
                      </w:rPr>
                    </w:pPr>
                  </w:p>
                </w:tc>
              </w:tr>
              <w:tr w:rsidR="00604A99" w:rsidRPr="004A02A7" w14:paraId="631ACD44" w14:textId="77777777" w:rsidTr="00CA752B">
                <w:tc>
                  <w:tcPr>
                    <w:tcW w:w="387" w:type="pct"/>
                  </w:tcPr>
                  <w:p w14:paraId="6B090D5E" w14:textId="77777777" w:rsidR="00604A99" w:rsidRPr="004A02A7" w:rsidRDefault="00604A99" w:rsidP="00CA752B">
                    <w:pPr>
                      <w:jc w:val="both"/>
                      <w:rPr>
                        <w:color w:val="0000FF"/>
                        <w:szCs w:val="22"/>
                      </w:rPr>
                    </w:pPr>
                    <w:r w:rsidRPr="004A02A7">
                      <w:rPr>
                        <w:color w:val="0000FF"/>
                        <w:szCs w:val="22"/>
                      </w:rPr>
                      <w:lastRenderedPageBreak/>
                      <w:t>4.</w:t>
                    </w:r>
                  </w:p>
                </w:tc>
                <w:tc>
                  <w:tcPr>
                    <w:tcW w:w="4613" w:type="pct"/>
                    <w:gridSpan w:val="5"/>
                  </w:tcPr>
                  <w:p w14:paraId="5552C34A" w14:textId="77777777" w:rsidR="00604A99" w:rsidRPr="004A02A7" w:rsidRDefault="00604A99" w:rsidP="00CA752B">
                    <w:pPr>
                      <w:jc w:val="both"/>
                      <w:rPr>
                        <w:szCs w:val="22"/>
                      </w:rPr>
                    </w:pPr>
                    <w:r w:rsidRPr="004A02A7">
                      <w:rPr>
                        <w:szCs w:val="22"/>
                      </w:rPr>
                      <w:t>Save as may be required by law, the Contractor agrees in respect of the Confidential Information:</w:t>
                    </w:r>
                  </w:p>
                </w:tc>
              </w:tr>
              <w:tr w:rsidR="00604A99" w:rsidRPr="004A02A7" w14:paraId="65AB0D30" w14:textId="77777777" w:rsidTr="00CA752B">
                <w:tc>
                  <w:tcPr>
                    <w:tcW w:w="387" w:type="pct"/>
                  </w:tcPr>
                  <w:p w14:paraId="16418C50" w14:textId="77777777" w:rsidR="00604A99" w:rsidRPr="004A02A7" w:rsidRDefault="00604A99" w:rsidP="00CA752B">
                    <w:pPr>
                      <w:jc w:val="both"/>
                      <w:rPr>
                        <w:color w:val="0000FF"/>
                        <w:szCs w:val="22"/>
                      </w:rPr>
                    </w:pPr>
                  </w:p>
                </w:tc>
                <w:tc>
                  <w:tcPr>
                    <w:tcW w:w="388" w:type="pct"/>
                    <w:gridSpan w:val="2"/>
                  </w:tcPr>
                  <w:p w14:paraId="6BB08E09" w14:textId="77777777" w:rsidR="00604A99" w:rsidRPr="004A02A7" w:rsidRDefault="00604A99" w:rsidP="00CA752B">
                    <w:pPr>
                      <w:jc w:val="both"/>
                      <w:rPr>
                        <w:color w:val="0000FF"/>
                        <w:szCs w:val="22"/>
                      </w:rPr>
                    </w:pPr>
                    <w:r w:rsidRPr="004A02A7">
                      <w:rPr>
                        <w:color w:val="0000FF"/>
                        <w:szCs w:val="22"/>
                      </w:rPr>
                      <w:t>4.1</w:t>
                    </w:r>
                  </w:p>
                </w:tc>
                <w:tc>
                  <w:tcPr>
                    <w:tcW w:w="4224" w:type="pct"/>
                    <w:gridSpan w:val="3"/>
                  </w:tcPr>
                  <w:p w14:paraId="6F45D937" w14:textId="77777777" w:rsidR="00604A99" w:rsidRPr="004A02A7" w:rsidRDefault="00604A99" w:rsidP="00CA752B">
                    <w:pPr>
                      <w:jc w:val="both"/>
                      <w:rPr>
                        <w:szCs w:val="22"/>
                      </w:rPr>
                    </w:pPr>
                    <w:r w:rsidRPr="004A02A7">
                      <w:rPr>
                        <w:szCs w:val="22"/>
                      </w:rPr>
                      <w:t>to treat such Confidential Information as confidential and to take all necessary steps to ensure that such confidentiality is maintained;</w:t>
                    </w:r>
                  </w:p>
                </w:tc>
              </w:tr>
              <w:tr w:rsidR="00604A99" w:rsidRPr="004A02A7" w14:paraId="4C25A37E" w14:textId="77777777" w:rsidTr="00CA752B">
                <w:tc>
                  <w:tcPr>
                    <w:tcW w:w="387" w:type="pct"/>
                  </w:tcPr>
                  <w:p w14:paraId="6E25CE2A" w14:textId="77777777" w:rsidR="00604A99" w:rsidRPr="004A02A7" w:rsidRDefault="00604A99" w:rsidP="00CA752B">
                    <w:pPr>
                      <w:jc w:val="both"/>
                      <w:rPr>
                        <w:color w:val="0000FF"/>
                        <w:szCs w:val="22"/>
                      </w:rPr>
                    </w:pPr>
                  </w:p>
                </w:tc>
                <w:tc>
                  <w:tcPr>
                    <w:tcW w:w="388" w:type="pct"/>
                    <w:gridSpan w:val="2"/>
                  </w:tcPr>
                  <w:p w14:paraId="3B631865" w14:textId="77777777" w:rsidR="00604A99" w:rsidRPr="004A02A7" w:rsidRDefault="00604A99" w:rsidP="00CA752B">
                    <w:pPr>
                      <w:jc w:val="both"/>
                      <w:rPr>
                        <w:color w:val="0000FF"/>
                        <w:szCs w:val="22"/>
                      </w:rPr>
                    </w:pPr>
                    <w:r w:rsidRPr="004A02A7">
                      <w:rPr>
                        <w:color w:val="0000FF"/>
                        <w:szCs w:val="22"/>
                      </w:rPr>
                      <w:t>4.2</w:t>
                    </w:r>
                  </w:p>
                </w:tc>
                <w:tc>
                  <w:tcPr>
                    <w:tcW w:w="4224" w:type="pct"/>
                    <w:gridSpan w:val="3"/>
                  </w:tcPr>
                  <w:p w14:paraId="63ABAD56" w14:textId="77777777" w:rsidR="00604A99" w:rsidRPr="004A02A7" w:rsidRDefault="00604A99" w:rsidP="00CA752B">
                    <w:pPr>
                      <w:jc w:val="both"/>
                      <w:rPr>
                        <w:szCs w:val="22"/>
                      </w:rPr>
                    </w:pPr>
                    <w:r w:rsidRPr="004A02A7">
                      <w:rPr>
                        <w:szCs w:val="22"/>
                      </w:rPr>
                      <w:t>not, without the prior written consent of the Contracting Authority, to communicate or disclose any part of such Confidential Information to any person except:</w:t>
                    </w:r>
                  </w:p>
                </w:tc>
              </w:tr>
              <w:tr w:rsidR="00604A99" w:rsidRPr="004A02A7" w14:paraId="6D261AB2" w14:textId="77777777" w:rsidTr="00CA752B">
                <w:tc>
                  <w:tcPr>
                    <w:tcW w:w="387" w:type="pct"/>
                  </w:tcPr>
                  <w:p w14:paraId="5AFDFE26" w14:textId="77777777" w:rsidR="00604A99" w:rsidRPr="004A02A7" w:rsidRDefault="00604A99" w:rsidP="00CA752B">
                    <w:pPr>
                      <w:jc w:val="both"/>
                      <w:rPr>
                        <w:color w:val="0000FF"/>
                        <w:szCs w:val="22"/>
                      </w:rPr>
                    </w:pPr>
                  </w:p>
                </w:tc>
                <w:tc>
                  <w:tcPr>
                    <w:tcW w:w="388" w:type="pct"/>
                    <w:gridSpan w:val="2"/>
                  </w:tcPr>
                  <w:p w14:paraId="5D0BEECA" w14:textId="77777777" w:rsidR="00604A99" w:rsidRPr="004A02A7" w:rsidRDefault="00604A99" w:rsidP="00CA752B">
                    <w:pPr>
                      <w:jc w:val="both"/>
                      <w:rPr>
                        <w:szCs w:val="22"/>
                      </w:rPr>
                    </w:pPr>
                  </w:p>
                </w:tc>
                <w:tc>
                  <w:tcPr>
                    <w:tcW w:w="291" w:type="pct"/>
                  </w:tcPr>
                  <w:p w14:paraId="2DD4A64F" w14:textId="77777777" w:rsidR="00604A99" w:rsidRPr="004A02A7" w:rsidRDefault="00604A99" w:rsidP="00CA752B">
                    <w:pPr>
                      <w:jc w:val="both"/>
                      <w:rPr>
                        <w:szCs w:val="22"/>
                      </w:rPr>
                    </w:pPr>
                    <w:r w:rsidRPr="004A02A7">
                      <w:rPr>
                        <w:szCs w:val="22"/>
                      </w:rPr>
                      <w:t>I</w:t>
                    </w:r>
                  </w:p>
                </w:tc>
                <w:tc>
                  <w:tcPr>
                    <w:tcW w:w="3933" w:type="pct"/>
                    <w:gridSpan w:val="2"/>
                  </w:tcPr>
                  <w:p w14:paraId="51FCDFE4" w14:textId="77777777" w:rsidR="00604A99" w:rsidRPr="004A02A7" w:rsidRDefault="00604A99" w:rsidP="00CA752B">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604A99" w:rsidRPr="004A02A7" w14:paraId="4DE3048C" w14:textId="77777777" w:rsidTr="00CA752B">
                <w:tc>
                  <w:tcPr>
                    <w:tcW w:w="387" w:type="pct"/>
                  </w:tcPr>
                  <w:p w14:paraId="69DB1BF1" w14:textId="77777777" w:rsidR="00604A99" w:rsidRPr="004A02A7" w:rsidRDefault="00604A99" w:rsidP="00CA752B">
                    <w:pPr>
                      <w:jc w:val="both"/>
                      <w:rPr>
                        <w:color w:val="0000FF"/>
                        <w:szCs w:val="22"/>
                      </w:rPr>
                    </w:pPr>
                  </w:p>
                </w:tc>
                <w:tc>
                  <w:tcPr>
                    <w:tcW w:w="388" w:type="pct"/>
                    <w:gridSpan w:val="2"/>
                  </w:tcPr>
                  <w:p w14:paraId="15CBE15E" w14:textId="77777777" w:rsidR="00604A99" w:rsidRPr="004A02A7" w:rsidRDefault="00604A99" w:rsidP="00CA752B">
                    <w:pPr>
                      <w:jc w:val="both"/>
                      <w:rPr>
                        <w:szCs w:val="22"/>
                      </w:rPr>
                    </w:pPr>
                  </w:p>
                </w:tc>
                <w:tc>
                  <w:tcPr>
                    <w:tcW w:w="291" w:type="pct"/>
                  </w:tcPr>
                  <w:p w14:paraId="49918D71" w14:textId="77777777" w:rsidR="00604A99" w:rsidRPr="004A02A7" w:rsidRDefault="00604A99" w:rsidP="00CA752B">
                    <w:pPr>
                      <w:jc w:val="both"/>
                      <w:rPr>
                        <w:szCs w:val="22"/>
                      </w:rPr>
                    </w:pPr>
                    <w:r w:rsidRPr="004A02A7">
                      <w:rPr>
                        <w:szCs w:val="22"/>
                      </w:rPr>
                      <w:t>ii</w:t>
                    </w:r>
                  </w:p>
                </w:tc>
                <w:tc>
                  <w:tcPr>
                    <w:tcW w:w="3933" w:type="pct"/>
                    <w:gridSpan w:val="2"/>
                  </w:tcPr>
                  <w:p w14:paraId="6FEC0E07" w14:textId="77777777" w:rsidR="00604A99" w:rsidRPr="004A02A7" w:rsidRDefault="00604A99" w:rsidP="00CA752B">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604A99" w:rsidRPr="004A02A7" w14:paraId="49EB7BED" w14:textId="77777777" w:rsidTr="00CA752B">
                <w:tc>
                  <w:tcPr>
                    <w:tcW w:w="387" w:type="pct"/>
                  </w:tcPr>
                  <w:p w14:paraId="19325F2E" w14:textId="77777777" w:rsidR="00604A99" w:rsidRPr="004A02A7" w:rsidRDefault="00604A99" w:rsidP="00CA752B">
                    <w:pPr>
                      <w:jc w:val="both"/>
                      <w:rPr>
                        <w:color w:val="0000FF"/>
                        <w:szCs w:val="22"/>
                      </w:rPr>
                    </w:pPr>
                  </w:p>
                </w:tc>
                <w:tc>
                  <w:tcPr>
                    <w:tcW w:w="388" w:type="pct"/>
                    <w:gridSpan w:val="2"/>
                  </w:tcPr>
                  <w:p w14:paraId="3C7A25E7" w14:textId="77777777" w:rsidR="00604A99" w:rsidRPr="004A02A7" w:rsidRDefault="00604A99" w:rsidP="00CA752B">
                    <w:pPr>
                      <w:jc w:val="both"/>
                      <w:rPr>
                        <w:szCs w:val="22"/>
                      </w:rPr>
                    </w:pPr>
                  </w:p>
                </w:tc>
                <w:tc>
                  <w:tcPr>
                    <w:tcW w:w="4224" w:type="pct"/>
                    <w:gridSpan w:val="3"/>
                  </w:tcPr>
                  <w:p w14:paraId="350CDF9E" w14:textId="77777777" w:rsidR="00604A99" w:rsidRPr="004A02A7" w:rsidRDefault="00604A99" w:rsidP="00CA752B">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604A99" w:rsidRPr="004A02A7" w14:paraId="221DC011" w14:textId="77777777" w:rsidTr="00CA752B">
                <w:tc>
                  <w:tcPr>
                    <w:tcW w:w="387" w:type="pct"/>
                  </w:tcPr>
                  <w:p w14:paraId="69FE1088" w14:textId="77777777" w:rsidR="00604A99" w:rsidRPr="004A02A7" w:rsidRDefault="00604A99" w:rsidP="00CA752B">
                    <w:pPr>
                      <w:jc w:val="both"/>
                      <w:rPr>
                        <w:color w:val="0000FF"/>
                        <w:szCs w:val="22"/>
                      </w:rPr>
                    </w:pPr>
                    <w:r w:rsidRPr="004A02A7">
                      <w:rPr>
                        <w:color w:val="0000FF"/>
                        <w:szCs w:val="22"/>
                      </w:rPr>
                      <w:t>5.</w:t>
                    </w:r>
                  </w:p>
                </w:tc>
                <w:tc>
                  <w:tcPr>
                    <w:tcW w:w="4613" w:type="pct"/>
                    <w:gridSpan w:val="5"/>
                  </w:tcPr>
                  <w:p w14:paraId="52CD1EA7" w14:textId="77777777" w:rsidR="00604A99" w:rsidRPr="004A02A7" w:rsidRDefault="00604A99" w:rsidP="00CA752B">
                    <w:pPr>
                      <w:jc w:val="both"/>
                      <w:rPr>
                        <w:bCs/>
                        <w:szCs w:val="22"/>
                      </w:rPr>
                    </w:pPr>
                    <w:r w:rsidRPr="004A02A7">
                      <w:rPr>
                        <w:bCs/>
                        <w:szCs w:val="22"/>
                      </w:rPr>
                      <w:t>The obligations in this Agreement will not apply to any Confidential Information:</w:t>
                    </w:r>
                  </w:p>
                </w:tc>
              </w:tr>
              <w:tr w:rsidR="00604A99" w:rsidRPr="004A02A7" w14:paraId="7CB95318" w14:textId="77777777" w:rsidTr="00CA752B">
                <w:tc>
                  <w:tcPr>
                    <w:tcW w:w="387" w:type="pct"/>
                  </w:tcPr>
                  <w:p w14:paraId="6A5E0605" w14:textId="77777777" w:rsidR="00604A99" w:rsidRPr="004A02A7" w:rsidRDefault="00604A99" w:rsidP="00CA752B">
                    <w:pPr>
                      <w:jc w:val="both"/>
                      <w:rPr>
                        <w:color w:val="0000FF"/>
                        <w:szCs w:val="22"/>
                      </w:rPr>
                    </w:pPr>
                  </w:p>
                </w:tc>
                <w:tc>
                  <w:tcPr>
                    <w:tcW w:w="388" w:type="pct"/>
                    <w:gridSpan w:val="2"/>
                  </w:tcPr>
                  <w:p w14:paraId="3419D059" w14:textId="77777777" w:rsidR="00604A99" w:rsidRPr="004A02A7" w:rsidRDefault="00604A99" w:rsidP="00CA752B">
                    <w:pPr>
                      <w:jc w:val="both"/>
                      <w:rPr>
                        <w:szCs w:val="22"/>
                      </w:rPr>
                    </w:pPr>
                    <w:proofErr w:type="spellStart"/>
                    <w:r w:rsidRPr="004A02A7">
                      <w:rPr>
                        <w:szCs w:val="22"/>
                      </w:rPr>
                      <w:t>i</w:t>
                    </w:r>
                    <w:proofErr w:type="spellEnd"/>
                    <w:r>
                      <w:rPr>
                        <w:szCs w:val="22"/>
                      </w:rPr>
                      <w:t>.</w:t>
                    </w:r>
                  </w:p>
                </w:tc>
                <w:tc>
                  <w:tcPr>
                    <w:tcW w:w="4224" w:type="pct"/>
                    <w:gridSpan w:val="3"/>
                  </w:tcPr>
                  <w:p w14:paraId="5D5ABAB3" w14:textId="77777777" w:rsidR="00604A99" w:rsidRPr="004A02A7" w:rsidRDefault="00604A99" w:rsidP="00CA752B">
                    <w:pPr>
                      <w:jc w:val="both"/>
                      <w:rPr>
                        <w:szCs w:val="22"/>
                      </w:rPr>
                    </w:pPr>
                    <w:r w:rsidRPr="004A02A7">
                      <w:rPr>
                        <w:szCs w:val="22"/>
                      </w:rPr>
                      <w:t>in the Contractor’s possession (with full right to disclose) before receiving it from the Contracting Authority; or</w:t>
                    </w:r>
                  </w:p>
                </w:tc>
              </w:tr>
              <w:tr w:rsidR="00604A99" w:rsidRPr="004A02A7" w14:paraId="1441F971" w14:textId="77777777" w:rsidTr="00CA752B">
                <w:tc>
                  <w:tcPr>
                    <w:tcW w:w="387" w:type="pct"/>
                  </w:tcPr>
                  <w:p w14:paraId="6CB5B966" w14:textId="77777777" w:rsidR="00604A99" w:rsidRPr="004A02A7" w:rsidRDefault="00604A99" w:rsidP="00CA752B">
                    <w:pPr>
                      <w:jc w:val="both"/>
                      <w:rPr>
                        <w:color w:val="0000FF"/>
                        <w:szCs w:val="22"/>
                      </w:rPr>
                    </w:pPr>
                  </w:p>
                </w:tc>
                <w:tc>
                  <w:tcPr>
                    <w:tcW w:w="388" w:type="pct"/>
                    <w:gridSpan w:val="2"/>
                  </w:tcPr>
                  <w:p w14:paraId="12967DA9" w14:textId="77777777" w:rsidR="00604A99" w:rsidRPr="004A02A7" w:rsidRDefault="00604A99" w:rsidP="00CA752B">
                    <w:pPr>
                      <w:jc w:val="both"/>
                      <w:rPr>
                        <w:szCs w:val="22"/>
                      </w:rPr>
                    </w:pPr>
                    <w:r w:rsidRPr="004A02A7">
                      <w:rPr>
                        <w:szCs w:val="22"/>
                      </w:rPr>
                      <w:t>ii</w:t>
                    </w:r>
                    <w:r>
                      <w:rPr>
                        <w:szCs w:val="22"/>
                      </w:rPr>
                      <w:t>.</w:t>
                    </w:r>
                  </w:p>
                </w:tc>
                <w:tc>
                  <w:tcPr>
                    <w:tcW w:w="4224" w:type="pct"/>
                    <w:gridSpan w:val="3"/>
                  </w:tcPr>
                  <w:p w14:paraId="325F7CC2" w14:textId="77777777" w:rsidR="00604A99" w:rsidRPr="004A02A7" w:rsidRDefault="00604A99" w:rsidP="00CA752B">
                    <w:pPr>
                      <w:jc w:val="both"/>
                      <w:rPr>
                        <w:szCs w:val="22"/>
                      </w:rPr>
                    </w:pPr>
                    <w:r w:rsidRPr="004A02A7">
                      <w:rPr>
                        <w:szCs w:val="22"/>
                      </w:rPr>
                      <w:t>which is or becomes public knowledge other than by breach of this clause; or</w:t>
                    </w:r>
                  </w:p>
                </w:tc>
              </w:tr>
              <w:tr w:rsidR="00604A99" w:rsidRPr="004A02A7" w14:paraId="63253E5C" w14:textId="77777777" w:rsidTr="00CA752B">
                <w:tc>
                  <w:tcPr>
                    <w:tcW w:w="387" w:type="pct"/>
                  </w:tcPr>
                  <w:p w14:paraId="420B2B28" w14:textId="77777777" w:rsidR="00604A99" w:rsidRPr="004A02A7" w:rsidRDefault="00604A99" w:rsidP="00CA752B">
                    <w:pPr>
                      <w:jc w:val="both"/>
                      <w:rPr>
                        <w:color w:val="0000FF"/>
                        <w:szCs w:val="22"/>
                      </w:rPr>
                    </w:pPr>
                  </w:p>
                </w:tc>
                <w:tc>
                  <w:tcPr>
                    <w:tcW w:w="388" w:type="pct"/>
                    <w:gridSpan w:val="2"/>
                  </w:tcPr>
                  <w:p w14:paraId="418385D5" w14:textId="77777777" w:rsidR="00604A99" w:rsidRPr="004A02A7" w:rsidRDefault="00604A99" w:rsidP="00CA752B">
                    <w:pPr>
                      <w:jc w:val="both"/>
                      <w:rPr>
                        <w:szCs w:val="22"/>
                      </w:rPr>
                    </w:pPr>
                    <w:r w:rsidRPr="004A02A7">
                      <w:rPr>
                        <w:szCs w:val="22"/>
                      </w:rPr>
                      <w:t>iii</w:t>
                    </w:r>
                    <w:r>
                      <w:rPr>
                        <w:szCs w:val="22"/>
                      </w:rPr>
                      <w:t>.</w:t>
                    </w:r>
                  </w:p>
                </w:tc>
                <w:tc>
                  <w:tcPr>
                    <w:tcW w:w="4224" w:type="pct"/>
                    <w:gridSpan w:val="3"/>
                  </w:tcPr>
                  <w:p w14:paraId="6DB21039" w14:textId="77777777" w:rsidR="00604A99" w:rsidRPr="004A02A7" w:rsidRDefault="00604A99" w:rsidP="00CA752B">
                    <w:pPr>
                      <w:jc w:val="both"/>
                      <w:rPr>
                        <w:szCs w:val="22"/>
                      </w:rPr>
                    </w:pPr>
                    <w:r w:rsidRPr="004A02A7">
                      <w:rPr>
                        <w:szCs w:val="22"/>
                      </w:rPr>
                      <w:t>is independently developed by the Contractor without access to or use of the Confidential Information; or</w:t>
                    </w:r>
                  </w:p>
                </w:tc>
              </w:tr>
              <w:tr w:rsidR="00604A99" w:rsidRPr="004A02A7" w14:paraId="6C3F5EBC" w14:textId="77777777" w:rsidTr="00CA752B">
                <w:tc>
                  <w:tcPr>
                    <w:tcW w:w="387" w:type="pct"/>
                  </w:tcPr>
                  <w:p w14:paraId="26D63FBE" w14:textId="77777777" w:rsidR="00604A99" w:rsidRPr="004A02A7" w:rsidRDefault="00604A99" w:rsidP="00CA752B">
                    <w:pPr>
                      <w:jc w:val="both"/>
                      <w:rPr>
                        <w:color w:val="0000FF"/>
                        <w:szCs w:val="22"/>
                      </w:rPr>
                    </w:pPr>
                  </w:p>
                </w:tc>
                <w:tc>
                  <w:tcPr>
                    <w:tcW w:w="388" w:type="pct"/>
                    <w:gridSpan w:val="2"/>
                  </w:tcPr>
                  <w:p w14:paraId="04581A38" w14:textId="77777777" w:rsidR="00604A99" w:rsidRPr="004A02A7" w:rsidRDefault="00604A99" w:rsidP="00CA752B">
                    <w:pPr>
                      <w:jc w:val="both"/>
                      <w:rPr>
                        <w:szCs w:val="22"/>
                      </w:rPr>
                    </w:pPr>
                    <w:r w:rsidRPr="004A02A7">
                      <w:rPr>
                        <w:szCs w:val="22"/>
                      </w:rPr>
                      <w:t>iv</w:t>
                    </w:r>
                    <w:r>
                      <w:rPr>
                        <w:szCs w:val="22"/>
                      </w:rPr>
                      <w:t>.</w:t>
                    </w:r>
                  </w:p>
                </w:tc>
                <w:tc>
                  <w:tcPr>
                    <w:tcW w:w="4224" w:type="pct"/>
                    <w:gridSpan w:val="3"/>
                  </w:tcPr>
                  <w:p w14:paraId="42F280AE" w14:textId="77777777" w:rsidR="00604A99" w:rsidRPr="004A02A7" w:rsidRDefault="00604A99" w:rsidP="00CA752B">
                    <w:pPr>
                      <w:jc w:val="both"/>
                      <w:rPr>
                        <w:szCs w:val="22"/>
                      </w:rPr>
                    </w:pPr>
                    <w:r w:rsidRPr="004A02A7">
                      <w:rPr>
                        <w:szCs w:val="22"/>
                      </w:rPr>
                      <w:t>is lawfully received from a third party (with full right to disclose).</w:t>
                    </w:r>
                  </w:p>
                </w:tc>
              </w:tr>
              <w:tr w:rsidR="00604A99" w:rsidRPr="004A02A7" w14:paraId="08668E00" w14:textId="77777777" w:rsidTr="00CA752B">
                <w:tc>
                  <w:tcPr>
                    <w:tcW w:w="387" w:type="pct"/>
                  </w:tcPr>
                  <w:p w14:paraId="56225618" w14:textId="77777777" w:rsidR="00604A99" w:rsidRPr="004A02A7" w:rsidRDefault="00604A99" w:rsidP="00CA752B">
                    <w:pPr>
                      <w:jc w:val="both"/>
                      <w:rPr>
                        <w:color w:val="0000FF"/>
                        <w:szCs w:val="22"/>
                      </w:rPr>
                    </w:pPr>
                    <w:r w:rsidRPr="004A02A7">
                      <w:rPr>
                        <w:color w:val="0000FF"/>
                        <w:szCs w:val="22"/>
                      </w:rPr>
                      <w:t>6.</w:t>
                    </w:r>
                  </w:p>
                </w:tc>
                <w:tc>
                  <w:tcPr>
                    <w:tcW w:w="4613" w:type="pct"/>
                    <w:gridSpan w:val="5"/>
                  </w:tcPr>
                  <w:p w14:paraId="7E4DC409" w14:textId="77777777" w:rsidR="00604A99" w:rsidRPr="004A02A7" w:rsidRDefault="00604A99" w:rsidP="00CA752B">
                    <w:pPr>
                      <w:jc w:val="both"/>
                      <w:rPr>
                        <w:szCs w:val="22"/>
                      </w:rPr>
                    </w:pPr>
                    <w:r w:rsidRPr="004A02A7">
                      <w:rPr>
                        <w:szCs w:val="22"/>
                      </w:rPr>
                      <w:t>The Contractor undertakes:</w:t>
                    </w:r>
                  </w:p>
                </w:tc>
              </w:tr>
              <w:tr w:rsidR="00604A99" w:rsidRPr="004A02A7" w14:paraId="37980179" w14:textId="77777777" w:rsidTr="00CA752B">
                <w:tc>
                  <w:tcPr>
                    <w:tcW w:w="387" w:type="pct"/>
                  </w:tcPr>
                  <w:p w14:paraId="61624BDF" w14:textId="77777777" w:rsidR="00604A99" w:rsidRPr="004A02A7" w:rsidRDefault="00604A99" w:rsidP="00CA752B">
                    <w:pPr>
                      <w:jc w:val="both"/>
                      <w:rPr>
                        <w:color w:val="0000FF"/>
                        <w:szCs w:val="22"/>
                      </w:rPr>
                    </w:pPr>
                  </w:p>
                </w:tc>
                <w:tc>
                  <w:tcPr>
                    <w:tcW w:w="388" w:type="pct"/>
                    <w:gridSpan w:val="2"/>
                  </w:tcPr>
                  <w:p w14:paraId="13059ADB" w14:textId="77777777" w:rsidR="00604A99" w:rsidRPr="004A02A7" w:rsidRDefault="00604A99" w:rsidP="00CA752B">
                    <w:pPr>
                      <w:jc w:val="both"/>
                      <w:rPr>
                        <w:color w:val="0000FF"/>
                        <w:szCs w:val="22"/>
                      </w:rPr>
                    </w:pPr>
                    <w:r w:rsidRPr="004A02A7">
                      <w:rPr>
                        <w:color w:val="0000FF"/>
                        <w:szCs w:val="22"/>
                      </w:rPr>
                      <w:t>6.1</w:t>
                    </w:r>
                  </w:p>
                </w:tc>
                <w:tc>
                  <w:tcPr>
                    <w:tcW w:w="4224" w:type="pct"/>
                    <w:gridSpan w:val="3"/>
                  </w:tcPr>
                  <w:p w14:paraId="59128C2A" w14:textId="77777777" w:rsidR="00604A99" w:rsidRPr="004A02A7" w:rsidRDefault="00604A99" w:rsidP="00CA752B">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604A99" w:rsidRPr="004A02A7" w14:paraId="54A277F4" w14:textId="77777777" w:rsidTr="00CA752B">
                <w:tc>
                  <w:tcPr>
                    <w:tcW w:w="387" w:type="pct"/>
                  </w:tcPr>
                  <w:p w14:paraId="5D7D4D1B" w14:textId="77777777" w:rsidR="00604A99" w:rsidRPr="004A02A7" w:rsidRDefault="00604A99" w:rsidP="00CA752B">
                    <w:pPr>
                      <w:jc w:val="both"/>
                      <w:rPr>
                        <w:color w:val="0000FF"/>
                        <w:szCs w:val="22"/>
                      </w:rPr>
                    </w:pPr>
                  </w:p>
                </w:tc>
                <w:tc>
                  <w:tcPr>
                    <w:tcW w:w="388" w:type="pct"/>
                    <w:gridSpan w:val="2"/>
                  </w:tcPr>
                  <w:p w14:paraId="2B03EFF5" w14:textId="77777777" w:rsidR="00604A99" w:rsidRPr="004A02A7" w:rsidRDefault="00604A99" w:rsidP="00CA752B">
                    <w:pPr>
                      <w:jc w:val="both"/>
                      <w:rPr>
                        <w:color w:val="0000FF"/>
                        <w:szCs w:val="22"/>
                      </w:rPr>
                    </w:pPr>
                    <w:r w:rsidRPr="004A02A7">
                      <w:rPr>
                        <w:color w:val="0000FF"/>
                        <w:szCs w:val="22"/>
                      </w:rPr>
                      <w:t>6.2</w:t>
                    </w:r>
                  </w:p>
                </w:tc>
                <w:tc>
                  <w:tcPr>
                    <w:tcW w:w="4224" w:type="pct"/>
                    <w:gridSpan w:val="3"/>
                  </w:tcPr>
                  <w:p w14:paraId="51195A1A" w14:textId="77777777" w:rsidR="00604A99" w:rsidRPr="004A02A7" w:rsidRDefault="00604A99" w:rsidP="00CA752B">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604A99" w:rsidRPr="004A02A7" w14:paraId="0817C9F5" w14:textId="77777777" w:rsidTr="00CA752B">
                <w:tc>
                  <w:tcPr>
                    <w:tcW w:w="387" w:type="pct"/>
                  </w:tcPr>
                  <w:p w14:paraId="77E0A3AE" w14:textId="77777777" w:rsidR="00604A99" w:rsidRPr="004A02A7" w:rsidRDefault="00604A99" w:rsidP="00CA752B">
                    <w:pPr>
                      <w:jc w:val="both"/>
                      <w:rPr>
                        <w:color w:val="0000FF"/>
                        <w:szCs w:val="22"/>
                      </w:rPr>
                    </w:pPr>
                  </w:p>
                </w:tc>
                <w:tc>
                  <w:tcPr>
                    <w:tcW w:w="388" w:type="pct"/>
                    <w:gridSpan w:val="2"/>
                  </w:tcPr>
                  <w:p w14:paraId="7FF43475" w14:textId="77777777" w:rsidR="00604A99" w:rsidRPr="004A02A7" w:rsidRDefault="00604A99" w:rsidP="00CA752B">
                    <w:pPr>
                      <w:jc w:val="both"/>
                      <w:rPr>
                        <w:color w:val="0000FF"/>
                        <w:szCs w:val="22"/>
                      </w:rPr>
                    </w:pPr>
                    <w:r w:rsidRPr="004A02A7">
                      <w:rPr>
                        <w:color w:val="0000FF"/>
                        <w:szCs w:val="22"/>
                      </w:rPr>
                      <w:t>6.3</w:t>
                    </w:r>
                  </w:p>
                </w:tc>
                <w:tc>
                  <w:tcPr>
                    <w:tcW w:w="4224" w:type="pct"/>
                    <w:gridSpan w:val="3"/>
                  </w:tcPr>
                  <w:p w14:paraId="568D5C39" w14:textId="77777777" w:rsidR="00604A99" w:rsidRPr="004A02A7" w:rsidRDefault="00604A99" w:rsidP="00CA752B">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604A99" w:rsidRPr="004A02A7" w14:paraId="00E3DC87" w14:textId="77777777" w:rsidTr="00CA752B">
                <w:tc>
                  <w:tcPr>
                    <w:tcW w:w="387" w:type="pct"/>
                  </w:tcPr>
                  <w:p w14:paraId="13AB67EA" w14:textId="77777777" w:rsidR="00604A99" w:rsidRPr="004A02A7" w:rsidRDefault="00604A99" w:rsidP="00CA752B">
                    <w:pPr>
                      <w:jc w:val="both"/>
                      <w:rPr>
                        <w:color w:val="0000FF"/>
                        <w:szCs w:val="22"/>
                      </w:rPr>
                    </w:pPr>
                    <w:r w:rsidRPr="004A02A7">
                      <w:rPr>
                        <w:color w:val="0000FF"/>
                        <w:szCs w:val="22"/>
                      </w:rPr>
                      <w:lastRenderedPageBreak/>
                      <w:t>7.</w:t>
                    </w:r>
                  </w:p>
                  <w:p w14:paraId="31BE406B" w14:textId="77777777" w:rsidR="00604A99" w:rsidRPr="004A02A7" w:rsidRDefault="00604A99" w:rsidP="00CA752B">
                    <w:pPr>
                      <w:jc w:val="both"/>
                      <w:rPr>
                        <w:rFonts w:eastAsia="MS Mincho"/>
                        <w:color w:val="0000FF"/>
                        <w:szCs w:val="22"/>
                      </w:rPr>
                    </w:pPr>
                  </w:p>
                </w:tc>
                <w:tc>
                  <w:tcPr>
                    <w:tcW w:w="4613" w:type="pct"/>
                    <w:gridSpan w:val="5"/>
                  </w:tcPr>
                  <w:p w14:paraId="6ABA1C7D" w14:textId="77777777" w:rsidR="00604A99" w:rsidRPr="004A02A7" w:rsidRDefault="00604A99" w:rsidP="00CA752B">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604A99" w:rsidRPr="004A02A7" w14:paraId="41DC171F" w14:textId="77777777" w:rsidTr="00CA752B">
                <w:tc>
                  <w:tcPr>
                    <w:tcW w:w="387" w:type="pct"/>
                  </w:tcPr>
                  <w:p w14:paraId="408FD6D9" w14:textId="77777777" w:rsidR="00604A99" w:rsidRPr="004A02A7" w:rsidRDefault="00604A99" w:rsidP="00CA752B">
                    <w:pPr>
                      <w:jc w:val="both"/>
                      <w:rPr>
                        <w:color w:val="0000FF"/>
                        <w:szCs w:val="22"/>
                      </w:rPr>
                    </w:pPr>
                    <w:r w:rsidRPr="004A02A7">
                      <w:rPr>
                        <w:color w:val="0000FF"/>
                      </w:rPr>
                      <w:t>8.</w:t>
                    </w:r>
                  </w:p>
                </w:tc>
                <w:tc>
                  <w:tcPr>
                    <w:tcW w:w="4613" w:type="pct"/>
                    <w:gridSpan w:val="5"/>
                  </w:tcPr>
                  <w:p w14:paraId="69321853" w14:textId="77777777" w:rsidR="00604A99" w:rsidRPr="004A02A7" w:rsidRDefault="00604A99" w:rsidP="00CA752B">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604A99" w:rsidRPr="004A02A7" w14:paraId="2F720EBE" w14:textId="77777777" w:rsidTr="00CA752B">
                <w:tc>
                  <w:tcPr>
                    <w:tcW w:w="387" w:type="pct"/>
                  </w:tcPr>
                  <w:p w14:paraId="336FDA7A" w14:textId="77777777" w:rsidR="00604A99" w:rsidRPr="004A02A7" w:rsidRDefault="00604A99" w:rsidP="00CA752B">
                    <w:pPr>
                      <w:jc w:val="both"/>
                      <w:rPr>
                        <w:color w:val="0000FF"/>
                        <w:szCs w:val="22"/>
                      </w:rPr>
                    </w:pPr>
                    <w:r w:rsidRPr="004A02A7">
                      <w:rPr>
                        <w:color w:val="0000FF"/>
                      </w:rPr>
                      <w:t>9.</w:t>
                    </w:r>
                  </w:p>
                </w:tc>
                <w:tc>
                  <w:tcPr>
                    <w:tcW w:w="4613" w:type="pct"/>
                    <w:gridSpan w:val="5"/>
                  </w:tcPr>
                  <w:p w14:paraId="651D4878" w14:textId="77777777" w:rsidR="00604A99" w:rsidRPr="004A02A7" w:rsidRDefault="00604A99" w:rsidP="00CA752B">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604A99" w:rsidRPr="004A02A7" w14:paraId="1BFB27FC" w14:textId="77777777" w:rsidTr="00CA752B">
                <w:tc>
                  <w:tcPr>
                    <w:tcW w:w="387" w:type="pct"/>
                  </w:tcPr>
                  <w:p w14:paraId="45AC5F1F" w14:textId="77777777" w:rsidR="00604A99" w:rsidRPr="004A02A7" w:rsidRDefault="00604A99" w:rsidP="00CA752B">
                    <w:pPr>
                      <w:jc w:val="both"/>
                      <w:rPr>
                        <w:color w:val="0000FF"/>
                      </w:rPr>
                    </w:pPr>
                    <w:r w:rsidRPr="004A02A7">
                      <w:rPr>
                        <w:color w:val="0000FF"/>
                      </w:rPr>
                      <w:t>10.</w:t>
                    </w:r>
                  </w:p>
                  <w:p w14:paraId="00CA08C6" w14:textId="77777777" w:rsidR="00604A99" w:rsidRPr="004A02A7" w:rsidRDefault="00604A99" w:rsidP="00CA752B">
                    <w:pPr>
                      <w:jc w:val="both"/>
                      <w:rPr>
                        <w:color w:val="0000FF"/>
                      </w:rPr>
                    </w:pPr>
                  </w:p>
                  <w:p w14:paraId="61BF459B" w14:textId="77777777" w:rsidR="00604A99" w:rsidRPr="004A02A7" w:rsidRDefault="00604A99" w:rsidP="00CA752B">
                    <w:pPr>
                      <w:jc w:val="both"/>
                      <w:rPr>
                        <w:color w:val="0000FF"/>
                      </w:rPr>
                    </w:pPr>
                  </w:p>
                  <w:p w14:paraId="01DE3590" w14:textId="77777777" w:rsidR="00604A99" w:rsidRPr="004A02A7" w:rsidRDefault="00604A99" w:rsidP="00CA752B">
                    <w:pPr>
                      <w:jc w:val="both"/>
                      <w:rPr>
                        <w:color w:val="0000FF"/>
                        <w:szCs w:val="22"/>
                      </w:rPr>
                    </w:pPr>
                  </w:p>
                </w:tc>
                <w:tc>
                  <w:tcPr>
                    <w:tcW w:w="4613" w:type="pct"/>
                    <w:gridSpan w:val="5"/>
                  </w:tcPr>
                  <w:p w14:paraId="44B9839E" w14:textId="77777777" w:rsidR="00604A99" w:rsidRPr="004A02A7" w:rsidRDefault="00604A99" w:rsidP="00CA752B">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0D39A207" w14:textId="77777777" w:rsidR="00604A99" w:rsidRPr="00BE4EBF" w:rsidRDefault="00604A99" w:rsidP="00604A99">
              <w:pPr>
                <w:jc w:val="both"/>
                <w:rPr>
                  <w:szCs w:val="22"/>
                </w:rPr>
              </w:pPr>
            </w:p>
            <w:p w14:paraId="770991D9" w14:textId="77777777" w:rsidR="00604A99" w:rsidRPr="00BE4EBF" w:rsidRDefault="00604A99" w:rsidP="00604A99">
              <w:pPr>
                <w:jc w:val="both"/>
                <w:rPr>
                  <w:color w:val="FF0000"/>
                  <w:szCs w:val="22"/>
                  <w:highlight w:val="cyan"/>
                </w:rPr>
              </w:pPr>
            </w:p>
          </w:sdtContent>
        </w:sdt>
        <w:p w14:paraId="452D3196" w14:textId="77777777" w:rsidR="00604A99" w:rsidRPr="00830A49" w:rsidRDefault="00604A99" w:rsidP="00604A99">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604A99" w:rsidRPr="00830A49" w14:paraId="0BC3F207" w14:textId="77777777" w:rsidTr="00CA752B">
            <w:trPr>
              <w:gridAfter w:val="1"/>
              <w:wAfter w:w="44" w:type="dxa"/>
              <w:trHeight w:val="964"/>
            </w:trPr>
            <w:tc>
              <w:tcPr>
                <w:tcW w:w="4470" w:type="dxa"/>
                <w:shd w:val="clear" w:color="auto" w:fill="CCCCCC"/>
              </w:tcPr>
              <w:p w14:paraId="71D415CA" w14:textId="77777777" w:rsidR="00604A99" w:rsidRPr="00830A49" w:rsidRDefault="00604A99" w:rsidP="00CA752B">
                <w:pPr>
                  <w:rPr>
                    <w:szCs w:val="22"/>
                  </w:rPr>
                </w:pPr>
                <w:r w:rsidRPr="00830A49">
                  <w:rPr>
                    <w:szCs w:val="22"/>
                  </w:rPr>
                  <w:t xml:space="preserve">SIGNED for and on behalf of the </w:t>
                </w:r>
                <w:r w:rsidRPr="00B8044E">
                  <w:rPr>
                    <w:szCs w:val="22"/>
                  </w:rPr>
                  <w:t>Contracting Authority</w:t>
                </w:r>
              </w:p>
              <w:p w14:paraId="7054DF77" w14:textId="77777777" w:rsidR="00604A99" w:rsidRPr="00830A49" w:rsidRDefault="00604A99" w:rsidP="00CA752B">
                <w:pPr>
                  <w:rPr>
                    <w:szCs w:val="22"/>
                  </w:rPr>
                </w:pPr>
              </w:p>
              <w:p w14:paraId="030DC674" w14:textId="77777777" w:rsidR="00604A99" w:rsidRPr="00830A49" w:rsidRDefault="00604A99" w:rsidP="00CA752B">
                <w:pPr>
                  <w:rPr>
                    <w:szCs w:val="22"/>
                  </w:rPr>
                </w:pPr>
                <w:r w:rsidRPr="00830A49">
                  <w:rPr>
                    <w:szCs w:val="22"/>
                  </w:rPr>
                  <w:t>__________________________</w:t>
                </w:r>
              </w:p>
              <w:p w14:paraId="42830B1C" w14:textId="77777777" w:rsidR="00604A99" w:rsidRPr="00830A49" w:rsidRDefault="00604A99" w:rsidP="00CA752B">
                <w:pPr>
                  <w:rPr>
                    <w:szCs w:val="22"/>
                  </w:rPr>
                </w:pPr>
                <w:r w:rsidRPr="00830A49">
                  <w:rPr>
                    <w:szCs w:val="22"/>
                  </w:rPr>
                  <w:t>(being a duly authorised officer)</w:t>
                </w:r>
              </w:p>
            </w:tc>
            <w:tc>
              <w:tcPr>
                <w:tcW w:w="4482" w:type="dxa"/>
                <w:gridSpan w:val="2"/>
                <w:shd w:val="clear" w:color="auto" w:fill="CCCCCC"/>
              </w:tcPr>
              <w:p w14:paraId="384E0924" w14:textId="77777777" w:rsidR="00604A99" w:rsidRPr="00830A49" w:rsidRDefault="00604A99" w:rsidP="00CA752B">
                <w:pPr>
                  <w:rPr>
                    <w:szCs w:val="22"/>
                  </w:rPr>
                </w:pPr>
                <w:r w:rsidRPr="00830A49">
                  <w:rPr>
                    <w:szCs w:val="22"/>
                  </w:rPr>
                  <w:t>SIGNED for and on behalf of the Contractor</w:t>
                </w:r>
              </w:p>
              <w:p w14:paraId="24C17E00" w14:textId="77777777" w:rsidR="00604A99" w:rsidRPr="00830A49" w:rsidRDefault="00604A99" w:rsidP="00CA752B">
                <w:pPr>
                  <w:rPr>
                    <w:szCs w:val="22"/>
                  </w:rPr>
                </w:pPr>
              </w:p>
              <w:p w14:paraId="2E0B8A43" w14:textId="77777777" w:rsidR="00604A99" w:rsidRPr="00830A49" w:rsidRDefault="00604A99" w:rsidP="00CA752B">
                <w:pPr>
                  <w:rPr>
                    <w:szCs w:val="22"/>
                  </w:rPr>
                </w:pPr>
                <w:r w:rsidRPr="00830A49">
                  <w:rPr>
                    <w:szCs w:val="22"/>
                  </w:rPr>
                  <w:t>____________________________</w:t>
                </w:r>
              </w:p>
            </w:tc>
          </w:tr>
          <w:tr w:rsidR="00604A99" w:rsidRPr="00830A49" w14:paraId="7E8F03F3" w14:textId="77777777" w:rsidTr="00CA752B">
            <w:trPr>
              <w:trHeight w:val="1044"/>
            </w:trPr>
            <w:tc>
              <w:tcPr>
                <w:tcW w:w="4494" w:type="dxa"/>
                <w:gridSpan w:val="2"/>
                <w:shd w:val="clear" w:color="auto" w:fill="CCCCCC"/>
              </w:tcPr>
              <w:p w14:paraId="7728A72B" w14:textId="77777777" w:rsidR="00604A99" w:rsidRPr="00830A49" w:rsidRDefault="00604A99" w:rsidP="00CA752B">
                <w:pPr>
                  <w:rPr>
                    <w:szCs w:val="22"/>
                  </w:rPr>
                </w:pPr>
                <w:r w:rsidRPr="00830A49">
                  <w:rPr>
                    <w:szCs w:val="22"/>
                  </w:rPr>
                  <w:t>Witness</w:t>
                </w:r>
              </w:p>
            </w:tc>
            <w:tc>
              <w:tcPr>
                <w:tcW w:w="4502" w:type="dxa"/>
                <w:gridSpan w:val="2"/>
                <w:shd w:val="clear" w:color="auto" w:fill="CCCCCC"/>
              </w:tcPr>
              <w:p w14:paraId="6DA21866" w14:textId="77777777" w:rsidR="00604A99" w:rsidRPr="00830A49" w:rsidRDefault="00604A99" w:rsidP="00CA752B">
                <w:pPr>
                  <w:rPr>
                    <w:szCs w:val="22"/>
                  </w:rPr>
                </w:pPr>
                <w:r w:rsidRPr="00830A49">
                  <w:rPr>
                    <w:szCs w:val="22"/>
                  </w:rPr>
                  <w:t>Witness</w:t>
                </w:r>
              </w:p>
            </w:tc>
          </w:tr>
        </w:tbl>
        <w:p w14:paraId="4F978E11" w14:textId="77777777" w:rsidR="00604A99" w:rsidRPr="00BE4EBF" w:rsidRDefault="00604A99" w:rsidP="00604A99">
          <w:pPr>
            <w:jc w:val="both"/>
            <w:rPr>
              <w:szCs w:val="22"/>
            </w:rPr>
          </w:pPr>
        </w:p>
        <w:p w14:paraId="043207B5" w14:textId="77777777" w:rsidR="00604A99" w:rsidRPr="00BE4EBF" w:rsidRDefault="00604A99" w:rsidP="00604A99">
          <w:pPr>
            <w:jc w:val="both"/>
            <w:rPr>
              <w:color w:val="FF0000"/>
              <w:szCs w:val="22"/>
              <w:highlight w:val="cyan"/>
            </w:rPr>
          </w:pPr>
        </w:p>
      </w:sdtContent>
    </w:sdt>
    <w:p w14:paraId="0E5E62F4" w14:textId="77777777" w:rsidR="00604A99" w:rsidRPr="00830A49" w:rsidRDefault="00604A99" w:rsidP="00604A99">
      <w:pPr>
        <w:jc w:val="both"/>
        <w:rPr>
          <w:szCs w:val="22"/>
        </w:rPr>
      </w:pPr>
    </w:p>
    <w:bookmarkEnd w:id="54"/>
    <w:p w14:paraId="5606E6F5" w14:textId="77777777" w:rsidR="00604A99" w:rsidRDefault="00604A99" w:rsidP="00604A99">
      <w:pPr>
        <w:rPr>
          <w:rFonts w:asciiTheme="minorHAnsi" w:hAnsiTheme="minorHAnsi"/>
        </w:rPr>
      </w:pPr>
    </w:p>
    <w:p w14:paraId="61D7274F" w14:textId="77777777" w:rsidR="00604A99" w:rsidRDefault="00604A99" w:rsidP="00604A99"/>
    <w:p w14:paraId="160BE788" w14:textId="77777777" w:rsidR="00604A99" w:rsidRDefault="00604A99" w:rsidP="00604A99"/>
    <w:p w14:paraId="61BDFA1C" w14:textId="77777777" w:rsidR="00604A99" w:rsidRDefault="00604A99" w:rsidP="00604A99">
      <w:pPr>
        <w:jc w:val="both"/>
        <w:rPr>
          <w:rFonts w:asciiTheme="minorHAnsi" w:hAnsiTheme="minorHAnsi"/>
          <w:szCs w:val="22"/>
        </w:rPr>
      </w:pPr>
    </w:p>
    <w:p w14:paraId="5030FCBB" w14:textId="77777777" w:rsidR="00604A99" w:rsidRDefault="00604A99" w:rsidP="00604A99"/>
    <w:p w14:paraId="025C75BE" w14:textId="77777777" w:rsidR="00604A99" w:rsidRPr="00630721" w:rsidRDefault="00604A99" w:rsidP="00604A99">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0"/>
      <w:r w:rsidRPr="00630721">
        <w:rPr>
          <w:b/>
          <w:color w:val="333399"/>
          <w:sz w:val="32"/>
          <w:szCs w:val="32"/>
          <w:lang w:val="en-US"/>
        </w:rPr>
        <w:lastRenderedPageBreak/>
        <w:t xml:space="preserve">Appendix </w:t>
      </w:r>
      <w:r>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Pr>
          <w:b/>
          <w:color w:val="333399"/>
          <w:sz w:val="32"/>
          <w:szCs w:val="32"/>
          <w:lang w:val="en-US"/>
        </w:rPr>
        <w:t>e</w:t>
      </w:r>
      <w:proofErr w:type="spellEnd"/>
      <w:r>
        <w:rPr>
          <w:b/>
          <w:color w:val="333399"/>
          <w:sz w:val="32"/>
          <w:szCs w:val="32"/>
          <w:lang w:val="en-US"/>
        </w:rPr>
        <w:t xml:space="preserve"> and Deed of Renunciation</w:t>
      </w:r>
      <w:commentRangeEnd w:id="60"/>
      <w:r>
        <w:rPr>
          <w:rStyle w:val="CommentReference"/>
          <w:b/>
          <w:color w:val="333399"/>
          <w:sz w:val="32"/>
          <w:szCs w:val="32"/>
          <w:lang w:val="en-US"/>
        </w:rPr>
        <w:commentReference w:id="60"/>
      </w:r>
      <w:r>
        <w:rPr>
          <w:b/>
          <w:color w:val="333399"/>
          <w:sz w:val="32"/>
          <w:szCs w:val="32"/>
          <w:lang w:val="en-US"/>
        </w:rPr>
        <w:t xml:space="preserve"> </w:t>
      </w:r>
    </w:p>
    <w:p w14:paraId="301DAB67" w14:textId="77777777" w:rsidR="00604A99" w:rsidRPr="003F1DF1" w:rsidRDefault="00604A99" w:rsidP="00604A99">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7D455CCB" w14:textId="77777777" w:rsidR="00604A99" w:rsidRDefault="00604A99" w:rsidP="00604A99">
      <w:pPr>
        <w:rPr>
          <w:b/>
          <w:lang w:val="en-US"/>
        </w:rPr>
      </w:pPr>
    </w:p>
    <w:p w14:paraId="6905C870" w14:textId="77777777" w:rsidR="00604A99" w:rsidRDefault="00604A99" w:rsidP="00604A99">
      <w:pPr>
        <w:rPr>
          <w:b/>
          <w:lang w:val="en-US"/>
        </w:rPr>
      </w:pPr>
    </w:p>
    <w:p w14:paraId="1DE751B9" w14:textId="77777777" w:rsidR="00604A99" w:rsidRDefault="00604A99" w:rsidP="00604A99">
      <w:pPr>
        <w:rPr>
          <w:b/>
          <w:lang w:val="en-US"/>
        </w:rPr>
      </w:pPr>
    </w:p>
    <w:p w14:paraId="4E36E24D" w14:textId="77777777" w:rsidR="00604A99" w:rsidRDefault="00604A99" w:rsidP="00604A99">
      <w:pPr>
        <w:rPr>
          <w:b/>
          <w:lang w:val="en-US"/>
        </w:rPr>
      </w:pPr>
    </w:p>
    <w:p w14:paraId="2A947160" w14:textId="77777777" w:rsidR="00604A99" w:rsidRDefault="00604A99" w:rsidP="00604A99">
      <w:pPr>
        <w:rPr>
          <w:b/>
          <w:lang w:val="en-US"/>
        </w:rPr>
      </w:pPr>
    </w:p>
    <w:p w14:paraId="1BCE3BB4" w14:textId="77777777" w:rsidR="00604A99" w:rsidRDefault="00604A99" w:rsidP="00604A99">
      <w:pPr>
        <w:rPr>
          <w:b/>
          <w:lang w:val="en-US"/>
        </w:rPr>
      </w:pPr>
    </w:p>
    <w:p w14:paraId="51D53B56" w14:textId="77777777" w:rsidR="00604A99" w:rsidRDefault="00604A99" w:rsidP="00604A99">
      <w:pPr>
        <w:rPr>
          <w:b/>
          <w:lang w:val="en-US"/>
        </w:rPr>
      </w:pPr>
    </w:p>
    <w:p w14:paraId="7C522F00" w14:textId="77777777" w:rsidR="00604A99" w:rsidRDefault="00604A99" w:rsidP="00604A99">
      <w:pPr>
        <w:rPr>
          <w:b/>
          <w:lang w:val="en-US"/>
        </w:rPr>
      </w:pPr>
    </w:p>
    <w:p w14:paraId="77E20E41" w14:textId="77777777" w:rsidR="00604A99" w:rsidRDefault="00604A99" w:rsidP="00604A99">
      <w:pPr>
        <w:rPr>
          <w:b/>
          <w:lang w:val="en-US"/>
        </w:rPr>
      </w:pPr>
    </w:p>
    <w:p w14:paraId="3649CC2C" w14:textId="77777777" w:rsidR="00604A99" w:rsidRDefault="00604A99" w:rsidP="00604A99">
      <w:pPr>
        <w:rPr>
          <w:b/>
          <w:lang w:val="en-US"/>
        </w:rPr>
      </w:pPr>
    </w:p>
    <w:p w14:paraId="482A97DD" w14:textId="77777777" w:rsidR="00604A99" w:rsidRDefault="00604A99" w:rsidP="00604A99">
      <w:pPr>
        <w:rPr>
          <w:b/>
          <w:lang w:val="en-US"/>
        </w:rPr>
      </w:pPr>
    </w:p>
    <w:p w14:paraId="2510D7FF" w14:textId="77777777" w:rsidR="00604A99" w:rsidRDefault="00604A99" w:rsidP="00604A99">
      <w:pPr>
        <w:rPr>
          <w:b/>
          <w:lang w:val="en-US"/>
        </w:rPr>
      </w:pPr>
    </w:p>
    <w:p w14:paraId="123B1BE5" w14:textId="77777777" w:rsidR="00604A99" w:rsidRDefault="00604A99" w:rsidP="00604A99">
      <w:pPr>
        <w:rPr>
          <w:b/>
          <w:lang w:val="en-US"/>
        </w:rPr>
      </w:pPr>
    </w:p>
    <w:p w14:paraId="00A9D3E5" w14:textId="77777777" w:rsidR="00604A99" w:rsidRDefault="00604A99" w:rsidP="00604A99">
      <w:pPr>
        <w:rPr>
          <w:b/>
          <w:lang w:val="en-US"/>
        </w:rPr>
      </w:pPr>
    </w:p>
    <w:p w14:paraId="0E32B869" w14:textId="77777777" w:rsidR="00604A99" w:rsidRDefault="00604A99" w:rsidP="00604A99">
      <w:pPr>
        <w:rPr>
          <w:b/>
          <w:lang w:val="en-US"/>
        </w:rPr>
      </w:pPr>
    </w:p>
    <w:p w14:paraId="4AD93ACF" w14:textId="77777777" w:rsidR="00604A99" w:rsidRDefault="00604A99" w:rsidP="00604A99">
      <w:pPr>
        <w:rPr>
          <w:b/>
          <w:lang w:val="en-US"/>
        </w:rPr>
      </w:pPr>
    </w:p>
    <w:p w14:paraId="0AB1F20E" w14:textId="77777777" w:rsidR="00604A99" w:rsidRDefault="00604A99" w:rsidP="00604A99">
      <w:pPr>
        <w:rPr>
          <w:b/>
          <w:lang w:val="en-US"/>
        </w:rPr>
      </w:pPr>
    </w:p>
    <w:p w14:paraId="679FAC98" w14:textId="77777777" w:rsidR="00604A99" w:rsidRDefault="00604A99" w:rsidP="00604A99">
      <w:pPr>
        <w:rPr>
          <w:b/>
          <w:lang w:val="en-US"/>
        </w:rPr>
      </w:pPr>
    </w:p>
    <w:p w14:paraId="73AD352F" w14:textId="77777777" w:rsidR="00604A99" w:rsidRDefault="00604A99" w:rsidP="00604A99">
      <w:pPr>
        <w:rPr>
          <w:b/>
          <w:lang w:val="en-US"/>
        </w:rPr>
      </w:pPr>
    </w:p>
    <w:p w14:paraId="56DE307A" w14:textId="77777777" w:rsidR="00604A99" w:rsidRDefault="00604A99" w:rsidP="00604A99">
      <w:pPr>
        <w:rPr>
          <w:b/>
          <w:lang w:val="en-US"/>
        </w:rPr>
      </w:pPr>
    </w:p>
    <w:p w14:paraId="24F6A172" w14:textId="77777777" w:rsidR="00604A99" w:rsidRDefault="00604A99" w:rsidP="00604A99">
      <w:pPr>
        <w:rPr>
          <w:b/>
          <w:lang w:val="en-US"/>
        </w:rPr>
      </w:pPr>
    </w:p>
    <w:p w14:paraId="249C6630" w14:textId="77777777" w:rsidR="00604A99" w:rsidRDefault="00604A99" w:rsidP="00604A99">
      <w:pPr>
        <w:rPr>
          <w:b/>
          <w:lang w:val="en-US"/>
        </w:rPr>
      </w:pPr>
    </w:p>
    <w:p w14:paraId="1F08F5C3" w14:textId="77777777" w:rsidR="00604A99" w:rsidRDefault="00604A99" w:rsidP="00604A99">
      <w:pPr>
        <w:rPr>
          <w:b/>
          <w:lang w:val="en-US"/>
        </w:rPr>
      </w:pPr>
    </w:p>
    <w:p w14:paraId="35C907C4" w14:textId="77777777" w:rsidR="00604A99" w:rsidRDefault="00604A99" w:rsidP="00604A99">
      <w:pPr>
        <w:rPr>
          <w:b/>
          <w:lang w:val="en-US"/>
        </w:rPr>
      </w:pPr>
    </w:p>
    <w:p w14:paraId="7C3BC071" w14:textId="77777777" w:rsidR="00604A99" w:rsidRDefault="00604A99" w:rsidP="00604A99">
      <w:pPr>
        <w:rPr>
          <w:b/>
          <w:lang w:val="en-US"/>
        </w:rPr>
      </w:pPr>
    </w:p>
    <w:p w14:paraId="1B52B1E1" w14:textId="77777777" w:rsidR="00604A99" w:rsidRDefault="00604A99" w:rsidP="00604A99">
      <w:pPr>
        <w:rPr>
          <w:b/>
          <w:lang w:val="en-US"/>
        </w:rPr>
      </w:pPr>
    </w:p>
    <w:p w14:paraId="4E7EBDE8" w14:textId="77777777" w:rsidR="00604A99" w:rsidRDefault="00604A99" w:rsidP="00604A99">
      <w:pPr>
        <w:rPr>
          <w:b/>
          <w:lang w:val="en-US"/>
        </w:rPr>
      </w:pPr>
    </w:p>
    <w:p w14:paraId="6F485DD2" w14:textId="77777777" w:rsidR="00604A99" w:rsidRDefault="00604A99" w:rsidP="00604A99">
      <w:pPr>
        <w:rPr>
          <w:b/>
          <w:lang w:val="en-US"/>
        </w:rPr>
      </w:pPr>
    </w:p>
    <w:p w14:paraId="46443ABF" w14:textId="77777777" w:rsidR="00604A99" w:rsidRDefault="00604A99" w:rsidP="00604A99">
      <w:pPr>
        <w:rPr>
          <w:b/>
          <w:lang w:val="en-US"/>
        </w:rPr>
      </w:pPr>
    </w:p>
    <w:p w14:paraId="428E9C29" w14:textId="77777777" w:rsidR="00604A99" w:rsidRDefault="00604A99" w:rsidP="00604A99">
      <w:pPr>
        <w:rPr>
          <w:b/>
          <w:lang w:val="en-US"/>
        </w:rPr>
      </w:pPr>
    </w:p>
    <w:p w14:paraId="7409A483" w14:textId="77777777" w:rsidR="00604A99" w:rsidRPr="00630721" w:rsidRDefault="00604A99" w:rsidP="00604A99">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lastRenderedPageBreak/>
        <w:t xml:space="preserve">Appendix </w:t>
      </w:r>
      <w:r>
        <w:rPr>
          <w:b/>
          <w:color w:val="333399"/>
          <w:sz w:val="32"/>
          <w:szCs w:val="32"/>
          <w:lang w:val="en-US"/>
        </w:rPr>
        <w:t>8</w:t>
      </w:r>
      <w:r w:rsidRPr="00630721">
        <w:rPr>
          <w:b/>
          <w:color w:val="333399"/>
          <w:sz w:val="32"/>
          <w:szCs w:val="32"/>
          <w:lang w:val="en-US"/>
        </w:rPr>
        <w:t xml:space="preserve">: </w:t>
      </w:r>
      <w:r>
        <w:rPr>
          <w:b/>
          <w:color w:val="333399"/>
          <w:sz w:val="32"/>
          <w:szCs w:val="32"/>
          <w:lang w:val="en-US"/>
        </w:rPr>
        <w:t xml:space="preserve">Draft </w:t>
      </w:r>
      <w:r w:rsidRPr="00630721">
        <w:rPr>
          <w:b/>
          <w:color w:val="333399"/>
          <w:sz w:val="32"/>
          <w:szCs w:val="32"/>
          <w:lang w:val="en-US"/>
        </w:rPr>
        <w:t>Data Processing Agreemen</w:t>
      </w:r>
      <w:r>
        <w:rPr>
          <w:b/>
          <w:color w:val="333399"/>
          <w:sz w:val="32"/>
          <w:szCs w:val="32"/>
          <w:lang w:val="en-US"/>
        </w:rPr>
        <w:t>t (DPA)</w:t>
      </w:r>
      <w:commentRangeEnd w:id="61"/>
      <w:r w:rsidRPr="00630721">
        <w:rPr>
          <w:rStyle w:val="CommentReference"/>
          <w:b/>
          <w:color w:val="333399"/>
          <w:sz w:val="32"/>
          <w:szCs w:val="32"/>
          <w:lang w:val="en-US"/>
        </w:rPr>
        <w:commentReference w:id="61"/>
      </w:r>
    </w:p>
    <w:p w14:paraId="30F92AB4"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61E811A2" w14:textId="77777777" w:rsidR="00604A99" w:rsidRPr="00630721" w:rsidRDefault="00604A99" w:rsidP="00604A99">
      <w:pPr>
        <w:jc w:val="both"/>
        <w:rPr>
          <w:rFonts w:asciiTheme="minorHAnsi" w:hAnsiTheme="minorHAnsi" w:cstheme="minorHAnsi"/>
          <w:b/>
          <w:szCs w:val="22"/>
          <w:lang w:val="en-US"/>
        </w:rPr>
      </w:pPr>
    </w:p>
    <w:p w14:paraId="1EF95051" w14:textId="77777777" w:rsidR="00604A99" w:rsidRPr="00630721" w:rsidRDefault="00604A99" w:rsidP="00604A99">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5D8AEC72" w14:textId="77777777" w:rsidR="00604A99" w:rsidRPr="00630721" w:rsidRDefault="00604A99" w:rsidP="00604A99">
      <w:pPr>
        <w:jc w:val="both"/>
        <w:rPr>
          <w:rFonts w:asciiTheme="minorHAnsi" w:hAnsiTheme="minorHAnsi" w:cstheme="minorHAnsi"/>
          <w:b/>
          <w:bCs/>
          <w:szCs w:val="22"/>
          <w:lang w:val="en-US"/>
        </w:rPr>
      </w:pPr>
    </w:p>
    <w:p w14:paraId="359DB405" w14:textId="77777777" w:rsidR="00604A99" w:rsidRPr="00630721" w:rsidRDefault="00604A99" w:rsidP="00604A99">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7E0FFF27" w14:textId="77777777" w:rsidR="00604A99" w:rsidRPr="00630721" w:rsidRDefault="00604A99" w:rsidP="00604A99">
      <w:pPr>
        <w:jc w:val="both"/>
        <w:rPr>
          <w:rFonts w:asciiTheme="minorHAnsi" w:hAnsiTheme="minorHAnsi" w:cstheme="minorHAnsi"/>
          <w:b/>
          <w:bCs/>
          <w:szCs w:val="22"/>
          <w:lang w:val="en-US"/>
        </w:rPr>
      </w:pPr>
    </w:p>
    <w:p w14:paraId="46BC651E" w14:textId="77777777" w:rsidR="00604A99" w:rsidRPr="00630721" w:rsidRDefault="00604A99" w:rsidP="00604A99">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448003BE" w14:textId="77777777" w:rsidR="00604A99" w:rsidRPr="00630721" w:rsidRDefault="00604A99" w:rsidP="00604A99">
      <w:pPr>
        <w:jc w:val="both"/>
        <w:rPr>
          <w:rFonts w:asciiTheme="minorHAnsi" w:hAnsiTheme="minorHAnsi" w:cstheme="minorHAnsi"/>
          <w:b/>
          <w:szCs w:val="22"/>
          <w:lang w:val="en-US"/>
        </w:rPr>
      </w:pPr>
    </w:p>
    <w:p w14:paraId="7E1C73AD" w14:textId="77777777" w:rsidR="00604A99" w:rsidRPr="00630721" w:rsidRDefault="00604A99" w:rsidP="00604A99">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248EA404" w14:textId="77777777" w:rsidR="00604A99" w:rsidRPr="00630721" w:rsidRDefault="00604A99" w:rsidP="00604A99">
      <w:pPr>
        <w:jc w:val="both"/>
        <w:rPr>
          <w:rFonts w:asciiTheme="minorHAnsi" w:hAnsiTheme="minorHAnsi" w:cstheme="minorHAnsi"/>
          <w:b/>
          <w:szCs w:val="22"/>
          <w:lang w:val="en-US"/>
        </w:rPr>
      </w:pPr>
    </w:p>
    <w:p w14:paraId="0F370426" w14:textId="77777777" w:rsidR="00604A99" w:rsidRPr="00630721" w:rsidRDefault="00604A99" w:rsidP="00604A99">
      <w:pPr>
        <w:jc w:val="both"/>
        <w:rPr>
          <w:rFonts w:asciiTheme="minorHAnsi" w:hAnsiTheme="minorHAnsi" w:cstheme="minorHAnsi"/>
          <w:b/>
          <w:szCs w:val="22"/>
        </w:rPr>
      </w:pPr>
      <w:r w:rsidRPr="00630721">
        <w:rPr>
          <w:rFonts w:asciiTheme="minorHAnsi" w:hAnsiTheme="minorHAnsi" w:cstheme="minorHAnsi"/>
          <w:b/>
          <w:szCs w:val="22"/>
        </w:rPr>
        <w:t>SECTION I</w:t>
      </w:r>
    </w:p>
    <w:p w14:paraId="4CA6DF59" w14:textId="77777777" w:rsidR="00604A99" w:rsidRPr="00630721" w:rsidRDefault="00604A99" w:rsidP="00604A99">
      <w:pPr>
        <w:jc w:val="both"/>
        <w:rPr>
          <w:rFonts w:asciiTheme="minorHAnsi" w:hAnsiTheme="minorHAnsi" w:cstheme="minorHAnsi"/>
          <w:b/>
          <w:szCs w:val="22"/>
          <w:u w:val="single"/>
        </w:rPr>
      </w:pPr>
    </w:p>
    <w:p w14:paraId="38D3465A" w14:textId="77777777" w:rsidR="00604A99" w:rsidRPr="002312B1" w:rsidRDefault="00604A99" w:rsidP="00604A99">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1C3ECF8D" w14:textId="77777777" w:rsidR="00604A99" w:rsidRDefault="00604A99" w:rsidP="00604A99">
      <w:pPr>
        <w:numPr>
          <w:ilvl w:val="0"/>
          <w:numId w:val="58"/>
        </w:numPr>
        <w:jc w:val="both"/>
        <w:rPr>
          <w:rFonts w:asciiTheme="minorHAnsi" w:hAnsiTheme="minorHAnsi" w:cstheme="minorHAnsi"/>
          <w:bCs/>
          <w:szCs w:val="22"/>
        </w:rPr>
      </w:pPr>
      <w:r w:rsidRPr="006931CE">
        <w:rPr>
          <w:rFonts w:asciiTheme="minorHAnsi" w:hAnsiTheme="minorHAnsi" w:cstheme="minorHAnsi"/>
          <w:bCs/>
          <w:szCs w:val="22"/>
        </w:rPr>
        <w:t xml:space="preserve">The purpose of these Standard Contractual Clauses (the Clauses) is to ensure compliance with Article 28(3) and (4) of Regulation (EU) 2016/679 of the European Parliament and of the Council of 27 April 2016 on the protection of natural persons </w:t>
      </w:r>
      <w:proofErr w:type="gramStart"/>
      <w:r w:rsidRPr="006931CE">
        <w:rPr>
          <w:rFonts w:asciiTheme="minorHAnsi" w:hAnsiTheme="minorHAnsi" w:cstheme="minorHAnsi"/>
          <w:bCs/>
          <w:szCs w:val="22"/>
        </w:rPr>
        <w:t>with regard to</w:t>
      </w:r>
      <w:proofErr w:type="gramEnd"/>
      <w:r w:rsidRPr="006931CE">
        <w:rPr>
          <w:rFonts w:asciiTheme="minorHAnsi" w:hAnsiTheme="minorHAnsi" w:cstheme="minorHAnsi"/>
          <w:bCs/>
          <w:szCs w:val="22"/>
        </w:rPr>
        <w:t xml:space="preserve"> the processing of personal data and on the free movement of such data.</w:t>
      </w:r>
    </w:p>
    <w:p w14:paraId="30AD1A6F" w14:textId="77777777" w:rsidR="00604A99" w:rsidRDefault="00604A99" w:rsidP="00604A99">
      <w:pPr>
        <w:numPr>
          <w:ilvl w:val="0"/>
          <w:numId w:val="58"/>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7BDBCF5D" w14:textId="77777777" w:rsidR="00604A99" w:rsidRDefault="00604A99" w:rsidP="00604A99">
      <w:pPr>
        <w:numPr>
          <w:ilvl w:val="0"/>
          <w:numId w:val="58"/>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3AAF2815" w14:textId="77777777" w:rsidR="00604A99" w:rsidRDefault="00604A99" w:rsidP="00604A99">
      <w:pPr>
        <w:numPr>
          <w:ilvl w:val="0"/>
          <w:numId w:val="58"/>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6CA18CDC" w14:textId="77777777" w:rsidR="00604A99" w:rsidRDefault="00604A99" w:rsidP="00604A99">
      <w:pPr>
        <w:numPr>
          <w:ilvl w:val="0"/>
          <w:numId w:val="58"/>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0CA5CEF5" w14:textId="77777777" w:rsidR="00604A99" w:rsidRPr="006931CE" w:rsidRDefault="00604A99" w:rsidP="00604A99">
      <w:pPr>
        <w:numPr>
          <w:ilvl w:val="0"/>
          <w:numId w:val="58"/>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50014A5F" w14:textId="77777777" w:rsidR="00604A99" w:rsidRPr="006931CE" w:rsidRDefault="00604A99" w:rsidP="00604A99">
      <w:pPr>
        <w:jc w:val="both"/>
        <w:rPr>
          <w:rFonts w:asciiTheme="minorHAnsi" w:hAnsiTheme="minorHAnsi" w:cstheme="minorHAnsi"/>
          <w:b/>
          <w:iCs/>
          <w:szCs w:val="22"/>
        </w:rPr>
      </w:pPr>
    </w:p>
    <w:p w14:paraId="5C8EEF48" w14:textId="77777777" w:rsidR="00604A99" w:rsidRPr="00630721" w:rsidRDefault="00604A99" w:rsidP="00604A99">
      <w:pPr>
        <w:jc w:val="both"/>
        <w:rPr>
          <w:rFonts w:asciiTheme="minorHAnsi" w:hAnsiTheme="minorHAnsi" w:cstheme="minorHAnsi"/>
          <w:b/>
          <w:szCs w:val="22"/>
        </w:rPr>
      </w:pPr>
    </w:p>
    <w:p w14:paraId="727E9603" w14:textId="77777777" w:rsidR="00604A99" w:rsidRPr="006931CE" w:rsidRDefault="00604A99" w:rsidP="00604A99">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7D4DF0C4" w14:textId="77777777" w:rsidR="00604A99" w:rsidRPr="006931CE" w:rsidRDefault="00604A99" w:rsidP="00604A99">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321A7CD3" w14:textId="77777777" w:rsidR="00604A99" w:rsidRPr="006931CE" w:rsidRDefault="00604A99" w:rsidP="00604A99">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3D337A9A" w14:textId="77777777" w:rsidR="00604A99" w:rsidRPr="00630721" w:rsidRDefault="00604A99" w:rsidP="00604A99">
      <w:pPr>
        <w:jc w:val="both"/>
        <w:rPr>
          <w:rFonts w:asciiTheme="minorHAnsi" w:hAnsiTheme="minorHAnsi" w:cstheme="minorHAnsi"/>
          <w:b/>
          <w:i/>
          <w:szCs w:val="22"/>
        </w:rPr>
      </w:pPr>
    </w:p>
    <w:p w14:paraId="7AF33883" w14:textId="77777777" w:rsidR="00604A99" w:rsidRPr="006931CE" w:rsidRDefault="00604A99" w:rsidP="00604A99">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FCC003C" w14:textId="77777777" w:rsidR="00604A99" w:rsidRPr="006931CE" w:rsidRDefault="00604A99" w:rsidP="00604A99">
      <w:pPr>
        <w:numPr>
          <w:ilvl w:val="0"/>
          <w:numId w:val="60"/>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31E75F" w14:textId="77777777" w:rsidR="00604A99" w:rsidRPr="006931CE" w:rsidRDefault="00604A99" w:rsidP="00604A99">
      <w:pPr>
        <w:numPr>
          <w:ilvl w:val="0"/>
          <w:numId w:val="60"/>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0585FEBB" w14:textId="77777777" w:rsidR="00604A99" w:rsidRPr="006931CE" w:rsidRDefault="00604A99" w:rsidP="00604A99">
      <w:pPr>
        <w:pStyle w:val="ListParagraph"/>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08A0FE6" w14:textId="77777777" w:rsidR="00604A99" w:rsidRPr="00630721" w:rsidRDefault="00604A99" w:rsidP="00604A99">
      <w:pPr>
        <w:jc w:val="both"/>
        <w:rPr>
          <w:rFonts w:asciiTheme="minorHAnsi" w:hAnsiTheme="minorHAnsi" w:cstheme="minorHAnsi"/>
          <w:b/>
          <w:i/>
          <w:szCs w:val="22"/>
        </w:rPr>
      </w:pPr>
    </w:p>
    <w:p w14:paraId="4B90945D" w14:textId="77777777" w:rsidR="00604A99" w:rsidRPr="00630721" w:rsidRDefault="00604A99" w:rsidP="00604A99">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04989B44" w14:textId="77777777" w:rsidR="00604A99" w:rsidRPr="00630721"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6D8938B9" w14:textId="77777777" w:rsidR="00604A99" w:rsidRPr="00630721" w:rsidRDefault="00604A99" w:rsidP="00604A99">
      <w:pPr>
        <w:jc w:val="both"/>
        <w:rPr>
          <w:rFonts w:asciiTheme="minorHAnsi" w:hAnsiTheme="minorHAnsi" w:cstheme="minorHAnsi"/>
          <w:b/>
          <w:i/>
          <w:szCs w:val="22"/>
        </w:rPr>
      </w:pPr>
    </w:p>
    <w:p w14:paraId="4451F3D0" w14:textId="77777777" w:rsidR="00604A99" w:rsidRPr="00630721" w:rsidRDefault="00604A99" w:rsidP="00604A99">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17034DE7" w14:textId="77777777" w:rsidR="00604A99" w:rsidRPr="00C01185" w:rsidRDefault="00604A99" w:rsidP="00604A99">
      <w:pPr>
        <w:numPr>
          <w:ilvl w:val="0"/>
          <w:numId w:val="61"/>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74D05A80" w14:textId="77777777" w:rsidR="00604A99" w:rsidRPr="00630721" w:rsidRDefault="00604A99" w:rsidP="00604A99">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782CDA8E" w14:textId="77777777" w:rsidR="00604A99" w:rsidRPr="00C01185" w:rsidRDefault="00604A99" w:rsidP="00604A99">
      <w:pPr>
        <w:numPr>
          <w:ilvl w:val="0"/>
          <w:numId w:val="61"/>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BC975BD" w14:textId="77777777" w:rsidR="00604A99" w:rsidRPr="00630721" w:rsidRDefault="00604A99" w:rsidP="00604A99">
      <w:pPr>
        <w:jc w:val="both"/>
        <w:rPr>
          <w:rFonts w:asciiTheme="minorHAnsi" w:hAnsiTheme="minorHAnsi" w:cstheme="minorHAnsi"/>
          <w:b/>
          <w:szCs w:val="22"/>
          <w:lang w:val="en-US"/>
        </w:rPr>
      </w:pPr>
    </w:p>
    <w:p w14:paraId="2AB6D31D" w14:textId="77777777" w:rsidR="00604A99" w:rsidRPr="00630721" w:rsidRDefault="00604A99" w:rsidP="00604A99">
      <w:pPr>
        <w:jc w:val="both"/>
        <w:rPr>
          <w:rFonts w:asciiTheme="minorHAnsi" w:hAnsiTheme="minorHAnsi" w:cstheme="minorHAnsi"/>
          <w:b/>
          <w:szCs w:val="22"/>
          <w:lang w:val="en-US"/>
        </w:rPr>
      </w:pPr>
    </w:p>
    <w:p w14:paraId="42CDD853" w14:textId="77777777" w:rsidR="00604A99" w:rsidRDefault="00604A99" w:rsidP="00604A99">
      <w:pPr>
        <w:jc w:val="both"/>
        <w:rPr>
          <w:rFonts w:asciiTheme="minorHAnsi" w:hAnsiTheme="minorHAnsi" w:cstheme="minorHAnsi"/>
          <w:b/>
          <w:szCs w:val="22"/>
          <w:lang w:val="en-US"/>
        </w:rPr>
      </w:pPr>
    </w:p>
    <w:p w14:paraId="6DF0CB5B" w14:textId="77777777" w:rsidR="00604A99" w:rsidRDefault="00604A99" w:rsidP="00604A99">
      <w:pPr>
        <w:jc w:val="both"/>
        <w:rPr>
          <w:rFonts w:asciiTheme="minorHAnsi" w:hAnsiTheme="minorHAnsi" w:cstheme="minorHAnsi"/>
          <w:b/>
          <w:szCs w:val="22"/>
          <w:lang w:val="en-US"/>
        </w:rPr>
      </w:pPr>
    </w:p>
    <w:p w14:paraId="49B64EC7" w14:textId="77777777" w:rsidR="00604A99" w:rsidRDefault="00604A99" w:rsidP="00604A99">
      <w:pPr>
        <w:jc w:val="both"/>
        <w:rPr>
          <w:rFonts w:asciiTheme="minorHAnsi" w:hAnsiTheme="minorHAnsi" w:cstheme="minorHAnsi"/>
          <w:b/>
          <w:szCs w:val="22"/>
          <w:lang w:val="en-US"/>
        </w:rPr>
      </w:pPr>
    </w:p>
    <w:p w14:paraId="71F917B5" w14:textId="77777777" w:rsidR="00604A99" w:rsidRDefault="00604A99" w:rsidP="00604A99">
      <w:pPr>
        <w:jc w:val="both"/>
        <w:rPr>
          <w:rFonts w:asciiTheme="minorHAnsi" w:hAnsiTheme="minorHAnsi" w:cstheme="minorHAnsi"/>
          <w:b/>
          <w:szCs w:val="22"/>
          <w:lang w:val="en-US"/>
        </w:rPr>
      </w:pPr>
    </w:p>
    <w:p w14:paraId="7C0F7EC6" w14:textId="77777777" w:rsidR="00604A99" w:rsidRDefault="00604A99" w:rsidP="00604A99">
      <w:pPr>
        <w:jc w:val="both"/>
        <w:rPr>
          <w:rFonts w:asciiTheme="minorHAnsi" w:hAnsiTheme="minorHAnsi" w:cstheme="minorHAnsi"/>
          <w:b/>
          <w:szCs w:val="22"/>
          <w:lang w:val="en-US"/>
        </w:rPr>
      </w:pPr>
    </w:p>
    <w:p w14:paraId="797F743A" w14:textId="77777777" w:rsidR="00604A99" w:rsidRDefault="00604A99" w:rsidP="00604A99">
      <w:pPr>
        <w:jc w:val="both"/>
        <w:rPr>
          <w:rFonts w:asciiTheme="minorHAnsi" w:hAnsiTheme="minorHAnsi" w:cstheme="minorHAnsi"/>
          <w:b/>
          <w:szCs w:val="22"/>
          <w:lang w:val="en-US"/>
        </w:rPr>
      </w:pPr>
    </w:p>
    <w:p w14:paraId="299AD07B" w14:textId="77777777" w:rsidR="00604A99" w:rsidRDefault="00604A99" w:rsidP="00604A99">
      <w:pPr>
        <w:jc w:val="both"/>
        <w:rPr>
          <w:rFonts w:asciiTheme="minorHAnsi" w:hAnsiTheme="minorHAnsi" w:cstheme="minorHAnsi"/>
          <w:b/>
          <w:szCs w:val="22"/>
          <w:lang w:val="en-US"/>
        </w:rPr>
      </w:pPr>
    </w:p>
    <w:p w14:paraId="333CB874" w14:textId="77777777" w:rsidR="00604A99" w:rsidRDefault="00604A99" w:rsidP="00604A99">
      <w:pPr>
        <w:jc w:val="both"/>
        <w:rPr>
          <w:rFonts w:asciiTheme="minorHAnsi" w:hAnsiTheme="minorHAnsi" w:cstheme="minorHAnsi"/>
          <w:b/>
          <w:szCs w:val="22"/>
          <w:lang w:val="en-US"/>
        </w:rPr>
      </w:pPr>
    </w:p>
    <w:p w14:paraId="3B7D15B4" w14:textId="77777777" w:rsidR="00604A99" w:rsidRDefault="00604A99" w:rsidP="00604A99">
      <w:pPr>
        <w:jc w:val="both"/>
        <w:rPr>
          <w:rFonts w:asciiTheme="minorHAnsi" w:hAnsiTheme="minorHAnsi" w:cstheme="minorHAnsi"/>
          <w:b/>
          <w:szCs w:val="22"/>
          <w:lang w:val="en-US"/>
        </w:rPr>
      </w:pPr>
    </w:p>
    <w:p w14:paraId="48B672E1" w14:textId="77777777" w:rsidR="00604A99" w:rsidRDefault="00604A99" w:rsidP="00604A99">
      <w:pPr>
        <w:jc w:val="both"/>
        <w:rPr>
          <w:rFonts w:asciiTheme="minorHAnsi" w:hAnsiTheme="minorHAnsi" w:cstheme="minorHAnsi"/>
          <w:b/>
          <w:szCs w:val="22"/>
          <w:lang w:val="en-US"/>
        </w:rPr>
      </w:pPr>
    </w:p>
    <w:p w14:paraId="1A620F70" w14:textId="77777777" w:rsidR="00604A99" w:rsidRPr="00630721" w:rsidRDefault="00604A99" w:rsidP="00604A99">
      <w:pPr>
        <w:jc w:val="both"/>
        <w:rPr>
          <w:rFonts w:asciiTheme="minorHAnsi" w:hAnsiTheme="minorHAnsi" w:cstheme="minorHAnsi"/>
          <w:b/>
          <w:szCs w:val="22"/>
          <w:lang w:val="en-US"/>
        </w:rPr>
      </w:pPr>
    </w:p>
    <w:p w14:paraId="3EF6EC2B"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21CEF51B" w14:textId="77777777" w:rsidR="00604A99" w:rsidRPr="00630721" w:rsidRDefault="00604A99" w:rsidP="00604A99">
      <w:pPr>
        <w:jc w:val="both"/>
        <w:rPr>
          <w:rFonts w:asciiTheme="minorHAnsi" w:hAnsiTheme="minorHAnsi" w:cstheme="minorHAnsi"/>
          <w:b/>
          <w:szCs w:val="22"/>
          <w:u w:val="single"/>
        </w:rPr>
      </w:pPr>
    </w:p>
    <w:p w14:paraId="1B9DCB3A" w14:textId="77777777" w:rsidR="00604A99" w:rsidRPr="00C01185" w:rsidRDefault="00604A99" w:rsidP="00604A99">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0F8A2F50" w14:textId="77777777" w:rsidR="00604A99" w:rsidRPr="00630721"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4345CF3A" w14:textId="77777777" w:rsidR="00604A99" w:rsidRPr="00630721" w:rsidRDefault="00604A99" w:rsidP="00604A99">
      <w:pPr>
        <w:jc w:val="both"/>
        <w:rPr>
          <w:rFonts w:asciiTheme="minorHAnsi" w:hAnsiTheme="minorHAnsi" w:cstheme="minorHAnsi"/>
          <w:b/>
          <w:i/>
          <w:szCs w:val="22"/>
        </w:rPr>
      </w:pPr>
    </w:p>
    <w:p w14:paraId="682BC2A1" w14:textId="77777777" w:rsidR="00604A99" w:rsidRPr="00C01185" w:rsidRDefault="00604A99" w:rsidP="00604A99">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71D67D2B" w14:textId="77777777" w:rsidR="00604A99" w:rsidRPr="00C01185"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4C8CBCED" w14:textId="77777777" w:rsidR="00604A99" w:rsidRPr="00C01185" w:rsidRDefault="00604A99" w:rsidP="00604A99">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4E38B5ED" w14:textId="77777777" w:rsidR="00604A99" w:rsidRPr="00C01185" w:rsidRDefault="00604A99" w:rsidP="00604A99">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70A8192A" w14:textId="77777777" w:rsidR="00604A99" w:rsidRPr="00630721" w:rsidRDefault="00604A99" w:rsidP="00604A99">
      <w:pPr>
        <w:jc w:val="both"/>
        <w:rPr>
          <w:rFonts w:asciiTheme="minorHAnsi" w:hAnsiTheme="minorHAnsi" w:cstheme="minorHAnsi"/>
          <w:b/>
          <w:szCs w:val="22"/>
          <w:lang w:val="en-US"/>
        </w:rPr>
      </w:pPr>
    </w:p>
    <w:p w14:paraId="7BDA58D0"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28E2DCF" w14:textId="77777777" w:rsidR="00604A99" w:rsidRPr="00630721"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2380169F" w14:textId="77777777" w:rsidR="00604A99" w:rsidRPr="00630721" w:rsidRDefault="00604A99" w:rsidP="00604A99">
      <w:pPr>
        <w:jc w:val="both"/>
        <w:rPr>
          <w:rFonts w:asciiTheme="minorHAnsi" w:hAnsiTheme="minorHAnsi" w:cstheme="minorHAnsi"/>
          <w:b/>
          <w:szCs w:val="22"/>
          <w:lang w:val="en-US"/>
        </w:rPr>
      </w:pPr>
    </w:p>
    <w:p w14:paraId="03F0A2FE"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1A98A7E" w14:textId="77777777" w:rsidR="00604A99" w:rsidRPr="00630721"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2032E1A9" w14:textId="77777777" w:rsidR="00604A99" w:rsidRPr="00630721" w:rsidRDefault="00604A99" w:rsidP="00604A99">
      <w:pPr>
        <w:jc w:val="both"/>
        <w:rPr>
          <w:rFonts w:asciiTheme="minorHAnsi" w:hAnsiTheme="minorHAnsi" w:cstheme="minorHAnsi"/>
          <w:b/>
          <w:szCs w:val="22"/>
          <w:lang w:val="en-US"/>
        </w:rPr>
      </w:pPr>
    </w:p>
    <w:p w14:paraId="5B07DAB9" w14:textId="77777777" w:rsidR="00604A99" w:rsidRPr="00C01185"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575ECC3D" w14:textId="77777777" w:rsidR="00604A99" w:rsidRPr="00630721" w:rsidRDefault="00604A99" w:rsidP="00604A99">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6ACE229D" w14:textId="77777777" w:rsidR="00604A99" w:rsidRPr="00C01185" w:rsidRDefault="00604A99" w:rsidP="00604A99">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112D4CE" w14:textId="77777777" w:rsidR="00604A99" w:rsidRPr="00630721" w:rsidRDefault="00604A99" w:rsidP="00604A99">
      <w:pPr>
        <w:jc w:val="both"/>
        <w:rPr>
          <w:rFonts w:asciiTheme="minorHAnsi" w:hAnsiTheme="minorHAnsi" w:cstheme="minorHAnsi"/>
          <w:b/>
          <w:szCs w:val="22"/>
          <w:lang w:val="en-US"/>
        </w:rPr>
      </w:pPr>
    </w:p>
    <w:p w14:paraId="4A7A8860"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59CEA4CA" w14:textId="77777777" w:rsidR="00604A99" w:rsidRPr="00630721"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6794BD7C" w14:textId="77777777" w:rsidR="00604A99" w:rsidRPr="00630721" w:rsidRDefault="00604A99" w:rsidP="00604A99">
      <w:pPr>
        <w:jc w:val="both"/>
        <w:rPr>
          <w:rFonts w:asciiTheme="minorHAnsi" w:hAnsiTheme="minorHAnsi" w:cstheme="minorHAnsi"/>
          <w:b/>
          <w:szCs w:val="22"/>
          <w:lang w:val="en-US"/>
        </w:rPr>
      </w:pPr>
    </w:p>
    <w:p w14:paraId="503631A9" w14:textId="77777777" w:rsidR="00604A99" w:rsidRPr="00B166C0"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4A1C04A6" w14:textId="77777777" w:rsidR="00604A99" w:rsidRPr="00C01185" w:rsidRDefault="00604A99" w:rsidP="00604A99">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2FEB2F7E" w14:textId="77777777" w:rsidR="00604A99" w:rsidRPr="004E3EC9" w:rsidRDefault="00604A99" w:rsidP="00604A99">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6C89D0C8" w14:textId="77777777" w:rsidR="00604A99" w:rsidRPr="004E3EC9" w:rsidRDefault="00604A99" w:rsidP="00604A99">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7E1B8AF4" w14:textId="77777777" w:rsidR="00604A99" w:rsidRPr="004E3EC9" w:rsidRDefault="00604A99" w:rsidP="00604A99">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1AEAE0D" w14:textId="77777777" w:rsidR="00604A99" w:rsidRPr="00630721" w:rsidRDefault="00604A99" w:rsidP="00604A99">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557E27F" w14:textId="77777777" w:rsidR="00604A99" w:rsidRPr="00630721" w:rsidRDefault="00604A99" w:rsidP="00604A99">
      <w:pPr>
        <w:jc w:val="both"/>
        <w:rPr>
          <w:rFonts w:asciiTheme="minorHAnsi" w:hAnsiTheme="minorHAnsi" w:cstheme="minorHAnsi"/>
          <w:bCs/>
          <w:szCs w:val="22"/>
          <w:lang w:val="en-US"/>
        </w:rPr>
      </w:pPr>
    </w:p>
    <w:p w14:paraId="3798D757" w14:textId="77777777" w:rsidR="00604A99" w:rsidRPr="002C675D"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D89EDBB" w14:textId="77777777" w:rsidR="00604A99" w:rsidRPr="00B166C0" w:rsidRDefault="00604A99" w:rsidP="00604A99">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F7229ED" w14:textId="77777777" w:rsidR="00604A99" w:rsidRDefault="00604A99" w:rsidP="00604A99">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49BF40D7" w14:textId="77777777" w:rsidR="00604A99" w:rsidRPr="00B166C0" w:rsidRDefault="00604A99" w:rsidP="00604A99">
      <w:pPr>
        <w:numPr>
          <w:ilvl w:val="0"/>
          <w:numId w:val="65"/>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4927467B" w14:textId="77777777" w:rsidR="00604A99" w:rsidRPr="00B166C0" w:rsidRDefault="00604A99" w:rsidP="00604A99">
      <w:pPr>
        <w:numPr>
          <w:ilvl w:val="0"/>
          <w:numId w:val="65"/>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02C7B660" w14:textId="77777777" w:rsidR="00604A99" w:rsidRPr="00B166C0" w:rsidRDefault="00604A99" w:rsidP="00604A99">
      <w:pPr>
        <w:numPr>
          <w:ilvl w:val="0"/>
          <w:numId w:val="65"/>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42AC449C" w14:textId="77777777" w:rsidR="00604A99" w:rsidRPr="00630721" w:rsidRDefault="00604A99" w:rsidP="00604A99">
      <w:pPr>
        <w:jc w:val="both"/>
        <w:rPr>
          <w:rFonts w:asciiTheme="minorHAnsi" w:hAnsiTheme="minorHAnsi" w:cstheme="minorHAnsi"/>
          <w:b/>
          <w:szCs w:val="22"/>
          <w:lang w:val="en-US"/>
        </w:rPr>
      </w:pPr>
    </w:p>
    <w:p w14:paraId="65D0F64E"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1C85F2D1" w14:textId="77777777" w:rsidR="00604A99" w:rsidRPr="00F71616" w:rsidRDefault="00604A99" w:rsidP="00604A99">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w:t>
      </w:r>
      <w:proofErr w:type="gramStart"/>
      <w:r w:rsidRPr="00630721">
        <w:rPr>
          <w:rFonts w:asciiTheme="minorHAnsi" w:hAnsiTheme="minorHAnsi" w:cstheme="minorHAnsi"/>
          <w:bCs/>
          <w:szCs w:val="22"/>
        </w:rPr>
        <w:t>on the basis of</w:t>
      </w:r>
      <w:proofErr w:type="gramEnd"/>
      <w:r w:rsidRPr="00630721">
        <w:rPr>
          <w:rFonts w:asciiTheme="minorHAnsi" w:hAnsiTheme="minorHAnsi" w:cstheme="minorHAnsi"/>
          <w:bCs/>
          <w:szCs w:val="22"/>
        </w:rPr>
        <w:t xml:space="preserve"> documented instructions from the controller </w:t>
      </w:r>
      <w:r w:rsidRPr="00F71616">
        <w:rPr>
          <w:rFonts w:asciiTheme="minorHAnsi" w:hAnsiTheme="minorHAnsi" w:cstheme="minorHAnsi"/>
          <w:bCs/>
          <w:szCs w:val="22"/>
        </w:rPr>
        <w:t xml:space="preserve">or </w:t>
      </w:r>
      <w:proofErr w:type="gramStart"/>
      <w:r w:rsidRPr="00F71616">
        <w:rPr>
          <w:rFonts w:asciiTheme="minorHAnsi" w:hAnsiTheme="minorHAnsi" w:cstheme="minorHAnsi"/>
          <w:bCs/>
          <w:szCs w:val="22"/>
        </w:rPr>
        <w:t>in order to</w:t>
      </w:r>
      <w:proofErr w:type="gramEnd"/>
      <w:r w:rsidRPr="00F71616">
        <w:rPr>
          <w:rFonts w:asciiTheme="minorHAnsi" w:hAnsiTheme="minorHAnsi" w:cstheme="minorHAnsi"/>
          <w:bCs/>
          <w:szCs w:val="22"/>
        </w:rPr>
        <w:t xml:space="preserve">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59C105A7" w14:textId="77777777" w:rsidR="00604A99" w:rsidRPr="00630721" w:rsidRDefault="00604A99" w:rsidP="00604A99">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5D02CDAE" w14:textId="77777777" w:rsidR="00604A99" w:rsidRPr="00630721" w:rsidRDefault="00604A99" w:rsidP="00604A99">
      <w:pPr>
        <w:jc w:val="both"/>
        <w:rPr>
          <w:rFonts w:asciiTheme="minorHAnsi" w:hAnsiTheme="minorHAnsi" w:cstheme="minorHAnsi"/>
          <w:b/>
          <w:szCs w:val="22"/>
        </w:rPr>
      </w:pPr>
    </w:p>
    <w:p w14:paraId="4F996945" w14:textId="77777777" w:rsidR="00604A99" w:rsidRPr="00630721" w:rsidRDefault="00604A99" w:rsidP="00604A99">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4B686CD5" w14:textId="77777777" w:rsidR="00604A99" w:rsidRPr="00630721"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00240F62" w14:textId="77777777" w:rsidR="00604A99" w:rsidRPr="00630721" w:rsidRDefault="00604A99" w:rsidP="00604A99">
      <w:pPr>
        <w:jc w:val="both"/>
        <w:rPr>
          <w:rFonts w:asciiTheme="minorHAnsi" w:hAnsiTheme="minorHAnsi" w:cstheme="minorHAnsi"/>
          <w:b/>
          <w:i/>
          <w:szCs w:val="22"/>
        </w:rPr>
      </w:pPr>
    </w:p>
    <w:p w14:paraId="026EDA94" w14:textId="77777777" w:rsidR="00604A99" w:rsidRPr="00F71616" w:rsidRDefault="00604A99" w:rsidP="00604A99">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71C4072D" w14:textId="77777777" w:rsidR="00604A99" w:rsidRPr="00630721" w:rsidRDefault="00604A99" w:rsidP="00604A99">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08544665" w14:textId="77777777" w:rsidR="00604A99" w:rsidRPr="00F71616" w:rsidRDefault="00604A99" w:rsidP="00604A99">
      <w:pPr>
        <w:numPr>
          <w:ilvl w:val="0"/>
          <w:numId w:val="67"/>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241D4A77" w14:textId="77777777" w:rsidR="00604A99" w:rsidRDefault="00604A99" w:rsidP="00604A99">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12BE6C6F" w14:textId="77777777" w:rsidR="00604A99" w:rsidRDefault="00604A99" w:rsidP="00604A99">
      <w:pPr>
        <w:numPr>
          <w:ilvl w:val="1"/>
          <w:numId w:val="67"/>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 xml:space="preserve">where a type of processing is likely to result in a high risk to the rights and freedoms of natural </w:t>
      </w:r>
      <w:proofErr w:type="gramStart"/>
      <w:r w:rsidRPr="00A0367E">
        <w:rPr>
          <w:rFonts w:asciiTheme="minorHAnsi" w:hAnsiTheme="minorHAnsi" w:cstheme="minorHAnsi"/>
          <w:bCs/>
          <w:szCs w:val="22"/>
        </w:rPr>
        <w:t>persons;</w:t>
      </w:r>
      <w:proofErr w:type="gramEnd"/>
    </w:p>
    <w:p w14:paraId="2E529074" w14:textId="77777777" w:rsidR="00604A99" w:rsidRDefault="00604A99" w:rsidP="00604A99">
      <w:pPr>
        <w:numPr>
          <w:ilvl w:val="1"/>
          <w:numId w:val="67"/>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w:t>
      </w:r>
      <w:proofErr w:type="gramStart"/>
      <w:r w:rsidRPr="00A0367E">
        <w:rPr>
          <w:rFonts w:asciiTheme="minorHAnsi" w:hAnsiTheme="minorHAnsi" w:cstheme="minorHAnsi"/>
          <w:bCs/>
          <w:szCs w:val="22"/>
        </w:rPr>
        <w:t>risk;</w:t>
      </w:r>
      <w:proofErr w:type="gramEnd"/>
    </w:p>
    <w:p w14:paraId="307C7979" w14:textId="77777777" w:rsidR="00604A99" w:rsidRDefault="00604A99" w:rsidP="00604A99">
      <w:pPr>
        <w:numPr>
          <w:ilvl w:val="1"/>
          <w:numId w:val="67"/>
        </w:numPr>
        <w:jc w:val="both"/>
        <w:rPr>
          <w:rFonts w:asciiTheme="minorHAnsi" w:hAnsiTheme="minorHAnsi" w:cstheme="minorHAnsi"/>
          <w:bCs/>
          <w:szCs w:val="22"/>
        </w:rPr>
      </w:pPr>
      <w:r w:rsidRPr="00A0367E">
        <w:rPr>
          <w:rFonts w:asciiTheme="minorHAnsi" w:hAnsiTheme="minorHAnsi" w:cstheme="minorHAnsi"/>
          <w:bCs/>
          <w:szCs w:val="22"/>
        </w:rPr>
        <w:t xml:space="preserve">the obligation to ensure that personal data is accurate and up to date, by informing the controller without delay if the processor becomes aware that the personal data it is processing is inaccurate or has become </w:t>
      </w:r>
      <w:proofErr w:type="gramStart"/>
      <w:r w:rsidRPr="00A0367E">
        <w:rPr>
          <w:rFonts w:asciiTheme="minorHAnsi" w:hAnsiTheme="minorHAnsi" w:cstheme="minorHAnsi"/>
          <w:bCs/>
          <w:szCs w:val="22"/>
        </w:rPr>
        <w:t>outdated;</w:t>
      </w:r>
      <w:proofErr w:type="gramEnd"/>
    </w:p>
    <w:p w14:paraId="324CEDCD" w14:textId="77777777" w:rsidR="00604A99" w:rsidRPr="00A0367E" w:rsidRDefault="00604A99" w:rsidP="00604A99">
      <w:pPr>
        <w:numPr>
          <w:ilvl w:val="1"/>
          <w:numId w:val="67"/>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4C4B98F4" w14:textId="77777777" w:rsidR="00604A99" w:rsidRPr="00F71616" w:rsidRDefault="00604A99" w:rsidP="00604A99">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B37AD6C" w14:textId="77777777" w:rsidR="00604A99" w:rsidRPr="00630721" w:rsidRDefault="00604A99" w:rsidP="00604A99">
      <w:pPr>
        <w:jc w:val="both"/>
        <w:rPr>
          <w:rFonts w:asciiTheme="minorHAnsi" w:hAnsiTheme="minorHAnsi" w:cstheme="minorHAnsi"/>
          <w:b/>
          <w:i/>
          <w:szCs w:val="22"/>
        </w:rPr>
      </w:pPr>
    </w:p>
    <w:p w14:paraId="7204C779" w14:textId="77777777" w:rsidR="00604A99" w:rsidRPr="00F71616" w:rsidRDefault="00604A99" w:rsidP="00604A99">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3C65527C" w14:textId="77777777" w:rsidR="00604A99" w:rsidRPr="00630721"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161A3DAF" w14:textId="77777777" w:rsidR="00604A99" w:rsidRPr="00630721" w:rsidRDefault="00604A99" w:rsidP="00604A99">
      <w:pPr>
        <w:jc w:val="both"/>
        <w:rPr>
          <w:rFonts w:asciiTheme="minorHAnsi" w:hAnsiTheme="minorHAnsi" w:cstheme="minorHAnsi"/>
          <w:b/>
          <w:szCs w:val="22"/>
          <w:lang w:val="en-US"/>
        </w:rPr>
      </w:pPr>
    </w:p>
    <w:p w14:paraId="07BD25DD"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7E62471A" w14:textId="77777777" w:rsidR="00604A99" w:rsidRPr="00EB6F9A"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B4EBD03" w14:textId="77777777" w:rsidR="00604A99" w:rsidRPr="00630721" w:rsidRDefault="00604A99" w:rsidP="00604A99">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unless the personal data breach is unlikely to result in a risk to the rights and freedoms of natural persons</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 </w:t>
      </w:r>
    </w:p>
    <w:p w14:paraId="36B5ECA3" w14:textId="77777777" w:rsidR="00604A99" w:rsidRPr="00F71616" w:rsidRDefault="00604A99" w:rsidP="00604A99">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7C440D2A" w14:textId="77777777" w:rsidR="00604A99" w:rsidRPr="00630721" w:rsidRDefault="00604A99" w:rsidP="00604A99">
      <w:pPr>
        <w:numPr>
          <w:ilvl w:val="1"/>
          <w:numId w:val="68"/>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w:t>
      </w:r>
      <w:proofErr w:type="gramStart"/>
      <w:r w:rsidRPr="00630721">
        <w:rPr>
          <w:rFonts w:asciiTheme="minorHAnsi" w:hAnsiTheme="minorHAnsi" w:cstheme="minorHAnsi"/>
          <w:bCs/>
          <w:szCs w:val="22"/>
        </w:rPr>
        <w:t>concerned;</w:t>
      </w:r>
      <w:proofErr w:type="gramEnd"/>
      <w:r w:rsidRPr="00630721">
        <w:rPr>
          <w:rFonts w:asciiTheme="minorHAnsi" w:hAnsiTheme="minorHAnsi" w:cstheme="minorHAnsi"/>
          <w:bCs/>
          <w:szCs w:val="22"/>
        </w:rPr>
        <w:t xml:space="preserve"> </w:t>
      </w:r>
    </w:p>
    <w:p w14:paraId="59BA104C" w14:textId="77777777" w:rsidR="00604A99" w:rsidRPr="00630721" w:rsidRDefault="00604A99" w:rsidP="00604A99">
      <w:pPr>
        <w:numPr>
          <w:ilvl w:val="1"/>
          <w:numId w:val="68"/>
        </w:numPr>
        <w:jc w:val="both"/>
        <w:rPr>
          <w:rFonts w:asciiTheme="minorHAnsi" w:hAnsiTheme="minorHAnsi" w:cstheme="minorHAnsi"/>
          <w:bCs/>
          <w:szCs w:val="22"/>
        </w:rPr>
      </w:pPr>
      <w:r w:rsidRPr="00630721">
        <w:rPr>
          <w:rFonts w:asciiTheme="minorHAnsi" w:hAnsiTheme="minorHAnsi" w:cstheme="minorHAnsi"/>
          <w:bCs/>
          <w:szCs w:val="22"/>
        </w:rPr>
        <w:t xml:space="preserve">the likely consequences of the personal data </w:t>
      </w:r>
      <w:proofErr w:type="gramStart"/>
      <w:r w:rsidRPr="00630721">
        <w:rPr>
          <w:rFonts w:asciiTheme="minorHAnsi" w:hAnsiTheme="minorHAnsi" w:cstheme="minorHAnsi"/>
          <w:bCs/>
          <w:szCs w:val="22"/>
        </w:rPr>
        <w:t>breach;</w:t>
      </w:r>
      <w:proofErr w:type="gramEnd"/>
    </w:p>
    <w:p w14:paraId="5210202E" w14:textId="77777777" w:rsidR="00604A99" w:rsidRPr="00EB6F9A" w:rsidRDefault="00604A99" w:rsidP="00604A99">
      <w:pPr>
        <w:numPr>
          <w:ilvl w:val="1"/>
          <w:numId w:val="68"/>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4FAF661E" w14:textId="77777777" w:rsidR="00604A99" w:rsidRPr="00EB6F9A" w:rsidRDefault="00604A99" w:rsidP="00604A99">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16ED6BD6" w14:textId="77777777" w:rsidR="00604A99" w:rsidRPr="00630721" w:rsidRDefault="00604A99" w:rsidP="00604A99">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D4EA98A" w14:textId="77777777" w:rsidR="00604A99" w:rsidRPr="00630721" w:rsidRDefault="00604A99" w:rsidP="00604A99">
      <w:pPr>
        <w:jc w:val="both"/>
        <w:rPr>
          <w:rFonts w:asciiTheme="minorHAnsi" w:hAnsiTheme="minorHAnsi" w:cstheme="minorHAnsi"/>
          <w:b/>
          <w:szCs w:val="22"/>
          <w:lang w:val="en-US"/>
        </w:rPr>
      </w:pPr>
    </w:p>
    <w:p w14:paraId="3DCAE0D5"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2B203315" w14:textId="77777777" w:rsidR="00604A99" w:rsidRPr="00F71616"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0D546F18" w14:textId="77777777" w:rsidR="00604A99" w:rsidRPr="00630721" w:rsidRDefault="00604A99" w:rsidP="00604A99">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roofErr w:type="gramStart"/>
      <w:r w:rsidRPr="00630721">
        <w:rPr>
          <w:rFonts w:asciiTheme="minorHAnsi" w:hAnsiTheme="minorHAnsi" w:cstheme="minorHAnsi"/>
          <w:bCs/>
          <w:szCs w:val="22"/>
        </w:rPr>
        <w:t>);</w:t>
      </w:r>
      <w:proofErr w:type="gramEnd"/>
    </w:p>
    <w:p w14:paraId="7B36A39D" w14:textId="77777777" w:rsidR="00604A99" w:rsidRPr="00630721" w:rsidRDefault="00604A99" w:rsidP="00604A99">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details of a contact point where more information concerning the personal data breach can be </w:t>
      </w:r>
      <w:proofErr w:type="gramStart"/>
      <w:r w:rsidRPr="00630721">
        <w:rPr>
          <w:rFonts w:asciiTheme="minorHAnsi" w:hAnsiTheme="minorHAnsi" w:cstheme="minorHAnsi"/>
          <w:bCs/>
          <w:szCs w:val="22"/>
        </w:rPr>
        <w:t>obtained;</w:t>
      </w:r>
      <w:proofErr w:type="gramEnd"/>
    </w:p>
    <w:p w14:paraId="7A2FAB34" w14:textId="77777777" w:rsidR="00604A99" w:rsidRPr="00F71616" w:rsidRDefault="00604A99" w:rsidP="00604A99">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11C7DCC2" w14:textId="77777777" w:rsidR="00604A99" w:rsidRPr="00F71616"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B6CC37C" w14:textId="77777777" w:rsidR="00604A99" w:rsidRPr="00630721"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5694510D" w14:textId="77777777" w:rsidR="00604A99" w:rsidRPr="00630721" w:rsidRDefault="00604A99" w:rsidP="00604A99">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12F633DF" w14:textId="77777777" w:rsidR="00604A99" w:rsidRPr="00630721" w:rsidRDefault="00604A99" w:rsidP="00604A99">
      <w:pPr>
        <w:jc w:val="both"/>
        <w:rPr>
          <w:rFonts w:asciiTheme="minorHAnsi" w:hAnsiTheme="minorHAnsi" w:cstheme="minorHAnsi"/>
          <w:b/>
          <w:i/>
          <w:szCs w:val="22"/>
        </w:rPr>
      </w:pPr>
    </w:p>
    <w:p w14:paraId="0A30A4D1" w14:textId="77777777" w:rsidR="00604A99" w:rsidRPr="00EB6F9A" w:rsidRDefault="00604A99" w:rsidP="00604A99">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072F9F40" w14:textId="77777777" w:rsidR="00604A99" w:rsidRPr="00EB6F9A" w:rsidRDefault="00604A99" w:rsidP="00604A99">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w:t>
      </w:r>
      <w:proofErr w:type="gramStart"/>
      <w:r w:rsidRPr="00630721">
        <w:rPr>
          <w:rFonts w:asciiTheme="minorHAnsi" w:hAnsiTheme="minorHAnsi" w:cstheme="minorHAnsi"/>
          <w:bCs/>
          <w:szCs w:val="22"/>
        </w:rPr>
        <w:t>Clauses</w:t>
      </w:r>
      <w:proofErr w:type="gramEnd"/>
      <w:r w:rsidRPr="00630721">
        <w:rPr>
          <w:rFonts w:asciiTheme="minorHAnsi" w:hAnsiTheme="minorHAnsi" w:cstheme="minorHAnsi"/>
          <w:bCs/>
          <w:szCs w:val="22"/>
        </w:rPr>
        <w:t xml:space="preserve"> or the contract is terminated. The processor shall promptly inform the controller in case it is unable to comply with these Clauses, for whatever reason.</w:t>
      </w:r>
    </w:p>
    <w:p w14:paraId="48FD0C01" w14:textId="77777777" w:rsidR="00604A99" w:rsidRPr="00EB6F9A" w:rsidRDefault="00604A99" w:rsidP="00604A99">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2EC24D38" w14:textId="77777777" w:rsidR="00604A99" w:rsidRPr="00630721" w:rsidRDefault="00604A99" w:rsidP="00604A99">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been suspended by the controller pursuant to point (a) and if compliance with these Clauses is not restored within a reasonable time and in any event within one month following </w:t>
      </w:r>
      <w:proofErr w:type="gramStart"/>
      <w:r w:rsidRPr="00630721">
        <w:rPr>
          <w:rFonts w:asciiTheme="minorHAnsi" w:hAnsiTheme="minorHAnsi" w:cstheme="minorHAnsi"/>
          <w:bCs/>
          <w:szCs w:val="22"/>
        </w:rPr>
        <w:t>suspension;</w:t>
      </w:r>
      <w:proofErr w:type="gramEnd"/>
    </w:p>
    <w:p w14:paraId="6F19226D" w14:textId="77777777" w:rsidR="00604A99" w:rsidRPr="00630721" w:rsidRDefault="00604A99" w:rsidP="00604A99">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w:t>
      </w:r>
      <w:proofErr w:type="gramStart"/>
      <w:r w:rsidRPr="00630721">
        <w:rPr>
          <w:rFonts w:asciiTheme="minorHAnsi" w:hAnsiTheme="minorHAnsi" w:cstheme="minorHAnsi"/>
          <w:bCs/>
          <w:szCs w:val="22"/>
        </w:rPr>
        <w:t>2016/679;</w:t>
      </w:r>
      <w:proofErr w:type="gramEnd"/>
      <w:r w:rsidRPr="00630721">
        <w:rPr>
          <w:rFonts w:asciiTheme="minorHAnsi" w:hAnsiTheme="minorHAnsi" w:cstheme="minorHAnsi"/>
          <w:bCs/>
          <w:szCs w:val="22"/>
        </w:rPr>
        <w:t xml:space="preserve"> </w:t>
      </w:r>
    </w:p>
    <w:p w14:paraId="324A9B92" w14:textId="77777777" w:rsidR="00604A99" w:rsidRPr="00EB6F9A" w:rsidRDefault="00604A99" w:rsidP="00604A99">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733F0022" w14:textId="77777777" w:rsidR="00604A99" w:rsidRPr="00EB6F9A" w:rsidRDefault="00604A99" w:rsidP="00604A99">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52F51F39" w14:textId="77777777" w:rsidR="00604A99" w:rsidRPr="00630721" w:rsidRDefault="00604A99" w:rsidP="00604A99">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20BBA5C0" w14:textId="77777777" w:rsidR="00604A99" w:rsidRPr="00630721" w:rsidRDefault="00604A99" w:rsidP="00604A99">
      <w:pPr>
        <w:jc w:val="both"/>
        <w:rPr>
          <w:rFonts w:asciiTheme="minorHAnsi" w:hAnsiTheme="minorHAnsi" w:cstheme="minorHAnsi"/>
          <w:b/>
          <w:szCs w:val="22"/>
          <w:lang w:val="en-US"/>
        </w:rPr>
      </w:pPr>
    </w:p>
    <w:p w14:paraId="59D27AA2" w14:textId="77777777" w:rsidR="00604A99" w:rsidRPr="00630721" w:rsidRDefault="00604A99" w:rsidP="00604A99">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7AB7886B" w14:textId="77777777" w:rsidR="00604A99" w:rsidRPr="00630721" w:rsidRDefault="00604A99" w:rsidP="00604A99">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6DF95C77" w14:textId="77777777" w:rsidR="00604A99" w:rsidRDefault="00604A99" w:rsidP="00604A99">
      <w:pPr>
        <w:rPr>
          <w:rFonts w:asciiTheme="minorHAnsi" w:hAnsiTheme="minorHAnsi" w:cstheme="minorHAnsi"/>
          <w:b/>
          <w:szCs w:val="22"/>
          <w:lang w:val="en-US"/>
        </w:rPr>
      </w:pPr>
    </w:p>
    <w:p w14:paraId="125D3B24" w14:textId="77777777" w:rsidR="00604A99" w:rsidRPr="00630721" w:rsidRDefault="00604A99" w:rsidP="00604A99">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1DB29BF0" w14:textId="77777777" w:rsidR="00604A99" w:rsidRPr="00630721" w:rsidRDefault="00604A99" w:rsidP="00604A99">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604A99" w:rsidRPr="00630721" w14:paraId="47B00887" w14:textId="77777777" w:rsidTr="00CA752B">
        <w:tc>
          <w:tcPr>
            <w:tcW w:w="4284" w:type="dxa"/>
            <w:tcBorders>
              <w:top w:val="single" w:sz="4" w:space="0" w:color="auto"/>
              <w:left w:val="single" w:sz="4" w:space="0" w:color="auto"/>
              <w:bottom w:val="single" w:sz="4" w:space="0" w:color="auto"/>
              <w:right w:val="single" w:sz="4" w:space="0" w:color="auto"/>
            </w:tcBorders>
            <w:hideMark/>
          </w:tcPr>
          <w:p w14:paraId="68150114"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Name:</w:t>
            </w:r>
          </w:p>
        </w:tc>
        <w:tc>
          <w:tcPr>
            <w:tcW w:w="4211" w:type="dxa"/>
            <w:tcBorders>
              <w:top w:val="single" w:sz="4" w:space="0" w:color="auto"/>
              <w:left w:val="single" w:sz="4" w:space="0" w:color="auto"/>
              <w:bottom w:val="single" w:sz="4" w:space="0" w:color="auto"/>
              <w:right w:val="single" w:sz="4" w:space="0" w:color="auto"/>
            </w:tcBorders>
          </w:tcPr>
          <w:p w14:paraId="08D753A1" w14:textId="77777777" w:rsidR="00604A99" w:rsidRPr="00630721" w:rsidRDefault="00604A99" w:rsidP="00CA752B">
            <w:pPr>
              <w:rPr>
                <w:rFonts w:asciiTheme="minorHAnsi" w:hAnsiTheme="minorHAnsi" w:cstheme="minorHAnsi"/>
                <w:b/>
                <w:sz w:val="22"/>
                <w:szCs w:val="22"/>
              </w:rPr>
            </w:pPr>
          </w:p>
        </w:tc>
      </w:tr>
      <w:tr w:rsidR="00604A99" w:rsidRPr="00630721" w14:paraId="7B37CF1F" w14:textId="77777777" w:rsidTr="00CA752B">
        <w:tc>
          <w:tcPr>
            <w:tcW w:w="4284" w:type="dxa"/>
            <w:tcBorders>
              <w:top w:val="single" w:sz="4" w:space="0" w:color="auto"/>
              <w:left w:val="single" w:sz="4" w:space="0" w:color="auto"/>
              <w:bottom w:val="single" w:sz="4" w:space="0" w:color="auto"/>
              <w:right w:val="single" w:sz="4" w:space="0" w:color="auto"/>
            </w:tcBorders>
            <w:hideMark/>
          </w:tcPr>
          <w:p w14:paraId="4743EFFF"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Address:</w:t>
            </w:r>
          </w:p>
        </w:tc>
        <w:tc>
          <w:tcPr>
            <w:tcW w:w="4211" w:type="dxa"/>
            <w:tcBorders>
              <w:top w:val="single" w:sz="4" w:space="0" w:color="auto"/>
              <w:left w:val="single" w:sz="4" w:space="0" w:color="auto"/>
              <w:bottom w:val="single" w:sz="4" w:space="0" w:color="auto"/>
              <w:right w:val="single" w:sz="4" w:space="0" w:color="auto"/>
            </w:tcBorders>
          </w:tcPr>
          <w:p w14:paraId="145AD205" w14:textId="77777777" w:rsidR="00604A99" w:rsidRPr="00630721" w:rsidRDefault="00604A99" w:rsidP="00CA752B">
            <w:pPr>
              <w:rPr>
                <w:rFonts w:asciiTheme="minorHAnsi" w:hAnsiTheme="minorHAnsi" w:cstheme="minorHAnsi"/>
                <w:b/>
                <w:sz w:val="22"/>
                <w:szCs w:val="22"/>
              </w:rPr>
            </w:pPr>
          </w:p>
        </w:tc>
      </w:tr>
      <w:tr w:rsidR="00604A99" w:rsidRPr="00630721" w14:paraId="63EA1652" w14:textId="77777777" w:rsidTr="00CA752B">
        <w:tc>
          <w:tcPr>
            <w:tcW w:w="4284" w:type="dxa"/>
            <w:tcBorders>
              <w:top w:val="single" w:sz="4" w:space="0" w:color="auto"/>
              <w:left w:val="single" w:sz="4" w:space="0" w:color="auto"/>
              <w:bottom w:val="single" w:sz="4" w:space="0" w:color="auto"/>
              <w:right w:val="single" w:sz="4" w:space="0" w:color="auto"/>
            </w:tcBorders>
            <w:hideMark/>
          </w:tcPr>
          <w:p w14:paraId="2711D924"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72C3FDBC" w14:textId="77777777" w:rsidR="00604A99" w:rsidRPr="00630721" w:rsidRDefault="00604A99" w:rsidP="00CA752B">
            <w:pPr>
              <w:rPr>
                <w:rFonts w:asciiTheme="minorHAnsi" w:hAnsiTheme="minorHAnsi" w:cstheme="minorHAnsi"/>
                <w:b/>
                <w:sz w:val="22"/>
                <w:szCs w:val="22"/>
              </w:rPr>
            </w:pPr>
          </w:p>
        </w:tc>
      </w:tr>
      <w:tr w:rsidR="00604A99" w:rsidRPr="00630721" w14:paraId="63DFED1C" w14:textId="77777777" w:rsidTr="00CA752B">
        <w:tc>
          <w:tcPr>
            <w:tcW w:w="4284" w:type="dxa"/>
            <w:tcBorders>
              <w:top w:val="single" w:sz="4" w:space="0" w:color="auto"/>
              <w:left w:val="single" w:sz="4" w:space="0" w:color="auto"/>
              <w:bottom w:val="single" w:sz="4" w:space="0" w:color="auto"/>
              <w:right w:val="single" w:sz="4" w:space="0" w:color="auto"/>
            </w:tcBorders>
            <w:hideMark/>
          </w:tcPr>
          <w:p w14:paraId="26673FE7"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Signature:</w:t>
            </w:r>
          </w:p>
        </w:tc>
        <w:tc>
          <w:tcPr>
            <w:tcW w:w="4211" w:type="dxa"/>
            <w:tcBorders>
              <w:top w:val="single" w:sz="4" w:space="0" w:color="auto"/>
              <w:left w:val="single" w:sz="4" w:space="0" w:color="auto"/>
              <w:bottom w:val="single" w:sz="4" w:space="0" w:color="auto"/>
              <w:right w:val="single" w:sz="4" w:space="0" w:color="auto"/>
            </w:tcBorders>
          </w:tcPr>
          <w:p w14:paraId="620B3AE9" w14:textId="77777777" w:rsidR="00604A99" w:rsidRPr="00630721" w:rsidRDefault="00604A99" w:rsidP="00CA752B">
            <w:pPr>
              <w:rPr>
                <w:rFonts w:asciiTheme="minorHAnsi" w:hAnsiTheme="minorHAnsi" w:cstheme="minorHAnsi"/>
                <w:b/>
                <w:sz w:val="22"/>
                <w:szCs w:val="22"/>
              </w:rPr>
            </w:pPr>
          </w:p>
        </w:tc>
      </w:tr>
      <w:tr w:rsidR="00604A99" w:rsidRPr="00630721" w14:paraId="2557E942" w14:textId="77777777" w:rsidTr="00CA752B">
        <w:tc>
          <w:tcPr>
            <w:tcW w:w="4284" w:type="dxa"/>
            <w:tcBorders>
              <w:top w:val="single" w:sz="4" w:space="0" w:color="auto"/>
              <w:left w:val="single" w:sz="4" w:space="0" w:color="auto"/>
              <w:bottom w:val="single" w:sz="4" w:space="0" w:color="auto"/>
              <w:right w:val="single" w:sz="4" w:space="0" w:color="auto"/>
            </w:tcBorders>
            <w:hideMark/>
          </w:tcPr>
          <w:p w14:paraId="20983DAA"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Date:</w:t>
            </w:r>
          </w:p>
        </w:tc>
        <w:tc>
          <w:tcPr>
            <w:tcW w:w="4211" w:type="dxa"/>
            <w:tcBorders>
              <w:top w:val="single" w:sz="4" w:space="0" w:color="auto"/>
              <w:left w:val="single" w:sz="4" w:space="0" w:color="auto"/>
              <w:bottom w:val="single" w:sz="4" w:space="0" w:color="auto"/>
              <w:right w:val="single" w:sz="4" w:space="0" w:color="auto"/>
            </w:tcBorders>
          </w:tcPr>
          <w:p w14:paraId="0B826B38" w14:textId="77777777" w:rsidR="00604A99" w:rsidRPr="00630721" w:rsidRDefault="00604A99" w:rsidP="00CA752B">
            <w:pPr>
              <w:rPr>
                <w:rFonts w:asciiTheme="minorHAnsi" w:hAnsiTheme="minorHAnsi" w:cstheme="minorHAnsi"/>
                <w:b/>
                <w:sz w:val="22"/>
                <w:szCs w:val="22"/>
              </w:rPr>
            </w:pPr>
          </w:p>
        </w:tc>
      </w:tr>
    </w:tbl>
    <w:p w14:paraId="389C5F5F" w14:textId="77777777" w:rsidR="00604A99" w:rsidRPr="00630721" w:rsidRDefault="00604A99" w:rsidP="00604A99">
      <w:pPr>
        <w:rPr>
          <w:rFonts w:asciiTheme="minorHAnsi" w:hAnsiTheme="minorHAnsi" w:cstheme="minorHAnsi"/>
          <w:b/>
          <w:szCs w:val="22"/>
          <w:lang w:val="en-US"/>
        </w:rPr>
      </w:pPr>
    </w:p>
    <w:p w14:paraId="6203838B" w14:textId="77777777" w:rsidR="00604A99" w:rsidRDefault="00604A99" w:rsidP="00604A99">
      <w:pPr>
        <w:rPr>
          <w:rFonts w:asciiTheme="minorHAnsi" w:hAnsiTheme="minorHAnsi" w:cstheme="minorHAnsi"/>
          <w:b/>
          <w:szCs w:val="22"/>
          <w:lang w:val="en-US"/>
        </w:rPr>
      </w:pPr>
    </w:p>
    <w:p w14:paraId="3BDA6900" w14:textId="77777777" w:rsidR="00604A99" w:rsidRPr="00630721" w:rsidRDefault="00604A99" w:rsidP="00604A99">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44FB085B" w14:textId="77777777" w:rsidR="00604A99" w:rsidRPr="00C05DD5" w:rsidRDefault="00604A99" w:rsidP="00604A99">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604A99" w:rsidRPr="00630721" w14:paraId="083CF78E" w14:textId="77777777" w:rsidTr="00CA752B">
        <w:tc>
          <w:tcPr>
            <w:tcW w:w="4284" w:type="dxa"/>
            <w:tcBorders>
              <w:top w:val="single" w:sz="4" w:space="0" w:color="auto"/>
              <w:left w:val="single" w:sz="4" w:space="0" w:color="auto"/>
              <w:bottom w:val="single" w:sz="4" w:space="0" w:color="auto"/>
              <w:right w:val="single" w:sz="4" w:space="0" w:color="auto"/>
            </w:tcBorders>
            <w:hideMark/>
          </w:tcPr>
          <w:p w14:paraId="6D7C5F5A"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Name:</w:t>
            </w:r>
          </w:p>
        </w:tc>
        <w:tc>
          <w:tcPr>
            <w:tcW w:w="4211" w:type="dxa"/>
            <w:tcBorders>
              <w:top w:val="single" w:sz="4" w:space="0" w:color="auto"/>
              <w:left w:val="single" w:sz="4" w:space="0" w:color="auto"/>
              <w:bottom w:val="single" w:sz="4" w:space="0" w:color="auto"/>
              <w:right w:val="single" w:sz="4" w:space="0" w:color="auto"/>
            </w:tcBorders>
          </w:tcPr>
          <w:p w14:paraId="5762E6CC" w14:textId="77777777" w:rsidR="00604A99" w:rsidRPr="00630721" w:rsidRDefault="00604A99" w:rsidP="00CA752B">
            <w:pPr>
              <w:rPr>
                <w:rFonts w:asciiTheme="minorHAnsi" w:hAnsiTheme="minorHAnsi" w:cstheme="minorHAnsi"/>
                <w:b/>
                <w:sz w:val="22"/>
                <w:szCs w:val="22"/>
              </w:rPr>
            </w:pPr>
          </w:p>
        </w:tc>
      </w:tr>
      <w:tr w:rsidR="00604A99" w:rsidRPr="00630721" w14:paraId="2062EEDC" w14:textId="77777777" w:rsidTr="00CA752B">
        <w:tc>
          <w:tcPr>
            <w:tcW w:w="4284" w:type="dxa"/>
            <w:tcBorders>
              <w:top w:val="single" w:sz="4" w:space="0" w:color="auto"/>
              <w:left w:val="single" w:sz="4" w:space="0" w:color="auto"/>
              <w:bottom w:val="single" w:sz="4" w:space="0" w:color="auto"/>
              <w:right w:val="single" w:sz="4" w:space="0" w:color="auto"/>
            </w:tcBorders>
            <w:hideMark/>
          </w:tcPr>
          <w:p w14:paraId="25F1B517"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Address:</w:t>
            </w:r>
          </w:p>
        </w:tc>
        <w:tc>
          <w:tcPr>
            <w:tcW w:w="4211" w:type="dxa"/>
            <w:tcBorders>
              <w:top w:val="single" w:sz="4" w:space="0" w:color="auto"/>
              <w:left w:val="single" w:sz="4" w:space="0" w:color="auto"/>
              <w:bottom w:val="single" w:sz="4" w:space="0" w:color="auto"/>
              <w:right w:val="single" w:sz="4" w:space="0" w:color="auto"/>
            </w:tcBorders>
          </w:tcPr>
          <w:p w14:paraId="44BCF72A" w14:textId="77777777" w:rsidR="00604A99" w:rsidRPr="00630721" w:rsidRDefault="00604A99" w:rsidP="00CA752B">
            <w:pPr>
              <w:rPr>
                <w:rFonts w:asciiTheme="minorHAnsi" w:hAnsiTheme="minorHAnsi" w:cstheme="minorHAnsi"/>
                <w:b/>
                <w:sz w:val="22"/>
                <w:szCs w:val="22"/>
              </w:rPr>
            </w:pPr>
          </w:p>
        </w:tc>
      </w:tr>
      <w:tr w:rsidR="00604A99" w:rsidRPr="00630721" w14:paraId="2183DC09" w14:textId="77777777" w:rsidTr="00CA752B">
        <w:tc>
          <w:tcPr>
            <w:tcW w:w="4284" w:type="dxa"/>
            <w:tcBorders>
              <w:top w:val="single" w:sz="4" w:space="0" w:color="auto"/>
              <w:left w:val="single" w:sz="4" w:space="0" w:color="auto"/>
              <w:bottom w:val="single" w:sz="4" w:space="0" w:color="auto"/>
              <w:right w:val="single" w:sz="4" w:space="0" w:color="auto"/>
            </w:tcBorders>
            <w:hideMark/>
          </w:tcPr>
          <w:p w14:paraId="0E723748"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4EBF71F6" w14:textId="77777777" w:rsidR="00604A99" w:rsidRPr="00630721" w:rsidRDefault="00604A99" w:rsidP="00CA752B">
            <w:pPr>
              <w:rPr>
                <w:rFonts w:asciiTheme="minorHAnsi" w:hAnsiTheme="minorHAnsi" w:cstheme="minorHAnsi"/>
                <w:b/>
                <w:sz w:val="22"/>
                <w:szCs w:val="22"/>
              </w:rPr>
            </w:pPr>
          </w:p>
        </w:tc>
      </w:tr>
      <w:tr w:rsidR="00604A99" w:rsidRPr="00630721" w14:paraId="3B84191E" w14:textId="77777777" w:rsidTr="00CA752B">
        <w:tc>
          <w:tcPr>
            <w:tcW w:w="4284" w:type="dxa"/>
            <w:tcBorders>
              <w:top w:val="single" w:sz="4" w:space="0" w:color="auto"/>
              <w:left w:val="single" w:sz="4" w:space="0" w:color="auto"/>
              <w:bottom w:val="single" w:sz="4" w:space="0" w:color="auto"/>
              <w:right w:val="single" w:sz="4" w:space="0" w:color="auto"/>
            </w:tcBorders>
            <w:hideMark/>
          </w:tcPr>
          <w:p w14:paraId="5A9D0DCC"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Signature:</w:t>
            </w:r>
          </w:p>
        </w:tc>
        <w:tc>
          <w:tcPr>
            <w:tcW w:w="4211" w:type="dxa"/>
            <w:tcBorders>
              <w:top w:val="single" w:sz="4" w:space="0" w:color="auto"/>
              <w:left w:val="single" w:sz="4" w:space="0" w:color="auto"/>
              <w:bottom w:val="single" w:sz="4" w:space="0" w:color="auto"/>
              <w:right w:val="single" w:sz="4" w:space="0" w:color="auto"/>
            </w:tcBorders>
          </w:tcPr>
          <w:p w14:paraId="562744B8" w14:textId="77777777" w:rsidR="00604A99" w:rsidRPr="00630721" w:rsidRDefault="00604A99" w:rsidP="00CA752B">
            <w:pPr>
              <w:rPr>
                <w:rFonts w:asciiTheme="minorHAnsi" w:hAnsiTheme="minorHAnsi" w:cstheme="minorHAnsi"/>
                <w:b/>
                <w:sz w:val="22"/>
                <w:szCs w:val="22"/>
              </w:rPr>
            </w:pPr>
          </w:p>
        </w:tc>
      </w:tr>
      <w:tr w:rsidR="00604A99" w:rsidRPr="00630721" w14:paraId="106BF28B" w14:textId="77777777" w:rsidTr="00CA752B">
        <w:tc>
          <w:tcPr>
            <w:tcW w:w="4284" w:type="dxa"/>
            <w:tcBorders>
              <w:top w:val="single" w:sz="4" w:space="0" w:color="auto"/>
              <w:left w:val="single" w:sz="4" w:space="0" w:color="auto"/>
              <w:bottom w:val="single" w:sz="4" w:space="0" w:color="auto"/>
              <w:right w:val="single" w:sz="4" w:space="0" w:color="auto"/>
            </w:tcBorders>
            <w:hideMark/>
          </w:tcPr>
          <w:p w14:paraId="55C4584F"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Date:</w:t>
            </w:r>
          </w:p>
        </w:tc>
        <w:tc>
          <w:tcPr>
            <w:tcW w:w="4211" w:type="dxa"/>
            <w:tcBorders>
              <w:top w:val="single" w:sz="4" w:space="0" w:color="auto"/>
              <w:left w:val="single" w:sz="4" w:space="0" w:color="auto"/>
              <w:bottom w:val="single" w:sz="4" w:space="0" w:color="auto"/>
              <w:right w:val="single" w:sz="4" w:space="0" w:color="auto"/>
            </w:tcBorders>
          </w:tcPr>
          <w:p w14:paraId="687CA251" w14:textId="77777777" w:rsidR="00604A99" w:rsidRPr="00630721" w:rsidRDefault="00604A99" w:rsidP="00CA752B">
            <w:pPr>
              <w:rPr>
                <w:rFonts w:asciiTheme="minorHAnsi" w:hAnsiTheme="minorHAnsi" w:cstheme="minorHAnsi"/>
                <w:b/>
                <w:sz w:val="22"/>
                <w:szCs w:val="22"/>
              </w:rPr>
            </w:pPr>
          </w:p>
        </w:tc>
      </w:tr>
    </w:tbl>
    <w:p w14:paraId="18446E4E" w14:textId="77777777" w:rsidR="00604A99" w:rsidRPr="00C05DD5" w:rsidRDefault="00604A99" w:rsidP="00604A99">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604A99" w:rsidRPr="00C05DD5" w14:paraId="432DA387" w14:textId="77777777" w:rsidTr="00CA752B">
        <w:tc>
          <w:tcPr>
            <w:tcW w:w="3686" w:type="dxa"/>
            <w:tcBorders>
              <w:top w:val="single" w:sz="4" w:space="0" w:color="auto"/>
              <w:left w:val="single" w:sz="4" w:space="0" w:color="auto"/>
              <w:bottom w:val="single" w:sz="4" w:space="0" w:color="auto"/>
              <w:right w:val="single" w:sz="4" w:space="0" w:color="auto"/>
            </w:tcBorders>
            <w:shd w:val="clear" w:color="auto" w:fill="333399"/>
          </w:tcPr>
          <w:p w14:paraId="14485578" w14:textId="77777777" w:rsidR="00604A99" w:rsidRPr="00C05DD5" w:rsidRDefault="00604A99" w:rsidP="00CA752B">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360399BC" w14:textId="77777777" w:rsidR="00604A99" w:rsidRPr="00C05DD5" w:rsidRDefault="00604A99" w:rsidP="00CA752B">
            <w:pPr>
              <w:rPr>
                <w:rFonts w:asciiTheme="minorHAnsi" w:hAnsiTheme="minorHAnsi" w:cstheme="minorHAnsi"/>
                <w:b/>
                <w:bCs/>
                <w:color w:val="E9E9E3"/>
                <w:sz w:val="22"/>
                <w:szCs w:val="22"/>
              </w:rPr>
            </w:pPr>
            <w:r w:rsidRPr="00C05DD5">
              <w:rPr>
                <w:rFonts w:asciiTheme="minorHAnsi" w:hAnsiTheme="minorHAnsi" w:cstheme="minorHAnsi"/>
                <w:b/>
                <w:bCs/>
                <w:color w:val="FFFFFF" w:themeColor="background1"/>
                <w:sz w:val="22"/>
                <w:szCs w:val="22"/>
                <w:lang w:eastAsia="en-GB"/>
              </w:rPr>
              <w:t xml:space="preserve">Students </w:t>
            </w:r>
            <w:proofErr w:type="gramStart"/>
            <w:r w:rsidRPr="00C05DD5">
              <w:rPr>
                <w:rFonts w:asciiTheme="minorHAnsi" w:hAnsiTheme="minorHAnsi" w:cstheme="minorHAnsi"/>
                <w:b/>
                <w:bCs/>
                <w:color w:val="FFFFFF" w:themeColor="background1"/>
                <w:sz w:val="22"/>
                <w:szCs w:val="22"/>
                <w:lang w:eastAsia="en-GB"/>
              </w:rPr>
              <w:t>of</w:t>
            </w:r>
            <w:proofErr w:type="gramEnd"/>
            <w:r w:rsidRPr="00C05DD5">
              <w:rPr>
                <w:rFonts w:asciiTheme="minorHAnsi" w:hAnsiTheme="minorHAnsi" w:cstheme="minorHAnsi"/>
                <w:b/>
                <w:bCs/>
                <w:color w:val="FFFFFF" w:themeColor="background1"/>
                <w:sz w:val="22"/>
                <w:szCs w:val="22"/>
                <w:lang w:eastAsia="en-GB"/>
              </w:rPr>
              <w:t xml:space="preserve"> the school and their parents / guardians</w:t>
            </w:r>
          </w:p>
        </w:tc>
      </w:tr>
      <w:tr w:rsidR="00604A99" w:rsidRPr="00630721" w14:paraId="26DE1057" w14:textId="77777777" w:rsidTr="00CA752B">
        <w:tc>
          <w:tcPr>
            <w:tcW w:w="3686" w:type="dxa"/>
            <w:tcBorders>
              <w:top w:val="single" w:sz="4" w:space="0" w:color="auto"/>
              <w:left w:val="single" w:sz="4" w:space="0" w:color="auto"/>
              <w:bottom w:val="single" w:sz="4" w:space="0" w:color="auto"/>
              <w:right w:val="single" w:sz="4" w:space="0" w:color="auto"/>
            </w:tcBorders>
          </w:tcPr>
          <w:p w14:paraId="48E750E7"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Categories of personal data processed:</w:t>
            </w:r>
          </w:p>
          <w:p w14:paraId="6D17861B" w14:textId="77777777" w:rsidR="00604A99" w:rsidRPr="00630721" w:rsidRDefault="00604A99" w:rsidP="00CA752B">
            <w:pPr>
              <w:rPr>
                <w:rFonts w:asciiTheme="minorHAnsi" w:hAnsiTheme="minorHAnsi" w:cstheme="minorHAnsi"/>
                <w:b/>
                <w:sz w:val="22"/>
                <w:szCs w:val="22"/>
                <w:u w:val="single"/>
              </w:rPr>
            </w:pPr>
          </w:p>
        </w:tc>
        <w:tc>
          <w:tcPr>
            <w:tcW w:w="5386" w:type="dxa"/>
            <w:tcBorders>
              <w:top w:val="single" w:sz="4" w:space="0" w:color="auto"/>
              <w:left w:val="single" w:sz="4" w:space="0" w:color="auto"/>
              <w:bottom w:val="single" w:sz="4" w:space="0" w:color="auto"/>
              <w:right w:val="single" w:sz="4" w:space="0" w:color="auto"/>
            </w:tcBorders>
          </w:tcPr>
          <w:p w14:paraId="3A80B1FF" w14:textId="77777777" w:rsidR="00604A99" w:rsidRPr="00630721" w:rsidRDefault="00604A99" w:rsidP="00CA752B">
            <w:pPr>
              <w:rPr>
                <w:rFonts w:asciiTheme="minorHAnsi" w:hAnsiTheme="minorHAnsi" w:cstheme="minorHAnsi"/>
                <w:b/>
                <w:bCs/>
                <w:sz w:val="22"/>
                <w:szCs w:val="22"/>
              </w:rPr>
            </w:pPr>
            <w:r w:rsidRPr="00630721">
              <w:rPr>
                <w:rFonts w:asciiTheme="minorHAnsi" w:hAnsiTheme="minorHAnsi" w:cstheme="minorHAnsi"/>
                <w:b/>
                <w:bCs/>
                <w:sz w:val="22"/>
                <w:szCs w:val="22"/>
              </w:rPr>
              <w:t xml:space="preserve">Identity and dietary requirements of the </w:t>
            </w:r>
            <w:proofErr w:type="gramStart"/>
            <w:r w:rsidRPr="00630721">
              <w:rPr>
                <w:rFonts w:asciiTheme="minorHAnsi" w:hAnsiTheme="minorHAnsi" w:cstheme="minorHAnsi"/>
                <w:b/>
                <w:bCs/>
                <w:sz w:val="22"/>
                <w:szCs w:val="22"/>
              </w:rPr>
              <w:t>Student</w:t>
            </w:r>
            <w:proofErr w:type="gramEnd"/>
            <w:r w:rsidRPr="00630721">
              <w:rPr>
                <w:rFonts w:asciiTheme="minorHAnsi" w:hAnsiTheme="minorHAnsi" w:cstheme="minorHAnsi"/>
                <w:b/>
                <w:bCs/>
                <w:sz w:val="22"/>
                <w:szCs w:val="22"/>
              </w:rPr>
              <w:t>:</w:t>
            </w:r>
          </w:p>
          <w:p w14:paraId="76394499" w14:textId="77777777" w:rsidR="00604A99" w:rsidRPr="00630721" w:rsidRDefault="00604A99" w:rsidP="00CA752B">
            <w:pPr>
              <w:rPr>
                <w:rFonts w:asciiTheme="minorHAnsi" w:hAnsiTheme="minorHAnsi" w:cstheme="minorHAnsi"/>
                <w:b/>
                <w:bCs/>
                <w:sz w:val="22"/>
                <w:szCs w:val="22"/>
              </w:rPr>
            </w:pPr>
          </w:p>
          <w:p w14:paraId="0E098DEF" w14:textId="77777777" w:rsidR="00604A99" w:rsidRPr="00630721" w:rsidRDefault="00604A99" w:rsidP="00604A99">
            <w:pPr>
              <w:numPr>
                <w:ilvl w:val="0"/>
                <w:numId w:val="39"/>
              </w:numPr>
              <w:rPr>
                <w:rFonts w:asciiTheme="minorHAnsi" w:hAnsiTheme="minorHAnsi" w:cstheme="minorHAnsi"/>
                <w:b/>
                <w:bCs/>
                <w:sz w:val="22"/>
                <w:szCs w:val="22"/>
              </w:rPr>
            </w:pPr>
            <w:r w:rsidRPr="00630721">
              <w:rPr>
                <w:rFonts w:asciiTheme="minorHAnsi" w:hAnsiTheme="minorHAnsi" w:cstheme="minorHAnsi"/>
                <w:b/>
                <w:bCs/>
                <w:sz w:val="22"/>
                <w:szCs w:val="22"/>
              </w:rPr>
              <w:t>Student’s name</w:t>
            </w:r>
          </w:p>
          <w:p w14:paraId="1F96B01D" w14:textId="77777777" w:rsidR="00604A99" w:rsidRPr="00630721" w:rsidRDefault="00604A99" w:rsidP="00604A99">
            <w:pPr>
              <w:numPr>
                <w:ilvl w:val="0"/>
                <w:numId w:val="39"/>
              </w:numPr>
              <w:rPr>
                <w:rFonts w:asciiTheme="minorHAnsi" w:hAnsiTheme="minorHAnsi" w:cstheme="minorHAnsi"/>
                <w:b/>
                <w:bCs/>
                <w:sz w:val="22"/>
                <w:szCs w:val="22"/>
              </w:rPr>
            </w:pPr>
            <w:r w:rsidRPr="00630721">
              <w:rPr>
                <w:rFonts w:asciiTheme="minorHAnsi" w:hAnsiTheme="minorHAnsi" w:cstheme="minorHAnsi"/>
                <w:b/>
                <w:bCs/>
                <w:sz w:val="22"/>
                <w:szCs w:val="22"/>
              </w:rPr>
              <w:t>Student’s school</w:t>
            </w:r>
          </w:p>
          <w:p w14:paraId="72EF1B67" w14:textId="77777777" w:rsidR="00604A99" w:rsidRPr="00630721" w:rsidRDefault="00604A99" w:rsidP="00604A99">
            <w:pPr>
              <w:numPr>
                <w:ilvl w:val="0"/>
                <w:numId w:val="39"/>
              </w:numPr>
              <w:rPr>
                <w:rFonts w:asciiTheme="minorHAnsi" w:hAnsiTheme="minorHAnsi" w:cstheme="minorHAnsi"/>
                <w:b/>
                <w:bCs/>
                <w:sz w:val="22"/>
                <w:szCs w:val="22"/>
              </w:rPr>
            </w:pPr>
            <w:r w:rsidRPr="00630721">
              <w:rPr>
                <w:rFonts w:asciiTheme="minorHAnsi" w:hAnsiTheme="minorHAnsi" w:cstheme="minorHAnsi"/>
                <w:b/>
                <w:bCs/>
                <w:sz w:val="22"/>
                <w:szCs w:val="22"/>
              </w:rPr>
              <w:t>Student’s class</w:t>
            </w:r>
          </w:p>
          <w:p w14:paraId="59FB3A93" w14:textId="77777777" w:rsidR="00604A99" w:rsidRPr="00630721" w:rsidRDefault="00604A99" w:rsidP="00604A99">
            <w:pPr>
              <w:numPr>
                <w:ilvl w:val="0"/>
                <w:numId w:val="39"/>
              </w:numPr>
              <w:rPr>
                <w:rFonts w:asciiTheme="minorHAnsi" w:hAnsiTheme="minorHAnsi" w:cstheme="minorHAnsi"/>
                <w:b/>
                <w:bCs/>
                <w:sz w:val="22"/>
                <w:szCs w:val="22"/>
              </w:rPr>
            </w:pPr>
            <w:r w:rsidRPr="00630721">
              <w:rPr>
                <w:rFonts w:asciiTheme="minorHAnsi" w:hAnsiTheme="minorHAnsi" w:cstheme="minorHAnsi"/>
                <w:b/>
                <w:bCs/>
                <w:sz w:val="22"/>
                <w:szCs w:val="22"/>
              </w:rPr>
              <w:t>Student’s meal choice</w:t>
            </w:r>
          </w:p>
          <w:p w14:paraId="1602F27F" w14:textId="77777777" w:rsidR="00604A99" w:rsidRPr="00630721" w:rsidRDefault="00604A99" w:rsidP="00604A99">
            <w:pPr>
              <w:numPr>
                <w:ilvl w:val="0"/>
                <w:numId w:val="39"/>
              </w:numPr>
              <w:rPr>
                <w:rFonts w:asciiTheme="minorHAnsi" w:hAnsiTheme="minorHAnsi" w:cstheme="minorHAnsi"/>
                <w:b/>
                <w:bCs/>
                <w:sz w:val="22"/>
                <w:szCs w:val="22"/>
              </w:rPr>
            </w:pPr>
            <w:r w:rsidRPr="00630721">
              <w:rPr>
                <w:rFonts w:asciiTheme="minorHAnsi" w:hAnsiTheme="minorHAnsi" w:cstheme="minorHAnsi"/>
                <w:b/>
                <w:bCs/>
                <w:sz w:val="22"/>
                <w:szCs w:val="22"/>
              </w:rPr>
              <w:t>Student’s dietary requirements (e.g. allergies, medical conditions that impact dietary requirements etc)</w:t>
            </w:r>
          </w:p>
          <w:p w14:paraId="0A1DA47E" w14:textId="77777777" w:rsidR="00604A99" w:rsidRPr="00630721" w:rsidRDefault="00604A99" w:rsidP="00CA752B">
            <w:pPr>
              <w:rPr>
                <w:rFonts w:asciiTheme="minorHAnsi" w:hAnsiTheme="minorHAnsi" w:cstheme="minorHAnsi"/>
                <w:b/>
                <w:bCs/>
                <w:sz w:val="22"/>
                <w:szCs w:val="22"/>
              </w:rPr>
            </w:pPr>
          </w:p>
          <w:p w14:paraId="2E3C2BA6" w14:textId="77777777" w:rsidR="00604A99" w:rsidRPr="00630721" w:rsidRDefault="00604A99" w:rsidP="00CA752B">
            <w:pPr>
              <w:rPr>
                <w:rFonts w:asciiTheme="minorHAnsi" w:hAnsiTheme="minorHAnsi" w:cstheme="minorHAnsi"/>
                <w:b/>
                <w:bCs/>
                <w:sz w:val="22"/>
                <w:szCs w:val="22"/>
              </w:rPr>
            </w:pPr>
            <w:r w:rsidRPr="00630721">
              <w:rPr>
                <w:rFonts w:asciiTheme="minorHAnsi" w:hAnsiTheme="minorHAnsi" w:cstheme="minorHAnsi"/>
                <w:b/>
                <w:bCs/>
                <w:sz w:val="22"/>
                <w:szCs w:val="22"/>
              </w:rPr>
              <w:t>Identity and contact details of the parent/guardian:</w:t>
            </w:r>
          </w:p>
          <w:p w14:paraId="556349C8" w14:textId="77777777" w:rsidR="00604A99" w:rsidRPr="00630721" w:rsidRDefault="00604A99" w:rsidP="00604A99">
            <w:pPr>
              <w:numPr>
                <w:ilvl w:val="0"/>
                <w:numId w:val="40"/>
              </w:numPr>
              <w:rPr>
                <w:rFonts w:asciiTheme="minorHAnsi" w:hAnsiTheme="minorHAnsi" w:cstheme="minorHAnsi"/>
                <w:b/>
                <w:bCs/>
                <w:sz w:val="22"/>
                <w:szCs w:val="22"/>
              </w:rPr>
            </w:pPr>
            <w:r w:rsidRPr="00630721">
              <w:rPr>
                <w:rFonts w:asciiTheme="minorHAnsi" w:hAnsiTheme="minorHAnsi" w:cstheme="minorHAnsi"/>
                <w:b/>
                <w:bCs/>
                <w:sz w:val="22"/>
                <w:szCs w:val="22"/>
              </w:rPr>
              <w:t>Parent’s/guardian’s name</w:t>
            </w:r>
          </w:p>
          <w:p w14:paraId="5D126CA0" w14:textId="77777777" w:rsidR="00604A99" w:rsidRPr="00630721" w:rsidRDefault="00604A99" w:rsidP="00604A99">
            <w:pPr>
              <w:numPr>
                <w:ilvl w:val="0"/>
                <w:numId w:val="40"/>
              </w:numPr>
              <w:rPr>
                <w:rFonts w:asciiTheme="minorHAnsi" w:hAnsiTheme="minorHAnsi" w:cstheme="minorHAnsi"/>
                <w:b/>
                <w:bCs/>
                <w:sz w:val="22"/>
                <w:szCs w:val="22"/>
              </w:rPr>
            </w:pPr>
            <w:r w:rsidRPr="00630721">
              <w:rPr>
                <w:rFonts w:asciiTheme="minorHAnsi" w:hAnsiTheme="minorHAnsi" w:cstheme="minorHAnsi"/>
                <w:b/>
                <w:bCs/>
                <w:sz w:val="22"/>
                <w:szCs w:val="22"/>
              </w:rPr>
              <w:t>Parent’s/ guardian’s contact details e.g. phone number, email address</w:t>
            </w:r>
          </w:p>
        </w:tc>
      </w:tr>
      <w:tr w:rsidR="00604A99" w:rsidRPr="00630721" w14:paraId="12E5F628" w14:textId="77777777" w:rsidTr="00CA752B">
        <w:tc>
          <w:tcPr>
            <w:tcW w:w="3686" w:type="dxa"/>
            <w:tcBorders>
              <w:top w:val="single" w:sz="4" w:space="0" w:color="auto"/>
              <w:left w:val="single" w:sz="4" w:space="0" w:color="auto"/>
              <w:bottom w:val="single" w:sz="4" w:space="0" w:color="auto"/>
              <w:right w:val="single" w:sz="4" w:space="0" w:color="auto"/>
            </w:tcBorders>
          </w:tcPr>
          <w:p w14:paraId="3025A7C2" w14:textId="77777777" w:rsidR="00604A99" w:rsidRPr="00C05DD5"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2FA18243" w14:textId="77777777" w:rsidR="00604A99" w:rsidRPr="00630721" w:rsidRDefault="00604A99" w:rsidP="00CA752B">
            <w:pPr>
              <w:rPr>
                <w:rFonts w:asciiTheme="minorHAnsi" w:hAnsiTheme="minorHAnsi" w:cstheme="minorHAnsi"/>
                <w:b/>
                <w:bCs/>
                <w:sz w:val="22"/>
                <w:szCs w:val="22"/>
              </w:rPr>
            </w:pPr>
            <w:r w:rsidRPr="00630721">
              <w:rPr>
                <w:rFonts w:asciiTheme="minorHAnsi" w:hAnsiTheme="minorHAnsi" w:cstheme="minorHAnsi"/>
                <w:b/>
                <w:bCs/>
                <w:sz w:val="22"/>
                <w:szCs w:val="22"/>
              </w:rPr>
              <w:t xml:space="preserve">Health data if the </w:t>
            </w:r>
            <w:proofErr w:type="gramStart"/>
            <w:r w:rsidRPr="00630721">
              <w:rPr>
                <w:rFonts w:asciiTheme="minorHAnsi" w:hAnsiTheme="minorHAnsi" w:cstheme="minorHAnsi"/>
                <w:b/>
                <w:bCs/>
                <w:sz w:val="22"/>
                <w:szCs w:val="22"/>
              </w:rPr>
              <w:t>Student</w:t>
            </w:r>
            <w:proofErr w:type="gramEnd"/>
            <w:r w:rsidRPr="00630721">
              <w:rPr>
                <w:rFonts w:asciiTheme="minorHAnsi" w:hAnsiTheme="minorHAnsi" w:cstheme="minorHAnsi"/>
                <w:b/>
                <w:bCs/>
                <w:sz w:val="22"/>
                <w:szCs w:val="22"/>
              </w:rPr>
              <w:t xml:space="preserve"> has food allergies</w:t>
            </w:r>
          </w:p>
          <w:p w14:paraId="620F1470" w14:textId="77777777" w:rsidR="00604A99" w:rsidRPr="00630721" w:rsidRDefault="00604A99" w:rsidP="00CA752B">
            <w:pPr>
              <w:rPr>
                <w:rFonts w:asciiTheme="minorHAnsi" w:hAnsiTheme="minorHAnsi" w:cstheme="minorHAnsi"/>
                <w:b/>
                <w:bCs/>
                <w:sz w:val="22"/>
                <w:szCs w:val="22"/>
              </w:rPr>
            </w:pPr>
          </w:p>
          <w:p w14:paraId="778FED31" w14:textId="77777777" w:rsidR="00604A99" w:rsidRPr="00630721" w:rsidRDefault="00604A99" w:rsidP="00CA752B">
            <w:pPr>
              <w:rPr>
                <w:rFonts w:asciiTheme="minorHAnsi" w:hAnsiTheme="minorHAnsi" w:cstheme="minorHAnsi"/>
                <w:b/>
                <w:bCs/>
                <w:sz w:val="22"/>
                <w:szCs w:val="22"/>
              </w:rPr>
            </w:pPr>
            <w:r w:rsidRPr="00630721">
              <w:rPr>
                <w:rFonts w:asciiTheme="minorHAnsi" w:hAnsiTheme="minorHAnsi" w:cstheme="minorHAnsi"/>
                <w:b/>
                <w:bCs/>
                <w:sz w:val="22"/>
                <w:szCs w:val="22"/>
              </w:rPr>
              <w:t>Data on religion for the purpose of e.g. halal, kosher meals</w:t>
            </w:r>
          </w:p>
          <w:p w14:paraId="678B6F34" w14:textId="77777777" w:rsidR="00604A99" w:rsidRPr="00630721" w:rsidRDefault="00604A99" w:rsidP="00CA752B">
            <w:pPr>
              <w:rPr>
                <w:rFonts w:asciiTheme="minorHAnsi" w:hAnsiTheme="minorHAnsi" w:cstheme="minorHAnsi"/>
                <w:b/>
                <w:sz w:val="22"/>
                <w:szCs w:val="22"/>
                <w:u w:val="single"/>
              </w:rPr>
            </w:pPr>
          </w:p>
          <w:p w14:paraId="6B360836" w14:textId="77777777" w:rsidR="00604A99" w:rsidRPr="00630721" w:rsidRDefault="00604A99" w:rsidP="00CA752B">
            <w:pPr>
              <w:rPr>
                <w:rFonts w:asciiTheme="minorHAnsi" w:hAnsiTheme="minorHAnsi" w:cstheme="minorHAnsi"/>
                <w:b/>
                <w:bCs/>
                <w:sz w:val="22"/>
                <w:szCs w:val="22"/>
              </w:rPr>
            </w:pPr>
            <w:r w:rsidRPr="00630721">
              <w:rPr>
                <w:rFonts w:asciiTheme="minorHAnsi" w:hAnsiTheme="minorHAnsi" w:cstheme="minorHAnsi"/>
                <w:b/>
                <w:bCs/>
                <w:sz w:val="22"/>
                <w:szCs w:val="22"/>
              </w:rPr>
              <w:t>Processing is based on parental/guardian consent and will be subject to the school’s and provider’s existing data protection safeguards – see school’s data protection policy, provider’s data protection policy and Annex II of this agreement.</w:t>
            </w:r>
          </w:p>
        </w:tc>
      </w:tr>
      <w:tr w:rsidR="00604A99" w:rsidRPr="00630721" w14:paraId="5AD3C0F2" w14:textId="77777777" w:rsidTr="00CA752B">
        <w:tc>
          <w:tcPr>
            <w:tcW w:w="3686" w:type="dxa"/>
            <w:tcBorders>
              <w:top w:val="single" w:sz="4" w:space="0" w:color="auto"/>
              <w:left w:val="single" w:sz="4" w:space="0" w:color="auto"/>
              <w:bottom w:val="single" w:sz="4" w:space="0" w:color="auto"/>
              <w:right w:val="single" w:sz="4" w:space="0" w:color="auto"/>
            </w:tcBorders>
          </w:tcPr>
          <w:p w14:paraId="1B211DCC"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Nature of the processing:</w:t>
            </w:r>
          </w:p>
          <w:p w14:paraId="6080D69A" w14:textId="77777777" w:rsidR="00604A99" w:rsidRPr="00630721" w:rsidRDefault="00604A99" w:rsidP="00CA752B">
            <w:pPr>
              <w:rPr>
                <w:rFonts w:asciiTheme="minorHAnsi" w:hAnsiTheme="minorHAnsi" w:cstheme="minorHAnsi"/>
                <w:b/>
                <w:sz w:val="22"/>
                <w:szCs w:val="22"/>
                <w:u w:val="single"/>
              </w:rPr>
            </w:pPr>
          </w:p>
        </w:tc>
        <w:tc>
          <w:tcPr>
            <w:tcW w:w="5386" w:type="dxa"/>
            <w:tcBorders>
              <w:top w:val="single" w:sz="4" w:space="0" w:color="auto"/>
              <w:left w:val="single" w:sz="4" w:space="0" w:color="auto"/>
              <w:bottom w:val="single" w:sz="4" w:space="0" w:color="auto"/>
              <w:right w:val="single" w:sz="4" w:space="0" w:color="auto"/>
            </w:tcBorders>
            <w:hideMark/>
          </w:tcPr>
          <w:p w14:paraId="49B5B453" w14:textId="77777777" w:rsidR="00604A99" w:rsidRPr="00630721" w:rsidRDefault="00604A99" w:rsidP="00CA752B">
            <w:pPr>
              <w:rPr>
                <w:rFonts w:asciiTheme="minorHAnsi" w:hAnsiTheme="minorHAnsi" w:cstheme="minorHAnsi"/>
                <w:b/>
                <w:bCs/>
                <w:sz w:val="22"/>
                <w:szCs w:val="22"/>
              </w:rPr>
            </w:pPr>
            <w:r w:rsidRPr="00630721">
              <w:rPr>
                <w:rFonts w:asciiTheme="minorHAnsi" w:hAnsiTheme="minorHAnsi" w:cstheme="minorHAnsi"/>
                <w:b/>
                <w:bCs/>
                <w:sz w:val="22"/>
                <w:szCs w:val="22"/>
              </w:rPr>
              <w:t xml:space="preserve">Processing of personal data listed by the school and provider for the provision of school meals as part of the scheme that the </w:t>
            </w:r>
            <w:proofErr w:type="gramStart"/>
            <w:r w:rsidRPr="00630721">
              <w:rPr>
                <w:rFonts w:asciiTheme="minorHAnsi" w:hAnsiTheme="minorHAnsi" w:cstheme="minorHAnsi"/>
                <w:b/>
                <w:bCs/>
                <w:sz w:val="22"/>
                <w:szCs w:val="22"/>
              </w:rPr>
              <w:t>Student</w:t>
            </w:r>
            <w:proofErr w:type="gramEnd"/>
            <w:r w:rsidRPr="00630721">
              <w:rPr>
                <w:rFonts w:asciiTheme="minorHAnsi" w:hAnsiTheme="minorHAnsi" w:cstheme="minorHAnsi"/>
                <w:b/>
                <w:bCs/>
                <w:sz w:val="22"/>
                <w:szCs w:val="22"/>
              </w:rPr>
              <w:t xml:space="preserve"> has been signed up for</w:t>
            </w:r>
          </w:p>
        </w:tc>
      </w:tr>
      <w:tr w:rsidR="00604A99" w:rsidRPr="00630721" w14:paraId="0F0354DD" w14:textId="77777777" w:rsidTr="00CA752B">
        <w:tc>
          <w:tcPr>
            <w:tcW w:w="3686" w:type="dxa"/>
            <w:tcBorders>
              <w:top w:val="single" w:sz="4" w:space="0" w:color="auto"/>
              <w:left w:val="single" w:sz="4" w:space="0" w:color="auto"/>
              <w:bottom w:val="single" w:sz="4" w:space="0" w:color="auto"/>
              <w:right w:val="single" w:sz="4" w:space="0" w:color="auto"/>
            </w:tcBorders>
          </w:tcPr>
          <w:p w14:paraId="089DFA3B" w14:textId="77777777" w:rsidR="00604A99" w:rsidRPr="00C05DD5"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2F9555A5" w14:textId="77777777" w:rsidR="00604A99" w:rsidRPr="00630721" w:rsidRDefault="00604A99" w:rsidP="00CA752B">
            <w:pPr>
              <w:rPr>
                <w:rFonts w:asciiTheme="minorHAnsi" w:hAnsiTheme="minorHAnsi" w:cstheme="minorHAnsi"/>
                <w:b/>
                <w:sz w:val="22"/>
                <w:szCs w:val="22"/>
                <w:u w:val="single"/>
              </w:rPr>
            </w:pPr>
            <w:r w:rsidRPr="00630721">
              <w:rPr>
                <w:rFonts w:asciiTheme="minorHAnsi" w:hAnsiTheme="minorHAnsi" w:cstheme="minorHAnsi"/>
                <w:b/>
                <w:bCs/>
                <w:sz w:val="22"/>
                <w:szCs w:val="22"/>
              </w:rPr>
              <w:t>Provision of school meals</w:t>
            </w:r>
          </w:p>
        </w:tc>
      </w:tr>
      <w:tr w:rsidR="00604A99" w:rsidRPr="00630721" w14:paraId="7B7CBAC9" w14:textId="77777777" w:rsidTr="00CA752B">
        <w:tc>
          <w:tcPr>
            <w:tcW w:w="3686" w:type="dxa"/>
            <w:tcBorders>
              <w:top w:val="single" w:sz="4" w:space="0" w:color="auto"/>
              <w:left w:val="single" w:sz="4" w:space="0" w:color="auto"/>
              <w:bottom w:val="single" w:sz="4" w:space="0" w:color="auto"/>
              <w:right w:val="single" w:sz="4" w:space="0" w:color="auto"/>
            </w:tcBorders>
          </w:tcPr>
          <w:p w14:paraId="0DDB656D"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Duration of the processing:</w:t>
            </w:r>
          </w:p>
          <w:p w14:paraId="34CEB07C" w14:textId="77777777" w:rsidR="00604A99" w:rsidRPr="00630721" w:rsidRDefault="00604A99" w:rsidP="00CA752B">
            <w:pPr>
              <w:rPr>
                <w:rFonts w:asciiTheme="minorHAnsi" w:hAnsiTheme="minorHAnsi" w:cstheme="minorHAnsi"/>
                <w:b/>
                <w:sz w:val="22"/>
                <w:szCs w:val="22"/>
                <w:u w:val="single"/>
              </w:rPr>
            </w:pPr>
          </w:p>
        </w:tc>
        <w:tc>
          <w:tcPr>
            <w:tcW w:w="5386" w:type="dxa"/>
            <w:tcBorders>
              <w:top w:val="single" w:sz="4" w:space="0" w:color="auto"/>
              <w:left w:val="single" w:sz="4" w:space="0" w:color="auto"/>
              <w:bottom w:val="single" w:sz="4" w:space="0" w:color="auto"/>
              <w:right w:val="single" w:sz="4" w:space="0" w:color="auto"/>
            </w:tcBorders>
            <w:hideMark/>
          </w:tcPr>
          <w:p w14:paraId="78554D20" w14:textId="77777777" w:rsidR="00604A99" w:rsidRPr="00630721" w:rsidRDefault="00604A99" w:rsidP="00CA752B">
            <w:pPr>
              <w:rPr>
                <w:rFonts w:asciiTheme="minorHAnsi" w:hAnsiTheme="minorHAnsi" w:cstheme="minorHAnsi"/>
                <w:b/>
                <w:bCs/>
                <w:sz w:val="22"/>
                <w:szCs w:val="22"/>
              </w:rPr>
            </w:pPr>
            <w:r w:rsidRPr="00630721">
              <w:rPr>
                <w:rFonts w:asciiTheme="minorHAnsi" w:hAnsiTheme="minorHAnsi" w:cstheme="minorHAnsi"/>
                <w:b/>
                <w:bCs/>
                <w:sz w:val="22"/>
                <w:szCs w:val="22"/>
              </w:rPr>
              <w:t xml:space="preserve">For the duration of the contract/ when the </w:t>
            </w:r>
            <w:proofErr w:type="gramStart"/>
            <w:r w:rsidRPr="00630721">
              <w:rPr>
                <w:rFonts w:asciiTheme="minorHAnsi" w:hAnsiTheme="minorHAnsi" w:cstheme="minorHAnsi"/>
                <w:b/>
                <w:bCs/>
                <w:sz w:val="22"/>
                <w:szCs w:val="22"/>
              </w:rPr>
              <w:t>Student</w:t>
            </w:r>
            <w:proofErr w:type="gramEnd"/>
            <w:r w:rsidRPr="00630721">
              <w:rPr>
                <w:rFonts w:asciiTheme="minorHAnsi" w:hAnsiTheme="minorHAnsi" w:cstheme="minorHAnsi"/>
                <w:b/>
                <w:bCs/>
                <w:sz w:val="22"/>
                <w:szCs w:val="22"/>
              </w:rPr>
              <w:t xml:space="preserve"> leaves the school </w:t>
            </w:r>
          </w:p>
        </w:tc>
      </w:tr>
    </w:tbl>
    <w:p w14:paraId="7B169C17"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2D6F0DED"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Schools and providers should review this list and add to it or </w:t>
      </w:r>
      <w:proofErr w:type="gramStart"/>
      <w:r w:rsidRPr="00630721">
        <w:rPr>
          <w:rFonts w:asciiTheme="minorHAnsi" w:hAnsiTheme="minorHAnsi" w:cstheme="minorHAnsi"/>
          <w:b/>
          <w:szCs w:val="22"/>
          <w:lang w:val="en-US"/>
        </w:rPr>
        <w:t>delete from</w:t>
      </w:r>
      <w:proofErr w:type="gramEnd"/>
      <w:r w:rsidRPr="00630721">
        <w:rPr>
          <w:rFonts w:asciiTheme="minorHAnsi" w:hAnsiTheme="minorHAnsi" w:cstheme="minorHAnsi"/>
          <w:b/>
          <w:szCs w:val="22"/>
          <w:lang w:val="en-US"/>
        </w:rPr>
        <w:t xml:space="preserve"> it as necessary.</w:t>
      </w:r>
    </w:p>
    <w:p w14:paraId="18760269" w14:textId="77777777" w:rsidR="00604A99" w:rsidRPr="00630721" w:rsidRDefault="00604A99" w:rsidP="00604A99">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02472A4C"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F2E6944"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328956BC"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59D12C9B"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48A92CFF"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1D3001B0"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55BD889D"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632EDA68"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177DACCA"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4B5A6F2A"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6767776C"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075D49EC"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20E9947D"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3BF24A44"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5917D7C9"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02BE25FF"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53C4514C"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2D6FAA27"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2FDF66F9"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7E18E7" w14:textId="77777777" w:rsidR="00604A99" w:rsidRPr="00630721" w:rsidRDefault="00604A99" w:rsidP="00604A99">
      <w:pPr>
        <w:numPr>
          <w:ilvl w:val="0"/>
          <w:numId w:val="41"/>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088E2379" w14:textId="77777777" w:rsidR="00604A99" w:rsidRPr="00630721" w:rsidRDefault="00604A99" w:rsidP="00604A99">
      <w:pPr>
        <w:numPr>
          <w:ilvl w:val="0"/>
          <w:numId w:val="41"/>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4FF38C5B" w14:textId="77777777" w:rsidR="00604A99" w:rsidRPr="00630721" w:rsidRDefault="00604A99" w:rsidP="00604A99">
      <w:pPr>
        <w:jc w:val="both"/>
        <w:rPr>
          <w:rFonts w:asciiTheme="minorHAnsi" w:hAnsiTheme="minorHAnsi" w:cstheme="minorHAnsi"/>
          <w:b/>
          <w:szCs w:val="22"/>
          <w:lang w:val="en-US"/>
        </w:rPr>
      </w:pPr>
    </w:p>
    <w:p w14:paraId="4D5C7020" w14:textId="77777777" w:rsidR="00604A99" w:rsidRPr="00630721" w:rsidRDefault="00604A99" w:rsidP="00604A99">
      <w:pPr>
        <w:jc w:val="both"/>
        <w:rPr>
          <w:rFonts w:asciiTheme="minorHAnsi" w:hAnsiTheme="minorHAnsi" w:cstheme="minorHAnsi"/>
          <w:b/>
          <w:szCs w:val="22"/>
          <w:lang w:val="en-US"/>
        </w:rPr>
      </w:pPr>
    </w:p>
    <w:p w14:paraId="6E465922" w14:textId="77777777" w:rsidR="00604A99" w:rsidRDefault="00604A99" w:rsidP="00604A99">
      <w:pPr>
        <w:jc w:val="both"/>
        <w:rPr>
          <w:rFonts w:asciiTheme="minorHAnsi" w:hAnsiTheme="minorHAnsi" w:cstheme="minorHAnsi"/>
          <w:b/>
          <w:szCs w:val="22"/>
          <w:lang w:val="en-US"/>
        </w:rPr>
      </w:pPr>
    </w:p>
    <w:p w14:paraId="1BD66191" w14:textId="77777777" w:rsidR="00604A99" w:rsidRDefault="00604A99" w:rsidP="00604A99">
      <w:pPr>
        <w:jc w:val="both"/>
        <w:rPr>
          <w:rFonts w:asciiTheme="minorHAnsi" w:hAnsiTheme="minorHAnsi" w:cstheme="minorHAnsi"/>
          <w:b/>
          <w:szCs w:val="22"/>
          <w:lang w:val="en-US"/>
        </w:rPr>
      </w:pPr>
    </w:p>
    <w:p w14:paraId="0A69C707" w14:textId="77777777" w:rsidR="00604A99" w:rsidRDefault="00604A99" w:rsidP="00604A99">
      <w:pPr>
        <w:jc w:val="both"/>
        <w:rPr>
          <w:rFonts w:asciiTheme="minorHAnsi" w:hAnsiTheme="minorHAnsi" w:cstheme="minorHAnsi"/>
          <w:b/>
          <w:szCs w:val="22"/>
          <w:lang w:val="en-US"/>
        </w:rPr>
      </w:pPr>
    </w:p>
    <w:p w14:paraId="170518BC" w14:textId="77777777" w:rsidR="00604A99" w:rsidRDefault="00604A99" w:rsidP="00604A99">
      <w:pPr>
        <w:jc w:val="both"/>
        <w:rPr>
          <w:rFonts w:asciiTheme="minorHAnsi" w:hAnsiTheme="minorHAnsi" w:cstheme="minorHAnsi"/>
          <w:b/>
          <w:szCs w:val="22"/>
          <w:lang w:val="en-US"/>
        </w:rPr>
      </w:pPr>
    </w:p>
    <w:p w14:paraId="399298D3" w14:textId="77777777" w:rsidR="00604A99" w:rsidRDefault="00604A99" w:rsidP="00604A99">
      <w:pPr>
        <w:jc w:val="both"/>
        <w:rPr>
          <w:rFonts w:asciiTheme="minorHAnsi" w:hAnsiTheme="minorHAnsi" w:cstheme="minorHAnsi"/>
          <w:b/>
          <w:szCs w:val="22"/>
          <w:lang w:val="en-US"/>
        </w:rPr>
      </w:pPr>
    </w:p>
    <w:p w14:paraId="47FD96CA" w14:textId="77777777" w:rsidR="00604A99" w:rsidRPr="00630721" w:rsidRDefault="00604A99" w:rsidP="00604A99">
      <w:pPr>
        <w:jc w:val="both"/>
        <w:rPr>
          <w:rFonts w:asciiTheme="minorHAnsi" w:hAnsiTheme="minorHAnsi" w:cstheme="minorHAnsi"/>
          <w:b/>
          <w:szCs w:val="22"/>
          <w:lang w:val="en-US"/>
        </w:rPr>
      </w:pPr>
    </w:p>
    <w:p w14:paraId="668EAFCD"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0AFB454F" w14:textId="77777777" w:rsidR="00604A99" w:rsidRPr="00630721" w:rsidRDefault="00604A99" w:rsidP="00604A99">
      <w:pPr>
        <w:jc w:val="both"/>
        <w:rPr>
          <w:rFonts w:asciiTheme="minorHAnsi" w:hAnsiTheme="minorHAnsi" w:cstheme="minorHAnsi"/>
          <w:b/>
          <w:szCs w:val="22"/>
          <w:lang w:val="en-US"/>
        </w:rPr>
      </w:pPr>
    </w:p>
    <w:p w14:paraId="649EA883" w14:textId="77777777" w:rsidR="00604A99" w:rsidRPr="00630721" w:rsidRDefault="00604A99" w:rsidP="00604A99">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w:t>
      </w:r>
      <w:proofErr w:type="gramStart"/>
      <w:r w:rsidRPr="00630721">
        <w:rPr>
          <w:rFonts w:asciiTheme="minorHAnsi" w:hAnsiTheme="minorHAnsi" w:cstheme="minorHAnsi"/>
          <w:b/>
          <w:iCs/>
          <w:szCs w:val="22"/>
          <w:lang w:val="en-US"/>
        </w:rPr>
        <w:t>not</w:t>
      </w:r>
      <w:proofErr w:type="gramEnd"/>
      <w:r w:rsidRPr="00630721">
        <w:rPr>
          <w:rFonts w:asciiTheme="minorHAnsi" w:hAnsiTheme="minorHAnsi" w:cstheme="minorHAnsi"/>
          <w:b/>
          <w:iCs/>
          <w:szCs w:val="22"/>
          <w:lang w:val="en-US"/>
        </w:rPr>
        <w:t xml:space="preserve"> applicable, please delete this annex</w:t>
      </w:r>
      <w:r w:rsidRPr="00630721">
        <w:rPr>
          <w:rFonts w:asciiTheme="minorHAnsi" w:hAnsiTheme="minorHAnsi" w:cstheme="minorHAnsi"/>
          <w:b/>
          <w:i/>
          <w:szCs w:val="22"/>
          <w:lang w:val="en-US"/>
        </w:rPr>
        <w:t>.</w:t>
      </w:r>
    </w:p>
    <w:p w14:paraId="35B38800" w14:textId="77777777" w:rsidR="00604A99" w:rsidRPr="00630721" w:rsidRDefault="00604A99" w:rsidP="00604A99">
      <w:pPr>
        <w:jc w:val="both"/>
        <w:rPr>
          <w:rFonts w:asciiTheme="minorHAnsi" w:hAnsiTheme="minorHAnsi" w:cstheme="minorHAnsi"/>
          <w:b/>
          <w:szCs w:val="22"/>
          <w:lang w:val="en-US"/>
        </w:rPr>
      </w:pPr>
    </w:p>
    <w:p w14:paraId="43753CBE" w14:textId="77777777" w:rsidR="00604A99" w:rsidRPr="00630721" w:rsidRDefault="00604A99" w:rsidP="00604A99">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03A82F93" w14:textId="77777777" w:rsidR="00604A99" w:rsidRPr="00630721" w:rsidRDefault="00604A99" w:rsidP="00604A99">
      <w:pPr>
        <w:rPr>
          <w:rFonts w:asciiTheme="minorHAnsi" w:hAnsiTheme="minorHAnsi" w:cstheme="minorHAnsi"/>
          <w:b/>
          <w:szCs w:val="22"/>
          <w:lang w:val="en-US"/>
        </w:rPr>
      </w:pPr>
    </w:p>
    <w:p w14:paraId="6635D91E" w14:textId="77777777" w:rsidR="00604A99" w:rsidRPr="00630721" w:rsidRDefault="00604A99" w:rsidP="00604A99">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604A99" w:rsidRPr="00630721" w14:paraId="093C076A" w14:textId="77777777" w:rsidTr="00CA752B">
        <w:tc>
          <w:tcPr>
            <w:tcW w:w="4304" w:type="dxa"/>
            <w:tcBorders>
              <w:top w:val="single" w:sz="4" w:space="0" w:color="auto"/>
              <w:left w:val="single" w:sz="4" w:space="0" w:color="auto"/>
              <w:bottom w:val="single" w:sz="4" w:space="0" w:color="auto"/>
              <w:right w:val="single" w:sz="4" w:space="0" w:color="auto"/>
            </w:tcBorders>
            <w:hideMark/>
          </w:tcPr>
          <w:p w14:paraId="3AD72F03"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Name:</w:t>
            </w:r>
          </w:p>
        </w:tc>
        <w:tc>
          <w:tcPr>
            <w:tcW w:w="4191" w:type="dxa"/>
            <w:tcBorders>
              <w:top w:val="single" w:sz="4" w:space="0" w:color="auto"/>
              <w:left w:val="single" w:sz="4" w:space="0" w:color="auto"/>
              <w:bottom w:val="single" w:sz="4" w:space="0" w:color="auto"/>
              <w:right w:val="single" w:sz="4" w:space="0" w:color="auto"/>
            </w:tcBorders>
          </w:tcPr>
          <w:p w14:paraId="6C335B22" w14:textId="77777777" w:rsidR="00604A99" w:rsidRPr="00630721" w:rsidRDefault="00604A99" w:rsidP="00CA752B">
            <w:pPr>
              <w:rPr>
                <w:rFonts w:asciiTheme="minorHAnsi" w:hAnsiTheme="minorHAnsi" w:cstheme="minorHAnsi"/>
                <w:b/>
                <w:sz w:val="22"/>
                <w:szCs w:val="22"/>
              </w:rPr>
            </w:pPr>
          </w:p>
        </w:tc>
      </w:tr>
      <w:tr w:rsidR="00604A99" w:rsidRPr="00630721" w14:paraId="1AF55E2C" w14:textId="77777777" w:rsidTr="00CA752B">
        <w:tc>
          <w:tcPr>
            <w:tcW w:w="4304" w:type="dxa"/>
            <w:tcBorders>
              <w:top w:val="single" w:sz="4" w:space="0" w:color="auto"/>
              <w:left w:val="single" w:sz="4" w:space="0" w:color="auto"/>
              <w:bottom w:val="single" w:sz="4" w:space="0" w:color="auto"/>
              <w:right w:val="single" w:sz="4" w:space="0" w:color="auto"/>
            </w:tcBorders>
            <w:hideMark/>
          </w:tcPr>
          <w:p w14:paraId="5EF51BE3"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Address:</w:t>
            </w:r>
          </w:p>
        </w:tc>
        <w:tc>
          <w:tcPr>
            <w:tcW w:w="4191" w:type="dxa"/>
            <w:tcBorders>
              <w:top w:val="single" w:sz="4" w:space="0" w:color="auto"/>
              <w:left w:val="single" w:sz="4" w:space="0" w:color="auto"/>
              <w:bottom w:val="single" w:sz="4" w:space="0" w:color="auto"/>
              <w:right w:val="single" w:sz="4" w:space="0" w:color="auto"/>
            </w:tcBorders>
          </w:tcPr>
          <w:p w14:paraId="7C3BBE02" w14:textId="77777777" w:rsidR="00604A99" w:rsidRPr="00630721" w:rsidRDefault="00604A99" w:rsidP="00CA752B">
            <w:pPr>
              <w:rPr>
                <w:rFonts w:asciiTheme="minorHAnsi" w:hAnsiTheme="minorHAnsi" w:cstheme="minorHAnsi"/>
                <w:b/>
                <w:sz w:val="22"/>
                <w:szCs w:val="22"/>
              </w:rPr>
            </w:pPr>
          </w:p>
        </w:tc>
      </w:tr>
      <w:tr w:rsidR="00604A99" w:rsidRPr="00630721" w14:paraId="64E9328D" w14:textId="77777777" w:rsidTr="00CA752B">
        <w:tc>
          <w:tcPr>
            <w:tcW w:w="4304" w:type="dxa"/>
            <w:tcBorders>
              <w:top w:val="single" w:sz="4" w:space="0" w:color="auto"/>
              <w:left w:val="single" w:sz="4" w:space="0" w:color="auto"/>
              <w:bottom w:val="single" w:sz="4" w:space="0" w:color="auto"/>
              <w:right w:val="single" w:sz="4" w:space="0" w:color="auto"/>
            </w:tcBorders>
            <w:hideMark/>
          </w:tcPr>
          <w:p w14:paraId="522A72CF"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1834B36" w14:textId="77777777" w:rsidR="00604A99" w:rsidRPr="00630721" w:rsidRDefault="00604A99" w:rsidP="00CA752B">
            <w:pPr>
              <w:rPr>
                <w:rFonts w:asciiTheme="minorHAnsi" w:hAnsiTheme="minorHAnsi" w:cstheme="minorHAnsi"/>
                <w:b/>
                <w:sz w:val="22"/>
                <w:szCs w:val="22"/>
              </w:rPr>
            </w:pPr>
          </w:p>
        </w:tc>
      </w:tr>
      <w:tr w:rsidR="00604A99" w:rsidRPr="00630721" w14:paraId="455E5B90" w14:textId="77777777" w:rsidTr="00CA752B">
        <w:tc>
          <w:tcPr>
            <w:tcW w:w="4304" w:type="dxa"/>
            <w:tcBorders>
              <w:top w:val="single" w:sz="4" w:space="0" w:color="auto"/>
              <w:left w:val="single" w:sz="4" w:space="0" w:color="auto"/>
              <w:bottom w:val="single" w:sz="4" w:space="0" w:color="auto"/>
              <w:right w:val="single" w:sz="4" w:space="0" w:color="auto"/>
            </w:tcBorders>
            <w:hideMark/>
          </w:tcPr>
          <w:p w14:paraId="6145468E"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39B08EAD" w14:textId="77777777" w:rsidR="00604A99" w:rsidRPr="00630721" w:rsidRDefault="00604A99" w:rsidP="00CA752B">
            <w:pPr>
              <w:rPr>
                <w:rFonts w:asciiTheme="minorHAnsi" w:hAnsiTheme="minorHAnsi" w:cstheme="minorHAnsi"/>
                <w:b/>
                <w:sz w:val="22"/>
                <w:szCs w:val="22"/>
              </w:rPr>
            </w:pPr>
          </w:p>
        </w:tc>
      </w:tr>
    </w:tbl>
    <w:p w14:paraId="4FEB7F8C" w14:textId="77777777" w:rsidR="00604A99" w:rsidRPr="00630721" w:rsidRDefault="00604A99" w:rsidP="00604A99">
      <w:pPr>
        <w:rPr>
          <w:rFonts w:asciiTheme="minorHAnsi" w:hAnsiTheme="minorHAnsi" w:cstheme="minorHAnsi"/>
          <w:b/>
          <w:szCs w:val="22"/>
          <w:u w:val="single"/>
          <w:lang w:val="en-US"/>
        </w:rPr>
      </w:pPr>
    </w:p>
    <w:p w14:paraId="18890EB4" w14:textId="77777777" w:rsidR="00604A99" w:rsidRPr="00630721" w:rsidRDefault="00604A99" w:rsidP="00604A99">
      <w:pPr>
        <w:rPr>
          <w:rFonts w:asciiTheme="minorHAnsi" w:hAnsiTheme="minorHAnsi" w:cstheme="minorHAnsi"/>
          <w:b/>
          <w:szCs w:val="22"/>
          <w:u w:val="single"/>
          <w:lang w:val="en-US"/>
        </w:rPr>
      </w:pPr>
    </w:p>
    <w:p w14:paraId="5D05D7FF" w14:textId="77777777" w:rsidR="00604A99" w:rsidRPr="00630721" w:rsidRDefault="00604A99" w:rsidP="00604A99">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443C2BDA" w14:textId="77777777" w:rsidR="00604A99" w:rsidRPr="00630721" w:rsidRDefault="00604A99" w:rsidP="00604A99">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604A99" w:rsidRPr="00630721" w14:paraId="4B5CF5FF" w14:textId="77777777" w:rsidTr="00CA752B">
        <w:tc>
          <w:tcPr>
            <w:tcW w:w="4304" w:type="dxa"/>
            <w:tcBorders>
              <w:top w:val="single" w:sz="4" w:space="0" w:color="auto"/>
              <w:left w:val="single" w:sz="4" w:space="0" w:color="auto"/>
              <w:bottom w:val="single" w:sz="4" w:space="0" w:color="auto"/>
              <w:right w:val="single" w:sz="4" w:space="0" w:color="auto"/>
            </w:tcBorders>
            <w:hideMark/>
          </w:tcPr>
          <w:p w14:paraId="536B1858"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Name:</w:t>
            </w:r>
          </w:p>
        </w:tc>
        <w:tc>
          <w:tcPr>
            <w:tcW w:w="4191" w:type="dxa"/>
            <w:tcBorders>
              <w:top w:val="single" w:sz="4" w:space="0" w:color="auto"/>
              <w:left w:val="single" w:sz="4" w:space="0" w:color="auto"/>
              <w:bottom w:val="single" w:sz="4" w:space="0" w:color="auto"/>
              <w:right w:val="single" w:sz="4" w:space="0" w:color="auto"/>
            </w:tcBorders>
          </w:tcPr>
          <w:p w14:paraId="4E91D31E" w14:textId="77777777" w:rsidR="00604A99" w:rsidRPr="00630721" w:rsidRDefault="00604A99" w:rsidP="00CA752B">
            <w:pPr>
              <w:rPr>
                <w:rFonts w:asciiTheme="minorHAnsi" w:hAnsiTheme="minorHAnsi" w:cstheme="minorHAnsi"/>
                <w:b/>
                <w:sz w:val="22"/>
                <w:szCs w:val="22"/>
              </w:rPr>
            </w:pPr>
          </w:p>
        </w:tc>
      </w:tr>
      <w:tr w:rsidR="00604A99" w:rsidRPr="00630721" w14:paraId="6ED027EE" w14:textId="77777777" w:rsidTr="00CA752B">
        <w:tc>
          <w:tcPr>
            <w:tcW w:w="4304" w:type="dxa"/>
            <w:tcBorders>
              <w:top w:val="single" w:sz="4" w:space="0" w:color="auto"/>
              <w:left w:val="single" w:sz="4" w:space="0" w:color="auto"/>
              <w:bottom w:val="single" w:sz="4" w:space="0" w:color="auto"/>
              <w:right w:val="single" w:sz="4" w:space="0" w:color="auto"/>
            </w:tcBorders>
            <w:hideMark/>
          </w:tcPr>
          <w:p w14:paraId="48561825"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Address:</w:t>
            </w:r>
          </w:p>
        </w:tc>
        <w:tc>
          <w:tcPr>
            <w:tcW w:w="4191" w:type="dxa"/>
            <w:tcBorders>
              <w:top w:val="single" w:sz="4" w:space="0" w:color="auto"/>
              <w:left w:val="single" w:sz="4" w:space="0" w:color="auto"/>
              <w:bottom w:val="single" w:sz="4" w:space="0" w:color="auto"/>
              <w:right w:val="single" w:sz="4" w:space="0" w:color="auto"/>
            </w:tcBorders>
          </w:tcPr>
          <w:p w14:paraId="29E91B7C" w14:textId="77777777" w:rsidR="00604A99" w:rsidRPr="00630721" w:rsidRDefault="00604A99" w:rsidP="00CA752B">
            <w:pPr>
              <w:rPr>
                <w:rFonts w:asciiTheme="minorHAnsi" w:hAnsiTheme="minorHAnsi" w:cstheme="minorHAnsi"/>
                <w:b/>
                <w:sz w:val="22"/>
                <w:szCs w:val="22"/>
              </w:rPr>
            </w:pPr>
          </w:p>
        </w:tc>
      </w:tr>
      <w:tr w:rsidR="00604A99" w:rsidRPr="00630721" w14:paraId="105BDD7F" w14:textId="77777777" w:rsidTr="00CA752B">
        <w:tc>
          <w:tcPr>
            <w:tcW w:w="4304" w:type="dxa"/>
            <w:tcBorders>
              <w:top w:val="single" w:sz="4" w:space="0" w:color="auto"/>
              <w:left w:val="single" w:sz="4" w:space="0" w:color="auto"/>
              <w:bottom w:val="single" w:sz="4" w:space="0" w:color="auto"/>
              <w:right w:val="single" w:sz="4" w:space="0" w:color="auto"/>
            </w:tcBorders>
            <w:hideMark/>
          </w:tcPr>
          <w:p w14:paraId="4298C508"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79CB8936" w14:textId="77777777" w:rsidR="00604A99" w:rsidRPr="00630721" w:rsidRDefault="00604A99" w:rsidP="00CA752B">
            <w:pPr>
              <w:rPr>
                <w:rFonts w:asciiTheme="minorHAnsi" w:hAnsiTheme="minorHAnsi" w:cstheme="minorHAnsi"/>
                <w:b/>
                <w:sz w:val="22"/>
                <w:szCs w:val="22"/>
              </w:rPr>
            </w:pPr>
          </w:p>
        </w:tc>
      </w:tr>
      <w:tr w:rsidR="00604A99" w:rsidRPr="00630721" w14:paraId="63416D86" w14:textId="77777777" w:rsidTr="00CA752B">
        <w:tc>
          <w:tcPr>
            <w:tcW w:w="4304" w:type="dxa"/>
            <w:tcBorders>
              <w:top w:val="single" w:sz="4" w:space="0" w:color="auto"/>
              <w:left w:val="single" w:sz="4" w:space="0" w:color="auto"/>
              <w:bottom w:val="single" w:sz="4" w:space="0" w:color="auto"/>
              <w:right w:val="single" w:sz="4" w:space="0" w:color="auto"/>
            </w:tcBorders>
            <w:hideMark/>
          </w:tcPr>
          <w:p w14:paraId="2F4D14CC" w14:textId="77777777" w:rsidR="00604A99" w:rsidRPr="00630721" w:rsidRDefault="00604A99" w:rsidP="00CA752B">
            <w:pPr>
              <w:rPr>
                <w:rFonts w:asciiTheme="minorHAnsi" w:hAnsiTheme="minorHAnsi" w:cstheme="minorHAnsi"/>
                <w:b/>
                <w:sz w:val="22"/>
                <w:szCs w:val="22"/>
              </w:rPr>
            </w:pPr>
            <w:r w:rsidRPr="00630721">
              <w:rPr>
                <w:rFonts w:asciiTheme="minorHAnsi" w:hAnsiTheme="minorHAnsi" w:cstheme="minorHAnsi"/>
                <w:b/>
                <w:sz w:val="22"/>
                <w:szCs w:val="22"/>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3B23B0C6" w14:textId="77777777" w:rsidR="00604A99" w:rsidRPr="00630721" w:rsidRDefault="00604A99" w:rsidP="00CA752B">
            <w:pPr>
              <w:rPr>
                <w:rFonts w:asciiTheme="minorHAnsi" w:hAnsiTheme="minorHAnsi" w:cstheme="minorHAnsi"/>
                <w:b/>
                <w:sz w:val="22"/>
                <w:szCs w:val="22"/>
              </w:rPr>
            </w:pPr>
          </w:p>
        </w:tc>
      </w:tr>
    </w:tbl>
    <w:p w14:paraId="6013A676" w14:textId="77777777" w:rsidR="00604A99" w:rsidRPr="00630721" w:rsidRDefault="00604A99" w:rsidP="00604A99">
      <w:pPr>
        <w:rPr>
          <w:rFonts w:asciiTheme="minorHAnsi" w:hAnsiTheme="minorHAnsi" w:cstheme="minorHAnsi"/>
          <w:b/>
          <w:szCs w:val="22"/>
          <w:lang w:val="en-IE"/>
        </w:rPr>
      </w:pPr>
    </w:p>
    <w:p w14:paraId="6CE5F593" w14:textId="77777777" w:rsidR="00604A99" w:rsidRDefault="00604A99" w:rsidP="00604A99">
      <w:pPr>
        <w:rPr>
          <w:rFonts w:asciiTheme="minorHAnsi" w:hAnsiTheme="minorHAnsi" w:cstheme="minorHAnsi"/>
          <w:szCs w:val="22"/>
        </w:rPr>
      </w:pPr>
    </w:p>
    <w:p w14:paraId="4D0AFA25" w14:textId="77777777" w:rsidR="00604A99" w:rsidRPr="00C05DD5" w:rsidRDefault="00604A99" w:rsidP="00604A99">
      <w:pPr>
        <w:rPr>
          <w:rFonts w:asciiTheme="minorHAnsi" w:hAnsiTheme="minorHAnsi" w:cstheme="minorHAnsi"/>
          <w:szCs w:val="22"/>
        </w:rPr>
      </w:pPr>
    </w:p>
    <w:p w14:paraId="392B2D17" w14:textId="77777777" w:rsidR="00604A99" w:rsidRPr="00C05DD5" w:rsidRDefault="00604A99" w:rsidP="00604A99">
      <w:pPr>
        <w:rPr>
          <w:rFonts w:asciiTheme="minorHAnsi" w:hAnsiTheme="minorHAnsi" w:cstheme="minorHAnsi"/>
          <w:szCs w:val="22"/>
        </w:rPr>
      </w:pPr>
    </w:p>
    <w:p w14:paraId="486DA86B" w14:textId="77777777" w:rsidR="00604A99" w:rsidRPr="00C05DD5" w:rsidRDefault="00604A99" w:rsidP="00604A99">
      <w:pPr>
        <w:rPr>
          <w:rFonts w:asciiTheme="minorHAnsi" w:hAnsiTheme="minorHAnsi" w:cstheme="minorHAnsi"/>
          <w:szCs w:val="22"/>
        </w:rPr>
      </w:pPr>
    </w:p>
    <w:p w14:paraId="31E2DB47" w14:textId="77777777" w:rsidR="00604A99" w:rsidRPr="00C05DD5" w:rsidRDefault="00604A99" w:rsidP="00604A99">
      <w:pPr>
        <w:rPr>
          <w:rFonts w:asciiTheme="minorHAnsi" w:hAnsiTheme="minorHAnsi" w:cstheme="minorHAnsi"/>
          <w:szCs w:val="22"/>
        </w:rPr>
      </w:pPr>
    </w:p>
    <w:p w14:paraId="6702F46E" w14:textId="77777777" w:rsidR="00604A99" w:rsidRPr="00C05DD5" w:rsidRDefault="00604A99" w:rsidP="00604A99">
      <w:pPr>
        <w:rPr>
          <w:rFonts w:asciiTheme="minorHAnsi" w:hAnsiTheme="minorHAnsi" w:cstheme="minorHAnsi"/>
          <w:szCs w:val="22"/>
        </w:rPr>
      </w:pPr>
    </w:p>
    <w:p w14:paraId="7767FE4B" w14:textId="77777777" w:rsidR="00604A99" w:rsidRPr="00C05DD5" w:rsidRDefault="00604A99" w:rsidP="00604A99">
      <w:pPr>
        <w:rPr>
          <w:rFonts w:asciiTheme="minorHAnsi" w:hAnsiTheme="minorHAnsi" w:cstheme="minorHAnsi"/>
          <w:szCs w:val="22"/>
        </w:rPr>
      </w:pPr>
    </w:p>
    <w:p w14:paraId="6B937762" w14:textId="77777777" w:rsidR="00604A99" w:rsidRPr="00C05DD5" w:rsidRDefault="00604A99" w:rsidP="00604A99">
      <w:pPr>
        <w:rPr>
          <w:rFonts w:asciiTheme="minorHAnsi" w:hAnsiTheme="minorHAnsi" w:cstheme="minorHAnsi"/>
          <w:szCs w:val="22"/>
        </w:rPr>
      </w:pPr>
    </w:p>
    <w:p w14:paraId="1357D96C" w14:textId="77777777" w:rsidR="00604A99" w:rsidRPr="00C05DD5" w:rsidRDefault="00604A99" w:rsidP="00604A99">
      <w:pPr>
        <w:jc w:val="center"/>
        <w:rPr>
          <w:rFonts w:asciiTheme="minorHAnsi" w:hAnsiTheme="minorHAnsi" w:cstheme="minorHAnsi"/>
          <w:szCs w:val="22"/>
        </w:rPr>
      </w:pPr>
    </w:p>
    <w:p w14:paraId="142573E7" w14:textId="77777777" w:rsidR="00C73A11" w:rsidRDefault="00C73A11"/>
    <w:sectPr w:rsidR="00C73A11" w:rsidSect="00604A99">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2627D2CB" w14:textId="77777777" w:rsidR="00604A99" w:rsidRDefault="00604A99" w:rsidP="00604A99">
      <w:pPr>
        <w:pStyle w:val="CommentText"/>
      </w:pPr>
      <w:r>
        <w:rPr>
          <w:rStyle w:val="CommentReference"/>
        </w:rPr>
        <w:annotationRef/>
      </w:r>
    </w:p>
  </w:comment>
  <w:comment w:id="53" w:author="Author" w:initials="A">
    <w:p w14:paraId="60CE756F" w14:textId="77777777" w:rsidR="00604A99" w:rsidRDefault="00604A99" w:rsidP="00604A99">
      <w:pPr>
        <w:pStyle w:val="CommentText"/>
      </w:pPr>
      <w:r>
        <w:rPr>
          <w:rStyle w:val="CommentReference"/>
        </w:rPr>
        <w:annotationRef/>
      </w:r>
      <w:r>
        <w:t>Schools to itemise the list of existing school equipment it is willing to make available to the successful tenderer, if any.</w:t>
      </w:r>
    </w:p>
    <w:p w14:paraId="6B7C0C4C" w14:textId="77777777" w:rsidR="00604A99" w:rsidRDefault="00604A99" w:rsidP="00604A99">
      <w:pPr>
        <w:pStyle w:val="CommentText"/>
      </w:pPr>
      <w:r>
        <w:br/>
        <w:t xml:space="preserve">If there is no equipment available, insert </w:t>
      </w:r>
      <w:r>
        <w:rPr>
          <w:color w:val="EE0000"/>
        </w:rPr>
        <w:t>“Not applicable”</w:t>
      </w:r>
      <w:r>
        <w:t>.</w:t>
      </w:r>
      <w:r>
        <w:br/>
      </w:r>
      <w:r>
        <w:br/>
        <w:t>Thereafter, delete this instruction box.</w:t>
      </w:r>
    </w:p>
  </w:comment>
  <w:comment w:id="60" w:author="Author" w:initials="A">
    <w:p w14:paraId="10F0ABCF" w14:textId="77777777" w:rsidR="00604A99" w:rsidRDefault="00604A99" w:rsidP="00604A99">
      <w:pPr>
        <w:pStyle w:val="CommentText"/>
      </w:pPr>
      <w:r>
        <w:rPr>
          <w:rStyle w:val="CommentReference"/>
        </w:rPr>
        <w:annotationRef/>
      </w:r>
      <w:r>
        <w:t>Schools to publish the appropriate Property Licence with the CFT and TRD on eTenders.</w:t>
      </w:r>
    </w:p>
    <w:p w14:paraId="7BFBE2C3" w14:textId="77777777" w:rsidR="00604A99" w:rsidRDefault="00604A99" w:rsidP="00604A99">
      <w:pPr>
        <w:pStyle w:val="CommentText"/>
      </w:pPr>
    </w:p>
    <w:p w14:paraId="09374662" w14:textId="77777777" w:rsidR="00604A99" w:rsidRDefault="00604A99" w:rsidP="00604A99">
      <w:pPr>
        <w:pStyle w:val="CommentText"/>
      </w:pPr>
      <w:r>
        <w:rPr>
          <w:color w:val="EE0000"/>
        </w:rPr>
        <w:t>(Not required for Option 1 Service Delivery Model)</w:t>
      </w:r>
      <w:r>
        <w:rPr>
          <w:color w:val="EE0000"/>
        </w:rPr>
        <w:br/>
      </w:r>
      <w:r>
        <w:br/>
        <w:t>Delete this instruction box.</w:t>
      </w:r>
    </w:p>
  </w:comment>
  <w:comment w:id="61" w:author="Author" w:initials="A">
    <w:p w14:paraId="2893D4AD" w14:textId="77777777" w:rsidR="00604A99" w:rsidRDefault="00604A99" w:rsidP="00604A99">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27D2CB" w15:done="1"/>
  <w15:commentEx w15:paraId="6B7C0C4C" w15:done="0"/>
  <w15:commentEx w15:paraId="09374662" w15:done="0"/>
  <w15:commentEx w15:paraId="2893D4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27D2CB" w16cid:durableId="54C7EF84"/>
  <w16cid:commentId w16cid:paraId="6B7C0C4C" w16cid:durableId="689AFC50"/>
  <w16cid:commentId w16cid:paraId="09374662" w16cid:durableId="2AD0C9C6"/>
  <w16cid:commentId w16cid:paraId="2893D4AD" w16cid:durableId="355E82A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rial Narrow">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4A52B7BB" w14:textId="77777777" w:rsidR="00604A99" w:rsidRDefault="00604A99"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ED62F8">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F6D9A7B" w14:textId="77777777" w:rsidR="00604A99" w:rsidRPr="00CC6259" w:rsidRDefault="00604A99"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9</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8880" w14:textId="77777777" w:rsidR="00604A99" w:rsidRPr="00C05DD5" w:rsidRDefault="00604A99"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Pr="00C05DD5">
          <w:rPr>
            <w:rFonts w:asciiTheme="minorHAnsi" w:hAnsiTheme="minorHAnsi" w:cstheme="minorHAnsi"/>
            <w:noProof/>
          </w:rPr>
          <w:t>47</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FAB8" w14:textId="77777777" w:rsidR="00604A99" w:rsidRPr="00F672B1" w:rsidRDefault="00604A99" w:rsidP="00503F93">
    <w:pPr>
      <w:pStyle w:val="Header"/>
      <w:rPr>
        <w:rFonts w:asciiTheme="minorHAnsi" w:hAnsiTheme="minorHAnsi"/>
        <w:sz w:val="16"/>
        <w:szCs w:val="16"/>
        <w:lang w:val="en-IE"/>
      </w:rPr>
    </w:pPr>
    <w:r>
      <w:rPr>
        <w:rFonts w:asciiTheme="minorHAnsi" w:hAnsiTheme="minorHAnsi"/>
        <w:sz w:val="16"/>
        <w:szCs w:val="16"/>
        <w:lang w:val="en-IE"/>
      </w:rPr>
      <w:tab/>
    </w:r>
  </w:p>
  <w:p w14:paraId="04C96DBE" w14:textId="77777777" w:rsidR="00604A99" w:rsidRDefault="00604A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1"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0"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1"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2"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4"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2"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5"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4"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6"/>
  </w:num>
  <w:num w:numId="2" w16cid:durableId="1301107306">
    <w:abstractNumId w:val="57"/>
  </w:num>
  <w:num w:numId="3" w16cid:durableId="646933425">
    <w:abstractNumId w:val="10"/>
  </w:num>
  <w:num w:numId="4" w16cid:durableId="312610332">
    <w:abstractNumId w:val="73"/>
  </w:num>
  <w:num w:numId="5" w16cid:durableId="2081127748">
    <w:abstractNumId w:val="4"/>
  </w:num>
  <w:num w:numId="6" w16cid:durableId="1996913587">
    <w:abstractNumId w:val="6"/>
  </w:num>
  <w:num w:numId="7" w16cid:durableId="1184901997">
    <w:abstractNumId w:val="15"/>
  </w:num>
  <w:num w:numId="8" w16cid:durableId="335572204">
    <w:abstractNumId w:val="42"/>
  </w:num>
  <w:num w:numId="9" w16cid:durableId="1158764829">
    <w:abstractNumId w:val="33"/>
  </w:num>
  <w:num w:numId="10" w16cid:durableId="690491581">
    <w:abstractNumId w:val="61"/>
  </w:num>
  <w:num w:numId="11" w16cid:durableId="1717468950">
    <w:abstractNumId w:val="3"/>
  </w:num>
  <w:num w:numId="12" w16cid:durableId="1304386436">
    <w:abstractNumId w:val="25"/>
  </w:num>
  <w:num w:numId="13" w16cid:durableId="2052529996">
    <w:abstractNumId w:val="36"/>
  </w:num>
  <w:num w:numId="14" w16cid:durableId="1965428741">
    <w:abstractNumId w:val="5"/>
  </w:num>
  <w:num w:numId="15" w16cid:durableId="842745027">
    <w:abstractNumId w:val="69"/>
  </w:num>
  <w:num w:numId="16" w16cid:durableId="1103110999">
    <w:abstractNumId w:val="46"/>
  </w:num>
  <w:num w:numId="17" w16cid:durableId="1644963461">
    <w:abstractNumId w:val="27"/>
  </w:num>
  <w:num w:numId="18" w16cid:durableId="896354600">
    <w:abstractNumId w:val="11"/>
  </w:num>
  <w:num w:numId="19" w16cid:durableId="1715038422">
    <w:abstractNumId w:val="16"/>
  </w:num>
  <w:num w:numId="20" w16cid:durableId="313032039">
    <w:abstractNumId w:val="18"/>
  </w:num>
  <w:num w:numId="21" w16cid:durableId="2054190278">
    <w:abstractNumId w:val="29"/>
  </w:num>
  <w:num w:numId="22" w16cid:durableId="534347356">
    <w:abstractNumId w:val="66"/>
  </w:num>
  <w:num w:numId="23" w16cid:durableId="1533030675">
    <w:abstractNumId w:val="8"/>
  </w:num>
  <w:num w:numId="24" w16cid:durableId="1539125551">
    <w:abstractNumId w:val="49"/>
  </w:num>
  <w:num w:numId="25" w16cid:durableId="1703896109">
    <w:abstractNumId w:val="74"/>
  </w:num>
  <w:num w:numId="26" w16cid:durableId="1111777410">
    <w:abstractNumId w:val="62"/>
  </w:num>
  <w:num w:numId="27" w16cid:durableId="1873377644">
    <w:abstractNumId w:val="67"/>
  </w:num>
  <w:num w:numId="28" w16cid:durableId="1829051823">
    <w:abstractNumId w:val="45"/>
  </w:num>
  <w:num w:numId="29" w16cid:durableId="1197767931">
    <w:abstractNumId w:val="14"/>
  </w:num>
  <w:num w:numId="30" w16cid:durableId="320350473">
    <w:abstractNumId w:val="40"/>
  </w:num>
  <w:num w:numId="31" w16cid:durableId="1438136015">
    <w:abstractNumId w:val="20"/>
  </w:num>
  <w:num w:numId="32" w16cid:durableId="904950364">
    <w:abstractNumId w:val="35"/>
  </w:num>
  <w:num w:numId="33" w16cid:durableId="445003332">
    <w:abstractNumId w:val="51"/>
  </w:num>
  <w:num w:numId="34" w16cid:durableId="956329381">
    <w:abstractNumId w:val="0"/>
  </w:num>
  <w:num w:numId="35" w16cid:durableId="1268847370">
    <w:abstractNumId w:val="64"/>
  </w:num>
  <w:num w:numId="36" w16cid:durableId="1173186537">
    <w:abstractNumId w:val="34"/>
  </w:num>
  <w:num w:numId="37" w16cid:durableId="318197355">
    <w:abstractNumId w:val="23"/>
  </w:num>
  <w:num w:numId="38" w16cid:durableId="443501521">
    <w:abstractNumId w:val="1"/>
  </w:num>
  <w:num w:numId="39" w16cid:durableId="2129817714">
    <w:abstractNumId w:val="53"/>
  </w:num>
  <w:num w:numId="40" w16cid:durableId="383482232">
    <w:abstractNumId w:val="60"/>
  </w:num>
  <w:num w:numId="41" w16cid:durableId="929267024">
    <w:abstractNumId w:val="55"/>
  </w:num>
  <w:num w:numId="42" w16cid:durableId="1938324501">
    <w:abstractNumId w:val="72"/>
  </w:num>
  <w:num w:numId="43" w16cid:durableId="1294018907">
    <w:abstractNumId w:val="38"/>
  </w:num>
  <w:num w:numId="44" w16cid:durableId="2110543878">
    <w:abstractNumId w:val="70"/>
  </w:num>
  <w:num w:numId="45" w16cid:durableId="2101171423">
    <w:abstractNumId w:val="30"/>
  </w:num>
  <w:num w:numId="46" w16cid:durableId="2083477688">
    <w:abstractNumId w:val="44"/>
  </w:num>
  <w:num w:numId="47" w16cid:durableId="1363477946">
    <w:abstractNumId w:val="58"/>
  </w:num>
  <w:num w:numId="48" w16cid:durableId="1125536836">
    <w:abstractNumId w:val="7"/>
  </w:num>
  <w:num w:numId="49" w16cid:durableId="2043900570">
    <w:abstractNumId w:val="48"/>
  </w:num>
  <w:num w:numId="50" w16cid:durableId="1737706971">
    <w:abstractNumId w:val="32"/>
  </w:num>
  <w:num w:numId="51" w16cid:durableId="684403395">
    <w:abstractNumId w:val="37"/>
  </w:num>
  <w:num w:numId="52" w16cid:durableId="1541897779">
    <w:abstractNumId w:val="59"/>
  </w:num>
  <w:num w:numId="53" w16cid:durableId="2096053605">
    <w:abstractNumId w:val="12"/>
  </w:num>
  <w:num w:numId="54" w16cid:durableId="1702314039">
    <w:abstractNumId w:val="41"/>
  </w:num>
  <w:num w:numId="55" w16cid:durableId="1713652771">
    <w:abstractNumId w:val="22"/>
  </w:num>
  <w:num w:numId="56" w16cid:durableId="1048140092">
    <w:abstractNumId w:val="17"/>
  </w:num>
  <w:num w:numId="57" w16cid:durableId="1042512252">
    <w:abstractNumId w:val="43"/>
  </w:num>
  <w:num w:numId="58" w16cid:durableId="470827206">
    <w:abstractNumId w:val="24"/>
  </w:num>
  <w:num w:numId="59" w16cid:durableId="1771121012">
    <w:abstractNumId w:val="28"/>
  </w:num>
  <w:num w:numId="60" w16cid:durableId="765004431">
    <w:abstractNumId w:val="54"/>
  </w:num>
  <w:num w:numId="61" w16cid:durableId="1020158384">
    <w:abstractNumId w:val="39"/>
  </w:num>
  <w:num w:numId="62" w16cid:durableId="998077391">
    <w:abstractNumId w:val="63"/>
  </w:num>
  <w:num w:numId="63" w16cid:durableId="1460219490">
    <w:abstractNumId w:val="2"/>
  </w:num>
  <w:num w:numId="64" w16cid:durableId="287787013">
    <w:abstractNumId w:val="71"/>
  </w:num>
  <w:num w:numId="65" w16cid:durableId="367873245">
    <w:abstractNumId w:val="52"/>
  </w:num>
  <w:num w:numId="66" w16cid:durableId="1852720411">
    <w:abstractNumId w:val="19"/>
  </w:num>
  <w:num w:numId="67" w16cid:durableId="1277323040">
    <w:abstractNumId w:val="68"/>
  </w:num>
  <w:num w:numId="68" w16cid:durableId="13699780">
    <w:abstractNumId w:val="65"/>
  </w:num>
  <w:num w:numId="69" w16cid:durableId="1092162011">
    <w:abstractNumId w:val="26"/>
  </w:num>
  <w:num w:numId="70" w16cid:durableId="1173187304">
    <w:abstractNumId w:val="21"/>
  </w:num>
  <w:num w:numId="71" w16cid:durableId="1592273389">
    <w:abstractNumId w:val="47"/>
  </w:num>
  <w:num w:numId="72" w16cid:durableId="790979937">
    <w:abstractNumId w:val="9"/>
  </w:num>
  <w:num w:numId="73" w16cid:durableId="771122876">
    <w:abstractNumId w:val="13"/>
  </w:num>
  <w:num w:numId="74" w16cid:durableId="450827696">
    <w:abstractNumId w:val="31"/>
  </w:num>
  <w:num w:numId="75" w16cid:durableId="884609654">
    <w:abstractNumId w:val="50"/>
  </w:num>
  <w:num w:numId="76" w16cid:durableId="5774014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6668567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6486319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A99"/>
    <w:rsid w:val="000470B3"/>
    <w:rsid w:val="00604A99"/>
    <w:rsid w:val="00767569"/>
    <w:rsid w:val="007714DC"/>
    <w:rsid w:val="009729D8"/>
    <w:rsid w:val="00C73A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867A3"/>
  <w15:chartTrackingRefBased/>
  <w15:docId w15:val="{6EA5FEEE-3CFB-4992-9559-040225471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A99"/>
    <w:pPr>
      <w:spacing w:after="120" w:line="276" w:lineRule="auto"/>
    </w:pPr>
    <w:rPr>
      <w:rFonts w:ascii="Calibri" w:eastAsia="Times New Roman" w:hAnsi="Calibri" w:cs="Times New Roman"/>
      <w:szCs w:val="24"/>
    </w:rPr>
  </w:style>
  <w:style w:type="paragraph" w:styleId="Heading1">
    <w:name w:val="heading 1"/>
    <w:basedOn w:val="Normal"/>
    <w:next w:val="Normal"/>
    <w:link w:val="Heading1Char"/>
    <w:uiPriority w:val="9"/>
    <w:qFormat/>
    <w:rsid w:val="00604A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04A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04A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04A99"/>
    <w:pPr>
      <w:keepNext/>
      <w:keepLines/>
      <w:spacing w:before="80" w:after="40"/>
      <w:outlineLvl w:val="3"/>
    </w:pPr>
    <w:rPr>
      <w:rFonts w:eastAsiaTheme="majorEastAsia" w:cstheme="majorBidi"/>
      <w:i/>
      <w:iCs/>
      <w:color w:val="2F5496" w:themeColor="accent1" w:themeShade="BF"/>
    </w:rPr>
  </w:style>
  <w:style w:type="paragraph" w:styleId="Heading5">
    <w:name w:val="heading 5"/>
    <w:aliases w:val="Block Label"/>
    <w:basedOn w:val="Normal"/>
    <w:next w:val="Normal"/>
    <w:link w:val="Heading5Char"/>
    <w:uiPriority w:val="9"/>
    <w:unhideWhenUsed/>
    <w:qFormat/>
    <w:rsid w:val="00604A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604A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604A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604A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604A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A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04A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4A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604A99"/>
    <w:rPr>
      <w:rFonts w:eastAsiaTheme="majorEastAsia" w:cstheme="majorBidi"/>
      <w:i/>
      <w:iCs/>
      <w:color w:val="2F5496" w:themeColor="accent1" w:themeShade="BF"/>
    </w:rPr>
  </w:style>
  <w:style w:type="character" w:customStyle="1" w:styleId="Heading5Char">
    <w:name w:val="Heading 5 Char"/>
    <w:aliases w:val="Block Label Char1"/>
    <w:basedOn w:val="DefaultParagraphFont"/>
    <w:link w:val="Heading5"/>
    <w:uiPriority w:val="9"/>
    <w:rsid w:val="00604A99"/>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604A99"/>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604A99"/>
    <w:rPr>
      <w:rFonts w:eastAsiaTheme="majorEastAsia" w:cstheme="majorBidi"/>
      <w:color w:val="595959" w:themeColor="text1" w:themeTint="A6"/>
    </w:rPr>
  </w:style>
  <w:style w:type="character" w:customStyle="1" w:styleId="Heading8Char">
    <w:name w:val="Heading 8 Char"/>
    <w:basedOn w:val="DefaultParagraphFont"/>
    <w:link w:val="Heading8"/>
    <w:semiHidden/>
    <w:rsid w:val="00604A99"/>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604A99"/>
    <w:rPr>
      <w:rFonts w:eastAsiaTheme="majorEastAsia" w:cstheme="majorBidi"/>
      <w:color w:val="272727" w:themeColor="text1" w:themeTint="D8"/>
    </w:rPr>
  </w:style>
  <w:style w:type="paragraph" w:styleId="Title">
    <w:name w:val="Title"/>
    <w:basedOn w:val="Normal"/>
    <w:next w:val="Normal"/>
    <w:link w:val="TitleChar"/>
    <w:uiPriority w:val="10"/>
    <w:qFormat/>
    <w:rsid w:val="00604A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A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A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A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A99"/>
    <w:pPr>
      <w:spacing w:before="160"/>
      <w:jc w:val="center"/>
    </w:pPr>
    <w:rPr>
      <w:i/>
      <w:iCs/>
      <w:color w:val="404040" w:themeColor="text1" w:themeTint="BF"/>
    </w:rPr>
  </w:style>
  <w:style w:type="character" w:customStyle="1" w:styleId="QuoteChar">
    <w:name w:val="Quote Char"/>
    <w:basedOn w:val="DefaultParagraphFont"/>
    <w:link w:val="Quote"/>
    <w:uiPriority w:val="29"/>
    <w:rsid w:val="00604A99"/>
    <w:rPr>
      <w:i/>
      <w:iCs/>
      <w:color w:val="404040" w:themeColor="text1" w:themeTint="BF"/>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604A99"/>
    <w:pPr>
      <w:ind w:left="720"/>
      <w:contextualSpacing/>
    </w:pPr>
  </w:style>
  <w:style w:type="character" w:styleId="IntenseEmphasis">
    <w:name w:val="Intense Emphasis"/>
    <w:basedOn w:val="DefaultParagraphFont"/>
    <w:uiPriority w:val="21"/>
    <w:qFormat/>
    <w:rsid w:val="00604A99"/>
    <w:rPr>
      <w:i/>
      <w:iCs/>
      <w:color w:val="2F5496" w:themeColor="accent1" w:themeShade="BF"/>
    </w:rPr>
  </w:style>
  <w:style w:type="paragraph" w:styleId="IntenseQuote">
    <w:name w:val="Intense Quote"/>
    <w:basedOn w:val="Normal"/>
    <w:next w:val="Normal"/>
    <w:link w:val="IntenseQuoteChar"/>
    <w:uiPriority w:val="30"/>
    <w:qFormat/>
    <w:rsid w:val="00604A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A99"/>
    <w:rPr>
      <w:i/>
      <w:iCs/>
      <w:color w:val="2F5496" w:themeColor="accent1" w:themeShade="BF"/>
    </w:rPr>
  </w:style>
  <w:style w:type="character" w:styleId="IntenseReference">
    <w:name w:val="Intense Reference"/>
    <w:basedOn w:val="DefaultParagraphFont"/>
    <w:uiPriority w:val="32"/>
    <w:qFormat/>
    <w:rsid w:val="00604A99"/>
    <w:rPr>
      <w:b/>
      <w:bCs/>
      <w:smallCaps/>
      <w:color w:val="2F5496" w:themeColor="accent1" w:themeShade="BF"/>
      <w:spacing w:val="5"/>
    </w:rPr>
  </w:style>
  <w:style w:type="paragraph" w:customStyle="1" w:styleId="IMS">
    <w:name w:val="IMS"/>
    <w:basedOn w:val="ListParagraph"/>
    <w:qFormat/>
    <w:rsid w:val="00604A99"/>
    <w:pPr>
      <w:numPr>
        <w:numId w:val="1"/>
      </w:numPr>
      <w:spacing w:before="40"/>
    </w:pPr>
    <w:rPr>
      <w:lang w:val="en-IE"/>
    </w:rPr>
  </w:style>
  <w:style w:type="paragraph" w:customStyle="1" w:styleId="Bullet">
    <w:name w:val="Bullet"/>
    <w:basedOn w:val="Normal"/>
    <w:rsid w:val="00604A99"/>
    <w:pPr>
      <w:spacing w:after="100"/>
    </w:pPr>
    <w:rPr>
      <w:rFonts w:eastAsia="MS Mincho"/>
      <w:lang w:val="en-US" w:eastAsia="ja-JP"/>
    </w:rPr>
  </w:style>
  <w:style w:type="paragraph" w:customStyle="1" w:styleId="DocTitle">
    <w:name w:val="Doc Title"/>
    <w:basedOn w:val="Heading1"/>
    <w:qFormat/>
    <w:rsid w:val="00604A99"/>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bCs/>
      <w:color w:val="333399"/>
      <w:sz w:val="32"/>
      <w:szCs w:val="32"/>
      <w:lang w:val="en-US"/>
    </w:rPr>
  </w:style>
  <w:style w:type="character" w:styleId="CommentReference">
    <w:name w:val="annotation reference"/>
    <w:uiPriority w:val="99"/>
    <w:rsid w:val="00604A99"/>
    <w:rPr>
      <w:sz w:val="16"/>
      <w:szCs w:val="16"/>
    </w:rPr>
  </w:style>
  <w:style w:type="paragraph" w:customStyle="1" w:styleId="inserttext">
    <w:name w:val="insert text"/>
    <w:basedOn w:val="Normal"/>
    <w:rsid w:val="00604A99"/>
    <w:pPr>
      <w:tabs>
        <w:tab w:val="left" w:pos="397"/>
      </w:tabs>
      <w:spacing w:after="100"/>
      <w:ind w:left="794"/>
    </w:pPr>
    <w:rPr>
      <w:rFonts w:eastAsia="MS Mincho"/>
      <w:lang w:val="en-US" w:eastAsia="ja-JP"/>
    </w:rPr>
  </w:style>
  <w:style w:type="paragraph" w:styleId="Footer">
    <w:name w:val="footer"/>
    <w:basedOn w:val="Normal"/>
    <w:link w:val="FooterChar"/>
    <w:uiPriority w:val="99"/>
    <w:rsid w:val="00604A99"/>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604A99"/>
    <w:rPr>
      <w:rFonts w:ascii="Calibri" w:eastAsia="MS Mincho" w:hAnsi="Calibri" w:cs="Times New Roman"/>
      <w:szCs w:val="24"/>
      <w:lang w:val="en-US" w:eastAsia="ja-JP"/>
    </w:rPr>
  </w:style>
  <w:style w:type="paragraph" w:styleId="CommentText">
    <w:name w:val="annotation text"/>
    <w:basedOn w:val="Normal"/>
    <w:link w:val="CommentTextChar"/>
    <w:rsid w:val="00604A99"/>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604A99"/>
    <w:rPr>
      <w:rFonts w:ascii="Calibri" w:eastAsia="MS Mincho" w:hAnsi="Calibri" w:cs="Times New Roman"/>
      <w:sz w:val="20"/>
      <w:szCs w:val="20"/>
      <w:lang w:val="en-US" w:eastAsia="ja-JP"/>
    </w:rPr>
  </w:style>
  <w:style w:type="paragraph" w:styleId="BalloonText">
    <w:name w:val="Balloon Text"/>
    <w:basedOn w:val="Normal"/>
    <w:link w:val="BalloonTextChar"/>
    <w:uiPriority w:val="99"/>
    <w:semiHidden/>
    <w:rsid w:val="00604A99"/>
    <w:rPr>
      <w:rFonts w:ascii="Tahoma" w:hAnsi="Tahoma" w:cs="Tahoma"/>
      <w:szCs w:val="16"/>
    </w:rPr>
  </w:style>
  <w:style w:type="character" w:customStyle="1" w:styleId="BalloonTextChar">
    <w:name w:val="Balloon Text Char"/>
    <w:basedOn w:val="DefaultParagraphFont"/>
    <w:link w:val="BalloonText"/>
    <w:uiPriority w:val="99"/>
    <w:semiHidden/>
    <w:rsid w:val="00604A99"/>
    <w:rPr>
      <w:rFonts w:ascii="Tahoma" w:eastAsia="Times New Roman" w:hAnsi="Tahoma" w:cs="Tahoma"/>
      <w:szCs w:val="16"/>
    </w:rPr>
  </w:style>
  <w:style w:type="paragraph" w:styleId="CommentSubject">
    <w:name w:val="annotation subject"/>
    <w:basedOn w:val="CommentText"/>
    <w:next w:val="CommentText"/>
    <w:link w:val="CommentSubjectChar"/>
    <w:uiPriority w:val="99"/>
    <w:rsid w:val="00604A99"/>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604A99"/>
    <w:rPr>
      <w:rFonts w:ascii="Calibri" w:eastAsia="Times New Roman" w:hAnsi="Calibri" w:cs="Times New Roman"/>
      <w:b/>
      <w:bCs/>
      <w:sz w:val="20"/>
      <w:szCs w:val="20"/>
      <w:lang w:val="en-US" w:eastAsia="ja-JP"/>
    </w:rPr>
  </w:style>
  <w:style w:type="character" w:styleId="Hyperlink">
    <w:name w:val="Hyperlink"/>
    <w:uiPriority w:val="99"/>
    <w:rsid w:val="00604A99"/>
    <w:rPr>
      <w:color w:val="0000FF"/>
      <w:u w:val="single"/>
    </w:rPr>
  </w:style>
  <w:style w:type="paragraph" w:styleId="Header">
    <w:name w:val="header"/>
    <w:basedOn w:val="Normal"/>
    <w:link w:val="HeaderChar"/>
    <w:uiPriority w:val="99"/>
    <w:rsid w:val="00604A99"/>
    <w:pPr>
      <w:tabs>
        <w:tab w:val="center" w:pos="4153"/>
        <w:tab w:val="right" w:pos="8306"/>
      </w:tabs>
    </w:pPr>
  </w:style>
  <w:style w:type="character" w:customStyle="1" w:styleId="HeaderChar">
    <w:name w:val="Header Char"/>
    <w:basedOn w:val="DefaultParagraphFont"/>
    <w:link w:val="Header"/>
    <w:uiPriority w:val="99"/>
    <w:rsid w:val="00604A99"/>
    <w:rPr>
      <w:rFonts w:ascii="Calibri" w:eastAsia="Times New Roman" w:hAnsi="Calibri" w:cs="Times New Roman"/>
      <w:szCs w:val="24"/>
    </w:rPr>
  </w:style>
  <w:style w:type="paragraph" w:customStyle="1" w:styleId="StyleBullet12ptAfter10ptLinespacingMultiple133li">
    <w:name w:val="Style Bullet + 12 pt After:  10 pt Line spacing:  Multiple 1.33 li"/>
    <w:basedOn w:val="Bullet"/>
    <w:rsid w:val="00604A99"/>
    <w:pPr>
      <w:numPr>
        <w:numId w:val="2"/>
      </w:numPr>
      <w:spacing w:after="200" w:line="320" w:lineRule="auto"/>
    </w:pPr>
    <w:rPr>
      <w:sz w:val="24"/>
      <w:szCs w:val="20"/>
    </w:rPr>
  </w:style>
  <w:style w:type="character" w:styleId="PageNumber">
    <w:name w:val="page number"/>
    <w:basedOn w:val="DefaultParagraphFont"/>
    <w:rsid w:val="00604A99"/>
  </w:style>
  <w:style w:type="paragraph" w:styleId="BodyText">
    <w:name w:val="Body Text"/>
    <w:basedOn w:val="Normal"/>
    <w:link w:val="BodyTextChar"/>
    <w:unhideWhenUsed/>
    <w:rsid w:val="00604A99"/>
    <w:pPr>
      <w:suppressAutoHyphens/>
      <w:spacing w:after="240"/>
      <w:jc w:val="both"/>
    </w:pPr>
  </w:style>
  <w:style w:type="character" w:customStyle="1" w:styleId="BodyTextChar">
    <w:name w:val="Body Text Char"/>
    <w:basedOn w:val="DefaultParagraphFont"/>
    <w:link w:val="BodyText"/>
    <w:rsid w:val="00604A99"/>
    <w:rPr>
      <w:rFonts w:ascii="Calibri" w:eastAsia="Times New Roman" w:hAnsi="Calibri" w:cs="Times New Roman"/>
      <w:szCs w:val="24"/>
    </w:rPr>
  </w:style>
  <w:style w:type="paragraph" w:customStyle="1" w:styleId="western">
    <w:name w:val="western"/>
    <w:basedOn w:val="Normal"/>
    <w:uiPriority w:val="99"/>
    <w:rsid w:val="00604A99"/>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604A99"/>
    <w:rPr>
      <w:color w:val="808080"/>
    </w:rPr>
  </w:style>
  <w:style w:type="table" w:styleId="TableGrid">
    <w:name w:val="Table Grid"/>
    <w:aliases w:val="Deloitte"/>
    <w:basedOn w:val="TableNormal"/>
    <w:uiPriority w:val="39"/>
    <w:qFormat/>
    <w:rsid w:val="00604A99"/>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604A99"/>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604A99"/>
    <w:rPr>
      <w:sz w:val="20"/>
      <w:szCs w:val="20"/>
      <w:lang w:val="en-IE"/>
    </w:rPr>
  </w:style>
  <w:style w:type="character" w:styleId="FootnoteReference">
    <w:name w:val="footnote reference"/>
    <w:basedOn w:val="DefaultParagraphFont"/>
    <w:uiPriority w:val="99"/>
    <w:unhideWhenUsed/>
    <w:rsid w:val="00604A99"/>
    <w:rPr>
      <w:vertAlign w:val="superscript"/>
    </w:rPr>
  </w:style>
  <w:style w:type="character" w:styleId="FollowedHyperlink">
    <w:name w:val="FollowedHyperlink"/>
    <w:uiPriority w:val="99"/>
    <w:semiHidden/>
    <w:unhideWhenUsed/>
    <w:rsid w:val="00604A99"/>
    <w:rPr>
      <w:color w:val="800080"/>
      <w:u w:val="single"/>
    </w:rPr>
  </w:style>
  <w:style w:type="character" w:customStyle="1" w:styleId="Heading5Char1">
    <w:name w:val="Heading 5 Char1"/>
    <w:aliases w:val="Block Label Char"/>
    <w:basedOn w:val="DefaultParagraphFont"/>
    <w:semiHidden/>
    <w:rsid w:val="00604A99"/>
    <w:rPr>
      <w:rFonts w:asciiTheme="majorHAnsi" w:eastAsiaTheme="majorEastAsia" w:hAnsiTheme="majorHAnsi" w:cstheme="majorBidi"/>
      <w:color w:val="2F5496" w:themeColor="accent1" w:themeShade="BF"/>
      <w:sz w:val="24"/>
      <w:szCs w:val="24"/>
      <w:lang w:val="en-GB" w:eastAsia="en-US"/>
    </w:rPr>
  </w:style>
  <w:style w:type="paragraph" w:styleId="NormalWeb">
    <w:name w:val="Normal (Web)"/>
    <w:basedOn w:val="Normal"/>
    <w:uiPriority w:val="99"/>
    <w:unhideWhenUsed/>
    <w:rsid w:val="00604A99"/>
    <w:pPr>
      <w:suppressAutoHyphens/>
      <w:spacing w:before="100" w:after="100"/>
    </w:pPr>
    <w:rPr>
      <w:lang w:val="en-IE" w:eastAsia="ar-SA"/>
    </w:rPr>
  </w:style>
  <w:style w:type="paragraph" w:styleId="BodyTextIndent">
    <w:name w:val="Body Text Indent"/>
    <w:basedOn w:val="Normal"/>
    <w:link w:val="BodyTextIndentChar"/>
    <w:unhideWhenUsed/>
    <w:rsid w:val="00604A99"/>
    <w:pPr>
      <w:suppressAutoHyphens/>
      <w:ind w:left="720" w:hanging="360"/>
    </w:pPr>
    <w:rPr>
      <w:lang w:eastAsia="ar-SA"/>
    </w:rPr>
  </w:style>
  <w:style w:type="character" w:customStyle="1" w:styleId="BodyTextIndentChar">
    <w:name w:val="Body Text Indent Char"/>
    <w:basedOn w:val="DefaultParagraphFont"/>
    <w:link w:val="BodyTextIndent"/>
    <w:rsid w:val="00604A99"/>
    <w:rPr>
      <w:rFonts w:ascii="Calibri" w:eastAsia="Times New Roman" w:hAnsi="Calibri" w:cs="Times New Roman"/>
      <w:szCs w:val="24"/>
      <w:lang w:eastAsia="ar-SA"/>
    </w:rPr>
  </w:style>
  <w:style w:type="paragraph" w:styleId="Date">
    <w:name w:val="Date"/>
    <w:basedOn w:val="Normal"/>
    <w:next w:val="Normal"/>
    <w:link w:val="DateChar"/>
    <w:unhideWhenUsed/>
    <w:rsid w:val="00604A99"/>
    <w:pPr>
      <w:tabs>
        <w:tab w:val="left" w:pos="397"/>
      </w:tabs>
      <w:spacing w:after="100"/>
    </w:pPr>
    <w:rPr>
      <w:rFonts w:eastAsia="MS Mincho"/>
      <w:lang w:val="en-US" w:eastAsia="ja-JP"/>
    </w:rPr>
  </w:style>
  <w:style w:type="character" w:customStyle="1" w:styleId="DateChar">
    <w:name w:val="Date Char"/>
    <w:basedOn w:val="DefaultParagraphFont"/>
    <w:link w:val="Date"/>
    <w:rsid w:val="00604A99"/>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604A99"/>
    <w:pPr>
      <w:jc w:val="both"/>
    </w:pPr>
  </w:style>
  <w:style w:type="character" w:customStyle="1" w:styleId="BodyText2Char">
    <w:name w:val="Body Text 2 Char"/>
    <w:basedOn w:val="DefaultParagraphFont"/>
    <w:link w:val="BodyText2"/>
    <w:semiHidden/>
    <w:rsid w:val="00604A99"/>
    <w:rPr>
      <w:rFonts w:ascii="Calibri" w:eastAsia="Times New Roman" w:hAnsi="Calibri" w:cs="Times New Roman"/>
      <w:szCs w:val="24"/>
    </w:rPr>
  </w:style>
  <w:style w:type="paragraph" w:styleId="BodyText3">
    <w:name w:val="Body Text 3"/>
    <w:basedOn w:val="Normal"/>
    <w:link w:val="BodyText3Char"/>
    <w:semiHidden/>
    <w:unhideWhenUsed/>
    <w:rsid w:val="00604A99"/>
    <w:pPr>
      <w:spacing w:line="360" w:lineRule="auto"/>
    </w:pPr>
    <w:rPr>
      <w:b/>
      <w:bCs/>
      <w:u w:val="single"/>
    </w:rPr>
  </w:style>
  <w:style w:type="character" w:customStyle="1" w:styleId="BodyText3Char">
    <w:name w:val="Body Text 3 Char"/>
    <w:basedOn w:val="DefaultParagraphFont"/>
    <w:link w:val="BodyText3"/>
    <w:semiHidden/>
    <w:rsid w:val="00604A99"/>
    <w:rPr>
      <w:rFonts w:ascii="Calibri" w:eastAsia="Times New Roman" w:hAnsi="Calibri" w:cs="Times New Roman"/>
      <w:b/>
      <w:bCs/>
      <w:szCs w:val="24"/>
      <w:u w:val="single"/>
    </w:rPr>
  </w:style>
  <w:style w:type="paragraph" w:styleId="BodyTextIndent2">
    <w:name w:val="Body Text Indent 2"/>
    <w:basedOn w:val="Normal"/>
    <w:link w:val="BodyTextIndent2Char"/>
    <w:semiHidden/>
    <w:unhideWhenUsed/>
    <w:rsid w:val="00604A99"/>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604A99"/>
    <w:rPr>
      <w:rFonts w:ascii="Calibri" w:eastAsia="Times New Roman" w:hAnsi="Calibri" w:cs="Times New Roman"/>
      <w:noProof/>
      <w:szCs w:val="24"/>
    </w:rPr>
  </w:style>
  <w:style w:type="paragraph" w:styleId="BodyTextIndent3">
    <w:name w:val="Body Text Indent 3"/>
    <w:basedOn w:val="Normal"/>
    <w:link w:val="BodyTextIndent3Char"/>
    <w:semiHidden/>
    <w:unhideWhenUsed/>
    <w:rsid w:val="00604A99"/>
    <w:pPr>
      <w:suppressAutoHyphens/>
      <w:ind w:left="720"/>
      <w:jc w:val="both"/>
    </w:pPr>
    <w:rPr>
      <w:lang w:eastAsia="ar-SA"/>
    </w:rPr>
  </w:style>
  <w:style w:type="character" w:customStyle="1" w:styleId="BodyTextIndent3Char">
    <w:name w:val="Body Text Indent 3 Char"/>
    <w:basedOn w:val="DefaultParagraphFont"/>
    <w:link w:val="BodyTextIndent3"/>
    <w:semiHidden/>
    <w:rsid w:val="00604A99"/>
    <w:rPr>
      <w:rFonts w:ascii="Calibri" w:eastAsia="Times New Roman" w:hAnsi="Calibri" w:cs="Times New Roman"/>
      <w:szCs w:val="24"/>
      <w:lang w:eastAsia="ar-SA"/>
    </w:rPr>
  </w:style>
  <w:style w:type="paragraph" w:customStyle="1" w:styleId="Parties">
    <w:name w:val="Parties"/>
    <w:basedOn w:val="Normal"/>
    <w:rsid w:val="00604A99"/>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604A99"/>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604A99"/>
    <w:pPr>
      <w:suppressAutoHyphens/>
      <w:overflowPunct w:val="0"/>
      <w:autoSpaceDE w:val="0"/>
    </w:pPr>
    <w:rPr>
      <w:szCs w:val="20"/>
      <w:lang w:eastAsia="ar-SA"/>
    </w:rPr>
  </w:style>
  <w:style w:type="paragraph" w:customStyle="1" w:styleId="No2">
    <w:name w:val="No 2"/>
    <w:basedOn w:val="Normal"/>
    <w:rsid w:val="00604A99"/>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604A99"/>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604A99"/>
    <w:pPr>
      <w:widowControl w:val="0"/>
      <w:suppressAutoHyphens/>
    </w:pPr>
    <w:rPr>
      <w:rFonts w:eastAsia="Lucida Sans Unicode"/>
      <w:b/>
      <w:kern w:val="2"/>
      <w:lang w:eastAsia="ar-SA"/>
    </w:rPr>
  </w:style>
  <w:style w:type="paragraph" w:customStyle="1" w:styleId="TableContents">
    <w:name w:val="Table Contents"/>
    <w:basedOn w:val="Normal"/>
    <w:semiHidden/>
    <w:rsid w:val="00604A99"/>
    <w:pPr>
      <w:widowControl w:val="0"/>
      <w:suppressLineNumbers/>
      <w:suppressAutoHyphens/>
    </w:pPr>
    <w:rPr>
      <w:rFonts w:eastAsia="SimSun"/>
      <w:kern w:val="2"/>
      <w:lang w:eastAsia="hi-IN"/>
    </w:rPr>
  </w:style>
  <w:style w:type="paragraph" w:customStyle="1" w:styleId="Paragraph3">
    <w:name w:val="Paragraph 3"/>
    <w:basedOn w:val="Normal"/>
    <w:semiHidden/>
    <w:rsid w:val="00604A99"/>
    <w:pPr>
      <w:widowControl w:val="0"/>
      <w:suppressAutoHyphens/>
    </w:pPr>
    <w:rPr>
      <w:rFonts w:eastAsia="Lucida Sans Unicode"/>
      <w:kern w:val="2"/>
      <w:lang w:eastAsia="ar-SA"/>
    </w:rPr>
  </w:style>
  <w:style w:type="paragraph" w:customStyle="1" w:styleId="Index">
    <w:name w:val="Index"/>
    <w:basedOn w:val="Normal"/>
    <w:semiHidden/>
    <w:rsid w:val="00604A99"/>
    <w:pPr>
      <w:suppressLineNumbers/>
      <w:suppressAutoHyphens/>
    </w:pPr>
    <w:rPr>
      <w:lang w:eastAsia="ar-SA"/>
    </w:rPr>
  </w:style>
  <w:style w:type="character" w:customStyle="1" w:styleId="Level1asHeadingtext">
    <w:name w:val="Level 1 as Heading (text)"/>
    <w:rsid w:val="00604A99"/>
    <w:rPr>
      <w:b/>
      <w:bCs w:val="0"/>
    </w:rPr>
  </w:style>
  <w:style w:type="paragraph" w:customStyle="1" w:styleId="Default">
    <w:name w:val="Default"/>
    <w:rsid w:val="00604A99"/>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604A99"/>
    <w:rPr>
      <w:shd w:val="clear" w:color="auto" w:fill="FFFF00"/>
    </w:rPr>
  </w:style>
  <w:style w:type="paragraph" w:styleId="DocumentMap">
    <w:name w:val="Document Map"/>
    <w:basedOn w:val="Normal"/>
    <w:link w:val="DocumentMapChar"/>
    <w:semiHidden/>
    <w:unhideWhenUsed/>
    <w:rsid w:val="00604A99"/>
    <w:rPr>
      <w:rFonts w:ascii="Tahoma" w:hAnsi="Tahoma" w:cs="Tahoma"/>
      <w:sz w:val="16"/>
      <w:szCs w:val="16"/>
    </w:rPr>
  </w:style>
  <w:style w:type="character" w:customStyle="1" w:styleId="DocumentMapChar">
    <w:name w:val="Document Map Char"/>
    <w:basedOn w:val="DefaultParagraphFont"/>
    <w:link w:val="DocumentMap"/>
    <w:semiHidden/>
    <w:rsid w:val="00604A99"/>
    <w:rPr>
      <w:rFonts w:ascii="Tahoma" w:eastAsia="Times New Roman" w:hAnsi="Tahoma" w:cs="Tahoma"/>
      <w:sz w:val="16"/>
      <w:szCs w:val="16"/>
    </w:rPr>
  </w:style>
  <w:style w:type="character" w:styleId="LineNumber">
    <w:name w:val="line number"/>
    <w:basedOn w:val="DefaultParagraphFont"/>
    <w:semiHidden/>
    <w:unhideWhenUsed/>
    <w:rsid w:val="00604A99"/>
  </w:style>
  <w:style w:type="paragraph" w:styleId="NoSpacing">
    <w:name w:val="No Spacing"/>
    <w:basedOn w:val="Normal"/>
    <w:qFormat/>
    <w:rsid w:val="00604A99"/>
    <w:rPr>
      <w:rFonts w:eastAsia="Calibri"/>
      <w:szCs w:val="22"/>
      <w:lang w:val="en-IE"/>
    </w:rPr>
  </w:style>
  <w:style w:type="paragraph" w:customStyle="1" w:styleId="TableText">
    <w:name w:val="Table Text"/>
    <w:basedOn w:val="Normal"/>
    <w:rsid w:val="00604A99"/>
    <w:pPr>
      <w:spacing w:before="60"/>
    </w:pPr>
    <w:rPr>
      <w:rFonts w:ascii="Arial" w:hAnsi="Arial"/>
      <w:spacing w:val="-5"/>
      <w:sz w:val="16"/>
      <w:szCs w:val="20"/>
      <w:lang w:val="en-IE"/>
    </w:rPr>
  </w:style>
  <w:style w:type="paragraph" w:customStyle="1" w:styleId="TableHeader">
    <w:name w:val="Table Header"/>
    <w:basedOn w:val="Normal"/>
    <w:rsid w:val="00604A99"/>
    <w:pPr>
      <w:spacing w:before="60"/>
      <w:jc w:val="center"/>
    </w:pPr>
    <w:rPr>
      <w:rFonts w:ascii="Arial Black" w:hAnsi="Arial Black"/>
      <w:spacing w:val="-5"/>
      <w:sz w:val="16"/>
      <w:szCs w:val="20"/>
      <w:lang w:val="en-IE"/>
    </w:rPr>
  </w:style>
  <w:style w:type="paragraph" w:customStyle="1" w:styleId="P1">
    <w:name w:val="P1"/>
    <w:basedOn w:val="Normal"/>
    <w:rsid w:val="00604A99"/>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604A99"/>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604A99"/>
    <w:pPr>
      <w:adjustRightInd w:val="0"/>
      <w:spacing w:after="220"/>
      <w:ind w:left="2160"/>
      <w:jc w:val="both"/>
    </w:pPr>
    <w:rPr>
      <w:szCs w:val="22"/>
    </w:rPr>
  </w:style>
  <w:style w:type="paragraph" w:customStyle="1" w:styleId="Body">
    <w:name w:val="Body"/>
    <w:basedOn w:val="Normal"/>
    <w:rsid w:val="00604A99"/>
    <w:pPr>
      <w:adjustRightInd w:val="0"/>
      <w:spacing w:after="220"/>
      <w:jc w:val="both"/>
    </w:pPr>
    <w:rPr>
      <w:szCs w:val="22"/>
    </w:rPr>
  </w:style>
  <w:style w:type="character" w:customStyle="1" w:styleId="pgsubtitle">
    <w:name w:val="pgsubtitle"/>
    <w:rsid w:val="00604A99"/>
  </w:style>
  <w:style w:type="character" w:customStyle="1" w:styleId="st1">
    <w:name w:val="st1"/>
    <w:basedOn w:val="DefaultParagraphFont"/>
    <w:rsid w:val="00604A99"/>
  </w:style>
  <w:style w:type="table" w:styleId="GridTable4-Accent1">
    <w:name w:val="Grid Table 4 Accent 1"/>
    <w:basedOn w:val="TableNormal"/>
    <w:uiPriority w:val="49"/>
    <w:rsid w:val="00604A99"/>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604A99"/>
    <w:pPr>
      <w:spacing w:after="0" w:line="240" w:lineRule="auto"/>
    </w:pPr>
    <w:rPr>
      <w:rFonts w:ascii="Times New Roman" w:eastAsia="Times New Roman" w:hAnsi="Times New Roman" w:cs="Times New Roman"/>
      <w:sz w:val="24"/>
      <w:szCs w:val="24"/>
    </w:rPr>
  </w:style>
  <w:style w:type="paragraph" w:customStyle="1" w:styleId="OpenFormatting">
    <w:name w:val="Open Formatting"/>
    <w:basedOn w:val="Normal"/>
    <w:link w:val="OpenFormattingChar"/>
    <w:qFormat/>
    <w:locked/>
    <w:rsid w:val="00604A99"/>
    <w:pPr>
      <w:jc w:val="both"/>
    </w:pPr>
    <w:rPr>
      <w:color w:val="FF0000"/>
      <w:szCs w:val="22"/>
    </w:rPr>
  </w:style>
  <w:style w:type="character" w:customStyle="1" w:styleId="OpenFormattingChar">
    <w:name w:val="Open Formatting Char"/>
    <w:basedOn w:val="DefaultParagraphFont"/>
    <w:link w:val="OpenFormatting"/>
    <w:rsid w:val="00604A99"/>
    <w:rPr>
      <w:rFonts w:ascii="Calibri" w:eastAsia="Times New Roman" w:hAnsi="Calibri" w:cs="Times New Roman"/>
      <w:color w:val="FF0000"/>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604A99"/>
  </w:style>
  <w:style w:type="table" w:customStyle="1" w:styleId="TableGrid2">
    <w:name w:val="Table Grid2"/>
    <w:basedOn w:val="TableNormal"/>
    <w:next w:val="TableGrid"/>
    <w:uiPriority w:val="39"/>
    <w:qFormat/>
    <w:rsid w:val="00604A99"/>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04A99"/>
    <w:rPr>
      <w:color w:val="605E5C"/>
      <w:shd w:val="clear" w:color="auto" w:fill="E1DFDD"/>
    </w:rPr>
  </w:style>
  <w:style w:type="paragraph" w:customStyle="1" w:styleId="Pa21">
    <w:name w:val="Pa21"/>
    <w:basedOn w:val="Normal"/>
    <w:next w:val="Normal"/>
    <w:rsid w:val="00604A99"/>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04A99"/>
    <w:rPr>
      <w:rFonts w:ascii="Times New Roman" w:hAnsi="Times New Roman" w:cs="Times New Roman" w:hint="default"/>
      <w:color w:val="221E1F"/>
      <w:sz w:val="20"/>
      <w:szCs w:val="20"/>
    </w:rPr>
  </w:style>
  <w:style w:type="table" w:customStyle="1" w:styleId="LightList1">
    <w:name w:val="Light List1"/>
    <w:basedOn w:val="TableNormal"/>
    <w:uiPriority w:val="61"/>
    <w:rsid w:val="00604A99"/>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604A99"/>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604A99"/>
    <w:pPr>
      <w:spacing w:before="240" w:after="0"/>
      <w:outlineLvl w:val="9"/>
    </w:pPr>
    <w:rPr>
      <w:sz w:val="32"/>
      <w:szCs w:val="32"/>
      <w:lang w:val="en-US"/>
    </w:rPr>
  </w:style>
  <w:style w:type="paragraph" w:styleId="TOC1">
    <w:name w:val="toc 1"/>
    <w:basedOn w:val="Normal"/>
    <w:next w:val="Normal"/>
    <w:autoRedefine/>
    <w:uiPriority w:val="39"/>
    <w:unhideWhenUsed/>
    <w:rsid w:val="00604A99"/>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604A99"/>
    <w:rPr>
      <w:color w:val="605E5C"/>
      <w:shd w:val="clear" w:color="auto" w:fill="E1DFDD"/>
    </w:rPr>
  </w:style>
  <w:style w:type="paragraph" w:customStyle="1" w:styleId="Heading31">
    <w:name w:val="Heading 31"/>
    <w:basedOn w:val="Normal"/>
    <w:next w:val="Normal"/>
    <w:autoRedefine/>
    <w:uiPriority w:val="9"/>
    <w:unhideWhenUsed/>
    <w:qFormat/>
    <w:rsid w:val="00604A99"/>
    <w:pPr>
      <w:numPr>
        <w:numId w:val="35"/>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604A99"/>
  </w:style>
  <w:style w:type="paragraph" w:styleId="TOC2">
    <w:name w:val="toc 2"/>
    <w:basedOn w:val="Normal"/>
    <w:next w:val="Normal"/>
    <w:autoRedefine/>
    <w:uiPriority w:val="39"/>
    <w:unhideWhenUsed/>
    <w:rsid w:val="00604A99"/>
    <w:pPr>
      <w:spacing w:after="100"/>
      <w:ind w:left="220"/>
    </w:pPr>
    <w:rPr>
      <w:rFonts w:eastAsia="Calibri" w:cs="Calibri"/>
      <w:szCs w:val="22"/>
      <w:lang w:eastAsia="en-IE"/>
    </w:rPr>
  </w:style>
  <w:style w:type="paragraph" w:styleId="TOC4">
    <w:name w:val="toc 4"/>
    <w:basedOn w:val="Normal"/>
    <w:next w:val="Normal"/>
    <w:autoRedefine/>
    <w:uiPriority w:val="39"/>
    <w:unhideWhenUsed/>
    <w:rsid w:val="00604A99"/>
    <w:pPr>
      <w:spacing w:after="100"/>
      <w:ind w:left="660"/>
    </w:pPr>
    <w:rPr>
      <w:rFonts w:eastAsia="Calibri" w:cs="Calibri"/>
      <w:szCs w:val="22"/>
      <w:lang w:eastAsia="en-IE"/>
    </w:rPr>
  </w:style>
  <w:style w:type="paragraph" w:styleId="TOC3">
    <w:name w:val="toc 3"/>
    <w:basedOn w:val="Normal"/>
    <w:next w:val="Normal"/>
    <w:autoRedefine/>
    <w:uiPriority w:val="39"/>
    <w:unhideWhenUsed/>
    <w:rsid w:val="00604A99"/>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604A99"/>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604A99"/>
    <w:rPr>
      <w:b/>
      <w:bCs/>
    </w:rPr>
  </w:style>
  <w:style w:type="character" w:customStyle="1" w:styleId="FollowedHyperlink1">
    <w:name w:val="FollowedHyperlink1"/>
    <w:basedOn w:val="DefaultParagraphFont"/>
    <w:uiPriority w:val="99"/>
    <w:semiHidden/>
    <w:unhideWhenUsed/>
    <w:rsid w:val="00604A99"/>
    <w:rPr>
      <w:color w:val="800080"/>
      <w:u w:val="single"/>
    </w:rPr>
  </w:style>
  <w:style w:type="character" w:customStyle="1" w:styleId="Mention1">
    <w:name w:val="Mention1"/>
    <w:basedOn w:val="DefaultParagraphFont"/>
    <w:uiPriority w:val="99"/>
    <w:unhideWhenUsed/>
    <w:rsid w:val="00604A99"/>
    <w:rPr>
      <w:color w:val="2B579A"/>
      <w:shd w:val="clear" w:color="auto" w:fill="E1DFDD"/>
    </w:rPr>
  </w:style>
  <w:style w:type="character" w:customStyle="1" w:styleId="Mention2">
    <w:name w:val="Mention2"/>
    <w:basedOn w:val="DefaultParagraphFont"/>
    <w:uiPriority w:val="99"/>
    <w:unhideWhenUsed/>
    <w:rsid w:val="00604A99"/>
    <w:rPr>
      <w:color w:val="2B579A"/>
      <w:shd w:val="clear" w:color="auto" w:fill="E1DFDD"/>
    </w:rPr>
  </w:style>
  <w:style w:type="character" w:customStyle="1" w:styleId="Mention3">
    <w:name w:val="Mention3"/>
    <w:basedOn w:val="DefaultParagraphFont"/>
    <w:uiPriority w:val="99"/>
    <w:unhideWhenUsed/>
    <w:rsid w:val="00604A99"/>
    <w:rPr>
      <w:color w:val="2B579A"/>
      <w:shd w:val="clear" w:color="auto" w:fill="E1DFDD"/>
    </w:rPr>
  </w:style>
  <w:style w:type="paragraph" w:customStyle="1" w:styleId="pf0">
    <w:name w:val="pf0"/>
    <w:basedOn w:val="Normal"/>
    <w:rsid w:val="00604A99"/>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604A99"/>
    <w:rPr>
      <w:rFonts w:ascii="Segoe UI" w:hAnsi="Segoe UI" w:cs="Segoe UI" w:hint="default"/>
      <w:i/>
      <w:iCs/>
      <w:sz w:val="18"/>
      <w:szCs w:val="18"/>
    </w:rPr>
  </w:style>
  <w:style w:type="numbering" w:customStyle="1" w:styleId="CurrentList1">
    <w:name w:val="Current List1"/>
    <w:uiPriority w:val="99"/>
    <w:rsid w:val="00604A99"/>
    <w:pPr>
      <w:numPr>
        <w:numId w:val="36"/>
      </w:numPr>
    </w:pPr>
  </w:style>
  <w:style w:type="character" w:customStyle="1" w:styleId="Heading3Char1">
    <w:name w:val="Heading 3 Char1"/>
    <w:basedOn w:val="DefaultParagraphFont"/>
    <w:uiPriority w:val="9"/>
    <w:semiHidden/>
    <w:rsid w:val="00604A99"/>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604A99"/>
    <w:rPr>
      <w:color w:val="605E5C"/>
      <w:shd w:val="clear" w:color="auto" w:fill="E1DFDD"/>
    </w:rPr>
  </w:style>
  <w:style w:type="paragraph" w:styleId="TOC5">
    <w:name w:val="toc 5"/>
    <w:basedOn w:val="Normal"/>
    <w:next w:val="Normal"/>
    <w:autoRedefine/>
    <w:uiPriority w:val="39"/>
    <w:unhideWhenUsed/>
    <w:rsid w:val="00604A9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604A9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604A9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604A9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604A9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footer" Target="footer3.xml"/><Relationship Id="rId39" Type="http://schemas.openxmlformats.org/officeDocument/2006/relationships/hyperlink" Target="https://www.epa.ie/publications/compliance--enforcement/waste/si-no-508-of-2009-waste-management-food-waste-regulations-2009.php" TargetMode="External"/><Relationship Id="rId21" Type="http://schemas.openxmlformats.org/officeDocument/2006/relationships/hyperlink" Target="https://assets.gov.ie/static/documents/a0b2f37f/SDG_02-TN06_Rev_01.pdf" TargetMode="External"/><Relationship Id="rId34" Type="http://schemas.openxmlformats.org/officeDocument/2006/relationships/hyperlink" Target="https://wfto.com/our-fair-trade-system/our-10-principles-of-fair-trade/" TargetMode="External"/><Relationship Id="rId42" Type="http://schemas.openxmlformats.org/officeDocument/2006/relationships/hyperlink" Target="http://www.mywaste.ie" TargetMode="External"/><Relationship Id="rId47"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0" Type="http://schemas.openxmlformats.org/officeDocument/2006/relationships/hyperlink" Target="https://assets.gov.ie/static/documents/a0b2f37f/SDG_02-TN06_Rev_01.pdf" TargetMode="External"/><Relationship Id="rId55" Type="http://schemas.openxmlformats.org/officeDocument/2006/relationships/hyperlink" Target="https://assets.gov.ie/static/documents/a0b2f37f/SDG_02-TN06_Rev_01.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7" Type="http://schemas.openxmlformats.org/officeDocument/2006/relationships/hyperlink" Target="https://www.etenders.gov.ie/epps/home.do" TargetMode="External"/><Relationship Id="rId71"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www.etenders.gov.ie" TargetMode="External"/><Relationship Id="rId29" Type="http://schemas.openxmlformats.org/officeDocument/2006/relationships/hyperlink" Target="http://www.fsai.ie" TargetMode="Externa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4" Type="http://schemas.openxmlformats.org/officeDocument/2006/relationships/hyperlink" Target="https://assets.gov.ie/static/documents/a0b2f37f/SDG_02-TN06_Rev_01.pdf" TargetMode="External"/><Relationship Id="rId32" Type="http://schemas.openxmlformats.org/officeDocument/2006/relationships/hyperlink" Target="https://assets.gov.ie/static/documents/nutrition-standards-for-hot-school-meals.pdf" TargetMode="External"/><Relationship Id="rId37" Type="http://schemas.openxmlformats.org/officeDocument/2006/relationships/hyperlink" Target="https://assets.gov.ie/static/documents/nutritional-standards-for-school-meals.pdf" TargetMode="External"/><Relationship Id="rId40" Type="http://schemas.openxmlformats.org/officeDocument/2006/relationships/hyperlink" Target="https://www.gov.ie/en/publication/a1673-school-sector-climate-action-mandate/" TargetMode="External"/><Relationship Id="rId45" Type="http://schemas.openxmlformats.org/officeDocument/2006/relationships/hyperlink" Target="https://www.gov.ie/en/circular/a822016571c44796b2a79ee66fb1c1da/"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www.etenders.gov.ie" TargetMode="External"/><Relationship Id="rId66" Type="http://schemas.openxmlformats.org/officeDocument/2006/relationships/hyperlink" Target="https://assets.gov.ie/static/documents/a0b2f37f/SDG_02-TN06_Rev_01.pdf" TargetMode="External"/><Relationship Id="rId5" Type="http://schemas.openxmlformats.org/officeDocument/2006/relationships/footer" Target="footer1.xml"/><Relationship Id="rId15" Type="http://schemas.openxmlformats.org/officeDocument/2006/relationships/hyperlink" Target="http://www.etenders.gov.ie" TargetMode="External"/><Relationship Id="rId23" Type="http://schemas.openxmlformats.org/officeDocument/2006/relationships/hyperlink" Target="https://assets.gov.ie/static/documents/a0b2f37f/SDG_02-TN06_Rev_01.pdf" TargetMode="External"/><Relationship Id="rId28" Type="http://schemas.openxmlformats.org/officeDocument/2006/relationships/hyperlink" Target="https://assets.gov.ie/static/documents/nutrition-standards-for-hot-school-meals.pdf" TargetMode="External"/><Relationship Id="rId36" Type="http://schemas.openxmlformats.org/officeDocument/2006/relationships/hyperlink" Target="http://www.stopfoodwaste.ie" TargetMode="External"/><Relationship Id="rId49" Type="http://schemas.openxmlformats.org/officeDocument/2006/relationships/hyperlink" Target="https://assets.gov.ie/static/documents/a0b2f37f/SDG_02-TN06_Rev_01.pdf" TargetMode="External"/><Relationship Id="rId57" Type="http://schemas.openxmlformats.org/officeDocument/2006/relationships/hyperlink" Target="http://www.etenders.gov.ie" TargetMode="External"/><Relationship Id="rId61" Type="http://schemas.openxmlformats.org/officeDocument/2006/relationships/hyperlink" Target="https://assets.gov.ie/static/documents/a0b2f37f/SDG_02-TN06_Rev_01.pdf" TargetMode="External"/><Relationship Id="rId10" Type="http://schemas.microsoft.com/office/2016/09/relationships/commentsIds" Target="commentsIds.xml"/><Relationship Id="rId19" Type="http://schemas.openxmlformats.org/officeDocument/2006/relationships/hyperlink" Target="https://assets.gov.ie/static/documents/a0b2f37f/SDG_02-TN06_Rev_01.pdf" TargetMode="Externa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www.foodwastecharter.ie" TargetMode="External"/><Relationship Id="rId52" Type="http://schemas.openxmlformats.org/officeDocument/2006/relationships/hyperlink" Target="https://assets.gov.ie/static/documents/a0b2f37f/SDG_02-TN06_Rev_01.pdf"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FSAI.ie" TargetMode="Externa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www.etenders.gov.ie" TargetMode="External"/><Relationship Id="rId22" Type="http://schemas.openxmlformats.org/officeDocument/2006/relationships/hyperlink" Target="https://assets.gov.ie/static/documents/a0b2f37f/SDG_02-TN06_Rev_01.pdf" TargetMode="External"/><Relationship Id="rId2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mywaste.ie" TargetMode="External"/><Relationship Id="rId43" Type="http://schemas.openxmlformats.org/officeDocument/2006/relationships/hyperlink" Target="https://revisedacts.lawreform.ie/eli/1996/act/10/revised/en/html" TargetMode="External"/><Relationship Id="rId48" Type="http://schemas.openxmlformats.org/officeDocument/2006/relationships/hyperlink" Target="https://assets.gov.ie/static/documents/a0b2f37f/SDG_02-TN06_Rev_01.pdf"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fontTable" Target="fontTable.xml"/><Relationship Id="rId8" Type="http://schemas.openxmlformats.org/officeDocument/2006/relationships/comments" Target="comments.xml"/><Relationship Id="rId51" Type="http://schemas.openxmlformats.org/officeDocument/2006/relationships/hyperlink" Target="https://assets.gov.ie/static/documents/a0b2f37f/SDG_02-TN06_Rev_01.pdf"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irishstatutebook.ie" TargetMode="External"/><Relationship Id="rId25" Type="http://schemas.openxmlformats.org/officeDocument/2006/relationships/hyperlink" Target="https://assets.gov.ie/static/documents/buying-greener-green-public-procurement-strategy-and-action-plan-2024-2027.pdf" TargetMode="External"/><Relationship Id="rId33" Type="http://schemas.openxmlformats.org/officeDocument/2006/relationships/hyperlink" Target="https://assets.gov.ie/static/documents/buying-greener-green-public-procurement-strategy-and-action-plan-2024-2027.pdf"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www.tusla.ie/children-first/children-first-e-learning-programm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buying-greener-green-public-procurement-strategy-and-action-plan-2024-2027.pdf" TargetMode="External"/><Relationship Id="rId20" Type="http://schemas.openxmlformats.org/officeDocument/2006/relationships/hyperlink" Target="https://assets.gov.ie/static/documents/a0b2f37f/SDG_02-TN06_Rev_01.pdf" TargetMode="External"/><Relationship Id="rId41" Type="http://schemas.openxmlformats.org/officeDocument/2006/relationships/hyperlink" Target="http://www.epa.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6FF679F4E34E58B3BBC34533315678"/>
        <w:category>
          <w:name w:val="General"/>
          <w:gallery w:val="placeholder"/>
        </w:category>
        <w:types>
          <w:type w:val="bbPlcHdr"/>
        </w:types>
        <w:behaviors>
          <w:behavior w:val="content"/>
        </w:behaviors>
        <w:guid w:val="{056035D8-8C6C-468B-ACEC-58BF1A9BF04E}"/>
      </w:docPartPr>
      <w:docPartBody>
        <w:p w:rsidR="00000000" w:rsidRDefault="00F5109C" w:rsidP="00F5109C">
          <w:pPr>
            <w:pStyle w:val="AB6FF679F4E34E58B3BBC34533315678"/>
          </w:pPr>
          <w:r w:rsidRPr="00DC0160">
            <w:rPr>
              <w:rStyle w:val="PlaceholderText"/>
            </w:rPr>
            <w:t>Click here to enter text.</w:t>
          </w:r>
        </w:p>
      </w:docPartBody>
    </w:docPart>
    <w:docPart>
      <w:docPartPr>
        <w:name w:val="5AB392ECAC314F8B8D652F77D2F27A69"/>
        <w:category>
          <w:name w:val="General"/>
          <w:gallery w:val="placeholder"/>
        </w:category>
        <w:types>
          <w:type w:val="bbPlcHdr"/>
        </w:types>
        <w:behaviors>
          <w:behavior w:val="content"/>
        </w:behaviors>
        <w:guid w:val="{9280FE20-E1BF-4D13-9290-9C85890B305E}"/>
      </w:docPartPr>
      <w:docPartBody>
        <w:p w:rsidR="00000000" w:rsidRDefault="00F5109C" w:rsidP="00F5109C">
          <w:pPr>
            <w:pStyle w:val="5AB392ECAC314F8B8D652F77D2F27A69"/>
          </w:pPr>
          <w:r w:rsidRPr="00770025">
            <w:rPr>
              <w:rStyle w:val="PlaceholderText"/>
            </w:rPr>
            <w:t>Click here to enter text.</w:t>
          </w:r>
        </w:p>
      </w:docPartBody>
    </w:docPart>
    <w:docPart>
      <w:docPartPr>
        <w:name w:val="1CF51F8E79CF42BAAAB520BB62E09A68"/>
        <w:category>
          <w:name w:val="General"/>
          <w:gallery w:val="placeholder"/>
        </w:category>
        <w:types>
          <w:type w:val="bbPlcHdr"/>
        </w:types>
        <w:behaviors>
          <w:behavior w:val="content"/>
        </w:behaviors>
        <w:guid w:val="{E702ED89-E673-45A2-9194-69BEDD151068}"/>
      </w:docPartPr>
      <w:docPartBody>
        <w:p w:rsidR="00000000" w:rsidRDefault="00F5109C" w:rsidP="00F5109C">
          <w:pPr>
            <w:pStyle w:val="1CF51F8E79CF42BAAAB520BB62E09A68"/>
          </w:pPr>
          <w:r>
            <w:rPr>
              <w:rStyle w:val="PlaceholderText"/>
            </w:rPr>
            <w:t>Click here to enter text.</w:t>
          </w:r>
        </w:p>
      </w:docPartBody>
    </w:docPart>
    <w:docPart>
      <w:docPartPr>
        <w:name w:val="66AA124E065E4803B7E4A5820358DFFB"/>
        <w:category>
          <w:name w:val="General"/>
          <w:gallery w:val="placeholder"/>
        </w:category>
        <w:types>
          <w:type w:val="bbPlcHdr"/>
        </w:types>
        <w:behaviors>
          <w:behavior w:val="content"/>
        </w:behaviors>
        <w:guid w:val="{47C2AFA1-3170-489B-BB26-B5DD93D964E1}"/>
      </w:docPartPr>
      <w:docPartBody>
        <w:p w:rsidR="00000000" w:rsidRDefault="00F5109C" w:rsidP="00F5109C">
          <w:pPr>
            <w:pStyle w:val="66AA124E065E4803B7E4A5820358DFFB"/>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rial Narrow">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09C"/>
    <w:rsid w:val="000470B3"/>
    <w:rsid w:val="0065212F"/>
    <w:rsid w:val="00F51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5109C"/>
  </w:style>
  <w:style w:type="paragraph" w:customStyle="1" w:styleId="AB6FF679F4E34E58B3BBC34533315678">
    <w:name w:val="AB6FF679F4E34E58B3BBC34533315678"/>
    <w:rsid w:val="00F5109C"/>
  </w:style>
  <w:style w:type="paragraph" w:customStyle="1" w:styleId="5AB392ECAC314F8B8D652F77D2F27A69">
    <w:name w:val="5AB392ECAC314F8B8D652F77D2F27A69"/>
    <w:rsid w:val="00F5109C"/>
  </w:style>
  <w:style w:type="paragraph" w:customStyle="1" w:styleId="1CF51F8E79CF42BAAAB520BB62E09A68">
    <w:name w:val="1CF51F8E79CF42BAAAB520BB62E09A68"/>
    <w:rsid w:val="00F5109C"/>
  </w:style>
  <w:style w:type="paragraph" w:customStyle="1" w:styleId="66AA124E065E4803B7E4A5820358DFFB">
    <w:name w:val="66AA124E065E4803B7E4A5820358DFFB"/>
    <w:rsid w:val="00F510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99</Pages>
  <Words>37171</Words>
  <Characters>211875</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Annelouise Cowley</dc:creator>
  <cp:keywords/>
  <dc:description/>
  <cp:lastModifiedBy>Annelouise Cowley</cp:lastModifiedBy>
  <cp:revision>1</cp:revision>
  <dcterms:created xsi:type="dcterms:W3CDTF">2026-09-10T20:02:00Z</dcterms:created>
  <dcterms:modified xsi:type="dcterms:W3CDTF">2026-09-10T20:17:00Z</dcterms:modified>
</cp:coreProperties>
</file>