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EAF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211B0F59" w14:textId="77777777" w:rsidR="00902A05" w:rsidRDefault="00E85549" w:rsidP="00902A05">
      <w:pPr>
        <w:widowControl w:val="0"/>
        <w:tabs>
          <w:tab w:val="left" w:pos="2070"/>
        </w:tabs>
        <w:autoSpaceDE w:val="0"/>
        <w:autoSpaceDN w:val="0"/>
        <w:adjustRightInd w:val="0"/>
        <w:jc w:val="center"/>
        <w:rPr>
          <w:rFonts w:cstheme="minorHAnsi"/>
          <w:b/>
          <w:bCs/>
          <w:color w:val="333399"/>
          <w:sz w:val="32"/>
          <w:szCs w:val="32"/>
        </w:rPr>
      </w:pPr>
      <w:r>
        <w:rPr>
          <w:rFonts w:cstheme="minorHAnsi"/>
          <w:b/>
          <w:bCs/>
          <w:noProof/>
          <w:color w:val="333399"/>
          <w:sz w:val="32"/>
          <w:szCs w:val="32"/>
          <w:lang w:val="en-IE" w:eastAsia="en-IE"/>
        </w:rPr>
        <w:drawing>
          <wp:inline distT="0" distB="0" distL="0" distR="0" wp14:anchorId="7CDD20C1" wp14:editId="4A3E7490">
            <wp:extent cx="5727700" cy="2032839"/>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2" cstate="print"/>
                    <a:stretch>
                      <a:fillRect/>
                    </a:stretch>
                  </pic:blipFill>
                  <pic:spPr>
                    <a:xfrm>
                      <a:off x="0" y="0"/>
                      <a:ext cx="5735908" cy="2035752"/>
                    </a:xfrm>
                    <a:prstGeom prst="rect">
                      <a:avLst/>
                    </a:prstGeom>
                  </pic:spPr>
                </pic:pic>
              </a:graphicData>
            </a:graphic>
          </wp:inline>
        </w:drawing>
      </w:r>
    </w:p>
    <w:p w14:paraId="26287D1C" w14:textId="77777777"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A54625A" w14:textId="77777777" w:rsidR="007C28CD" w:rsidRDefault="00902A05" w:rsidP="00902A05">
      <w:pPr>
        <w:widowControl w:val="0"/>
        <w:tabs>
          <w:tab w:val="left" w:pos="2070"/>
        </w:tabs>
        <w:autoSpaceDE w:val="0"/>
        <w:autoSpaceDN w:val="0"/>
        <w:adjustRightInd w:val="0"/>
        <w:jc w:val="center"/>
        <w:rPr>
          <w:rFonts w:cstheme="minorHAnsi"/>
          <w:bCs/>
          <w:color w:val="333399"/>
          <w:sz w:val="32"/>
          <w:szCs w:val="32"/>
        </w:rPr>
      </w:pPr>
      <w:r w:rsidRPr="00D207DD">
        <w:rPr>
          <w:rFonts w:cstheme="minorHAnsi"/>
          <w:b/>
          <w:bCs/>
          <w:color w:val="333399"/>
          <w:sz w:val="32"/>
          <w:szCs w:val="32"/>
        </w:rPr>
        <w:t>TENDERER’S RESPONSE DOCUMENT (TRD)</w:t>
      </w:r>
      <w:r w:rsidR="007C28CD" w:rsidRPr="007C28CD">
        <w:rPr>
          <w:rFonts w:cstheme="minorHAnsi"/>
          <w:bCs/>
          <w:color w:val="333399"/>
          <w:sz w:val="32"/>
          <w:szCs w:val="32"/>
        </w:rPr>
        <w:t xml:space="preserve"> </w:t>
      </w:r>
    </w:p>
    <w:p w14:paraId="124E05F8" w14:textId="77777777"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075972B0" w14:textId="77777777" w:rsidR="00B041E3" w:rsidRDefault="007C28CD" w:rsidP="00902A05">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TENDER FOR THE SUPPLY OF</w:t>
      </w:r>
      <w:r w:rsidR="00B041E3">
        <w:rPr>
          <w:rFonts w:cstheme="minorHAnsi"/>
          <w:b/>
          <w:bCs/>
          <w:color w:val="333399"/>
          <w:sz w:val="32"/>
          <w:szCs w:val="32"/>
        </w:rPr>
        <w:t>:</w:t>
      </w:r>
    </w:p>
    <w:p w14:paraId="5647A487" w14:textId="45FC9E80" w:rsidR="00902A05" w:rsidRPr="00D207DD" w:rsidRDefault="00B041E3" w:rsidP="00902A05">
      <w:pPr>
        <w:widowControl w:val="0"/>
        <w:tabs>
          <w:tab w:val="left" w:pos="2070"/>
        </w:tabs>
        <w:autoSpaceDE w:val="0"/>
        <w:autoSpaceDN w:val="0"/>
        <w:adjustRightInd w:val="0"/>
        <w:jc w:val="center"/>
        <w:rPr>
          <w:rFonts w:cstheme="minorHAnsi"/>
          <w:b/>
          <w:bCs/>
          <w:color w:val="333399"/>
          <w:sz w:val="32"/>
          <w:szCs w:val="32"/>
        </w:rPr>
      </w:pPr>
      <w:r w:rsidRPr="00B041E3">
        <w:rPr>
          <w:rFonts w:cstheme="minorHAnsi"/>
          <w:b/>
          <w:bCs/>
          <w:color w:val="333399"/>
          <w:sz w:val="32"/>
          <w:szCs w:val="32"/>
        </w:rPr>
        <w:t xml:space="preserve">1 No. </w:t>
      </w:r>
      <w:proofErr w:type="spellStart"/>
      <w:r w:rsidRPr="00B041E3">
        <w:rPr>
          <w:rFonts w:cstheme="minorHAnsi"/>
          <w:b/>
          <w:bCs/>
          <w:color w:val="333399"/>
          <w:sz w:val="32"/>
          <w:szCs w:val="32"/>
        </w:rPr>
        <w:t>Self Propelled</w:t>
      </w:r>
      <w:proofErr w:type="spellEnd"/>
      <w:r w:rsidRPr="00B041E3">
        <w:rPr>
          <w:rFonts w:cstheme="minorHAnsi"/>
          <w:b/>
          <w:bCs/>
          <w:color w:val="333399"/>
          <w:sz w:val="32"/>
          <w:szCs w:val="32"/>
        </w:rPr>
        <w:t xml:space="preserve"> Chipping Spreader</w:t>
      </w:r>
    </w:p>
    <w:p w14:paraId="157FBA0B" w14:textId="77777777" w:rsidR="00902A05" w:rsidRPr="00112C60" w:rsidRDefault="00902A05">
      <w:pPr>
        <w:widowControl w:val="0"/>
        <w:tabs>
          <w:tab w:val="left" w:pos="2070"/>
        </w:tabs>
        <w:autoSpaceDE w:val="0"/>
        <w:autoSpaceDN w:val="0"/>
        <w:adjustRightInd w:val="0"/>
        <w:jc w:val="center"/>
        <w:rPr>
          <w:rFonts w:cstheme="minorHAnsi"/>
          <w:b/>
          <w:bCs/>
          <w:color w:val="333399"/>
          <w:sz w:val="28"/>
          <w:szCs w:val="28"/>
        </w:rPr>
      </w:pPr>
    </w:p>
    <w:p w14:paraId="6010FA2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37"/>
      </w:tblGrid>
      <w:tr w:rsidR="00902A05" w:rsidRPr="00112C60" w14:paraId="6D7C09AF" w14:textId="77777777" w:rsidTr="00E85549">
        <w:tc>
          <w:tcPr>
            <w:tcW w:w="6237" w:type="dxa"/>
          </w:tcPr>
          <w:p w14:paraId="0659B949"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3B25D673" w14:textId="77777777" w:rsidR="00902A05" w:rsidRPr="00112C60"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Please read the instructions carefully. </w:t>
            </w:r>
          </w:p>
          <w:p w14:paraId="35A0C4B5" w14:textId="4847D342" w:rsidR="00902A05"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Tenderers </w:t>
            </w:r>
            <w:r>
              <w:rPr>
                <w:rFonts w:cstheme="minorHAnsi"/>
                <w:b/>
                <w:bCs/>
                <w:color w:val="FF0000"/>
              </w:rPr>
              <w:t>should</w:t>
            </w:r>
            <w:r w:rsidRPr="00112C60">
              <w:rPr>
                <w:rFonts w:cstheme="minorHAnsi"/>
                <w:b/>
                <w:bCs/>
                <w:color w:val="FF0000"/>
              </w:rPr>
              <w:t xml:space="preserve"> use this TRD </w:t>
            </w:r>
            <w:r>
              <w:rPr>
                <w:rFonts w:cstheme="minorHAnsi"/>
                <w:b/>
                <w:bCs/>
                <w:color w:val="FF0000"/>
              </w:rPr>
              <w:t xml:space="preserve">and once completed and signed submit it to </w:t>
            </w:r>
            <w:r w:rsidR="00C6495A">
              <w:rPr>
                <w:rFonts w:cstheme="minorHAnsi"/>
                <w:b/>
                <w:bCs/>
                <w:color w:val="FF0000"/>
              </w:rPr>
              <w:t>WCCC</w:t>
            </w:r>
            <w:r>
              <w:rPr>
                <w:rFonts w:cstheme="minorHAnsi"/>
                <w:b/>
                <w:bCs/>
                <w:color w:val="FF0000"/>
              </w:rPr>
              <w:t xml:space="preserve"> via w</w:t>
            </w:r>
            <w:r>
              <w:rPr>
                <w:b/>
                <w:bCs/>
                <w:color w:val="FF0000"/>
              </w:rPr>
              <w:t>ww.</w:t>
            </w:r>
            <w:r>
              <w:rPr>
                <w:rFonts w:cstheme="minorHAnsi"/>
                <w:b/>
                <w:bCs/>
                <w:color w:val="FF0000"/>
              </w:rPr>
              <w:t>eTenders.ie b</w:t>
            </w:r>
            <w:r>
              <w:rPr>
                <w:b/>
                <w:bCs/>
                <w:color w:val="FF0000"/>
              </w:rPr>
              <w:t xml:space="preserve">y </w:t>
            </w:r>
            <w:r w:rsidR="00E85549">
              <w:rPr>
                <w:b/>
                <w:bCs/>
                <w:color w:val="FF0000"/>
              </w:rPr>
              <w:t>15</w:t>
            </w:r>
            <w:r>
              <w:rPr>
                <w:b/>
                <w:bCs/>
                <w:color w:val="FF0000"/>
              </w:rPr>
              <w:t xml:space="preserve">.00hrs on </w:t>
            </w:r>
            <w:r w:rsidR="001177B4">
              <w:rPr>
                <w:b/>
                <w:bCs/>
                <w:color w:val="FF0000"/>
              </w:rPr>
              <w:t>30</w:t>
            </w:r>
            <w:r w:rsidR="001177B4" w:rsidRPr="001177B4">
              <w:rPr>
                <w:b/>
                <w:bCs/>
                <w:color w:val="FF0000"/>
                <w:vertAlign w:val="superscript"/>
              </w:rPr>
              <w:t>th</w:t>
            </w:r>
            <w:r w:rsidR="001177B4">
              <w:rPr>
                <w:b/>
                <w:bCs/>
                <w:color w:val="FF0000"/>
              </w:rPr>
              <w:t xml:space="preserve"> April 2026</w:t>
            </w:r>
            <w:r>
              <w:rPr>
                <w:b/>
                <w:bCs/>
                <w:color w:val="FF0000"/>
              </w:rPr>
              <w:t>.</w:t>
            </w:r>
          </w:p>
          <w:p w14:paraId="73A71FCE"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Failure to complete or respond </w:t>
            </w:r>
            <w:r w:rsidRPr="00621C47">
              <w:rPr>
                <w:rFonts w:cstheme="minorHAnsi"/>
                <w:b/>
                <w:bCs/>
                <w:color w:val="FF0000"/>
              </w:rPr>
              <w:t>i</w:t>
            </w:r>
            <w:r w:rsidRPr="00621C47">
              <w:rPr>
                <w:b/>
                <w:bCs/>
                <w:color w:val="FF0000"/>
              </w:rPr>
              <w:t>n an adequate manner</w:t>
            </w:r>
            <w:r>
              <w:rPr>
                <w:color w:val="FF0000"/>
              </w:rPr>
              <w:t xml:space="preserve"> </w:t>
            </w:r>
            <w:r w:rsidRPr="00112C60">
              <w:rPr>
                <w:rFonts w:cstheme="minorHAnsi"/>
                <w:b/>
                <w:bCs/>
                <w:color w:val="FF0000"/>
              </w:rPr>
              <w:t xml:space="preserve">to the information requested shall render the tender </w:t>
            </w:r>
            <w:r>
              <w:rPr>
                <w:rFonts w:cstheme="minorHAnsi"/>
                <w:b/>
                <w:bCs/>
                <w:color w:val="FF0000"/>
              </w:rPr>
              <w:t>submission</w:t>
            </w:r>
            <w:r w:rsidRPr="00112C60">
              <w:rPr>
                <w:rFonts w:cstheme="minorHAnsi"/>
                <w:b/>
                <w:bCs/>
                <w:color w:val="FF0000"/>
              </w:rPr>
              <w:t xml:space="preserve"> non-compliant.</w:t>
            </w:r>
          </w:p>
        </w:tc>
      </w:tr>
    </w:tbl>
    <w:p w14:paraId="4A8C757C" w14:textId="77777777" w:rsidR="00902A05" w:rsidRDefault="00902A05" w:rsidP="00902A05">
      <w:pPr>
        <w:widowControl w:val="0"/>
        <w:tabs>
          <w:tab w:val="left" w:pos="2070"/>
        </w:tabs>
        <w:autoSpaceDE w:val="0"/>
        <w:autoSpaceDN w:val="0"/>
        <w:adjustRightInd w:val="0"/>
        <w:rPr>
          <w:rFonts w:cstheme="minorHAnsi"/>
          <w:b/>
          <w:bCs/>
          <w:color w:val="333399"/>
        </w:rPr>
      </w:pPr>
    </w:p>
    <w:p w14:paraId="0983FA14" w14:textId="77777777" w:rsidR="00902A05" w:rsidRDefault="00902A05" w:rsidP="00902A05">
      <w:pPr>
        <w:widowControl w:val="0"/>
        <w:tabs>
          <w:tab w:val="left" w:pos="2070"/>
        </w:tabs>
        <w:autoSpaceDE w:val="0"/>
        <w:autoSpaceDN w:val="0"/>
        <w:adjustRightInd w:val="0"/>
        <w:rPr>
          <w:rFonts w:cstheme="minorHAnsi"/>
          <w:b/>
          <w:bCs/>
          <w:color w:val="333399"/>
        </w:rPr>
      </w:pPr>
    </w:p>
    <w:p w14:paraId="271D978D" w14:textId="77777777" w:rsidR="00902A05" w:rsidRDefault="00902A05" w:rsidP="00902A05">
      <w:pPr>
        <w:widowControl w:val="0"/>
        <w:tabs>
          <w:tab w:val="left" w:pos="2070"/>
        </w:tabs>
        <w:autoSpaceDE w:val="0"/>
        <w:autoSpaceDN w:val="0"/>
        <w:adjustRightInd w:val="0"/>
        <w:rPr>
          <w:rFonts w:cstheme="minorHAnsi"/>
          <w:b/>
          <w:bCs/>
          <w:color w:val="333399"/>
        </w:rPr>
      </w:pPr>
    </w:p>
    <w:p w14:paraId="354BBE3C" w14:textId="77777777" w:rsidR="007C28CD" w:rsidRDefault="007C28CD" w:rsidP="00902A05">
      <w:pPr>
        <w:widowControl w:val="0"/>
        <w:tabs>
          <w:tab w:val="left" w:pos="2070"/>
        </w:tabs>
        <w:autoSpaceDE w:val="0"/>
        <w:autoSpaceDN w:val="0"/>
        <w:adjustRightInd w:val="0"/>
        <w:rPr>
          <w:rFonts w:cstheme="minorHAnsi"/>
          <w:b/>
          <w:bCs/>
          <w:color w:val="333399"/>
        </w:rPr>
      </w:pPr>
    </w:p>
    <w:p w14:paraId="35CDDE9C" w14:textId="77777777" w:rsidR="007C28CD" w:rsidRDefault="007C28CD" w:rsidP="00902A05">
      <w:pPr>
        <w:widowControl w:val="0"/>
        <w:tabs>
          <w:tab w:val="left" w:pos="2070"/>
        </w:tabs>
        <w:autoSpaceDE w:val="0"/>
        <w:autoSpaceDN w:val="0"/>
        <w:adjustRightInd w:val="0"/>
        <w:rPr>
          <w:rFonts w:cstheme="minorHAnsi"/>
          <w:b/>
          <w:bCs/>
          <w:color w:val="333399"/>
        </w:rPr>
      </w:pPr>
    </w:p>
    <w:p w14:paraId="35E1E635" w14:textId="77777777" w:rsidR="007C28CD" w:rsidRDefault="007C28CD" w:rsidP="00902A05">
      <w:pPr>
        <w:widowControl w:val="0"/>
        <w:tabs>
          <w:tab w:val="left" w:pos="2070"/>
        </w:tabs>
        <w:autoSpaceDE w:val="0"/>
        <w:autoSpaceDN w:val="0"/>
        <w:adjustRightInd w:val="0"/>
        <w:rPr>
          <w:rFonts w:cstheme="minorHAnsi"/>
          <w:b/>
          <w:bCs/>
          <w:color w:val="333399"/>
        </w:rPr>
      </w:pPr>
    </w:p>
    <w:p w14:paraId="3649496F" w14:textId="77777777" w:rsidR="007C28CD" w:rsidRDefault="007C28CD" w:rsidP="00902A05">
      <w:pPr>
        <w:widowControl w:val="0"/>
        <w:tabs>
          <w:tab w:val="left" w:pos="2070"/>
        </w:tabs>
        <w:autoSpaceDE w:val="0"/>
        <w:autoSpaceDN w:val="0"/>
        <w:adjustRightInd w:val="0"/>
        <w:rPr>
          <w:rFonts w:cstheme="minorHAnsi"/>
          <w:b/>
          <w:bCs/>
          <w:color w:val="333399"/>
        </w:rPr>
      </w:pPr>
    </w:p>
    <w:p w14:paraId="3492FA6C" w14:textId="77777777" w:rsidR="007C28CD" w:rsidRDefault="007C28CD" w:rsidP="00902A05">
      <w:pPr>
        <w:widowControl w:val="0"/>
        <w:tabs>
          <w:tab w:val="left" w:pos="2070"/>
        </w:tabs>
        <w:autoSpaceDE w:val="0"/>
        <w:autoSpaceDN w:val="0"/>
        <w:adjustRightInd w:val="0"/>
        <w:rPr>
          <w:rFonts w:cstheme="minorHAnsi"/>
          <w:b/>
          <w:bCs/>
          <w:color w:val="333399"/>
        </w:rPr>
      </w:pPr>
    </w:p>
    <w:p w14:paraId="57AB2B68" w14:textId="77777777" w:rsidR="006B6748" w:rsidRDefault="006B6748" w:rsidP="00A7675A">
      <w:pPr>
        <w:rPr>
          <w:rFonts w:cstheme="minorHAnsi"/>
          <w:b/>
          <w:bCs/>
          <w:color w:val="333399"/>
        </w:rPr>
      </w:pPr>
    </w:p>
    <w:p w14:paraId="10B13EB2" w14:textId="4F7BB3BD" w:rsidR="00A7675A" w:rsidRPr="00C6495A" w:rsidRDefault="00487E56" w:rsidP="00A7675A">
      <w:pPr>
        <w:rPr>
          <w:b/>
        </w:rPr>
      </w:pPr>
      <w:r w:rsidRPr="00487E56">
        <w:rPr>
          <w:b/>
        </w:rPr>
        <w:t xml:space="preserve">Instructions for </w:t>
      </w:r>
      <w:r w:rsidR="00C6495A">
        <w:rPr>
          <w:b/>
        </w:rPr>
        <w:t>C</w:t>
      </w:r>
      <w:r w:rsidRPr="00487E56">
        <w:rPr>
          <w:b/>
        </w:rPr>
        <w:t>ompletion</w:t>
      </w:r>
      <w:r w:rsidR="00C6495A">
        <w:rPr>
          <w:b/>
        </w:rPr>
        <w:t xml:space="preserve"> of the TRD</w:t>
      </w:r>
    </w:p>
    <w:p w14:paraId="7ABEDF2B" w14:textId="77777777" w:rsidR="00A7675A" w:rsidRDefault="00A7675A" w:rsidP="00A7675A">
      <w:r>
        <w:t xml:space="preserve">Tenderers should </w:t>
      </w:r>
      <w:r w:rsidR="00487E56" w:rsidRPr="00487E56">
        <w:rPr>
          <w:color w:val="000000" w:themeColor="text1"/>
        </w:rPr>
        <w:t>read the Request for Tender</w:t>
      </w:r>
      <w:r>
        <w:t xml:space="preserve"> </w:t>
      </w:r>
      <w:r w:rsidR="00C6495A">
        <w:t xml:space="preserve">(RFT) </w:t>
      </w:r>
      <w:r>
        <w:t>before they attempt to complete this Tender Response Document</w:t>
      </w:r>
      <w:r w:rsidR="004B1632">
        <w:t xml:space="preserve"> (TRD)</w:t>
      </w:r>
      <w:r>
        <w:t xml:space="preserve">.  </w:t>
      </w:r>
    </w:p>
    <w:p w14:paraId="078470C8" w14:textId="77777777" w:rsidR="00A7675A" w:rsidRDefault="00A7675A" w:rsidP="00A7675A">
      <w:r>
        <w:t xml:space="preserve">If you consider that the </w:t>
      </w:r>
      <w:r w:rsidR="004B1632">
        <w:t>TRD</w:t>
      </w:r>
      <w:r>
        <w:t xml:space="preserve"> is missing any sections which would prevent you from preparing a comprehensive response, please contact </w:t>
      </w:r>
      <w:r w:rsidR="00C6495A">
        <w:t>WCCC</w:t>
      </w:r>
      <w:r>
        <w:t xml:space="preserve"> as soon as possible </w:t>
      </w:r>
      <w:r w:rsidR="00F23606">
        <w:t xml:space="preserve">via the messaging function on </w:t>
      </w:r>
      <w:proofErr w:type="spellStart"/>
      <w:r w:rsidR="00F23606">
        <w:t>eTenders</w:t>
      </w:r>
      <w:proofErr w:type="spellEnd"/>
      <w:r w:rsidR="00F23606">
        <w:t xml:space="preserve"> and </w:t>
      </w:r>
      <w:r w:rsidR="00487E56" w:rsidRPr="00487E56">
        <w:rPr>
          <w:bCs/>
        </w:rPr>
        <w:t>prior to the closing date for queries</w:t>
      </w:r>
      <w:r w:rsidRPr="00F23606">
        <w:rPr>
          <w:bCs/>
        </w:rPr>
        <w:t>.</w:t>
      </w:r>
      <w:r>
        <w:t xml:space="preserve">     </w:t>
      </w:r>
    </w:p>
    <w:p w14:paraId="7EE75B61" w14:textId="77777777" w:rsidR="00A7675A" w:rsidRDefault="00A7675A" w:rsidP="00A7675A">
      <w:r>
        <w:t xml:space="preserve">Where there is a discrepancy between the contents </w:t>
      </w:r>
      <w:r w:rsidR="00C6495A">
        <w:t>and/or</w:t>
      </w:r>
      <w:r>
        <w:t xml:space="preserve"> instructions in this </w:t>
      </w:r>
      <w:r w:rsidR="00F23606">
        <w:t xml:space="preserve">TRD </w:t>
      </w:r>
      <w:r>
        <w:t>and the R</w:t>
      </w:r>
      <w:r w:rsidR="00C6495A">
        <w:t>FT</w:t>
      </w:r>
      <w:r>
        <w:t xml:space="preserve">, </w:t>
      </w:r>
      <w:r w:rsidR="00487E56" w:rsidRPr="00487E56">
        <w:rPr>
          <w:bCs/>
        </w:rPr>
        <w:t>the RFT will take precedence</w:t>
      </w:r>
      <w:r w:rsidRPr="00F23606">
        <w:rPr>
          <w:bCs/>
        </w:rPr>
        <w:t xml:space="preserve">.   </w:t>
      </w:r>
    </w:p>
    <w:p w14:paraId="0CA99752" w14:textId="77777777" w:rsidR="00A7675A" w:rsidRDefault="00A7675A" w:rsidP="00A7675A">
      <w:pPr>
        <w:spacing w:after="0" w:line="240" w:lineRule="auto"/>
      </w:pPr>
      <w:r>
        <w:t xml:space="preserve">Tenderers must follow the instructions contained in this document in relation to attachments, format for submission, etc.  </w:t>
      </w:r>
    </w:p>
    <w:p w14:paraId="611EDAA9" w14:textId="77777777" w:rsidR="00A7675A" w:rsidRDefault="00A7675A" w:rsidP="00A7675A">
      <w:pPr>
        <w:spacing w:after="0" w:line="240" w:lineRule="auto"/>
      </w:pPr>
    </w:p>
    <w:p w14:paraId="77B7763C" w14:textId="77777777" w:rsidR="00C6495A" w:rsidRDefault="00A7675A" w:rsidP="00A7675A">
      <w:pPr>
        <w:spacing w:after="0" w:line="240" w:lineRule="auto"/>
      </w:pPr>
      <w:r>
        <w:t xml:space="preserve">Where tenderers are relying on other parties to meet the selection criteria, those parties must be available to deliver elements of the contract. </w:t>
      </w:r>
    </w:p>
    <w:p w14:paraId="543FCAC4" w14:textId="77777777" w:rsidR="00C6495A" w:rsidRDefault="00C6495A" w:rsidP="00A7675A">
      <w:pPr>
        <w:spacing w:after="0" w:line="240" w:lineRule="auto"/>
      </w:pPr>
    </w:p>
    <w:p w14:paraId="322405E5" w14:textId="5B7273E2" w:rsidR="0073748D" w:rsidRDefault="00C6495A" w:rsidP="006B6748">
      <w:pPr>
        <w:spacing w:after="0" w:line="240" w:lineRule="auto"/>
      </w:pPr>
      <w:r>
        <w:t xml:space="preserve">                                                                                 ****</w:t>
      </w:r>
    </w:p>
    <w:p w14:paraId="02C0791B" w14:textId="77777777" w:rsidR="007B6ACC" w:rsidRPr="00112C60" w:rsidRDefault="007B6ACC" w:rsidP="007B6ACC">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1</w:t>
      </w:r>
    </w:p>
    <w:p w14:paraId="2CF2BC61" w14:textId="77777777" w:rsidR="007B6ACC" w:rsidRPr="00112C60" w:rsidRDefault="007B6ACC" w:rsidP="007B6ACC">
      <w:pPr>
        <w:widowControl w:val="0"/>
        <w:tabs>
          <w:tab w:val="left" w:pos="2070"/>
        </w:tabs>
        <w:autoSpaceDE w:val="0"/>
        <w:autoSpaceDN w:val="0"/>
        <w:adjustRightInd w:val="0"/>
        <w:spacing w:after="0" w:line="240" w:lineRule="auto"/>
        <w:rPr>
          <w:rFonts w:cstheme="minorHAnsi"/>
          <w:b/>
          <w:bCs/>
          <w:color w:val="333399"/>
        </w:rPr>
      </w:pPr>
    </w:p>
    <w:p w14:paraId="77319839" w14:textId="77777777" w:rsidR="007B6ACC" w:rsidRPr="00112C60" w:rsidRDefault="007B6ACC" w:rsidP="007B6ACC">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Pr>
          <w:rFonts w:cstheme="minorHAnsi"/>
          <w:b/>
          <w:bCs/>
          <w:color w:val="000000" w:themeColor="text1"/>
        </w:rPr>
        <w:t xml:space="preserve"> </w:t>
      </w:r>
    </w:p>
    <w:p w14:paraId="44A9C263" w14:textId="77777777" w:rsidR="007B6ACC" w:rsidRPr="00112C60" w:rsidRDefault="007B6ACC" w:rsidP="007B6ACC">
      <w:pPr>
        <w:widowControl w:val="0"/>
        <w:tabs>
          <w:tab w:val="left" w:pos="2070"/>
        </w:tabs>
        <w:autoSpaceDE w:val="0"/>
        <w:autoSpaceDN w:val="0"/>
        <w:adjustRightInd w:val="0"/>
        <w:spacing w:after="0" w:line="240" w:lineRule="auto"/>
        <w:rPr>
          <w:rFonts w:cstheme="minorHAnsi"/>
          <w:b/>
          <w:bCs/>
          <w:color w:val="333399"/>
        </w:rPr>
      </w:pPr>
    </w:p>
    <w:p w14:paraId="3F931739" w14:textId="77777777" w:rsidR="007B6ACC" w:rsidRDefault="007B6ACC" w:rsidP="007B6ACC">
      <w:pPr>
        <w:widowControl w:val="0"/>
        <w:tabs>
          <w:tab w:val="left" w:pos="2070"/>
        </w:tabs>
        <w:autoSpaceDE w:val="0"/>
        <w:autoSpaceDN w:val="0"/>
        <w:adjustRightInd w:val="0"/>
        <w:spacing w:after="0" w:line="240" w:lineRule="auto"/>
        <w:rPr>
          <w:rFonts w:cstheme="minorHAnsi"/>
          <w:color w:val="000000" w:themeColor="text1"/>
        </w:rPr>
      </w:pPr>
      <w:r w:rsidRPr="00112C60">
        <w:rPr>
          <w:rFonts w:cstheme="minorHAnsi"/>
          <w:color w:val="000000" w:themeColor="text1"/>
        </w:rPr>
        <w:t xml:space="preserve">The ESPD, in effect a prequalification questionnaire, can be accessed on </w:t>
      </w:r>
      <w:proofErr w:type="spellStart"/>
      <w:r w:rsidRPr="00112C60">
        <w:rPr>
          <w:rFonts w:cstheme="minorHAnsi"/>
          <w:color w:val="000000" w:themeColor="text1"/>
        </w:rPr>
        <w:t>eTenders</w:t>
      </w:r>
      <w:proofErr w:type="spellEnd"/>
      <w:r w:rsidRPr="00112C60">
        <w:rPr>
          <w:rFonts w:cstheme="minorHAnsi"/>
          <w:color w:val="000000" w:themeColor="text1"/>
        </w:rPr>
        <w:t xml:space="preserve"> in the </w:t>
      </w:r>
      <w:r>
        <w:rPr>
          <w:rFonts w:cstheme="minorHAnsi"/>
          <w:color w:val="000000" w:themeColor="text1"/>
        </w:rPr>
        <w:t>notice</w:t>
      </w:r>
      <w:r w:rsidRPr="00112C60">
        <w:rPr>
          <w:rFonts w:cstheme="minorHAnsi"/>
          <w:color w:val="000000" w:themeColor="text1"/>
        </w:rPr>
        <w:t xml:space="preserve"> that advertised this tender opportunity. Once logged in, open the document on </w:t>
      </w:r>
      <w:proofErr w:type="spellStart"/>
      <w:r w:rsidRPr="00112C60">
        <w:rPr>
          <w:rFonts w:cstheme="minorHAnsi"/>
          <w:color w:val="000000" w:themeColor="text1"/>
        </w:rPr>
        <w:t>eTenders</w:t>
      </w:r>
      <w:proofErr w:type="spellEnd"/>
      <w:r w:rsidRPr="00112C60">
        <w:rPr>
          <w:rFonts w:cstheme="minorHAnsi"/>
          <w:color w:val="000000" w:themeColor="text1"/>
        </w:rPr>
        <w:t xml:space="preserve">. </w:t>
      </w:r>
    </w:p>
    <w:p w14:paraId="08EEB596" w14:textId="77777777" w:rsidR="007B6ACC" w:rsidRDefault="007B6ACC" w:rsidP="007B6ACC">
      <w:pPr>
        <w:widowControl w:val="0"/>
        <w:tabs>
          <w:tab w:val="left" w:pos="2070"/>
        </w:tabs>
        <w:autoSpaceDE w:val="0"/>
        <w:autoSpaceDN w:val="0"/>
        <w:adjustRightInd w:val="0"/>
        <w:spacing w:after="0" w:line="240" w:lineRule="auto"/>
        <w:rPr>
          <w:rFonts w:cstheme="minorHAnsi"/>
          <w:color w:val="000000" w:themeColor="text1"/>
        </w:rPr>
      </w:pPr>
    </w:p>
    <w:p w14:paraId="48B8E0BB" w14:textId="16DBEBBD" w:rsidR="007B6ACC" w:rsidRDefault="007B6ACC" w:rsidP="007B6ACC">
      <w:pPr>
        <w:widowControl w:val="0"/>
        <w:tabs>
          <w:tab w:val="left" w:pos="2070"/>
        </w:tabs>
        <w:autoSpaceDE w:val="0"/>
        <w:autoSpaceDN w:val="0"/>
        <w:adjustRightInd w:val="0"/>
        <w:spacing w:after="0" w:line="240" w:lineRule="auto"/>
        <w:rPr>
          <w:rFonts w:cstheme="minorHAnsi"/>
          <w:color w:val="000000" w:themeColor="text1"/>
        </w:rPr>
      </w:pPr>
      <w:r w:rsidRPr="00112C60">
        <w:rPr>
          <w:rFonts w:cstheme="minorHAnsi"/>
          <w:color w:val="000000" w:themeColor="text1"/>
        </w:rPr>
        <w:t xml:space="preserve">You will be prompted to respond to several questions dealing with exclusion and selection criteria. Once reviewed and completed, </w:t>
      </w:r>
      <w:r w:rsidR="00F35AFD">
        <w:rPr>
          <w:rFonts w:cstheme="minorHAnsi"/>
          <w:color w:val="000000" w:themeColor="text1"/>
        </w:rPr>
        <w:t>upload the document with your tender submission</w:t>
      </w:r>
      <w:r w:rsidRPr="00112C60">
        <w:rPr>
          <w:rFonts w:cstheme="minorHAnsi"/>
          <w:color w:val="000000" w:themeColor="text1"/>
        </w:rPr>
        <w:t xml:space="preserve">. </w:t>
      </w:r>
    </w:p>
    <w:p w14:paraId="77924A56" w14:textId="77777777" w:rsidR="007B6ACC" w:rsidRDefault="007B6ACC" w:rsidP="007B6ACC">
      <w:pPr>
        <w:widowControl w:val="0"/>
        <w:tabs>
          <w:tab w:val="left" w:pos="2070"/>
        </w:tabs>
        <w:autoSpaceDE w:val="0"/>
        <w:autoSpaceDN w:val="0"/>
        <w:adjustRightInd w:val="0"/>
        <w:spacing w:after="0" w:line="240" w:lineRule="auto"/>
        <w:rPr>
          <w:rFonts w:cstheme="minorHAnsi"/>
          <w:color w:val="000000" w:themeColor="text1"/>
        </w:rPr>
      </w:pPr>
    </w:p>
    <w:p w14:paraId="423AAE5E" w14:textId="77777777" w:rsidR="007B6ACC" w:rsidRPr="00C6495A" w:rsidRDefault="007B6ACC" w:rsidP="007B6ACC">
      <w:pPr>
        <w:widowControl w:val="0"/>
        <w:tabs>
          <w:tab w:val="left" w:pos="2070"/>
        </w:tabs>
        <w:autoSpaceDE w:val="0"/>
        <w:autoSpaceDN w:val="0"/>
        <w:adjustRightInd w:val="0"/>
        <w:spacing w:after="0" w:line="240" w:lineRule="auto"/>
        <w:rPr>
          <w:rFonts w:cstheme="minorHAnsi"/>
          <w:b/>
          <w:bCs/>
          <w:color w:val="000000" w:themeColor="text1"/>
        </w:rPr>
      </w:pPr>
      <w:r w:rsidRPr="00487E56">
        <w:rPr>
          <w:rFonts w:cstheme="minorHAnsi"/>
          <w:b/>
          <w:bCs/>
          <w:color w:val="000000" w:themeColor="text1"/>
        </w:rPr>
        <w:t xml:space="preserve">NOTE: </w:t>
      </w:r>
      <w:r w:rsidRPr="00487E56">
        <w:rPr>
          <w:rFonts w:cstheme="minorHAnsi"/>
          <w:bCs/>
          <w:color w:val="000000" w:themeColor="text1"/>
        </w:rPr>
        <w:t>If sub-contractors are used, they too must also complete the ESPD.</w:t>
      </w:r>
    </w:p>
    <w:p w14:paraId="50D47CB1" w14:textId="77777777" w:rsidR="007B6ACC" w:rsidRPr="006B6748" w:rsidRDefault="007B6ACC" w:rsidP="006B6748">
      <w:pPr>
        <w:spacing w:after="0" w:line="240" w:lineRule="auto"/>
      </w:pPr>
    </w:p>
    <w:p w14:paraId="6130B4B7" w14:textId="77777777" w:rsidR="007B6ACC" w:rsidRDefault="007B6ACC" w:rsidP="00112C60">
      <w:pPr>
        <w:widowControl w:val="0"/>
        <w:tabs>
          <w:tab w:val="left" w:pos="2070"/>
        </w:tabs>
        <w:autoSpaceDE w:val="0"/>
        <w:autoSpaceDN w:val="0"/>
        <w:adjustRightInd w:val="0"/>
        <w:spacing w:after="0" w:line="240" w:lineRule="auto"/>
        <w:rPr>
          <w:rFonts w:cstheme="minorHAnsi"/>
          <w:b/>
          <w:bCs/>
          <w:color w:val="333399"/>
        </w:rPr>
      </w:pPr>
    </w:p>
    <w:p w14:paraId="14BED4B7" w14:textId="04651046"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7B6ACC">
        <w:rPr>
          <w:rFonts w:cstheme="minorHAnsi"/>
          <w:b/>
          <w:bCs/>
          <w:color w:val="333399"/>
        </w:rPr>
        <w:t>2</w:t>
      </w:r>
    </w:p>
    <w:p w14:paraId="19CB4848" w14:textId="77777777" w:rsidR="005968C8" w:rsidRPr="00112C60" w:rsidRDefault="005968C8" w:rsidP="00112C60">
      <w:pPr>
        <w:widowControl w:val="0"/>
        <w:tabs>
          <w:tab w:val="left" w:pos="2070"/>
        </w:tabs>
        <w:autoSpaceDE w:val="0"/>
        <w:autoSpaceDN w:val="0"/>
        <w:adjustRightInd w:val="0"/>
        <w:spacing w:after="0" w:line="240" w:lineRule="auto"/>
        <w:rPr>
          <w:rFonts w:cstheme="minorHAnsi"/>
          <w:b/>
          <w:bCs/>
          <w:color w:val="333399"/>
        </w:rPr>
      </w:pPr>
    </w:p>
    <w:p w14:paraId="46B9F409" w14:textId="342E021B"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tbl>
      <w:tblPr>
        <w:tblStyle w:val="GridTable1Light-Accent11"/>
        <w:tblW w:w="0" w:type="auto"/>
        <w:tblLook w:val="04A0" w:firstRow="1" w:lastRow="0" w:firstColumn="1" w:lastColumn="0" w:noHBand="0" w:noVBand="1"/>
      </w:tblPr>
      <w:tblGrid>
        <w:gridCol w:w="4248"/>
        <w:gridCol w:w="4762"/>
      </w:tblGrid>
      <w:tr w:rsidR="00452A7E" w:rsidRPr="00112C60" w14:paraId="26F7F3EE"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6D3E365"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69C789A2"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53FD86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155B067"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1F5D2913"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1F03E3E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020E35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48BD3E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F075682"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49FB50"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783B1E53"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42A90DA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78E728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1ECD3CFA"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398B2A59"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A7E6AE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0ED91870"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7D3705D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AE471DF"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18F1542D"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B00EC1C"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2E895A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6FC1DB2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2873CEA2"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D6EEE12"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53B02B23"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71B13FE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CAEC6C"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6CDCE7B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F961EA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7ED4939"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51EF47D"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3DC321DE"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D22ABD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2626E8F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707C28AA"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1F723F5"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012B2D7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3E40DBA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630EAF3"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lastRenderedPageBreak/>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contact delivery</w:t>
            </w:r>
          </w:p>
        </w:tc>
        <w:tc>
          <w:tcPr>
            <w:tcW w:w="4762" w:type="dxa"/>
          </w:tcPr>
          <w:p w14:paraId="7DB25A58"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9376EE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3EA6A0EF" w14:textId="77777777"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If sub-contractors are used their details should be provided using the table hereunder. Use multiple times as appropriate.</w:t>
      </w:r>
    </w:p>
    <w:p w14:paraId="1978C4D2"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34BB911B"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9237784"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70ACEAE0"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6BD53A9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ABA8ADC"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016DC96E"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CB1E9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E3533C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tcPr>
          <w:p w14:paraId="0A0F5F6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92392E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2D60BD6D"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734FD822"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CA2887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4C68566"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0EF874B9"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FD550B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2592979"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2198D94E"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1944A83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5864BF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7C1DAB61"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5ADD5A"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79F6291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7393FCE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EB9151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2BEA83AA"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5EC9CC8D"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63F09A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D6BD5D9"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CF7B747"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29D7C4CB"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B61B32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7E23433F"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5A571CB"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76DCDA7E" w14:textId="77777777" w:rsidR="005968C8" w:rsidRDefault="005968C8" w:rsidP="00112C60">
      <w:pPr>
        <w:widowControl w:val="0"/>
        <w:tabs>
          <w:tab w:val="left" w:pos="2070"/>
        </w:tabs>
        <w:autoSpaceDE w:val="0"/>
        <w:autoSpaceDN w:val="0"/>
        <w:adjustRightInd w:val="0"/>
        <w:spacing w:after="0" w:line="240" w:lineRule="auto"/>
        <w:rPr>
          <w:rFonts w:cstheme="minorHAnsi"/>
          <w:b/>
          <w:bCs/>
          <w:color w:val="333399"/>
        </w:rPr>
      </w:pPr>
    </w:p>
    <w:p w14:paraId="470B4E9D" w14:textId="5E1D294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7B6ACC">
        <w:rPr>
          <w:rFonts w:cstheme="minorHAnsi"/>
          <w:b/>
          <w:bCs/>
          <w:color w:val="333399"/>
        </w:rPr>
        <w:t>3</w:t>
      </w:r>
    </w:p>
    <w:p w14:paraId="17D3BD05"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31073671"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00487E56"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7CC06DC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7D407E99" w14:textId="77777777"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2E45B7FB"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1EAD61AA" w14:textId="77777777" w:rsidTr="00E85549">
        <w:tc>
          <w:tcPr>
            <w:tcW w:w="5387" w:type="dxa"/>
          </w:tcPr>
          <w:p w14:paraId="43AFF0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4FAB2470"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73A1BBC5"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4EDB1F2D" w14:textId="77777777" w:rsidTr="00E85549">
        <w:tc>
          <w:tcPr>
            <w:tcW w:w="5387" w:type="dxa"/>
          </w:tcPr>
          <w:p w14:paraId="7C887C37" w14:textId="2ED0C353"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t>
            </w:r>
            <w:proofErr w:type="gramStart"/>
            <w:r>
              <w:rPr>
                <w:rFonts w:cstheme="minorHAnsi"/>
                <w:color w:val="000000" w:themeColor="text1"/>
              </w:rPr>
              <w:t>with</w:t>
            </w:r>
            <w:proofErr w:type="gramEnd"/>
            <w:r>
              <w:rPr>
                <w:rFonts w:cstheme="minorHAnsi"/>
                <w:color w:val="000000" w:themeColor="text1"/>
              </w:rPr>
              <w:t xml:space="preserve"> the economic and financial selection criteria set out in section 3.2A of the RFT and h</w:t>
            </w:r>
            <w:r w:rsidRPr="00B412C3">
              <w:rPr>
                <w:rFonts w:cstheme="minorHAnsi"/>
                <w:color w:val="000000" w:themeColor="text1"/>
              </w:rPr>
              <w:t xml:space="preserve">ave turnover </w:t>
            </w:r>
            <w:proofErr w:type="gramStart"/>
            <w:r w:rsidRPr="00B412C3">
              <w:rPr>
                <w:rFonts w:cstheme="minorHAnsi"/>
                <w:color w:val="000000" w:themeColor="text1"/>
              </w:rPr>
              <w:t>in excess of</w:t>
            </w:r>
            <w:proofErr w:type="gramEnd"/>
            <w:r w:rsidRPr="00B412C3">
              <w:rPr>
                <w:rFonts w:cstheme="minorHAnsi"/>
                <w:color w:val="000000" w:themeColor="text1"/>
              </w:rPr>
              <w:t xml:space="preserve"> </w:t>
            </w:r>
            <w:r w:rsidRPr="004B1632">
              <w:rPr>
                <w:rFonts w:cstheme="minorHAnsi"/>
                <w:b/>
                <w:color w:val="000000" w:themeColor="text1"/>
              </w:rPr>
              <w:t>€</w:t>
            </w:r>
            <w:r w:rsidR="00E61F69">
              <w:rPr>
                <w:rFonts w:cstheme="minorHAnsi"/>
                <w:b/>
                <w:color w:val="000000" w:themeColor="text1"/>
              </w:rPr>
              <w:t>900</w:t>
            </w:r>
            <w:r w:rsidRPr="004B1632">
              <w:rPr>
                <w:rFonts w:cstheme="minorHAnsi"/>
                <w:b/>
                <w:color w:val="000000" w:themeColor="text1"/>
              </w:rPr>
              <w:t>,000</w:t>
            </w:r>
            <w:r>
              <w:rPr>
                <w:rFonts w:cstheme="minorHAnsi"/>
                <w:color w:val="000000" w:themeColor="text1"/>
              </w:rPr>
              <w:t xml:space="preserve"> in </w:t>
            </w:r>
            <w:r w:rsidR="00B041E3">
              <w:rPr>
                <w:rFonts w:cstheme="minorHAnsi"/>
                <w:color w:val="000000" w:themeColor="text1"/>
              </w:rPr>
              <w:t>each</w:t>
            </w:r>
            <w:r>
              <w:rPr>
                <w:rFonts w:cstheme="minorHAnsi"/>
                <w:color w:val="000000" w:themeColor="text1"/>
              </w:rPr>
              <w:t xml:space="preserve"> of the last three years.</w:t>
            </w:r>
          </w:p>
        </w:tc>
        <w:tc>
          <w:tcPr>
            <w:tcW w:w="850" w:type="dxa"/>
          </w:tcPr>
          <w:p w14:paraId="1B12326F"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42587E5"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53680BAF" w14:textId="77777777" w:rsidTr="00E85549">
        <w:tc>
          <w:tcPr>
            <w:tcW w:w="5387" w:type="dxa"/>
          </w:tcPr>
          <w:p w14:paraId="4747EA06" w14:textId="77777777"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sidRPr="00B412C3">
              <w:rPr>
                <w:rFonts w:cstheme="minorHAnsi"/>
                <w:color w:val="000000" w:themeColor="text1"/>
              </w:rPr>
              <w:t>Have insurances listed in section 2.21.1 of the RFT</w:t>
            </w:r>
            <w:r>
              <w:rPr>
                <w:rFonts w:cstheme="minorHAnsi"/>
                <w:color w:val="000000" w:themeColor="text1"/>
              </w:rPr>
              <w:t xml:space="preserve"> or can provide prior to the award of contract.</w:t>
            </w:r>
          </w:p>
        </w:tc>
        <w:tc>
          <w:tcPr>
            <w:tcW w:w="850" w:type="dxa"/>
          </w:tcPr>
          <w:p w14:paraId="2CE9B88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D57FBE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598B71E" w14:textId="77777777" w:rsidTr="00E85549">
        <w:tc>
          <w:tcPr>
            <w:tcW w:w="5387" w:type="dxa"/>
          </w:tcPr>
          <w:p w14:paraId="599523F2" w14:textId="57F38A90" w:rsidR="004B1632" w:rsidRPr="004B1632" w:rsidRDefault="004B1632" w:rsidP="004B1632">
            <w:pPr>
              <w:widowControl w:val="0"/>
              <w:tabs>
                <w:tab w:val="left" w:pos="2070"/>
              </w:tabs>
              <w:autoSpaceDE w:val="0"/>
              <w:autoSpaceDN w:val="0"/>
              <w:adjustRightInd w:val="0"/>
              <w:spacing w:after="0" w:line="240" w:lineRule="auto"/>
              <w:rPr>
                <w:rFonts w:cstheme="minorHAnsi"/>
                <w:color w:val="000000" w:themeColor="text1"/>
              </w:rPr>
            </w:pPr>
            <w:r w:rsidRPr="004B1632">
              <w:rPr>
                <w:rFonts w:cstheme="minorHAnsi"/>
                <w:color w:val="000000" w:themeColor="text1"/>
              </w:rPr>
              <w:t xml:space="preserve">Comply in full </w:t>
            </w:r>
            <w:proofErr w:type="gramStart"/>
            <w:r w:rsidRPr="004B1632">
              <w:rPr>
                <w:rFonts w:cstheme="minorHAnsi"/>
                <w:color w:val="000000" w:themeColor="text1"/>
              </w:rPr>
              <w:t>with</w:t>
            </w:r>
            <w:proofErr w:type="gramEnd"/>
            <w:r w:rsidRPr="004B1632">
              <w:rPr>
                <w:rFonts w:cstheme="minorHAnsi"/>
                <w:color w:val="000000" w:themeColor="text1"/>
              </w:rPr>
              <w:t xml:space="preserve"> the </w:t>
            </w:r>
            <w:r w:rsidR="00241DE8">
              <w:rPr>
                <w:rFonts w:cstheme="minorHAnsi"/>
                <w:color w:val="000000" w:themeColor="text1"/>
              </w:rPr>
              <w:t>t</w:t>
            </w:r>
            <w:r>
              <w:rPr>
                <w:rFonts w:cstheme="minorHAnsi"/>
                <w:color w:val="000000" w:themeColor="text1"/>
              </w:rPr>
              <w:t xml:space="preserve">echnical and </w:t>
            </w:r>
            <w:r w:rsidR="00241DE8">
              <w:rPr>
                <w:rFonts w:cstheme="minorHAnsi"/>
                <w:color w:val="000000" w:themeColor="text1"/>
              </w:rPr>
              <w:t>p</w:t>
            </w:r>
            <w:r>
              <w:rPr>
                <w:rFonts w:cstheme="minorHAnsi"/>
                <w:color w:val="000000" w:themeColor="text1"/>
              </w:rPr>
              <w:t>rofessional ability</w:t>
            </w:r>
            <w:r w:rsidRPr="004B1632">
              <w:rPr>
                <w:rFonts w:cstheme="minorHAnsi"/>
                <w:color w:val="000000" w:themeColor="text1"/>
              </w:rPr>
              <w:t xml:space="preserve"> requirements set out in section 3.2B of the RFT</w:t>
            </w:r>
            <w:r>
              <w:rPr>
                <w:rFonts w:cstheme="minorHAnsi"/>
                <w:color w:val="000000" w:themeColor="text1"/>
              </w:rPr>
              <w:t xml:space="preserve"> and provide the references requested </w:t>
            </w:r>
            <w:r w:rsidR="00D613E8">
              <w:rPr>
                <w:rFonts w:cstheme="minorHAnsi"/>
                <w:color w:val="000000" w:themeColor="text1"/>
              </w:rPr>
              <w:t xml:space="preserve">in this TRD document </w:t>
            </w:r>
            <w:r>
              <w:rPr>
                <w:rFonts w:cstheme="minorHAnsi"/>
                <w:color w:val="000000" w:themeColor="text1"/>
              </w:rPr>
              <w:t>below</w:t>
            </w:r>
            <w:r w:rsidRPr="004B1632">
              <w:rPr>
                <w:rFonts w:cstheme="minorHAnsi"/>
                <w:color w:val="000000" w:themeColor="text1"/>
              </w:rPr>
              <w:t>.</w:t>
            </w:r>
          </w:p>
        </w:tc>
        <w:tc>
          <w:tcPr>
            <w:tcW w:w="850" w:type="dxa"/>
          </w:tcPr>
          <w:p w14:paraId="4990DFE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55EB0E8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7F2D761B" w14:textId="77777777" w:rsidTr="00E85549">
        <w:tc>
          <w:tcPr>
            <w:tcW w:w="5387" w:type="dxa"/>
          </w:tcPr>
          <w:p w14:paraId="3EB5D995" w14:textId="23979EC8" w:rsidR="004B1632" w:rsidRPr="004B1632" w:rsidRDefault="004B1632" w:rsidP="004B1632">
            <w:pPr>
              <w:spacing w:after="0"/>
              <w:rPr>
                <w:rFonts w:cstheme="minorHAnsi"/>
                <w:color w:val="000000" w:themeColor="text1"/>
              </w:rPr>
            </w:pPr>
          </w:p>
        </w:tc>
        <w:tc>
          <w:tcPr>
            <w:tcW w:w="850" w:type="dxa"/>
          </w:tcPr>
          <w:p w14:paraId="6169013E"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46198BE"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0E18D5C9" w14:textId="77777777" w:rsidR="007C28CD" w:rsidRDefault="007C28CD" w:rsidP="004B1632">
      <w:pPr>
        <w:widowControl w:val="0"/>
        <w:tabs>
          <w:tab w:val="left" w:pos="2070"/>
        </w:tabs>
        <w:autoSpaceDE w:val="0"/>
        <w:autoSpaceDN w:val="0"/>
        <w:adjustRightInd w:val="0"/>
        <w:spacing w:after="0" w:line="240" w:lineRule="auto"/>
        <w:rPr>
          <w:rFonts w:cstheme="minorHAnsi"/>
          <w:b/>
          <w:bCs/>
          <w:color w:val="333399"/>
        </w:rPr>
      </w:pPr>
    </w:p>
    <w:p w14:paraId="774DDA01" w14:textId="77777777" w:rsidR="007B6ACC" w:rsidRDefault="007B6ACC" w:rsidP="004B1632">
      <w:pPr>
        <w:widowControl w:val="0"/>
        <w:tabs>
          <w:tab w:val="left" w:pos="2070"/>
        </w:tabs>
        <w:autoSpaceDE w:val="0"/>
        <w:autoSpaceDN w:val="0"/>
        <w:adjustRightInd w:val="0"/>
        <w:spacing w:after="0" w:line="240" w:lineRule="auto"/>
        <w:rPr>
          <w:rFonts w:cstheme="minorHAnsi"/>
          <w:b/>
          <w:bCs/>
          <w:color w:val="333399"/>
        </w:rPr>
      </w:pPr>
    </w:p>
    <w:p w14:paraId="17E7592F" w14:textId="77777777" w:rsidR="00603329" w:rsidRDefault="00603329" w:rsidP="004B1632">
      <w:pPr>
        <w:widowControl w:val="0"/>
        <w:tabs>
          <w:tab w:val="left" w:pos="2070"/>
        </w:tabs>
        <w:autoSpaceDE w:val="0"/>
        <w:autoSpaceDN w:val="0"/>
        <w:adjustRightInd w:val="0"/>
        <w:spacing w:after="0" w:line="240" w:lineRule="auto"/>
        <w:rPr>
          <w:rFonts w:cstheme="minorHAnsi"/>
          <w:b/>
          <w:bCs/>
          <w:color w:val="333399"/>
        </w:rPr>
      </w:pPr>
    </w:p>
    <w:p w14:paraId="587FB286" w14:textId="77777777" w:rsidR="00603329" w:rsidRDefault="00603329" w:rsidP="004B1632">
      <w:pPr>
        <w:widowControl w:val="0"/>
        <w:tabs>
          <w:tab w:val="left" w:pos="2070"/>
        </w:tabs>
        <w:autoSpaceDE w:val="0"/>
        <w:autoSpaceDN w:val="0"/>
        <w:adjustRightInd w:val="0"/>
        <w:spacing w:after="0" w:line="240" w:lineRule="auto"/>
        <w:rPr>
          <w:rFonts w:cstheme="minorHAnsi"/>
          <w:b/>
          <w:bCs/>
          <w:color w:val="333399"/>
        </w:rPr>
      </w:pPr>
    </w:p>
    <w:p w14:paraId="6951A0E9" w14:textId="77777777" w:rsidR="00603329" w:rsidRDefault="00603329" w:rsidP="004B1632">
      <w:pPr>
        <w:widowControl w:val="0"/>
        <w:tabs>
          <w:tab w:val="left" w:pos="2070"/>
        </w:tabs>
        <w:autoSpaceDE w:val="0"/>
        <w:autoSpaceDN w:val="0"/>
        <w:adjustRightInd w:val="0"/>
        <w:spacing w:after="0" w:line="240" w:lineRule="auto"/>
        <w:rPr>
          <w:rFonts w:cstheme="minorHAnsi"/>
          <w:b/>
          <w:bCs/>
          <w:color w:val="333399"/>
        </w:rPr>
      </w:pPr>
    </w:p>
    <w:p w14:paraId="69158034" w14:textId="77777777" w:rsidR="00603329" w:rsidRDefault="00603329" w:rsidP="004B1632">
      <w:pPr>
        <w:widowControl w:val="0"/>
        <w:tabs>
          <w:tab w:val="left" w:pos="2070"/>
        </w:tabs>
        <w:autoSpaceDE w:val="0"/>
        <w:autoSpaceDN w:val="0"/>
        <w:adjustRightInd w:val="0"/>
        <w:spacing w:after="0" w:line="240" w:lineRule="auto"/>
        <w:rPr>
          <w:rFonts w:cstheme="minorHAnsi"/>
          <w:b/>
          <w:bCs/>
          <w:color w:val="333399"/>
        </w:rPr>
      </w:pPr>
    </w:p>
    <w:p w14:paraId="69CE29C1" w14:textId="7B96F3D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7B6ACC">
        <w:rPr>
          <w:rFonts w:cstheme="minorHAnsi"/>
          <w:b/>
          <w:bCs/>
          <w:color w:val="333399"/>
        </w:rPr>
        <w:t>4</w:t>
      </w:r>
    </w:p>
    <w:p w14:paraId="2524B19F"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0BBEF8CE" w14:textId="6B190869"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PROVIDE REFERENCE</w:t>
      </w:r>
      <w:r w:rsidR="00AF115F">
        <w:rPr>
          <w:rFonts w:cstheme="minorHAnsi"/>
          <w:b/>
          <w:bCs/>
          <w:color w:val="000000" w:themeColor="text1"/>
        </w:rPr>
        <w:t xml:space="preserve">S </w:t>
      </w:r>
      <w:r w:rsidR="00F23606">
        <w:rPr>
          <w:rFonts w:cstheme="minorHAnsi"/>
          <w:b/>
          <w:bCs/>
          <w:color w:val="000000" w:themeColor="text1"/>
        </w:rPr>
        <w:t>IN RELATION TO</w:t>
      </w:r>
      <w:r w:rsidR="00AF115F">
        <w:rPr>
          <w:rFonts w:cstheme="minorHAnsi"/>
          <w:b/>
          <w:bCs/>
          <w:color w:val="000000" w:themeColor="text1"/>
        </w:rPr>
        <w:t xml:space="preserve">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p>
    <w:p w14:paraId="385BBAB9" w14:textId="77777777" w:rsidR="00775C04" w:rsidRDefault="00775C04" w:rsidP="00112C60">
      <w:pPr>
        <w:widowControl w:val="0"/>
        <w:autoSpaceDE w:val="0"/>
        <w:autoSpaceDN w:val="0"/>
        <w:adjustRightInd w:val="0"/>
        <w:spacing w:after="0" w:line="240" w:lineRule="auto"/>
        <w:rPr>
          <w:rFonts w:eastAsiaTheme="minorHAnsi" w:cstheme="minorHAnsi"/>
          <w:b/>
          <w:lang w:val="en-IE"/>
        </w:rPr>
      </w:pPr>
    </w:p>
    <w:p w14:paraId="3217146A" w14:textId="2B604071" w:rsidR="004B1632"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track record</w:t>
      </w:r>
      <w:r w:rsidR="00E13850" w:rsidRPr="00112C60">
        <w:rPr>
          <w:rFonts w:cstheme="minorHAnsi"/>
          <w:b/>
        </w:rPr>
        <w:t xml:space="preserve"> </w:t>
      </w:r>
      <w:r w:rsidR="00E13850" w:rsidRPr="00112C60">
        <w:rPr>
          <w:rFonts w:cstheme="minorHAnsi"/>
        </w:rPr>
        <w:t xml:space="preserve">in the </w:t>
      </w:r>
      <w:r w:rsidR="00241DE8">
        <w:rPr>
          <w:rFonts w:cstheme="minorHAnsi"/>
          <w:bCs/>
          <w:color w:val="000000" w:themeColor="text1"/>
        </w:rPr>
        <w:t>s</w:t>
      </w:r>
      <w:r w:rsidR="00487E56" w:rsidRPr="00487E56">
        <w:rPr>
          <w:rFonts w:cstheme="minorHAnsi"/>
          <w:bCs/>
          <w:color w:val="000000" w:themeColor="text1"/>
        </w:rPr>
        <w:t xml:space="preserve">upply of </w:t>
      </w:r>
      <w:r w:rsidR="00CB6CFF">
        <w:rPr>
          <w:rFonts w:cstheme="minorHAnsi"/>
          <w:bCs/>
          <w:color w:val="000000" w:themeColor="text1"/>
        </w:rPr>
        <w:t xml:space="preserve">Paver of type </w:t>
      </w:r>
      <w:r w:rsidR="00D613E8">
        <w:rPr>
          <w:rFonts w:cstheme="minorHAnsi"/>
          <w:bCs/>
          <w:color w:val="000000" w:themeColor="text1"/>
        </w:rPr>
        <w:t>(</w:t>
      </w:r>
      <w:r w:rsidR="00CB6CFF">
        <w:rPr>
          <w:rFonts w:cstheme="minorHAnsi"/>
          <w:bCs/>
          <w:color w:val="000000" w:themeColor="text1"/>
        </w:rPr>
        <w:t xml:space="preserve">similar to make and model </w:t>
      </w:r>
      <w:r w:rsidR="00D613E8">
        <w:rPr>
          <w:rFonts w:cstheme="minorHAnsi"/>
          <w:bCs/>
          <w:color w:val="000000" w:themeColor="text1"/>
        </w:rPr>
        <w:t xml:space="preserve">proposed) </w:t>
      </w:r>
      <w:r w:rsidR="00A241B4">
        <w:rPr>
          <w:rFonts w:cstheme="minorHAnsi"/>
        </w:rPr>
        <w:t xml:space="preserve">by way of </w:t>
      </w:r>
      <w:r w:rsidR="00010124">
        <w:rPr>
          <w:rFonts w:cstheme="minorHAnsi"/>
          <w:bCs/>
        </w:rPr>
        <w:t>two</w:t>
      </w:r>
      <w:r w:rsidR="00487E56" w:rsidRPr="00487E56">
        <w:rPr>
          <w:rFonts w:cstheme="minorHAnsi"/>
          <w:bCs/>
        </w:rPr>
        <w:t xml:space="preserve"> verifiable reference contracts</w:t>
      </w:r>
      <w:r w:rsidR="00E13850" w:rsidRPr="00112C60">
        <w:rPr>
          <w:rFonts w:cstheme="minorHAnsi"/>
        </w:rPr>
        <w:t xml:space="preserve"> completed in the past </w:t>
      </w:r>
      <w:r w:rsidR="00010124">
        <w:rPr>
          <w:rFonts w:cstheme="minorHAnsi"/>
        </w:rPr>
        <w:t>two</w:t>
      </w:r>
      <w:r w:rsidR="00E13850" w:rsidRPr="00112C60">
        <w:rPr>
          <w:rFonts w:cstheme="minorHAnsi"/>
        </w:rPr>
        <w:t xml:space="preserve"> years</w:t>
      </w:r>
      <w:r w:rsidR="00010124">
        <w:rPr>
          <w:rFonts w:cstheme="minorHAnsi"/>
        </w:rPr>
        <w:t xml:space="preserve"> in the Republic of Ireland</w:t>
      </w:r>
      <w:r w:rsidR="00A241B4">
        <w:rPr>
          <w:rFonts w:cstheme="minorHAnsi"/>
        </w:rPr>
        <w:t>.</w:t>
      </w:r>
      <w:r w:rsidR="00E13850" w:rsidRPr="00112C60">
        <w:rPr>
          <w:rFonts w:cstheme="minorHAnsi"/>
        </w:rPr>
        <w:t xml:space="preserve"> </w:t>
      </w:r>
    </w:p>
    <w:p w14:paraId="3A76EBBE" w14:textId="77777777" w:rsidR="004B1632" w:rsidRDefault="004B1632" w:rsidP="00112C60">
      <w:pPr>
        <w:widowControl w:val="0"/>
        <w:autoSpaceDE w:val="0"/>
        <w:autoSpaceDN w:val="0"/>
        <w:adjustRightInd w:val="0"/>
        <w:spacing w:after="0" w:line="240" w:lineRule="auto"/>
        <w:rPr>
          <w:rFonts w:cstheme="minorHAnsi"/>
        </w:rPr>
      </w:pPr>
    </w:p>
    <w:p w14:paraId="7F3EAB91" w14:textId="77777777" w:rsidR="00E13850" w:rsidRPr="00112C60" w:rsidRDefault="00112C60" w:rsidP="00112C60">
      <w:pPr>
        <w:widowControl w:val="0"/>
        <w:autoSpaceDE w:val="0"/>
        <w:autoSpaceDN w:val="0"/>
        <w:adjustRightInd w:val="0"/>
        <w:spacing w:after="0" w:line="240" w:lineRule="auto"/>
        <w:rPr>
          <w:rFonts w:cstheme="minorHAnsi"/>
        </w:rPr>
      </w:pPr>
      <w:r w:rsidRPr="00112C60">
        <w:rPr>
          <w:rFonts w:cstheme="minorHAnsi"/>
        </w:rPr>
        <w:t xml:space="preserve">This is a </w:t>
      </w:r>
      <w:r w:rsidRPr="00112C60">
        <w:rPr>
          <w:rFonts w:cstheme="minorHAnsi"/>
          <w:b/>
          <w:bCs/>
        </w:rPr>
        <w:t>Pass/Fail</w:t>
      </w:r>
      <w:r w:rsidRPr="00112C60">
        <w:rPr>
          <w:rFonts w:cstheme="minorHAnsi"/>
        </w:rPr>
        <w:t xml:space="preserve"> requirement</w:t>
      </w:r>
      <w:r w:rsidR="004C0911">
        <w:rPr>
          <w:rFonts w:cstheme="minorHAnsi"/>
        </w:rPr>
        <w:t>:</w:t>
      </w:r>
      <w:r w:rsidRPr="00112C60">
        <w:rPr>
          <w:rFonts w:cstheme="minorHAnsi"/>
        </w:rPr>
        <w:t xml:space="preserve"> if the references are not adequate then the tender submission shall be considered as non-compliant and excluded from the competition.</w:t>
      </w:r>
    </w:p>
    <w:p w14:paraId="2248C7D3" w14:textId="77777777" w:rsidR="00E85549" w:rsidRDefault="00E85549">
      <w:pPr>
        <w:widowControl w:val="0"/>
        <w:autoSpaceDE w:val="0"/>
        <w:autoSpaceDN w:val="0"/>
        <w:adjustRightInd w:val="0"/>
        <w:spacing w:after="0" w:line="240" w:lineRule="auto"/>
        <w:rPr>
          <w:rFonts w:cstheme="minorHAnsi"/>
          <w:b/>
          <w:bCs/>
        </w:rPr>
      </w:pPr>
    </w:p>
    <w:p w14:paraId="5D269DBA" w14:textId="77777777"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2D7DCBA1"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CC5157" w:rsidRPr="00112C60" w14:paraId="7B4596DD" w14:textId="77777777" w:rsidTr="008B330D">
        <w:tc>
          <w:tcPr>
            <w:tcW w:w="9214" w:type="dxa"/>
            <w:gridSpan w:val="2"/>
            <w:shd w:val="clear" w:color="auto" w:fill="1F4E79"/>
          </w:tcPr>
          <w:p w14:paraId="4DF997E9" w14:textId="77777777" w:rsidR="00CC5157" w:rsidRPr="00112C60" w:rsidRDefault="00CC5157" w:rsidP="00112C60">
            <w:pPr>
              <w:spacing w:line="240" w:lineRule="auto"/>
              <w:contextualSpacing/>
              <w:jc w:val="center"/>
              <w:rPr>
                <w:rFonts w:cstheme="minorHAnsi"/>
                <w:b/>
                <w:color w:val="FFFFFF"/>
                <w:lang w:val="en-US"/>
              </w:rPr>
            </w:pPr>
            <w:r w:rsidRPr="00112C60">
              <w:rPr>
                <w:rFonts w:cstheme="minorHAnsi"/>
                <w:b/>
                <w:color w:val="FFFFFF"/>
                <w:lang w:val="en-US"/>
              </w:rPr>
              <w:t>PREVIOUS PROJECT/CONTRACT #1</w:t>
            </w:r>
          </w:p>
        </w:tc>
      </w:tr>
      <w:tr w:rsidR="00CC5157" w:rsidRPr="00112C60" w14:paraId="6B111192"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7B99898"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661FBFE1"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CC5157" w:rsidRPr="00112C60" w14:paraId="2EF1C0D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8DC1164"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D93ECD6"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the client or contracting authority</w:t>
            </w:r>
            <w:r w:rsidRPr="00112C60">
              <w:rPr>
                <w:rFonts w:cstheme="minorHAnsi"/>
                <w:lang w:val="en-US"/>
              </w:rPr>
              <w:fldChar w:fldCharType="end"/>
            </w:r>
          </w:p>
        </w:tc>
      </w:tr>
      <w:tr w:rsidR="00CC5157" w:rsidRPr="00112C60" w14:paraId="7F167DD7"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B7F8539"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36268704"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either Public or Private</w:t>
            </w:r>
            <w:r w:rsidRPr="00112C60">
              <w:rPr>
                <w:rFonts w:cstheme="minorHAnsi"/>
                <w:lang w:val="en-US"/>
              </w:rPr>
              <w:fldChar w:fldCharType="end"/>
            </w:r>
          </w:p>
        </w:tc>
      </w:tr>
      <w:tr w:rsidR="00CC5157" w:rsidRPr="00112C60" w14:paraId="6C4F69D9"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1CE695B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5509996A"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CC5157" w:rsidRPr="00112C60" w14:paraId="5A1FAC83"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D9C8AB7"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39826313"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CC5157" w:rsidRPr="00112C60" w14:paraId="1F0993D1"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C2A0AE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43F16702"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CC5157" w:rsidRPr="00112C60" w14:paraId="148AC18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D78757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213F4D72" w14:textId="77777777" w:rsidR="00CC5157" w:rsidRPr="00112C60" w:rsidRDefault="00CC5157"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CC5157" w:rsidRPr="00112C60" w14:paraId="12CB940B"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A2EBA26"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5DA80B6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CC5157" w:rsidRPr="00112C60" w14:paraId="6EF576BD"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6FB20F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0B2D968E" w14:textId="77777777" w:rsidR="00CC5157"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CC5157" w:rsidRPr="00112C60">
              <w:rPr>
                <w:rFonts w:cstheme="minorHAnsi"/>
              </w:rPr>
              <w:instrText xml:space="preserve"> FORMTEXT </w:instrText>
            </w:r>
            <w:r w:rsidRPr="00112C60">
              <w:rPr>
                <w:rFonts w:cstheme="minorHAnsi"/>
              </w:rPr>
            </w:r>
            <w:r w:rsidRPr="00112C60">
              <w:rPr>
                <w:rFonts w:cstheme="minorHAnsi"/>
              </w:rPr>
              <w:fldChar w:fldCharType="separate"/>
            </w:r>
            <w:r w:rsidR="00CC5157" w:rsidRPr="00112C60">
              <w:rPr>
                <w:rFonts w:cstheme="minorHAnsi"/>
                <w:noProof/>
              </w:rPr>
              <w:t xml:space="preserve">Click here and insert a short narrative that outlines the extent to which you feel the </w:t>
            </w:r>
            <w:r w:rsidR="004C0911">
              <w:rPr>
                <w:rFonts w:cstheme="minorHAnsi"/>
                <w:noProof/>
              </w:rPr>
              <w:t>services</w:t>
            </w:r>
            <w:r w:rsidR="00CC5157" w:rsidRPr="00112C60">
              <w:rPr>
                <w:rFonts w:cstheme="minorHAnsi"/>
                <w:noProof/>
              </w:rPr>
              <w:t xml:space="preserve"> are comparable to the Contracting Authori</w:t>
            </w:r>
            <w:r w:rsidR="004C0911">
              <w:rPr>
                <w:rFonts w:cstheme="minorHAnsi"/>
                <w:noProof/>
              </w:rPr>
              <w:t>ty'</w:t>
            </w:r>
            <w:r w:rsidR="00CC5157" w:rsidRPr="00112C60">
              <w:rPr>
                <w:rFonts w:cstheme="minorHAnsi"/>
                <w:noProof/>
              </w:rPr>
              <w:t>s current requirements</w:t>
            </w:r>
            <w:r w:rsidRPr="00112C60">
              <w:rPr>
                <w:rFonts w:cstheme="minorHAnsi"/>
              </w:rPr>
              <w:fldChar w:fldCharType="end"/>
            </w:r>
          </w:p>
        </w:tc>
      </w:tr>
      <w:tr w:rsidR="00A92130" w:rsidRPr="00112C60" w14:paraId="6982427F"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9D9107E"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775A97E6"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CC5157" w:rsidRPr="00112C60" w14:paraId="1523412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53DEA5D"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7354BEA9"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name</w:t>
            </w:r>
            <w:r w:rsidRPr="00112C60">
              <w:rPr>
                <w:rFonts w:cstheme="minorHAnsi"/>
                <w:lang w:val="en-US"/>
              </w:rPr>
              <w:fldChar w:fldCharType="end"/>
            </w:r>
          </w:p>
        </w:tc>
      </w:tr>
      <w:tr w:rsidR="00CC5157" w:rsidRPr="00112C60" w14:paraId="1E10CB61"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487FE7E"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703AE284"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address</w:t>
            </w:r>
            <w:r w:rsidRPr="00112C60">
              <w:rPr>
                <w:rFonts w:cstheme="minorHAnsi"/>
                <w:lang w:val="en-US"/>
              </w:rPr>
              <w:fldChar w:fldCharType="end"/>
            </w:r>
          </w:p>
        </w:tc>
      </w:tr>
      <w:tr w:rsidR="00CC5157" w:rsidRPr="00112C60" w14:paraId="67D012A1"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5571199"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784AC763"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telephone number</w:t>
            </w:r>
            <w:r w:rsidRPr="00112C60">
              <w:rPr>
                <w:rFonts w:cstheme="minorHAnsi"/>
                <w:lang w:val="en-US"/>
              </w:rPr>
              <w:fldChar w:fldCharType="end"/>
            </w:r>
          </w:p>
        </w:tc>
      </w:tr>
      <w:tr w:rsidR="00CC5157" w:rsidRPr="00112C60" w14:paraId="400A1BFF"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4679975"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lastRenderedPageBreak/>
              <w:t>Email Address of Client Referee</w:t>
            </w:r>
          </w:p>
        </w:tc>
        <w:tc>
          <w:tcPr>
            <w:tcW w:w="6639" w:type="dxa"/>
            <w:vAlign w:val="center"/>
          </w:tcPr>
          <w:p w14:paraId="0576F7B9"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email address</w:t>
            </w:r>
            <w:r w:rsidRPr="00112C60">
              <w:rPr>
                <w:rFonts w:cstheme="minorHAnsi"/>
                <w:lang w:val="en-US"/>
              </w:rPr>
              <w:fldChar w:fldCharType="end"/>
            </w:r>
          </w:p>
        </w:tc>
      </w:tr>
    </w:tbl>
    <w:p w14:paraId="70C26154" w14:textId="77777777" w:rsidR="00E85549" w:rsidRDefault="00E85549">
      <w:pPr>
        <w:spacing w:line="240" w:lineRule="auto"/>
        <w:rPr>
          <w:rFonts w:cstheme="minorHAnsi"/>
          <w:b/>
          <w:bCs/>
        </w:rPr>
      </w:pPr>
    </w:p>
    <w:p w14:paraId="6C1CDA62" w14:textId="77777777" w:rsidR="00E13850" w:rsidRPr="00112C60" w:rsidRDefault="00E13850" w:rsidP="00112C60">
      <w:pPr>
        <w:spacing w:line="240" w:lineRule="auto"/>
        <w:jc w:val="center"/>
        <w:rPr>
          <w:rFonts w:cstheme="minorHAnsi"/>
          <w:b/>
          <w:bCs/>
        </w:rPr>
      </w:pPr>
      <w:r w:rsidRPr="00112C60">
        <w:rPr>
          <w:rFonts w:cstheme="minorHAnsi"/>
          <w:b/>
          <w:bCs/>
        </w:rPr>
        <w:t>REFERENCE 2</w:t>
      </w:r>
    </w:p>
    <w:p w14:paraId="29F2E002"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E13850" w:rsidRPr="00112C60" w14:paraId="3E57E01C" w14:textId="77777777" w:rsidTr="008B330D">
        <w:tc>
          <w:tcPr>
            <w:tcW w:w="9214" w:type="dxa"/>
            <w:gridSpan w:val="2"/>
            <w:shd w:val="clear" w:color="auto" w:fill="1F4E79"/>
          </w:tcPr>
          <w:p w14:paraId="658870AF" w14:textId="77777777" w:rsidR="00E13850" w:rsidRPr="00112C60" w:rsidRDefault="00E13850" w:rsidP="00112C60">
            <w:pPr>
              <w:spacing w:line="240" w:lineRule="auto"/>
              <w:contextualSpacing/>
              <w:jc w:val="center"/>
              <w:rPr>
                <w:rFonts w:cstheme="minorHAnsi"/>
                <w:b/>
                <w:color w:val="FFFFFF"/>
                <w:lang w:val="en-US"/>
              </w:rPr>
            </w:pPr>
            <w:r w:rsidRPr="00112C60">
              <w:rPr>
                <w:rFonts w:cstheme="minorHAnsi"/>
                <w:b/>
                <w:color w:val="FFFFFF"/>
                <w:lang w:val="en-US"/>
              </w:rPr>
              <w:t>PREVIOUS PROJECT/CONTRACT #</w:t>
            </w:r>
            <w:r w:rsidR="004B1632">
              <w:rPr>
                <w:rFonts w:cstheme="minorHAnsi"/>
                <w:b/>
                <w:color w:val="FFFFFF"/>
                <w:lang w:val="en-US"/>
              </w:rPr>
              <w:t>2</w:t>
            </w:r>
          </w:p>
        </w:tc>
      </w:tr>
      <w:tr w:rsidR="00E13850" w:rsidRPr="00112C60" w14:paraId="1618DA5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C3D79A6" w14:textId="77777777" w:rsidR="00E13850" w:rsidRPr="00112C60" w:rsidRDefault="00E13850"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6D70A939"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E13850" w:rsidRPr="00112C60" w14:paraId="218F22A6"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27CB4A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152AAF2E"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the client or contracting authority</w:t>
            </w:r>
            <w:r w:rsidRPr="00112C60">
              <w:rPr>
                <w:rFonts w:cstheme="minorHAnsi"/>
                <w:lang w:val="en-US"/>
              </w:rPr>
              <w:fldChar w:fldCharType="end"/>
            </w:r>
          </w:p>
        </w:tc>
      </w:tr>
      <w:tr w:rsidR="00E13850" w:rsidRPr="00112C60" w14:paraId="384ADC6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B30F0DB"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6F94BE06"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either Public or Private</w:t>
            </w:r>
            <w:r w:rsidRPr="00112C60">
              <w:rPr>
                <w:rFonts w:cstheme="minorHAnsi"/>
                <w:lang w:val="en-US"/>
              </w:rPr>
              <w:fldChar w:fldCharType="end"/>
            </w:r>
          </w:p>
        </w:tc>
      </w:tr>
      <w:tr w:rsidR="00E13850" w:rsidRPr="00112C60" w14:paraId="0324821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AF6F8F9"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5FBA24D9"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E13850" w:rsidRPr="00112C60" w14:paraId="1AA679B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AA0278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5D18C766"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E13850" w:rsidRPr="00112C60" w14:paraId="3A20C92F"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F98E76D"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27F34167"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E13850" w:rsidRPr="00112C60" w14:paraId="0D71BC38"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16D2F5D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362D931E" w14:textId="77777777" w:rsidR="00E13850" w:rsidRPr="00112C60" w:rsidRDefault="00E13850"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E13850" w:rsidRPr="00112C60" w14:paraId="40F5E8C3"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F4E6D69"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5EC83068"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E13850" w:rsidRPr="00112C60" w14:paraId="081A0A72"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4EF58A8"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5D28FA60" w14:textId="77777777" w:rsidR="00E13850"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E13850" w:rsidRPr="00112C60">
              <w:rPr>
                <w:rFonts w:cstheme="minorHAnsi"/>
              </w:rPr>
              <w:instrText xml:space="preserve"> FORMTEXT </w:instrText>
            </w:r>
            <w:r w:rsidRPr="00112C60">
              <w:rPr>
                <w:rFonts w:cstheme="minorHAnsi"/>
              </w:rPr>
            </w:r>
            <w:r w:rsidRPr="00112C60">
              <w:rPr>
                <w:rFonts w:cstheme="minorHAnsi"/>
              </w:rPr>
              <w:fldChar w:fldCharType="separate"/>
            </w:r>
            <w:r w:rsidR="00E13850" w:rsidRPr="00112C60">
              <w:rPr>
                <w:rFonts w:cstheme="minorHAnsi"/>
                <w:noProof/>
              </w:rPr>
              <w:t xml:space="preserve">Click here and insert a short narrative that outlines the extent to which you feel the </w:t>
            </w:r>
            <w:r w:rsidR="004C0911">
              <w:rPr>
                <w:rFonts w:cstheme="minorHAnsi"/>
                <w:noProof/>
              </w:rPr>
              <w:t>services</w:t>
            </w:r>
            <w:r w:rsidR="00E13850" w:rsidRPr="00112C60">
              <w:rPr>
                <w:rFonts w:cstheme="minorHAnsi"/>
                <w:noProof/>
              </w:rPr>
              <w:t xml:space="preserve"> are comparable to the Contracting Authorit</w:t>
            </w:r>
            <w:r w:rsidR="004C0911">
              <w:rPr>
                <w:rFonts w:cstheme="minorHAnsi"/>
                <w:noProof/>
              </w:rPr>
              <w:t>y'</w:t>
            </w:r>
            <w:r w:rsidR="00E13850" w:rsidRPr="00112C60">
              <w:rPr>
                <w:rFonts w:cstheme="minorHAnsi"/>
                <w:noProof/>
              </w:rPr>
              <w:t>s current requirements</w:t>
            </w:r>
            <w:r w:rsidRPr="00112C60">
              <w:rPr>
                <w:rFonts w:cstheme="minorHAnsi"/>
              </w:rPr>
              <w:fldChar w:fldCharType="end"/>
            </w:r>
          </w:p>
        </w:tc>
      </w:tr>
      <w:tr w:rsidR="00A92130" w:rsidRPr="00112C60" w14:paraId="5305A19E"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A0F7B86"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6F02A1C9"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E13850" w:rsidRPr="00112C60" w14:paraId="220DC93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1A15FF25"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58E9F2A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name</w:t>
            </w:r>
            <w:r w:rsidRPr="00112C60">
              <w:rPr>
                <w:rFonts w:cstheme="minorHAnsi"/>
                <w:lang w:val="en-US"/>
              </w:rPr>
              <w:fldChar w:fldCharType="end"/>
            </w:r>
          </w:p>
        </w:tc>
      </w:tr>
      <w:tr w:rsidR="00E13850" w:rsidRPr="00112C60" w14:paraId="5226E7D7"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05ECAB02"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3691A68"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address</w:t>
            </w:r>
            <w:r w:rsidRPr="00112C60">
              <w:rPr>
                <w:rFonts w:cstheme="minorHAnsi"/>
                <w:lang w:val="en-US"/>
              </w:rPr>
              <w:fldChar w:fldCharType="end"/>
            </w:r>
          </w:p>
        </w:tc>
      </w:tr>
      <w:tr w:rsidR="00E13850" w:rsidRPr="00112C60" w14:paraId="4CFEDC89"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3998F7B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3C636AA4"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telephone number</w:t>
            </w:r>
            <w:r w:rsidRPr="00112C60">
              <w:rPr>
                <w:rFonts w:cstheme="minorHAnsi"/>
                <w:lang w:val="en-US"/>
              </w:rPr>
              <w:fldChar w:fldCharType="end"/>
            </w:r>
          </w:p>
        </w:tc>
      </w:tr>
      <w:tr w:rsidR="00E13850" w:rsidRPr="00112C60" w14:paraId="1C458D98"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85F4E22"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2B454A71"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email address</w:t>
            </w:r>
            <w:r w:rsidRPr="00112C60">
              <w:rPr>
                <w:rFonts w:cstheme="minorHAnsi"/>
                <w:lang w:val="en-US"/>
              </w:rPr>
              <w:fldChar w:fldCharType="end"/>
            </w:r>
          </w:p>
        </w:tc>
      </w:tr>
    </w:tbl>
    <w:p w14:paraId="3355D111" w14:textId="77777777" w:rsidR="00112C60" w:rsidRPr="00112C60" w:rsidRDefault="00112C60" w:rsidP="00112C60">
      <w:pPr>
        <w:spacing w:line="240" w:lineRule="auto"/>
        <w:jc w:val="center"/>
        <w:rPr>
          <w:rFonts w:cstheme="minorHAnsi"/>
          <w:b/>
          <w:bCs/>
        </w:rPr>
      </w:pPr>
    </w:p>
    <w:p w14:paraId="7E4252A3" w14:textId="77777777" w:rsidR="0073748D" w:rsidRDefault="0073748D" w:rsidP="00112C60">
      <w:pPr>
        <w:spacing w:line="240" w:lineRule="auto"/>
        <w:jc w:val="center"/>
        <w:rPr>
          <w:rFonts w:cstheme="minorHAnsi"/>
          <w:b/>
          <w:bCs/>
        </w:rPr>
      </w:pPr>
    </w:p>
    <w:p w14:paraId="516932C5" w14:textId="77777777" w:rsidR="0073748D" w:rsidRDefault="0073748D" w:rsidP="00112C60">
      <w:pPr>
        <w:spacing w:line="240" w:lineRule="auto"/>
        <w:jc w:val="center"/>
        <w:rPr>
          <w:rFonts w:cstheme="minorHAnsi"/>
          <w:b/>
          <w:bCs/>
        </w:rPr>
      </w:pPr>
    </w:p>
    <w:p w14:paraId="4BCD9DA3" w14:textId="77777777" w:rsidR="0073748D" w:rsidRDefault="0073748D" w:rsidP="00112C60">
      <w:pPr>
        <w:spacing w:line="240" w:lineRule="auto"/>
        <w:jc w:val="center"/>
        <w:rPr>
          <w:rFonts w:cstheme="minorHAnsi"/>
          <w:b/>
          <w:bCs/>
        </w:rPr>
      </w:pPr>
    </w:p>
    <w:p w14:paraId="2A254989" w14:textId="77777777" w:rsidR="00E85549" w:rsidRDefault="00E85549">
      <w:pPr>
        <w:spacing w:line="240" w:lineRule="auto"/>
        <w:rPr>
          <w:rFonts w:cstheme="minorHAnsi"/>
          <w:b/>
          <w:bCs/>
        </w:rPr>
      </w:pPr>
    </w:p>
    <w:p w14:paraId="7382E602" w14:textId="77777777" w:rsidR="00E85549" w:rsidRDefault="00E85549">
      <w:pPr>
        <w:spacing w:line="240" w:lineRule="auto"/>
        <w:rPr>
          <w:rFonts w:cstheme="minorHAnsi"/>
          <w:b/>
          <w:bCs/>
        </w:rPr>
      </w:pPr>
    </w:p>
    <w:p w14:paraId="7FBEC160" w14:textId="77777777" w:rsidR="00E85549" w:rsidRDefault="00E85549">
      <w:pPr>
        <w:spacing w:line="240" w:lineRule="auto"/>
        <w:rPr>
          <w:rFonts w:cstheme="minorHAnsi"/>
          <w:b/>
          <w:bCs/>
        </w:rPr>
      </w:pPr>
    </w:p>
    <w:p w14:paraId="540D7A62" w14:textId="77777777" w:rsidR="00E85549" w:rsidRDefault="00E85549">
      <w:pPr>
        <w:spacing w:line="240" w:lineRule="auto"/>
        <w:rPr>
          <w:rFonts w:cstheme="minorHAnsi"/>
          <w:b/>
          <w:bCs/>
        </w:rPr>
      </w:pPr>
    </w:p>
    <w:p w14:paraId="3D3028B7"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B96D702" w14:textId="5AC05261"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 xml:space="preserve">STEP </w:t>
      </w:r>
      <w:r w:rsidR="007B6ACC">
        <w:rPr>
          <w:rFonts w:cstheme="minorHAnsi"/>
          <w:b/>
          <w:bCs/>
          <w:color w:val="333399"/>
        </w:rPr>
        <w:t>5</w:t>
      </w:r>
    </w:p>
    <w:p w14:paraId="64C36DEC"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385CDCDD"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5D91D3DD"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3E79AD5C" w14:textId="77777777" w:rsidR="004C091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Only tenders that meet all the selection cri</w:t>
      </w:r>
      <w:r w:rsidR="001403E2">
        <w:rPr>
          <w:rFonts w:cstheme="minorHAnsi"/>
          <w:color w:val="000000" w:themeColor="text1"/>
        </w:rPr>
        <w:t>teria will be evaluated.</w:t>
      </w:r>
    </w:p>
    <w:p w14:paraId="5CFC87B9"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5EEFB439"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review carefully the requirements and </w:t>
      </w:r>
      <w:r w:rsidR="0073748D">
        <w:rPr>
          <w:rFonts w:cstheme="minorHAnsi"/>
          <w:color w:val="000000" w:themeColor="text1"/>
        </w:rPr>
        <w:t xml:space="preserve">all relevant </w:t>
      </w:r>
      <w:r>
        <w:rPr>
          <w:rFonts w:cstheme="minorHAnsi"/>
          <w:color w:val="000000" w:themeColor="text1"/>
        </w:rPr>
        <w:t>te</w:t>
      </w:r>
      <w:r w:rsidR="0073748D">
        <w:rPr>
          <w:rFonts w:cstheme="minorHAnsi"/>
          <w:color w:val="000000" w:themeColor="text1"/>
        </w:rPr>
        <w:t xml:space="preserve">chnical specifications </w:t>
      </w:r>
      <w:r w:rsidR="004674CD">
        <w:rPr>
          <w:rFonts w:cstheme="minorHAnsi"/>
          <w:color w:val="000000" w:themeColor="text1"/>
        </w:rPr>
        <w:t xml:space="preserve">(Appendix 1 of the RFT)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p>
    <w:p w14:paraId="2CE1DDC1" w14:textId="77777777" w:rsidR="004C0911"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7004EFEE" w14:textId="77777777" w:rsidR="00CB2551" w:rsidRDefault="00112C60" w:rsidP="00112C60">
      <w:pPr>
        <w:widowControl w:val="0"/>
        <w:tabs>
          <w:tab w:val="left" w:pos="2070"/>
        </w:tabs>
        <w:autoSpaceDE w:val="0"/>
        <w:autoSpaceDN w:val="0"/>
        <w:adjustRightInd w:val="0"/>
        <w:spacing w:after="0" w:line="240" w:lineRule="auto"/>
        <w:rPr>
          <w:rFonts w:cstheme="minorHAnsi"/>
          <w:color w:val="000000" w:themeColor="text1"/>
        </w:rPr>
      </w:pPr>
      <w:r w:rsidRPr="008C6AC6">
        <w:rPr>
          <w:rFonts w:cstheme="minorHAnsi"/>
          <w:color w:val="000000" w:themeColor="text1"/>
        </w:rPr>
        <w:t xml:space="preserve">Please note there are </w:t>
      </w:r>
      <w:r w:rsidR="00487E56" w:rsidRPr="00487E56">
        <w:rPr>
          <w:rFonts w:cstheme="minorHAnsi"/>
          <w:bCs/>
          <w:color w:val="000000" w:themeColor="text1"/>
        </w:rPr>
        <w:t>some page limits</w:t>
      </w:r>
      <w:r w:rsidRPr="00F23606">
        <w:rPr>
          <w:rFonts w:cstheme="minorHAnsi"/>
          <w:color w:val="000000" w:themeColor="text1"/>
        </w:rPr>
        <w:t>.</w:t>
      </w:r>
      <w:r w:rsidRPr="008C6AC6">
        <w:rPr>
          <w:rFonts w:cstheme="minorHAnsi"/>
          <w:color w:val="000000" w:themeColor="text1"/>
        </w:rPr>
        <w:t xml:space="preserve"> Material submitted </w:t>
      </w:r>
      <w:proofErr w:type="gramStart"/>
      <w:r w:rsidRPr="008C6AC6">
        <w:rPr>
          <w:rFonts w:cstheme="minorHAnsi"/>
          <w:color w:val="000000" w:themeColor="text1"/>
        </w:rPr>
        <w:t>in excess of</w:t>
      </w:r>
      <w:proofErr w:type="gramEnd"/>
      <w:r w:rsidRPr="008C6AC6">
        <w:rPr>
          <w:rFonts w:cstheme="minorHAnsi"/>
          <w:color w:val="000000" w:themeColor="text1"/>
        </w:rPr>
        <w:t xml:space="preserve"> these page limits will </w:t>
      </w:r>
      <w:r w:rsidRPr="008C6AC6">
        <w:rPr>
          <w:rFonts w:cstheme="minorHAnsi"/>
          <w:color w:val="000000" w:themeColor="text1"/>
          <w:u w:val="single"/>
        </w:rPr>
        <w:t xml:space="preserve">not </w:t>
      </w:r>
      <w:r w:rsidRPr="008C6AC6">
        <w:rPr>
          <w:rFonts w:cstheme="minorHAnsi"/>
          <w:color w:val="000000" w:themeColor="text1"/>
        </w:rPr>
        <w:t>be evaluated.</w:t>
      </w:r>
      <w:r w:rsidR="00CB2551">
        <w:rPr>
          <w:rFonts w:cstheme="minorHAnsi"/>
          <w:color w:val="000000" w:themeColor="text1"/>
        </w:rPr>
        <w:t xml:space="preserve"> Graphics, diagrams and visual material may be used and will not be considered as part of the page count limits.</w:t>
      </w:r>
    </w:p>
    <w:p w14:paraId="08756DDB"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Layout w:type="fixed"/>
        <w:tblLook w:val="01E0" w:firstRow="1" w:lastRow="1" w:firstColumn="1" w:lastColumn="1" w:noHBand="0" w:noVBand="0"/>
      </w:tblPr>
      <w:tblGrid>
        <w:gridCol w:w="9039"/>
      </w:tblGrid>
      <w:tr w:rsidR="00112C60" w:rsidRPr="00112C60" w14:paraId="52257A11" w14:textId="77777777" w:rsidTr="004B1632">
        <w:tc>
          <w:tcPr>
            <w:tcW w:w="9039" w:type="dxa"/>
          </w:tcPr>
          <w:p w14:paraId="1C042FB8" w14:textId="534B3B3B" w:rsidR="0073748D" w:rsidRDefault="001403E2" w:rsidP="00112C60">
            <w:pPr>
              <w:spacing w:after="200" w:line="240" w:lineRule="auto"/>
              <w:ind w:right="-3"/>
              <w:jc w:val="both"/>
              <w:rPr>
                <w:rFonts w:cstheme="minorHAnsi"/>
              </w:rPr>
            </w:pPr>
            <w:r>
              <w:rPr>
                <w:rFonts w:cstheme="minorHAnsi"/>
              </w:rPr>
              <w:t xml:space="preserve"> </w:t>
            </w:r>
          </w:p>
          <w:tbl>
            <w:tblPr>
              <w:tblStyle w:val="GridTable4-Accent51"/>
              <w:tblW w:w="8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3435"/>
              <w:gridCol w:w="1538"/>
              <w:gridCol w:w="1233"/>
              <w:gridCol w:w="1233"/>
            </w:tblGrid>
            <w:tr w:rsidR="004B1632" w:rsidRPr="00414BFB" w14:paraId="449E0D42" w14:textId="77777777" w:rsidTr="00414822">
              <w:trPr>
                <w:cnfStyle w:val="100000000000" w:firstRow="1" w:lastRow="0" w:firstColumn="0" w:lastColumn="0" w:oddVBand="0" w:evenVBand="0" w:oddHBand="0" w:evenHBand="0" w:firstRowFirstColumn="0" w:firstRowLastColumn="0" w:lastRowFirstColumn="0" w:lastRowLastColumn="0"/>
                <w:trHeight w:val="1101"/>
              </w:trPr>
              <w:tc>
                <w:tcPr>
                  <w:cnfStyle w:val="001000000000" w:firstRow="0" w:lastRow="0" w:firstColumn="1" w:lastColumn="0" w:oddVBand="0" w:evenVBand="0" w:oddHBand="0" w:evenHBand="0" w:firstRowFirstColumn="0" w:firstRowLastColumn="0" w:lastRowFirstColumn="0" w:lastRowLastColumn="0"/>
                  <w:tcW w:w="4890"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7A7726B" w14:textId="77777777" w:rsidR="004B1632" w:rsidRPr="00877458" w:rsidRDefault="004B1632" w:rsidP="004B1632">
                  <w:r>
                    <w:t xml:space="preserve">Criterion A: </w:t>
                  </w:r>
                </w:p>
              </w:tc>
              <w:tc>
                <w:tcPr>
                  <w:tcW w:w="153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DDD6524" w14:textId="77777777" w:rsidR="004B1632" w:rsidRPr="00C53A83" w:rsidRDefault="004B1632" w:rsidP="00E85549">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3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17DC9A1" w14:textId="77777777" w:rsidR="004B1632" w:rsidRPr="00C53A83" w:rsidRDefault="004B1632" w:rsidP="00E85549">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3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1ACFE20" w14:textId="77777777" w:rsidR="004B1632" w:rsidRPr="00C53A83" w:rsidRDefault="004B1632" w:rsidP="00E85549">
                  <w:pPr>
                    <w:cnfStyle w:val="100000000000" w:firstRow="1" w:lastRow="0" w:firstColumn="0" w:lastColumn="0" w:oddVBand="0" w:evenVBand="0" w:oddHBand="0" w:evenHBand="0" w:firstRowFirstColumn="0" w:firstRowLastColumn="0" w:lastRowFirstColumn="0" w:lastRowLastColumn="0"/>
                  </w:pPr>
                  <w:r>
                    <w:t>Minimum Marks Required</w:t>
                  </w:r>
                </w:p>
              </w:tc>
            </w:tr>
            <w:tr w:rsidR="004B1632" w:rsidRPr="00414BFB" w14:paraId="2CF13C87" w14:textId="77777777" w:rsidTr="00414822">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455" w:type="dxa"/>
                  <w:tcBorders>
                    <w:top w:val="single" w:sz="4" w:space="0" w:color="auto"/>
                  </w:tcBorders>
                  <w:shd w:val="clear" w:color="auto" w:fill="auto"/>
                </w:tcPr>
                <w:p w14:paraId="7E6F6B93" w14:textId="77777777" w:rsidR="004B1632" w:rsidRPr="004B1632" w:rsidRDefault="004B1632" w:rsidP="00E85549">
                  <w:pPr>
                    <w:rPr>
                      <w:b w:val="0"/>
                      <w:bCs w:val="0"/>
                    </w:rPr>
                  </w:pPr>
                  <w:r w:rsidRPr="004B1632">
                    <w:t>Title</w:t>
                  </w:r>
                </w:p>
              </w:tc>
              <w:tc>
                <w:tcPr>
                  <w:tcW w:w="3435" w:type="dxa"/>
                  <w:tcBorders>
                    <w:top w:val="single" w:sz="4" w:space="0" w:color="auto"/>
                  </w:tcBorders>
                  <w:shd w:val="clear" w:color="auto" w:fill="auto"/>
                </w:tcPr>
                <w:p w14:paraId="137ED500" w14:textId="77777777" w:rsidR="004B1632" w:rsidRPr="006327F8" w:rsidRDefault="00EB1D4F" w:rsidP="00E85549">
                  <w:pPr>
                    <w:cnfStyle w:val="000000100000" w:firstRow="0" w:lastRow="0" w:firstColumn="0" w:lastColumn="0" w:oddVBand="0" w:evenVBand="0" w:oddHBand="1" w:evenHBand="0" w:firstRowFirstColumn="0" w:firstRowLastColumn="0" w:lastRowFirstColumn="0" w:lastRowLastColumn="0"/>
                    <w:rPr>
                      <w:b/>
                      <w:bCs/>
                    </w:rPr>
                  </w:pPr>
                  <w:r w:rsidRPr="006327F8">
                    <w:rPr>
                      <w:b/>
                      <w:bCs/>
                    </w:rPr>
                    <w:t>Fixed price cost</w:t>
                  </w:r>
                </w:p>
              </w:tc>
              <w:tc>
                <w:tcPr>
                  <w:tcW w:w="1538" w:type="dxa"/>
                  <w:tcBorders>
                    <w:top w:val="single" w:sz="4" w:space="0" w:color="auto"/>
                  </w:tcBorders>
                  <w:shd w:val="clear" w:color="auto" w:fill="auto"/>
                </w:tcPr>
                <w:p w14:paraId="03BE1860" w14:textId="6E86B35E" w:rsidR="004B1632" w:rsidRPr="004B1632" w:rsidRDefault="00B041E3" w:rsidP="00E85549">
                  <w:pPr>
                    <w:cnfStyle w:val="000000100000" w:firstRow="0" w:lastRow="0" w:firstColumn="0" w:lastColumn="0" w:oddVBand="0" w:evenVBand="0" w:oddHBand="1" w:evenHBand="0" w:firstRowFirstColumn="0" w:firstRowLastColumn="0" w:lastRowFirstColumn="0" w:lastRowLastColumn="0"/>
                  </w:pPr>
                  <w:r>
                    <w:t>35</w:t>
                  </w:r>
                  <w:r w:rsidR="004B1632" w:rsidRPr="004B1632">
                    <w:t>%</w:t>
                  </w:r>
                </w:p>
              </w:tc>
              <w:tc>
                <w:tcPr>
                  <w:tcW w:w="1233" w:type="dxa"/>
                  <w:tcBorders>
                    <w:top w:val="single" w:sz="4" w:space="0" w:color="auto"/>
                  </w:tcBorders>
                  <w:shd w:val="clear" w:color="auto" w:fill="auto"/>
                </w:tcPr>
                <w:p w14:paraId="2EB9D745" w14:textId="0740EE98" w:rsidR="004B1632" w:rsidRPr="004B1632" w:rsidRDefault="00B041E3" w:rsidP="00E85549">
                  <w:pPr>
                    <w:cnfStyle w:val="000000100000" w:firstRow="0" w:lastRow="0" w:firstColumn="0" w:lastColumn="0" w:oddVBand="0" w:evenVBand="0" w:oddHBand="1" w:evenHBand="0" w:firstRowFirstColumn="0" w:firstRowLastColumn="0" w:lastRowFirstColumn="0" w:lastRowLastColumn="0"/>
                  </w:pPr>
                  <w:r>
                    <w:t>350</w:t>
                  </w:r>
                </w:p>
              </w:tc>
              <w:tc>
                <w:tcPr>
                  <w:tcW w:w="1233" w:type="dxa"/>
                  <w:tcBorders>
                    <w:top w:val="single" w:sz="4" w:space="0" w:color="auto"/>
                  </w:tcBorders>
                  <w:shd w:val="clear" w:color="auto" w:fill="auto"/>
                </w:tcPr>
                <w:p w14:paraId="2A8434FB" w14:textId="77777777" w:rsidR="004B1632" w:rsidRPr="004B1632" w:rsidRDefault="004B1632" w:rsidP="00E85549">
                  <w:pPr>
                    <w:cnfStyle w:val="000000100000" w:firstRow="0" w:lastRow="0" w:firstColumn="0" w:lastColumn="0" w:oddVBand="0" w:evenVBand="0" w:oddHBand="1" w:evenHBand="0" w:firstRowFirstColumn="0" w:firstRowLastColumn="0" w:lastRowFirstColumn="0" w:lastRowLastColumn="0"/>
                  </w:pPr>
                  <w:r w:rsidRPr="004B1632">
                    <w:t>N/A</w:t>
                  </w:r>
                </w:p>
              </w:tc>
            </w:tr>
            <w:tr w:rsidR="004B1632" w:rsidRPr="00414BFB" w14:paraId="559F3031" w14:textId="77777777" w:rsidTr="004674CD">
              <w:trPr>
                <w:trHeight w:val="810"/>
              </w:trPr>
              <w:tc>
                <w:tcPr>
                  <w:cnfStyle w:val="001000000000" w:firstRow="0" w:lastRow="0" w:firstColumn="1" w:lastColumn="0" w:oddVBand="0" w:evenVBand="0" w:oddHBand="0" w:evenHBand="0" w:firstRowFirstColumn="0" w:firstRowLastColumn="0" w:lastRowFirstColumn="0" w:lastRowLastColumn="0"/>
                  <w:tcW w:w="1455" w:type="dxa"/>
                </w:tcPr>
                <w:p w14:paraId="3DABDB7D" w14:textId="77777777" w:rsidR="004B1632" w:rsidRPr="00414BFB" w:rsidRDefault="004B1632" w:rsidP="00E85549">
                  <w:r w:rsidRPr="00414BFB">
                    <w:t>Instructions</w:t>
                  </w:r>
                </w:p>
              </w:tc>
              <w:tc>
                <w:tcPr>
                  <w:tcW w:w="7439" w:type="dxa"/>
                  <w:gridSpan w:val="4"/>
                </w:tcPr>
                <w:p w14:paraId="05101917" w14:textId="77777777" w:rsidR="004B1632" w:rsidRPr="00414BFB" w:rsidRDefault="004B1632" w:rsidP="00414822">
                  <w:pPr>
                    <w:cnfStyle w:val="000000000000" w:firstRow="0" w:lastRow="0" w:firstColumn="0" w:lastColumn="0" w:oddVBand="0" w:evenVBand="0" w:oddHBand="0" w:evenHBand="0" w:firstRowFirstColumn="0" w:firstRowLastColumn="0" w:lastRowFirstColumn="0" w:lastRowLastColumn="0"/>
                  </w:pPr>
                  <w:r>
                    <w:t xml:space="preserve">The </w:t>
                  </w:r>
                  <w:r w:rsidR="004674CD">
                    <w:t>t</w:t>
                  </w:r>
                  <w:r>
                    <w:t xml:space="preserve">enderer with the lowest fixed price </w:t>
                  </w:r>
                  <w:r w:rsidR="004674CD">
                    <w:t xml:space="preserve">(excluding VAT) </w:t>
                  </w:r>
                  <w:r>
                    <w:t>will be allocated the maximum number of marks available for price</w:t>
                  </w:r>
                  <w:r w:rsidR="004674CD">
                    <w:t>.</w:t>
                  </w:r>
                </w:p>
              </w:tc>
            </w:tr>
          </w:tbl>
          <w:p w14:paraId="5708A16A" w14:textId="77777777" w:rsidR="004674CD" w:rsidRDefault="004674CD" w:rsidP="004674CD">
            <w:pPr>
              <w:spacing w:after="200" w:line="276" w:lineRule="auto"/>
              <w:rPr>
                <w:b/>
              </w:rPr>
            </w:pPr>
          </w:p>
          <w:p w14:paraId="012542A4" w14:textId="77777777" w:rsidR="00E85549" w:rsidRDefault="00487E56">
            <w:pPr>
              <w:spacing w:after="200" w:line="240" w:lineRule="auto"/>
              <w:rPr>
                <w:bCs/>
              </w:rPr>
            </w:pPr>
            <w:r w:rsidRPr="00487E56">
              <w:rPr>
                <w:bCs/>
              </w:rPr>
              <w:t>The f</w:t>
            </w:r>
            <w:r w:rsidR="004674CD" w:rsidRPr="00F23606">
              <w:rPr>
                <w:bCs/>
              </w:rPr>
              <w:t xml:space="preserve">ixed price </w:t>
            </w:r>
            <w:r w:rsidRPr="00487E56">
              <w:rPr>
                <w:bCs/>
              </w:rPr>
              <w:t xml:space="preserve">should be </w:t>
            </w:r>
            <w:r w:rsidR="004674CD" w:rsidRPr="00F23606">
              <w:rPr>
                <w:bCs/>
              </w:rPr>
              <w:t>fully inclusive of all costs including duties, fees</w:t>
            </w:r>
            <w:r w:rsidR="004674CD" w:rsidRPr="000F6E44">
              <w:rPr>
                <w:bCs/>
              </w:rPr>
              <w:t xml:space="preserve"> and all associated charges for delivery to WCCC premises</w:t>
            </w:r>
            <w:r w:rsidRPr="00487E56">
              <w:rPr>
                <w:bCs/>
              </w:rPr>
              <w:t xml:space="preserve">. </w:t>
            </w:r>
          </w:p>
          <w:p w14:paraId="0D7A4CF9" w14:textId="77777777" w:rsidR="00E85549" w:rsidRDefault="00E85549">
            <w:pPr>
              <w:spacing w:after="0" w:line="240" w:lineRule="auto"/>
              <w:ind w:right="4"/>
              <w:rPr>
                <w:rFonts w:ascii="Calibri" w:eastAsia="Times New Roman" w:hAnsi="Calibri"/>
                <w:color w:val="000000"/>
                <w:lang w:eastAsia="en-IE"/>
              </w:rPr>
            </w:pPr>
          </w:p>
          <w:p w14:paraId="27E79333" w14:textId="77777777" w:rsidR="004B1632" w:rsidRPr="00F76E18" w:rsidRDefault="004B1632" w:rsidP="004B1632">
            <w:pPr>
              <w:spacing w:after="0" w:line="360" w:lineRule="auto"/>
              <w:ind w:right="4"/>
              <w:rPr>
                <w:rFonts w:ascii="Calibri" w:eastAsia="Times New Roman" w:hAnsi="Calibri"/>
                <w:color w:val="000000"/>
                <w:lang w:eastAsia="en-IE"/>
              </w:rPr>
            </w:pPr>
            <w:r>
              <w:rPr>
                <w:rFonts w:ascii="Calibri" w:eastAsia="Times New Roman" w:hAnsi="Calibri"/>
                <w:color w:val="000000"/>
                <w:lang w:eastAsia="en-IE"/>
              </w:rPr>
              <w:t xml:space="preserve">Marks for cost criteria </w:t>
            </w:r>
            <w:r w:rsidRPr="00F76E18">
              <w:rPr>
                <w:rFonts w:ascii="Calibri" w:eastAsia="Times New Roman" w:hAnsi="Calibri"/>
                <w:color w:val="000000"/>
                <w:lang w:eastAsia="en-IE"/>
              </w:rPr>
              <w:t>will be allocated using the following formula:</w:t>
            </w:r>
          </w:p>
          <w:tbl>
            <w:tblPr>
              <w:tblW w:w="8681" w:type="dxa"/>
              <w:tblLayout w:type="fixed"/>
              <w:tblLook w:val="04A0" w:firstRow="1" w:lastRow="0" w:firstColumn="1" w:lastColumn="0" w:noHBand="0" w:noVBand="1"/>
            </w:tblPr>
            <w:tblGrid>
              <w:gridCol w:w="2009"/>
              <w:gridCol w:w="559"/>
              <w:gridCol w:w="2875"/>
              <w:gridCol w:w="277"/>
              <w:gridCol w:w="2961"/>
            </w:tblGrid>
            <w:tr w:rsidR="004B1632" w:rsidRPr="00F76E18" w14:paraId="5A91030C" w14:textId="77777777" w:rsidTr="00E85549">
              <w:trPr>
                <w:trHeight w:val="384"/>
              </w:trPr>
              <w:tc>
                <w:tcPr>
                  <w:tcW w:w="2009" w:type="dxa"/>
                  <w:vMerge w:val="restart"/>
                  <w:tcBorders>
                    <w:top w:val="single" w:sz="8" w:space="0" w:color="auto"/>
                    <w:left w:val="single" w:sz="8" w:space="0" w:color="auto"/>
                    <w:bottom w:val="single" w:sz="8" w:space="0" w:color="000000"/>
                    <w:right w:val="nil"/>
                  </w:tcBorders>
                  <w:shd w:val="clear" w:color="auto" w:fill="EBF2F0"/>
                  <w:noWrap/>
                  <w:vAlign w:val="center"/>
                  <w:hideMark/>
                </w:tcPr>
                <w:p w14:paraId="7A06C6FB" w14:textId="77777777" w:rsidR="004B1632" w:rsidRPr="00F76E18" w:rsidRDefault="004B1632" w:rsidP="00E85549">
                  <w:pPr>
                    <w:spacing w:after="0" w:line="256" w:lineRule="auto"/>
                    <w:jc w:val="center"/>
                    <w:rPr>
                      <w:rFonts w:ascii="Calibri" w:eastAsia="Times New Roman" w:hAnsi="Calibri"/>
                      <w:b/>
                      <w:bCs/>
                      <w:color w:val="1F2D54"/>
                      <w:lang w:eastAsia="en-IE"/>
                    </w:rPr>
                  </w:pPr>
                  <w:r w:rsidRPr="00F76E18">
                    <w:rPr>
                      <w:rFonts w:ascii="Calibri" w:eastAsia="Times New Roman" w:hAnsi="Calibri"/>
                      <w:b/>
                      <w:bCs/>
                      <w:color w:val="1F2D54"/>
                      <w:lang w:eastAsia="en-IE"/>
                    </w:rPr>
                    <w:t>Cost Score</w:t>
                  </w:r>
                </w:p>
              </w:tc>
              <w:tc>
                <w:tcPr>
                  <w:tcW w:w="559" w:type="dxa"/>
                  <w:vMerge w:val="restart"/>
                  <w:tcBorders>
                    <w:top w:val="single" w:sz="8" w:space="0" w:color="auto"/>
                    <w:left w:val="nil"/>
                    <w:bottom w:val="single" w:sz="8" w:space="0" w:color="000000"/>
                    <w:right w:val="nil"/>
                  </w:tcBorders>
                  <w:shd w:val="clear" w:color="auto" w:fill="EBF2F0"/>
                  <w:noWrap/>
                  <w:vAlign w:val="center"/>
                  <w:hideMark/>
                </w:tcPr>
                <w:p w14:paraId="710C7D42" w14:textId="77777777" w:rsidR="004B1632" w:rsidRPr="00F76E18" w:rsidRDefault="004B1632" w:rsidP="00E85549">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w:t>
                  </w:r>
                </w:p>
              </w:tc>
              <w:tc>
                <w:tcPr>
                  <w:tcW w:w="2875" w:type="dxa"/>
                  <w:tcBorders>
                    <w:top w:val="single" w:sz="8" w:space="0" w:color="auto"/>
                    <w:left w:val="nil"/>
                    <w:bottom w:val="nil"/>
                    <w:right w:val="nil"/>
                  </w:tcBorders>
                  <w:shd w:val="clear" w:color="auto" w:fill="EBF2F0"/>
                  <w:noWrap/>
                  <w:vAlign w:val="bottom"/>
                  <w:hideMark/>
                </w:tcPr>
                <w:p w14:paraId="072E4F21" w14:textId="77777777" w:rsidR="004B1632" w:rsidRPr="00F76E18" w:rsidRDefault="004B1632" w:rsidP="00E85549">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Lowest Tendered Rate</w:t>
                  </w:r>
                </w:p>
              </w:tc>
              <w:tc>
                <w:tcPr>
                  <w:tcW w:w="277" w:type="dxa"/>
                  <w:vMerge w:val="restart"/>
                  <w:tcBorders>
                    <w:top w:val="single" w:sz="8" w:space="0" w:color="auto"/>
                    <w:left w:val="nil"/>
                    <w:bottom w:val="single" w:sz="8" w:space="0" w:color="000000"/>
                    <w:right w:val="nil"/>
                  </w:tcBorders>
                  <w:shd w:val="clear" w:color="auto" w:fill="EBF2F0"/>
                  <w:noWrap/>
                  <w:vAlign w:val="center"/>
                  <w:hideMark/>
                </w:tcPr>
                <w:p w14:paraId="169E6C19" w14:textId="77777777" w:rsidR="004B1632" w:rsidRPr="00F76E18" w:rsidRDefault="004B1632" w:rsidP="00E85549">
                  <w:pPr>
                    <w:spacing w:after="0" w:line="256" w:lineRule="auto"/>
                    <w:rPr>
                      <w:rFonts w:ascii="Calibri" w:eastAsia="Times New Roman" w:hAnsi="Calibri"/>
                      <w:color w:val="1F2D54"/>
                      <w:lang w:eastAsia="en-IE"/>
                    </w:rPr>
                  </w:pPr>
                  <w:r w:rsidRPr="00F76E18">
                    <w:rPr>
                      <w:rFonts w:ascii="Calibri" w:eastAsia="Times New Roman" w:hAnsi="Calibri"/>
                      <w:color w:val="1F2D54"/>
                      <w:lang w:eastAsia="en-IE"/>
                    </w:rPr>
                    <w:t>X</w:t>
                  </w:r>
                </w:p>
              </w:tc>
              <w:tc>
                <w:tcPr>
                  <w:tcW w:w="2961" w:type="dxa"/>
                  <w:vMerge w:val="restart"/>
                  <w:tcBorders>
                    <w:top w:val="single" w:sz="8" w:space="0" w:color="auto"/>
                    <w:left w:val="nil"/>
                    <w:bottom w:val="single" w:sz="8" w:space="0" w:color="000000"/>
                    <w:right w:val="single" w:sz="8" w:space="0" w:color="auto"/>
                  </w:tcBorders>
                  <w:shd w:val="clear" w:color="auto" w:fill="EBF2F0"/>
                  <w:vAlign w:val="center"/>
                  <w:hideMark/>
                </w:tcPr>
                <w:p w14:paraId="56A5BD05" w14:textId="77777777" w:rsidR="004B1632" w:rsidRDefault="004B1632" w:rsidP="00E85549">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 xml:space="preserve">Maximum Number of </w:t>
                  </w:r>
                </w:p>
                <w:p w14:paraId="2F513CAA" w14:textId="77777777" w:rsidR="004B1632" w:rsidRPr="00F76E18" w:rsidRDefault="004B1632" w:rsidP="00E85549">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Marks Available</w:t>
                  </w:r>
                </w:p>
              </w:tc>
            </w:tr>
            <w:tr w:rsidR="004B1632" w:rsidRPr="00F76E18" w14:paraId="16467357" w14:textId="77777777" w:rsidTr="00E85549">
              <w:trPr>
                <w:trHeight w:val="310"/>
              </w:trPr>
              <w:tc>
                <w:tcPr>
                  <w:tcW w:w="2009" w:type="dxa"/>
                  <w:vMerge/>
                  <w:tcBorders>
                    <w:top w:val="single" w:sz="8" w:space="0" w:color="auto"/>
                    <w:left w:val="single" w:sz="8" w:space="0" w:color="auto"/>
                    <w:bottom w:val="single" w:sz="8" w:space="0" w:color="000000"/>
                    <w:right w:val="nil"/>
                  </w:tcBorders>
                  <w:vAlign w:val="center"/>
                  <w:hideMark/>
                </w:tcPr>
                <w:p w14:paraId="082ED388" w14:textId="77777777" w:rsidR="004B1632" w:rsidRPr="00F76E18" w:rsidRDefault="004B1632" w:rsidP="00E85549">
                  <w:pPr>
                    <w:spacing w:after="0" w:line="256" w:lineRule="auto"/>
                    <w:rPr>
                      <w:rFonts w:ascii="Calibri" w:eastAsia="Times New Roman" w:hAnsi="Calibri"/>
                      <w:b/>
                      <w:bCs/>
                      <w:color w:val="1F2D54"/>
                      <w:lang w:eastAsia="en-IE"/>
                    </w:rPr>
                  </w:pPr>
                </w:p>
              </w:tc>
              <w:tc>
                <w:tcPr>
                  <w:tcW w:w="559" w:type="dxa"/>
                  <w:vMerge/>
                  <w:tcBorders>
                    <w:top w:val="single" w:sz="8" w:space="0" w:color="auto"/>
                    <w:left w:val="nil"/>
                    <w:bottom w:val="single" w:sz="8" w:space="0" w:color="000000"/>
                    <w:right w:val="nil"/>
                  </w:tcBorders>
                  <w:vAlign w:val="center"/>
                  <w:hideMark/>
                </w:tcPr>
                <w:p w14:paraId="0775B8AA" w14:textId="77777777" w:rsidR="004B1632" w:rsidRPr="00F76E18" w:rsidRDefault="004B1632" w:rsidP="00E85549">
                  <w:pPr>
                    <w:spacing w:after="0" w:line="256" w:lineRule="auto"/>
                    <w:rPr>
                      <w:rFonts w:ascii="Calibri" w:eastAsia="Times New Roman" w:hAnsi="Calibri"/>
                      <w:color w:val="1F2D54"/>
                      <w:lang w:eastAsia="en-IE"/>
                    </w:rPr>
                  </w:pPr>
                </w:p>
              </w:tc>
              <w:tc>
                <w:tcPr>
                  <w:tcW w:w="2875" w:type="dxa"/>
                  <w:tcBorders>
                    <w:top w:val="single" w:sz="8" w:space="0" w:color="auto"/>
                    <w:left w:val="nil"/>
                    <w:bottom w:val="single" w:sz="8" w:space="0" w:color="auto"/>
                    <w:right w:val="nil"/>
                  </w:tcBorders>
                  <w:shd w:val="clear" w:color="auto" w:fill="EBF2F0"/>
                  <w:noWrap/>
                  <w:vAlign w:val="center"/>
                  <w:hideMark/>
                </w:tcPr>
                <w:p w14:paraId="4A3A0456" w14:textId="77777777" w:rsidR="004B1632" w:rsidRPr="00F76E18" w:rsidRDefault="004B1632" w:rsidP="00E85549">
                  <w:pPr>
                    <w:spacing w:after="0" w:line="256" w:lineRule="auto"/>
                    <w:jc w:val="center"/>
                    <w:rPr>
                      <w:rFonts w:ascii="Calibri" w:eastAsia="Times New Roman" w:hAnsi="Calibri"/>
                      <w:color w:val="000000"/>
                      <w:lang w:eastAsia="en-IE"/>
                    </w:rPr>
                  </w:pPr>
                  <w:r w:rsidRPr="00F76E18">
                    <w:rPr>
                      <w:rFonts w:ascii="Calibri" w:eastAsia="Times New Roman" w:hAnsi="Calibri"/>
                      <w:color w:val="1F3864"/>
                      <w:lang w:eastAsia="en-IE"/>
                    </w:rPr>
                    <w:t>Tendered Rate under evaluation</w:t>
                  </w:r>
                </w:p>
              </w:tc>
              <w:tc>
                <w:tcPr>
                  <w:tcW w:w="277" w:type="dxa"/>
                  <w:vMerge/>
                  <w:tcBorders>
                    <w:top w:val="single" w:sz="8" w:space="0" w:color="auto"/>
                    <w:left w:val="nil"/>
                    <w:bottom w:val="single" w:sz="8" w:space="0" w:color="000000"/>
                    <w:right w:val="nil"/>
                  </w:tcBorders>
                  <w:vAlign w:val="center"/>
                  <w:hideMark/>
                </w:tcPr>
                <w:p w14:paraId="2EC52206" w14:textId="77777777" w:rsidR="004B1632" w:rsidRPr="00F76E18" w:rsidRDefault="004B1632" w:rsidP="00E85549">
                  <w:pPr>
                    <w:spacing w:after="0" w:line="256" w:lineRule="auto"/>
                    <w:rPr>
                      <w:rFonts w:ascii="Calibri" w:eastAsia="Times New Roman" w:hAnsi="Calibri"/>
                      <w:color w:val="1F2D54"/>
                      <w:lang w:eastAsia="en-IE"/>
                    </w:rPr>
                  </w:pPr>
                </w:p>
              </w:tc>
              <w:tc>
                <w:tcPr>
                  <w:tcW w:w="2961" w:type="dxa"/>
                  <w:vMerge/>
                  <w:tcBorders>
                    <w:top w:val="single" w:sz="8" w:space="0" w:color="auto"/>
                    <w:left w:val="nil"/>
                    <w:bottom w:val="single" w:sz="8" w:space="0" w:color="000000"/>
                    <w:right w:val="single" w:sz="8" w:space="0" w:color="auto"/>
                  </w:tcBorders>
                  <w:vAlign w:val="center"/>
                  <w:hideMark/>
                </w:tcPr>
                <w:p w14:paraId="5BB6FE4B" w14:textId="77777777" w:rsidR="004B1632" w:rsidRPr="00F76E18" w:rsidRDefault="004B1632" w:rsidP="00E85549">
                  <w:pPr>
                    <w:spacing w:after="0" w:line="256" w:lineRule="auto"/>
                    <w:rPr>
                      <w:rFonts w:ascii="Calibri" w:eastAsia="Times New Roman" w:hAnsi="Calibri"/>
                      <w:color w:val="1F2D54"/>
                      <w:lang w:eastAsia="en-IE"/>
                    </w:rPr>
                  </w:pPr>
                </w:p>
              </w:tc>
            </w:tr>
          </w:tbl>
          <w:p w14:paraId="27C3A042" w14:textId="77777777" w:rsidR="004B1632" w:rsidRPr="00F76E18" w:rsidRDefault="004B1632" w:rsidP="004B1632">
            <w:pPr>
              <w:spacing w:after="0" w:line="240" w:lineRule="auto"/>
              <w:rPr>
                <w:rFonts w:ascii="Times New Roman" w:eastAsia="Times New Roman" w:hAnsi="Times New Roman"/>
              </w:rPr>
            </w:pPr>
          </w:p>
          <w:p w14:paraId="16E7BAAD" w14:textId="77777777" w:rsidR="004674CD" w:rsidRDefault="004674CD" w:rsidP="004674CD">
            <w:pPr>
              <w:spacing w:line="240" w:lineRule="auto"/>
              <w:ind w:right="-3"/>
              <w:rPr>
                <w:rFonts w:cstheme="minorHAnsi"/>
                <w:bCs/>
              </w:rPr>
            </w:pPr>
            <w:r>
              <w:rPr>
                <w:rFonts w:cstheme="minorHAnsi"/>
                <w:bCs/>
              </w:rPr>
              <w:t>Tenderers should complete the table hereunder.</w:t>
            </w:r>
          </w:p>
          <w:tbl>
            <w:tblPr>
              <w:tblStyle w:val="GridTable1Light-Accent12"/>
              <w:tblW w:w="0" w:type="auto"/>
              <w:tblLayout w:type="fixed"/>
              <w:tblLook w:val="04A0" w:firstRow="1" w:lastRow="0" w:firstColumn="1" w:lastColumn="0" w:noHBand="0" w:noVBand="1"/>
            </w:tblPr>
            <w:tblGrid>
              <w:gridCol w:w="3964"/>
              <w:gridCol w:w="851"/>
              <w:gridCol w:w="1319"/>
              <w:gridCol w:w="2546"/>
            </w:tblGrid>
            <w:tr w:rsidR="00E85549" w14:paraId="1632DEF7" w14:textId="77777777" w:rsidTr="002E7E99">
              <w:trPr>
                <w:cnfStyle w:val="100000000000" w:firstRow="1" w:lastRow="0" w:firstColumn="0" w:lastColumn="0" w:oddVBand="0" w:evenVBand="0" w:oddHBand="0"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3964" w:type="dxa"/>
                </w:tcPr>
                <w:p w14:paraId="52F14940" w14:textId="77777777" w:rsidR="00E85549" w:rsidRPr="00E85549" w:rsidRDefault="00E85549" w:rsidP="00224C43">
                  <w:pPr>
                    <w:spacing w:after="0"/>
                    <w:jc w:val="center"/>
                  </w:pPr>
                  <w:r w:rsidRPr="00E85549">
                    <w:t>Description</w:t>
                  </w:r>
                </w:p>
              </w:tc>
              <w:tc>
                <w:tcPr>
                  <w:tcW w:w="851" w:type="dxa"/>
                </w:tcPr>
                <w:p w14:paraId="0D940441"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Qty</w:t>
                  </w:r>
                </w:p>
                <w:p w14:paraId="0273E997" w14:textId="77777777" w:rsidR="00224C43" w:rsidRDefault="00224C43" w:rsidP="00224C43">
                  <w:pPr>
                    <w:spacing w:after="0"/>
                    <w:jc w:val="center"/>
                    <w:cnfStyle w:val="100000000000" w:firstRow="1" w:lastRow="0" w:firstColumn="0" w:lastColumn="0" w:oddVBand="0" w:evenVBand="0" w:oddHBand="0" w:evenHBand="0" w:firstRowFirstColumn="0" w:firstRowLastColumn="0" w:lastRowFirstColumn="0" w:lastRowLastColumn="0"/>
                  </w:pPr>
                </w:p>
                <w:p w14:paraId="33D4ED45"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(A)</w:t>
                  </w:r>
                </w:p>
              </w:tc>
              <w:tc>
                <w:tcPr>
                  <w:tcW w:w="1319" w:type="dxa"/>
                </w:tcPr>
                <w:p w14:paraId="0A9F3861"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Unit Cost</w:t>
                  </w:r>
                </w:p>
                <w:p w14:paraId="19429039"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(B)</w:t>
                  </w:r>
                </w:p>
              </w:tc>
              <w:tc>
                <w:tcPr>
                  <w:tcW w:w="2546" w:type="dxa"/>
                </w:tcPr>
                <w:p w14:paraId="29A389EA"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Total Cost</w:t>
                  </w:r>
                </w:p>
                <w:p w14:paraId="01EE9A1F"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(Excluding VAT)</w:t>
                  </w:r>
                </w:p>
                <w:p w14:paraId="399B4F02" w14:textId="77777777" w:rsidR="00E85549" w:rsidRPr="00E85549" w:rsidRDefault="00E85549" w:rsidP="00224C43">
                  <w:pPr>
                    <w:spacing w:after="0"/>
                    <w:jc w:val="center"/>
                    <w:cnfStyle w:val="100000000000" w:firstRow="1" w:lastRow="0" w:firstColumn="0" w:lastColumn="0" w:oddVBand="0" w:evenVBand="0" w:oddHBand="0" w:evenHBand="0" w:firstRowFirstColumn="0" w:firstRowLastColumn="0" w:lastRowFirstColumn="0" w:lastRowLastColumn="0"/>
                  </w:pPr>
                  <w:r w:rsidRPr="00E85549">
                    <w:t>(</w:t>
                  </w:r>
                  <w:proofErr w:type="spellStart"/>
                  <w:r w:rsidRPr="00E85549">
                    <w:t>AxB</w:t>
                  </w:r>
                  <w:proofErr w:type="spellEnd"/>
                  <w:r w:rsidRPr="00E85549">
                    <w:t>)</w:t>
                  </w:r>
                </w:p>
              </w:tc>
            </w:tr>
            <w:tr w:rsidR="00E85549" w14:paraId="1AA3C8B2" w14:textId="77777777" w:rsidTr="002E7E99">
              <w:trPr>
                <w:trHeight w:val="859"/>
              </w:trPr>
              <w:tc>
                <w:tcPr>
                  <w:cnfStyle w:val="001000000000" w:firstRow="0" w:lastRow="0" w:firstColumn="1" w:lastColumn="0" w:oddVBand="0" w:evenVBand="0" w:oddHBand="0" w:evenHBand="0" w:firstRowFirstColumn="0" w:firstRowLastColumn="0" w:lastRowFirstColumn="0" w:lastRowLastColumn="0"/>
                  <w:tcW w:w="3964" w:type="dxa"/>
                </w:tcPr>
                <w:p w14:paraId="7DD0AD25" w14:textId="26FF0048" w:rsidR="00E85549" w:rsidRDefault="00603329" w:rsidP="004674CD">
                  <w:pPr>
                    <w:spacing w:line="240" w:lineRule="auto"/>
                    <w:ind w:right="-3"/>
                    <w:rPr>
                      <w:rFonts w:cstheme="minorHAnsi"/>
                      <w:bCs w:val="0"/>
                    </w:rPr>
                  </w:pPr>
                  <w:r w:rsidRPr="00603329">
                    <w:rPr>
                      <w:rFonts w:cstheme="minorHAnsi"/>
                      <w:bCs w:val="0"/>
                    </w:rPr>
                    <w:t xml:space="preserve">Supply &amp; Delivery of </w:t>
                  </w:r>
                  <w:r w:rsidR="00B041E3" w:rsidRPr="00B041E3">
                    <w:rPr>
                      <w:rFonts w:cstheme="minorHAnsi"/>
                      <w:bCs w:val="0"/>
                    </w:rPr>
                    <w:t xml:space="preserve">1 No. </w:t>
                  </w:r>
                  <w:proofErr w:type="spellStart"/>
                  <w:r w:rsidR="00B041E3" w:rsidRPr="00B041E3">
                    <w:rPr>
                      <w:rFonts w:cstheme="minorHAnsi"/>
                      <w:bCs w:val="0"/>
                    </w:rPr>
                    <w:t>Self Propelled</w:t>
                  </w:r>
                  <w:proofErr w:type="spellEnd"/>
                  <w:r w:rsidR="00B041E3" w:rsidRPr="00B041E3">
                    <w:rPr>
                      <w:rFonts w:cstheme="minorHAnsi"/>
                      <w:bCs w:val="0"/>
                    </w:rPr>
                    <w:t xml:space="preserve"> Chipping Spreader </w:t>
                  </w:r>
                  <w:r w:rsidRPr="00603329">
                    <w:rPr>
                      <w:rFonts w:cstheme="minorHAnsi"/>
                      <w:bCs w:val="0"/>
                    </w:rPr>
                    <w:t>as per specification outlined at Appendix 1</w:t>
                  </w:r>
                  <w:r>
                    <w:rPr>
                      <w:rFonts w:cstheme="minorHAnsi"/>
                      <w:bCs w:val="0"/>
                    </w:rPr>
                    <w:t xml:space="preserve"> of RFT</w:t>
                  </w:r>
                  <w:r w:rsidR="00E216BD">
                    <w:rPr>
                      <w:rFonts w:cstheme="minorHAnsi"/>
                      <w:bCs w:val="0"/>
                    </w:rPr>
                    <w:t>.</w:t>
                  </w:r>
                </w:p>
              </w:tc>
              <w:tc>
                <w:tcPr>
                  <w:tcW w:w="851" w:type="dxa"/>
                </w:tcPr>
                <w:p w14:paraId="498F4E77" w14:textId="688F59CD" w:rsidR="00E85549" w:rsidRPr="00E85549" w:rsidRDefault="00E216BD" w:rsidP="00E85549">
                  <w:pPr>
                    <w:spacing w:line="240" w:lineRule="auto"/>
                    <w:ind w:right="-3"/>
                    <w:jc w:val="cente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1</w:t>
                  </w:r>
                </w:p>
              </w:tc>
              <w:tc>
                <w:tcPr>
                  <w:tcW w:w="1319" w:type="dxa"/>
                </w:tcPr>
                <w:p w14:paraId="19C205F9" w14:textId="77777777" w:rsidR="00E85549" w:rsidRDefault="00E85549" w:rsidP="00E85549">
                  <w:pPr>
                    <w:spacing w:line="240" w:lineRule="auto"/>
                    <w:ind w:right="-3"/>
                    <w:jc w:val="center"/>
                    <w:cnfStyle w:val="000000000000" w:firstRow="0" w:lastRow="0" w:firstColumn="0" w:lastColumn="0" w:oddVBand="0" w:evenVBand="0" w:oddHBand="0" w:evenHBand="0" w:firstRowFirstColumn="0" w:firstRowLastColumn="0" w:lastRowFirstColumn="0" w:lastRowLastColumn="0"/>
                    <w:rPr>
                      <w:rFonts w:cstheme="minorHAnsi"/>
                      <w:bCs/>
                    </w:rPr>
                  </w:pPr>
                </w:p>
              </w:tc>
              <w:tc>
                <w:tcPr>
                  <w:tcW w:w="2546" w:type="dxa"/>
                </w:tcPr>
                <w:p w14:paraId="436BD3A9" w14:textId="77777777" w:rsidR="00E85549" w:rsidRDefault="00E85549" w:rsidP="00E85549">
                  <w:pPr>
                    <w:spacing w:line="240" w:lineRule="auto"/>
                    <w:ind w:right="-3"/>
                    <w:jc w:val="center"/>
                    <w:cnfStyle w:val="000000000000" w:firstRow="0" w:lastRow="0" w:firstColumn="0" w:lastColumn="0" w:oddVBand="0" w:evenVBand="0" w:oddHBand="0" w:evenHBand="0" w:firstRowFirstColumn="0" w:firstRowLastColumn="0" w:lastRowFirstColumn="0" w:lastRowLastColumn="0"/>
                    <w:rPr>
                      <w:rFonts w:cstheme="minorHAnsi"/>
                      <w:bCs/>
                    </w:rPr>
                  </w:pPr>
                </w:p>
              </w:tc>
            </w:tr>
          </w:tbl>
          <w:p w14:paraId="4F1FA171" w14:textId="77777777" w:rsidR="002E7E99" w:rsidRPr="00830A49" w:rsidRDefault="002E7E99" w:rsidP="004B1632"/>
          <w:tbl>
            <w:tblPr>
              <w:tblStyle w:val="GridTable1Light-Accent12"/>
              <w:tblW w:w="0" w:type="auto"/>
              <w:tblLayout w:type="fixed"/>
              <w:tblLook w:val="04A0" w:firstRow="1" w:lastRow="0" w:firstColumn="1" w:lastColumn="0" w:noHBand="0" w:noVBand="1"/>
            </w:tblPr>
            <w:tblGrid>
              <w:gridCol w:w="4315"/>
              <w:gridCol w:w="4316"/>
            </w:tblGrid>
            <w:tr w:rsidR="004B1632" w14:paraId="67AC6991" w14:textId="77777777" w:rsidTr="004674CD">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4315" w:type="dxa"/>
                </w:tcPr>
                <w:p w14:paraId="0B815481" w14:textId="11FDF584" w:rsidR="004B1632" w:rsidRPr="00852D85" w:rsidRDefault="004B1632" w:rsidP="00E85549">
                  <w:pPr>
                    <w:spacing w:after="0" w:line="240" w:lineRule="auto"/>
                    <w:rPr>
                      <w:rFonts w:cs="Calibri"/>
                      <w:b w:val="0"/>
                      <w:bCs w:val="0"/>
                      <w:color w:val="000000"/>
                      <w:lang w:val="en-US"/>
                    </w:rPr>
                  </w:pPr>
                  <w:r w:rsidRPr="00852D85">
                    <w:rPr>
                      <w:rFonts w:cs="Calibri"/>
                      <w:color w:val="000000"/>
                      <w:lang w:val="en-US"/>
                    </w:rPr>
                    <w:t>MA</w:t>
                  </w:r>
                  <w:r w:rsidR="00603329">
                    <w:rPr>
                      <w:rFonts w:cs="Calibri"/>
                      <w:color w:val="000000"/>
                      <w:lang w:val="en-US"/>
                    </w:rPr>
                    <w:t>NUFACTURER</w:t>
                  </w:r>
                  <w:r w:rsidRPr="00852D85">
                    <w:rPr>
                      <w:rFonts w:cs="Calibri"/>
                      <w:color w:val="000000"/>
                      <w:lang w:val="en-US"/>
                    </w:rPr>
                    <w:t xml:space="preserve"> OF </w:t>
                  </w:r>
                  <w:r w:rsidR="00B041E3">
                    <w:rPr>
                      <w:rFonts w:cs="Calibri"/>
                      <w:color w:val="000000"/>
                      <w:lang w:val="en-US"/>
                    </w:rPr>
                    <w:t>CHIP SPREADER</w:t>
                  </w:r>
                  <w:r w:rsidR="00603329">
                    <w:rPr>
                      <w:rFonts w:cs="Calibri"/>
                      <w:color w:val="000000"/>
                      <w:lang w:val="en-US"/>
                    </w:rPr>
                    <w:t xml:space="preserve"> </w:t>
                  </w:r>
                  <w:r w:rsidRPr="00852D85">
                    <w:rPr>
                      <w:rFonts w:cs="Calibri"/>
                      <w:color w:val="000000"/>
                      <w:lang w:val="en-US"/>
                    </w:rPr>
                    <w:t>PROPOSED:</w:t>
                  </w:r>
                </w:p>
              </w:tc>
              <w:tc>
                <w:tcPr>
                  <w:tcW w:w="4316" w:type="dxa"/>
                </w:tcPr>
                <w:p w14:paraId="7B939447" w14:textId="77777777" w:rsidR="004B1632" w:rsidRDefault="004B1632" w:rsidP="004B1632">
                  <w:pPr>
                    <w:cnfStyle w:val="100000000000" w:firstRow="1" w:lastRow="0" w:firstColumn="0" w:lastColumn="0" w:oddVBand="0" w:evenVBand="0" w:oddHBand="0" w:evenHBand="0" w:firstRowFirstColumn="0" w:firstRowLastColumn="0" w:lastRowFirstColumn="0" w:lastRowLastColumn="0"/>
                  </w:pPr>
                </w:p>
              </w:tc>
            </w:tr>
            <w:tr w:rsidR="004B1632" w14:paraId="7E3A0FD6" w14:textId="77777777" w:rsidTr="004674CD">
              <w:trPr>
                <w:trHeight w:val="443"/>
              </w:trPr>
              <w:tc>
                <w:tcPr>
                  <w:cnfStyle w:val="001000000000" w:firstRow="0" w:lastRow="0" w:firstColumn="1" w:lastColumn="0" w:oddVBand="0" w:evenVBand="0" w:oddHBand="0" w:evenHBand="0" w:firstRowFirstColumn="0" w:firstRowLastColumn="0" w:lastRowFirstColumn="0" w:lastRowLastColumn="0"/>
                  <w:tcW w:w="4315" w:type="dxa"/>
                </w:tcPr>
                <w:p w14:paraId="5C5AD097" w14:textId="508BBE23" w:rsidR="004B1632" w:rsidRPr="00852D85" w:rsidRDefault="00603329" w:rsidP="00E85549">
                  <w:pPr>
                    <w:spacing w:after="0" w:line="240" w:lineRule="auto"/>
                    <w:rPr>
                      <w:rFonts w:cs="Calibri"/>
                      <w:b w:val="0"/>
                      <w:bCs w:val="0"/>
                      <w:color w:val="000000"/>
                      <w:lang w:val="en-US"/>
                    </w:rPr>
                  </w:pPr>
                  <w:r>
                    <w:rPr>
                      <w:rFonts w:cs="Calibri"/>
                      <w:color w:val="000000"/>
                      <w:lang w:val="en-US"/>
                    </w:rPr>
                    <w:t>EXCLUSIONS</w:t>
                  </w:r>
                  <w:r w:rsidR="004B1632" w:rsidRPr="00852D85">
                    <w:rPr>
                      <w:rFonts w:cs="Calibri"/>
                      <w:color w:val="000000"/>
                      <w:lang w:val="en-US"/>
                    </w:rPr>
                    <w:t>:</w:t>
                  </w:r>
                </w:p>
              </w:tc>
              <w:tc>
                <w:tcPr>
                  <w:tcW w:w="4316" w:type="dxa"/>
                </w:tcPr>
                <w:p w14:paraId="230126CB" w14:textId="77777777" w:rsidR="004B1632" w:rsidRDefault="004B1632" w:rsidP="004B1632">
                  <w:pPr>
                    <w:cnfStyle w:val="000000000000" w:firstRow="0" w:lastRow="0" w:firstColumn="0" w:lastColumn="0" w:oddVBand="0" w:evenVBand="0" w:oddHBand="0" w:evenHBand="0" w:firstRowFirstColumn="0" w:firstRowLastColumn="0" w:lastRowFirstColumn="0" w:lastRowLastColumn="0"/>
                  </w:pPr>
                </w:p>
              </w:tc>
            </w:tr>
          </w:tbl>
          <w:p w14:paraId="060766AA" w14:textId="77777777" w:rsidR="00E216BD" w:rsidRDefault="009E0997" w:rsidP="009E0997">
            <w:r w:rsidRPr="001D4193">
              <w:t>Note:</w:t>
            </w:r>
          </w:p>
          <w:p w14:paraId="34572364" w14:textId="2609AB2D" w:rsidR="009E0997" w:rsidRDefault="00E216BD" w:rsidP="009E0997">
            <w:r>
              <w:t>T</w:t>
            </w:r>
            <w:r w:rsidR="009E0997" w:rsidRPr="001D4193">
              <w:rPr>
                <w:b/>
              </w:rPr>
              <w:t xml:space="preserve">enderers should note that the </w:t>
            </w:r>
            <w:r>
              <w:rPr>
                <w:b/>
              </w:rPr>
              <w:t xml:space="preserve">purchase of </w:t>
            </w:r>
            <w:r w:rsidR="00B041E3">
              <w:rPr>
                <w:b/>
              </w:rPr>
              <w:t>this item of plant</w:t>
            </w:r>
            <w:r>
              <w:rPr>
                <w:b/>
              </w:rPr>
              <w:t xml:space="preserve"> is</w:t>
            </w:r>
            <w:r w:rsidR="009E0997" w:rsidRPr="001D4193">
              <w:rPr>
                <w:b/>
              </w:rPr>
              <w:t xml:space="preserve"> dependent on Council budgets available and there is no obligation on the Council to </w:t>
            </w:r>
            <w:r>
              <w:rPr>
                <w:b/>
              </w:rPr>
              <w:t xml:space="preserve">proceed with </w:t>
            </w:r>
            <w:r w:rsidR="00603329">
              <w:rPr>
                <w:b/>
              </w:rPr>
              <w:t>a</w:t>
            </w:r>
            <w:r>
              <w:rPr>
                <w:b/>
              </w:rPr>
              <w:t xml:space="preserve"> purchase </w:t>
            </w:r>
            <w:r w:rsidR="009E0997" w:rsidRPr="001D4193">
              <w:rPr>
                <w:b/>
              </w:rPr>
              <w:t>under this contract</w:t>
            </w:r>
            <w:r w:rsidR="00603329">
              <w:rPr>
                <w:b/>
              </w:rPr>
              <w:t>.</w:t>
            </w:r>
          </w:p>
          <w:p w14:paraId="0DF595B6" w14:textId="0C84C6F7" w:rsidR="009E0997" w:rsidRDefault="009E0997" w:rsidP="004B1632"/>
          <w:tbl>
            <w:tblPr>
              <w:tblStyle w:val="GridTable4-Accent51"/>
              <w:tblW w:w="8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3412"/>
              <w:gridCol w:w="1528"/>
              <w:gridCol w:w="1225"/>
              <w:gridCol w:w="1226"/>
            </w:tblGrid>
            <w:tr w:rsidR="002470C4" w:rsidRPr="00414BFB" w14:paraId="391F0526" w14:textId="77777777" w:rsidTr="00E85549">
              <w:trPr>
                <w:cnfStyle w:val="100000000000" w:firstRow="1" w:lastRow="0" w:firstColumn="0" w:lastColumn="0" w:oddVBand="0" w:evenVBand="0" w:oddHBand="0" w:evenHBand="0" w:firstRowFirstColumn="0" w:firstRowLastColumn="0" w:lastRowFirstColumn="0" w:lastRowLastColumn="0"/>
                <w:trHeight w:val="1086"/>
              </w:trPr>
              <w:tc>
                <w:tcPr>
                  <w:cnfStyle w:val="001000000000" w:firstRow="0" w:lastRow="0" w:firstColumn="1" w:lastColumn="0" w:oddVBand="0" w:evenVBand="0" w:oddHBand="0" w:evenHBand="0" w:firstRowFirstColumn="0" w:firstRowLastColumn="0" w:lastRowFirstColumn="0" w:lastRowLastColumn="0"/>
                  <w:tcW w:w="485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17D2D8D" w14:textId="77777777" w:rsidR="002470C4" w:rsidRPr="00877458" w:rsidRDefault="002470C4" w:rsidP="004B1632">
                  <w:r>
                    <w:t>Criterion B:</w:t>
                  </w:r>
                  <w:r w:rsidR="00FC3FAD">
                    <w:t xml:space="preserve"> </w:t>
                  </w:r>
                </w:p>
              </w:tc>
              <w:tc>
                <w:tcPr>
                  <w:tcW w:w="152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A494A2B" w14:textId="77777777" w:rsidR="002470C4" w:rsidRPr="00C53A83" w:rsidRDefault="002470C4" w:rsidP="00F130D1">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AF4C8E" w14:textId="77777777" w:rsidR="002470C4" w:rsidRPr="00C53A83" w:rsidRDefault="002470C4" w:rsidP="00F130D1">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2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818C3DF" w14:textId="77777777" w:rsidR="002470C4" w:rsidRPr="00C53A83" w:rsidRDefault="002470C4" w:rsidP="00F130D1">
                  <w:pPr>
                    <w:cnfStyle w:val="100000000000" w:firstRow="1" w:lastRow="0" w:firstColumn="0" w:lastColumn="0" w:oddVBand="0" w:evenVBand="0" w:oddHBand="0" w:evenHBand="0" w:firstRowFirstColumn="0" w:firstRowLastColumn="0" w:lastRowFirstColumn="0" w:lastRowLastColumn="0"/>
                  </w:pPr>
                  <w:r>
                    <w:t>Minimum Marks Required</w:t>
                  </w:r>
                </w:p>
              </w:tc>
            </w:tr>
            <w:tr w:rsidR="002470C4" w:rsidRPr="00414BFB" w14:paraId="0FC91225" w14:textId="77777777" w:rsidTr="00E85549">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446" w:type="dxa"/>
                  <w:tcBorders>
                    <w:top w:val="single" w:sz="4" w:space="0" w:color="auto"/>
                  </w:tcBorders>
                  <w:shd w:val="clear" w:color="auto" w:fill="auto"/>
                </w:tcPr>
                <w:p w14:paraId="7615530D" w14:textId="77777777" w:rsidR="002470C4" w:rsidRPr="004B1632" w:rsidRDefault="002470C4" w:rsidP="00F130D1">
                  <w:pPr>
                    <w:rPr>
                      <w:b w:val="0"/>
                      <w:bCs w:val="0"/>
                    </w:rPr>
                  </w:pPr>
                  <w:r w:rsidRPr="004B1632">
                    <w:t>Title</w:t>
                  </w:r>
                </w:p>
              </w:tc>
              <w:tc>
                <w:tcPr>
                  <w:tcW w:w="3412" w:type="dxa"/>
                  <w:tcBorders>
                    <w:top w:val="single" w:sz="4" w:space="0" w:color="auto"/>
                  </w:tcBorders>
                  <w:shd w:val="clear" w:color="auto" w:fill="auto"/>
                </w:tcPr>
                <w:p w14:paraId="2B20082B" w14:textId="271DAF35" w:rsidR="002470C4" w:rsidRPr="004B1632" w:rsidRDefault="00B041E3" w:rsidP="00F130D1">
                  <w:pPr>
                    <w:cnfStyle w:val="000000100000" w:firstRow="0" w:lastRow="0" w:firstColumn="0" w:lastColumn="0" w:oddVBand="0" w:evenVBand="0" w:oddHBand="1" w:evenHBand="0" w:firstRowFirstColumn="0" w:firstRowLastColumn="0" w:lastRowFirstColumn="0" w:lastRowLastColumn="0"/>
                  </w:pPr>
                  <w:r>
                    <w:rPr>
                      <w:b/>
                    </w:rPr>
                    <w:t>Functional Suitability for Purpose</w:t>
                  </w:r>
                </w:p>
              </w:tc>
              <w:tc>
                <w:tcPr>
                  <w:tcW w:w="1528" w:type="dxa"/>
                  <w:tcBorders>
                    <w:top w:val="single" w:sz="4" w:space="0" w:color="auto"/>
                  </w:tcBorders>
                  <w:shd w:val="clear" w:color="auto" w:fill="auto"/>
                </w:tcPr>
                <w:p w14:paraId="06E62993" w14:textId="1F45F56A" w:rsidR="002470C4" w:rsidRPr="004B1632" w:rsidRDefault="00B041E3" w:rsidP="00F130D1">
                  <w:pPr>
                    <w:cnfStyle w:val="000000100000" w:firstRow="0" w:lastRow="0" w:firstColumn="0" w:lastColumn="0" w:oddVBand="0" w:evenVBand="0" w:oddHBand="1" w:evenHBand="0" w:firstRowFirstColumn="0" w:firstRowLastColumn="0" w:lastRowFirstColumn="0" w:lastRowLastColumn="0"/>
                  </w:pPr>
                  <w:r>
                    <w:t>40</w:t>
                  </w:r>
                  <w:r w:rsidR="002470C4" w:rsidRPr="004B1632">
                    <w:t>%</w:t>
                  </w:r>
                </w:p>
              </w:tc>
              <w:tc>
                <w:tcPr>
                  <w:tcW w:w="1225" w:type="dxa"/>
                  <w:tcBorders>
                    <w:top w:val="single" w:sz="4" w:space="0" w:color="auto"/>
                  </w:tcBorders>
                  <w:shd w:val="clear" w:color="auto" w:fill="auto"/>
                </w:tcPr>
                <w:p w14:paraId="46D5989C" w14:textId="64C7E601" w:rsidR="002470C4" w:rsidRPr="004B1632" w:rsidRDefault="00B041E3" w:rsidP="00F130D1">
                  <w:pPr>
                    <w:cnfStyle w:val="000000100000" w:firstRow="0" w:lastRow="0" w:firstColumn="0" w:lastColumn="0" w:oddVBand="0" w:evenVBand="0" w:oddHBand="1" w:evenHBand="0" w:firstRowFirstColumn="0" w:firstRowLastColumn="0" w:lastRowFirstColumn="0" w:lastRowLastColumn="0"/>
                  </w:pPr>
                  <w:r>
                    <w:t>40</w:t>
                  </w:r>
                  <w:r w:rsidR="006327F8">
                    <w:t>0</w:t>
                  </w:r>
                </w:p>
              </w:tc>
              <w:tc>
                <w:tcPr>
                  <w:tcW w:w="1226" w:type="dxa"/>
                  <w:tcBorders>
                    <w:top w:val="single" w:sz="4" w:space="0" w:color="auto"/>
                  </w:tcBorders>
                  <w:shd w:val="clear" w:color="auto" w:fill="auto"/>
                </w:tcPr>
                <w:p w14:paraId="0B4C78F5" w14:textId="65483E42" w:rsidR="002470C4" w:rsidRPr="004B1632" w:rsidRDefault="006327F8" w:rsidP="00F130D1">
                  <w:pPr>
                    <w:cnfStyle w:val="000000100000" w:firstRow="0" w:lastRow="0" w:firstColumn="0" w:lastColumn="0" w:oddVBand="0" w:evenVBand="0" w:oddHBand="1" w:evenHBand="0" w:firstRowFirstColumn="0" w:firstRowLastColumn="0" w:lastRowFirstColumn="0" w:lastRowLastColumn="0"/>
                  </w:pPr>
                  <w:r>
                    <w:t>N/A</w:t>
                  </w:r>
                </w:p>
              </w:tc>
            </w:tr>
            <w:tr w:rsidR="002470C4" w:rsidRPr="00414BFB" w14:paraId="2EF94370" w14:textId="77777777" w:rsidTr="00B041E3">
              <w:trPr>
                <w:trHeight w:val="4526"/>
              </w:trPr>
              <w:tc>
                <w:tcPr>
                  <w:cnfStyle w:val="001000000000" w:firstRow="0" w:lastRow="0" w:firstColumn="1" w:lastColumn="0" w:oddVBand="0" w:evenVBand="0" w:oddHBand="0" w:evenHBand="0" w:firstRowFirstColumn="0" w:firstRowLastColumn="0" w:lastRowFirstColumn="0" w:lastRowLastColumn="0"/>
                  <w:tcW w:w="1446" w:type="dxa"/>
                </w:tcPr>
                <w:p w14:paraId="2FC9BF54" w14:textId="77777777" w:rsidR="002470C4" w:rsidRPr="00414BFB" w:rsidRDefault="002470C4" w:rsidP="00F130D1">
                  <w:r w:rsidRPr="00414BFB">
                    <w:t>Instructions</w:t>
                  </w:r>
                </w:p>
              </w:tc>
              <w:tc>
                <w:tcPr>
                  <w:tcW w:w="7391" w:type="dxa"/>
                  <w:gridSpan w:val="4"/>
                </w:tcPr>
                <w:p w14:paraId="17671C36"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 xml:space="preserve">The proposed machine will be used to deliver the Council’s Annual Road Works </w:t>
                  </w:r>
                  <w:proofErr w:type="spellStart"/>
                  <w:r>
                    <w:t>Programme</w:t>
                  </w:r>
                  <w:proofErr w:type="spellEnd"/>
                  <w:r>
                    <w:t xml:space="preserve"> which involves the road and surface restoration of rural local (85%) and rural regional roads (15%). The machine must be suitable for </w:t>
                  </w:r>
                  <w:proofErr w:type="gramStart"/>
                  <w:r>
                    <w:t>use on</w:t>
                  </w:r>
                  <w:proofErr w:type="gramEnd"/>
                  <w:r>
                    <w:t xml:space="preserve"> as well as transportation to and from local roads as well as regional. </w:t>
                  </w:r>
                </w:p>
                <w:p w14:paraId="69B1F332"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 xml:space="preserve">During the Road Works </w:t>
                  </w:r>
                  <w:proofErr w:type="spellStart"/>
                  <w:r>
                    <w:t>programme</w:t>
                  </w:r>
                  <w:proofErr w:type="spellEnd"/>
                  <w:r>
                    <w:t xml:space="preserve">, Waterford Council fitters will generally carry out repairs on site where possible. </w:t>
                  </w:r>
                </w:p>
                <w:p w14:paraId="6ACBAC1D"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 xml:space="preserve">Local roads typically are of varying widths and generally have an average width of 5m but can be as narrow as 3 m wide in some locations. Regional Road widths are greater, typically will vary from 6 to 8 m wide. Local roads </w:t>
                  </w:r>
                  <w:proofErr w:type="gramStart"/>
                  <w:r>
                    <w:t>in particular may</w:t>
                  </w:r>
                  <w:proofErr w:type="gramEnd"/>
                  <w:r>
                    <w:t xml:space="preserve"> have tree cover also and may have poor vertical alignment. The proposed machine must be suitable for use on local roads as well as Regional.  The Council currently operate a Pheonix Self Propelled Chipping Spreader.</w:t>
                  </w:r>
                </w:p>
                <w:p w14:paraId="2296C468"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p>
                <w:p w14:paraId="0CF9849A"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 xml:space="preserve">Compliance with the Specification is the minimum requirement as specified under the Selection Criteria.  Additional Marks will be awarded for ‘Functional Suitability for Purpose’ as outlined below. </w:t>
                  </w:r>
                </w:p>
                <w:p w14:paraId="5B60D1F9"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p>
                <w:p w14:paraId="2C6428FB" w14:textId="7EE27673"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Functionality &amp; Operator Ergonomics (100 marks)</w:t>
                  </w:r>
                </w:p>
                <w:p w14:paraId="1984F1C3"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p>
                <w:p w14:paraId="1C3B91BF" w14:textId="7BD7C961"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Transport &amp; Working Dimensions (100 marks)</w:t>
                  </w:r>
                </w:p>
                <w:p w14:paraId="3452FFF0"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p>
                <w:p w14:paraId="6F3172D3" w14:textId="0B242F5F"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 xml:space="preserve">Ease of access to all wearing parts of the proposed </w:t>
                  </w:r>
                  <w:proofErr w:type="gramStart"/>
                  <w:r>
                    <w:t>machine  (</w:t>
                  </w:r>
                  <w:proofErr w:type="gramEnd"/>
                  <w:r>
                    <w:t>100 marks)</w:t>
                  </w:r>
                </w:p>
                <w:p w14:paraId="570F0448"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lastRenderedPageBreak/>
                    <w:t>(hoppers, belts, rollers, conveyors)</w:t>
                  </w:r>
                </w:p>
                <w:p w14:paraId="76243344"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p>
                <w:p w14:paraId="65CFB43B" w14:textId="7DE72F2B"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Demonstration - Performance of Machine during demonstration (100 marks)</w:t>
                  </w:r>
                </w:p>
                <w:p w14:paraId="4355B521"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NOTE</w:t>
                  </w:r>
                </w:p>
                <w:p w14:paraId="4A128D20" w14:textId="77777777" w:rsidR="00B041E3" w:rsidRDefault="00B041E3" w:rsidP="00B041E3">
                  <w:pPr>
                    <w:pStyle w:val="TableParagraph"/>
                    <w:spacing w:before="161" w:line="276" w:lineRule="auto"/>
                    <w:ind w:left="107"/>
                    <w:cnfStyle w:val="000000000000" w:firstRow="0" w:lastRow="0" w:firstColumn="0" w:lastColumn="0" w:oddVBand="0" w:evenVBand="0" w:oddHBand="0" w:evenHBand="0" w:firstRowFirstColumn="0" w:firstRowLastColumn="0" w:lastRowFirstColumn="0" w:lastRowLastColumn="0"/>
                  </w:pPr>
                  <w:r>
                    <w:t xml:space="preserve">The Tenderer’s submission must include details and brochures of the proposed machine and vehicle on offer, including all relevant data and specification details confirming compliance with the Specification outlined in this document and sufficient information to allow the above award criteria to be assessed. </w:t>
                  </w:r>
                </w:p>
                <w:p w14:paraId="0A63BA93" w14:textId="49109B07" w:rsidR="006327F8" w:rsidRPr="00080931" w:rsidRDefault="00B041E3" w:rsidP="00080931">
                  <w:pPr>
                    <w:cnfStyle w:val="000000000000" w:firstRow="0" w:lastRow="0" w:firstColumn="0" w:lastColumn="0" w:oddVBand="0" w:evenVBand="0" w:oddHBand="0" w:evenHBand="0" w:firstRowFirstColumn="0" w:firstRowLastColumn="0" w:lastRowFirstColumn="0" w:lastRowLastColumn="0"/>
                  </w:pPr>
                  <w:r>
                    <w:t>Tenderers will be required to provide a demonstration of their proposed machine to facilitate full assessment to be made at a time, date and location to be agreed with Waterford Council.</w:t>
                  </w:r>
                </w:p>
              </w:tc>
            </w:tr>
          </w:tbl>
          <w:p w14:paraId="3F8AE850" w14:textId="77777777" w:rsidR="00C64D90" w:rsidRDefault="00C64D90" w:rsidP="00FC3FAD">
            <w:pPr>
              <w:widowControl w:val="0"/>
              <w:tabs>
                <w:tab w:val="left" w:pos="10223"/>
              </w:tabs>
              <w:autoSpaceDE w:val="0"/>
              <w:autoSpaceDN w:val="0"/>
              <w:adjustRightInd w:val="0"/>
              <w:spacing w:line="240" w:lineRule="auto"/>
              <w:rPr>
                <w:rFonts w:cstheme="minorHAnsi"/>
                <w:b/>
                <w:bCs/>
                <w:sz w:val="24"/>
                <w:szCs w:val="24"/>
              </w:rPr>
            </w:pPr>
          </w:p>
          <w:tbl>
            <w:tblPr>
              <w:tblStyle w:val="GridTable4-Accent51"/>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3417"/>
              <w:gridCol w:w="1530"/>
              <w:gridCol w:w="1227"/>
              <w:gridCol w:w="1227"/>
            </w:tblGrid>
            <w:tr w:rsidR="002470C4" w:rsidRPr="00414BFB" w14:paraId="2AE5CE8E" w14:textId="77777777" w:rsidTr="00E85549">
              <w:trPr>
                <w:cnfStyle w:val="100000000000" w:firstRow="1" w:lastRow="0" w:firstColumn="0" w:lastColumn="0" w:oddVBand="0" w:evenVBand="0" w:oddHBand="0"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486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EFF0A72" w14:textId="77777777" w:rsidR="002470C4" w:rsidRPr="00877458" w:rsidRDefault="002470C4" w:rsidP="00F130D1">
                  <w:r>
                    <w:t>Criterion C:</w:t>
                  </w:r>
                  <w:r w:rsidR="00FC3FAD" w:rsidRPr="00545AA6">
                    <w:rPr>
                      <w:rFonts w:cstheme="minorHAnsi"/>
                      <w:b w:val="0"/>
                      <w:bCs w:val="0"/>
                      <w:sz w:val="24"/>
                      <w:szCs w:val="24"/>
                    </w:rPr>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94098E6" w14:textId="77777777" w:rsidR="002470C4" w:rsidRPr="00C53A83" w:rsidRDefault="002470C4" w:rsidP="00F130D1">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2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E366F18" w14:textId="77777777" w:rsidR="002470C4" w:rsidRPr="00C53A83" w:rsidRDefault="002470C4" w:rsidP="00F130D1">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2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50C6C1" w14:textId="77777777" w:rsidR="002470C4" w:rsidRPr="00C53A83" w:rsidRDefault="002470C4" w:rsidP="00F130D1">
                  <w:pPr>
                    <w:cnfStyle w:val="100000000000" w:firstRow="1" w:lastRow="0" w:firstColumn="0" w:lastColumn="0" w:oddVBand="0" w:evenVBand="0" w:oddHBand="0" w:evenHBand="0" w:firstRowFirstColumn="0" w:firstRowLastColumn="0" w:lastRowFirstColumn="0" w:lastRowLastColumn="0"/>
                  </w:pPr>
                  <w:r>
                    <w:t>Minimum Marks Required</w:t>
                  </w:r>
                </w:p>
              </w:tc>
            </w:tr>
            <w:tr w:rsidR="004B1632" w:rsidRPr="00414BFB" w14:paraId="2ACED7B8" w14:textId="77777777" w:rsidTr="00E8554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448" w:type="dxa"/>
                  <w:tcBorders>
                    <w:top w:val="single" w:sz="4" w:space="0" w:color="auto"/>
                  </w:tcBorders>
                  <w:shd w:val="clear" w:color="auto" w:fill="auto"/>
                </w:tcPr>
                <w:p w14:paraId="4D31DB8D" w14:textId="77777777" w:rsidR="004B1632" w:rsidRPr="00A94C02" w:rsidRDefault="004B1632" w:rsidP="00F130D1">
                  <w:pPr>
                    <w:rPr>
                      <w:b w:val="0"/>
                      <w:bCs w:val="0"/>
                    </w:rPr>
                  </w:pPr>
                  <w:r w:rsidRPr="00A94C02">
                    <w:t>Title</w:t>
                  </w:r>
                </w:p>
              </w:tc>
              <w:tc>
                <w:tcPr>
                  <w:tcW w:w="3417" w:type="dxa"/>
                  <w:tcBorders>
                    <w:top w:val="single" w:sz="4" w:space="0" w:color="auto"/>
                  </w:tcBorders>
                  <w:shd w:val="clear" w:color="auto" w:fill="auto"/>
                </w:tcPr>
                <w:p w14:paraId="0CC09262" w14:textId="75731F74" w:rsidR="004B1632" w:rsidRPr="00A94C02" w:rsidRDefault="006E0E5C" w:rsidP="00F130D1">
                  <w:pPr>
                    <w:cnfStyle w:val="000000100000" w:firstRow="0" w:lastRow="0" w:firstColumn="0" w:lastColumn="0" w:oddVBand="0" w:evenVBand="0" w:oddHBand="1" w:evenHBand="0" w:firstRowFirstColumn="0" w:firstRowLastColumn="0" w:lastRowFirstColumn="0" w:lastRowLastColumn="0"/>
                  </w:pPr>
                  <w:r w:rsidRPr="006E0E5C">
                    <w:rPr>
                      <w:b/>
                    </w:rPr>
                    <w:t xml:space="preserve">  </w:t>
                  </w:r>
                  <w:r w:rsidR="00B041E3">
                    <w:rPr>
                      <w:b/>
                    </w:rPr>
                    <w:t>Lifecycle</w:t>
                  </w:r>
                </w:p>
              </w:tc>
              <w:tc>
                <w:tcPr>
                  <w:tcW w:w="1530" w:type="dxa"/>
                  <w:tcBorders>
                    <w:top w:val="single" w:sz="4" w:space="0" w:color="auto"/>
                  </w:tcBorders>
                  <w:shd w:val="clear" w:color="auto" w:fill="auto"/>
                </w:tcPr>
                <w:p w14:paraId="52BC6B21" w14:textId="4AE815E4" w:rsidR="004B1632" w:rsidRPr="004B1632" w:rsidRDefault="006E0E5C" w:rsidP="00E85549">
                  <w:pPr>
                    <w:cnfStyle w:val="000000100000" w:firstRow="0" w:lastRow="0" w:firstColumn="0" w:lastColumn="0" w:oddVBand="0" w:evenVBand="0" w:oddHBand="1" w:evenHBand="0" w:firstRowFirstColumn="0" w:firstRowLastColumn="0" w:lastRowFirstColumn="0" w:lastRowLastColumn="0"/>
                  </w:pPr>
                  <w:r>
                    <w:t>1</w:t>
                  </w:r>
                  <w:r w:rsidR="00B041E3">
                    <w:t>3</w:t>
                  </w:r>
                  <w:r w:rsidR="004B1632" w:rsidRPr="004B1632">
                    <w:t>%</w:t>
                  </w:r>
                </w:p>
              </w:tc>
              <w:tc>
                <w:tcPr>
                  <w:tcW w:w="1227" w:type="dxa"/>
                  <w:tcBorders>
                    <w:top w:val="single" w:sz="4" w:space="0" w:color="auto"/>
                  </w:tcBorders>
                  <w:shd w:val="clear" w:color="auto" w:fill="auto"/>
                </w:tcPr>
                <w:p w14:paraId="2166AD4D" w14:textId="4AC8690F" w:rsidR="004B1632" w:rsidRPr="004B1632" w:rsidRDefault="006E0E5C" w:rsidP="00E85549">
                  <w:pPr>
                    <w:cnfStyle w:val="000000100000" w:firstRow="0" w:lastRow="0" w:firstColumn="0" w:lastColumn="0" w:oddVBand="0" w:evenVBand="0" w:oddHBand="1" w:evenHBand="0" w:firstRowFirstColumn="0" w:firstRowLastColumn="0" w:lastRowFirstColumn="0" w:lastRowLastColumn="0"/>
                  </w:pPr>
                  <w:r>
                    <w:t>1</w:t>
                  </w:r>
                  <w:r w:rsidR="00B041E3">
                    <w:t>3</w:t>
                  </w:r>
                  <w:r w:rsidR="006327F8">
                    <w:t>0</w:t>
                  </w:r>
                </w:p>
              </w:tc>
              <w:tc>
                <w:tcPr>
                  <w:tcW w:w="1227" w:type="dxa"/>
                  <w:tcBorders>
                    <w:top w:val="single" w:sz="4" w:space="0" w:color="auto"/>
                  </w:tcBorders>
                  <w:shd w:val="clear" w:color="auto" w:fill="auto"/>
                </w:tcPr>
                <w:p w14:paraId="7B13346B" w14:textId="6AC46897" w:rsidR="004B1632" w:rsidRPr="004B1632" w:rsidRDefault="006327F8" w:rsidP="00E85549">
                  <w:pPr>
                    <w:cnfStyle w:val="000000100000" w:firstRow="0" w:lastRow="0" w:firstColumn="0" w:lastColumn="0" w:oddVBand="0" w:evenVBand="0" w:oddHBand="1" w:evenHBand="0" w:firstRowFirstColumn="0" w:firstRowLastColumn="0" w:lastRowFirstColumn="0" w:lastRowLastColumn="0"/>
                  </w:pPr>
                  <w:r>
                    <w:t>N/A</w:t>
                  </w:r>
                </w:p>
              </w:tc>
            </w:tr>
            <w:tr w:rsidR="002470C4" w:rsidRPr="00414BFB" w14:paraId="50AF3EF7" w14:textId="77777777" w:rsidTr="00E85549">
              <w:trPr>
                <w:trHeight w:val="1316"/>
              </w:trPr>
              <w:tc>
                <w:tcPr>
                  <w:cnfStyle w:val="001000000000" w:firstRow="0" w:lastRow="0" w:firstColumn="1" w:lastColumn="0" w:oddVBand="0" w:evenVBand="0" w:oddHBand="0" w:evenHBand="0" w:firstRowFirstColumn="0" w:firstRowLastColumn="0" w:lastRowFirstColumn="0" w:lastRowLastColumn="0"/>
                  <w:tcW w:w="1448" w:type="dxa"/>
                </w:tcPr>
                <w:p w14:paraId="5C368895" w14:textId="77777777" w:rsidR="002470C4" w:rsidRPr="00414BFB" w:rsidRDefault="002470C4" w:rsidP="00F130D1">
                  <w:r w:rsidRPr="00414BFB">
                    <w:t>Instructions</w:t>
                  </w:r>
                </w:p>
              </w:tc>
              <w:tc>
                <w:tcPr>
                  <w:tcW w:w="7401" w:type="dxa"/>
                  <w:gridSpan w:val="4"/>
                </w:tcPr>
                <w:p w14:paraId="332294B2" w14:textId="72C99B9B" w:rsidR="00010124" w:rsidRPr="006327F8" w:rsidRDefault="00B041E3" w:rsidP="006E0E5C">
                  <w:pPr>
                    <w:cnfStyle w:val="000000000000" w:firstRow="0" w:lastRow="0" w:firstColumn="0" w:lastColumn="0" w:oddVBand="0" w:evenVBand="0" w:oddHBand="0" w:evenHBand="0" w:firstRowFirstColumn="0" w:firstRowLastColumn="0" w:lastRowFirstColumn="0" w:lastRowLastColumn="0"/>
                    <w:rPr>
                      <w:bCs/>
                    </w:rPr>
                  </w:pPr>
                  <w:r w:rsidRPr="00B041E3">
                    <w:rPr>
                      <w:bCs/>
                      <w:lang w:val="en-US"/>
                    </w:rPr>
                    <w:t xml:space="preserve">We </w:t>
                  </w:r>
                  <w:proofErr w:type="spellStart"/>
                  <w:r w:rsidRPr="00B041E3">
                    <w:rPr>
                      <w:bCs/>
                      <w:lang w:val="en-US"/>
                    </w:rPr>
                    <w:t>recognise</w:t>
                  </w:r>
                  <w:proofErr w:type="spellEnd"/>
                  <w:r w:rsidRPr="00B041E3">
                    <w:rPr>
                      <w:bCs/>
                      <w:lang w:val="en-US"/>
                    </w:rPr>
                    <w:t xml:space="preserve"> that this is a specific purpose piece of equipment, it is therefore expected that the </w:t>
                  </w:r>
                  <w:proofErr w:type="gramStart"/>
                  <w:r w:rsidRPr="00B041E3">
                    <w:rPr>
                      <w:bCs/>
                      <w:lang w:val="en-US"/>
                    </w:rPr>
                    <w:t>build quality</w:t>
                  </w:r>
                  <w:proofErr w:type="gramEnd"/>
                  <w:r w:rsidRPr="00B041E3">
                    <w:rPr>
                      <w:bCs/>
                      <w:lang w:val="en-US"/>
                    </w:rPr>
                    <w:t xml:space="preserve"> shall be of an exceptionally high standard. This is an item that will be required to deliver a long and low maintenance operating life. Additional marks shall therefore be awarded where a supplier can demonstrate significant features, material quality, protective coatings or mechanical enhancements that will ensure that the machine offered delivers a </w:t>
                  </w:r>
                  <w:proofErr w:type="gramStart"/>
                  <w:r w:rsidRPr="00B041E3">
                    <w:rPr>
                      <w:bCs/>
                      <w:lang w:val="en-US"/>
                    </w:rPr>
                    <w:t>loner</w:t>
                  </w:r>
                  <w:proofErr w:type="gramEnd"/>
                  <w:r w:rsidRPr="00B041E3">
                    <w:rPr>
                      <w:bCs/>
                      <w:lang w:val="en-US"/>
                    </w:rPr>
                    <w:t xml:space="preserve"> and/or lower maintenance life than that offered by competitors.</w:t>
                  </w:r>
                </w:p>
              </w:tc>
            </w:tr>
          </w:tbl>
          <w:p w14:paraId="6E0F5C73" w14:textId="4F47C292" w:rsidR="00EB1D4F" w:rsidRDefault="00EB1D4F" w:rsidP="002470C4">
            <w:pPr>
              <w:rPr>
                <w:b/>
                <w:bCs/>
              </w:rPr>
            </w:pPr>
          </w:p>
          <w:tbl>
            <w:tblPr>
              <w:tblStyle w:val="GridTable4-Accent51"/>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3417"/>
              <w:gridCol w:w="1530"/>
              <w:gridCol w:w="1227"/>
              <w:gridCol w:w="1227"/>
            </w:tblGrid>
            <w:tr w:rsidR="00B041E3" w:rsidRPr="00C53A83" w14:paraId="111B2A56" w14:textId="77777777" w:rsidTr="009732EC">
              <w:trPr>
                <w:cnfStyle w:val="100000000000" w:firstRow="1" w:lastRow="0" w:firstColumn="0" w:lastColumn="0" w:oddVBand="0" w:evenVBand="0" w:oddHBand="0"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486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2E1B242" w14:textId="463AB2D0" w:rsidR="00B041E3" w:rsidRPr="00877458" w:rsidRDefault="00B041E3" w:rsidP="00B041E3">
                  <w:r>
                    <w:t>Criterion D:</w:t>
                  </w:r>
                  <w:r w:rsidRPr="00545AA6">
                    <w:rPr>
                      <w:rFonts w:cstheme="minorHAnsi"/>
                      <w:b w:val="0"/>
                      <w:bCs w:val="0"/>
                      <w:sz w:val="24"/>
                      <w:szCs w:val="24"/>
                    </w:rPr>
                    <w:t xml:space="preserve"> </w:t>
                  </w: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780796C" w14:textId="77777777" w:rsidR="00B041E3" w:rsidRPr="00C53A83" w:rsidRDefault="00B041E3" w:rsidP="00B041E3">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2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6BF1035" w14:textId="77777777" w:rsidR="00B041E3" w:rsidRPr="00C53A83" w:rsidRDefault="00B041E3" w:rsidP="00B041E3">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2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ADD9147" w14:textId="77777777" w:rsidR="00B041E3" w:rsidRPr="00C53A83" w:rsidRDefault="00B041E3" w:rsidP="00B041E3">
                  <w:pPr>
                    <w:cnfStyle w:val="100000000000" w:firstRow="1" w:lastRow="0" w:firstColumn="0" w:lastColumn="0" w:oddVBand="0" w:evenVBand="0" w:oddHBand="0" w:evenHBand="0" w:firstRowFirstColumn="0" w:firstRowLastColumn="0" w:lastRowFirstColumn="0" w:lastRowLastColumn="0"/>
                  </w:pPr>
                  <w:r>
                    <w:t>Minimum Marks Required</w:t>
                  </w:r>
                </w:p>
              </w:tc>
            </w:tr>
            <w:tr w:rsidR="00B041E3" w:rsidRPr="004B1632" w14:paraId="3BF4D173" w14:textId="77777777" w:rsidTr="009732EC">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448" w:type="dxa"/>
                  <w:tcBorders>
                    <w:top w:val="single" w:sz="4" w:space="0" w:color="auto"/>
                  </w:tcBorders>
                  <w:shd w:val="clear" w:color="auto" w:fill="auto"/>
                </w:tcPr>
                <w:p w14:paraId="5A33DB0A" w14:textId="77777777" w:rsidR="00B041E3" w:rsidRPr="00A94C02" w:rsidRDefault="00B041E3" w:rsidP="00B041E3">
                  <w:pPr>
                    <w:rPr>
                      <w:b w:val="0"/>
                      <w:bCs w:val="0"/>
                    </w:rPr>
                  </w:pPr>
                  <w:r w:rsidRPr="00A94C02">
                    <w:t>Title</w:t>
                  </w:r>
                </w:p>
              </w:tc>
              <w:tc>
                <w:tcPr>
                  <w:tcW w:w="3417" w:type="dxa"/>
                  <w:tcBorders>
                    <w:top w:val="single" w:sz="4" w:space="0" w:color="auto"/>
                  </w:tcBorders>
                  <w:shd w:val="clear" w:color="auto" w:fill="auto"/>
                </w:tcPr>
                <w:p w14:paraId="1266F882" w14:textId="77777777" w:rsidR="00B041E3" w:rsidRPr="00A94C02" w:rsidRDefault="00B041E3" w:rsidP="00B041E3">
                  <w:pPr>
                    <w:cnfStyle w:val="000000100000" w:firstRow="0" w:lastRow="0" w:firstColumn="0" w:lastColumn="0" w:oddVBand="0" w:evenVBand="0" w:oddHBand="1" w:evenHBand="0" w:firstRowFirstColumn="0" w:firstRowLastColumn="0" w:lastRowFirstColumn="0" w:lastRowLastColumn="0"/>
                  </w:pPr>
                  <w:r w:rsidRPr="006E0E5C">
                    <w:rPr>
                      <w:b/>
                    </w:rPr>
                    <w:t xml:space="preserve">  Green Procurement</w:t>
                  </w:r>
                </w:p>
              </w:tc>
              <w:tc>
                <w:tcPr>
                  <w:tcW w:w="1530" w:type="dxa"/>
                  <w:tcBorders>
                    <w:top w:val="single" w:sz="4" w:space="0" w:color="auto"/>
                  </w:tcBorders>
                  <w:shd w:val="clear" w:color="auto" w:fill="auto"/>
                </w:tcPr>
                <w:p w14:paraId="13585FF5" w14:textId="7AED4C1E" w:rsidR="00B041E3" w:rsidRPr="004B1632" w:rsidRDefault="00B041E3" w:rsidP="00B041E3">
                  <w:pPr>
                    <w:cnfStyle w:val="000000100000" w:firstRow="0" w:lastRow="0" w:firstColumn="0" w:lastColumn="0" w:oddVBand="0" w:evenVBand="0" w:oddHBand="1" w:evenHBand="0" w:firstRowFirstColumn="0" w:firstRowLastColumn="0" w:lastRowFirstColumn="0" w:lastRowLastColumn="0"/>
                  </w:pPr>
                  <w:r>
                    <w:t>12</w:t>
                  </w:r>
                  <w:r w:rsidRPr="004B1632">
                    <w:t>%</w:t>
                  </w:r>
                </w:p>
              </w:tc>
              <w:tc>
                <w:tcPr>
                  <w:tcW w:w="1227" w:type="dxa"/>
                  <w:tcBorders>
                    <w:top w:val="single" w:sz="4" w:space="0" w:color="auto"/>
                  </w:tcBorders>
                  <w:shd w:val="clear" w:color="auto" w:fill="auto"/>
                </w:tcPr>
                <w:p w14:paraId="4065ED7B" w14:textId="716DB4E1" w:rsidR="00B041E3" w:rsidRPr="004B1632" w:rsidRDefault="00B041E3" w:rsidP="00B041E3">
                  <w:pPr>
                    <w:cnfStyle w:val="000000100000" w:firstRow="0" w:lastRow="0" w:firstColumn="0" w:lastColumn="0" w:oddVBand="0" w:evenVBand="0" w:oddHBand="1" w:evenHBand="0" w:firstRowFirstColumn="0" w:firstRowLastColumn="0" w:lastRowFirstColumn="0" w:lastRowLastColumn="0"/>
                  </w:pPr>
                  <w:r>
                    <w:t>120</w:t>
                  </w:r>
                </w:p>
              </w:tc>
              <w:tc>
                <w:tcPr>
                  <w:tcW w:w="1227" w:type="dxa"/>
                  <w:tcBorders>
                    <w:top w:val="single" w:sz="4" w:space="0" w:color="auto"/>
                  </w:tcBorders>
                  <w:shd w:val="clear" w:color="auto" w:fill="auto"/>
                </w:tcPr>
                <w:p w14:paraId="2154595C" w14:textId="77777777" w:rsidR="00B041E3" w:rsidRPr="004B1632" w:rsidRDefault="00B041E3" w:rsidP="00B041E3">
                  <w:pPr>
                    <w:cnfStyle w:val="000000100000" w:firstRow="0" w:lastRow="0" w:firstColumn="0" w:lastColumn="0" w:oddVBand="0" w:evenVBand="0" w:oddHBand="1" w:evenHBand="0" w:firstRowFirstColumn="0" w:firstRowLastColumn="0" w:lastRowFirstColumn="0" w:lastRowLastColumn="0"/>
                  </w:pPr>
                  <w:r>
                    <w:t>N/A</w:t>
                  </w:r>
                </w:p>
              </w:tc>
            </w:tr>
            <w:tr w:rsidR="00B041E3" w:rsidRPr="006327F8" w14:paraId="634AC6A6" w14:textId="77777777" w:rsidTr="009732EC">
              <w:trPr>
                <w:trHeight w:val="1316"/>
              </w:trPr>
              <w:tc>
                <w:tcPr>
                  <w:cnfStyle w:val="001000000000" w:firstRow="0" w:lastRow="0" w:firstColumn="1" w:lastColumn="0" w:oddVBand="0" w:evenVBand="0" w:oddHBand="0" w:evenHBand="0" w:firstRowFirstColumn="0" w:firstRowLastColumn="0" w:lastRowFirstColumn="0" w:lastRowLastColumn="0"/>
                  <w:tcW w:w="1448" w:type="dxa"/>
                </w:tcPr>
                <w:p w14:paraId="3A13F701" w14:textId="77777777" w:rsidR="00B041E3" w:rsidRPr="00414BFB" w:rsidRDefault="00B041E3" w:rsidP="00B041E3">
                  <w:r w:rsidRPr="00414BFB">
                    <w:t>Instructions</w:t>
                  </w:r>
                </w:p>
              </w:tc>
              <w:tc>
                <w:tcPr>
                  <w:tcW w:w="7401" w:type="dxa"/>
                  <w:gridSpan w:val="4"/>
                </w:tcPr>
                <w:p w14:paraId="2AF7AD1E" w14:textId="77777777" w:rsidR="00B041E3" w:rsidRPr="006E0E5C" w:rsidRDefault="00B041E3" w:rsidP="00B041E3">
                  <w:pPr>
                    <w:cnfStyle w:val="000000000000" w:firstRow="0" w:lastRow="0" w:firstColumn="0" w:lastColumn="0" w:oddVBand="0" w:evenVBand="0" w:oddHBand="0" w:evenHBand="0" w:firstRowFirstColumn="0" w:firstRowLastColumn="0" w:lastRowFirstColumn="0" w:lastRowLastColumn="0"/>
                    <w:rPr>
                      <w:bCs/>
                      <w:lang w:val="en-US"/>
                    </w:rPr>
                  </w:pPr>
                  <w:r w:rsidRPr="006E0E5C">
                    <w:rPr>
                      <w:bCs/>
                      <w:lang w:val="en-US"/>
                    </w:rPr>
                    <w:t>Tenderers must submit details of the following:</w:t>
                  </w:r>
                </w:p>
                <w:p w14:paraId="7AB923DF" w14:textId="09E86E02" w:rsidR="00B041E3" w:rsidRPr="006E0E5C" w:rsidRDefault="00B041E3" w:rsidP="00B041E3">
                  <w:pPr>
                    <w:numPr>
                      <w:ilvl w:val="0"/>
                      <w:numId w:val="17"/>
                    </w:numPr>
                    <w:cnfStyle w:val="000000000000" w:firstRow="0" w:lastRow="0" w:firstColumn="0" w:lastColumn="0" w:oddVBand="0" w:evenVBand="0" w:oddHBand="0" w:evenHBand="0" w:firstRowFirstColumn="0" w:firstRowLastColumn="0" w:lastRowFirstColumn="0" w:lastRowLastColumn="0"/>
                    <w:rPr>
                      <w:bCs/>
                      <w:lang w:val="en-US"/>
                    </w:rPr>
                  </w:pPr>
                  <w:r w:rsidRPr="006E0E5C">
                    <w:rPr>
                      <w:bCs/>
                      <w:lang w:val="en-US"/>
                    </w:rPr>
                    <w:t xml:space="preserve">Measures taken to date to reduce emissions and fossil fuel use in the manufacturing process </w:t>
                  </w:r>
                  <w:r w:rsidRPr="006E0E5C">
                    <w:rPr>
                      <w:bCs/>
                      <w:lang w:val="en-US"/>
                    </w:rPr>
                    <w:t>–</w:t>
                  </w:r>
                  <w:r w:rsidRPr="006E0E5C">
                    <w:rPr>
                      <w:bCs/>
                      <w:lang w:val="en-US"/>
                    </w:rPr>
                    <w:t xml:space="preserve"> (</w:t>
                  </w:r>
                  <w:r w:rsidR="00E61F69">
                    <w:rPr>
                      <w:bCs/>
                      <w:lang w:val="en-US"/>
                    </w:rPr>
                    <w:t>6</w:t>
                  </w:r>
                  <w:r w:rsidRPr="006E0E5C">
                    <w:rPr>
                      <w:bCs/>
                      <w:lang w:val="en-US"/>
                    </w:rPr>
                    <w:t>0 marks)</w:t>
                  </w:r>
                </w:p>
                <w:p w14:paraId="07159D93" w14:textId="52285C0A" w:rsidR="00B041E3" w:rsidRPr="00E61F69" w:rsidRDefault="00B041E3" w:rsidP="00B041E3">
                  <w:pPr>
                    <w:numPr>
                      <w:ilvl w:val="0"/>
                      <w:numId w:val="17"/>
                    </w:numPr>
                    <w:cnfStyle w:val="000000000000" w:firstRow="0" w:lastRow="0" w:firstColumn="0" w:lastColumn="0" w:oddVBand="0" w:evenVBand="0" w:oddHBand="0" w:evenHBand="0" w:firstRowFirstColumn="0" w:firstRowLastColumn="0" w:lastRowFirstColumn="0" w:lastRowLastColumn="0"/>
                    <w:rPr>
                      <w:bCs/>
                      <w:lang w:val="en-US"/>
                    </w:rPr>
                  </w:pPr>
                  <w:r w:rsidRPr="006E0E5C">
                    <w:rPr>
                      <w:bCs/>
                      <w:lang w:val="en-US"/>
                    </w:rPr>
                    <w:t xml:space="preserve">Measures taken to date to reduce emissions and fossil fuel use in the supply chain and transport </w:t>
                  </w:r>
                  <w:r w:rsidRPr="006E0E5C">
                    <w:rPr>
                      <w:bCs/>
                      <w:lang w:val="en-US"/>
                    </w:rPr>
                    <w:t>–</w:t>
                  </w:r>
                  <w:r w:rsidRPr="006E0E5C">
                    <w:rPr>
                      <w:bCs/>
                      <w:lang w:val="en-US"/>
                    </w:rPr>
                    <w:t xml:space="preserve"> (</w:t>
                  </w:r>
                  <w:r w:rsidR="00E61F69">
                    <w:rPr>
                      <w:bCs/>
                      <w:lang w:val="en-US"/>
                    </w:rPr>
                    <w:t>6</w:t>
                  </w:r>
                  <w:r w:rsidRPr="006E0E5C">
                    <w:rPr>
                      <w:bCs/>
                      <w:lang w:val="en-US"/>
                    </w:rPr>
                    <w:t>0 marks)</w:t>
                  </w:r>
                </w:p>
              </w:tc>
            </w:tr>
          </w:tbl>
          <w:p w14:paraId="2328DADB" w14:textId="77777777" w:rsidR="00D0234E" w:rsidRDefault="00D0234E" w:rsidP="002470C4">
            <w:pPr>
              <w:rPr>
                <w:b/>
                <w:bCs/>
              </w:rPr>
            </w:pPr>
          </w:p>
          <w:p w14:paraId="05D09A79" w14:textId="77777777" w:rsidR="00E61F69" w:rsidRDefault="00E61F69" w:rsidP="002470C4">
            <w:pPr>
              <w:rPr>
                <w:b/>
                <w:bCs/>
              </w:rPr>
            </w:pPr>
          </w:p>
          <w:p w14:paraId="013BC112" w14:textId="77777777" w:rsidR="00E61F69" w:rsidRDefault="00E61F69" w:rsidP="002470C4">
            <w:pPr>
              <w:rPr>
                <w:b/>
                <w:bCs/>
              </w:rPr>
            </w:pPr>
          </w:p>
          <w:p w14:paraId="5E5A95FF" w14:textId="4372B8D0" w:rsidR="002470C4" w:rsidRPr="00A94C02" w:rsidRDefault="002470C4" w:rsidP="002470C4">
            <w:pPr>
              <w:rPr>
                <w:rFonts w:eastAsiaTheme="majorEastAsia"/>
                <w:b/>
                <w:bCs/>
              </w:rPr>
            </w:pPr>
            <w:r w:rsidRPr="00A94C02">
              <w:rPr>
                <w:b/>
                <w:bCs/>
              </w:rPr>
              <w:t>Tenderer</w:t>
            </w:r>
            <w:r w:rsidR="00EB1D4F">
              <w:rPr>
                <w:b/>
                <w:bCs/>
              </w:rPr>
              <w:t xml:space="preserve">’s </w:t>
            </w:r>
            <w:r w:rsidRPr="00A94C02">
              <w:rPr>
                <w:b/>
                <w:bCs/>
              </w:rPr>
              <w:t>Response</w:t>
            </w:r>
          </w:p>
          <w:tbl>
            <w:tblPr>
              <w:tblStyle w:val="TableGrid"/>
              <w:tblW w:w="0" w:type="auto"/>
              <w:tblLayout w:type="fixed"/>
              <w:tblLook w:val="04A0" w:firstRow="1" w:lastRow="0" w:firstColumn="1" w:lastColumn="0" w:noHBand="0" w:noVBand="1"/>
            </w:tblPr>
            <w:tblGrid>
              <w:gridCol w:w="8813"/>
            </w:tblGrid>
            <w:tr w:rsidR="00EB1D4F" w14:paraId="39827DAB" w14:textId="77777777" w:rsidTr="00EB1D4F">
              <w:tc>
                <w:tcPr>
                  <w:tcW w:w="8813" w:type="dxa"/>
                </w:tcPr>
                <w:p w14:paraId="324B5A10" w14:textId="00A37E75" w:rsidR="00EB1D4F" w:rsidRDefault="00487E56" w:rsidP="00EB1D4F">
                  <w:pPr>
                    <w:widowControl w:val="0"/>
                    <w:tabs>
                      <w:tab w:val="left" w:pos="10223"/>
                    </w:tabs>
                    <w:autoSpaceDE w:val="0"/>
                    <w:autoSpaceDN w:val="0"/>
                    <w:adjustRightInd w:val="0"/>
                    <w:spacing w:line="240" w:lineRule="auto"/>
                    <w:rPr>
                      <w:rFonts w:eastAsiaTheme="majorEastAsia"/>
                      <w:i/>
                      <w:iCs/>
                      <w:color w:val="FF0000"/>
                    </w:rPr>
                  </w:pPr>
                  <w:r w:rsidRPr="00487E56">
                    <w:rPr>
                      <w:rFonts w:eastAsiaTheme="majorEastAsia"/>
                      <w:i/>
                      <w:iCs/>
                      <w:color w:val="FF0000"/>
                    </w:rPr>
                    <w:t>Insert Response Here</w:t>
                  </w:r>
                  <w:r w:rsidR="00D0234E">
                    <w:rPr>
                      <w:rFonts w:eastAsiaTheme="majorEastAsia"/>
                      <w:i/>
                      <w:iCs/>
                      <w:color w:val="FF0000"/>
                    </w:rPr>
                    <w:t xml:space="preserve"> or attach separately. (If attaching separately please ensure you include the appropriate heading for each response i.e. Response to B </w:t>
                  </w:r>
                  <w:r w:rsidR="006E0E5C">
                    <w:rPr>
                      <w:rFonts w:eastAsiaTheme="majorEastAsia"/>
                      <w:i/>
                      <w:iCs/>
                      <w:color w:val="FF0000"/>
                    </w:rPr>
                    <w:t>Compliance with Specification</w:t>
                  </w:r>
                  <w:r w:rsidR="00D0234E">
                    <w:rPr>
                      <w:rFonts w:eastAsiaTheme="majorEastAsia"/>
                      <w:i/>
                      <w:iCs/>
                      <w:color w:val="FF0000"/>
                    </w:rPr>
                    <w:t>.</w:t>
                  </w:r>
                  <w:r w:rsidR="00C509D8">
                    <w:rPr>
                      <w:rFonts w:eastAsiaTheme="majorEastAsia"/>
                      <w:i/>
                      <w:iCs/>
                      <w:color w:val="FF0000"/>
                    </w:rPr>
                    <w:t>)</w:t>
                  </w:r>
                </w:p>
                <w:p w14:paraId="0FCAD4BC" w14:textId="77777777" w:rsidR="00EB1D4F" w:rsidRDefault="00EB1D4F" w:rsidP="00EB1D4F">
                  <w:pPr>
                    <w:widowControl w:val="0"/>
                    <w:tabs>
                      <w:tab w:val="left" w:pos="10223"/>
                    </w:tabs>
                    <w:autoSpaceDE w:val="0"/>
                    <w:autoSpaceDN w:val="0"/>
                    <w:adjustRightInd w:val="0"/>
                    <w:spacing w:line="240" w:lineRule="auto"/>
                    <w:rPr>
                      <w:rFonts w:eastAsiaTheme="majorEastAsia"/>
                      <w:i/>
                      <w:iCs/>
                      <w:color w:val="FF0000"/>
                    </w:rPr>
                  </w:pPr>
                </w:p>
                <w:p w14:paraId="734FD742" w14:textId="7160CE7C" w:rsidR="00EB1D4F" w:rsidRDefault="00EB1D4F" w:rsidP="00EB1D4F">
                  <w:pPr>
                    <w:widowControl w:val="0"/>
                    <w:tabs>
                      <w:tab w:val="left" w:pos="10223"/>
                    </w:tabs>
                    <w:autoSpaceDE w:val="0"/>
                    <w:autoSpaceDN w:val="0"/>
                    <w:adjustRightInd w:val="0"/>
                    <w:spacing w:line="240" w:lineRule="auto"/>
                    <w:rPr>
                      <w:rFonts w:eastAsiaTheme="majorEastAsia"/>
                      <w:i/>
                      <w:iCs/>
                      <w:color w:val="FF0000"/>
                    </w:rPr>
                  </w:pPr>
                </w:p>
                <w:p w14:paraId="29DE5D77" w14:textId="52B45FCB"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CCBC61C" w14:textId="607C186E"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13C22255" w14:textId="19ABDFB6"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71B211DF" w14:textId="57648029"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45959151" w14:textId="15F4A3E6"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5406F5E" w14:textId="73FD478E"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56AF0DB1" w14:textId="14AD29ED"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522E2EC8" w14:textId="50C585A6"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44A506B9" w14:textId="09FFC3BF"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34053660" w14:textId="4703DF5C"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7A9CA821" w14:textId="66EB06C7"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16FE5D2" w14:textId="1CD087DA"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06F87284" w14:textId="044DEDE6"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3CAC5005" w14:textId="3986A3E3"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7D4A0DA8" w14:textId="1CFAF034"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1DDAC44" w14:textId="1026A172"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350C45BE" w14:textId="32DC4DC2"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489FED1C" w14:textId="3A5818A6"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0B66B19" w14:textId="51379345"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5C199B33" w14:textId="5D63EB43"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5D454D38" w14:textId="46B03C0E"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71FCAF56" w14:textId="05DF76AC"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8D864D8" w14:textId="50A1B3CB"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667B6037" w14:textId="26270648"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4228CC00" w14:textId="77777777" w:rsidR="00D0234E" w:rsidRDefault="00D0234E" w:rsidP="00EB1D4F">
                  <w:pPr>
                    <w:widowControl w:val="0"/>
                    <w:tabs>
                      <w:tab w:val="left" w:pos="10223"/>
                    </w:tabs>
                    <w:autoSpaceDE w:val="0"/>
                    <w:autoSpaceDN w:val="0"/>
                    <w:adjustRightInd w:val="0"/>
                    <w:spacing w:line="240" w:lineRule="auto"/>
                    <w:rPr>
                      <w:rFonts w:eastAsiaTheme="majorEastAsia"/>
                      <w:i/>
                      <w:iCs/>
                      <w:color w:val="FF0000"/>
                    </w:rPr>
                  </w:pPr>
                </w:p>
                <w:p w14:paraId="5901EA33" w14:textId="77777777" w:rsidR="00E85549" w:rsidRDefault="00E85549">
                  <w:pPr>
                    <w:widowControl w:val="0"/>
                    <w:tabs>
                      <w:tab w:val="left" w:pos="10223"/>
                    </w:tabs>
                    <w:autoSpaceDE w:val="0"/>
                    <w:autoSpaceDN w:val="0"/>
                    <w:adjustRightInd w:val="0"/>
                    <w:spacing w:line="240" w:lineRule="auto"/>
                    <w:rPr>
                      <w:rFonts w:eastAsiaTheme="majorEastAsia"/>
                      <w:i/>
                      <w:iCs/>
                    </w:rPr>
                  </w:pPr>
                </w:p>
              </w:tc>
            </w:tr>
          </w:tbl>
          <w:p w14:paraId="5E1BEC79" w14:textId="77777777" w:rsidR="00EB1D4F" w:rsidRDefault="00EB1D4F" w:rsidP="002470C4">
            <w:pPr>
              <w:rPr>
                <w:rFonts w:eastAsiaTheme="majorEastAsia"/>
              </w:rPr>
            </w:pPr>
          </w:p>
          <w:tbl>
            <w:tblPr>
              <w:tblStyle w:val="TableGrid"/>
              <w:tblW w:w="0" w:type="auto"/>
              <w:tblLayout w:type="fixed"/>
              <w:tblLook w:val="04A0" w:firstRow="1" w:lastRow="0" w:firstColumn="1" w:lastColumn="0" w:noHBand="0" w:noVBand="1"/>
            </w:tblPr>
            <w:tblGrid>
              <w:gridCol w:w="8813"/>
            </w:tblGrid>
            <w:tr w:rsidR="00EB1D4F" w14:paraId="399AA72C" w14:textId="77777777" w:rsidTr="00EB1D4F">
              <w:tc>
                <w:tcPr>
                  <w:tcW w:w="8813" w:type="dxa"/>
                </w:tcPr>
                <w:p w14:paraId="704BD89D" w14:textId="294EE3A2" w:rsidR="00EB1D4F" w:rsidRDefault="00EB1D4F" w:rsidP="002470C4">
                  <w:pPr>
                    <w:rPr>
                      <w:rFonts w:eastAsiaTheme="majorEastAsia"/>
                    </w:rPr>
                  </w:pPr>
                </w:p>
                <w:p w14:paraId="527F8C00" w14:textId="022AC727" w:rsidR="006327F8" w:rsidRDefault="006327F8" w:rsidP="002470C4">
                  <w:pPr>
                    <w:rPr>
                      <w:rFonts w:eastAsiaTheme="majorEastAsia"/>
                    </w:rPr>
                  </w:pPr>
                </w:p>
                <w:p w14:paraId="3E26CCE7" w14:textId="718F9A6D" w:rsidR="006327F8" w:rsidRDefault="006327F8" w:rsidP="002470C4">
                  <w:pPr>
                    <w:rPr>
                      <w:rFonts w:eastAsiaTheme="majorEastAsia"/>
                    </w:rPr>
                  </w:pPr>
                </w:p>
                <w:p w14:paraId="2D2436A5" w14:textId="615112E9" w:rsidR="006327F8" w:rsidRDefault="006327F8" w:rsidP="002470C4">
                  <w:pPr>
                    <w:rPr>
                      <w:rFonts w:eastAsiaTheme="majorEastAsia"/>
                    </w:rPr>
                  </w:pPr>
                </w:p>
                <w:p w14:paraId="7E4F4C9B" w14:textId="433ADFF4" w:rsidR="006327F8" w:rsidRDefault="006327F8" w:rsidP="002470C4">
                  <w:pPr>
                    <w:rPr>
                      <w:rFonts w:eastAsiaTheme="majorEastAsia"/>
                    </w:rPr>
                  </w:pPr>
                </w:p>
                <w:p w14:paraId="44AE610B" w14:textId="70CDAED2" w:rsidR="006327F8" w:rsidRDefault="006327F8" w:rsidP="002470C4">
                  <w:pPr>
                    <w:rPr>
                      <w:rFonts w:eastAsiaTheme="majorEastAsia"/>
                    </w:rPr>
                  </w:pPr>
                </w:p>
                <w:p w14:paraId="1DB8A79A" w14:textId="5002756B" w:rsidR="006327F8" w:rsidRDefault="006327F8" w:rsidP="002470C4">
                  <w:pPr>
                    <w:rPr>
                      <w:rFonts w:eastAsiaTheme="majorEastAsia"/>
                    </w:rPr>
                  </w:pPr>
                </w:p>
                <w:p w14:paraId="095F65BD" w14:textId="2BCEAB4C" w:rsidR="006327F8" w:rsidRDefault="006327F8" w:rsidP="002470C4">
                  <w:pPr>
                    <w:rPr>
                      <w:rFonts w:eastAsiaTheme="majorEastAsia"/>
                    </w:rPr>
                  </w:pPr>
                </w:p>
                <w:p w14:paraId="328E5FD2" w14:textId="1AFED3A2" w:rsidR="006327F8" w:rsidRDefault="006327F8" w:rsidP="002470C4">
                  <w:pPr>
                    <w:rPr>
                      <w:rFonts w:eastAsiaTheme="majorEastAsia"/>
                    </w:rPr>
                  </w:pPr>
                </w:p>
                <w:p w14:paraId="3D09A73F" w14:textId="3661FAF9" w:rsidR="006327F8" w:rsidRDefault="006327F8" w:rsidP="002470C4">
                  <w:pPr>
                    <w:rPr>
                      <w:rFonts w:eastAsiaTheme="majorEastAsia"/>
                    </w:rPr>
                  </w:pPr>
                </w:p>
                <w:p w14:paraId="67E5E930" w14:textId="7A2FC242" w:rsidR="006327F8" w:rsidRDefault="006327F8" w:rsidP="002470C4">
                  <w:pPr>
                    <w:rPr>
                      <w:rFonts w:eastAsiaTheme="majorEastAsia"/>
                    </w:rPr>
                  </w:pPr>
                </w:p>
                <w:p w14:paraId="153C466E" w14:textId="4466A587" w:rsidR="006327F8" w:rsidRDefault="006327F8" w:rsidP="002470C4">
                  <w:pPr>
                    <w:rPr>
                      <w:rFonts w:eastAsiaTheme="majorEastAsia"/>
                    </w:rPr>
                  </w:pPr>
                </w:p>
                <w:p w14:paraId="30E91565" w14:textId="78E68600" w:rsidR="006327F8" w:rsidRDefault="006327F8" w:rsidP="002470C4">
                  <w:pPr>
                    <w:rPr>
                      <w:rFonts w:eastAsiaTheme="majorEastAsia"/>
                    </w:rPr>
                  </w:pPr>
                </w:p>
                <w:p w14:paraId="3EAFA4B0" w14:textId="734DC2FC" w:rsidR="006327F8" w:rsidRDefault="006327F8" w:rsidP="002470C4">
                  <w:pPr>
                    <w:rPr>
                      <w:rFonts w:eastAsiaTheme="majorEastAsia"/>
                    </w:rPr>
                  </w:pPr>
                </w:p>
                <w:p w14:paraId="093E2F97" w14:textId="31B47904" w:rsidR="006327F8" w:rsidRDefault="006327F8" w:rsidP="002470C4">
                  <w:pPr>
                    <w:rPr>
                      <w:rFonts w:eastAsiaTheme="majorEastAsia"/>
                    </w:rPr>
                  </w:pPr>
                </w:p>
                <w:p w14:paraId="73935B07" w14:textId="77180DCE" w:rsidR="006327F8" w:rsidRDefault="006327F8" w:rsidP="002470C4">
                  <w:pPr>
                    <w:rPr>
                      <w:rFonts w:eastAsiaTheme="majorEastAsia"/>
                    </w:rPr>
                  </w:pPr>
                </w:p>
                <w:p w14:paraId="70D6982F" w14:textId="7399491E" w:rsidR="006327F8" w:rsidRDefault="006327F8" w:rsidP="002470C4">
                  <w:pPr>
                    <w:rPr>
                      <w:rFonts w:eastAsiaTheme="majorEastAsia"/>
                    </w:rPr>
                  </w:pPr>
                </w:p>
                <w:p w14:paraId="5A970273" w14:textId="6E45EE09" w:rsidR="006327F8" w:rsidRDefault="006327F8" w:rsidP="002470C4">
                  <w:pPr>
                    <w:rPr>
                      <w:rFonts w:eastAsiaTheme="majorEastAsia"/>
                    </w:rPr>
                  </w:pPr>
                </w:p>
                <w:p w14:paraId="0BC9BD91" w14:textId="557A2589" w:rsidR="006327F8" w:rsidRDefault="006327F8" w:rsidP="002470C4">
                  <w:pPr>
                    <w:rPr>
                      <w:rFonts w:eastAsiaTheme="majorEastAsia"/>
                    </w:rPr>
                  </w:pPr>
                </w:p>
                <w:p w14:paraId="49FEEC02" w14:textId="53B0F080" w:rsidR="006327F8" w:rsidRDefault="006327F8" w:rsidP="002470C4">
                  <w:pPr>
                    <w:rPr>
                      <w:rFonts w:eastAsiaTheme="majorEastAsia"/>
                    </w:rPr>
                  </w:pPr>
                </w:p>
                <w:p w14:paraId="46074E4B" w14:textId="21536D63" w:rsidR="006327F8" w:rsidRDefault="006327F8" w:rsidP="002470C4">
                  <w:pPr>
                    <w:rPr>
                      <w:rFonts w:eastAsiaTheme="majorEastAsia"/>
                    </w:rPr>
                  </w:pPr>
                </w:p>
                <w:p w14:paraId="18983626" w14:textId="226218B6" w:rsidR="006327F8" w:rsidRDefault="006327F8" w:rsidP="002470C4">
                  <w:pPr>
                    <w:rPr>
                      <w:rFonts w:eastAsiaTheme="majorEastAsia"/>
                    </w:rPr>
                  </w:pPr>
                </w:p>
                <w:p w14:paraId="285ACDD8" w14:textId="77777777" w:rsidR="006327F8" w:rsidRDefault="006327F8" w:rsidP="002470C4">
                  <w:pPr>
                    <w:rPr>
                      <w:rFonts w:eastAsiaTheme="majorEastAsia"/>
                    </w:rPr>
                  </w:pPr>
                </w:p>
                <w:p w14:paraId="31A6A428" w14:textId="77777777" w:rsidR="00EB1D4F" w:rsidRDefault="00EB1D4F" w:rsidP="002470C4">
                  <w:pPr>
                    <w:rPr>
                      <w:rFonts w:eastAsiaTheme="majorEastAsia"/>
                    </w:rPr>
                  </w:pPr>
                </w:p>
                <w:p w14:paraId="60F46B65" w14:textId="77777777" w:rsidR="00EB1D4F" w:rsidRDefault="00EB1D4F" w:rsidP="002470C4">
                  <w:pPr>
                    <w:rPr>
                      <w:rFonts w:eastAsiaTheme="majorEastAsia"/>
                    </w:rPr>
                  </w:pPr>
                </w:p>
                <w:p w14:paraId="1BC8EBDE" w14:textId="77777777" w:rsidR="000F6E44" w:rsidRDefault="000F6E44" w:rsidP="002470C4">
                  <w:pPr>
                    <w:rPr>
                      <w:rFonts w:eastAsiaTheme="majorEastAsia"/>
                    </w:rPr>
                  </w:pPr>
                </w:p>
                <w:p w14:paraId="060D65E4" w14:textId="77777777" w:rsidR="000F6E44" w:rsidRDefault="000F6E44" w:rsidP="002470C4">
                  <w:pPr>
                    <w:rPr>
                      <w:rFonts w:eastAsiaTheme="majorEastAsia"/>
                    </w:rPr>
                  </w:pPr>
                </w:p>
                <w:p w14:paraId="4B0A7ED2" w14:textId="77777777" w:rsidR="000F6E44" w:rsidRDefault="000F6E44" w:rsidP="002470C4">
                  <w:pPr>
                    <w:rPr>
                      <w:rFonts w:eastAsiaTheme="majorEastAsia"/>
                    </w:rPr>
                  </w:pPr>
                </w:p>
                <w:p w14:paraId="6CB01175" w14:textId="77777777" w:rsidR="00EB1D4F" w:rsidRDefault="00EB1D4F" w:rsidP="002470C4">
                  <w:pPr>
                    <w:rPr>
                      <w:rFonts w:eastAsiaTheme="majorEastAsia"/>
                    </w:rPr>
                  </w:pPr>
                </w:p>
              </w:tc>
            </w:tr>
          </w:tbl>
          <w:p w14:paraId="7D0C0B96" w14:textId="77777777" w:rsidR="002300C4" w:rsidRPr="00112C60" w:rsidRDefault="002300C4" w:rsidP="00112C60">
            <w:pPr>
              <w:spacing w:line="240" w:lineRule="auto"/>
              <w:ind w:right="-3"/>
              <w:rPr>
                <w:rFonts w:cstheme="minorHAnsi"/>
              </w:rPr>
            </w:pPr>
          </w:p>
        </w:tc>
      </w:tr>
      <w:tr w:rsidR="004B1632" w:rsidRPr="00112C60" w14:paraId="6D479515" w14:textId="77777777" w:rsidTr="004B1632">
        <w:tc>
          <w:tcPr>
            <w:tcW w:w="9039" w:type="dxa"/>
          </w:tcPr>
          <w:p w14:paraId="02C8D2B1" w14:textId="77777777" w:rsidR="004B1632" w:rsidRDefault="004B1632" w:rsidP="00112C60">
            <w:pPr>
              <w:spacing w:after="200" w:line="240" w:lineRule="auto"/>
              <w:ind w:right="-3"/>
              <w:jc w:val="both"/>
              <w:rPr>
                <w:rFonts w:cstheme="minorHAnsi"/>
              </w:rPr>
            </w:pPr>
          </w:p>
        </w:tc>
      </w:tr>
    </w:tbl>
    <w:p w14:paraId="6E2F3D17" w14:textId="6FCD9F01"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7B6ACC">
        <w:rPr>
          <w:rFonts w:cstheme="minorHAnsi"/>
          <w:b/>
          <w:bCs/>
          <w:color w:val="333399"/>
        </w:rPr>
        <w:t>6</w:t>
      </w:r>
    </w:p>
    <w:p w14:paraId="254792DE"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45DA1DB3" w14:textId="77777777"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‘CANDIDATE’S STATEMENT’ HEREUNDER</w:t>
      </w:r>
    </w:p>
    <w:p w14:paraId="5BB227B4"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0AAE7BA8" w14:textId="77777777" w:rsidR="00C64D90" w:rsidRDefault="00C64D90" w:rsidP="00112C60">
      <w:pPr>
        <w:widowControl w:val="0"/>
        <w:autoSpaceDE w:val="0"/>
        <w:autoSpaceDN w:val="0"/>
        <w:adjustRightInd w:val="0"/>
        <w:spacing w:after="0" w:line="240" w:lineRule="auto"/>
        <w:rPr>
          <w:rFonts w:cstheme="minorHAnsi"/>
          <w:b/>
          <w:bCs/>
        </w:rPr>
      </w:pPr>
    </w:p>
    <w:p w14:paraId="62CA823E" w14:textId="77777777"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TO:</w:t>
      </w:r>
      <w:r w:rsidRPr="00112C60">
        <w:rPr>
          <w:rFonts w:cstheme="minorHAnsi"/>
        </w:rPr>
        <w:t xml:space="preserve"> </w:t>
      </w:r>
      <w:r w:rsidR="00C258B0">
        <w:rPr>
          <w:rFonts w:cstheme="minorHAnsi"/>
        </w:rPr>
        <w:t>Waterford City and County Council</w:t>
      </w:r>
    </w:p>
    <w:p w14:paraId="0DF376CB" w14:textId="77777777" w:rsidR="006A33B9" w:rsidRPr="00112C60" w:rsidRDefault="006A33B9" w:rsidP="00112C60">
      <w:pPr>
        <w:widowControl w:val="0"/>
        <w:autoSpaceDE w:val="0"/>
        <w:autoSpaceDN w:val="0"/>
        <w:adjustRightInd w:val="0"/>
        <w:spacing w:after="0" w:line="240" w:lineRule="auto"/>
        <w:rPr>
          <w:rFonts w:cstheme="minorHAnsi"/>
        </w:rPr>
      </w:pPr>
    </w:p>
    <w:p w14:paraId="5020FD4C" w14:textId="48F894C7"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RE:</w:t>
      </w:r>
      <w:r w:rsidRPr="00112C60">
        <w:rPr>
          <w:rFonts w:cstheme="minorHAnsi"/>
        </w:rPr>
        <w:t xml:space="preserve"> </w:t>
      </w:r>
      <w:r w:rsidR="006F2250">
        <w:rPr>
          <w:rFonts w:cstheme="minorHAnsi"/>
        </w:rPr>
        <w:t>RFT</w:t>
      </w:r>
      <w:r w:rsidRPr="00112C60">
        <w:rPr>
          <w:rFonts w:cstheme="minorHAnsi"/>
        </w:rPr>
        <w:t xml:space="preserve"> for the provision of </w:t>
      </w:r>
      <w:r w:rsidR="00010124">
        <w:rPr>
          <w:rFonts w:cstheme="minorHAnsi"/>
        </w:rPr>
        <w:t>New Asphalt</w:t>
      </w:r>
      <w:r w:rsidR="00037DD9">
        <w:rPr>
          <w:rFonts w:cstheme="minorHAnsi"/>
        </w:rPr>
        <w:t xml:space="preserve"> Paver</w:t>
      </w:r>
      <w:r w:rsidR="00010124">
        <w:rPr>
          <w:rFonts w:cstheme="minorHAnsi"/>
        </w:rPr>
        <w:t>.</w:t>
      </w:r>
    </w:p>
    <w:p w14:paraId="1CA22541"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137BDD85" w14:textId="77777777" w:rsidR="006A33B9" w:rsidRPr="00112C60" w:rsidRDefault="006A33B9" w:rsidP="00112C60">
      <w:pPr>
        <w:widowControl w:val="0"/>
        <w:autoSpaceDE w:val="0"/>
        <w:autoSpaceDN w:val="0"/>
        <w:adjustRightInd w:val="0"/>
        <w:spacing w:after="0" w:line="240" w:lineRule="auto"/>
        <w:ind w:right="-1"/>
        <w:rPr>
          <w:rFonts w:cstheme="minorHAnsi"/>
        </w:rPr>
      </w:pPr>
      <w:r w:rsidRPr="00112C60">
        <w:rPr>
          <w:rFonts w:cstheme="minorHAnsi"/>
        </w:rPr>
        <w:t>Having examined this R</w:t>
      </w:r>
      <w:r w:rsidR="006F2250">
        <w:rPr>
          <w:rFonts w:cstheme="minorHAnsi"/>
        </w:rPr>
        <w:t>FT</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we hereby agree and declare the following:</w:t>
      </w:r>
    </w:p>
    <w:p w14:paraId="11EE05EB" w14:textId="77777777" w:rsidR="006A33B9" w:rsidRPr="00112C60" w:rsidRDefault="006A33B9" w:rsidP="00112C60">
      <w:pPr>
        <w:widowControl w:val="0"/>
        <w:autoSpaceDE w:val="0"/>
        <w:autoSpaceDN w:val="0"/>
        <w:adjustRightInd w:val="0"/>
        <w:spacing w:after="0" w:line="24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427BD30B" w14:textId="77777777" w:rsidTr="008B330D">
        <w:trPr>
          <w:gridAfter w:val="1"/>
          <w:wAfter w:w="265" w:type="dxa"/>
          <w:trHeight w:val="891"/>
        </w:trPr>
        <w:tc>
          <w:tcPr>
            <w:tcW w:w="478" w:type="dxa"/>
            <w:tcBorders>
              <w:top w:val="nil"/>
              <w:left w:val="nil"/>
              <w:bottom w:val="nil"/>
              <w:right w:val="nil"/>
            </w:tcBorders>
            <w:shd w:val="clear" w:color="000000" w:fill="FFFFFF"/>
          </w:tcPr>
          <w:p w14:paraId="7365D099"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240081AF"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required to be delivered as described in the requirements and specifications at Appendix 1 to the RF</w:t>
            </w:r>
            <w:r w:rsidR="006F2250">
              <w:rPr>
                <w:rFonts w:eastAsiaTheme="minorHAnsi" w:cstheme="minorHAnsi"/>
                <w:lang w:eastAsia="en-US"/>
              </w:rPr>
              <w:t>T</w:t>
            </w:r>
            <w:r w:rsidRPr="00112C60">
              <w:rPr>
                <w:rFonts w:eastAsiaTheme="minorHAnsi" w:cstheme="minorHAnsi"/>
                <w:lang w:eastAsia="en-US"/>
              </w:rPr>
              <w:t>.</w:t>
            </w:r>
          </w:p>
        </w:tc>
      </w:tr>
      <w:tr w:rsidR="006A33B9" w:rsidRPr="00112C60" w14:paraId="08EEEE31" w14:textId="77777777" w:rsidTr="008B330D">
        <w:trPr>
          <w:gridAfter w:val="1"/>
          <w:wAfter w:w="265" w:type="dxa"/>
          <w:trHeight w:val="906"/>
        </w:trPr>
        <w:tc>
          <w:tcPr>
            <w:tcW w:w="478" w:type="dxa"/>
            <w:tcBorders>
              <w:top w:val="nil"/>
              <w:left w:val="nil"/>
              <w:bottom w:val="nil"/>
              <w:right w:val="nil"/>
            </w:tcBorders>
            <w:shd w:val="clear" w:color="000000" w:fill="FFFFFF"/>
          </w:tcPr>
          <w:p w14:paraId="235C16E1"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1EE66CF6"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accept </w:t>
            </w:r>
            <w:proofErr w:type="gramStart"/>
            <w:r w:rsidRPr="00112C60">
              <w:rPr>
                <w:rFonts w:eastAsiaTheme="minorHAnsi" w:cstheme="minorHAnsi"/>
                <w:lang w:eastAsia="en-US"/>
              </w:rPr>
              <w:t>all of</w:t>
            </w:r>
            <w:proofErr w:type="gramEnd"/>
            <w:r w:rsidRPr="00112C60">
              <w:rPr>
                <w:rFonts w:eastAsiaTheme="minorHAnsi" w:cstheme="minorHAnsi"/>
                <w:lang w:eastAsia="en-US"/>
              </w:rPr>
              <w:t xml:space="preserve"> the Terms and Conditions of the </w:t>
            </w:r>
            <w:r w:rsidR="006F2250">
              <w:rPr>
                <w:rFonts w:eastAsiaTheme="minorHAnsi" w:cstheme="minorHAnsi"/>
                <w:lang w:eastAsia="en-US"/>
              </w:rPr>
              <w:t>RFT</w:t>
            </w:r>
            <w:r w:rsidRPr="00112C60">
              <w:rPr>
                <w:rFonts w:eastAsiaTheme="minorHAnsi" w:cstheme="minorHAnsi"/>
                <w:lang w:eastAsia="en-US"/>
              </w:rPr>
              <w:t xml:space="preserve"> and the Confidentiality Agreement at Appendix </w:t>
            </w:r>
            <w:r w:rsidR="00F23606">
              <w:rPr>
                <w:rFonts w:eastAsiaTheme="minorHAnsi" w:cstheme="minorHAnsi"/>
                <w:lang w:eastAsia="en-US"/>
              </w:rPr>
              <w:t>6</w:t>
            </w:r>
            <w:r w:rsidRPr="00112C60">
              <w:rPr>
                <w:rFonts w:eastAsiaTheme="minorHAnsi" w:cstheme="minorHAnsi"/>
                <w:lang w:eastAsia="en-US"/>
              </w:rPr>
              <w:t xml:space="preserve"> of the </w:t>
            </w:r>
            <w:r w:rsidR="006F2250">
              <w:rPr>
                <w:rFonts w:eastAsiaTheme="minorHAnsi" w:cstheme="minorHAnsi"/>
                <w:lang w:eastAsia="en-US"/>
              </w:rPr>
              <w:t>RFT</w:t>
            </w:r>
            <w:r w:rsidRPr="00112C60">
              <w:rPr>
                <w:rFonts w:eastAsiaTheme="minorHAnsi" w:cstheme="minorHAnsi"/>
                <w:lang w:eastAsia="en-US"/>
              </w:rPr>
              <w:t>.</w:t>
            </w:r>
          </w:p>
        </w:tc>
      </w:tr>
      <w:tr w:rsidR="006A33B9" w:rsidRPr="00112C60" w14:paraId="448F660D" w14:textId="77777777" w:rsidTr="008B330D">
        <w:trPr>
          <w:gridAfter w:val="1"/>
          <w:wAfter w:w="265" w:type="dxa"/>
          <w:trHeight w:val="549"/>
        </w:trPr>
        <w:tc>
          <w:tcPr>
            <w:tcW w:w="478" w:type="dxa"/>
            <w:tcBorders>
              <w:top w:val="nil"/>
              <w:left w:val="nil"/>
              <w:bottom w:val="nil"/>
              <w:right w:val="nil"/>
            </w:tcBorders>
            <w:shd w:val="clear" w:color="000000" w:fill="FFFFFF"/>
          </w:tcPr>
          <w:p w14:paraId="51347297"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641CEBD0"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Part 2 of this </w:t>
            </w:r>
            <w:r w:rsidR="006F2250">
              <w:rPr>
                <w:rFonts w:eastAsiaTheme="minorHAnsi" w:cstheme="minorHAnsi"/>
                <w:lang w:eastAsia="en-US"/>
              </w:rPr>
              <w:t>RFT</w:t>
            </w:r>
            <w:r w:rsidRPr="00112C60">
              <w:rPr>
                <w:rFonts w:eastAsiaTheme="minorHAnsi" w:cstheme="minorHAnsi"/>
                <w:lang w:eastAsia="en-US"/>
              </w:rPr>
              <w:t xml:space="preserve">. </w:t>
            </w:r>
          </w:p>
        </w:tc>
      </w:tr>
      <w:tr w:rsidR="006A33B9" w:rsidRPr="00112C60" w14:paraId="10DE8E13" w14:textId="77777777" w:rsidTr="008B330D">
        <w:trPr>
          <w:gridAfter w:val="1"/>
          <w:wAfter w:w="265" w:type="dxa"/>
          <w:trHeight w:val="549"/>
        </w:trPr>
        <w:tc>
          <w:tcPr>
            <w:tcW w:w="478" w:type="dxa"/>
            <w:tcBorders>
              <w:top w:val="nil"/>
              <w:left w:val="nil"/>
              <w:bottom w:val="nil"/>
              <w:right w:val="nil"/>
            </w:tcBorders>
            <w:shd w:val="clear" w:color="000000" w:fill="FFFFFF"/>
          </w:tcPr>
          <w:p w14:paraId="4C4AD23F"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6D708656"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0D3FDD7D" w14:textId="77777777" w:rsidTr="008B330D">
        <w:trPr>
          <w:gridAfter w:val="1"/>
          <w:wAfter w:w="265" w:type="dxa"/>
          <w:trHeight w:val="549"/>
        </w:trPr>
        <w:tc>
          <w:tcPr>
            <w:tcW w:w="478" w:type="dxa"/>
            <w:tcBorders>
              <w:top w:val="nil"/>
              <w:left w:val="nil"/>
              <w:bottom w:val="nil"/>
              <w:right w:val="nil"/>
            </w:tcBorders>
            <w:shd w:val="clear" w:color="000000" w:fill="FFFFFF"/>
          </w:tcPr>
          <w:p w14:paraId="44FD3A0E"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5</w:t>
            </w:r>
            <w:r w:rsidR="000F6E44">
              <w:rPr>
                <w:rFonts w:eastAsiaTheme="minorHAnsi" w:cstheme="minorHAnsi"/>
                <w:lang w:eastAsia="en-US"/>
              </w:rPr>
              <w:t>.</w:t>
            </w:r>
          </w:p>
        </w:tc>
        <w:tc>
          <w:tcPr>
            <w:tcW w:w="9214" w:type="dxa"/>
            <w:tcBorders>
              <w:top w:val="nil"/>
              <w:left w:val="nil"/>
              <w:bottom w:val="nil"/>
              <w:right w:val="nil"/>
            </w:tcBorders>
            <w:shd w:val="clear" w:color="000000" w:fill="FFFFFF"/>
          </w:tcPr>
          <w:p w14:paraId="41A90C0B"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We agree to provide the</w:t>
            </w:r>
            <w:r w:rsidR="00E13850" w:rsidRPr="00112C60">
              <w:rPr>
                <w:rFonts w:eastAsiaTheme="minorHAnsi" w:cstheme="minorHAnsi"/>
                <w:lang w:eastAsia="en-US"/>
              </w:rPr>
              <w:t xml:space="preserv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 xml:space="preserve">in accordance with the </w:t>
            </w:r>
            <w:r w:rsidR="006F2250">
              <w:rPr>
                <w:rFonts w:eastAsiaTheme="minorHAnsi" w:cstheme="minorHAnsi"/>
                <w:lang w:eastAsia="en-US"/>
              </w:rPr>
              <w:t>RFT</w:t>
            </w:r>
            <w:r w:rsidRPr="00112C60">
              <w:rPr>
                <w:rFonts w:eastAsiaTheme="minorHAnsi" w:cstheme="minorHAnsi"/>
                <w:lang w:eastAsia="en-US"/>
              </w:rPr>
              <w:t xml:space="preserve"> and our </w:t>
            </w:r>
            <w:r w:rsidR="006F2250">
              <w:rPr>
                <w:rFonts w:eastAsiaTheme="minorHAnsi" w:cstheme="minorHAnsi"/>
                <w:lang w:eastAsia="en-US"/>
              </w:rPr>
              <w:t>tender submission</w:t>
            </w:r>
            <w:r w:rsidRPr="00112C60">
              <w:rPr>
                <w:rFonts w:eastAsiaTheme="minorHAnsi" w:cstheme="minorHAnsi"/>
                <w:lang w:eastAsia="en-US"/>
              </w:rPr>
              <w:t xml:space="preserve">. </w:t>
            </w:r>
          </w:p>
        </w:tc>
      </w:tr>
      <w:tr w:rsidR="006A33B9" w:rsidRPr="00112C60" w14:paraId="7E1C9B3D" w14:textId="77777777" w:rsidTr="008B330D">
        <w:trPr>
          <w:gridAfter w:val="1"/>
          <w:wAfter w:w="265" w:type="dxa"/>
          <w:trHeight w:val="1248"/>
        </w:trPr>
        <w:tc>
          <w:tcPr>
            <w:tcW w:w="478" w:type="dxa"/>
            <w:tcBorders>
              <w:top w:val="nil"/>
              <w:left w:val="nil"/>
              <w:bottom w:val="nil"/>
              <w:right w:val="nil"/>
            </w:tcBorders>
            <w:shd w:val="clear" w:color="000000" w:fill="FFFFFF"/>
          </w:tcPr>
          <w:p w14:paraId="6620AF91" w14:textId="77777777" w:rsidR="006A33B9" w:rsidRPr="00112C60" w:rsidRDefault="00902A05" w:rsidP="00414822">
            <w:pPr>
              <w:spacing w:after="0" w:line="240" w:lineRule="auto"/>
              <w:rPr>
                <w:rFonts w:eastAsiaTheme="minorHAnsi" w:cstheme="minorHAnsi"/>
                <w:lang w:eastAsia="en-US"/>
              </w:rPr>
            </w:pPr>
            <w:r>
              <w:rPr>
                <w:rFonts w:eastAsiaTheme="minorHAnsi" w:cstheme="minorHAnsi"/>
                <w:lang w:eastAsia="en-US"/>
              </w:rPr>
              <w:t>6</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EFC3F7F"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agree that, if awarded any contract we shall comply with the terms and conditions of the </w:t>
            </w:r>
            <w:proofErr w:type="gramStart"/>
            <w:r w:rsidR="00F23606">
              <w:rPr>
                <w:rFonts w:eastAsiaTheme="minorHAnsi" w:cstheme="minorHAnsi"/>
                <w:lang w:eastAsia="en-US"/>
              </w:rPr>
              <w:t xml:space="preserve">Goods </w:t>
            </w:r>
            <w:r w:rsidR="00F23606" w:rsidRPr="00112C60">
              <w:rPr>
                <w:rFonts w:eastAsiaTheme="minorHAnsi" w:cstheme="minorHAnsi"/>
                <w:lang w:eastAsia="en-US"/>
              </w:rPr>
              <w:t xml:space="preserve"> </w:t>
            </w:r>
            <w:r w:rsidRPr="00112C60">
              <w:rPr>
                <w:rFonts w:eastAsiaTheme="minorHAnsi" w:cstheme="minorHAnsi"/>
                <w:lang w:eastAsia="en-US"/>
              </w:rPr>
              <w:t>Contract</w:t>
            </w:r>
            <w:proofErr w:type="gramEnd"/>
            <w:r w:rsidRPr="00112C60">
              <w:rPr>
                <w:rFonts w:eastAsiaTheme="minorHAnsi" w:cstheme="minorHAnsi"/>
                <w:lang w:eastAsia="en-US"/>
              </w:rPr>
              <w:t xml:space="preserve"> at Appendi</w:t>
            </w:r>
            <w:r w:rsidR="006F2250">
              <w:rPr>
                <w:rFonts w:eastAsiaTheme="minorHAnsi" w:cstheme="minorHAnsi"/>
                <w:lang w:eastAsia="en-US"/>
              </w:rPr>
              <w:t xml:space="preserve">x </w:t>
            </w:r>
            <w:r w:rsidR="00F23606">
              <w:rPr>
                <w:rFonts w:eastAsiaTheme="minorHAnsi" w:cstheme="minorHAnsi"/>
                <w:lang w:eastAsia="en-US"/>
              </w:rPr>
              <w:t>5</w:t>
            </w:r>
            <w:r w:rsidRPr="00112C60">
              <w:rPr>
                <w:rFonts w:eastAsiaTheme="minorHAnsi" w:cstheme="minorHAnsi"/>
                <w:lang w:eastAsia="en-US"/>
              </w:rPr>
              <w:t>.</w:t>
            </w:r>
          </w:p>
        </w:tc>
      </w:tr>
      <w:tr w:rsidR="006A33B9" w:rsidRPr="00112C60" w14:paraId="2BA6C36A" w14:textId="77777777" w:rsidTr="008B330D">
        <w:trPr>
          <w:gridAfter w:val="1"/>
          <w:wAfter w:w="265" w:type="dxa"/>
          <w:trHeight w:val="990"/>
        </w:trPr>
        <w:tc>
          <w:tcPr>
            <w:tcW w:w="478" w:type="dxa"/>
            <w:tcBorders>
              <w:top w:val="nil"/>
              <w:left w:val="nil"/>
              <w:bottom w:val="nil"/>
              <w:right w:val="nil"/>
            </w:tcBorders>
            <w:shd w:val="clear" w:color="000000" w:fill="FFFFFF"/>
          </w:tcPr>
          <w:p w14:paraId="2A7C6487" w14:textId="77777777" w:rsidR="006A33B9" w:rsidRPr="00112C60" w:rsidRDefault="000F6E44" w:rsidP="00414822">
            <w:pPr>
              <w:spacing w:after="0" w:line="240" w:lineRule="auto"/>
              <w:rPr>
                <w:rFonts w:eastAsiaTheme="minorHAnsi" w:cstheme="minorHAnsi"/>
                <w:lang w:eastAsia="en-US"/>
              </w:rPr>
            </w:pPr>
            <w:r>
              <w:rPr>
                <w:rFonts w:eastAsiaTheme="minorHAnsi" w:cstheme="minorHAnsi"/>
                <w:lang w:eastAsia="en-US"/>
              </w:rPr>
              <w:t>7</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1296225"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 xml:space="preserve">We shall if awarded any Contract have in place on the effective date of the Contract all </w:t>
            </w:r>
            <w:proofErr w:type="gramStart"/>
            <w:r w:rsidRPr="00112C60">
              <w:rPr>
                <w:rFonts w:eastAsiaTheme="minorHAnsi" w:cstheme="minorHAnsi"/>
                <w:lang w:eastAsia="en-US"/>
              </w:rPr>
              <w:t>insurances  as</w:t>
            </w:r>
            <w:proofErr w:type="gramEnd"/>
            <w:r w:rsidRPr="00112C60">
              <w:rPr>
                <w:rFonts w:eastAsiaTheme="minorHAnsi" w:cstheme="minorHAnsi"/>
                <w:lang w:eastAsia="en-US"/>
              </w:rPr>
              <w:t xml:space="preserve"> required by paragraph 2.21.1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26C3621C" w14:textId="77777777" w:rsidTr="008B330D">
        <w:trPr>
          <w:gridAfter w:val="1"/>
          <w:wAfter w:w="265" w:type="dxa"/>
          <w:trHeight w:val="990"/>
        </w:trPr>
        <w:tc>
          <w:tcPr>
            <w:tcW w:w="478" w:type="dxa"/>
            <w:tcBorders>
              <w:top w:val="nil"/>
              <w:left w:val="nil"/>
              <w:bottom w:val="nil"/>
              <w:right w:val="nil"/>
            </w:tcBorders>
            <w:shd w:val="clear" w:color="000000" w:fill="FFFFFF"/>
          </w:tcPr>
          <w:p w14:paraId="37A38629" w14:textId="77777777" w:rsidR="006A33B9" w:rsidRPr="00112C60" w:rsidRDefault="000F6E44" w:rsidP="00414822">
            <w:pPr>
              <w:spacing w:after="0" w:line="240" w:lineRule="auto"/>
              <w:rPr>
                <w:rFonts w:eastAsiaTheme="minorHAnsi" w:cstheme="minorHAnsi"/>
                <w:lang w:eastAsia="en-US"/>
              </w:rPr>
            </w:pPr>
            <w:r>
              <w:rPr>
                <w:rFonts w:eastAsiaTheme="minorHAnsi" w:cstheme="minorHAnsi"/>
                <w:lang w:eastAsia="en-US"/>
              </w:rPr>
              <w:t>8</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175EB145" w14:textId="77777777" w:rsidR="006A33B9" w:rsidRPr="00112C60" w:rsidRDefault="006A33B9" w:rsidP="00414822">
            <w:pPr>
              <w:spacing w:after="0" w:line="240" w:lineRule="auto"/>
              <w:rPr>
                <w:rFonts w:eastAsiaTheme="minorHAnsi" w:cstheme="minorHAnsi"/>
                <w:lang w:eastAsia="en-US"/>
              </w:rPr>
            </w:pPr>
            <w:r w:rsidRPr="00112C60">
              <w:rPr>
                <w:rFonts w:eastAsiaTheme="minorHAnsi" w:cstheme="minorHAnsi"/>
                <w:lang w:eastAsia="en-US"/>
              </w:rPr>
              <w:t>We agree that if awarded any Contract we shall, in the performance of such contract, comply with all applicable obligations in the field of environmental, social and labour law.</w:t>
            </w:r>
          </w:p>
        </w:tc>
      </w:tr>
      <w:tr w:rsidR="006A33B9" w:rsidRPr="00112C60" w14:paraId="604AEE7F" w14:textId="77777777" w:rsidTr="008B330D">
        <w:trPr>
          <w:gridAfter w:val="1"/>
          <w:wAfter w:w="265" w:type="dxa"/>
          <w:trHeight w:val="990"/>
        </w:trPr>
        <w:tc>
          <w:tcPr>
            <w:tcW w:w="478" w:type="dxa"/>
            <w:tcBorders>
              <w:top w:val="nil"/>
              <w:left w:val="nil"/>
              <w:bottom w:val="nil"/>
              <w:right w:val="nil"/>
            </w:tcBorders>
            <w:shd w:val="clear" w:color="000000" w:fill="FFFFFF"/>
          </w:tcPr>
          <w:p w14:paraId="30978EEF" w14:textId="77777777" w:rsidR="006A33B9" w:rsidRPr="00112C60" w:rsidRDefault="000F6E44" w:rsidP="00414822">
            <w:pPr>
              <w:spacing w:after="0" w:line="240" w:lineRule="auto"/>
              <w:rPr>
                <w:rFonts w:eastAsiaTheme="minorHAnsi" w:cstheme="minorHAnsi"/>
                <w:lang w:eastAsia="en-US"/>
              </w:rPr>
            </w:pPr>
            <w:r>
              <w:rPr>
                <w:rFonts w:eastAsiaTheme="minorHAnsi" w:cstheme="minorHAnsi"/>
                <w:lang w:eastAsia="en-US"/>
              </w:rPr>
              <w:t>9.</w:t>
            </w:r>
          </w:p>
        </w:tc>
        <w:tc>
          <w:tcPr>
            <w:tcW w:w="9214" w:type="dxa"/>
            <w:tcBorders>
              <w:top w:val="nil"/>
              <w:left w:val="nil"/>
              <w:bottom w:val="nil"/>
              <w:right w:val="nil"/>
            </w:tcBorders>
            <w:shd w:val="clear" w:color="000000" w:fill="FFFFFF"/>
          </w:tcPr>
          <w:p w14:paraId="41533A98" w14:textId="7A1E8665" w:rsidR="006A33B9" w:rsidRDefault="006A33B9" w:rsidP="00414822">
            <w:pPr>
              <w:spacing w:after="0" w:line="24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016BACB" w14:textId="0308B905" w:rsidR="005968C8" w:rsidRDefault="005968C8" w:rsidP="00414822">
            <w:pPr>
              <w:spacing w:after="0" w:line="240" w:lineRule="auto"/>
              <w:rPr>
                <w:rFonts w:eastAsiaTheme="minorHAnsi" w:cstheme="minorHAnsi"/>
                <w:lang w:eastAsia="en-US"/>
              </w:rPr>
            </w:pPr>
          </w:p>
          <w:p w14:paraId="00AE9BEF" w14:textId="77777777" w:rsidR="005968C8" w:rsidRDefault="005968C8" w:rsidP="00414822">
            <w:pPr>
              <w:spacing w:after="0" w:line="240" w:lineRule="auto"/>
              <w:rPr>
                <w:rFonts w:eastAsiaTheme="minorHAnsi" w:cstheme="minorHAnsi"/>
                <w:lang w:eastAsia="en-US"/>
              </w:rPr>
            </w:pPr>
          </w:p>
          <w:p w14:paraId="30FBB5E8" w14:textId="77777777" w:rsidR="00F23606" w:rsidRDefault="00F23606" w:rsidP="00414822">
            <w:pPr>
              <w:spacing w:after="0" w:line="240" w:lineRule="auto"/>
              <w:rPr>
                <w:rFonts w:eastAsiaTheme="minorHAnsi" w:cstheme="minorHAnsi"/>
                <w:lang w:eastAsia="en-US"/>
              </w:rPr>
            </w:pPr>
          </w:p>
          <w:p w14:paraId="437E5335" w14:textId="77777777" w:rsidR="00E85549" w:rsidRDefault="00F23606">
            <w:pPr>
              <w:spacing w:after="0" w:line="240" w:lineRule="auto"/>
              <w:ind w:left="-439"/>
              <w:rPr>
                <w:rFonts w:eastAsiaTheme="minorHAnsi" w:cstheme="minorHAnsi"/>
                <w:lang w:eastAsia="en-US"/>
              </w:rPr>
            </w:pPr>
            <w:r>
              <w:rPr>
                <w:rFonts w:eastAsiaTheme="minorHAnsi" w:cstheme="minorHAnsi"/>
                <w:lang w:eastAsia="en-US"/>
              </w:rPr>
              <w:t>11</w:t>
            </w:r>
          </w:p>
        </w:tc>
      </w:tr>
      <w:tr w:rsidR="006A33B9" w:rsidRPr="00112C60" w14:paraId="10A06200"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35AC5A99" w14:textId="77777777" w:rsidR="00621C47" w:rsidRPr="00112C60" w:rsidRDefault="00621C47" w:rsidP="00414822">
            <w:pPr>
              <w:spacing w:after="0"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1DAB29B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01C7EF8"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 </w:t>
                  </w:r>
                </w:p>
                <w:p w14:paraId="503FAC5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35C33A95" w14:textId="77777777" w:rsidR="006A33B9" w:rsidRPr="00112C60" w:rsidRDefault="006A33B9" w:rsidP="00112C60">
                  <w:pPr>
                    <w:spacing w:line="240" w:lineRule="auto"/>
                    <w:rPr>
                      <w:rFonts w:eastAsiaTheme="minorHAnsi" w:cstheme="minorHAnsi"/>
                      <w:lang w:eastAsia="en-US"/>
                    </w:rPr>
                  </w:pPr>
                </w:p>
              </w:tc>
            </w:tr>
            <w:tr w:rsidR="006A33B9" w:rsidRPr="00112C60" w14:paraId="3A5E2F39"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A6C252D"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31DB051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464AD99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A46739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0BCCAE64"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305F9793"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08A5697"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1628A57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11AA8030"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5E46ACB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585D62F7"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3C89A8C5"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55047ED6" w14:textId="77777777" w:rsidR="006A33B9" w:rsidRPr="00112C60" w:rsidRDefault="006A33B9" w:rsidP="00112C60">
                  <w:pPr>
                    <w:spacing w:line="240" w:lineRule="auto"/>
                    <w:rPr>
                      <w:rFonts w:eastAsiaTheme="minorHAnsi" w:cstheme="minorHAnsi"/>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2882C9E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27CBA745"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081C6A5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4527ED69"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4ADCB88A" w14:textId="77777777" w:rsidR="006A33B9" w:rsidRPr="00112C60" w:rsidRDefault="006A33B9" w:rsidP="00112C60">
            <w:pPr>
              <w:spacing w:line="240" w:lineRule="auto"/>
              <w:rPr>
                <w:rFonts w:eastAsiaTheme="minorHAnsi" w:cstheme="minorHAnsi"/>
                <w:lang w:eastAsia="en-US"/>
              </w:rPr>
            </w:pPr>
          </w:p>
        </w:tc>
      </w:tr>
    </w:tbl>
    <w:p w14:paraId="73DC41A2"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63CEE76C"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139118F1" w14:textId="1B31281D"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sidR="007B6ACC">
        <w:rPr>
          <w:rFonts w:cstheme="minorHAnsi"/>
          <w:b/>
          <w:bCs/>
          <w:color w:val="333399"/>
        </w:rPr>
        <w:t>7</w:t>
      </w:r>
    </w:p>
    <w:p w14:paraId="40768EF2" w14:textId="77777777"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UPLOAD THIS TRD </w:t>
      </w:r>
      <w:r>
        <w:rPr>
          <w:rStyle w:val="Hyperlink"/>
          <w:rFonts w:asciiTheme="minorHAnsi" w:hAnsiTheme="minorHAnsi" w:cstheme="minorHAnsi"/>
          <w:b/>
          <w:bCs/>
          <w:color w:val="000000" w:themeColor="text1"/>
          <w:sz w:val="22"/>
          <w:szCs w:val="22"/>
          <w:u w:val="none"/>
          <w:lang w:val="en-US"/>
        </w:rPr>
        <w:t>(and enclosures</w:t>
      </w:r>
      <w:r w:rsidR="00F23606">
        <w:rPr>
          <w:rStyle w:val="Hyperlink"/>
          <w:rFonts w:asciiTheme="minorHAnsi" w:hAnsiTheme="minorHAnsi" w:cstheme="minorHAnsi"/>
          <w:b/>
          <w:bCs/>
          <w:color w:val="000000" w:themeColor="text1"/>
          <w:sz w:val="22"/>
          <w:szCs w:val="22"/>
          <w:u w:val="none"/>
          <w:lang w:val="en-US"/>
        </w:rPr>
        <w:t>, including the ESPD</w:t>
      </w:r>
      <w:r>
        <w:rPr>
          <w:rStyle w:val="Hyperlink"/>
          <w:rFonts w:asciiTheme="minorHAnsi" w:hAnsiTheme="minorHAnsi" w:cstheme="minorHAnsi"/>
          <w:b/>
          <w:bCs/>
          <w:color w:val="000000" w:themeColor="text1"/>
          <w:sz w:val="22"/>
          <w:szCs w:val="22"/>
          <w:u w:val="none"/>
          <w:lang w:val="en-US"/>
        </w:rPr>
        <w:t xml:space="preserve">) </w:t>
      </w:r>
      <w:r w:rsidRPr="00112C60">
        <w:rPr>
          <w:rStyle w:val="Hyperlink"/>
          <w:rFonts w:asciiTheme="minorHAnsi" w:hAnsiTheme="minorHAnsi" w:cstheme="minorHAnsi"/>
          <w:b/>
          <w:bCs/>
          <w:color w:val="000000" w:themeColor="text1"/>
          <w:sz w:val="22"/>
          <w:szCs w:val="22"/>
          <w:u w:val="none"/>
          <w:lang w:val="en-US"/>
        </w:rPr>
        <w:t>VIA ETENDERS</w:t>
      </w:r>
    </w:p>
    <w:p w14:paraId="1F56B900"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5D03FBB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5268E6">
      <w:footerReference w:type="even"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D198C" w14:textId="77777777" w:rsidR="004E1601" w:rsidRDefault="004E1601" w:rsidP="008B330D">
      <w:pPr>
        <w:spacing w:after="0" w:line="240" w:lineRule="auto"/>
      </w:pPr>
      <w:r>
        <w:separator/>
      </w:r>
    </w:p>
  </w:endnote>
  <w:endnote w:type="continuationSeparator" w:id="0">
    <w:p w14:paraId="337785C4" w14:textId="77777777" w:rsidR="004E1601" w:rsidRDefault="004E1601"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EndPr>
      <w:rPr>
        <w:rStyle w:val="PageNumber"/>
      </w:rPr>
    </w:sdtEndPr>
    <w:sdtContent>
      <w:p w14:paraId="110FA678" w14:textId="1DF19D26" w:rsidR="007C28CD" w:rsidRDefault="004C374C" w:rsidP="008B330D">
        <w:pPr>
          <w:pStyle w:val="Footer"/>
          <w:framePr w:wrap="none" w:vAnchor="text" w:hAnchor="margin" w:xAlign="right" w:y="1"/>
          <w:rPr>
            <w:rStyle w:val="PageNumber"/>
          </w:rPr>
        </w:pPr>
        <w:r>
          <w:rPr>
            <w:rStyle w:val="PageNumber"/>
          </w:rPr>
          <w:fldChar w:fldCharType="begin"/>
        </w:r>
        <w:r w:rsidR="007C28CD">
          <w:rPr>
            <w:rStyle w:val="PageNumber"/>
          </w:rPr>
          <w:instrText xml:space="preserve"> PAGE </w:instrText>
        </w:r>
        <w:r>
          <w:rPr>
            <w:rStyle w:val="PageNumber"/>
          </w:rPr>
          <w:fldChar w:fldCharType="separate"/>
        </w:r>
        <w:r w:rsidR="00C509D8">
          <w:rPr>
            <w:rStyle w:val="PageNumber"/>
            <w:noProof/>
          </w:rPr>
          <w:t>1</w:t>
        </w:r>
        <w:r>
          <w:rPr>
            <w:rStyle w:val="PageNumber"/>
          </w:rPr>
          <w:fldChar w:fldCharType="end"/>
        </w:r>
      </w:p>
    </w:sdtContent>
  </w:sdt>
  <w:p w14:paraId="20720EAE" w14:textId="77777777" w:rsidR="007C28CD" w:rsidRDefault="007C28CD"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52204"/>
      <w:docPartObj>
        <w:docPartGallery w:val="Page Numbers (Bottom of Page)"/>
        <w:docPartUnique/>
      </w:docPartObj>
    </w:sdtPr>
    <w:sdtEndPr>
      <w:rPr>
        <w:sz w:val="16"/>
        <w:szCs w:val="16"/>
      </w:rPr>
    </w:sdtEndPr>
    <w:sdtContent>
      <w:p w14:paraId="5C3BBE50" w14:textId="5AAD5E23" w:rsidR="007C28CD" w:rsidRPr="00821561" w:rsidRDefault="004C374C" w:rsidP="00414822">
        <w:pPr>
          <w:rPr>
            <w:sz w:val="16"/>
            <w:szCs w:val="16"/>
          </w:rPr>
        </w:pPr>
        <w:r>
          <w:fldChar w:fldCharType="begin"/>
        </w:r>
        <w:r w:rsidR="007C28CD">
          <w:instrText xml:space="preserve"> PAGE   \* MERGEFORMAT </w:instrText>
        </w:r>
        <w:r>
          <w:fldChar w:fldCharType="separate"/>
        </w:r>
        <w:r w:rsidR="00821561" w:rsidRPr="00821561">
          <w:rPr>
            <w:b/>
            <w:noProof/>
          </w:rPr>
          <w:t>1</w:t>
        </w:r>
        <w:r>
          <w:rPr>
            <w:b/>
            <w:noProof/>
          </w:rPr>
          <w:fldChar w:fldCharType="end"/>
        </w:r>
        <w:r w:rsidR="007C28CD">
          <w:rPr>
            <w:b/>
          </w:rPr>
          <w:t xml:space="preserve"> | </w:t>
        </w:r>
        <w:r w:rsidR="007C28CD">
          <w:t>Page</w:t>
        </w:r>
        <w:r w:rsidR="007C28CD">
          <w:tab/>
        </w:r>
        <w:r w:rsidR="007C28CD">
          <w:tab/>
        </w:r>
        <w:r w:rsidR="007C28CD">
          <w:tab/>
        </w:r>
        <w:r w:rsidR="007C28CD">
          <w:tab/>
        </w:r>
        <w:fldSimple w:instr=" FILENAME   \* MERGEFORMAT ">
          <w:r w:rsidR="00821561" w:rsidRPr="00821561">
            <w:rPr>
              <w:noProof/>
              <w:sz w:val="16"/>
              <w:szCs w:val="16"/>
            </w:rPr>
            <w:t>WCCC</w:t>
          </w:r>
          <w:r w:rsidR="00037DD9">
            <w:rPr>
              <w:noProof/>
              <w:sz w:val="16"/>
              <w:szCs w:val="16"/>
            </w:rPr>
            <w:t>/2</w:t>
          </w:r>
          <w:r w:rsidR="00603329">
            <w:rPr>
              <w:noProof/>
              <w:sz w:val="16"/>
              <w:szCs w:val="16"/>
            </w:rPr>
            <w:t>6</w:t>
          </w:r>
          <w:r w:rsidR="00037DD9">
            <w:rPr>
              <w:noProof/>
              <w:sz w:val="16"/>
              <w:szCs w:val="16"/>
            </w:rPr>
            <w:t>/</w:t>
          </w:r>
          <w:r w:rsidR="00B041E3">
            <w:rPr>
              <w:noProof/>
              <w:sz w:val="16"/>
              <w:szCs w:val="16"/>
            </w:rPr>
            <w:t>135</w:t>
          </w:r>
          <w:r w:rsidR="00821561" w:rsidRPr="00821561">
            <w:rPr>
              <w:noProof/>
              <w:sz w:val="16"/>
              <w:szCs w:val="16"/>
            </w:rPr>
            <w:t xml:space="preserve"> WCCC </w:t>
          </w:r>
          <w:r w:rsidR="00B041E3">
            <w:rPr>
              <w:noProof/>
              <w:sz w:val="16"/>
              <w:szCs w:val="16"/>
            </w:rPr>
            <w:t>Chip Spreader</w:t>
          </w:r>
          <w:r w:rsidR="00821561" w:rsidRPr="00821561">
            <w:rPr>
              <w:noProof/>
              <w:sz w:val="16"/>
              <w:szCs w:val="16"/>
            </w:rPr>
            <w:t xml:space="preserve">  (</w:t>
          </w:r>
          <w:r w:rsidR="00C509D8">
            <w:rPr>
              <w:noProof/>
              <w:sz w:val="16"/>
              <w:szCs w:val="16"/>
            </w:rPr>
            <w:t xml:space="preserve">TRD </w:t>
          </w:r>
          <w:r w:rsidR="00821561" w:rsidRPr="00821561">
            <w:rPr>
              <w:noProof/>
              <w:sz w:val="16"/>
              <w:szCs w:val="16"/>
            </w:rPr>
            <w:t xml:space="preserve">Rev </w:t>
          </w:r>
          <w:r w:rsidR="00C509D8">
            <w:rPr>
              <w:noProof/>
              <w:sz w:val="16"/>
              <w:szCs w:val="16"/>
            </w:rPr>
            <w:t>01</w:t>
          </w:r>
          <w:r w:rsidR="00F751DD">
            <w:rPr>
              <w:noProof/>
              <w:sz w:val="16"/>
              <w:szCs w:val="16"/>
            </w:rPr>
            <w:t>)</w:t>
          </w:r>
        </w:fldSimple>
      </w:p>
    </w:sdtContent>
  </w:sdt>
  <w:p w14:paraId="7B00DC99" w14:textId="77777777" w:rsidR="007C28CD" w:rsidRPr="00821561" w:rsidRDefault="007C28CD" w:rsidP="00414822">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C05B0" w14:textId="77777777" w:rsidR="004E1601" w:rsidRDefault="004E1601" w:rsidP="008B330D">
      <w:pPr>
        <w:spacing w:after="0" w:line="240" w:lineRule="auto"/>
      </w:pPr>
      <w:r>
        <w:separator/>
      </w:r>
    </w:p>
  </w:footnote>
  <w:footnote w:type="continuationSeparator" w:id="0">
    <w:p w14:paraId="7EB0E8CA" w14:textId="77777777" w:rsidR="004E1601" w:rsidRDefault="004E1601" w:rsidP="008B33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4B81DC5"/>
    <w:multiLevelType w:val="hybridMultilevel"/>
    <w:tmpl w:val="AA505FA0"/>
    <w:lvl w:ilvl="0" w:tplc="1EA05170">
      <w:start w:val="1"/>
      <w:numFmt w:val="decimal"/>
      <w:lvlText w:val="%1)"/>
      <w:lvlJc w:val="left"/>
      <w:pPr>
        <w:ind w:left="467" w:hanging="360"/>
      </w:pPr>
      <w:rPr>
        <w:rFonts w:hint="default"/>
      </w:rPr>
    </w:lvl>
    <w:lvl w:ilvl="1" w:tplc="18090019" w:tentative="1">
      <w:start w:val="1"/>
      <w:numFmt w:val="lowerLetter"/>
      <w:lvlText w:val="%2."/>
      <w:lvlJc w:val="left"/>
      <w:pPr>
        <w:ind w:left="1187" w:hanging="360"/>
      </w:pPr>
    </w:lvl>
    <w:lvl w:ilvl="2" w:tplc="1809001B" w:tentative="1">
      <w:start w:val="1"/>
      <w:numFmt w:val="lowerRoman"/>
      <w:lvlText w:val="%3."/>
      <w:lvlJc w:val="right"/>
      <w:pPr>
        <w:ind w:left="1907" w:hanging="180"/>
      </w:pPr>
    </w:lvl>
    <w:lvl w:ilvl="3" w:tplc="1809000F" w:tentative="1">
      <w:start w:val="1"/>
      <w:numFmt w:val="decimal"/>
      <w:lvlText w:val="%4."/>
      <w:lvlJc w:val="left"/>
      <w:pPr>
        <w:ind w:left="2627" w:hanging="360"/>
      </w:pPr>
    </w:lvl>
    <w:lvl w:ilvl="4" w:tplc="18090019" w:tentative="1">
      <w:start w:val="1"/>
      <w:numFmt w:val="lowerLetter"/>
      <w:lvlText w:val="%5."/>
      <w:lvlJc w:val="left"/>
      <w:pPr>
        <w:ind w:left="3347" w:hanging="360"/>
      </w:pPr>
    </w:lvl>
    <w:lvl w:ilvl="5" w:tplc="1809001B" w:tentative="1">
      <w:start w:val="1"/>
      <w:numFmt w:val="lowerRoman"/>
      <w:lvlText w:val="%6."/>
      <w:lvlJc w:val="right"/>
      <w:pPr>
        <w:ind w:left="4067" w:hanging="180"/>
      </w:pPr>
    </w:lvl>
    <w:lvl w:ilvl="6" w:tplc="1809000F" w:tentative="1">
      <w:start w:val="1"/>
      <w:numFmt w:val="decimal"/>
      <w:lvlText w:val="%7."/>
      <w:lvlJc w:val="left"/>
      <w:pPr>
        <w:ind w:left="4787" w:hanging="360"/>
      </w:pPr>
    </w:lvl>
    <w:lvl w:ilvl="7" w:tplc="18090019" w:tentative="1">
      <w:start w:val="1"/>
      <w:numFmt w:val="lowerLetter"/>
      <w:lvlText w:val="%8."/>
      <w:lvlJc w:val="left"/>
      <w:pPr>
        <w:ind w:left="5507" w:hanging="360"/>
      </w:pPr>
    </w:lvl>
    <w:lvl w:ilvl="8" w:tplc="1809001B" w:tentative="1">
      <w:start w:val="1"/>
      <w:numFmt w:val="lowerRoman"/>
      <w:lvlText w:val="%9."/>
      <w:lvlJc w:val="right"/>
      <w:pPr>
        <w:ind w:left="6227" w:hanging="180"/>
      </w:pPr>
    </w:lvl>
  </w:abstractNum>
  <w:abstractNum w:abstractNumId="3"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874909"/>
    <w:multiLevelType w:val="hybridMultilevel"/>
    <w:tmpl w:val="19C63F1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9"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5C491737"/>
    <w:multiLevelType w:val="hybridMultilevel"/>
    <w:tmpl w:val="D41CC25E"/>
    <w:lvl w:ilvl="0" w:tplc="0F64DC7A">
      <w:start w:val="1"/>
      <w:numFmt w:val="decimal"/>
      <w:lvlText w:val="%1)"/>
      <w:lvlJc w:val="left"/>
      <w:pPr>
        <w:ind w:left="467" w:hanging="360"/>
      </w:pPr>
      <w:rPr>
        <w:rFonts w:hint="default"/>
      </w:rPr>
    </w:lvl>
    <w:lvl w:ilvl="1" w:tplc="18090019" w:tentative="1">
      <w:start w:val="1"/>
      <w:numFmt w:val="lowerLetter"/>
      <w:lvlText w:val="%2."/>
      <w:lvlJc w:val="left"/>
      <w:pPr>
        <w:ind w:left="1187" w:hanging="360"/>
      </w:pPr>
    </w:lvl>
    <w:lvl w:ilvl="2" w:tplc="1809001B" w:tentative="1">
      <w:start w:val="1"/>
      <w:numFmt w:val="lowerRoman"/>
      <w:lvlText w:val="%3."/>
      <w:lvlJc w:val="right"/>
      <w:pPr>
        <w:ind w:left="1907" w:hanging="180"/>
      </w:pPr>
    </w:lvl>
    <w:lvl w:ilvl="3" w:tplc="1809000F" w:tentative="1">
      <w:start w:val="1"/>
      <w:numFmt w:val="decimal"/>
      <w:lvlText w:val="%4."/>
      <w:lvlJc w:val="left"/>
      <w:pPr>
        <w:ind w:left="2627" w:hanging="360"/>
      </w:pPr>
    </w:lvl>
    <w:lvl w:ilvl="4" w:tplc="18090019" w:tentative="1">
      <w:start w:val="1"/>
      <w:numFmt w:val="lowerLetter"/>
      <w:lvlText w:val="%5."/>
      <w:lvlJc w:val="left"/>
      <w:pPr>
        <w:ind w:left="3347" w:hanging="360"/>
      </w:pPr>
    </w:lvl>
    <w:lvl w:ilvl="5" w:tplc="1809001B" w:tentative="1">
      <w:start w:val="1"/>
      <w:numFmt w:val="lowerRoman"/>
      <w:lvlText w:val="%6."/>
      <w:lvlJc w:val="right"/>
      <w:pPr>
        <w:ind w:left="4067" w:hanging="180"/>
      </w:pPr>
    </w:lvl>
    <w:lvl w:ilvl="6" w:tplc="1809000F" w:tentative="1">
      <w:start w:val="1"/>
      <w:numFmt w:val="decimal"/>
      <w:lvlText w:val="%7."/>
      <w:lvlJc w:val="left"/>
      <w:pPr>
        <w:ind w:left="4787" w:hanging="360"/>
      </w:pPr>
    </w:lvl>
    <w:lvl w:ilvl="7" w:tplc="18090019" w:tentative="1">
      <w:start w:val="1"/>
      <w:numFmt w:val="lowerLetter"/>
      <w:lvlText w:val="%8."/>
      <w:lvlJc w:val="left"/>
      <w:pPr>
        <w:ind w:left="5507" w:hanging="360"/>
      </w:pPr>
    </w:lvl>
    <w:lvl w:ilvl="8" w:tplc="1809001B" w:tentative="1">
      <w:start w:val="1"/>
      <w:numFmt w:val="lowerRoman"/>
      <w:lvlText w:val="%9."/>
      <w:lvlJc w:val="right"/>
      <w:pPr>
        <w:ind w:left="6227" w:hanging="180"/>
      </w:pPr>
    </w:lvl>
  </w:abstractNum>
  <w:abstractNum w:abstractNumId="13" w15:restartNumberingAfterBreak="0">
    <w:nsid w:val="5D24033A"/>
    <w:multiLevelType w:val="hybridMultilevel"/>
    <w:tmpl w:val="D41CC25E"/>
    <w:lvl w:ilvl="0" w:tplc="FFFFFFFF">
      <w:start w:val="1"/>
      <w:numFmt w:val="decimal"/>
      <w:lvlText w:val="%1)"/>
      <w:lvlJc w:val="left"/>
      <w:pPr>
        <w:ind w:left="467" w:hanging="360"/>
      </w:pPr>
      <w:rPr>
        <w:rFonts w:hint="default"/>
      </w:rPr>
    </w:lvl>
    <w:lvl w:ilvl="1" w:tplc="FFFFFFFF" w:tentative="1">
      <w:start w:val="1"/>
      <w:numFmt w:val="lowerLetter"/>
      <w:lvlText w:val="%2."/>
      <w:lvlJc w:val="left"/>
      <w:pPr>
        <w:ind w:left="1187" w:hanging="360"/>
      </w:p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14"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32702065">
    <w:abstractNumId w:val="1"/>
  </w:num>
  <w:num w:numId="2" w16cid:durableId="1655796043">
    <w:abstractNumId w:val="0"/>
  </w:num>
  <w:num w:numId="3" w16cid:durableId="1721057436">
    <w:abstractNumId w:val="3"/>
  </w:num>
  <w:num w:numId="4" w16cid:durableId="2020426449">
    <w:abstractNumId w:val="9"/>
  </w:num>
  <w:num w:numId="5" w16cid:durableId="605356735">
    <w:abstractNumId w:val="10"/>
  </w:num>
  <w:num w:numId="6" w16cid:durableId="1078480016">
    <w:abstractNumId w:val="8"/>
  </w:num>
  <w:num w:numId="7" w16cid:durableId="964046832">
    <w:abstractNumId w:val="11"/>
  </w:num>
  <w:num w:numId="8" w16cid:durableId="1226641989">
    <w:abstractNumId w:val="16"/>
  </w:num>
  <w:num w:numId="9" w16cid:durableId="871848001">
    <w:abstractNumId w:val="14"/>
  </w:num>
  <w:num w:numId="10" w16cid:durableId="1147819523">
    <w:abstractNumId w:val="4"/>
  </w:num>
  <w:num w:numId="11" w16cid:durableId="670833590">
    <w:abstractNumId w:val="15"/>
  </w:num>
  <w:num w:numId="12" w16cid:durableId="1423795089">
    <w:abstractNumId w:val="6"/>
  </w:num>
  <w:num w:numId="13" w16cid:durableId="1187792209">
    <w:abstractNumId w:val="5"/>
  </w:num>
  <w:num w:numId="14" w16cid:durableId="1005598820">
    <w:abstractNumId w:val="7"/>
  </w:num>
  <w:num w:numId="15" w16cid:durableId="1701517063">
    <w:abstractNumId w:val="2"/>
  </w:num>
  <w:num w:numId="16" w16cid:durableId="989140139">
    <w:abstractNumId w:val="12"/>
  </w:num>
  <w:num w:numId="17" w16cid:durableId="20166120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F26"/>
    <w:rsid w:val="00010124"/>
    <w:rsid w:val="000131FE"/>
    <w:rsid w:val="00037DD9"/>
    <w:rsid w:val="0004344D"/>
    <w:rsid w:val="00075A17"/>
    <w:rsid w:val="00080931"/>
    <w:rsid w:val="00095257"/>
    <w:rsid w:val="000A0878"/>
    <w:rsid w:val="000A652C"/>
    <w:rsid w:val="000A7951"/>
    <w:rsid w:val="000C28BC"/>
    <w:rsid w:val="000C2EF6"/>
    <w:rsid w:val="000D0450"/>
    <w:rsid w:val="000D1453"/>
    <w:rsid w:val="000E65EF"/>
    <w:rsid w:val="000F6E44"/>
    <w:rsid w:val="000F7B2D"/>
    <w:rsid w:val="00112C60"/>
    <w:rsid w:val="001177B4"/>
    <w:rsid w:val="001276A2"/>
    <w:rsid w:val="001403E2"/>
    <w:rsid w:val="00143737"/>
    <w:rsid w:val="00147B54"/>
    <w:rsid w:val="00154202"/>
    <w:rsid w:val="00161553"/>
    <w:rsid w:val="001766F6"/>
    <w:rsid w:val="00183BE6"/>
    <w:rsid w:val="001C49AA"/>
    <w:rsid w:val="001C5BC2"/>
    <w:rsid w:val="001F3E26"/>
    <w:rsid w:val="00224C43"/>
    <w:rsid w:val="002300C4"/>
    <w:rsid w:val="00231F34"/>
    <w:rsid w:val="00241DE8"/>
    <w:rsid w:val="002470C4"/>
    <w:rsid w:val="00261AFF"/>
    <w:rsid w:val="00265CE0"/>
    <w:rsid w:val="002B098D"/>
    <w:rsid w:val="002D2714"/>
    <w:rsid w:val="002E7E99"/>
    <w:rsid w:val="00302266"/>
    <w:rsid w:val="00350899"/>
    <w:rsid w:val="00372368"/>
    <w:rsid w:val="00375703"/>
    <w:rsid w:val="0038467B"/>
    <w:rsid w:val="00394BCE"/>
    <w:rsid w:val="003C3F9A"/>
    <w:rsid w:val="003D23D3"/>
    <w:rsid w:val="00401BF0"/>
    <w:rsid w:val="00412E9B"/>
    <w:rsid w:val="00414822"/>
    <w:rsid w:val="004408D8"/>
    <w:rsid w:val="0044692E"/>
    <w:rsid w:val="00452A7E"/>
    <w:rsid w:val="00466065"/>
    <w:rsid w:val="004674CD"/>
    <w:rsid w:val="00482A02"/>
    <w:rsid w:val="0048723A"/>
    <w:rsid w:val="00487E56"/>
    <w:rsid w:val="004A1516"/>
    <w:rsid w:val="004B1632"/>
    <w:rsid w:val="004C0911"/>
    <w:rsid w:val="004C374C"/>
    <w:rsid w:val="004E1601"/>
    <w:rsid w:val="004E4DCC"/>
    <w:rsid w:val="004F024B"/>
    <w:rsid w:val="00507250"/>
    <w:rsid w:val="005268E6"/>
    <w:rsid w:val="00543EF8"/>
    <w:rsid w:val="00545AA6"/>
    <w:rsid w:val="0058304A"/>
    <w:rsid w:val="005968C8"/>
    <w:rsid w:val="005A1775"/>
    <w:rsid w:val="005B13FB"/>
    <w:rsid w:val="005B4B82"/>
    <w:rsid w:val="005B52BE"/>
    <w:rsid w:val="005E5660"/>
    <w:rsid w:val="00603329"/>
    <w:rsid w:val="00621C47"/>
    <w:rsid w:val="00624047"/>
    <w:rsid w:val="006327F8"/>
    <w:rsid w:val="00632CF1"/>
    <w:rsid w:val="0065179F"/>
    <w:rsid w:val="00662C29"/>
    <w:rsid w:val="00665C8C"/>
    <w:rsid w:val="006A0493"/>
    <w:rsid w:val="006A33B9"/>
    <w:rsid w:val="006B447A"/>
    <w:rsid w:val="006B6748"/>
    <w:rsid w:val="006C5140"/>
    <w:rsid w:val="006C7230"/>
    <w:rsid w:val="006E0E5C"/>
    <w:rsid w:val="006F0D5B"/>
    <w:rsid w:val="006F2250"/>
    <w:rsid w:val="0071258F"/>
    <w:rsid w:val="007218EE"/>
    <w:rsid w:val="007328F4"/>
    <w:rsid w:val="00735C9C"/>
    <w:rsid w:val="0073748D"/>
    <w:rsid w:val="00746EB8"/>
    <w:rsid w:val="00756AE9"/>
    <w:rsid w:val="00775C04"/>
    <w:rsid w:val="007B6ACC"/>
    <w:rsid w:val="007C28CD"/>
    <w:rsid w:val="007C6221"/>
    <w:rsid w:val="007E1654"/>
    <w:rsid w:val="0080074B"/>
    <w:rsid w:val="00821561"/>
    <w:rsid w:val="00847600"/>
    <w:rsid w:val="00855C4A"/>
    <w:rsid w:val="0087094C"/>
    <w:rsid w:val="0088426D"/>
    <w:rsid w:val="008A06E6"/>
    <w:rsid w:val="008B330D"/>
    <w:rsid w:val="008C6AC6"/>
    <w:rsid w:val="008E27BA"/>
    <w:rsid w:val="00902A05"/>
    <w:rsid w:val="00917B81"/>
    <w:rsid w:val="009910C3"/>
    <w:rsid w:val="00993A42"/>
    <w:rsid w:val="009B0646"/>
    <w:rsid w:val="009B2753"/>
    <w:rsid w:val="009E0997"/>
    <w:rsid w:val="00A1395D"/>
    <w:rsid w:val="00A20A40"/>
    <w:rsid w:val="00A2116A"/>
    <w:rsid w:val="00A241B4"/>
    <w:rsid w:val="00A27965"/>
    <w:rsid w:val="00A27B43"/>
    <w:rsid w:val="00A67806"/>
    <w:rsid w:val="00A7675A"/>
    <w:rsid w:val="00A7794E"/>
    <w:rsid w:val="00A92130"/>
    <w:rsid w:val="00AB3AF9"/>
    <w:rsid w:val="00AB5DBD"/>
    <w:rsid w:val="00AE2E47"/>
    <w:rsid w:val="00AF115F"/>
    <w:rsid w:val="00AF31A6"/>
    <w:rsid w:val="00B041E3"/>
    <w:rsid w:val="00B264C3"/>
    <w:rsid w:val="00B31704"/>
    <w:rsid w:val="00B32C60"/>
    <w:rsid w:val="00B412C3"/>
    <w:rsid w:val="00B8338F"/>
    <w:rsid w:val="00BA0784"/>
    <w:rsid w:val="00BC5B3F"/>
    <w:rsid w:val="00C23918"/>
    <w:rsid w:val="00C258B0"/>
    <w:rsid w:val="00C32F8A"/>
    <w:rsid w:val="00C47559"/>
    <w:rsid w:val="00C509D8"/>
    <w:rsid w:val="00C6495A"/>
    <w:rsid w:val="00C64D90"/>
    <w:rsid w:val="00CB2551"/>
    <w:rsid w:val="00CB58F2"/>
    <w:rsid w:val="00CB6CFF"/>
    <w:rsid w:val="00CC2BDB"/>
    <w:rsid w:val="00CC3190"/>
    <w:rsid w:val="00CC5157"/>
    <w:rsid w:val="00CC77C2"/>
    <w:rsid w:val="00CD402C"/>
    <w:rsid w:val="00CF17CC"/>
    <w:rsid w:val="00D0234E"/>
    <w:rsid w:val="00D10B09"/>
    <w:rsid w:val="00D31C2E"/>
    <w:rsid w:val="00D451A3"/>
    <w:rsid w:val="00D4683F"/>
    <w:rsid w:val="00D613E8"/>
    <w:rsid w:val="00DC74D8"/>
    <w:rsid w:val="00DE5345"/>
    <w:rsid w:val="00DF0CB3"/>
    <w:rsid w:val="00E021D5"/>
    <w:rsid w:val="00E13850"/>
    <w:rsid w:val="00E216BD"/>
    <w:rsid w:val="00E61F69"/>
    <w:rsid w:val="00E73B7C"/>
    <w:rsid w:val="00E85549"/>
    <w:rsid w:val="00EA240C"/>
    <w:rsid w:val="00EB1D4F"/>
    <w:rsid w:val="00EB2075"/>
    <w:rsid w:val="00EE2A22"/>
    <w:rsid w:val="00EE4BC4"/>
    <w:rsid w:val="00EE5548"/>
    <w:rsid w:val="00F01CBA"/>
    <w:rsid w:val="00F130D1"/>
    <w:rsid w:val="00F22B9E"/>
    <w:rsid w:val="00F23606"/>
    <w:rsid w:val="00F35AFD"/>
    <w:rsid w:val="00F61F26"/>
    <w:rsid w:val="00F73C39"/>
    <w:rsid w:val="00F751DD"/>
    <w:rsid w:val="00F84C66"/>
    <w:rsid w:val="00FB4698"/>
    <w:rsid w:val="00FC3F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3C5BA"/>
  <w15:docId w15:val="{456A9823-D0D7-402B-919C-9E8C844BF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basedOn w:val="Normal"/>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Paragraph">
    <w:name w:val="Table Paragraph"/>
    <w:basedOn w:val="Normal"/>
    <w:uiPriority w:val="1"/>
    <w:qFormat/>
    <w:rsid w:val="00010124"/>
    <w:pPr>
      <w:widowControl w:val="0"/>
      <w:autoSpaceDE w:val="0"/>
      <w:autoSpaceDN w:val="0"/>
      <w:spacing w:after="0" w:line="240" w:lineRule="auto"/>
    </w:pPr>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if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7E8D054BC98D40A7A1D1FD805CFEF6" ma:contentTypeVersion="0" ma:contentTypeDescription="Create a new document." ma:contentTypeScope="" ma:versionID="526ce8c5a333e12672067fed06d7b2e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YNAFEP33AA7V-2139-5377</_dlc_DocId>
    <_dlc_DocIdUrl xmlns="e208e405-7f5c-4092-9d00-ae49e9a9738c">
      <Url>http://intranet/roads/machinery/_layouts/15/DocIdRedir.aspx?ID=YNAFEP33AA7V-2139-5377</Url>
      <Description>YNAFEP33AA7V-2139-5377</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69635-C550-48EF-82C4-194D4D483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e208e405-7f5c-4092-9d00-ae49e9a9738c"/>
  </ds:schemaRefs>
</ds:datastoreItem>
</file>

<file path=customXml/itemProps3.xml><?xml version="1.0" encoding="utf-8"?>
<ds:datastoreItem xmlns:ds="http://schemas.openxmlformats.org/officeDocument/2006/customXml" ds:itemID="{BFAC42D9-2750-41C4-9DE9-A04BCEAB61FD}">
  <ds:schemaRefs>
    <ds:schemaRef ds:uri="http://schemas.openxmlformats.org/officeDocument/2006/bibliography"/>
  </ds:schemaRefs>
</ds:datastoreItem>
</file>

<file path=customXml/itemProps4.xml><?xml version="1.0" encoding="utf-8"?>
<ds:datastoreItem xmlns:ds="http://schemas.openxmlformats.org/officeDocument/2006/customXml" ds:itemID="{275E3D23-482D-4F9B-B20E-74826B24E75C}">
  <ds:schemaRefs>
    <ds:schemaRef ds:uri="http://schemas.microsoft.com/sharepoint/events"/>
  </ds:schemaRefs>
</ds:datastoreItem>
</file>

<file path=customXml/itemProps5.xml><?xml version="1.0" encoding="utf-8"?>
<ds:datastoreItem xmlns:ds="http://schemas.openxmlformats.org/officeDocument/2006/customXml" ds:itemID="{9A1380A3-E820-4CC4-8BC7-AE44095BF8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2156</Words>
  <Characters>12294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Noel Flynn</cp:lastModifiedBy>
  <cp:revision>9</cp:revision>
  <cp:lastPrinted>2021-05-05T15:43:00Z</cp:lastPrinted>
  <dcterms:created xsi:type="dcterms:W3CDTF">2024-01-23T17:59:00Z</dcterms:created>
  <dcterms:modified xsi:type="dcterms:W3CDTF">2026-09-10T14:03:00Z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0x010100EC7E8D054BC98D40A7A1D1FD805CFEF6</vt:lpwstr>
  </property>
  <property fmtid="{D5CDD505-2E9C-101B-9397-08002B2CF9AE}" pid="3" name="_dlc_DocIdItemGuid">
    <vt:lpwstr>3fa53f5b-a1b2-495b-b2cc-43e64fd27c58</vt:lpwstr>
  </property>
  <property fmtid="{D5CDD505-2E9C-101B-9397-08002B2CF9AE}" pid="4" name="Order">
    <vt:r8>34500</vt:r8>
  </property>
</Properties>
</file>