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4B534" w14:textId="77777777" w:rsidR="006B05D5" w:rsidRDefault="006B05D5" w:rsidP="00171C2E">
      <w:pPr>
        <w:pStyle w:val="Title"/>
      </w:pPr>
      <w:bookmarkStart w:id="1" w:name="_Toc460518587"/>
      <w:bookmarkStart w:id="2" w:name="_Toc482964513"/>
      <w:bookmarkStart w:id="3" w:name="_Toc525289118"/>
    </w:p>
    <w:p w14:paraId="26327EB4" w14:textId="0233B35D" w:rsidR="00171C2E" w:rsidRPr="00515036" w:rsidRDefault="00171C2E" w:rsidP="00CC269B">
      <w:pPr>
        <w:pStyle w:val="Title"/>
        <w:jc w:val="center"/>
        <w:rPr>
          <w:rFonts w:ascii="Open Sans" w:hAnsi="Open Sans" w:cs="Open Sans"/>
          <w:b/>
          <w:bCs/>
          <w:sz w:val="32"/>
          <w:szCs w:val="32"/>
        </w:rPr>
      </w:pPr>
      <w:r w:rsidRPr="00515036">
        <w:rPr>
          <w:rFonts w:ascii="Open Sans" w:hAnsi="Open Sans" w:cs="Open Sans"/>
          <w:b/>
          <w:bCs/>
          <w:sz w:val="32"/>
          <w:szCs w:val="32"/>
        </w:rPr>
        <w:t xml:space="preserve">Annex 2: Tender Response </w:t>
      </w:r>
      <w:r w:rsidR="00DC574F" w:rsidRPr="00515036">
        <w:rPr>
          <w:rFonts w:ascii="Open Sans" w:hAnsi="Open Sans" w:cs="Open Sans"/>
          <w:b/>
          <w:bCs/>
          <w:sz w:val="32"/>
          <w:szCs w:val="32"/>
        </w:rPr>
        <w:t>Document</w:t>
      </w:r>
      <w:r w:rsidR="00A14FB6" w:rsidRPr="00515036">
        <w:rPr>
          <w:rFonts w:ascii="Open Sans" w:hAnsi="Open Sans" w:cs="Open Sans"/>
          <w:b/>
          <w:bCs/>
          <w:sz w:val="32"/>
          <w:szCs w:val="32"/>
        </w:rPr>
        <w:t xml:space="preserve"> (TRD)</w:t>
      </w:r>
    </w:p>
    <w:bookmarkEnd w:id="1"/>
    <w:bookmarkEnd w:id="2"/>
    <w:bookmarkEnd w:id="3"/>
    <w:p w14:paraId="1B7F63DC" w14:textId="77777777" w:rsidR="00011B7E" w:rsidRDefault="00011B7E" w:rsidP="008F22B7">
      <w:pPr>
        <w:pStyle w:val="NormalWeb"/>
        <w:rPr>
          <w:rFonts w:asciiTheme="minorHAnsi" w:hAnsiTheme="minorHAnsi" w:cstheme="minorHAnsi"/>
        </w:rPr>
      </w:pPr>
    </w:p>
    <w:p w14:paraId="5C77452E" w14:textId="23937A09" w:rsidR="00171C2E" w:rsidRPr="00196380" w:rsidRDefault="5C6770E3" w:rsidP="00171C2E">
      <w:pPr>
        <w:rPr>
          <w:rFonts w:ascii="Open Sans" w:hAnsi="Open Sans" w:cs="Open Sans"/>
          <w:b/>
          <w:bCs/>
        </w:rPr>
      </w:pPr>
      <w:r w:rsidRPr="00196380">
        <w:rPr>
          <w:rFonts w:ascii="Open Sans" w:hAnsi="Open Sans" w:cs="Open Sans"/>
          <w:b/>
          <w:bCs/>
        </w:rPr>
        <w:t>Cf</w:t>
      </w:r>
      <w:r w:rsidR="27FCBED7" w:rsidRPr="00196380">
        <w:rPr>
          <w:rFonts w:ascii="Open Sans" w:hAnsi="Open Sans" w:cs="Open Sans"/>
          <w:b/>
          <w:bCs/>
        </w:rPr>
        <w:t xml:space="preserve">T for the provision </w:t>
      </w:r>
      <w:r w:rsidR="7B0FA7E6" w:rsidRPr="00196380">
        <w:rPr>
          <w:rFonts w:ascii="Open Sans" w:hAnsi="Open Sans" w:cs="Open Sans"/>
          <w:b/>
          <w:bCs/>
        </w:rPr>
        <w:t xml:space="preserve">of </w:t>
      </w:r>
      <w:r w:rsidR="1800189A" w:rsidRPr="00196380">
        <w:rPr>
          <w:rFonts w:ascii="Open Sans" w:hAnsi="Open Sans" w:cs="Open Sans"/>
          <w:b/>
          <w:bCs/>
        </w:rPr>
        <w:t>An Integrated Human Resource Information System (HRIS)</w:t>
      </w:r>
    </w:p>
    <w:p w14:paraId="66A5D11F" w14:textId="6CDA47CD" w:rsidR="00171C2E" w:rsidRPr="00E939EA" w:rsidRDefault="00171C2E" w:rsidP="008F22B7">
      <w:pPr>
        <w:pStyle w:val="ListParagraph"/>
        <w:numPr>
          <w:ilvl w:val="0"/>
          <w:numId w:val="4"/>
        </w:numPr>
        <w:rPr>
          <w:rFonts w:ascii="Open Sans" w:hAnsi="Open Sans" w:cs="Open Sans"/>
        </w:rPr>
      </w:pPr>
      <w:r w:rsidRPr="53474D62">
        <w:rPr>
          <w:rFonts w:ascii="Open Sans" w:hAnsi="Open Sans" w:cs="Open Sans"/>
        </w:rPr>
        <w:t xml:space="preserve">The </w:t>
      </w:r>
      <w:r w:rsidR="00DC574F" w:rsidRPr="53474D62">
        <w:rPr>
          <w:rFonts w:ascii="Open Sans" w:hAnsi="Open Sans" w:cs="Open Sans"/>
        </w:rPr>
        <w:t>T</w:t>
      </w:r>
      <w:r w:rsidRPr="53474D62">
        <w:rPr>
          <w:rFonts w:ascii="Open Sans" w:hAnsi="Open Sans" w:cs="Open Sans"/>
        </w:rPr>
        <w:t xml:space="preserve">ender </w:t>
      </w:r>
      <w:r w:rsidR="00DC574F" w:rsidRPr="53474D62">
        <w:rPr>
          <w:rFonts w:ascii="Open Sans" w:hAnsi="Open Sans" w:cs="Open Sans"/>
        </w:rPr>
        <w:t>R</w:t>
      </w:r>
      <w:r w:rsidRPr="53474D62">
        <w:rPr>
          <w:rFonts w:ascii="Open Sans" w:hAnsi="Open Sans" w:cs="Open Sans"/>
        </w:rPr>
        <w:t xml:space="preserve">esponse </w:t>
      </w:r>
      <w:r w:rsidR="00DC574F" w:rsidRPr="53474D62">
        <w:rPr>
          <w:rFonts w:ascii="Open Sans" w:hAnsi="Open Sans" w:cs="Open Sans"/>
        </w:rPr>
        <w:t>D</w:t>
      </w:r>
      <w:r w:rsidRPr="53474D62">
        <w:rPr>
          <w:rFonts w:ascii="Open Sans" w:hAnsi="Open Sans" w:cs="Open Sans"/>
        </w:rPr>
        <w:t>ocument should be complete</w:t>
      </w:r>
      <w:r w:rsidR="0085087A" w:rsidRPr="53474D62">
        <w:rPr>
          <w:rFonts w:ascii="Open Sans" w:hAnsi="Open Sans" w:cs="Open Sans"/>
        </w:rPr>
        <w:t>d</w:t>
      </w:r>
      <w:r w:rsidRPr="53474D62">
        <w:rPr>
          <w:rFonts w:ascii="Open Sans" w:hAnsi="Open Sans" w:cs="Open Sans"/>
        </w:rPr>
        <w:t xml:space="preserve"> in the following font: </w:t>
      </w:r>
      <w:r w:rsidR="40A0E0CF" w:rsidRPr="53474D62">
        <w:rPr>
          <w:rFonts w:ascii="Open Sans" w:hAnsi="Open Sans" w:cs="Open Sans"/>
        </w:rPr>
        <w:t>Open Sans</w:t>
      </w:r>
      <w:r w:rsidRPr="53474D62">
        <w:rPr>
          <w:rFonts w:ascii="Open Sans" w:hAnsi="Open Sans" w:cs="Open Sans"/>
        </w:rPr>
        <w:t xml:space="preserve">, font size 11, with single line spacing. </w:t>
      </w:r>
    </w:p>
    <w:p w14:paraId="7899A7A9" w14:textId="084C27C3" w:rsidR="0079387B" w:rsidRPr="00E939EA" w:rsidRDefault="00171C2E" w:rsidP="00171C2E">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 xml:space="preserve">Tenderers must ensure that they meet all Selection Criteria </w:t>
      </w:r>
      <w:r w:rsidR="0079387B" w:rsidRPr="00196380">
        <w:rPr>
          <w:rFonts w:ascii="Open Sans" w:hAnsi="Open Sans" w:cs="Open Sans"/>
        </w:rPr>
        <w:t xml:space="preserve">in Section </w:t>
      </w:r>
      <w:r w:rsidR="00570C8C" w:rsidRPr="00196380">
        <w:rPr>
          <w:rFonts w:ascii="Open Sans" w:hAnsi="Open Sans" w:cs="Open Sans"/>
        </w:rPr>
        <w:t>3.2</w:t>
      </w:r>
      <w:r w:rsidR="0079387B" w:rsidRPr="00196380">
        <w:rPr>
          <w:rFonts w:ascii="Open Sans" w:hAnsi="Open Sans" w:cs="Open Sans"/>
        </w:rPr>
        <w:t xml:space="preserve"> </w:t>
      </w:r>
      <w:r w:rsidR="00D56B39" w:rsidRPr="00196380">
        <w:rPr>
          <w:rFonts w:ascii="Open Sans" w:hAnsi="Open Sans" w:cs="Open Sans"/>
        </w:rPr>
        <w:t>of</w:t>
      </w:r>
      <w:r w:rsidR="00D56B39" w:rsidRPr="00E939EA">
        <w:rPr>
          <w:rFonts w:ascii="Open Sans" w:hAnsi="Open Sans" w:cs="Open Sans"/>
        </w:rPr>
        <w:t xml:space="preserve"> the </w:t>
      </w:r>
      <w:r w:rsidR="00A622D7" w:rsidRPr="00E939EA">
        <w:rPr>
          <w:rFonts w:ascii="Open Sans" w:hAnsi="Open Sans" w:cs="Open Sans"/>
        </w:rPr>
        <w:t>Call</w:t>
      </w:r>
      <w:r w:rsidR="00D56B39" w:rsidRPr="00E939EA">
        <w:rPr>
          <w:rFonts w:ascii="Open Sans" w:hAnsi="Open Sans" w:cs="Open Sans"/>
        </w:rPr>
        <w:t xml:space="preserve"> for Tender </w:t>
      </w:r>
      <w:r w:rsidRPr="00E939EA">
        <w:rPr>
          <w:rFonts w:ascii="Open Sans" w:hAnsi="Open Sans" w:cs="Open Sans"/>
        </w:rPr>
        <w:t>before completing Annex 2</w:t>
      </w:r>
      <w:r w:rsidR="0079387B" w:rsidRPr="00E939EA">
        <w:rPr>
          <w:rFonts w:ascii="Open Sans" w:hAnsi="Open Sans" w:cs="Open Sans"/>
        </w:rPr>
        <w:t>.</w:t>
      </w:r>
    </w:p>
    <w:p w14:paraId="5D9DA612" w14:textId="361F9410" w:rsidR="00171C2E" w:rsidRPr="00E939EA" w:rsidRDefault="00171C2E" w:rsidP="00171C2E">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 xml:space="preserve">All tenderers are required to complete Annex </w:t>
      </w:r>
      <w:r w:rsidR="00AE232C" w:rsidRPr="00E939EA">
        <w:rPr>
          <w:rFonts w:ascii="Open Sans" w:hAnsi="Open Sans" w:cs="Open Sans"/>
        </w:rPr>
        <w:t>2</w:t>
      </w:r>
      <w:r w:rsidR="00A14FB6" w:rsidRPr="00E939EA">
        <w:rPr>
          <w:rFonts w:ascii="Open Sans" w:hAnsi="Open Sans" w:cs="Open Sans"/>
        </w:rPr>
        <w:t xml:space="preserve"> Tender Response Document</w:t>
      </w:r>
      <w:r w:rsidRPr="00E939EA">
        <w:rPr>
          <w:rFonts w:ascii="Open Sans" w:hAnsi="Open Sans" w:cs="Open Sans"/>
        </w:rPr>
        <w:t>, submissions in any other formats are not eligible for assessment.</w:t>
      </w:r>
    </w:p>
    <w:p w14:paraId="7FE0EA3F" w14:textId="5072994D" w:rsidR="00171C2E" w:rsidRPr="00E939EA" w:rsidRDefault="00171C2E" w:rsidP="0079387B">
      <w:pPr>
        <w:numPr>
          <w:ilvl w:val="0"/>
          <w:numId w:val="4"/>
        </w:numPr>
        <w:overflowPunct w:val="0"/>
        <w:autoSpaceDE w:val="0"/>
        <w:autoSpaceDN w:val="0"/>
        <w:adjustRightInd w:val="0"/>
        <w:spacing w:before="120" w:after="40" w:line="240" w:lineRule="auto"/>
        <w:textAlignment w:val="baseline"/>
        <w:rPr>
          <w:rFonts w:ascii="Open Sans" w:hAnsi="Open Sans" w:cs="Open Sans"/>
          <w:b/>
          <w:bCs/>
          <w:u w:val="single"/>
        </w:rPr>
      </w:pPr>
      <w:r w:rsidRPr="00E939EA">
        <w:rPr>
          <w:rFonts w:ascii="Open Sans" w:hAnsi="Open Sans" w:cs="Open Sans"/>
          <w:b/>
          <w:bCs/>
          <w:u w:val="single"/>
        </w:rPr>
        <w:t xml:space="preserve">One </w:t>
      </w:r>
      <w:r w:rsidR="00A14FB6" w:rsidRPr="00E939EA">
        <w:rPr>
          <w:rFonts w:ascii="Open Sans" w:hAnsi="Open Sans" w:cs="Open Sans"/>
          <w:b/>
          <w:bCs/>
          <w:u w:val="single"/>
        </w:rPr>
        <w:t>T</w:t>
      </w:r>
      <w:r w:rsidRPr="00E939EA">
        <w:rPr>
          <w:rFonts w:ascii="Open Sans" w:hAnsi="Open Sans" w:cs="Open Sans"/>
          <w:b/>
          <w:bCs/>
          <w:u w:val="single"/>
        </w:rPr>
        <w:t xml:space="preserve">ender </w:t>
      </w:r>
      <w:r w:rsidR="00A14FB6" w:rsidRPr="00E939EA">
        <w:rPr>
          <w:rFonts w:ascii="Open Sans" w:hAnsi="Open Sans" w:cs="Open Sans"/>
          <w:b/>
          <w:bCs/>
          <w:u w:val="single"/>
        </w:rPr>
        <w:t>R</w:t>
      </w:r>
      <w:r w:rsidRPr="00E939EA">
        <w:rPr>
          <w:rFonts w:ascii="Open Sans" w:hAnsi="Open Sans" w:cs="Open Sans"/>
          <w:b/>
          <w:bCs/>
          <w:u w:val="single"/>
        </w:rPr>
        <w:t xml:space="preserve">esponse </w:t>
      </w:r>
      <w:r w:rsidR="00A14FB6" w:rsidRPr="00E939EA">
        <w:rPr>
          <w:rFonts w:ascii="Open Sans" w:hAnsi="Open Sans" w:cs="Open Sans"/>
          <w:b/>
          <w:bCs/>
          <w:u w:val="single"/>
        </w:rPr>
        <w:t>Document</w:t>
      </w:r>
      <w:r w:rsidR="0007253B" w:rsidRPr="00E939EA">
        <w:rPr>
          <w:rFonts w:ascii="Open Sans" w:hAnsi="Open Sans" w:cs="Open Sans"/>
          <w:b/>
          <w:bCs/>
          <w:u w:val="single"/>
        </w:rPr>
        <w:t xml:space="preserve"> </w:t>
      </w:r>
      <w:r w:rsidRPr="00E939EA">
        <w:rPr>
          <w:rFonts w:ascii="Open Sans" w:hAnsi="Open Sans" w:cs="Open Sans"/>
          <w:b/>
          <w:bCs/>
          <w:u w:val="single"/>
        </w:rPr>
        <w:t>should be completed by each organisation or consortia.</w:t>
      </w:r>
    </w:p>
    <w:p w14:paraId="4F466CF6" w14:textId="7A45DC46" w:rsidR="0079387B" w:rsidRPr="00E939EA" w:rsidRDefault="00A14FB6" w:rsidP="0079387B">
      <w:pPr>
        <w:pStyle w:val="ListParagraph"/>
        <w:numPr>
          <w:ilvl w:val="0"/>
          <w:numId w:val="4"/>
        </w:numPr>
        <w:jc w:val="both"/>
        <w:rPr>
          <w:rFonts w:ascii="Open Sans" w:hAnsi="Open Sans" w:cs="Open Sans"/>
        </w:rPr>
      </w:pPr>
      <w:r w:rsidRPr="00E939EA">
        <w:rPr>
          <w:rFonts w:ascii="Open Sans" w:hAnsi="Open Sans" w:cs="Open Sans"/>
        </w:rPr>
        <w:t>The</w:t>
      </w:r>
      <w:r w:rsidR="0079387B" w:rsidRPr="00E939EA">
        <w:rPr>
          <w:rFonts w:ascii="Open Sans" w:hAnsi="Open Sans" w:cs="Open Sans"/>
        </w:rPr>
        <w:t xml:space="preserve"> Cost Table must be completed</w:t>
      </w:r>
      <w:r w:rsidRPr="00E939EA">
        <w:rPr>
          <w:rFonts w:ascii="Open Sans" w:hAnsi="Open Sans" w:cs="Open Sans"/>
        </w:rPr>
        <w:t xml:space="preserve"> </w:t>
      </w:r>
    </w:p>
    <w:p w14:paraId="55ABECA8" w14:textId="41B01EEE" w:rsidR="008439DE" w:rsidRPr="00E939EA" w:rsidRDefault="3EED4689" w:rsidP="00D56B39">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196380">
        <w:rPr>
          <w:rFonts w:ascii="Open Sans" w:hAnsi="Open Sans" w:cs="Open Sans"/>
        </w:rPr>
        <w:t xml:space="preserve">To ensure tenders meet the required qualitative standards, tenders must score at least 60% of the </w:t>
      </w:r>
      <w:r w:rsidR="4D64A64A" w:rsidRPr="00196380">
        <w:rPr>
          <w:rFonts w:ascii="Open Sans" w:hAnsi="Open Sans" w:cs="Open Sans"/>
        </w:rPr>
        <w:t xml:space="preserve">maximum </w:t>
      </w:r>
      <w:r w:rsidRPr="00196380">
        <w:rPr>
          <w:rFonts w:ascii="Open Sans" w:hAnsi="Open Sans" w:cs="Open Sans"/>
        </w:rPr>
        <w:t>marks, this is equivalent to the minimum score permissible, in respect</w:t>
      </w:r>
      <w:r w:rsidRPr="311E08BD">
        <w:rPr>
          <w:rFonts w:ascii="Open Sans" w:hAnsi="Open Sans" w:cs="Open Sans"/>
        </w:rPr>
        <w:t xml:space="preserve"> of each of the criteria of the Award Criteria.</w:t>
      </w:r>
      <w:r w:rsidR="0BB4EDAA" w:rsidRPr="311E08BD">
        <w:rPr>
          <w:rFonts w:ascii="Open Sans" w:hAnsi="Open Sans" w:cs="Open Sans"/>
        </w:rPr>
        <w:t xml:space="preserve"> </w:t>
      </w:r>
    </w:p>
    <w:p w14:paraId="229C13E4" w14:textId="156308AE" w:rsidR="009C02CC" w:rsidRPr="00E939EA" w:rsidRDefault="06CF634D" w:rsidP="009C02CC">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311E08BD">
        <w:rPr>
          <w:rFonts w:ascii="Open Sans" w:hAnsi="Open Sans" w:cs="Open Sans"/>
        </w:rPr>
        <w:t xml:space="preserve">Submissions that fail to meet any of the minimum Award </w:t>
      </w:r>
      <w:r w:rsidRPr="00196380">
        <w:rPr>
          <w:rFonts w:ascii="Open Sans" w:hAnsi="Open Sans" w:cs="Open Sans"/>
        </w:rPr>
        <w:t>Criteria (1, 2</w:t>
      </w:r>
      <w:r w:rsidR="3F5CCB56" w:rsidRPr="00196380">
        <w:rPr>
          <w:rFonts w:ascii="Open Sans" w:hAnsi="Open Sans" w:cs="Open Sans"/>
        </w:rPr>
        <w:t xml:space="preserve">, 3 </w:t>
      </w:r>
      <w:r w:rsidRPr="00196380">
        <w:rPr>
          <w:rFonts w:ascii="Open Sans" w:hAnsi="Open Sans" w:cs="Open Sans"/>
        </w:rPr>
        <w:t xml:space="preserve">or </w:t>
      </w:r>
      <w:r w:rsidR="4F59D593" w:rsidRPr="00196380">
        <w:rPr>
          <w:rFonts w:ascii="Open Sans" w:hAnsi="Open Sans" w:cs="Open Sans"/>
        </w:rPr>
        <w:t>4</w:t>
      </w:r>
      <w:r w:rsidRPr="00196380">
        <w:rPr>
          <w:rFonts w:ascii="Open Sans" w:hAnsi="Open Sans" w:cs="Open Sans"/>
        </w:rPr>
        <w:t>) will</w:t>
      </w:r>
      <w:r w:rsidRPr="311E08BD">
        <w:rPr>
          <w:rFonts w:ascii="Open Sans" w:hAnsi="Open Sans" w:cs="Open Sans"/>
        </w:rPr>
        <w:t xml:space="preserve"> not be evaluated for Award Criterion </w:t>
      </w:r>
      <w:r w:rsidR="6B5522B5" w:rsidRPr="311E08BD">
        <w:rPr>
          <w:rFonts w:ascii="Open Sans" w:hAnsi="Open Sans" w:cs="Open Sans"/>
        </w:rPr>
        <w:t>5</w:t>
      </w:r>
      <w:r w:rsidRPr="00CF5798">
        <w:rPr>
          <w:rFonts w:ascii="Open Sans" w:hAnsi="Open Sans" w:cs="Open Sans"/>
        </w:rPr>
        <w:t xml:space="preserve"> </w:t>
      </w:r>
      <w:r w:rsidRPr="311E08BD">
        <w:rPr>
          <w:rFonts w:ascii="Open Sans" w:hAnsi="Open Sans" w:cs="Open Sans"/>
        </w:rPr>
        <w:t>– Cost of Service.</w:t>
      </w:r>
    </w:p>
    <w:p w14:paraId="0A629AF7" w14:textId="316DF530" w:rsidR="00D56B39" w:rsidRPr="00E939EA" w:rsidRDefault="008439DE" w:rsidP="00D56B39">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Failure to complete the Tender Response Document in full may eliminate</w:t>
      </w:r>
      <w:r w:rsidR="002275FC">
        <w:rPr>
          <w:rFonts w:ascii="Open Sans" w:hAnsi="Open Sans" w:cs="Open Sans"/>
        </w:rPr>
        <w:t xml:space="preserve"> a Tenderer</w:t>
      </w:r>
      <w:r w:rsidRPr="00E939EA">
        <w:rPr>
          <w:rFonts w:ascii="Open Sans" w:hAnsi="Open Sans" w:cs="Open Sans"/>
        </w:rPr>
        <w:t xml:space="preserve"> from the tender competition subject to the discretion of SEAI</w:t>
      </w:r>
      <w:r w:rsidR="009C02CC" w:rsidRPr="00E939EA">
        <w:rPr>
          <w:rFonts w:ascii="Open Sans" w:hAnsi="Open Sans" w:cs="Open Sans"/>
        </w:rPr>
        <w:t>.</w:t>
      </w:r>
    </w:p>
    <w:p w14:paraId="746A34E1" w14:textId="747B334C" w:rsidR="00365BC2" w:rsidRPr="00E939EA" w:rsidRDefault="00365BC2" w:rsidP="00365BC2">
      <w:pPr>
        <w:numPr>
          <w:ilvl w:val="0"/>
          <w:numId w:val="4"/>
        </w:numPr>
        <w:overflowPunct w:val="0"/>
        <w:autoSpaceDE w:val="0"/>
        <w:autoSpaceDN w:val="0"/>
        <w:adjustRightInd w:val="0"/>
        <w:spacing w:before="120" w:after="40" w:line="240" w:lineRule="auto"/>
        <w:textAlignment w:val="baseline"/>
        <w:rPr>
          <w:rFonts w:ascii="Open Sans" w:hAnsi="Open Sans" w:cs="Open Sans"/>
        </w:rPr>
      </w:pPr>
      <w:r>
        <w:rPr>
          <w:rFonts w:ascii="Open Sans" w:hAnsi="Open Sans" w:cs="Open Sans"/>
        </w:rPr>
        <w:t>Please note that there are additional documents</w:t>
      </w:r>
      <w:r w:rsidR="00791B89">
        <w:rPr>
          <w:rFonts w:ascii="Open Sans" w:hAnsi="Open Sans" w:cs="Open Sans"/>
        </w:rPr>
        <w:t xml:space="preserve"> in addition to this TRD</w:t>
      </w:r>
      <w:r>
        <w:rPr>
          <w:rFonts w:ascii="Open Sans" w:hAnsi="Open Sans" w:cs="Open Sans"/>
        </w:rPr>
        <w:t xml:space="preserve"> that need to be completed and </w:t>
      </w:r>
      <w:r w:rsidR="00791B89">
        <w:rPr>
          <w:rFonts w:ascii="Open Sans" w:hAnsi="Open Sans" w:cs="Open Sans"/>
        </w:rPr>
        <w:t>submitted i.e. Criterion 1 Requirements</w:t>
      </w:r>
      <w:r w:rsidR="009E5759">
        <w:rPr>
          <w:rFonts w:ascii="Open Sans" w:hAnsi="Open Sans" w:cs="Open Sans"/>
        </w:rPr>
        <w:t>,</w:t>
      </w:r>
      <w:r w:rsidR="00791B89">
        <w:rPr>
          <w:rFonts w:ascii="Open Sans" w:hAnsi="Open Sans" w:cs="Open Sans"/>
        </w:rPr>
        <w:t xml:space="preserve"> </w:t>
      </w:r>
      <w:r w:rsidR="009E5759">
        <w:rPr>
          <w:rFonts w:ascii="Open Sans" w:hAnsi="Open Sans" w:cs="Open Sans"/>
        </w:rPr>
        <w:t>Annex 3 Pricing Schedule</w:t>
      </w:r>
      <w:r w:rsidR="00541DD4">
        <w:rPr>
          <w:rFonts w:ascii="Open Sans" w:hAnsi="Open Sans" w:cs="Open Sans"/>
        </w:rPr>
        <w:t>, ESPD etc.</w:t>
      </w:r>
    </w:p>
    <w:p w14:paraId="1D53FE17" w14:textId="522E0891" w:rsidR="00B37E31" w:rsidRDefault="00B37E31" w:rsidP="00D56B39">
      <w:pPr>
        <w:numPr>
          <w:ilvl w:val="0"/>
          <w:numId w:val="4"/>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Please note that the terms “Request for Tender” and “Call for Tender” are used interchangeably and have the same meaning, similarly, the terms “RFT” and “C</w:t>
      </w:r>
      <w:r w:rsidR="00B86D76" w:rsidRPr="00E939EA">
        <w:rPr>
          <w:rFonts w:ascii="Open Sans" w:hAnsi="Open Sans" w:cs="Open Sans"/>
        </w:rPr>
        <w:t>F</w:t>
      </w:r>
      <w:r w:rsidRPr="00E939EA">
        <w:rPr>
          <w:rFonts w:ascii="Open Sans" w:hAnsi="Open Sans" w:cs="Open Sans"/>
        </w:rPr>
        <w:t>T” are used interchangeably and have the same meaning.</w:t>
      </w:r>
    </w:p>
    <w:p w14:paraId="26F769A6" w14:textId="77777777" w:rsidR="00460272" w:rsidRDefault="00460272" w:rsidP="00B7193E">
      <w:pPr>
        <w:rPr>
          <w:sz w:val="12"/>
          <w:szCs w:val="12"/>
        </w:rPr>
      </w:pPr>
    </w:p>
    <w:p w14:paraId="21EFB546" w14:textId="77777777" w:rsidR="005D1C20" w:rsidRDefault="005D1C20" w:rsidP="00B7193E">
      <w:pPr>
        <w:rPr>
          <w:sz w:val="12"/>
          <w:szCs w:val="12"/>
        </w:rPr>
      </w:pPr>
    </w:p>
    <w:p w14:paraId="100A5AFF" w14:textId="77777777" w:rsidR="005D1C20" w:rsidRDefault="005D1C20" w:rsidP="00B7193E">
      <w:pPr>
        <w:rPr>
          <w:sz w:val="12"/>
          <w:szCs w:val="12"/>
        </w:rPr>
      </w:pPr>
    </w:p>
    <w:p w14:paraId="6CB103C9" w14:textId="77777777" w:rsidR="005D1C20" w:rsidRDefault="005D1C20" w:rsidP="00B7193E">
      <w:pPr>
        <w:rPr>
          <w:sz w:val="12"/>
          <w:szCs w:val="12"/>
        </w:rPr>
      </w:pPr>
    </w:p>
    <w:p w14:paraId="1F58EAD3" w14:textId="77777777" w:rsidR="005D1C20" w:rsidRDefault="005D1C20" w:rsidP="00B7193E">
      <w:pPr>
        <w:rPr>
          <w:sz w:val="12"/>
          <w:szCs w:val="12"/>
        </w:rPr>
      </w:pPr>
    </w:p>
    <w:p w14:paraId="67E610C4" w14:textId="77777777" w:rsidR="005D1C20" w:rsidRDefault="005D1C20" w:rsidP="00B7193E">
      <w:pPr>
        <w:rPr>
          <w:sz w:val="12"/>
          <w:szCs w:val="12"/>
        </w:rPr>
      </w:pPr>
    </w:p>
    <w:p w14:paraId="20E81C23" w14:textId="77777777" w:rsidR="005D1C20" w:rsidRDefault="005D1C20" w:rsidP="00B7193E">
      <w:pPr>
        <w:rPr>
          <w:sz w:val="12"/>
          <w:szCs w:val="12"/>
        </w:rPr>
      </w:pPr>
    </w:p>
    <w:p w14:paraId="33A56462" w14:textId="77777777" w:rsidR="005D1C20" w:rsidRDefault="005D1C20" w:rsidP="00B7193E">
      <w:pPr>
        <w:rPr>
          <w:sz w:val="12"/>
          <w:szCs w:val="12"/>
        </w:rPr>
      </w:pPr>
    </w:p>
    <w:p w14:paraId="4C6C3D82" w14:textId="77777777" w:rsidR="005D1C20" w:rsidRDefault="005D1C20" w:rsidP="00B7193E">
      <w:pPr>
        <w:rPr>
          <w:sz w:val="12"/>
          <w:szCs w:val="12"/>
        </w:rPr>
      </w:pPr>
    </w:p>
    <w:p w14:paraId="31E3C7A8" w14:textId="77777777" w:rsidR="005D1C20" w:rsidRDefault="005D1C20" w:rsidP="00B7193E">
      <w:pPr>
        <w:rPr>
          <w:sz w:val="12"/>
          <w:szCs w:val="12"/>
        </w:rPr>
      </w:pPr>
    </w:p>
    <w:p w14:paraId="5235CB43" w14:textId="77777777" w:rsidR="0026134D" w:rsidRDefault="0026134D" w:rsidP="00B7193E">
      <w:pPr>
        <w:rPr>
          <w:sz w:val="12"/>
          <w:szCs w:val="12"/>
        </w:rPr>
      </w:pPr>
    </w:p>
    <w:p w14:paraId="692C4622" w14:textId="77777777" w:rsidR="005D1C20" w:rsidRPr="00460272" w:rsidRDefault="005D1C20" w:rsidP="00B7193E">
      <w:pPr>
        <w:rPr>
          <w:sz w:val="12"/>
          <w:szCs w:val="12"/>
        </w:rPr>
      </w:pPr>
    </w:p>
    <w:p w14:paraId="5D2AA737" w14:textId="369255EE" w:rsidR="00D56B39" w:rsidRPr="00E939EA" w:rsidRDefault="00D56B39" w:rsidP="00B7193E">
      <w:pPr>
        <w:rPr>
          <w:rFonts w:ascii="Open Sans" w:hAnsi="Open Sans" w:cs="Open Sans"/>
          <w:sz w:val="20"/>
          <w:szCs w:val="20"/>
        </w:rPr>
      </w:pPr>
      <w:r w:rsidRPr="00E939EA">
        <w:rPr>
          <w:rFonts w:ascii="Open Sans" w:hAnsi="Open Sans" w:cs="Open Sans"/>
          <w:sz w:val="20"/>
          <w:szCs w:val="20"/>
        </w:rPr>
        <w:lastRenderedPageBreak/>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E939EA" w14:paraId="04CE5BFC" w14:textId="77777777" w:rsidTr="311E08BD">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4C6B24" w:rsidRDefault="009C02CC" w:rsidP="00620D08">
            <w:pPr>
              <w:jc w:val="center"/>
              <w:rPr>
                <w:rFonts w:ascii="Open Sans" w:hAnsi="Open Sans" w:cs="Open Sans"/>
                <w:b/>
              </w:rPr>
            </w:pPr>
            <w:r w:rsidRPr="004C6B24">
              <w:rPr>
                <w:rFonts w:ascii="Open Sans" w:hAnsi="Open Sans" w:cs="Open Sans"/>
                <w:b/>
              </w:rPr>
              <w:t>Section 1</w:t>
            </w:r>
          </w:p>
          <w:p w14:paraId="05F730A4" w14:textId="77777777" w:rsidR="009C02CC" w:rsidRPr="004C6B24" w:rsidRDefault="009C02CC" w:rsidP="00620D08">
            <w:pPr>
              <w:jc w:val="center"/>
              <w:rPr>
                <w:rFonts w:ascii="Open Sans" w:hAnsi="Open Sans" w:cs="Open Sans"/>
                <w:b/>
              </w:rPr>
            </w:pPr>
            <w:r w:rsidRPr="004C6B24">
              <w:rPr>
                <w:rFonts w:ascii="Open Sans" w:hAnsi="Open Sans" w:cs="Open Sans"/>
                <w:b/>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4C6B24" w:rsidRDefault="009C02CC" w:rsidP="00620D08">
            <w:pPr>
              <w:jc w:val="center"/>
              <w:rPr>
                <w:rFonts w:ascii="Open Sans" w:hAnsi="Open Sans" w:cs="Open Sans"/>
                <w:b/>
              </w:rPr>
            </w:pPr>
            <w:r w:rsidRPr="004C6B24">
              <w:rPr>
                <w:rFonts w:ascii="Open Sans" w:hAnsi="Open Sans" w:cs="Open Sans"/>
                <w:b/>
              </w:rPr>
              <w:t xml:space="preserve">Section 2 </w:t>
            </w:r>
          </w:p>
          <w:p w14:paraId="63E6E644" w14:textId="71469FAF" w:rsidR="009C02CC" w:rsidRPr="004C6B24" w:rsidRDefault="009C02CC" w:rsidP="009C02CC">
            <w:pPr>
              <w:jc w:val="center"/>
              <w:rPr>
                <w:rFonts w:ascii="Open Sans" w:hAnsi="Open Sans" w:cs="Open Sans"/>
                <w:b/>
              </w:rPr>
            </w:pPr>
            <w:r w:rsidRPr="004C6B24">
              <w:rPr>
                <w:rFonts w:ascii="Open Sans" w:hAnsi="Open Sans" w:cs="Open Sans"/>
                <w:b/>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4C6B24" w:rsidRDefault="009C02CC" w:rsidP="00620D08">
            <w:pPr>
              <w:jc w:val="center"/>
              <w:rPr>
                <w:rFonts w:ascii="Open Sans" w:hAnsi="Open Sans" w:cs="Open Sans"/>
                <w:b/>
              </w:rPr>
            </w:pPr>
            <w:r w:rsidRPr="004C6B24">
              <w:rPr>
                <w:rFonts w:ascii="Open Sans" w:hAnsi="Open Sans" w:cs="Open Sans"/>
                <w:b/>
              </w:rPr>
              <w:t>Section 3</w:t>
            </w:r>
          </w:p>
          <w:p w14:paraId="61624F2A" w14:textId="0E556B1E" w:rsidR="009C02CC" w:rsidRPr="004C6B24" w:rsidRDefault="06CF634D" w:rsidP="311E08BD">
            <w:pPr>
              <w:jc w:val="center"/>
              <w:rPr>
                <w:rFonts w:ascii="Open Sans" w:hAnsi="Open Sans" w:cs="Open Sans"/>
                <w:b/>
                <w:bCs/>
              </w:rPr>
            </w:pPr>
            <w:r w:rsidRPr="311E08BD">
              <w:rPr>
                <w:rFonts w:ascii="Open Sans" w:hAnsi="Open Sans" w:cs="Open Sans"/>
                <w:b/>
                <w:bCs/>
              </w:rPr>
              <w:t>Award Criteria – Qualitative Criteria (</w:t>
            </w:r>
            <w:r w:rsidR="6687427D" w:rsidRPr="311E08BD">
              <w:rPr>
                <w:rFonts w:ascii="Open Sans" w:hAnsi="Open Sans" w:cs="Open Sans"/>
                <w:b/>
                <w:bCs/>
              </w:rPr>
              <w:t>1-</w:t>
            </w:r>
            <w:r w:rsidR="0635D246" w:rsidRPr="311E08BD">
              <w:rPr>
                <w:rFonts w:ascii="Open Sans" w:hAnsi="Open Sans" w:cs="Open Sans"/>
                <w:b/>
                <w:bCs/>
              </w:rPr>
              <w:t>4</w:t>
            </w:r>
            <w:r w:rsidRPr="311E08BD">
              <w:rPr>
                <w:rFonts w:ascii="Open Sans" w:hAnsi="Open Sans" w:cs="Open Sans"/>
                <w:b/>
                <w:bCs/>
              </w:rPr>
              <w:t>)</w:t>
            </w:r>
            <w:r w:rsidR="00A54232">
              <w:rPr>
                <w:rFonts w:ascii="Open Sans" w:hAnsi="Open Sans" w:cs="Open Sans"/>
                <w:b/>
                <w:bCs/>
              </w:rPr>
              <w:t xml:space="preserve">  </w:t>
            </w:r>
            <w:r w:rsidR="00A54232" w:rsidRPr="004C6B24">
              <w:rPr>
                <w:rFonts w:ascii="Open Sans" w:hAnsi="Open Sans" w:cs="Open Sans"/>
                <w:b/>
              </w:rPr>
              <w:t>(</w:t>
            </w:r>
            <w:r w:rsidR="00A54232">
              <w:rPr>
                <w:rFonts w:ascii="Open Sans" w:hAnsi="Open Sans" w:cs="Open Sans"/>
                <w:b/>
              </w:rPr>
              <w:t>6</w:t>
            </w:r>
            <w:r w:rsidR="00A54232" w:rsidRPr="00A54232">
              <w:rPr>
                <w:rFonts w:ascii="Open Sans" w:hAnsi="Open Sans" w:cs="Open Sans"/>
                <w:b/>
              </w:rPr>
              <w:t>00 Marks)</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4C6B24" w:rsidRDefault="009C02CC" w:rsidP="00620D08">
            <w:pPr>
              <w:jc w:val="center"/>
              <w:rPr>
                <w:rFonts w:ascii="Open Sans" w:hAnsi="Open Sans" w:cs="Open Sans"/>
                <w:b/>
              </w:rPr>
            </w:pPr>
            <w:r w:rsidRPr="004C6B24">
              <w:rPr>
                <w:rFonts w:ascii="Open Sans" w:hAnsi="Open Sans" w:cs="Open Sans"/>
                <w:b/>
              </w:rPr>
              <w:t xml:space="preserve">Section 4 </w:t>
            </w:r>
          </w:p>
          <w:p w14:paraId="470E25D6" w14:textId="7DFB2381" w:rsidR="009C02CC" w:rsidRPr="004C6B24" w:rsidRDefault="009C02CC" w:rsidP="00620D08">
            <w:pPr>
              <w:jc w:val="center"/>
              <w:rPr>
                <w:rFonts w:ascii="Open Sans" w:hAnsi="Open Sans" w:cs="Open Sans"/>
                <w:b/>
              </w:rPr>
            </w:pPr>
            <w:r w:rsidRPr="004C6B24">
              <w:rPr>
                <w:rFonts w:ascii="Open Sans" w:hAnsi="Open Sans" w:cs="Open Sans"/>
                <w:b/>
              </w:rPr>
              <w:t>Award Criteria – Pricing Schedule</w:t>
            </w:r>
            <w:r w:rsidR="00A142A2" w:rsidRPr="004C6B24">
              <w:rPr>
                <w:rFonts w:ascii="Open Sans" w:hAnsi="Open Sans" w:cs="Open Sans"/>
                <w:b/>
              </w:rPr>
              <w:t>(s)</w:t>
            </w:r>
            <w:r w:rsidR="00A54232">
              <w:rPr>
                <w:rFonts w:ascii="Open Sans" w:hAnsi="Open Sans" w:cs="Open Sans"/>
                <w:b/>
              </w:rPr>
              <w:t xml:space="preserve"> </w:t>
            </w:r>
            <w:r w:rsidRPr="004C6B24">
              <w:rPr>
                <w:rFonts w:ascii="Open Sans" w:hAnsi="Open Sans" w:cs="Open Sans"/>
                <w:b/>
              </w:rPr>
              <w:t xml:space="preserve"> (</w:t>
            </w:r>
            <w:r w:rsidR="00A54232" w:rsidRPr="00A54232">
              <w:rPr>
                <w:rFonts w:ascii="Open Sans" w:hAnsi="Open Sans" w:cs="Open Sans"/>
                <w:b/>
              </w:rPr>
              <w:t>400 Marks</w:t>
            </w:r>
            <w:r w:rsidRPr="00A54232">
              <w:rPr>
                <w:rFonts w:ascii="Open Sans" w:hAnsi="Open Sans" w:cs="Open Sans"/>
                <w:b/>
              </w:rPr>
              <w:t>)</w:t>
            </w:r>
          </w:p>
        </w:tc>
      </w:tr>
      <w:tr w:rsidR="009C02CC" w:rsidRPr="00E939EA" w14:paraId="6DA692EC" w14:textId="77777777" w:rsidTr="311E08BD">
        <w:trPr>
          <w:trHeight w:val="4024"/>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E939EA" w:rsidRDefault="009C02CC"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Company Details</w:t>
            </w:r>
          </w:p>
          <w:p w14:paraId="61F088A3" w14:textId="77777777" w:rsidR="009C02CC" w:rsidRPr="00E939EA" w:rsidRDefault="009C02CC"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Tenderers’ Statement</w:t>
            </w:r>
          </w:p>
          <w:p w14:paraId="516A58EF" w14:textId="63B6BC2A" w:rsidR="009C02CC" w:rsidRPr="00E939EA" w:rsidRDefault="009C02CC"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E939EA" w:rsidRDefault="00A142A2"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ESPD (</w:t>
            </w:r>
            <w:r w:rsidR="00A37B7D" w:rsidRPr="00E939EA">
              <w:rPr>
                <w:rFonts w:ascii="Open Sans" w:hAnsi="Open Sans" w:cs="Open Sans"/>
                <w:sz w:val="16"/>
                <w:szCs w:val="16"/>
              </w:rPr>
              <w:t>online</w:t>
            </w:r>
            <w:r w:rsidRPr="00E939EA">
              <w:rPr>
                <w:rFonts w:ascii="Open Sans" w:hAnsi="Open Sans" w:cs="Open Sans"/>
                <w:sz w:val="16"/>
                <w:szCs w:val="16"/>
              </w:rPr>
              <w:t xml:space="preserve"> recommended)</w:t>
            </w:r>
          </w:p>
          <w:p w14:paraId="1F403DA8" w14:textId="77777777" w:rsidR="00A142A2" w:rsidRPr="00E939EA" w:rsidRDefault="00A142A2"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Turnover</w:t>
            </w:r>
          </w:p>
          <w:p w14:paraId="14F7CA85" w14:textId="77777777" w:rsidR="00A142A2" w:rsidRPr="00E939EA" w:rsidRDefault="00A142A2"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Insurance</w:t>
            </w:r>
          </w:p>
          <w:p w14:paraId="537A29CD" w14:textId="77777777" w:rsidR="009C02CC" w:rsidRDefault="00A142A2"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 xml:space="preserve">Details of Technical and Professional Capacity </w:t>
            </w:r>
          </w:p>
          <w:p w14:paraId="4B78F196" w14:textId="7C06952E" w:rsidR="0081269E" w:rsidRPr="00E939EA" w:rsidRDefault="003D35BA"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Pr>
                <w:rFonts w:ascii="Open Sans" w:hAnsi="Open Sans" w:cs="Open Sans"/>
                <w:sz w:val="16"/>
                <w:szCs w:val="16"/>
              </w:rPr>
              <w:t xml:space="preserve">Signed </w:t>
            </w:r>
            <w:r w:rsidR="0081269E">
              <w:rPr>
                <w:rFonts w:ascii="Open Sans" w:hAnsi="Open Sans" w:cs="Open Sans"/>
                <w:sz w:val="16"/>
                <w:szCs w:val="16"/>
              </w:rPr>
              <w:t>Sys</w:t>
            </w:r>
            <w:r>
              <w:rPr>
                <w:rFonts w:ascii="Open Sans" w:hAnsi="Open Sans" w:cs="Open Sans"/>
                <w:sz w:val="16"/>
                <w:szCs w:val="16"/>
              </w:rPr>
              <w:t>t</w:t>
            </w:r>
            <w:r w:rsidR="0081269E">
              <w:rPr>
                <w:rFonts w:ascii="Open Sans" w:hAnsi="Open Sans" w:cs="Open Sans"/>
                <w:sz w:val="16"/>
                <w:szCs w:val="16"/>
              </w:rPr>
              <w:t>em Integration Declaration</w:t>
            </w:r>
          </w:p>
        </w:tc>
        <w:tc>
          <w:tcPr>
            <w:tcW w:w="2122" w:type="dxa"/>
            <w:tcBorders>
              <w:top w:val="single" w:sz="4" w:space="0" w:color="auto"/>
              <w:left w:val="single" w:sz="4" w:space="0" w:color="auto"/>
              <w:right w:val="single" w:sz="4" w:space="0" w:color="auto"/>
            </w:tcBorders>
            <w:vAlign w:val="center"/>
          </w:tcPr>
          <w:p w14:paraId="3E100C33" w14:textId="09FE1D06" w:rsidR="00A142A2" w:rsidRPr="00196380" w:rsidRDefault="30344C93" w:rsidP="311E08BD">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196380">
              <w:rPr>
                <w:rFonts w:ascii="Open Sans" w:hAnsi="Open Sans" w:cs="Open Sans"/>
                <w:sz w:val="16"/>
                <w:szCs w:val="16"/>
              </w:rPr>
              <w:t xml:space="preserve">Complete details pertaining to criteria 1 </w:t>
            </w:r>
            <w:r w:rsidR="47B22E27" w:rsidRPr="00196380">
              <w:rPr>
                <w:rFonts w:ascii="Open Sans" w:hAnsi="Open Sans" w:cs="Open Sans"/>
                <w:sz w:val="16"/>
                <w:szCs w:val="16"/>
              </w:rPr>
              <w:t xml:space="preserve">to </w:t>
            </w:r>
            <w:r w:rsidR="239E74BE" w:rsidRPr="00196380">
              <w:rPr>
                <w:rFonts w:ascii="Open Sans" w:hAnsi="Open Sans" w:cs="Open Sans"/>
                <w:sz w:val="16"/>
                <w:szCs w:val="16"/>
              </w:rPr>
              <w:t>4</w:t>
            </w:r>
          </w:p>
          <w:p w14:paraId="543844EE" w14:textId="0D8A9521" w:rsidR="00B0392B" w:rsidRDefault="00B0392B"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Pr>
                <w:rFonts w:ascii="Open Sans" w:hAnsi="Open Sans" w:cs="Open Sans"/>
                <w:sz w:val="16"/>
                <w:szCs w:val="16"/>
              </w:rPr>
              <w:t xml:space="preserve">Complete the </w:t>
            </w:r>
            <w:r w:rsidRPr="00791B89">
              <w:rPr>
                <w:rFonts w:ascii="Open Sans" w:hAnsi="Open Sans" w:cs="Open Sans"/>
                <w:b/>
                <w:bCs/>
                <w:sz w:val="16"/>
                <w:szCs w:val="16"/>
              </w:rPr>
              <w:t>Criterion 1 Re</w:t>
            </w:r>
            <w:r w:rsidR="00915A49" w:rsidRPr="00791B89">
              <w:rPr>
                <w:rFonts w:ascii="Open Sans" w:hAnsi="Open Sans" w:cs="Open Sans"/>
                <w:b/>
                <w:bCs/>
                <w:sz w:val="16"/>
                <w:szCs w:val="16"/>
              </w:rPr>
              <w:t>quirements</w:t>
            </w:r>
            <w:r w:rsidR="00915A49">
              <w:rPr>
                <w:rFonts w:ascii="Open Sans" w:hAnsi="Open Sans" w:cs="Open Sans"/>
                <w:sz w:val="16"/>
                <w:szCs w:val="16"/>
              </w:rPr>
              <w:t xml:space="preserve"> document</w:t>
            </w:r>
          </w:p>
          <w:p w14:paraId="3A5A6906" w14:textId="7324575B" w:rsidR="009C02CC" w:rsidRPr="00196380" w:rsidRDefault="30344C93" w:rsidP="009051C8">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196380">
              <w:rPr>
                <w:rFonts w:ascii="Open Sans" w:hAnsi="Open Sans" w:cs="Open Sans"/>
                <w:sz w:val="16"/>
                <w:szCs w:val="16"/>
              </w:rPr>
              <w:t>Attach a CV for</w:t>
            </w:r>
            <w:r w:rsidR="0048E85C" w:rsidRPr="00196380">
              <w:rPr>
                <w:rFonts w:ascii="Open Sans" w:hAnsi="Open Sans" w:cs="Open Sans"/>
                <w:sz w:val="16"/>
                <w:szCs w:val="16"/>
              </w:rPr>
              <w:t xml:space="preserve"> Account Manager and Payroll Specialist </w:t>
            </w:r>
            <w:r w:rsidRPr="00196380">
              <w:rPr>
                <w:rFonts w:ascii="Open Sans" w:hAnsi="Open Sans" w:cs="Open Sans"/>
                <w:sz w:val="16"/>
                <w:szCs w:val="16"/>
              </w:rPr>
              <w:t>proposed</w:t>
            </w:r>
          </w:p>
          <w:p w14:paraId="10C7C5DD" w14:textId="225C76D8" w:rsidR="00172585" w:rsidRPr="00E939EA" w:rsidRDefault="00172585" w:rsidP="00196380">
            <w:pPr>
              <w:overflowPunct w:val="0"/>
              <w:autoSpaceDE w:val="0"/>
              <w:autoSpaceDN w:val="0"/>
              <w:adjustRightInd w:val="0"/>
              <w:spacing w:before="120" w:after="40" w:line="240" w:lineRule="auto"/>
              <w:ind w:left="360"/>
              <w:textAlignment w:val="baseline"/>
              <w:rPr>
                <w:rFonts w:ascii="Open Sans" w:hAnsi="Open Sans" w:cs="Open Sans"/>
                <w:sz w:val="16"/>
                <w:szCs w:val="16"/>
              </w:rPr>
            </w:pPr>
          </w:p>
        </w:tc>
        <w:tc>
          <w:tcPr>
            <w:tcW w:w="1987" w:type="dxa"/>
            <w:tcBorders>
              <w:top w:val="single" w:sz="4" w:space="0" w:color="auto"/>
              <w:left w:val="single" w:sz="4" w:space="0" w:color="auto"/>
              <w:right w:val="single" w:sz="4" w:space="0" w:color="auto"/>
            </w:tcBorders>
            <w:vAlign w:val="center"/>
          </w:tcPr>
          <w:p w14:paraId="6C5963BA" w14:textId="59E4D4DB" w:rsidR="00A142A2" w:rsidRPr="00B029A7" w:rsidRDefault="00A142A2" w:rsidP="00B029A7">
            <w:pPr>
              <w:numPr>
                <w:ilvl w:val="0"/>
                <w:numId w:val="8"/>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 xml:space="preserve">Complete details Cost of Service criterion </w:t>
            </w:r>
            <w:r w:rsidR="000F425A">
              <w:rPr>
                <w:rFonts w:ascii="Open Sans" w:hAnsi="Open Sans" w:cs="Open Sans"/>
                <w:sz w:val="16"/>
                <w:szCs w:val="16"/>
              </w:rPr>
              <w:t>(Excel spreadsheet tables in separate document</w:t>
            </w:r>
            <w:r w:rsidR="001E4D55">
              <w:rPr>
                <w:rFonts w:ascii="Open Sans" w:hAnsi="Open Sans" w:cs="Open Sans"/>
                <w:sz w:val="16"/>
                <w:szCs w:val="16"/>
              </w:rPr>
              <w:t xml:space="preserve"> </w:t>
            </w:r>
            <w:r w:rsidR="001E4D55" w:rsidRPr="00172585">
              <w:rPr>
                <w:rFonts w:ascii="Open Sans" w:hAnsi="Open Sans" w:cs="Open Sans"/>
                <w:b/>
                <w:bCs/>
                <w:sz w:val="16"/>
                <w:szCs w:val="16"/>
              </w:rPr>
              <w:t>Annex</w:t>
            </w:r>
            <w:r w:rsidR="001E4D55" w:rsidRPr="00B029A7">
              <w:rPr>
                <w:rFonts w:ascii="Open Sans" w:hAnsi="Open Sans" w:cs="Open Sans"/>
                <w:b/>
                <w:bCs/>
                <w:sz w:val="16"/>
                <w:szCs w:val="16"/>
              </w:rPr>
              <w:t xml:space="preserve"> 3</w:t>
            </w:r>
            <w:r w:rsidRPr="00B029A7">
              <w:rPr>
                <w:rFonts w:ascii="Open Sans" w:hAnsi="Open Sans" w:cs="Open Sans"/>
                <w:b/>
                <w:bCs/>
                <w:sz w:val="16"/>
                <w:szCs w:val="16"/>
              </w:rPr>
              <w:t xml:space="preserve"> Pricing Schedule</w:t>
            </w:r>
            <w:r w:rsidR="00C202BD" w:rsidRPr="00B029A7">
              <w:rPr>
                <w:rFonts w:ascii="Open Sans" w:hAnsi="Open Sans" w:cs="Open Sans"/>
                <w:b/>
                <w:bCs/>
                <w:sz w:val="16"/>
                <w:szCs w:val="16"/>
              </w:rPr>
              <w:t xml:space="preserve"> HRIS</w:t>
            </w:r>
          </w:p>
          <w:p w14:paraId="5AFE6CF3" w14:textId="4C533E3E" w:rsidR="009C02CC" w:rsidRPr="00E939EA" w:rsidRDefault="00A142A2" w:rsidP="009051C8">
            <w:pPr>
              <w:pStyle w:val="ListParagraph"/>
              <w:numPr>
                <w:ilvl w:val="0"/>
                <w:numId w:val="15"/>
              </w:numPr>
              <w:rPr>
                <w:rFonts w:ascii="Open Sans" w:hAnsi="Open Sans" w:cs="Open Sans"/>
                <w:sz w:val="16"/>
                <w:szCs w:val="16"/>
              </w:rPr>
            </w:pPr>
            <w:r w:rsidRPr="00E939EA">
              <w:rPr>
                <w:rFonts w:ascii="Open Sans" w:hAnsi="Open Sans" w:cs="Open Sans"/>
                <w:sz w:val="16"/>
                <w:szCs w:val="16"/>
              </w:rPr>
              <w:t>Signed Statement</w:t>
            </w:r>
            <w:r w:rsidR="00A02B43" w:rsidRPr="00E939EA">
              <w:rPr>
                <w:rFonts w:ascii="Open Sans" w:hAnsi="Open Sans" w:cs="Open Sans"/>
                <w:sz w:val="16"/>
                <w:szCs w:val="16"/>
              </w:rPr>
              <w:t xml:space="preserve"> of Compliance</w:t>
            </w:r>
          </w:p>
        </w:tc>
      </w:tr>
    </w:tbl>
    <w:p w14:paraId="6C645ACF" w14:textId="77777777" w:rsidR="00A37B7D" w:rsidRDefault="00A37B7D" w:rsidP="00A37B7D"/>
    <w:p w14:paraId="60FCA471" w14:textId="56EC020D" w:rsidR="00A37B7D" w:rsidRPr="004C6B24"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4C6B24">
        <w:rPr>
          <w:rStyle w:val="normaltextrun"/>
          <w:rFonts w:ascii="Open Sans" w:hAnsi="Open Sans" w:cs="Open Sans"/>
          <w:b/>
          <w:bCs/>
          <w:sz w:val="22"/>
          <w:szCs w:val="22"/>
        </w:rPr>
        <w:t>Note:</w:t>
      </w:r>
      <w:r w:rsidRPr="004C6B24">
        <w:rPr>
          <w:rStyle w:val="normaltextrun"/>
          <w:rFonts w:ascii="Open Sans" w:hAnsi="Open Sans" w:cs="Open Sans"/>
          <w:sz w:val="22"/>
          <w:szCs w:val="22"/>
        </w:rPr>
        <w:t xml:space="preserve"> Please ensure that your tender submission also includes all the information outlined in the </w:t>
      </w:r>
      <w:r w:rsidR="00A622D7" w:rsidRPr="004C6B24">
        <w:rPr>
          <w:rStyle w:val="normaltextrun"/>
          <w:rFonts w:ascii="Open Sans" w:hAnsi="Open Sans" w:cs="Open Sans"/>
          <w:sz w:val="22"/>
          <w:szCs w:val="22"/>
        </w:rPr>
        <w:t>Call</w:t>
      </w:r>
      <w:r w:rsidRPr="004C6B24">
        <w:rPr>
          <w:rStyle w:val="normaltextrun"/>
          <w:rFonts w:ascii="Open Sans" w:hAnsi="Open Sans" w:cs="Open Sans"/>
          <w:sz w:val="22"/>
          <w:szCs w:val="22"/>
        </w:rPr>
        <w:t xml:space="preserve"> for Tender document and in particular</w:t>
      </w:r>
      <w:r w:rsidRPr="00CC50D7">
        <w:rPr>
          <w:rStyle w:val="normaltextrun"/>
          <w:rFonts w:ascii="Open Sans" w:hAnsi="Open Sans" w:cs="Open Sans"/>
          <w:sz w:val="22"/>
          <w:szCs w:val="22"/>
        </w:rPr>
        <w:t xml:space="preserve">, Section </w:t>
      </w:r>
      <w:r w:rsidR="00CC50D7" w:rsidRPr="00CC50D7">
        <w:rPr>
          <w:rStyle w:val="normaltextrun"/>
          <w:rFonts w:ascii="Open Sans" w:hAnsi="Open Sans" w:cs="Open Sans"/>
          <w:sz w:val="22"/>
          <w:szCs w:val="22"/>
        </w:rPr>
        <w:t>6</w:t>
      </w:r>
      <w:r w:rsidRPr="00CC50D7">
        <w:rPr>
          <w:rStyle w:val="normaltextrun"/>
          <w:rFonts w:ascii="Open Sans" w:hAnsi="Open Sans" w:cs="Open Sans"/>
          <w:sz w:val="22"/>
          <w:szCs w:val="22"/>
        </w:rPr>
        <w:t xml:space="preserve"> of </w:t>
      </w:r>
      <w:r w:rsidR="00570C8C" w:rsidRPr="00CC50D7">
        <w:rPr>
          <w:rStyle w:val="normaltextrun"/>
          <w:rFonts w:ascii="Open Sans" w:hAnsi="Open Sans" w:cs="Open Sans"/>
          <w:sz w:val="22"/>
          <w:szCs w:val="22"/>
        </w:rPr>
        <w:t>Appendix</w:t>
      </w:r>
      <w:r w:rsidR="00570C8C" w:rsidRPr="004C6B24">
        <w:rPr>
          <w:rStyle w:val="normaltextrun"/>
          <w:rFonts w:ascii="Open Sans" w:hAnsi="Open Sans" w:cs="Open Sans"/>
          <w:sz w:val="22"/>
          <w:szCs w:val="22"/>
        </w:rPr>
        <w:t xml:space="preserve"> 1 of </w:t>
      </w:r>
      <w:r w:rsidRPr="004C6B24">
        <w:rPr>
          <w:rStyle w:val="normaltextrun"/>
          <w:rFonts w:ascii="Open Sans" w:hAnsi="Open Sans" w:cs="Open Sans"/>
          <w:sz w:val="22"/>
          <w:szCs w:val="22"/>
        </w:rPr>
        <w:t xml:space="preserve">the </w:t>
      </w:r>
      <w:r w:rsidR="00A622D7" w:rsidRPr="004C6B24">
        <w:rPr>
          <w:rStyle w:val="normaltextrun"/>
          <w:rFonts w:ascii="Open Sans" w:hAnsi="Open Sans" w:cs="Open Sans"/>
          <w:sz w:val="22"/>
          <w:szCs w:val="22"/>
        </w:rPr>
        <w:t xml:space="preserve">Call </w:t>
      </w:r>
      <w:r w:rsidRPr="004C6B24">
        <w:rPr>
          <w:rStyle w:val="normaltextrun"/>
          <w:rFonts w:ascii="Open Sans" w:hAnsi="Open Sans" w:cs="Open Sans"/>
          <w:sz w:val="22"/>
          <w:szCs w:val="22"/>
        </w:rPr>
        <w:t>for Tender document:</w:t>
      </w:r>
      <w:r w:rsidRPr="004C6B24">
        <w:rPr>
          <w:rStyle w:val="eop"/>
          <w:rFonts w:ascii="Open Sans" w:hAnsi="Open Sans" w:cs="Open Sans"/>
          <w:sz w:val="22"/>
          <w:szCs w:val="22"/>
        </w:rPr>
        <w:t> </w:t>
      </w:r>
    </w:p>
    <w:p w14:paraId="573D7CF5" w14:textId="77777777" w:rsidR="00A37B7D" w:rsidRPr="004C6B24"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4C6B24" w:rsidRDefault="00A37B7D" w:rsidP="009051C8">
      <w:pPr>
        <w:pStyle w:val="paragraph"/>
        <w:numPr>
          <w:ilvl w:val="0"/>
          <w:numId w:val="16"/>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An online ESPD. Note that for a consortium, a</w:t>
      </w:r>
      <w:r w:rsidR="00995397" w:rsidRPr="004C6B24">
        <w:rPr>
          <w:rStyle w:val="normaltextrun"/>
          <w:rFonts w:ascii="Open Sans" w:hAnsi="Open Sans" w:cs="Open Sans"/>
          <w:sz w:val="22"/>
          <w:szCs w:val="22"/>
        </w:rPr>
        <w:t>n</w:t>
      </w:r>
      <w:r w:rsidRPr="004C6B24">
        <w:rPr>
          <w:rStyle w:val="normaltextrun"/>
          <w:rFonts w:ascii="Open Sans" w:hAnsi="Open Sans" w:cs="Open Sans"/>
          <w:sz w:val="22"/>
          <w:szCs w:val="22"/>
        </w:rPr>
        <w:t xml:space="preserve"> ESPD must be completed by each consortium member and uploaded by the prime consortium member</w:t>
      </w:r>
      <w:r w:rsidRPr="004C6B24">
        <w:rPr>
          <w:rStyle w:val="eop"/>
          <w:rFonts w:ascii="Open Sans" w:hAnsi="Open Sans" w:cs="Open Sans"/>
          <w:sz w:val="22"/>
          <w:szCs w:val="22"/>
        </w:rPr>
        <w:t> </w:t>
      </w:r>
    </w:p>
    <w:p w14:paraId="426BD918" w14:textId="77777777" w:rsidR="00A37B7D" w:rsidRPr="004C6B24" w:rsidRDefault="00A37B7D" w:rsidP="009051C8">
      <w:pPr>
        <w:pStyle w:val="paragraph"/>
        <w:numPr>
          <w:ilvl w:val="0"/>
          <w:numId w:val="16"/>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*Confirmation of turnover</w:t>
      </w:r>
      <w:r w:rsidRPr="004C6B24">
        <w:rPr>
          <w:rStyle w:val="eop"/>
          <w:rFonts w:ascii="Open Sans" w:hAnsi="Open Sans" w:cs="Open Sans"/>
          <w:sz w:val="22"/>
          <w:szCs w:val="22"/>
        </w:rPr>
        <w:t> </w:t>
      </w:r>
    </w:p>
    <w:p w14:paraId="3E7442EA" w14:textId="65FCEE86" w:rsidR="00A37B7D" w:rsidRPr="004C6B24" w:rsidRDefault="00A37B7D" w:rsidP="009051C8">
      <w:pPr>
        <w:pStyle w:val="paragraph"/>
        <w:numPr>
          <w:ilvl w:val="0"/>
          <w:numId w:val="16"/>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*Valid insurance certificates or Statement that Tenderer will obtain appropriate insurance levels, if successful, prior to Contract signing</w:t>
      </w:r>
      <w:r w:rsidRPr="004C6B24">
        <w:rPr>
          <w:rStyle w:val="eop"/>
          <w:rFonts w:ascii="Open Sans" w:hAnsi="Open Sans" w:cs="Open Sans"/>
          <w:sz w:val="22"/>
          <w:szCs w:val="22"/>
        </w:rPr>
        <w:t> </w:t>
      </w:r>
    </w:p>
    <w:p w14:paraId="0D37D2A5" w14:textId="77777777" w:rsidR="00A37B7D" w:rsidRPr="004C6B24" w:rsidRDefault="00A37B7D" w:rsidP="009051C8">
      <w:pPr>
        <w:pStyle w:val="paragraph"/>
        <w:numPr>
          <w:ilvl w:val="0"/>
          <w:numId w:val="16"/>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*eTax clearance details, relevant tax reference number and tax clearance access number (TCAN) </w:t>
      </w:r>
      <w:r w:rsidRPr="004C6B24">
        <w:rPr>
          <w:rStyle w:val="eop"/>
          <w:rFonts w:ascii="Open Sans" w:hAnsi="Open Sans" w:cs="Open Sans"/>
          <w:sz w:val="22"/>
          <w:szCs w:val="22"/>
        </w:rPr>
        <w:t> </w:t>
      </w:r>
    </w:p>
    <w:p w14:paraId="3198A9EE" w14:textId="77777777" w:rsidR="00A37B7D" w:rsidRPr="004C6B24"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2"/>
          <w:szCs w:val="22"/>
        </w:rPr>
      </w:pPr>
    </w:p>
    <w:p w14:paraId="48BBECD2" w14:textId="688A2853" w:rsidR="00A37B7D" w:rsidRPr="004C6B24" w:rsidRDefault="00A37B7D" w:rsidP="00A37B7D">
      <w:pPr>
        <w:jc w:val="both"/>
        <w:rPr>
          <w:rFonts w:ascii="Open Sans" w:hAnsi="Open Sans" w:cs="Open Sans"/>
          <w:b/>
          <w:bCs/>
        </w:rPr>
      </w:pPr>
      <w:r w:rsidRPr="004C6B24">
        <w:rPr>
          <w:rFonts w:ascii="Open Sans" w:hAnsi="Open Sans" w:cs="Open Sans"/>
          <w:b/>
          <w:bCs/>
        </w:rPr>
        <w:t xml:space="preserve">*The Confirmation of Turnover, Insurance and Tax information should </w:t>
      </w:r>
      <w:r w:rsidR="001F60FD">
        <w:rPr>
          <w:rFonts w:ascii="Open Sans" w:hAnsi="Open Sans" w:cs="Open Sans"/>
          <w:b/>
          <w:bCs/>
        </w:rPr>
        <w:t xml:space="preserve">be valid and </w:t>
      </w:r>
      <w:r w:rsidRPr="004C6B24">
        <w:rPr>
          <w:rFonts w:ascii="Open Sans" w:hAnsi="Open Sans" w:cs="Open Sans"/>
          <w:b/>
          <w:bCs/>
        </w:rPr>
        <w:t>only be submitted once</w:t>
      </w:r>
      <w:r w:rsidR="00E71E61">
        <w:rPr>
          <w:rFonts w:ascii="Open Sans" w:hAnsi="Open Sans" w:cs="Open Sans"/>
          <w:b/>
          <w:bCs/>
        </w:rPr>
        <w:t xml:space="preserve"> as part of the submission</w:t>
      </w:r>
      <w:r w:rsidR="00F74A5E" w:rsidRPr="004C6B24">
        <w:rPr>
          <w:rFonts w:ascii="Open Sans" w:hAnsi="Open Sans" w:cs="Open Sans"/>
          <w:b/>
          <w:bCs/>
        </w:rPr>
        <w:t>.</w:t>
      </w:r>
      <w:r w:rsidRPr="004C6B24">
        <w:rPr>
          <w:rFonts w:ascii="Open Sans" w:hAnsi="Open Sans" w:cs="Open Sans"/>
          <w:b/>
          <w:bCs/>
        </w:rPr>
        <w:t xml:space="preserve"> </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57B359EE" w:rsidR="00A37B7D" w:rsidRPr="00E939EA" w:rsidRDefault="0079387B" w:rsidP="00E939EA">
      <w:pPr>
        <w:jc w:val="center"/>
        <w:rPr>
          <w:rFonts w:ascii="Open Sans" w:hAnsi="Open Sans" w:cs="Open Sans"/>
          <w:b/>
          <w:bCs/>
          <w:sz w:val="32"/>
          <w:szCs w:val="32"/>
        </w:rPr>
      </w:pPr>
      <w:r>
        <w:br w:type="page"/>
      </w:r>
      <w:r w:rsidR="00A37B7D" w:rsidRPr="00E939EA">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05F9428B">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E939EA">
        <w:rPr>
          <w:rFonts w:ascii="Open Sans" w:hAnsi="Open Sans" w:cs="Open Sans"/>
          <w:b/>
          <w:bCs/>
          <w:sz w:val="32"/>
          <w:szCs w:val="32"/>
        </w:rPr>
        <w:t>Section 1 General Information</w:t>
      </w:r>
    </w:p>
    <w:p w14:paraId="7997CB95" w14:textId="77777777" w:rsidR="00A37B7D" w:rsidRPr="001834FB" w:rsidRDefault="00A37B7D" w:rsidP="00A37B7D">
      <w:pPr>
        <w:jc w:val="center"/>
        <w:rPr>
          <w:rFonts w:ascii="Open Sans" w:hAnsi="Open Sans" w:cs="Open Sans"/>
          <w:sz w:val="24"/>
          <w:szCs w:val="24"/>
        </w:rPr>
      </w:pPr>
      <w:r w:rsidRPr="001834FB">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2"/>
        <w:gridCol w:w="2126"/>
        <w:gridCol w:w="3827"/>
      </w:tblGrid>
      <w:tr w:rsidR="0079387B" w:rsidRPr="00F7664E" w14:paraId="73A6CCA2"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Tendering Party Name</w:t>
            </w:r>
            <w:r w:rsidR="00E43E05" w:rsidRPr="004C6B24">
              <w:rPr>
                <w:rFonts w:ascii="Open Sans" w:hAnsi="Open Sans" w:cs="Open Sans"/>
                <w:b/>
                <w:color w:val="FFFFFF"/>
              </w:rPr>
              <w:t xml:space="preserve"> (legal name)</w:t>
            </w:r>
            <w:r w:rsidRPr="004C6B24">
              <w:rPr>
                <w:rFonts w:ascii="Open Sans" w:hAnsi="Open Sans" w:cs="Open Sans"/>
                <w:b/>
                <w:color w:val="FFFFFF"/>
              </w:rPr>
              <w:t xml:space="preserve">: </w:t>
            </w:r>
          </w:p>
        </w:tc>
        <w:tc>
          <w:tcPr>
            <w:tcW w:w="595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4C6B24" w:rsidRDefault="0079387B" w:rsidP="00620D08">
            <w:pPr>
              <w:jc w:val="both"/>
              <w:rPr>
                <w:rFonts w:ascii="Open Sans" w:hAnsi="Open Sans" w:cs="Open Sans"/>
              </w:rPr>
            </w:pPr>
          </w:p>
        </w:tc>
      </w:tr>
      <w:tr w:rsidR="00A37B7D" w:rsidRPr="00F7664E" w14:paraId="798B8DF6"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4C6B24" w:rsidRDefault="00A37B7D" w:rsidP="009117E5">
            <w:pPr>
              <w:jc w:val="both"/>
              <w:rPr>
                <w:rFonts w:ascii="Open Sans" w:hAnsi="Open Sans" w:cs="Open Sans"/>
                <w:b/>
                <w:color w:val="FFFFFF"/>
              </w:rPr>
            </w:pPr>
            <w:r w:rsidRPr="004C6B24">
              <w:rPr>
                <w:rFonts w:ascii="Open Sans" w:hAnsi="Open Sans" w:cs="Open Sans"/>
                <w:b/>
                <w:color w:val="FFFFFF"/>
              </w:rPr>
              <w:t>Legal Address of Tenderer</w:t>
            </w:r>
          </w:p>
        </w:tc>
        <w:tc>
          <w:tcPr>
            <w:tcW w:w="595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4C6B24" w:rsidRDefault="00A37B7D" w:rsidP="009117E5">
            <w:pPr>
              <w:jc w:val="both"/>
              <w:rPr>
                <w:rFonts w:ascii="Open Sans" w:hAnsi="Open Sans" w:cs="Open Sans"/>
              </w:rPr>
            </w:pPr>
          </w:p>
        </w:tc>
      </w:tr>
      <w:tr w:rsidR="0079387B" w:rsidRPr="00F7664E" w14:paraId="03485728"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Contact Person:</w:t>
            </w:r>
          </w:p>
        </w:tc>
        <w:tc>
          <w:tcPr>
            <w:tcW w:w="595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4C6B24" w:rsidRDefault="0079387B" w:rsidP="00620D08">
            <w:pPr>
              <w:jc w:val="both"/>
              <w:rPr>
                <w:rFonts w:ascii="Open Sans" w:hAnsi="Open Sans" w:cs="Open Sans"/>
              </w:rPr>
            </w:pPr>
          </w:p>
        </w:tc>
      </w:tr>
      <w:tr w:rsidR="0079387B" w:rsidRPr="00F7664E" w14:paraId="28DD682B"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Position: </w:t>
            </w:r>
          </w:p>
        </w:tc>
        <w:tc>
          <w:tcPr>
            <w:tcW w:w="595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4C6B24" w:rsidRDefault="0079387B" w:rsidP="00620D08">
            <w:pPr>
              <w:jc w:val="both"/>
              <w:rPr>
                <w:rFonts w:ascii="Open Sans" w:hAnsi="Open Sans" w:cs="Open Sans"/>
              </w:rPr>
            </w:pPr>
          </w:p>
        </w:tc>
      </w:tr>
      <w:tr w:rsidR="0079387B" w:rsidRPr="00F7664E" w14:paraId="6E122E95"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Phone: </w:t>
            </w:r>
          </w:p>
        </w:tc>
        <w:tc>
          <w:tcPr>
            <w:tcW w:w="595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4C6B24" w:rsidRDefault="0079387B" w:rsidP="00620D08">
            <w:pPr>
              <w:jc w:val="both"/>
              <w:rPr>
                <w:rFonts w:ascii="Open Sans" w:hAnsi="Open Sans" w:cs="Open Sans"/>
              </w:rPr>
            </w:pPr>
          </w:p>
        </w:tc>
      </w:tr>
      <w:tr w:rsidR="0079387B" w:rsidRPr="00F7664E" w14:paraId="3C6FD189"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Email:</w:t>
            </w:r>
          </w:p>
        </w:tc>
        <w:tc>
          <w:tcPr>
            <w:tcW w:w="595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4C6B24" w:rsidRDefault="0079387B" w:rsidP="00620D08">
            <w:pPr>
              <w:jc w:val="both"/>
              <w:rPr>
                <w:rFonts w:ascii="Open Sans" w:hAnsi="Open Sans" w:cs="Open Sans"/>
              </w:rPr>
            </w:pPr>
          </w:p>
        </w:tc>
      </w:tr>
      <w:tr w:rsidR="0079387B" w:rsidRPr="00F7664E" w14:paraId="761A8FA2"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Website: </w:t>
            </w:r>
          </w:p>
        </w:tc>
        <w:tc>
          <w:tcPr>
            <w:tcW w:w="595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4C6B24" w:rsidRDefault="0079387B" w:rsidP="00620D08">
            <w:pPr>
              <w:jc w:val="both"/>
              <w:rPr>
                <w:rFonts w:ascii="Open Sans" w:hAnsi="Open Sans" w:cs="Open Sans"/>
              </w:rPr>
            </w:pPr>
          </w:p>
        </w:tc>
      </w:tr>
      <w:tr w:rsidR="0079387B" w:rsidRPr="00F7664E" w14:paraId="332E7A0A"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Date of Establishment, if applicable</w:t>
            </w:r>
          </w:p>
        </w:tc>
        <w:tc>
          <w:tcPr>
            <w:tcW w:w="595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4C6B24" w:rsidRDefault="0079387B" w:rsidP="00620D08">
            <w:pPr>
              <w:jc w:val="both"/>
              <w:rPr>
                <w:rFonts w:ascii="Open Sans" w:hAnsi="Open Sans" w:cs="Open Sans"/>
              </w:rPr>
            </w:pPr>
          </w:p>
        </w:tc>
      </w:tr>
      <w:tr w:rsidR="0079387B" w:rsidRPr="00F7664E" w14:paraId="3BC3727B"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VAT Registration No: </w:t>
            </w:r>
          </w:p>
        </w:tc>
        <w:tc>
          <w:tcPr>
            <w:tcW w:w="595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4C6B24" w:rsidRDefault="0079387B" w:rsidP="00620D08">
            <w:pPr>
              <w:jc w:val="both"/>
              <w:rPr>
                <w:rFonts w:ascii="Open Sans" w:hAnsi="Open Sans" w:cs="Open Sans"/>
              </w:rPr>
            </w:pPr>
          </w:p>
        </w:tc>
      </w:tr>
      <w:tr w:rsidR="0079387B" w:rsidRPr="00F7664E" w14:paraId="7F60C212"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Company Registration Number</w:t>
            </w:r>
            <w:r w:rsidR="00995397" w:rsidRPr="004C6B24">
              <w:rPr>
                <w:rFonts w:ascii="Open Sans" w:hAnsi="Open Sans" w:cs="Open Sans"/>
                <w:b/>
                <w:color w:val="FFFFFF"/>
              </w:rPr>
              <w:t>:</w:t>
            </w:r>
          </w:p>
        </w:tc>
        <w:tc>
          <w:tcPr>
            <w:tcW w:w="595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4C6B24" w:rsidRDefault="0079387B" w:rsidP="00620D08">
            <w:pPr>
              <w:jc w:val="both"/>
              <w:rPr>
                <w:rFonts w:ascii="Open Sans" w:hAnsi="Open Sans" w:cs="Open Sans"/>
              </w:rPr>
            </w:pPr>
          </w:p>
        </w:tc>
      </w:tr>
      <w:tr w:rsidR="0079387B" w:rsidRPr="00F7664E" w14:paraId="3A1BBB03" w14:textId="77777777" w:rsidTr="009C6CCB">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Legal Structure – partnership, limited company, etc. </w:t>
            </w:r>
          </w:p>
        </w:tc>
        <w:tc>
          <w:tcPr>
            <w:tcW w:w="595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4C6B24" w:rsidRDefault="0079387B" w:rsidP="00620D08">
            <w:pPr>
              <w:jc w:val="both"/>
              <w:rPr>
                <w:rFonts w:ascii="Open Sans" w:hAnsi="Open Sans" w:cs="Open Sans"/>
              </w:rPr>
            </w:pPr>
          </w:p>
        </w:tc>
      </w:tr>
      <w:tr w:rsidR="00E43E05" w:rsidRPr="00F7664E" w14:paraId="00AA6750" w14:textId="77777777" w:rsidTr="009C6CCB">
        <w:trPr>
          <w:trHeight w:val="1297"/>
        </w:trPr>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4C6B24" w:rsidRDefault="00E43E05" w:rsidP="002B654A">
            <w:pPr>
              <w:rPr>
                <w:rFonts w:ascii="Open Sans" w:hAnsi="Open Sans" w:cs="Open Sans"/>
                <w:b/>
                <w:color w:val="FFFFFF"/>
              </w:rPr>
            </w:pPr>
            <w:r w:rsidRPr="004C6B24">
              <w:rPr>
                <w:rFonts w:ascii="Open Sans" w:hAnsi="Open Sans" w:cs="Open Sans"/>
                <w:b/>
                <w:bCs/>
                <w:color w:val="FFFFFF" w:themeColor="background1"/>
              </w:rPr>
              <w:t>Please confirm if you are an SME (Small and Medium Enterprise) as defined in Commission Recommendation 2003/361/EC</w:t>
            </w:r>
          </w:p>
        </w:tc>
        <w:tc>
          <w:tcPr>
            <w:tcW w:w="595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4C6B24" w:rsidRDefault="00E43E05" w:rsidP="00620D08">
            <w:pPr>
              <w:jc w:val="both"/>
              <w:rPr>
                <w:rFonts w:ascii="Open Sans" w:hAnsi="Open Sans" w:cs="Open Sans"/>
                <w:b/>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4C6B24" w:rsidRDefault="0079387B" w:rsidP="00620D08">
            <w:pPr>
              <w:jc w:val="both"/>
              <w:rPr>
                <w:rFonts w:ascii="Open Sans" w:hAnsi="Open Sans" w:cs="Open Sans"/>
                <w:color w:val="FFFFFF" w:themeColor="background1"/>
              </w:rPr>
            </w:pPr>
            <w:r w:rsidRPr="004C6B24">
              <w:rPr>
                <w:rFonts w:ascii="Open Sans" w:hAnsi="Open Sans" w:cs="Open Sans"/>
                <w:color w:val="FFFFFF" w:themeColor="background1"/>
              </w:rPr>
              <w:t xml:space="preserve">Definition as per 2003/361/EC </w:t>
            </w:r>
          </w:p>
          <w:p w14:paraId="4C31763C" w14:textId="77777777" w:rsidR="0079387B" w:rsidRPr="004C6B24" w:rsidRDefault="0079387B" w:rsidP="00620D08">
            <w:pPr>
              <w:jc w:val="both"/>
              <w:rPr>
                <w:rFonts w:ascii="Open Sans" w:hAnsi="Open Sans" w:cs="Open Sans"/>
                <w:color w:val="FFFFFF" w:themeColor="background1"/>
              </w:rPr>
            </w:pPr>
            <w:r w:rsidRPr="004C6B24">
              <w:rPr>
                <w:rFonts w:ascii="Open Sans" w:eastAsia="Arial Unicode MS" w:hAnsi="Open Sans" w:cs="Open Sans"/>
                <w:bCs/>
                <w:i/>
                <w:color w:val="FFFFFF" w:themeColor="background1"/>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79387B" w:rsidRPr="00F7664E" w14:paraId="5147C00E" w14:textId="77777777" w:rsidTr="009C6CCB">
        <w:trPr>
          <w:trHeight w:val="968"/>
        </w:trPr>
        <w:tc>
          <w:tcPr>
            <w:tcW w:w="411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Brief Overview of Organisation including services, supplies offered and markets served</w:t>
            </w:r>
          </w:p>
        </w:tc>
        <w:tc>
          <w:tcPr>
            <w:tcW w:w="595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4C6B24" w:rsidRDefault="0079387B" w:rsidP="00620D08">
            <w:pPr>
              <w:jc w:val="both"/>
              <w:rPr>
                <w:rFonts w:ascii="Open Sans" w:hAnsi="Open Sans" w:cs="Open Sans"/>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Name of other parties forming part of the tender submission:</w:t>
            </w:r>
          </w:p>
        </w:tc>
      </w:tr>
      <w:tr w:rsidR="0079387B" w:rsidRPr="00F7664E" w14:paraId="7762D473" w14:textId="77777777" w:rsidTr="009C6CCB">
        <w:tc>
          <w:tcPr>
            <w:tcW w:w="411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 xml:space="preserve">Name: </w:t>
            </w:r>
          </w:p>
        </w:tc>
        <w:tc>
          <w:tcPr>
            <w:tcW w:w="212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Confirmation Relevant information provided for each party</w:t>
            </w:r>
          </w:p>
        </w:tc>
      </w:tr>
      <w:tr w:rsidR="0079387B" w:rsidRPr="00F7664E" w14:paraId="70642F91" w14:textId="77777777" w:rsidTr="009C6CCB">
        <w:tc>
          <w:tcPr>
            <w:tcW w:w="4112" w:type="dxa"/>
            <w:tcBorders>
              <w:top w:val="single" w:sz="4" w:space="0" w:color="auto"/>
              <w:left w:val="single" w:sz="4" w:space="0" w:color="auto"/>
              <w:bottom w:val="single" w:sz="4" w:space="0" w:color="auto"/>
              <w:right w:val="single" w:sz="4" w:space="0" w:color="auto"/>
            </w:tcBorders>
          </w:tcPr>
          <w:p w14:paraId="257D2F0C" w14:textId="77777777" w:rsidR="0079387B" w:rsidRPr="004C6B24" w:rsidRDefault="0079387B" w:rsidP="00620D08">
            <w:pPr>
              <w:jc w:val="both"/>
              <w:rPr>
                <w:rFonts w:ascii="Open Sans" w:hAnsi="Open Sans" w:cs="Open Sans"/>
                <w:b/>
              </w:rPr>
            </w:pPr>
          </w:p>
        </w:tc>
        <w:tc>
          <w:tcPr>
            <w:tcW w:w="2126" w:type="dxa"/>
            <w:tcBorders>
              <w:top w:val="single" w:sz="4" w:space="0" w:color="auto"/>
              <w:left w:val="single" w:sz="4" w:space="0" w:color="auto"/>
              <w:bottom w:val="single" w:sz="4" w:space="0" w:color="auto"/>
              <w:right w:val="single" w:sz="4" w:space="0" w:color="auto"/>
            </w:tcBorders>
          </w:tcPr>
          <w:p w14:paraId="4E82AF28" w14:textId="77777777" w:rsidR="0079387B" w:rsidRPr="004C6B2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4C6B24" w:rsidRDefault="0079387B" w:rsidP="00620D08">
            <w:pPr>
              <w:jc w:val="both"/>
              <w:rPr>
                <w:rFonts w:ascii="Open Sans" w:hAnsi="Open Sans" w:cs="Open Sans"/>
                <w:b/>
              </w:rPr>
            </w:pPr>
          </w:p>
        </w:tc>
      </w:tr>
      <w:tr w:rsidR="0079387B" w:rsidRPr="00F7664E" w14:paraId="583FCD4F" w14:textId="77777777" w:rsidTr="009C6CCB">
        <w:tc>
          <w:tcPr>
            <w:tcW w:w="4112" w:type="dxa"/>
            <w:tcBorders>
              <w:top w:val="single" w:sz="4" w:space="0" w:color="auto"/>
              <w:left w:val="single" w:sz="4" w:space="0" w:color="auto"/>
              <w:bottom w:val="single" w:sz="4" w:space="0" w:color="auto"/>
              <w:right w:val="single" w:sz="4" w:space="0" w:color="auto"/>
            </w:tcBorders>
          </w:tcPr>
          <w:p w14:paraId="4E81B66D" w14:textId="77777777" w:rsidR="0079387B" w:rsidRPr="004C6B24" w:rsidRDefault="0079387B" w:rsidP="00620D08">
            <w:pPr>
              <w:jc w:val="both"/>
              <w:rPr>
                <w:rFonts w:ascii="Open Sans" w:hAnsi="Open Sans" w:cs="Open Sans"/>
                <w:b/>
              </w:rPr>
            </w:pPr>
          </w:p>
        </w:tc>
        <w:tc>
          <w:tcPr>
            <w:tcW w:w="2126" w:type="dxa"/>
            <w:tcBorders>
              <w:top w:val="single" w:sz="4" w:space="0" w:color="auto"/>
              <w:left w:val="single" w:sz="4" w:space="0" w:color="auto"/>
              <w:bottom w:val="single" w:sz="4" w:space="0" w:color="auto"/>
              <w:right w:val="single" w:sz="4" w:space="0" w:color="auto"/>
            </w:tcBorders>
          </w:tcPr>
          <w:p w14:paraId="61404B0A" w14:textId="77777777" w:rsidR="0079387B" w:rsidRPr="004C6B2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4C6B24" w:rsidRDefault="0079387B" w:rsidP="00620D08">
            <w:pPr>
              <w:jc w:val="both"/>
              <w:rPr>
                <w:rFonts w:ascii="Open Sans" w:hAnsi="Open Sans" w:cs="Open Sans"/>
                <w:b/>
              </w:rPr>
            </w:pPr>
          </w:p>
        </w:tc>
      </w:tr>
      <w:tr w:rsidR="0079387B" w:rsidRPr="00F7664E" w14:paraId="05E9E386" w14:textId="77777777" w:rsidTr="009C6CCB">
        <w:tc>
          <w:tcPr>
            <w:tcW w:w="4112" w:type="dxa"/>
            <w:tcBorders>
              <w:top w:val="single" w:sz="4" w:space="0" w:color="auto"/>
              <w:left w:val="single" w:sz="4" w:space="0" w:color="auto"/>
              <w:bottom w:val="single" w:sz="4" w:space="0" w:color="auto"/>
              <w:right w:val="single" w:sz="4" w:space="0" w:color="auto"/>
            </w:tcBorders>
          </w:tcPr>
          <w:p w14:paraId="22B43860" w14:textId="77777777" w:rsidR="0079387B" w:rsidRPr="004C6B24" w:rsidRDefault="0079387B" w:rsidP="00620D08">
            <w:pPr>
              <w:jc w:val="both"/>
              <w:rPr>
                <w:rFonts w:ascii="Open Sans" w:hAnsi="Open Sans" w:cs="Open Sans"/>
                <w:b/>
              </w:rPr>
            </w:pPr>
          </w:p>
        </w:tc>
        <w:tc>
          <w:tcPr>
            <w:tcW w:w="2126" w:type="dxa"/>
            <w:tcBorders>
              <w:top w:val="single" w:sz="4" w:space="0" w:color="auto"/>
              <w:left w:val="single" w:sz="4" w:space="0" w:color="auto"/>
              <w:bottom w:val="single" w:sz="4" w:space="0" w:color="auto"/>
              <w:right w:val="single" w:sz="4" w:space="0" w:color="auto"/>
            </w:tcBorders>
          </w:tcPr>
          <w:p w14:paraId="76E38B32" w14:textId="77777777" w:rsidR="0079387B" w:rsidRPr="004C6B2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4C6B24" w:rsidRDefault="0079387B" w:rsidP="00620D08">
            <w:pPr>
              <w:jc w:val="both"/>
              <w:rPr>
                <w:rFonts w:ascii="Open Sans" w:hAnsi="Open Sans" w:cs="Open Sans"/>
                <w:b/>
              </w:rPr>
            </w:pPr>
          </w:p>
        </w:tc>
      </w:tr>
    </w:tbl>
    <w:p w14:paraId="2C03BC70" w14:textId="77777777" w:rsidR="00B23DFC" w:rsidRDefault="00B23DFC" w:rsidP="000330AE">
      <w:pPr>
        <w:jc w:val="center"/>
        <w:rPr>
          <w:rFonts w:ascii="Open Sans" w:hAnsi="Open Sans" w:cs="Open Sans"/>
          <w:b/>
          <w:bCs/>
          <w:u w:val="single"/>
        </w:rPr>
      </w:pPr>
    </w:p>
    <w:p w14:paraId="6A663163" w14:textId="77777777" w:rsidR="00E43E05" w:rsidRPr="004C6B24" w:rsidRDefault="00E43E05" w:rsidP="000330AE">
      <w:pPr>
        <w:jc w:val="center"/>
        <w:rPr>
          <w:rFonts w:ascii="Open Sans" w:hAnsi="Open Sans" w:cs="Open Sans"/>
          <w:u w:val="single"/>
        </w:rPr>
      </w:pPr>
      <w:r w:rsidRPr="004C6B24">
        <w:rPr>
          <w:rFonts w:ascii="Open Sans" w:hAnsi="Open Sans" w:cs="Open Sans"/>
          <w:b/>
          <w:bCs/>
          <w:u w:val="single"/>
        </w:rPr>
        <w:t>Tenderers’ Statement</w:t>
      </w:r>
    </w:p>
    <w:p w14:paraId="6D81869E" w14:textId="77777777" w:rsidR="00E43E05" w:rsidRPr="004C6B24"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4C6B24">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1D164B92" w14:textId="77777777" w:rsidR="00E43E05" w:rsidRPr="004C6B24" w:rsidRDefault="00E43E05" w:rsidP="00E43E05">
      <w:pPr>
        <w:widowControl w:val="0"/>
        <w:autoSpaceDE w:val="0"/>
        <w:autoSpaceDN w:val="0"/>
        <w:spacing w:after="0"/>
        <w:ind w:left="2570" w:right="2885"/>
        <w:jc w:val="center"/>
        <w:outlineLvl w:val="1"/>
        <w:rPr>
          <w:rFonts w:ascii="Open Sans" w:eastAsia="Calibri" w:hAnsi="Open Sans" w:cs="Open Sans"/>
          <w:b/>
          <w:bCs/>
          <w:lang w:eastAsia="en-IE" w:bidi="en-IE"/>
        </w:rPr>
      </w:pPr>
      <w:r w:rsidRPr="004C6B24">
        <w:rPr>
          <w:rFonts w:ascii="Open Sans" w:eastAsia="Calibri" w:hAnsi="Open Sans" w:cs="Open Sans"/>
          <w:b/>
          <w:bCs/>
          <w:lang w:eastAsia="en-IE" w:bidi="en-IE"/>
        </w:rPr>
        <w:t>TENDERERS’ STATEMENT</w:t>
      </w:r>
    </w:p>
    <w:p w14:paraId="7B5DD05D" w14:textId="77777777" w:rsidR="00E43E05" w:rsidRPr="004C6B24" w:rsidRDefault="00E43E05" w:rsidP="00E43E05">
      <w:pPr>
        <w:widowControl w:val="0"/>
        <w:autoSpaceDE w:val="0"/>
        <w:autoSpaceDN w:val="0"/>
        <w:spacing w:after="0"/>
        <w:rPr>
          <w:rFonts w:ascii="Open Sans" w:eastAsia="Calibri" w:hAnsi="Open Sans" w:cs="Open Sans"/>
          <w:b/>
          <w:lang w:eastAsia="en-IE" w:bidi="en-IE"/>
        </w:rPr>
      </w:pPr>
    </w:p>
    <w:p w14:paraId="590F860E" w14:textId="4132A155" w:rsidR="00E43E05" w:rsidRPr="004C6B24" w:rsidRDefault="00196380" w:rsidP="00196380">
      <w:pPr>
        <w:widowControl w:val="0"/>
        <w:autoSpaceDE w:val="0"/>
        <w:autoSpaceDN w:val="0"/>
        <w:spacing w:before="56" w:after="0"/>
        <w:rPr>
          <w:rFonts w:ascii="Open Sans" w:eastAsia="Calibri" w:hAnsi="Open Sans" w:cs="Open Sans"/>
          <w:lang w:eastAsia="en-IE" w:bidi="en-IE"/>
        </w:rPr>
      </w:pPr>
      <w:r>
        <w:rPr>
          <w:rFonts w:ascii="Open Sans" w:eastAsia="Calibri" w:hAnsi="Open Sans" w:cs="Open Sans"/>
          <w:lang w:eastAsia="en-IE" w:bidi="en-IE"/>
        </w:rPr>
        <w:t xml:space="preserve">  </w:t>
      </w:r>
      <w:r w:rsidR="00E43E05" w:rsidRPr="004C6B24">
        <w:rPr>
          <w:rFonts w:ascii="Open Sans" w:eastAsia="Calibri" w:hAnsi="Open Sans" w:cs="Open Sans"/>
          <w:lang w:eastAsia="en-IE" w:bidi="en-IE"/>
        </w:rPr>
        <w:t xml:space="preserve">TO: </w:t>
      </w:r>
      <w:r w:rsidR="00E43E05" w:rsidRPr="004C6B24">
        <w:rPr>
          <w:rFonts w:ascii="Open Sans" w:eastAsia="Calibri" w:hAnsi="Open Sans" w:cs="Open Sans"/>
          <w:shd w:val="clear" w:color="auto" w:fill="FFFFFF" w:themeFill="background1"/>
          <w:lang w:eastAsia="en-IE" w:bidi="en-IE"/>
        </w:rPr>
        <w:t xml:space="preserve">Sustainable Energy Authority of Ireland (SEAI) </w:t>
      </w:r>
      <w:r w:rsidR="00E43E05" w:rsidRPr="004C6B24">
        <w:rPr>
          <w:rFonts w:ascii="Open Sans" w:eastAsia="Calibri" w:hAnsi="Open Sans" w:cs="Open Sans"/>
          <w:lang w:eastAsia="en-IE" w:bidi="en-IE"/>
        </w:rPr>
        <w:t>(the “Contracting Authority”)</w:t>
      </w:r>
    </w:p>
    <w:p w14:paraId="4C4FBCBF" w14:textId="4D2A377E" w:rsidR="00196380" w:rsidRPr="00196380" w:rsidRDefault="00E43E05" w:rsidP="00196380">
      <w:pPr>
        <w:ind w:left="120"/>
        <w:rPr>
          <w:rFonts w:ascii="Open Sans" w:hAnsi="Open Sans" w:cs="Open Sans"/>
          <w:b/>
          <w:bCs/>
        </w:rPr>
      </w:pPr>
      <w:r w:rsidRPr="004C6B24">
        <w:rPr>
          <w:rFonts w:ascii="Open Sans" w:eastAsia="Calibri" w:hAnsi="Open Sans" w:cs="Open Sans"/>
          <w:lang w:eastAsia="en-IE" w:bidi="en-IE"/>
        </w:rPr>
        <w:t xml:space="preserve">RE: </w:t>
      </w:r>
      <w:r w:rsidRPr="00196380">
        <w:rPr>
          <w:rFonts w:ascii="Open Sans" w:eastAsia="Calibri" w:hAnsi="Open Sans" w:cs="Open Sans"/>
          <w:shd w:val="clear" w:color="auto" w:fill="FFFFFF" w:themeFill="background1"/>
          <w:lang w:eastAsia="en-IE" w:bidi="en-IE"/>
        </w:rPr>
        <w:t xml:space="preserve">SEAI </w:t>
      </w:r>
      <w:r w:rsidR="00A622D7" w:rsidRPr="00196380">
        <w:rPr>
          <w:rFonts w:ascii="Open Sans" w:eastAsia="Calibri" w:hAnsi="Open Sans" w:cs="Open Sans"/>
          <w:shd w:val="clear" w:color="auto" w:fill="FFFFFF" w:themeFill="background1"/>
          <w:lang w:eastAsia="en-IE" w:bidi="en-IE"/>
        </w:rPr>
        <w:t>Call</w:t>
      </w:r>
      <w:r w:rsidRPr="00196380">
        <w:rPr>
          <w:rFonts w:ascii="Open Sans" w:eastAsia="Calibri" w:hAnsi="Open Sans" w:cs="Open Sans"/>
          <w:shd w:val="clear" w:color="auto" w:fill="FFFFFF" w:themeFill="background1"/>
          <w:lang w:eastAsia="en-IE" w:bidi="en-IE"/>
        </w:rPr>
        <w:t xml:space="preserve"> for Tender - </w:t>
      </w:r>
      <w:r w:rsidR="00196380" w:rsidRPr="00196380">
        <w:rPr>
          <w:rFonts w:ascii="Open Sans" w:eastAsia="Calibri" w:hAnsi="Open Sans" w:cs="Open Sans"/>
          <w:shd w:val="clear" w:color="auto" w:fill="FFFFFF" w:themeFill="background1"/>
          <w:lang w:eastAsia="en-IE" w:bidi="en-IE"/>
        </w:rPr>
        <w:t>provision of An Integrated Human Resource Information System (HRIS)</w:t>
      </w:r>
    </w:p>
    <w:p w14:paraId="1424C3F8" w14:textId="6ED8D7A0" w:rsidR="00E43E05" w:rsidRPr="004C6B24"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4C6B24">
        <w:rPr>
          <w:rFonts w:ascii="Open Sans" w:eastAsia="Calibri" w:hAnsi="Open Sans" w:cs="Open Sans"/>
          <w:lang w:eastAsia="en-IE" w:bidi="en-IE"/>
        </w:rPr>
        <w:t xml:space="preserve">Having examined your </w:t>
      </w:r>
      <w:r w:rsidR="00A622D7" w:rsidRPr="004C6B24">
        <w:rPr>
          <w:rFonts w:ascii="Open Sans" w:eastAsia="Calibri" w:hAnsi="Open Sans" w:cs="Open Sans"/>
          <w:lang w:eastAsia="en-IE" w:bidi="en-IE"/>
        </w:rPr>
        <w:t>Call</w:t>
      </w:r>
      <w:r w:rsidRPr="004C6B24">
        <w:rPr>
          <w:rFonts w:ascii="Open Sans" w:eastAsia="Calibri" w:hAnsi="Open Sans" w:cs="Open Sans"/>
          <w:lang w:eastAsia="en-IE" w:bidi="en-IE"/>
        </w:rPr>
        <w:t xml:space="preserve"> for Tenders (the “</w:t>
      </w:r>
      <w:r w:rsidR="00A622D7" w:rsidRPr="004C6B24">
        <w:rPr>
          <w:rFonts w:ascii="Open Sans" w:eastAsia="Calibri" w:hAnsi="Open Sans" w:cs="Open Sans"/>
          <w:lang w:eastAsia="en-IE" w:bidi="en-IE"/>
        </w:rPr>
        <w:t>Cf</w:t>
      </w:r>
      <w:r w:rsidRPr="004C6B24">
        <w:rPr>
          <w:rFonts w:ascii="Open Sans" w:eastAsia="Calibri" w:hAnsi="Open Sans" w:cs="Open Sans"/>
          <w:lang w:eastAsia="en-IE" w:bidi="en-IE"/>
        </w:rPr>
        <w:t xml:space="preserve">T”) including the Instructions to Tenderers, the Selection and Award Criteria, the Requirements and Specifications, and the Terms and Conditions of the </w:t>
      </w:r>
      <w:r w:rsidR="00EE7758" w:rsidRPr="004C6B24">
        <w:rPr>
          <w:rFonts w:ascii="Open Sans" w:eastAsia="Calibri" w:hAnsi="Open Sans" w:cs="Open Sans"/>
          <w:lang w:eastAsia="en-IE" w:bidi="en-IE"/>
        </w:rPr>
        <w:t>Contract</w:t>
      </w:r>
      <w:r w:rsidRPr="004C6B24">
        <w:rPr>
          <w:rFonts w:ascii="Open Sans" w:eastAsia="Calibri" w:hAnsi="Open Sans" w:cs="Open Sans"/>
          <w:lang w:eastAsia="en-IE" w:bidi="en-IE"/>
        </w:rPr>
        <w:t>, we hereby agree and declare the following:</w:t>
      </w:r>
    </w:p>
    <w:p w14:paraId="617EBC23" w14:textId="77777777" w:rsidR="00E43E05" w:rsidRPr="004C6B24" w:rsidRDefault="00E43E05" w:rsidP="00E43E05">
      <w:pPr>
        <w:widowControl w:val="0"/>
        <w:autoSpaceDE w:val="0"/>
        <w:autoSpaceDN w:val="0"/>
        <w:spacing w:before="5" w:after="0"/>
        <w:rPr>
          <w:rFonts w:ascii="Open Sans" w:eastAsia="Calibri" w:hAnsi="Open Sans" w:cs="Open Sans"/>
          <w:lang w:eastAsia="en-IE" w:bidi="en-IE"/>
        </w:rPr>
      </w:pPr>
    </w:p>
    <w:p w14:paraId="0255E478" w14:textId="44F5257A" w:rsidR="00E43E05" w:rsidRPr="004C6B24" w:rsidRDefault="00E43E05" w:rsidP="004C6B24">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We understand the nature and extent of the Services required to be delivered as described</w:t>
      </w:r>
      <w:r w:rsidR="004C6B24">
        <w:rPr>
          <w:rFonts w:ascii="Open Sans" w:eastAsia="Calibri" w:hAnsi="Open Sans" w:cs="Open Sans"/>
          <w:b w:val="0"/>
          <w:bCs w:val="0"/>
          <w:sz w:val="22"/>
          <w:lang w:eastAsia="en-IE" w:bidi="en-IE"/>
        </w:rPr>
        <w:t xml:space="preserve"> </w:t>
      </w:r>
      <w:r w:rsidRPr="004C6B24">
        <w:rPr>
          <w:rFonts w:ascii="Open Sans" w:eastAsia="Calibri" w:hAnsi="Open Sans" w:cs="Open Sans"/>
          <w:b w:val="0"/>
          <w:bCs w:val="0"/>
          <w:sz w:val="22"/>
          <w:lang w:eastAsia="en-IE" w:bidi="en-IE"/>
        </w:rPr>
        <w:t xml:space="preserve">in Requirements and Specifications at Section 3 </w:t>
      </w:r>
      <w:r w:rsidR="00883331" w:rsidRPr="004C6B24">
        <w:rPr>
          <w:rFonts w:ascii="Open Sans" w:eastAsia="Calibri" w:hAnsi="Open Sans" w:cs="Open Sans"/>
          <w:b w:val="0"/>
          <w:bCs w:val="0"/>
          <w:sz w:val="22"/>
          <w:lang w:eastAsia="en-IE" w:bidi="en-IE"/>
        </w:rPr>
        <w:t xml:space="preserve">of Appendix 1 </w:t>
      </w:r>
      <w:r w:rsidRPr="004C6B24">
        <w:rPr>
          <w:rFonts w:ascii="Open Sans" w:eastAsia="Calibri" w:hAnsi="Open Sans" w:cs="Open Sans"/>
          <w:b w:val="0"/>
          <w:bCs w:val="0"/>
          <w:sz w:val="22"/>
          <w:lang w:eastAsia="en-IE" w:bidi="en-IE"/>
        </w:rPr>
        <w:t xml:space="preserve">of the </w:t>
      </w:r>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
    <w:p w14:paraId="342A76EF" w14:textId="4D4DFF31"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accept all of the Terms and Conditions of the </w:t>
      </w:r>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 xml:space="preserve">T and the terms of the </w:t>
      </w:r>
      <w:r w:rsidR="00583410" w:rsidRPr="004C6B24">
        <w:rPr>
          <w:rFonts w:ascii="Open Sans" w:eastAsia="Calibri" w:hAnsi="Open Sans" w:cs="Open Sans"/>
          <w:b w:val="0"/>
          <w:bCs w:val="0"/>
          <w:sz w:val="22"/>
          <w:lang w:eastAsia="en-IE" w:bidi="en-IE"/>
        </w:rPr>
        <w:t xml:space="preserve">Services Contract </w:t>
      </w:r>
      <w:r w:rsidRPr="004C6B24">
        <w:rPr>
          <w:rFonts w:ascii="Open Sans" w:eastAsia="Calibri" w:hAnsi="Open Sans" w:cs="Open Sans"/>
          <w:b w:val="0"/>
          <w:bCs w:val="0"/>
          <w:sz w:val="22"/>
          <w:lang w:eastAsia="en-IE" w:bidi="en-IE"/>
        </w:rPr>
        <w:t xml:space="preserve">and agree if admitted to the Framework to execute the Services as outlined in the </w:t>
      </w:r>
      <w:r w:rsidR="00583410" w:rsidRPr="004C6B24">
        <w:rPr>
          <w:rFonts w:ascii="Open Sans" w:eastAsia="Calibri" w:hAnsi="Open Sans" w:cs="Open Sans"/>
          <w:b w:val="0"/>
          <w:bCs w:val="0"/>
          <w:sz w:val="22"/>
          <w:lang w:eastAsia="en-IE" w:bidi="en-IE"/>
        </w:rPr>
        <w:t>Services Contract</w:t>
      </w:r>
      <w:r w:rsidR="004C6B24">
        <w:rPr>
          <w:rFonts w:ascii="Open Sans" w:eastAsia="Calibri" w:hAnsi="Open Sans" w:cs="Open Sans"/>
          <w:b w:val="0"/>
          <w:bCs w:val="0"/>
          <w:sz w:val="22"/>
          <w:lang w:eastAsia="en-IE" w:bidi="en-IE"/>
        </w:rPr>
        <w:t>.</w:t>
      </w:r>
    </w:p>
    <w:p w14:paraId="5C21702A" w14:textId="68450D2B"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accept all the Selection and Award Criteria as set out in </w:t>
      </w:r>
      <w:r w:rsidR="00883331" w:rsidRPr="004C6B24">
        <w:rPr>
          <w:rFonts w:ascii="Open Sans" w:eastAsia="Calibri" w:hAnsi="Open Sans" w:cs="Open Sans"/>
          <w:b w:val="0"/>
          <w:bCs w:val="0"/>
          <w:sz w:val="22"/>
          <w:lang w:eastAsia="en-IE" w:bidi="en-IE"/>
        </w:rPr>
        <w:t>Part</w:t>
      </w:r>
      <w:r w:rsidRPr="004C6B24">
        <w:rPr>
          <w:rFonts w:ascii="Open Sans" w:eastAsia="Calibri" w:hAnsi="Open Sans" w:cs="Open Sans"/>
          <w:b w:val="0"/>
          <w:bCs w:val="0"/>
          <w:sz w:val="22"/>
          <w:lang w:eastAsia="en-IE" w:bidi="en-IE"/>
        </w:rPr>
        <w:t xml:space="preserve"> </w:t>
      </w:r>
      <w:r w:rsidR="00570C8C" w:rsidRPr="004C6B24">
        <w:rPr>
          <w:rFonts w:ascii="Open Sans" w:eastAsia="Calibri" w:hAnsi="Open Sans" w:cs="Open Sans"/>
          <w:b w:val="0"/>
          <w:bCs w:val="0"/>
          <w:sz w:val="22"/>
          <w:lang w:eastAsia="en-IE" w:bidi="en-IE"/>
        </w:rPr>
        <w:t>3</w:t>
      </w:r>
      <w:r w:rsidRPr="004C6B24">
        <w:rPr>
          <w:rFonts w:ascii="Open Sans" w:eastAsia="Calibri" w:hAnsi="Open Sans" w:cs="Open Sans"/>
          <w:b w:val="0"/>
          <w:bCs w:val="0"/>
          <w:sz w:val="22"/>
          <w:lang w:eastAsia="en-IE" w:bidi="en-IE"/>
        </w:rPr>
        <w:t xml:space="preserve"> of the </w:t>
      </w:r>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
    <w:p w14:paraId="09D8D4BA" w14:textId="349EEAFB"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agree to provide the Contracting Authority with the Services in accordance with the </w:t>
      </w:r>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 and our Tender.</w:t>
      </w:r>
    </w:p>
    <w:p w14:paraId="5E659266" w14:textId="51E61190"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agree that, if </w:t>
      </w:r>
      <w:bookmarkStart w:id="4" w:name="_Hlk153283558"/>
      <w:r w:rsidR="00772C5E" w:rsidRPr="004C6B24">
        <w:rPr>
          <w:rFonts w:ascii="Open Sans" w:eastAsia="Calibri" w:hAnsi="Open Sans" w:cs="Open Sans"/>
          <w:b w:val="0"/>
          <w:bCs w:val="0"/>
          <w:sz w:val="22"/>
          <w:lang w:eastAsia="en-IE" w:bidi="en-IE"/>
        </w:rPr>
        <w:t>awarded the Services Contract</w:t>
      </w:r>
      <w:bookmarkEnd w:id="4"/>
      <w:r w:rsidRPr="004C6B24">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4C6B24">
        <w:rPr>
          <w:rFonts w:ascii="Open Sans" w:eastAsia="Calibri" w:hAnsi="Open Sans" w:cs="Open Sans"/>
          <w:b w:val="0"/>
          <w:bCs w:val="0"/>
          <w:sz w:val="22"/>
          <w:lang w:eastAsia="en-IE" w:bidi="en-IE"/>
        </w:rPr>
        <w:t xml:space="preserve">the </w:t>
      </w:r>
      <w:r w:rsidR="00A622D7" w:rsidRPr="004C6B24">
        <w:rPr>
          <w:rFonts w:ascii="Open Sans" w:eastAsia="Calibri" w:hAnsi="Open Sans" w:cs="Open Sans"/>
          <w:b w:val="0"/>
          <w:bCs w:val="0"/>
          <w:sz w:val="22"/>
          <w:lang w:eastAsia="en-IE" w:bidi="en-IE"/>
        </w:rPr>
        <w:t>Cf</w:t>
      </w:r>
      <w:r w:rsidR="00772C5E" w:rsidRPr="004C6B24">
        <w:rPr>
          <w:rFonts w:ascii="Open Sans" w:eastAsia="Calibri" w:hAnsi="Open Sans" w:cs="Open Sans"/>
          <w:b w:val="0"/>
          <w:bCs w:val="0"/>
          <w:sz w:val="22"/>
          <w:lang w:eastAsia="en-IE" w:bidi="en-IE"/>
        </w:rPr>
        <w:t>T.</w:t>
      </w:r>
    </w:p>
    <w:p w14:paraId="79AE410C" w14:textId="7F3813EA"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confirm that we have complied with all requirements as set out at </w:t>
      </w:r>
      <w:r w:rsidR="00E45C6A" w:rsidRPr="004C6B24">
        <w:rPr>
          <w:rFonts w:ascii="Open Sans" w:eastAsia="Calibri" w:hAnsi="Open Sans" w:cs="Open Sans"/>
          <w:b w:val="0"/>
          <w:bCs w:val="0"/>
          <w:sz w:val="22"/>
          <w:lang w:eastAsia="en-IE" w:bidi="en-IE"/>
        </w:rPr>
        <w:t>Part 2</w:t>
      </w:r>
      <w:r w:rsidRPr="004C6B24">
        <w:rPr>
          <w:rFonts w:ascii="Open Sans" w:eastAsia="Calibri" w:hAnsi="Open Sans" w:cs="Open Sans"/>
          <w:b w:val="0"/>
          <w:bCs w:val="0"/>
          <w:sz w:val="22"/>
          <w:lang w:eastAsia="en-IE" w:bidi="en-IE"/>
        </w:rPr>
        <w:t xml:space="preserve"> of the </w:t>
      </w:r>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
    <w:p w14:paraId="2D025C13" w14:textId="510B2313"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confirm that all prices quoted in our Tender will remain valid for the period of time commencing from the Tender Deadline, as specified </w:t>
      </w:r>
      <w:r w:rsidR="00772C5E" w:rsidRPr="004C6B24">
        <w:rPr>
          <w:rFonts w:ascii="Open Sans" w:eastAsia="Calibri" w:hAnsi="Open Sans" w:cs="Open Sans"/>
          <w:b w:val="0"/>
          <w:bCs w:val="0"/>
          <w:sz w:val="22"/>
          <w:lang w:eastAsia="en-IE" w:bidi="en-IE"/>
        </w:rPr>
        <w:t>in</w:t>
      </w:r>
      <w:r w:rsidRPr="004C6B24">
        <w:rPr>
          <w:rFonts w:ascii="Open Sans" w:eastAsia="Calibri" w:hAnsi="Open Sans" w:cs="Open Sans"/>
          <w:b w:val="0"/>
          <w:bCs w:val="0"/>
          <w:sz w:val="22"/>
          <w:lang w:eastAsia="en-IE" w:bidi="en-IE"/>
        </w:rPr>
        <w:t xml:space="preserve"> the </w:t>
      </w:r>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
    <w:p w14:paraId="4E932256" w14:textId="4A474E93"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shall, if admitted to the </w:t>
      </w:r>
      <w:r w:rsidR="00772C5E" w:rsidRPr="004C6B24">
        <w:rPr>
          <w:rFonts w:ascii="Open Sans" w:eastAsia="Calibri" w:hAnsi="Open Sans" w:cs="Open Sans"/>
          <w:b w:val="0"/>
          <w:bCs w:val="0"/>
          <w:sz w:val="22"/>
          <w:lang w:eastAsia="en-IE" w:bidi="en-IE"/>
        </w:rPr>
        <w:t xml:space="preserve">awarded the Services Contract </w:t>
      </w:r>
      <w:r w:rsidRPr="004C6B24">
        <w:rPr>
          <w:rFonts w:ascii="Open Sans" w:eastAsia="Calibri" w:hAnsi="Open Sans" w:cs="Open Sans"/>
          <w:b w:val="0"/>
          <w:bCs w:val="0"/>
          <w:sz w:val="22"/>
          <w:lang w:eastAsia="en-IE" w:bidi="en-IE"/>
        </w:rPr>
        <w:t xml:space="preserve">under the </w:t>
      </w:r>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 have in place on the Effective Date</w:t>
      </w:r>
      <w:r w:rsidR="00772C5E" w:rsidRPr="004C6B24">
        <w:rPr>
          <w:rFonts w:ascii="Open Sans" w:eastAsia="Calibri" w:hAnsi="Open Sans" w:cs="Open Sans"/>
          <w:b w:val="0"/>
          <w:bCs w:val="0"/>
          <w:sz w:val="22"/>
          <w:lang w:eastAsia="en-IE" w:bidi="en-IE"/>
        </w:rPr>
        <w:t>, and will maintain for the duration,</w:t>
      </w:r>
      <w:r w:rsidRPr="004C6B24">
        <w:rPr>
          <w:rFonts w:ascii="Open Sans" w:eastAsia="Calibri" w:hAnsi="Open Sans" w:cs="Open Sans"/>
          <w:b w:val="0"/>
          <w:bCs w:val="0"/>
          <w:sz w:val="22"/>
          <w:lang w:eastAsia="en-IE" w:bidi="en-IE"/>
        </w:rPr>
        <w:t xml:space="preserve"> of the </w:t>
      </w:r>
      <w:r w:rsidR="00772C5E" w:rsidRPr="004C6B24">
        <w:rPr>
          <w:rFonts w:ascii="Open Sans" w:eastAsia="Calibri" w:hAnsi="Open Sans" w:cs="Open Sans"/>
          <w:b w:val="0"/>
          <w:bCs w:val="0"/>
          <w:sz w:val="22"/>
          <w:lang w:eastAsia="en-IE" w:bidi="en-IE"/>
        </w:rPr>
        <w:t xml:space="preserve">Services Contract </w:t>
      </w:r>
      <w:r w:rsidRPr="004C6B24">
        <w:rPr>
          <w:rFonts w:ascii="Open Sans" w:eastAsia="Calibri" w:hAnsi="Open Sans" w:cs="Open Sans"/>
          <w:b w:val="0"/>
          <w:bCs w:val="0"/>
          <w:sz w:val="22"/>
          <w:lang w:eastAsia="en-IE" w:bidi="en-IE"/>
        </w:rPr>
        <w:t xml:space="preserve">all insurances (if any) as required by </w:t>
      </w:r>
      <w:r w:rsidR="00E01159" w:rsidRPr="004C6B24">
        <w:rPr>
          <w:rFonts w:ascii="Open Sans" w:eastAsia="Calibri" w:hAnsi="Open Sans" w:cs="Open Sans"/>
          <w:b w:val="0"/>
          <w:bCs w:val="0"/>
          <w:sz w:val="22"/>
          <w:lang w:eastAsia="en-IE" w:bidi="en-IE"/>
        </w:rPr>
        <w:t xml:space="preserve">Section 2.21 </w:t>
      </w:r>
      <w:r w:rsidRPr="004C6B24">
        <w:rPr>
          <w:rFonts w:ascii="Open Sans" w:eastAsia="Calibri" w:hAnsi="Open Sans" w:cs="Open Sans"/>
          <w:b w:val="0"/>
          <w:bCs w:val="0"/>
          <w:sz w:val="22"/>
          <w:lang w:eastAsia="en-IE" w:bidi="en-IE"/>
        </w:rPr>
        <w:t xml:space="preserve">of the </w:t>
      </w:r>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
    <w:p w14:paraId="7D992A7C" w14:textId="03766BE3" w:rsidR="00E43E05" w:rsidRPr="004C6B24" w:rsidRDefault="00E43E05"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4C6B24">
        <w:rPr>
          <w:rFonts w:ascii="Open Sans" w:eastAsia="Calibri" w:hAnsi="Open Sans" w:cs="Open Sans"/>
          <w:b w:val="0"/>
          <w:bCs w:val="0"/>
          <w:sz w:val="22"/>
          <w:lang w:eastAsia="en-IE" w:bidi="en-IE"/>
        </w:rPr>
        <w:lastRenderedPageBreak/>
        <w:t>that we will provide evidence of such consent and / or legal basis to the Contracting Authority upon request.</w:t>
      </w:r>
    </w:p>
    <w:p w14:paraId="7115A014" w14:textId="439F1DC6" w:rsidR="00583410" w:rsidRPr="004C6B24" w:rsidRDefault="00583410"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4C6B24" w:rsidRDefault="00583410"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4C6B24" w:rsidRDefault="00583410" w:rsidP="009051C8">
      <w:pPr>
        <w:pStyle w:val="Heading1"/>
        <w:numPr>
          <w:ilvl w:val="0"/>
          <w:numId w:val="14"/>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1834FB" w:rsidRDefault="00583410" w:rsidP="00583410">
      <w:pPr>
        <w:pStyle w:val="BodyText"/>
        <w:ind w:left="720"/>
        <w:rPr>
          <w:rFonts w:ascii="Open Sans" w:hAnsi="Open Sans" w:cs="Open Sans"/>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4C6B24" w14:paraId="0CDD1FFC" w14:textId="77777777" w:rsidTr="009117E5">
        <w:trPr>
          <w:trHeight w:val="1819"/>
        </w:trPr>
        <w:tc>
          <w:tcPr>
            <w:tcW w:w="5724" w:type="dxa"/>
          </w:tcPr>
          <w:p w14:paraId="2BFA4F1F" w14:textId="77777777" w:rsidR="00E43E05" w:rsidRPr="004C6B24" w:rsidRDefault="00E43E05" w:rsidP="009117E5">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4C6B24" w:rsidRDefault="00E43E05" w:rsidP="009117E5">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4C6B24" w:rsidRDefault="00E43E05" w:rsidP="009117E5">
            <w:pPr>
              <w:widowControl w:val="0"/>
              <w:autoSpaceDE w:val="0"/>
              <w:autoSpaceDN w:val="0"/>
              <w:spacing w:after="0" w:line="225" w:lineRule="exact"/>
              <w:ind w:left="200"/>
              <w:rPr>
                <w:rFonts w:ascii="Open Sans" w:eastAsia="Calibri" w:hAnsi="Open Sans" w:cs="Open Sans"/>
                <w:b/>
                <w:lang w:eastAsia="en-IE" w:bidi="en-IE"/>
              </w:rPr>
            </w:pPr>
            <w:r w:rsidRPr="004C6B24">
              <w:rPr>
                <w:rFonts w:ascii="Open Sans" w:eastAsia="Calibri" w:hAnsi="Open Sans" w:cs="Open Sans"/>
                <w:b/>
                <w:lang w:eastAsia="en-IE" w:bidi="en-IE"/>
              </w:rPr>
              <w:t>SIGNED</w:t>
            </w:r>
          </w:p>
          <w:p w14:paraId="47582A4F" w14:textId="77777777" w:rsidR="00E43E05" w:rsidRPr="004C6B24" w:rsidRDefault="00E43E05" w:rsidP="009117E5">
            <w:pPr>
              <w:widowControl w:val="0"/>
              <w:autoSpaceDE w:val="0"/>
              <w:autoSpaceDN w:val="0"/>
              <w:spacing w:after="0"/>
              <w:rPr>
                <w:rFonts w:ascii="Open Sans" w:eastAsia="Calibri" w:hAnsi="Open Sans" w:cs="Open Sans"/>
                <w:lang w:eastAsia="en-IE" w:bidi="en-IE"/>
              </w:rPr>
            </w:pPr>
          </w:p>
          <w:p w14:paraId="1C5BE8E0" w14:textId="77777777" w:rsidR="00E43E05" w:rsidRPr="004C6B24" w:rsidRDefault="00E43E05" w:rsidP="009117E5">
            <w:pPr>
              <w:widowControl w:val="0"/>
              <w:autoSpaceDE w:val="0"/>
              <w:autoSpaceDN w:val="0"/>
              <w:spacing w:after="0"/>
              <w:rPr>
                <w:rFonts w:ascii="Open Sans" w:eastAsia="Calibri" w:hAnsi="Open Sans" w:cs="Open Sans"/>
                <w:lang w:eastAsia="en-IE" w:bidi="en-IE"/>
              </w:rPr>
            </w:pPr>
            <w:r w:rsidRPr="004C6B24">
              <w:rPr>
                <w:rFonts w:ascii="Open Sans" w:eastAsia="Calibri" w:hAnsi="Open Sans" w:cs="Open Sans"/>
                <w:lang w:eastAsia="en-IE" w:bidi="en-IE"/>
              </w:rPr>
              <w:tab/>
            </w:r>
          </w:p>
          <w:p w14:paraId="0D019A7E" w14:textId="77777777" w:rsidR="00E43E05" w:rsidRPr="004C6B24" w:rsidRDefault="00E43E05" w:rsidP="009117E5">
            <w:pPr>
              <w:widowControl w:val="0"/>
              <w:autoSpaceDE w:val="0"/>
              <w:autoSpaceDN w:val="0"/>
              <w:spacing w:before="180" w:after="0"/>
              <w:ind w:left="200"/>
              <w:rPr>
                <w:rFonts w:ascii="Open Sans" w:eastAsia="Calibri" w:hAnsi="Open Sans" w:cs="Open Sans"/>
                <w:b/>
                <w:lang w:eastAsia="en-IE" w:bidi="en-IE"/>
              </w:rPr>
            </w:pPr>
            <w:r w:rsidRPr="004C6B24">
              <w:rPr>
                <w:rFonts w:ascii="Open Sans" w:eastAsia="Calibri" w:hAnsi="Open Sans" w:cs="Open Sans"/>
                <w:b/>
                <w:lang w:eastAsia="en-IE" w:bidi="en-IE"/>
              </w:rPr>
              <w:t>(Authorised Signatory)</w:t>
            </w:r>
          </w:p>
        </w:tc>
        <w:tc>
          <w:tcPr>
            <w:tcW w:w="3659" w:type="dxa"/>
          </w:tcPr>
          <w:p w14:paraId="11908155" w14:textId="77777777" w:rsidR="00E43E05" w:rsidRPr="004C6B24" w:rsidRDefault="00E43E05" w:rsidP="009117E5">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4C6B24" w:rsidRDefault="00E43E05" w:rsidP="009117E5">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4C6B24" w:rsidRDefault="00E43E05" w:rsidP="009117E5">
            <w:pPr>
              <w:widowControl w:val="0"/>
              <w:autoSpaceDE w:val="0"/>
              <w:autoSpaceDN w:val="0"/>
              <w:spacing w:after="0" w:line="225" w:lineRule="exact"/>
              <w:ind w:left="1070"/>
              <w:rPr>
                <w:rFonts w:ascii="Open Sans" w:eastAsia="Calibri" w:hAnsi="Open Sans" w:cs="Open Sans"/>
                <w:b/>
                <w:lang w:eastAsia="en-IE" w:bidi="en-IE"/>
              </w:rPr>
            </w:pPr>
            <w:r w:rsidRPr="004C6B24">
              <w:rPr>
                <w:rFonts w:ascii="Open Sans" w:eastAsia="Calibri" w:hAnsi="Open Sans" w:cs="Open Sans"/>
                <w:b/>
                <w:lang w:eastAsia="en-IE" w:bidi="en-IE"/>
              </w:rPr>
              <w:t xml:space="preserve">Company name </w:t>
            </w:r>
          </w:p>
        </w:tc>
      </w:tr>
      <w:tr w:rsidR="00E43E05" w:rsidRPr="004C6B24" w14:paraId="0E8BFB98" w14:textId="77777777" w:rsidTr="009117E5">
        <w:trPr>
          <w:trHeight w:val="487"/>
        </w:trPr>
        <w:tc>
          <w:tcPr>
            <w:tcW w:w="5724" w:type="dxa"/>
          </w:tcPr>
          <w:p w14:paraId="1A20C39E" w14:textId="77777777" w:rsidR="00E43E05" w:rsidRPr="004C6B24" w:rsidRDefault="00E43E05" w:rsidP="009117E5">
            <w:pPr>
              <w:widowControl w:val="0"/>
              <w:autoSpaceDE w:val="0"/>
              <w:autoSpaceDN w:val="0"/>
              <w:spacing w:before="76" w:after="0"/>
              <w:ind w:left="200"/>
              <w:rPr>
                <w:rFonts w:ascii="Open Sans" w:eastAsia="Calibri" w:hAnsi="Open Sans" w:cs="Open Sans"/>
                <w:b/>
                <w:lang w:eastAsia="en-IE" w:bidi="en-IE"/>
              </w:rPr>
            </w:pPr>
            <w:r w:rsidRPr="004C6B24">
              <w:rPr>
                <w:rFonts w:ascii="Open Sans" w:eastAsia="Calibri" w:hAnsi="Open Sans" w:cs="Open Sans"/>
                <w:b/>
                <w:lang w:eastAsia="en-IE" w:bidi="en-IE"/>
              </w:rPr>
              <w:t>Print name</w:t>
            </w:r>
          </w:p>
        </w:tc>
        <w:tc>
          <w:tcPr>
            <w:tcW w:w="3659" w:type="dxa"/>
          </w:tcPr>
          <w:p w14:paraId="75FD394B" w14:textId="77777777" w:rsidR="00E43E05" w:rsidRPr="004C6B24" w:rsidRDefault="00E43E05" w:rsidP="009117E5">
            <w:pPr>
              <w:widowControl w:val="0"/>
              <w:autoSpaceDE w:val="0"/>
              <w:autoSpaceDN w:val="0"/>
              <w:spacing w:before="76" w:after="0"/>
              <w:ind w:left="1070"/>
              <w:rPr>
                <w:rFonts w:ascii="Open Sans" w:eastAsia="Calibri" w:hAnsi="Open Sans" w:cs="Open Sans"/>
                <w:b/>
                <w:lang w:eastAsia="en-IE" w:bidi="en-IE"/>
              </w:rPr>
            </w:pPr>
            <w:r w:rsidRPr="004C6B24">
              <w:rPr>
                <w:rFonts w:ascii="Open Sans" w:eastAsia="Calibri" w:hAnsi="Open Sans" w:cs="Open Sans"/>
                <w:b/>
                <w:lang w:eastAsia="en-IE" w:bidi="en-IE"/>
              </w:rPr>
              <w:t>Address</w:t>
            </w:r>
          </w:p>
        </w:tc>
      </w:tr>
      <w:tr w:rsidR="00E43E05" w:rsidRPr="004C6B24" w14:paraId="4AF476CE" w14:textId="77777777" w:rsidTr="009117E5">
        <w:trPr>
          <w:trHeight w:val="629"/>
        </w:trPr>
        <w:tc>
          <w:tcPr>
            <w:tcW w:w="5724" w:type="dxa"/>
          </w:tcPr>
          <w:p w14:paraId="2B3FA7BF" w14:textId="77777777" w:rsidR="00E43E05" w:rsidRPr="004C6B24" w:rsidRDefault="00E43E05" w:rsidP="009117E5">
            <w:pPr>
              <w:widowControl w:val="0"/>
              <w:autoSpaceDE w:val="0"/>
              <w:autoSpaceDN w:val="0"/>
              <w:spacing w:before="8" w:after="0"/>
              <w:rPr>
                <w:rFonts w:ascii="Open Sans" w:eastAsia="Calibri" w:hAnsi="Open Sans" w:cs="Open Sans"/>
                <w:lang w:eastAsia="en-IE" w:bidi="en-IE"/>
              </w:rPr>
            </w:pPr>
          </w:p>
          <w:p w14:paraId="441326B3" w14:textId="77777777" w:rsidR="00E43E05" w:rsidRPr="004C6B24" w:rsidRDefault="00E43E05" w:rsidP="009117E5">
            <w:pPr>
              <w:widowControl w:val="0"/>
              <w:autoSpaceDE w:val="0"/>
              <w:autoSpaceDN w:val="0"/>
              <w:spacing w:before="1" w:after="0" w:line="245" w:lineRule="exact"/>
              <w:ind w:left="200"/>
              <w:rPr>
                <w:rFonts w:ascii="Open Sans" w:eastAsia="Calibri" w:hAnsi="Open Sans" w:cs="Open Sans"/>
                <w:b/>
                <w:lang w:eastAsia="en-IE" w:bidi="en-IE"/>
              </w:rPr>
            </w:pPr>
            <w:r w:rsidRPr="004C6B24">
              <w:rPr>
                <w:rFonts w:ascii="Open Sans" w:eastAsia="Calibri" w:hAnsi="Open Sans" w:cs="Open Sans"/>
                <w:b/>
                <w:lang w:eastAsia="en-IE" w:bidi="en-IE"/>
              </w:rPr>
              <w:t>Date</w:t>
            </w:r>
          </w:p>
        </w:tc>
        <w:tc>
          <w:tcPr>
            <w:tcW w:w="3659" w:type="dxa"/>
          </w:tcPr>
          <w:p w14:paraId="2DC0727A" w14:textId="77777777" w:rsidR="00E43E05" w:rsidRPr="004C6B24" w:rsidRDefault="00E43E05" w:rsidP="009117E5">
            <w:pPr>
              <w:widowControl w:val="0"/>
              <w:autoSpaceDE w:val="0"/>
              <w:autoSpaceDN w:val="0"/>
              <w:spacing w:after="0"/>
              <w:rPr>
                <w:rFonts w:ascii="Open Sans" w:eastAsia="Calibri" w:hAnsi="Open Sans" w:cs="Open Sans"/>
                <w:lang w:eastAsia="en-IE" w:bidi="en-IE"/>
              </w:rPr>
            </w:pPr>
          </w:p>
        </w:tc>
      </w:tr>
    </w:tbl>
    <w:p w14:paraId="1F7E976D" w14:textId="77777777" w:rsidR="00FD56EC" w:rsidRDefault="00FD56EC" w:rsidP="00E43E05">
      <w:pPr>
        <w:jc w:val="both"/>
        <w:rPr>
          <w:rFonts w:cstheme="minorHAnsi"/>
          <w:b/>
          <w:bCs/>
        </w:rPr>
        <w:sectPr w:rsidR="00FD56EC">
          <w:headerReference w:type="default" r:id="rId11"/>
          <w:footerReference w:type="default" r:id="rId12"/>
          <w:pgSz w:w="11910" w:h="16850"/>
          <w:pgMar w:top="1120" w:right="900" w:bottom="1080" w:left="1220" w:header="0" w:footer="807" w:gutter="0"/>
          <w:cols w:space="720"/>
        </w:sectPr>
      </w:pPr>
    </w:p>
    <w:p w14:paraId="24BFC00A" w14:textId="19022879" w:rsidR="00FD56EC" w:rsidRPr="000330AE" w:rsidRDefault="00D277E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0330AE">
        <w:rPr>
          <w:rFonts w:ascii="Open Sans" w:hAnsi="Open Sans" w:cs="Open Sans"/>
          <w:color w:val="333399"/>
          <w:sz w:val="24"/>
          <w:szCs w:val="24"/>
        </w:rPr>
        <w:lastRenderedPageBreak/>
        <w:t xml:space="preserve">Tenderers’ Statement </w:t>
      </w:r>
      <w:r w:rsidR="00FD56EC" w:rsidRPr="000330AE">
        <w:rPr>
          <w:rFonts w:ascii="Open Sans" w:hAnsi="Open Sans" w:cs="Open Sans"/>
          <w:color w:val="333399"/>
          <w:sz w:val="24"/>
          <w:szCs w:val="24"/>
        </w:rPr>
        <w:t xml:space="preserve">Appendix </w:t>
      </w:r>
      <w:r w:rsidRPr="000330AE">
        <w:rPr>
          <w:rFonts w:ascii="Open Sans" w:hAnsi="Open Sans" w:cs="Open Sans"/>
          <w:color w:val="333399"/>
          <w:sz w:val="24"/>
          <w:szCs w:val="24"/>
        </w:rPr>
        <w:t>A</w:t>
      </w:r>
      <w:r w:rsidR="00FD56EC" w:rsidRPr="000330AE">
        <w:rPr>
          <w:rFonts w:ascii="Open Sans" w:hAnsi="Open Sans" w:cs="Open Sans"/>
          <w:color w:val="333399"/>
          <w:sz w:val="24"/>
          <w:szCs w:val="24"/>
        </w:rPr>
        <w:t>: Foreign Subsidies Regulation</w:t>
      </w:r>
    </w:p>
    <w:p w14:paraId="6B36F2CE" w14:textId="585443F9" w:rsidR="00FD56EC" w:rsidRDefault="00FD56EC" w:rsidP="00FD56EC">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5AA0ED26" wp14:editId="6188CE03">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586C39E4">
              <v:shape id="Freeform: Shape 6" style="position:absolute;margin-left:69.45pt;margin-top:3.85pt;width:456.5pt;height:2.2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72267B2F">
                <v:path arrowok="t" o:connecttype="custom" o:connectlocs="5796915,0;0,0;0,27305;5796915,27305;5796915,0" o:connectangles="0,0,0,0,0"/>
                <w10:wrap type="topAndBottom" anchorx="page"/>
              </v:shape>
            </w:pict>
          </mc:Fallback>
        </mc:AlternateContent>
      </w:r>
    </w:p>
    <w:p w14:paraId="360DCB5D" w14:textId="77777777" w:rsidR="00FD56EC" w:rsidRPr="004C6B24" w:rsidRDefault="00FD56EC" w:rsidP="00FD56EC">
      <w:pPr>
        <w:pStyle w:val="BodyText"/>
        <w:kinsoku w:val="0"/>
        <w:overflowPunct w:val="0"/>
        <w:spacing w:before="162" w:line="276" w:lineRule="auto"/>
        <w:ind w:left="143" w:right="275"/>
        <w:jc w:val="both"/>
        <w:rPr>
          <w:rFonts w:ascii="Open Sans" w:hAnsi="Open Sans" w:cs="Open Sans"/>
        </w:rPr>
      </w:pPr>
      <w:r w:rsidRPr="004C6B24">
        <w:rPr>
          <w:rFonts w:ascii="Open Sans" w:hAnsi="Open Sans" w:cs="Open Sans"/>
        </w:rPr>
        <w:t>Tenderers</w:t>
      </w:r>
      <w:r w:rsidRPr="004C6B24">
        <w:rPr>
          <w:rFonts w:ascii="Open Sans" w:hAnsi="Open Sans" w:cs="Open Sans"/>
          <w:spacing w:val="-13"/>
        </w:rPr>
        <w:t xml:space="preserve"> </w:t>
      </w:r>
      <w:r w:rsidRPr="004C6B24">
        <w:rPr>
          <w:rFonts w:ascii="Open Sans" w:hAnsi="Open Sans" w:cs="Open Sans"/>
        </w:rPr>
        <w:t>are</w:t>
      </w:r>
      <w:r w:rsidRPr="004C6B24">
        <w:rPr>
          <w:rFonts w:ascii="Open Sans" w:hAnsi="Open Sans" w:cs="Open Sans"/>
          <w:spacing w:val="-10"/>
        </w:rPr>
        <w:t xml:space="preserve"> </w:t>
      </w:r>
      <w:r w:rsidRPr="004C6B24">
        <w:rPr>
          <w:rFonts w:ascii="Open Sans" w:hAnsi="Open Sans" w:cs="Open Sans"/>
        </w:rPr>
        <w:t>referred</w:t>
      </w:r>
      <w:r w:rsidRPr="004C6B24">
        <w:rPr>
          <w:rFonts w:ascii="Open Sans" w:hAnsi="Open Sans" w:cs="Open Sans"/>
          <w:spacing w:val="-11"/>
        </w:rPr>
        <w:t xml:space="preserve"> </w:t>
      </w:r>
      <w:r w:rsidRPr="004C6B24">
        <w:rPr>
          <w:rFonts w:ascii="Open Sans" w:hAnsi="Open Sans" w:cs="Open Sans"/>
        </w:rPr>
        <w:t>to</w:t>
      </w:r>
      <w:r w:rsidRPr="004C6B24">
        <w:rPr>
          <w:rFonts w:ascii="Open Sans" w:hAnsi="Open Sans" w:cs="Open Sans"/>
          <w:spacing w:val="-10"/>
        </w:rPr>
        <w:t xml:space="preserve"> </w:t>
      </w:r>
      <w:r w:rsidRPr="004C6B24">
        <w:rPr>
          <w:rFonts w:ascii="Open Sans" w:hAnsi="Open Sans" w:cs="Open Sans"/>
        </w:rPr>
        <w:t>the</w:t>
      </w:r>
      <w:r w:rsidRPr="004C6B24">
        <w:rPr>
          <w:rFonts w:ascii="Open Sans" w:hAnsi="Open Sans" w:cs="Open Sans"/>
          <w:spacing w:val="-11"/>
        </w:rPr>
        <w:t xml:space="preserve"> </w:t>
      </w:r>
      <w:r w:rsidRPr="004C6B24">
        <w:rPr>
          <w:rFonts w:ascii="Open Sans" w:hAnsi="Open Sans" w:cs="Open Sans"/>
        </w:rPr>
        <w:t>provisions</w:t>
      </w:r>
      <w:r w:rsidRPr="004C6B24">
        <w:rPr>
          <w:rFonts w:ascii="Open Sans" w:hAnsi="Open Sans" w:cs="Open Sans"/>
          <w:spacing w:val="-13"/>
        </w:rPr>
        <w:t xml:space="preserve"> </w:t>
      </w:r>
      <w:r w:rsidRPr="004C6B24">
        <w:rPr>
          <w:rFonts w:ascii="Open Sans" w:hAnsi="Open Sans" w:cs="Open Sans"/>
        </w:rPr>
        <w:t>of</w:t>
      </w:r>
      <w:r w:rsidRPr="004C6B24">
        <w:rPr>
          <w:rFonts w:ascii="Open Sans" w:hAnsi="Open Sans" w:cs="Open Sans"/>
          <w:spacing w:val="-11"/>
        </w:rPr>
        <w:t xml:space="preserve"> </w:t>
      </w:r>
      <w:r w:rsidRPr="004C6B24">
        <w:rPr>
          <w:rFonts w:ascii="Open Sans" w:hAnsi="Open Sans" w:cs="Open Sans"/>
        </w:rPr>
        <w:t>Regulation</w:t>
      </w:r>
      <w:r w:rsidRPr="004C6B24">
        <w:rPr>
          <w:rFonts w:ascii="Open Sans" w:hAnsi="Open Sans" w:cs="Open Sans"/>
          <w:spacing w:val="-13"/>
        </w:rPr>
        <w:t xml:space="preserve"> </w:t>
      </w:r>
      <w:r w:rsidRPr="004C6B24">
        <w:rPr>
          <w:rFonts w:ascii="Open Sans" w:hAnsi="Open Sans" w:cs="Open Sans"/>
        </w:rPr>
        <w:t>(EU)</w:t>
      </w:r>
      <w:r w:rsidRPr="004C6B24">
        <w:rPr>
          <w:rFonts w:ascii="Open Sans" w:hAnsi="Open Sans" w:cs="Open Sans"/>
          <w:spacing w:val="-10"/>
        </w:rPr>
        <w:t xml:space="preserve"> </w:t>
      </w:r>
      <w:r w:rsidRPr="004C6B24">
        <w:rPr>
          <w:rFonts w:ascii="Open Sans" w:hAnsi="Open Sans" w:cs="Open Sans"/>
        </w:rPr>
        <w:t>2022/2560</w:t>
      </w:r>
      <w:r w:rsidRPr="004C6B24">
        <w:rPr>
          <w:rFonts w:ascii="Open Sans" w:hAnsi="Open Sans" w:cs="Open Sans"/>
          <w:spacing w:val="-10"/>
        </w:rPr>
        <w:t xml:space="preserve"> </w:t>
      </w:r>
      <w:r w:rsidRPr="004C6B24">
        <w:rPr>
          <w:rFonts w:ascii="Open Sans" w:hAnsi="Open Sans" w:cs="Open Sans"/>
        </w:rPr>
        <w:t>of</w:t>
      </w:r>
      <w:r w:rsidRPr="004C6B24">
        <w:rPr>
          <w:rFonts w:ascii="Open Sans" w:hAnsi="Open Sans" w:cs="Open Sans"/>
          <w:spacing w:val="-13"/>
        </w:rPr>
        <w:t xml:space="preserve"> </w:t>
      </w:r>
      <w:r w:rsidRPr="004C6B24">
        <w:rPr>
          <w:rFonts w:ascii="Open Sans" w:hAnsi="Open Sans" w:cs="Open Sans"/>
        </w:rPr>
        <w:t>the</w:t>
      </w:r>
      <w:r w:rsidRPr="004C6B24">
        <w:rPr>
          <w:rFonts w:ascii="Open Sans" w:hAnsi="Open Sans" w:cs="Open Sans"/>
          <w:spacing w:val="-10"/>
        </w:rPr>
        <w:t xml:space="preserve"> </w:t>
      </w:r>
      <w:r w:rsidRPr="004C6B24">
        <w:rPr>
          <w:rFonts w:ascii="Open Sans" w:hAnsi="Open Sans" w:cs="Open Sans"/>
        </w:rPr>
        <w:t>European</w:t>
      </w:r>
      <w:r w:rsidRPr="004C6B24">
        <w:rPr>
          <w:rFonts w:ascii="Open Sans" w:hAnsi="Open Sans" w:cs="Open Sans"/>
          <w:spacing w:val="-11"/>
        </w:rPr>
        <w:t xml:space="preserve"> </w:t>
      </w:r>
      <w:r w:rsidRPr="004C6B24">
        <w:rPr>
          <w:rFonts w:ascii="Open Sans" w:hAnsi="Open Sans" w:cs="Open Sans"/>
        </w:rPr>
        <w:t>Parliament</w:t>
      </w:r>
      <w:r w:rsidRPr="004C6B24">
        <w:rPr>
          <w:rFonts w:ascii="Open Sans" w:hAnsi="Open Sans" w:cs="Open Sans"/>
          <w:spacing w:val="-11"/>
        </w:rPr>
        <w:t xml:space="preserve"> </w:t>
      </w:r>
      <w:r w:rsidRPr="004C6B24">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4A3F7272" w14:textId="77777777" w:rsidR="00FD56EC" w:rsidRPr="004C6B24" w:rsidRDefault="00FD56EC" w:rsidP="00FD56EC">
      <w:pPr>
        <w:pStyle w:val="BodyText"/>
        <w:kinsoku w:val="0"/>
        <w:overflowPunct w:val="0"/>
        <w:spacing w:before="121" w:line="276" w:lineRule="auto"/>
        <w:ind w:left="143" w:right="278"/>
        <w:jc w:val="both"/>
        <w:rPr>
          <w:rFonts w:ascii="Open Sans" w:hAnsi="Open Sans" w:cs="Open Sans"/>
        </w:rPr>
      </w:pPr>
      <w:r w:rsidRPr="004C6B24">
        <w:rPr>
          <w:rFonts w:ascii="Open Sans" w:hAnsi="Open Sans" w:cs="Open Sans"/>
        </w:rPr>
        <w:t>Where the estimated value of the public procurement procedure is equal to or greater than the financial</w:t>
      </w:r>
      <w:r w:rsidRPr="004C6B24">
        <w:rPr>
          <w:rFonts w:ascii="Open Sans" w:hAnsi="Open Sans" w:cs="Open Sans"/>
          <w:spacing w:val="-13"/>
        </w:rPr>
        <w:t xml:space="preserve"> </w:t>
      </w:r>
      <w:r w:rsidRPr="004C6B24">
        <w:rPr>
          <w:rFonts w:ascii="Open Sans" w:hAnsi="Open Sans" w:cs="Open Sans"/>
        </w:rPr>
        <w:t>threshold</w:t>
      </w:r>
      <w:r w:rsidRPr="004C6B24">
        <w:rPr>
          <w:rFonts w:ascii="Open Sans" w:hAnsi="Open Sans" w:cs="Open Sans"/>
          <w:spacing w:val="-12"/>
        </w:rPr>
        <w:t xml:space="preserve"> </w:t>
      </w:r>
      <w:r w:rsidRPr="004C6B24">
        <w:rPr>
          <w:rFonts w:ascii="Open Sans" w:hAnsi="Open Sans" w:cs="Open Sans"/>
        </w:rPr>
        <w:t>set</w:t>
      </w:r>
      <w:r w:rsidRPr="004C6B24">
        <w:rPr>
          <w:rFonts w:ascii="Open Sans" w:hAnsi="Open Sans" w:cs="Open Sans"/>
          <w:spacing w:val="-13"/>
        </w:rPr>
        <w:t xml:space="preserve"> </w:t>
      </w:r>
      <w:r w:rsidRPr="004C6B24">
        <w:rPr>
          <w:rFonts w:ascii="Open Sans" w:hAnsi="Open Sans" w:cs="Open Sans"/>
        </w:rPr>
        <w:t>out</w:t>
      </w:r>
      <w:r w:rsidRPr="004C6B24">
        <w:rPr>
          <w:rFonts w:ascii="Open Sans" w:hAnsi="Open Sans" w:cs="Open Sans"/>
          <w:spacing w:val="-12"/>
        </w:rPr>
        <w:t xml:space="preserve"> </w:t>
      </w:r>
      <w:r w:rsidRPr="004C6B24">
        <w:rPr>
          <w:rFonts w:ascii="Open Sans" w:hAnsi="Open Sans" w:cs="Open Sans"/>
        </w:rPr>
        <w:t>at</w:t>
      </w:r>
      <w:r w:rsidRPr="004C6B24">
        <w:rPr>
          <w:rFonts w:ascii="Open Sans" w:hAnsi="Open Sans" w:cs="Open Sans"/>
          <w:spacing w:val="-13"/>
        </w:rPr>
        <w:t xml:space="preserve"> </w:t>
      </w:r>
      <w:r w:rsidRPr="004C6B24">
        <w:rPr>
          <w:rFonts w:ascii="Open Sans" w:hAnsi="Open Sans" w:cs="Open Sans"/>
        </w:rPr>
        <w:t>Article</w:t>
      </w:r>
      <w:r w:rsidRPr="004C6B24">
        <w:rPr>
          <w:rFonts w:ascii="Open Sans" w:hAnsi="Open Sans" w:cs="Open Sans"/>
          <w:spacing w:val="-12"/>
        </w:rPr>
        <w:t xml:space="preserve"> </w:t>
      </w:r>
      <w:r w:rsidRPr="004C6B24">
        <w:rPr>
          <w:rFonts w:ascii="Open Sans" w:hAnsi="Open Sans" w:cs="Open Sans"/>
        </w:rPr>
        <w:t>28</w:t>
      </w:r>
      <w:r w:rsidRPr="004C6B24">
        <w:rPr>
          <w:rFonts w:ascii="Open Sans" w:hAnsi="Open Sans" w:cs="Open Sans"/>
          <w:spacing w:val="-13"/>
        </w:rPr>
        <w:t xml:space="preserve"> </w:t>
      </w:r>
      <w:r w:rsidRPr="004C6B24">
        <w:rPr>
          <w:rFonts w:ascii="Open Sans" w:hAnsi="Open Sans" w:cs="Open Sans"/>
        </w:rPr>
        <w:t>of</w:t>
      </w:r>
      <w:r w:rsidRPr="004C6B24">
        <w:rPr>
          <w:rFonts w:ascii="Open Sans" w:hAnsi="Open Sans" w:cs="Open Sans"/>
          <w:spacing w:val="-12"/>
        </w:rPr>
        <w:t xml:space="preserve"> </w:t>
      </w:r>
      <w:r w:rsidRPr="004C6B24">
        <w:rPr>
          <w:rFonts w:ascii="Open Sans" w:hAnsi="Open Sans" w:cs="Open Sans"/>
        </w:rPr>
        <w:t>Regulation</w:t>
      </w:r>
      <w:r w:rsidRPr="004C6B24">
        <w:rPr>
          <w:rFonts w:ascii="Open Sans" w:hAnsi="Open Sans" w:cs="Open Sans"/>
          <w:spacing w:val="-12"/>
        </w:rPr>
        <w:t xml:space="preserve"> </w:t>
      </w:r>
      <w:r w:rsidRPr="004C6B24">
        <w:rPr>
          <w:rFonts w:ascii="Open Sans" w:hAnsi="Open Sans" w:cs="Open Sans"/>
        </w:rPr>
        <w:t>(EU)</w:t>
      </w:r>
      <w:r w:rsidRPr="004C6B24">
        <w:rPr>
          <w:rFonts w:ascii="Open Sans" w:hAnsi="Open Sans" w:cs="Open Sans"/>
          <w:spacing w:val="-13"/>
        </w:rPr>
        <w:t xml:space="preserve"> </w:t>
      </w:r>
      <w:r w:rsidRPr="004C6B24">
        <w:rPr>
          <w:rFonts w:ascii="Open Sans" w:hAnsi="Open Sans" w:cs="Open Sans"/>
        </w:rPr>
        <w:t>2022/2560,</w:t>
      </w:r>
      <w:r w:rsidRPr="004C6B24">
        <w:rPr>
          <w:rFonts w:ascii="Open Sans" w:hAnsi="Open Sans" w:cs="Open Sans"/>
          <w:spacing w:val="-12"/>
        </w:rPr>
        <w:t xml:space="preserve"> </w:t>
      </w:r>
      <w:r w:rsidRPr="004C6B24">
        <w:rPr>
          <w:rFonts w:ascii="Open Sans" w:hAnsi="Open Sans" w:cs="Open Sans"/>
        </w:rPr>
        <w:t>economic</w:t>
      </w:r>
      <w:r w:rsidRPr="004C6B24">
        <w:rPr>
          <w:rFonts w:ascii="Open Sans" w:hAnsi="Open Sans" w:cs="Open Sans"/>
          <w:spacing w:val="-13"/>
        </w:rPr>
        <w:t xml:space="preserve"> </w:t>
      </w:r>
      <w:r w:rsidRPr="004C6B24">
        <w:rPr>
          <w:rFonts w:ascii="Open Sans" w:hAnsi="Open Sans" w:cs="Open Sans"/>
        </w:rPr>
        <w:t>operators</w:t>
      </w:r>
      <w:r w:rsidRPr="004C6B24">
        <w:rPr>
          <w:rFonts w:ascii="Open Sans" w:hAnsi="Open Sans" w:cs="Open Sans"/>
          <w:spacing w:val="-12"/>
        </w:rPr>
        <w:t xml:space="preserve"> </w:t>
      </w:r>
      <w:r w:rsidRPr="004C6B24">
        <w:rPr>
          <w:rFonts w:ascii="Open Sans" w:hAnsi="Open Sans" w:cs="Open Sans"/>
        </w:rPr>
        <w:t>are</w:t>
      </w:r>
      <w:r w:rsidRPr="004C6B24">
        <w:rPr>
          <w:rFonts w:ascii="Open Sans" w:hAnsi="Open Sans" w:cs="Open Sans"/>
          <w:spacing w:val="-13"/>
        </w:rPr>
        <w:t xml:space="preserve"> </w:t>
      </w:r>
      <w:r w:rsidRPr="004C6B24">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7F165A13" w14:textId="77777777" w:rsidR="00FD56EC" w:rsidRDefault="00FD56EC" w:rsidP="00FD56EC">
      <w:pPr>
        <w:pStyle w:val="BodyText"/>
        <w:kinsoku w:val="0"/>
        <w:overflowPunct w:val="0"/>
        <w:spacing w:before="121" w:line="276" w:lineRule="auto"/>
        <w:ind w:left="143" w:right="278"/>
        <w:jc w:val="both"/>
        <w:sectPr w:rsidR="00FD56EC" w:rsidSect="00FD56EC">
          <w:pgSz w:w="11910" w:h="16850"/>
          <w:pgMar w:top="1080" w:right="1133" w:bottom="1060" w:left="1275" w:header="677" w:footer="865" w:gutter="0"/>
          <w:cols w:space="720"/>
          <w:noEndnote/>
        </w:sectPr>
      </w:pPr>
    </w:p>
    <w:p w14:paraId="05DBDAF5" w14:textId="23FD9BE2" w:rsidR="00E31E65" w:rsidRPr="000330AE" w:rsidRDefault="00D277E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5" w:name="Appendix_3A:_Schedule_A_–_Declaration_of"/>
      <w:bookmarkEnd w:id="5"/>
      <w:r w:rsidRPr="000330AE">
        <w:rPr>
          <w:rFonts w:ascii="Open Sans" w:hAnsi="Open Sans" w:cs="Open Sans"/>
          <w:color w:val="333399"/>
          <w:sz w:val="24"/>
          <w:szCs w:val="24"/>
        </w:rPr>
        <w:lastRenderedPageBreak/>
        <w:t>Tenderers’ Statement Appendix A</w:t>
      </w:r>
      <w:r w:rsidR="00FD56EC" w:rsidRPr="000330AE">
        <w:rPr>
          <w:rFonts w:ascii="Open Sans" w:hAnsi="Open Sans" w:cs="Open Sans"/>
          <w:color w:val="333399"/>
          <w:sz w:val="24"/>
          <w:szCs w:val="24"/>
        </w:rPr>
        <w:t xml:space="preserve">: </w:t>
      </w:r>
    </w:p>
    <w:p w14:paraId="178A82DE" w14:textId="5351FE19" w:rsidR="00FD56EC" w:rsidRPr="000330AE" w:rsidRDefault="003717A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0330AE">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6AB6AAA3" wp14:editId="0B8DEC7D">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4ECF1634">
              <v:shape id="Freeform: Shape 5" style="position:absolute;margin-left:0;margin-top:21.95pt;width:456.5pt;height:2.2pt;z-index:25167257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182BDCAB">
                <v:path arrowok="t" o:connecttype="custom" o:connectlocs="5796915,0;0,0;0,27305;5796915,27305;5796915,0" o:connectangles="0,0,0,0,0"/>
                <w10:wrap type="topAndBottom" anchorx="page"/>
              </v:shape>
            </w:pict>
          </mc:Fallback>
        </mc:AlternateContent>
      </w:r>
      <w:r w:rsidR="00FD56EC" w:rsidRPr="000330AE">
        <w:rPr>
          <w:rFonts w:ascii="Open Sans" w:hAnsi="Open Sans" w:cs="Open Sans"/>
          <w:color w:val="333399"/>
          <w:sz w:val="24"/>
          <w:szCs w:val="24"/>
        </w:rPr>
        <w:t>Schedule A – Declaration of no foreign financial contributions</w:t>
      </w:r>
    </w:p>
    <w:p w14:paraId="37CB2AC8" w14:textId="77777777" w:rsidR="00FD56EC" w:rsidRPr="004C6B24" w:rsidRDefault="00FD56EC" w:rsidP="00FD56EC">
      <w:pPr>
        <w:pStyle w:val="BodyText"/>
        <w:kinsoku w:val="0"/>
        <w:overflowPunct w:val="0"/>
        <w:spacing w:before="162" w:line="276" w:lineRule="auto"/>
        <w:ind w:left="143" w:right="281"/>
        <w:jc w:val="both"/>
        <w:rPr>
          <w:rFonts w:ascii="Open Sans" w:hAnsi="Open Sans" w:cs="Open Sans"/>
        </w:rPr>
      </w:pPr>
      <w:r w:rsidRPr="004C6B24">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4C6B24">
        <w:rPr>
          <w:rFonts w:ascii="Open Sans" w:hAnsi="Open Sans" w:cs="Open Sans"/>
          <w:b/>
          <w:bCs/>
          <w:u w:val="single"/>
        </w:rPr>
        <w:t>not</w:t>
      </w:r>
      <w:r w:rsidRPr="004C6B24">
        <w:rPr>
          <w:rFonts w:ascii="Open Sans" w:hAnsi="Open Sans" w:cs="Open Sans"/>
          <w:b/>
          <w:bCs/>
        </w:rPr>
        <w:t xml:space="preserve"> </w:t>
      </w:r>
      <w:r w:rsidRPr="004C6B24">
        <w:rPr>
          <w:rFonts w:ascii="Open Sans" w:hAnsi="Open Sans" w:cs="Open Sans"/>
        </w:rPr>
        <w:t>been in receipt of any foreign financial contributions]</w:t>
      </w:r>
    </w:p>
    <w:p w14:paraId="083513F9" w14:textId="77777777" w:rsidR="00FD56EC" w:rsidRPr="004C6B24" w:rsidRDefault="00FD56EC" w:rsidP="00FD56EC">
      <w:pPr>
        <w:pStyle w:val="BodyText"/>
        <w:kinsoku w:val="0"/>
        <w:overflowPunct w:val="0"/>
        <w:rPr>
          <w:rFonts w:ascii="Open Sans" w:hAnsi="Open Sans" w:cs="Open Sans"/>
        </w:rPr>
      </w:pPr>
    </w:p>
    <w:p w14:paraId="774BFEB6" w14:textId="77777777" w:rsidR="00FD56EC" w:rsidRPr="004C6B24" w:rsidRDefault="00FD56EC" w:rsidP="00FD56EC">
      <w:pPr>
        <w:pStyle w:val="BodyText"/>
        <w:kinsoku w:val="0"/>
        <w:overflowPunct w:val="0"/>
        <w:spacing w:before="10"/>
        <w:rPr>
          <w:rFonts w:ascii="Open Sans" w:hAnsi="Open Sans" w:cs="Open Sans"/>
        </w:rPr>
      </w:pPr>
    </w:p>
    <w:p w14:paraId="3977825B" w14:textId="77777777" w:rsidR="00FD56EC" w:rsidRPr="004C6B24" w:rsidRDefault="00FD56EC" w:rsidP="00FD56EC">
      <w:pPr>
        <w:pStyle w:val="BodyText"/>
        <w:kinsoku w:val="0"/>
        <w:overflowPunct w:val="0"/>
        <w:spacing w:line="384" w:lineRule="auto"/>
        <w:ind w:left="143" w:right="2606"/>
        <w:rPr>
          <w:rFonts w:ascii="Open Sans" w:hAnsi="Open Sans" w:cs="Open Sans"/>
          <w:color w:val="000000"/>
        </w:rPr>
      </w:pPr>
      <w:r w:rsidRPr="004C6B24">
        <w:rPr>
          <w:rFonts w:ascii="Open Sans" w:hAnsi="Open Sans" w:cs="Open Sans"/>
        </w:rPr>
        <w:t>TO:</w:t>
      </w:r>
      <w:r w:rsidRPr="004C6B24">
        <w:rPr>
          <w:rFonts w:ascii="Open Sans" w:hAnsi="Open Sans" w:cs="Open Sans"/>
          <w:spacing w:val="40"/>
        </w:rPr>
        <w:t xml:space="preserve"> </w:t>
      </w:r>
      <w:r w:rsidRPr="004C6B24">
        <w:rPr>
          <w:rFonts w:ascii="Open Sans" w:hAnsi="Open Sans" w:cs="Open Sans"/>
          <w:color w:val="000000"/>
          <w:shd w:val="clear" w:color="auto" w:fill="D2D2D2"/>
        </w:rPr>
        <w:t>[Insert name of Contracting Authority]</w:t>
      </w:r>
      <w:r w:rsidRPr="004C6B24">
        <w:rPr>
          <w:rFonts w:ascii="Open Sans" w:hAnsi="Open Sans" w:cs="Open Sans"/>
          <w:color w:val="000000"/>
        </w:rPr>
        <w:t xml:space="preserve"> (the “Contracting Authority”) RE:</w:t>
      </w:r>
      <w:r w:rsidRPr="004C6B24">
        <w:rPr>
          <w:rFonts w:ascii="Open Sans" w:hAnsi="Open Sans" w:cs="Open Sans"/>
          <w:color w:val="000000"/>
          <w:spacing w:val="-2"/>
        </w:rPr>
        <w:t xml:space="preserve"> </w:t>
      </w:r>
      <w:r w:rsidRPr="004C6B24">
        <w:rPr>
          <w:rFonts w:ascii="Open Sans" w:hAnsi="Open Sans" w:cs="Open Sans"/>
          <w:color w:val="000000"/>
        </w:rPr>
        <w:t>Request</w:t>
      </w:r>
      <w:r w:rsidRPr="004C6B24">
        <w:rPr>
          <w:rFonts w:ascii="Open Sans" w:hAnsi="Open Sans" w:cs="Open Sans"/>
          <w:color w:val="000000"/>
          <w:spacing w:val="-5"/>
        </w:rPr>
        <w:t xml:space="preserve"> </w:t>
      </w:r>
      <w:r w:rsidRPr="004C6B24">
        <w:rPr>
          <w:rFonts w:ascii="Open Sans" w:hAnsi="Open Sans" w:cs="Open Sans"/>
          <w:color w:val="000000"/>
        </w:rPr>
        <w:t>for</w:t>
      </w:r>
      <w:r w:rsidRPr="004C6B24">
        <w:rPr>
          <w:rFonts w:ascii="Open Sans" w:hAnsi="Open Sans" w:cs="Open Sans"/>
          <w:color w:val="000000"/>
          <w:spacing w:val="-5"/>
        </w:rPr>
        <w:t xml:space="preserve"> </w:t>
      </w:r>
      <w:r w:rsidRPr="004C6B24">
        <w:rPr>
          <w:rFonts w:ascii="Open Sans" w:hAnsi="Open Sans" w:cs="Open Sans"/>
          <w:color w:val="000000"/>
        </w:rPr>
        <w:t>Tenders</w:t>
      </w:r>
      <w:r w:rsidRPr="004C6B24">
        <w:rPr>
          <w:rFonts w:ascii="Open Sans" w:hAnsi="Open Sans" w:cs="Open Sans"/>
          <w:color w:val="000000"/>
          <w:spacing w:val="-3"/>
        </w:rPr>
        <w:t xml:space="preserve"> </w:t>
      </w:r>
      <w:r w:rsidRPr="004C6B24">
        <w:rPr>
          <w:rFonts w:ascii="Open Sans" w:hAnsi="Open Sans" w:cs="Open Sans"/>
          <w:color w:val="000000"/>
        </w:rPr>
        <w:t>for</w:t>
      </w:r>
      <w:r w:rsidRPr="004C6B24">
        <w:rPr>
          <w:rFonts w:ascii="Open Sans" w:hAnsi="Open Sans" w:cs="Open Sans"/>
          <w:color w:val="000000"/>
          <w:spacing w:val="-5"/>
        </w:rPr>
        <w:t xml:space="preserve"> </w:t>
      </w:r>
      <w:r w:rsidRPr="004C6B24">
        <w:rPr>
          <w:rFonts w:ascii="Open Sans" w:hAnsi="Open Sans" w:cs="Open Sans"/>
          <w:color w:val="000000"/>
        </w:rPr>
        <w:t>the</w:t>
      </w:r>
      <w:r w:rsidRPr="004C6B24">
        <w:rPr>
          <w:rFonts w:ascii="Open Sans" w:hAnsi="Open Sans" w:cs="Open Sans"/>
          <w:color w:val="000000"/>
          <w:spacing w:val="-2"/>
        </w:rPr>
        <w:t xml:space="preserve"> </w:t>
      </w:r>
      <w:r w:rsidRPr="004C6B24">
        <w:rPr>
          <w:rFonts w:ascii="Open Sans" w:hAnsi="Open Sans" w:cs="Open Sans"/>
          <w:color w:val="000000"/>
        </w:rPr>
        <w:t>Supply</w:t>
      </w:r>
      <w:r w:rsidRPr="004C6B24">
        <w:rPr>
          <w:rFonts w:ascii="Open Sans" w:hAnsi="Open Sans" w:cs="Open Sans"/>
          <w:color w:val="000000"/>
          <w:spacing w:val="-4"/>
        </w:rPr>
        <w:t xml:space="preserve"> </w:t>
      </w:r>
      <w:r w:rsidRPr="004C6B24">
        <w:rPr>
          <w:rFonts w:ascii="Open Sans" w:hAnsi="Open Sans" w:cs="Open Sans"/>
          <w:color w:val="000000"/>
        </w:rPr>
        <w:t>of</w:t>
      </w:r>
      <w:r w:rsidRPr="004C6B24">
        <w:rPr>
          <w:rFonts w:ascii="Open Sans" w:hAnsi="Open Sans" w:cs="Open Sans"/>
          <w:color w:val="000000"/>
          <w:spacing w:val="-3"/>
        </w:rPr>
        <w:t xml:space="preserve"> </w:t>
      </w:r>
      <w:r w:rsidRPr="004C6B24">
        <w:rPr>
          <w:rFonts w:ascii="Open Sans" w:hAnsi="Open Sans" w:cs="Open Sans"/>
          <w:color w:val="000000"/>
          <w:shd w:val="clear" w:color="auto" w:fill="D2D2D2"/>
        </w:rPr>
        <w:t>[Insert</w:t>
      </w:r>
      <w:r w:rsidRPr="004C6B24">
        <w:rPr>
          <w:rFonts w:ascii="Open Sans" w:hAnsi="Open Sans" w:cs="Open Sans"/>
          <w:color w:val="000000"/>
          <w:spacing w:val="-2"/>
          <w:shd w:val="clear" w:color="auto" w:fill="D2D2D2"/>
        </w:rPr>
        <w:t xml:space="preserve"> </w:t>
      </w:r>
      <w:r w:rsidRPr="004C6B24">
        <w:rPr>
          <w:rFonts w:ascii="Open Sans" w:hAnsi="Open Sans" w:cs="Open Sans"/>
          <w:color w:val="000000"/>
          <w:shd w:val="clear" w:color="auto" w:fill="D2D2D2"/>
        </w:rPr>
        <w:t>type</w:t>
      </w:r>
      <w:r w:rsidRPr="004C6B24">
        <w:rPr>
          <w:rFonts w:ascii="Open Sans" w:hAnsi="Open Sans" w:cs="Open Sans"/>
          <w:color w:val="000000"/>
          <w:spacing w:val="-5"/>
          <w:shd w:val="clear" w:color="auto" w:fill="D2D2D2"/>
        </w:rPr>
        <w:t xml:space="preserve"> </w:t>
      </w:r>
      <w:r w:rsidRPr="004C6B24">
        <w:rPr>
          <w:rFonts w:ascii="Open Sans" w:hAnsi="Open Sans" w:cs="Open Sans"/>
          <w:color w:val="000000"/>
          <w:shd w:val="clear" w:color="auto" w:fill="D2D2D2"/>
        </w:rPr>
        <w:t>of</w:t>
      </w:r>
      <w:r w:rsidRPr="004C6B24">
        <w:rPr>
          <w:rFonts w:ascii="Open Sans" w:hAnsi="Open Sans" w:cs="Open Sans"/>
          <w:color w:val="000000"/>
          <w:spacing w:val="-2"/>
          <w:shd w:val="clear" w:color="auto" w:fill="D2D2D2"/>
        </w:rPr>
        <w:t xml:space="preserve"> </w:t>
      </w:r>
      <w:r w:rsidRPr="004C6B24">
        <w:rPr>
          <w:rFonts w:ascii="Open Sans" w:hAnsi="Open Sans" w:cs="Open Sans"/>
          <w:color w:val="000000"/>
          <w:shd w:val="clear" w:color="auto" w:fill="D2D2D2"/>
        </w:rPr>
        <w:t>services</w:t>
      </w:r>
      <w:r w:rsidRPr="004C6B24">
        <w:rPr>
          <w:rFonts w:ascii="Open Sans" w:hAnsi="Open Sans" w:cs="Open Sans"/>
          <w:color w:val="000000"/>
          <w:spacing w:val="-3"/>
          <w:shd w:val="clear" w:color="auto" w:fill="D2D2D2"/>
        </w:rPr>
        <w:t xml:space="preserve"> </w:t>
      </w:r>
      <w:r w:rsidRPr="004C6B24">
        <w:rPr>
          <w:rFonts w:ascii="Open Sans" w:hAnsi="Open Sans" w:cs="Open Sans"/>
          <w:color w:val="000000"/>
          <w:shd w:val="clear" w:color="auto" w:fill="D2D2D2"/>
        </w:rPr>
        <w:t>required]</w:t>
      </w:r>
    </w:p>
    <w:p w14:paraId="38D0A8D0" w14:textId="77777777" w:rsidR="00FD56EC" w:rsidRPr="004C6B24" w:rsidRDefault="00FD56EC" w:rsidP="00FD56EC">
      <w:pPr>
        <w:pStyle w:val="BodyText"/>
        <w:kinsoku w:val="0"/>
        <w:overflowPunct w:val="0"/>
        <w:spacing w:before="159"/>
        <w:rPr>
          <w:rFonts w:ascii="Open Sans" w:hAnsi="Open Sans" w:cs="Open Sans"/>
        </w:rPr>
      </w:pPr>
    </w:p>
    <w:p w14:paraId="37E8FF8A" w14:textId="77777777" w:rsidR="00FD56EC" w:rsidRPr="004C6B24" w:rsidRDefault="00FD56EC" w:rsidP="00FD56EC">
      <w:pPr>
        <w:pStyle w:val="BodyText"/>
        <w:kinsoku w:val="0"/>
        <w:overflowPunct w:val="0"/>
        <w:spacing w:line="276" w:lineRule="auto"/>
        <w:ind w:left="143"/>
        <w:rPr>
          <w:rFonts w:ascii="Open Sans" w:hAnsi="Open Sans" w:cs="Open Sans"/>
        </w:rPr>
      </w:pPr>
      <w:r w:rsidRPr="004C6B24">
        <w:rPr>
          <w:rFonts w:ascii="Open Sans" w:hAnsi="Open Sans" w:cs="Open Sans"/>
        </w:rPr>
        <w:t>We</w:t>
      </w:r>
      <w:r w:rsidRPr="004C6B24">
        <w:rPr>
          <w:rFonts w:ascii="Open Sans" w:hAnsi="Open Sans" w:cs="Open Sans"/>
          <w:spacing w:val="29"/>
        </w:rPr>
        <w:t xml:space="preserve"> </w:t>
      </w:r>
      <w:r w:rsidRPr="004C6B24">
        <w:rPr>
          <w:rFonts w:ascii="Open Sans" w:hAnsi="Open Sans" w:cs="Open Sans"/>
        </w:rPr>
        <w:t>hereby</w:t>
      </w:r>
      <w:r w:rsidRPr="004C6B24">
        <w:rPr>
          <w:rFonts w:ascii="Open Sans" w:hAnsi="Open Sans" w:cs="Open Sans"/>
          <w:spacing w:val="32"/>
        </w:rPr>
        <w:t xml:space="preserve"> </w:t>
      </w:r>
      <w:r w:rsidRPr="004C6B24">
        <w:rPr>
          <w:rFonts w:ascii="Open Sans" w:hAnsi="Open Sans" w:cs="Open Sans"/>
        </w:rPr>
        <w:t>declare</w:t>
      </w:r>
      <w:r w:rsidRPr="004C6B24">
        <w:rPr>
          <w:rFonts w:ascii="Open Sans" w:hAnsi="Open Sans" w:cs="Open Sans"/>
          <w:spacing w:val="29"/>
        </w:rPr>
        <w:t xml:space="preserve"> </w:t>
      </w:r>
      <w:r w:rsidRPr="004C6B24">
        <w:rPr>
          <w:rFonts w:ascii="Open Sans" w:hAnsi="Open Sans" w:cs="Open Sans"/>
        </w:rPr>
        <w:t>that</w:t>
      </w:r>
      <w:r w:rsidRPr="004C6B24">
        <w:rPr>
          <w:rFonts w:ascii="Open Sans" w:hAnsi="Open Sans" w:cs="Open Sans"/>
          <w:spacing w:val="31"/>
        </w:rPr>
        <w:t xml:space="preserve"> </w:t>
      </w:r>
      <w:r w:rsidRPr="004C6B24">
        <w:rPr>
          <w:rFonts w:ascii="Open Sans" w:hAnsi="Open Sans" w:cs="Open Sans"/>
        </w:rPr>
        <w:t>none</w:t>
      </w:r>
      <w:r w:rsidRPr="004C6B24">
        <w:rPr>
          <w:rFonts w:ascii="Open Sans" w:hAnsi="Open Sans" w:cs="Open Sans"/>
          <w:spacing w:val="29"/>
        </w:rPr>
        <w:t xml:space="preserve"> </w:t>
      </w:r>
      <w:r w:rsidRPr="004C6B24">
        <w:rPr>
          <w:rFonts w:ascii="Open Sans" w:hAnsi="Open Sans" w:cs="Open Sans"/>
        </w:rPr>
        <w:t>of</w:t>
      </w:r>
      <w:r w:rsidRPr="004C6B24">
        <w:rPr>
          <w:rFonts w:ascii="Open Sans" w:hAnsi="Open Sans" w:cs="Open Sans"/>
          <w:spacing w:val="28"/>
        </w:rPr>
        <w:t xml:space="preserve"> </w:t>
      </w:r>
      <w:r w:rsidRPr="004C6B24">
        <w:rPr>
          <w:rFonts w:ascii="Open Sans" w:hAnsi="Open Sans" w:cs="Open Sans"/>
        </w:rPr>
        <w:t>the</w:t>
      </w:r>
      <w:r w:rsidRPr="004C6B24">
        <w:rPr>
          <w:rFonts w:ascii="Open Sans" w:hAnsi="Open Sans" w:cs="Open Sans"/>
          <w:spacing w:val="31"/>
        </w:rPr>
        <w:t xml:space="preserve"> </w:t>
      </w:r>
      <w:r w:rsidRPr="004C6B24">
        <w:rPr>
          <w:rFonts w:ascii="Open Sans" w:hAnsi="Open Sans" w:cs="Open Sans"/>
        </w:rPr>
        <w:t>notifying</w:t>
      </w:r>
      <w:r w:rsidRPr="004C6B24">
        <w:rPr>
          <w:rFonts w:ascii="Open Sans" w:hAnsi="Open Sans" w:cs="Open Sans"/>
          <w:spacing w:val="30"/>
        </w:rPr>
        <w:t xml:space="preserve"> </w:t>
      </w:r>
      <w:r w:rsidRPr="004C6B24">
        <w:rPr>
          <w:rFonts w:ascii="Open Sans" w:hAnsi="Open Sans" w:cs="Open Sans"/>
        </w:rPr>
        <w:t>parties</w:t>
      </w:r>
      <w:r w:rsidRPr="004C6B24">
        <w:rPr>
          <w:rFonts w:ascii="Open Sans" w:hAnsi="Open Sans" w:cs="Open Sans"/>
          <w:spacing w:val="31"/>
        </w:rPr>
        <w:t xml:space="preserve"> </w:t>
      </w:r>
      <w:r w:rsidRPr="004C6B24">
        <w:rPr>
          <w:rFonts w:ascii="Open Sans" w:hAnsi="Open Sans" w:cs="Open Sans"/>
        </w:rPr>
        <w:t>has</w:t>
      </w:r>
      <w:r w:rsidRPr="004C6B24">
        <w:rPr>
          <w:rFonts w:ascii="Open Sans" w:hAnsi="Open Sans" w:cs="Open Sans"/>
          <w:spacing w:val="29"/>
        </w:rPr>
        <w:t xml:space="preserve"> </w:t>
      </w:r>
      <w:r w:rsidRPr="004C6B24">
        <w:rPr>
          <w:rFonts w:ascii="Open Sans" w:hAnsi="Open Sans" w:cs="Open Sans"/>
        </w:rPr>
        <w:t>been</w:t>
      </w:r>
      <w:r w:rsidRPr="004C6B24">
        <w:rPr>
          <w:rFonts w:ascii="Open Sans" w:hAnsi="Open Sans" w:cs="Open Sans"/>
          <w:spacing w:val="30"/>
        </w:rPr>
        <w:t xml:space="preserve"> </w:t>
      </w:r>
      <w:r w:rsidRPr="004C6B24">
        <w:rPr>
          <w:rFonts w:ascii="Open Sans" w:hAnsi="Open Sans" w:cs="Open Sans"/>
        </w:rPr>
        <w:t>in</w:t>
      </w:r>
      <w:r w:rsidRPr="004C6B24">
        <w:rPr>
          <w:rFonts w:ascii="Open Sans" w:hAnsi="Open Sans" w:cs="Open Sans"/>
          <w:spacing w:val="28"/>
        </w:rPr>
        <w:t xml:space="preserve"> </w:t>
      </w:r>
      <w:r w:rsidRPr="004C6B24">
        <w:rPr>
          <w:rFonts w:ascii="Open Sans" w:hAnsi="Open Sans" w:cs="Open Sans"/>
        </w:rPr>
        <w:t>receipt</w:t>
      </w:r>
      <w:r w:rsidRPr="004C6B24">
        <w:rPr>
          <w:rFonts w:ascii="Open Sans" w:hAnsi="Open Sans" w:cs="Open Sans"/>
          <w:spacing w:val="29"/>
        </w:rPr>
        <w:t xml:space="preserve"> </w:t>
      </w:r>
      <w:r w:rsidRPr="004C6B24">
        <w:rPr>
          <w:rFonts w:ascii="Open Sans" w:hAnsi="Open Sans" w:cs="Open Sans"/>
        </w:rPr>
        <w:t>of</w:t>
      </w:r>
      <w:r w:rsidRPr="004C6B24">
        <w:rPr>
          <w:rFonts w:ascii="Open Sans" w:hAnsi="Open Sans" w:cs="Open Sans"/>
          <w:spacing w:val="27"/>
        </w:rPr>
        <w:t xml:space="preserve"> </w:t>
      </w:r>
      <w:r w:rsidRPr="004C6B24">
        <w:rPr>
          <w:rFonts w:ascii="Open Sans" w:hAnsi="Open Sans" w:cs="Open Sans"/>
        </w:rPr>
        <w:t>any</w:t>
      </w:r>
      <w:r w:rsidRPr="004C6B24">
        <w:rPr>
          <w:rFonts w:ascii="Open Sans" w:hAnsi="Open Sans" w:cs="Open Sans"/>
          <w:spacing w:val="32"/>
        </w:rPr>
        <w:t xml:space="preserve"> </w:t>
      </w:r>
      <w:r w:rsidRPr="004C6B24">
        <w:rPr>
          <w:rFonts w:ascii="Open Sans" w:hAnsi="Open Sans" w:cs="Open Sans"/>
        </w:rPr>
        <w:t>foreign</w:t>
      </w:r>
      <w:r w:rsidRPr="004C6B24">
        <w:rPr>
          <w:rFonts w:ascii="Open Sans" w:hAnsi="Open Sans" w:cs="Open Sans"/>
          <w:spacing w:val="28"/>
        </w:rPr>
        <w:t xml:space="preserve"> </w:t>
      </w:r>
      <w:r w:rsidRPr="004C6B24">
        <w:rPr>
          <w:rFonts w:ascii="Open Sans" w:hAnsi="Open Sans" w:cs="Open Sans"/>
        </w:rPr>
        <w:t>financial contributions within the meaning of Regulation (EU) 2022/2560.</w:t>
      </w:r>
    </w:p>
    <w:p w14:paraId="00A03205" w14:textId="77777777" w:rsidR="00FD56EC" w:rsidRPr="004C6B24" w:rsidRDefault="00FD56EC" w:rsidP="00FD56EC">
      <w:pPr>
        <w:pStyle w:val="BodyText"/>
        <w:kinsoku w:val="0"/>
        <w:overflowPunct w:val="0"/>
        <w:rPr>
          <w:rFonts w:ascii="Open Sans" w:hAnsi="Open Sans" w:cs="Open Sans"/>
        </w:rPr>
      </w:pPr>
    </w:p>
    <w:p w14:paraId="1CAB97FA" w14:textId="77777777" w:rsidR="00FD56EC" w:rsidRPr="004C6B24" w:rsidRDefault="00FD56EC" w:rsidP="00FD56EC">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FD56EC" w:rsidRPr="004C6B24" w14:paraId="0E456444" w14:textId="77777777" w:rsidTr="009117E5">
        <w:trPr>
          <w:trHeight w:val="2055"/>
        </w:trPr>
        <w:tc>
          <w:tcPr>
            <w:tcW w:w="3188" w:type="dxa"/>
            <w:tcBorders>
              <w:top w:val="none" w:sz="6" w:space="0" w:color="auto"/>
              <w:left w:val="none" w:sz="6" w:space="0" w:color="auto"/>
              <w:bottom w:val="none" w:sz="6" w:space="0" w:color="auto"/>
              <w:right w:val="none" w:sz="6" w:space="0" w:color="auto"/>
            </w:tcBorders>
          </w:tcPr>
          <w:p w14:paraId="7DF20119" w14:textId="77777777" w:rsidR="00FD56EC" w:rsidRPr="004C6B24" w:rsidRDefault="00FD56EC" w:rsidP="009117E5">
            <w:pPr>
              <w:pStyle w:val="TableParagraph"/>
              <w:kinsoku w:val="0"/>
              <w:overflowPunct w:val="0"/>
              <w:spacing w:line="225" w:lineRule="exact"/>
              <w:rPr>
                <w:rFonts w:ascii="Open Sans" w:hAnsi="Open Sans" w:cs="Open Sans"/>
                <w:b/>
                <w:bCs/>
                <w:color w:val="333399"/>
                <w:spacing w:val="-2"/>
              </w:rPr>
            </w:pPr>
            <w:r w:rsidRPr="004C6B24">
              <w:rPr>
                <w:rFonts w:ascii="Open Sans" w:hAnsi="Open Sans" w:cs="Open Sans"/>
                <w:b/>
                <w:bCs/>
                <w:color w:val="333399"/>
                <w:spacing w:val="-2"/>
              </w:rPr>
              <w:t>SIGNED</w:t>
            </w:r>
          </w:p>
          <w:p w14:paraId="48211906" w14:textId="77777777" w:rsidR="00FD56EC" w:rsidRPr="004C6B24" w:rsidRDefault="00FD56EC" w:rsidP="009117E5">
            <w:pPr>
              <w:pStyle w:val="TableParagraph"/>
              <w:kinsoku w:val="0"/>
              <w:overflowPunct w:val="0"/>
              <w:rPr>
                <w:rFonts w:ascii="Open Sans" w:hAnsi="Open Sans" w:cs="Open Sans"/>
              </w:rPr>
            </w:pPr>
          </w:p>
          <w:p w14:paraId="38C9E3DB" w14:textId="77777777" w:rsidR="00FD56EC" w:rsidRPr="004C6B24" w:rsidRDefault="00FD56EC" w:rsidP="009117E5">
            <w:pPr>
              <w:pStyle w:val="TableParagraph"/>
              <w:kinsoku w:val="0"/>
              <w:overflowPunct w:val="0"/>
              <w:rPr>
                <w:rFonts w:ascii="Open Sans" w:hAnsi="Open Sans" w:cs="Open Sans"/>
              </w:rPr>
            </w:pPr>
          </w:p>
          <w:p w14:paraId="343718E2" w14:textId="77777777" w:rsidR="00FD56EC" w:rsidRPr="004C6B24" w:rsidRDefault="00FD56EC" w:rsidP="009117E5">
            <w:pPr>
              <w:pStyle w:val="TableParagraph"/>
              <w:kinsoku w:val="0"/>
              <w:overflowPunct w:val="0"/>
              <w:rPr>
                <w:rFonts w:ascii="Open Sans" w:hAnsi="Open Sans" w:cs="Open Sans"/>
              </w:rPr>
            </w:pPr>
          </w:p>
          <w:p w14:paraId="40C26527" w14:textId="77777777" w:rsidR="00FD56EC" w:rsidRPr="004C6B24" w:rsidRDefault="00FD56EC" w:rsidP="009117E5">
            <w:pPr>
              <w:pStyle w:val="TableParagraph"/>
              <w:kinsoku w:val="0"/>
              <w:overflowPunct w:val="0"/>
              <w:rPr>
                <w:rFonts w:ascii="Open Sans" w:hAnsi="Open Sans" w:cs="Open Sans"/>
              </w:rPr>
            </w:pPr>
          </w:p>
          <w:p w14:paraId="7CAF54D8" w14:textId="77777777" w:rsidR="00FD56EC" w:rsidRPr="004C6B24" w:rsidRDefault="00FD56EC" w:rsidP="009117E5">
            <w:pPr>
              <w:pStyle w:val="TableParagraph"/>
              <w:kinsoku w:val="0"/>
              <w:overflowPunct w:val="0"/>
              <w:spacing w:before="104"/>
              <w:rPr>
                <w:rFonts w:ascii="Open Sans" w:hAnsi="Open Sans" w:cs="Open Sans"/>
              </w:rPr>
            </w:pPr>
          </w:p>
          <w:p w14:paraId="6D56CDD7" w14:textId="77777777" w:rsidR="00FD56EC" w:rsidRPr="004C6B24" w:rsidRDefault="00FD56EC" w:rsidP="009117E5">
            <w:pPr>
              <w:pStyle w:val="TableParagraph"/>
              <w:kinsoku w:val="0"/>
              <w:overflowPunct w:val="0"/>
              <w:spacing w:before="1"/>
              <w:rPr>
                <w:rFonts w:ascii="Open Sans" w:hAnsi="Open Sans" w:cs="Open Sans"/>
                <w:b/>
                <w:bCs/>
                <w:color w:val="333399"/>
                <w:spacing w:val="-2"/>
              </w:rPr>
            </w:pPr>
            <w:r w:rsidRPr="004C6B24">
              <w:rPr>
                <w:rFonts w:ascii="Open Sans" w:hAnsi="Open Sans" w:cs="Open Sans"/>
                <w:b/>
                <w:bCs/>
                <w:color w:val="333399"/>
              </w:rPr>
              <w:t>(Authorised</w:t>
            </w:r>
            <w:r w:rsidRPr="004C6B24">
              <w:rPr>
                <w:rFonts w:ascii="Open Sans" w:hAnsi="Open Sans" w:cs="Open Sans"/>
                <w:b/>
                <w:bCs/>
                <w:color w:val="333399"/>
                <w:spacing w:val="-8"/>
              </w:rPr>
              <w:t xml:space="preserve"> </w:t>
            </w:r>
            <w:r w:rsidRPr="004C6B24">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3623962F" w14:textId="77777777" w:rsidR="00FD56EC" w:rsidRPr="004C6B24" w:rsidRDefault="00FD56EC" w:rsidP="009117E5">
            <w:pPr>
              <w:pStyle w:val="TableParagraph"/>
              <w:kinsoku w:val="0"/>
              <w:overflowPunct w:val="0"/>
              <w:spacing w:line="225" w:lineRule="exact"/>
              <w:ind w:left="1069"/>
              <w:rPr>
                <w:rFonts w:ascii="Open Sans" w:hAnsi="Open Sans" w:cs="Open Sans"/>
                <w:b/>
                <w:bCs/>
                <w:color w:val="333399"/>
                <w:spacing w:val="-2"/>
              </w:rPr>
            </w:pPr>
            <w:r w:rsidRPr="004C6B24">
              <w:rPr>
                <w:rFonts w:ascii="Open Sans" w:hAnsi="Open Sans" w:cs="Open Sans"/>
                <w:b/>
                <w:bCs/>
                <w:color w:val="333399"/>
              </w:rPr>
              <w:t>Notifying</w:t>
            </w:r>
            <w:r w:rsidRPr="004C6B24">
              <w:rPr>
                <w:rFonts w:ascii="Open Sans" w:hAnsi="Open Sans" w:cs="Open Sans"/>
                <w:b/>
                <w:bCs/>
                <w:color w:val="333399"/>
                <w:spacing w:val="-7"/>
              </w:rPr>
              <w:t xml:space="preserve"> </w:t>
            </w:r>
            <w:r w:rsidRPr="004C6B24">
              <w:rPr>
                <w:rFonts w:ascii="Open Sans" w:hAnsi="Open Sans" w:cs="Open Sans"/>
                <w:b/>
                <w:bCs/>
                <w:color w:val="333399"/>
                <w:spacing w:val="-2"/>
              </w:rPr>
              <w:t>Party</w:t>
            </w:r>
          </w:p>
        </w:tc>
      </w:tr>
      <w:tr w:rsidR="00FD56EC" w:rsidRPr="004C6B24" w14:paraId="0D0A9DD3" w14:textId="77777777" w:rsidTr="009117E5">
        <w:trPr>
          <w:trHeight w:val="713"/>
        </w:trPr>
        <w:tc>
          <w:tcPr>
            <w:tcW w:w="3188" w:type="dxa"/>
            <w:tcBorders>
              <w:top w:val="none" w:sz="6" w:space="0" w:color="auto"/>
              <w:left w:val="none" w:sz="6" w:space="0" w:color="auto"/>
              <w:bottom w:val="none" w:sz="6" w:space="0" w:color="auto"/>
              <w:right w:val="none" w:sz="6" w:space="0" w:color="auto"/>
            </w:tcBorders>
          </w:tcPr>
          <w:p w14:paraId="17243A5B" w14:textId="77777777" w:rsidR="00FD56EC" w:rsidRPr="004C6B24" w:rsidRDefault="00FD56EC" w:rsidP="009117E5">
            <w:pPr>
              <w:pStyle w:val="TableParagraph"/>
              <w:kinsoku w:val="0"/>
              <w:overflowPunct w:val="0"/>
              <w:spacing w:before="75"/>
              <w:rPr>
                <w:rFonts w:ascii="Open Sans" w:hAnsi="Open Sans" w:cs="Open Sans"/>
                <w:b/>
                <w:bCs/>
                <w:color w:val="333399"/>
                <w:spacing w:val="-4"/>
              </w:rPr>
            </w:pPr>
            <w:r w:rsidRPr="004C6B24">
              <w:rPr>
                <w:rFonts w:ascii="Open Sans" w:hAnsi="Open Sans" w:cs="Open Sans"/>
                <w:b/>
                <w:bCs/>
                <w:color w:val="333399"/>
              </w:rPr>
              <w:t>Print</w:t>
            </w:r>
            <w:r w:rsidRPr="004C6B24">
              <w:rPr>
                <w:rFonts w:ascii="Open Sans" w:hAnsi="Open Sans" w:cs="Open Sans"/>
                <w:b/>
                <w:bCs/>
                <w:color w:val="333399"/>
                <w:spacing w:val="-1"/>
              </w:rPr>
              <w:t xml:space="preserve"> </w:t>
            </w:r>
            <w:r w:rsidRPr="004C6B24">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63DF6AA1" w14:textId="77777777" w:rsidR="00FD56EC" w:rsidRPr="004C6B24" w:rsidRDefault="00FD56EC" w:rsidP="009117E5">
            <w:pPr>
              <w:pStyle w:val="TableParagraph"/>
              <w:kinsoku w:val="0"/>
              <w:overflowPunct w:val="0"/>
              <w:spacing w:before="75"/>
              <w:ind w:left="1069"/>
              <w:rPr>
                <w:rFonts w:ascii="Open Sans" w:hAnsi="Open Sans" w:cs="Open Sans"/>
                <w:b/>
                <w:bCs/>
                <w:color w:val="333399"/>
                <w:spacing w:val="-2"/>
              </w:rPr>
            </w:pPr>
            <w:r w:rsidRPr="004C6B24">
              <w:rPr>
                <w:rFonts w:ascii="Open Sans" w:hAnsi="Open Sans" w:cs="Open Sans"/>
                <w:b/>
                <w:bCs/>
                <w:color w:val="333399"/>
                <w:spacing w:val="-2"/>
              </w:rPr>
              <w:t>Address</w:t>
            </w:r>
          </w:p>
        </w:tc>
      </w:tr>
      <w:tr w:rsidR="00FD56EC" w:rsidRPr="004C6B24" w14:paraId="2541A938" w14:textId="77777777" w:rsidTr="009117E5">
        <w:trPr>
          <w:trHeight w:val="595"/>
        </w:trPr>
        <w:tc>
          <w:tcPr>
            <w:tcW w:w="3188" w:type="dxa"/>
            <w:tcBorders>
              <w:top w:val="none" w:sz="6" w:space="0" w:color="auto"/>
              <w:left w:val="none" w:sz="6" w:space="0" w:color="auto"/>
              <w:bottom w:val="none" w:sz="6" w:space="0" w:color="auto"/>
              <w:right w:val="none" w:sz="6" w:space="0" w:color="auto"/>
            </w:tcBorders>
          </w:tcPr>
          <w:p w14:paraId="6B555A60" w14:textId="77777777" w:rsidR="00FD56EC" w:rsidRPr="004C6B24" w:rsidRDefault="00FD56EC" w:rsidP="009117E5">
            <w:pPr>
              <w:pStyle w:val="TableParagraph"/>
              <w:kinsoku w:val="0"/>
              <w:overflowPunct w:val="0"/>
              <w:spacing w:before="61"/>
              <w:rPr>
                <w:rFonts w:ascii="Open Sans" w:hAnsi="Open Sans" w:cs="Open Sans"/>
              </w:rPr>
            </w:pPr>
          </w:p>
          <w:p w14:paraId="447913F4" w14:textId="77777777" w:rsidR="00FD56EC" w:rsidRPr="004C6B24" w:rsidRDefault="00FD56EC" w:rsidP="009117E5">
            <w:pPr>
              <w:pStyle w:val="TableParagraph"/>
              <w:kinsoku w:val="0"/>
              <w:overflowPunct w:val="0"/>
              <w:spacing w:before="1" w:line="245" w:lineRule="exact"/>
              <w:rPr>
                <w:rFonts w:ascii="Open Sans" w:hAnsi="Open Sans" w:cs="Open Sans"/>
                <w:b/>
                <w:bCs/>
                <w:color w:val="333399"/>
                <w:spacing w:val="-4"/>
              </w:rPr>
            </w:pPr>
            <w:r w:rsidRPr="004C6B24">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73FF53E0" w14:textId="77777777" w:rsidR="00FD56EC" w:rsidRPr="004C6B24" w:rsidRDefault="00FD56EC" w:rsidP="009117E5">
            <w:pPr>
              <w:pStyle w:val="TableParagraph"/>
              <w:kinsoku w:val="0"/>
              <w:overflowPunct w:val="0"/>
              <w:rPr>
                <w:rFonts w:ascii="Open Sans" w:hAnsi="Open Sans" w:cs="Open Sans"/>
              </w:rPr>
            </w:pPr>
          </w:p>
        </w:tc>
      </w:tr>
    </w:tbl>
    <w:p w14:paraId="63059219" w14:textId="77777777" w:rsidR="00FD56EC" w:rsidRPr="004C6B24" w:rsidRDefault="00FD56EC" w:rsidP="00FD56EC">
      <w:pPr>
        <w:sectPr w:rsidR="00FD56EC" w:rsidRPr="004C6B24" w:rsidSect="00FD56EC">
          <w:pgSz w:w="11910" w:h="16850"/>
          <w:pgMar w:top="1080" w:right="1133" w:bottom="1060" w:left="1275" w:header="677" w:footer="865" w:gutter="0"/>
          <w:cols w:space="720"/>
          <w:noEndnote/>
        </w:sectPr>
      </w:pPr>
    </w:p>
    <w:p w14:paraId="21CD413D" w14:textId="754B7928" w:rsidR="002E729A" w:rsidRPr="000330AE" w:rsidRDefault="00D277E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6" w:name="Appendix_3A:_Schedule_B_–_Declaration_th"/>
      <w:bookmarkEnd w:id="6"/>
      <w:r w:rsidRPr="000330AE">
        <w:rPr>
          <w:rFonts w:ascii="Open Sans" w:hAnsi="Open Sans" w:cs="Open Sans"/>
          <w:color w:val="333399"/>
          <w:sz w:val="24"/>
          <w:szCs w:val="24"/>
        </w:rPr>
        <w:lastRenderedPageBreak/>
        <w:t>Tenderers’ Statement Appendix A</w:t>
      </w:r>
      <w:r w:rsidR="00FD56EC" w:rsidRPr="000330AE">
        <w:rPr>
          <w:rFonts w:ascii="Open Sans" w:hAnsi="Open Sans" w:cs="Open Sans"/>
          <w:color w:val="333399"/>
          <w:sz w:val="24"/>
          <w:szCs w:val="24"/>
        </w:rPr>
        <w:t xml:space="preserve">: </w:t>
      </w:r>
    </w:p>
    <w:p w14:paraId="4614557E" w14:textId="77777777" w:rsidR="002E729A" w:rsidRPr="000330AE" w:rsidRDefault="00FD56EC"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0330AE">
        <w:rPr>
          <w:rFonts w:ascii="Open Sans" w:hAnsi="Open Sans" w:cs="Open Sans"/>
          <w:color w:val="333399"/>
          <w:sz w:val="24"/>
          <w:szCs w:val="24"/>
        </w:rPr>
        <w:t>Schedule B – Declaration that any foreign financial contributions</w:t>
      </w:r>
    </w:p>
    <w:p w14:paraId="67C2B13B" w14:textId="6B73F0BC" w:rsidR="00FD56EC" w:rsidRPr="000330AE" w:rsidRDefault="003717A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0330AE">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7CBD1544" wp14:editId="59E74A37">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39ECF0DE">
              <v:shape id="Freeform: Shape 4" style="position:absolute;margin-left:0;margin-top:21.5pt;width:456.5pt;height:2.2pt;z-index:25167360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44C8AC3F">
                <v:path arrowok="t" o:connecttype="custom" o:connectlocs="5796915,0;0,0;0,27305;5796915,27305;5796915,0" o:connectangles="0,0,0,0,0"/>
                <w10:wrap type="topAndBottom" anchorx="page"/>
              </v:shape>
            </w:pict>
          </mc:Fallback>
        </mc:AlternateContent>
      </w:r>
      <w:r w:rsidR="00FD56EC" w:rsidRPr="000330AE">
        <w:rPr>
          <w:rFonts w:ascii="Open Sans" w:hAnsi="Open Sans" w:cs="Open Sans"/>
          <w:color w:val="333399"/>
          <w:sz w:val="24"/>
          <w:szCs w:val="24"/>
        </w:rPr>
        <w:t xml:space="preserve"> are non-notifiable having regard to the de minimis threshold</w:t>
      </w:r>
    </w:p>
    <w:p w14:paraId="331610B5" w14:textId="77777777" w:rsidR="00FD56EC" w:rsidRPr="004C6B24" w:rsidRDefault="00FD56EC" w:rsidP="00FD56EC">
      <w:pPr>
        <w:pStyle w:val="BodyText"/>
        <w:kinsoku w:val="0"/>
        <w:overflowPunct w:val="0"/>
        <w:spacing w:before="162" w:line="276" w:lineRule="auto"/>
        <w:ind w:left="143" w:right="278"/>
        <w:jc w:val="both"/>
        <w:rPr>
          <w:rFonts w:ascii="Open Sans" w:hAnsi="Open Sans" w:cs="Open Sans"/>
        </w:rPr>
      </w:pPr>
      <w:r w:rsidRPr="004C6B24">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4C6B24">
        <w:rPr>
          <w:rFonts w:ascii="Open Sans" w:hAnsi="Open Sans" w:cs="Open Sans"/>
          <w:spacing w:val="-5"/>
        </w:rPr>
        <w:t xml:space="preserve"> </w:t>
      </w:r>
      <w:r w:rsidRPr="004C6B24">
        <w:rPr>
          <w:rFonts w:ascii="Open Sans" w:hAnsi="Open Sans" w:cs="Open Sans"/>
        </w:rPr>
        <w:t>party</w:t>
      </w:r>
      <w:r w:rsidRPr="004C6B24">
        <w:rPr>
          <w:rFonts w:ascii="Open Sans" w:hAnsi="Open Sans" w:cs="Open Sans"/>
          <w:spacing w:val="-3"/>
        </w:rPr>
        <w:t xml:space="preserve"> </w:t>
      </w:r>
      <w:r w:rsidRPr="004C6B24">
        <w:rPr>
          <w:rFonts w:ascii="Open Sans" w:hAnsi="Open Sans" w:cs="Open Sans"/>
        </w:rPr>
        <w:t>has</w:t>
      </w:r>
      <w:r w:rsidRPr="004C6B24">
        <w:rPr>
          <w:rFonts w:ascii="Open Sans" w:hAnsi="Open Sans" w:cs="Open Sans"/>
          <w:spacing w:val="-7"/>
        </w:rPr>
        <w:t xml:space="preserve"> </w:t>
      </w:r>
      <w:r w:rsidRPr="004C6B24">
        <w:rPr>
          <w:rFonts w:ascii="Open Sans" w:hAnsi="Open Sans" w:cs="Open Sans"/>
        </w:rPr>
        <w:t>been</w:t>
      </w:r>
      <w:r w:rsidRPr="004C6B24">
        <w:rPr>
          <w:rFonts w:ascii="Open Sans" w:hAnsi="Open Sans" w:cs="Open Sans"/>
          <w:spacing w:val="-5"/>
        </w:rPr>
        <w:t xml:space="preserve"> </w:t>
      </w:r>
      <w:r w:rsidRPr="004C6B24">
        <w:rPr>
          <w:rFonts w:ascii="Open Sans" w:hAnsi="Open Sans" w:cs="Open Sans"/>
        </w:rPr>
        <w:t>in</w:t>
      </w:r>
      <w:r w:rsidRPr="004C6B24">
        <w:rPr>
          <w:rFonts w:ascii="Open Sans" w:hAnsi="Open Sans" w:cs="Open Sans"/>
          <w:spacing w:val="-7"/>
        </w:rPr>
        <w:t xml:space="preserve"> </w:t>
      </w:r>
      <w:r w:rsidRPr="004C6B24">
        <w:rPr>
          <w:rFonts w:ascii="Open Sans" w:hAnsi="Open Sans" w:cs="Open Sans"/>
        </w:rPr>
        <w:t>receipt</w:t>
      </w:r>
      <w:r w:rsidRPr="004C6B24">
        <w:rPr>
          <w:rFonts w:ascii="Open Sans" w:hAnsi="Open Sans" w:cs="Open Sans"/>
          <w:spacing w:val="-6"/>
        </w:rPr>
        <w:t xml:space="preserve"> </w:t>
      </w:r>
      <w:r w:rsidRPr="004C6B24">
        <w:rPr>
          <w:rFonts w:ascii="Open Sans" w:hAnsi="Open Sans" w:cs="Open Sans"/>
        </w:rPr>
        <w:t>of</w:t>
      </w:r>
      <w:r w:rsidRPr="004C6B24">
        <w:rPr>
          <w:rFonts w:ascii="Open Sans" w:hAnsi="Open Sans" w:cs="Open Sans"/>
          <w:spacing w:val="-5"/>
        </w:rPr>
        <w:t xml:space="preserve"> </w:t>
      </w:r>
      <w:r w:rsidRPr="004C6B24">
        <w:rPr>
          <w:rFonts w:ascii="Open Sans" w:hAnsi="Open Sans" w:cs="Open Sans"/>
        </w:rPr>
        <w:t>foreign</w:t>
      </w:r>
      <w:r w:rsidRPr="004C6B24">
        <w:rPr>
          <w:rFonts w:ascii="Open Sans" w:hAnsi="Open Sans" w:cs="Open Sans"/>
          <w:spacing w:val="-5"/>
        </w:rPr>
        <w:t xml:space="preserve"> </w:t>
      </w:r>
      <w:r w:rsidRPr="004C6B24">
        <w:rPr>
          <w:rFonts w:ascii="Open Sans" w:hAnsi="Open Sans" w:cs="Open Sans"/>
        </w:rPr>
        <w:t>financial</w:t>
      </w:r>
      <w:r w:rsidRPr="004C6B24">
        <w:rPr>
          <w:rFonts w:ascii="Open Sans" w:hAnsi="Open Sans" w:cs="Open Sans"/>
          <w:spacing w:val="-7"/>
        </w:rPr>
        <w:t xml:space="preserve"> </w:t>
      </w:r>
      <w:r w:rsidRPr="004C6B24">
        <w:rPr>
          <w:rFonts w:ascii="Open Sans" w:hAnsi="Open Sans" w:cs="Open Sans"/>
        </w:rPr>
        <w:t>contributions</w:t>
      </w:r>
      <w:r w:rsidRPr="004C6B24">
        <w:rPr>
          <w:rFonts w:ascii="Open Sans" w:hAnsi="Open Sans" w:cs="Open Sans"/>
          <w:spacing w:val="-4"/>
        </w:rPr>
        <w:t xml:space="preserve"> </w:t>
      </w:r>
      <w:r w:rsidRPr="004C6B24">
        <w:rPr>
          <w:rFonts w:ascii="Open Sans" w:hAnsi="Open Sans" w:cs="Open Sans"/>
        </w:rPr>
        <w:t>that</w:t>
      </w:r>
      <w:r w:rsidRPr="004C6B24">
        <w:rPr>
          <w:rFonts w:ascii="Open Sans" w:hAnsi="Open Sans" w:cs="Open Sans"/>
          <w:spacing w:val="-6"/>
        </w:rPr>
        <w:t xml:space="preserve"> </w:t>
      </w:r>
      <w:r w:rsidRPr="004C6B24">
        <w:rPr>
          <w:rFonts w:ascii="Open Sans" w:hAnsi="Open Sans" w:cs="Open Sans"/>
        </w:rPr>
        <w:t>do</w:t>
      </w:r>
      <w:r w:rsidRPr="004C6B24">
        <w:rPr>
          <w:rFonts w:ascii="Open Sans" w:hAnsi="Open Sans" w:cs="Open Sans"/>
          <w:spacing w:val="-3"/>
        </w:rPr>
        <w:t xml:space="preserve"> </w:t>
      </w:r>
      <w:r w:rsidRPr="004C6B24">
        <w:rPr>
          <w:rFonts w:ascii="Open Sans" w:hAnsi="Open Sans" w:cs="Open Sans"/>
        </w:rPr>
        <w:t>not</w:t>
      </w:r>
      <w:r w:rsidRPr="004C6B24">
        <w:rPr>
          <w:rFonts w:ascii="Open Sans" w:hAnsi="Open Sans" w:cs="Open Sans"/>
          <w:spacing w:val="-6"/>
        </w:rPr>
        <w:t xml:space="preserve"> </w:t>
      </w:r>
      <w:r w:rsidRPr="004C6B24">
        <w:rPr>
          <w:rFonts w:ascii="Open Sans" w:hAnsi="Open Sans" w:cs="Open Sans"/>
        </w:rPr>
        <w:t>exceed</w:t>
      </w:r>
      <w:r w:rsidRPr="004C6B24">
        <w:rPr>
          <w:rFonts w:ascii="Open Sans" w:hAnsi="Open Sans" w:cs="Open Sans"/>
          <w:spacing w:val="-5"/>
        </w:rPr>
        <w:t xml:space="preserve"> </w:t>
      </w:r>
      <w:r w:rsidRPr="004C6B24">
        <w:rPr>
          <w:rFonts w:ascii="Open Sans" w:hAnsi="Open Sans" w:cs="Open Sans"/>
          <w:i/>
          <w:iCs/>
        </w:rPr>
        <w:t>de</w:t>
      </w:r>
      <w:r w:rsidRPr="004C6B24">
        <w:rPr>
          <w:rFonts w:ascii="Open Sans" w:hAnsi="Open Sans" w:cs="Open Sans"/>
          <w:i/>
          <w:iCs/>
          <w:spacing w:val="-4"/>
        </w:rPr>
        <w:t xml:space="preserve"> </w:t>
      </w:r>
      <w:r w:rsidRPr="004C6B24">
        <w:rPr>
          <w:rFonts w:ascii="Open Sans" w:hAnsi="Open Sans" w:cs="Open Sans"/>
          <w:i/>
          <w:iCs/>
        </w:rPr>
        <w:t>minimis</w:t>
      </w:r>
      <w:r w:rsidRPr="004C6B24">
        <w:rPr>
          <w:rFonts w:ascii="Open Sans" w:hAnsi="Open Sans" w:cs="Open Sans"/>
          <w:spacing w:val="-5"/>
          <w:u w:val="single"/>
        </w:rPr>
        <w:t xml:space="preserve"> </w:t>
      </w:r>
      <w:r w:rsidRPr="004C6B24">
        <w:rPr>
          <w:rFonts w:ascii="Open Sans" w:hAnsi="Open Sans" w:cs="Open Sans"/>
          <w:u w:val="single"/>
        </w:rPr>
        <w:t>aid</w:t>
      </w:r>
      <w:r w:rsidRPr="004C6B24">
        <w:rPr>
          <w:rFonts w:ascii="Open Sans" w:hAnsi="Open Sans" w:cs="Open Sans"/>
        </w:rPr>
        <w:t xml:space="preserve"> </w:t>
      </w:r>
      <w:r w:rsidRPr="004C6B24">
        <w:rPr>
          <w:rFonts w:ascii="Open Sans" w:hAnsi="Open Sans" w:cs="Open Sans"/>
          <w:u w:val="single"/>
        </w:rPr>
        <w:t>as defined in Article 3(2) of Regulation (EU) 1407/2013 (i.e. €200,000) per third country over any</w:t>
      </w:r>
      <w:r w:rsidRPr="004C6B24">
        <w:rPr>
          <w:rFonts w:ascii="Open Sans" w:hAnsi="Open Sans" w:cs="Open Sans"/>
        </w:rPr>
        <w:t xml:space="preserve"> </w:t>
      </w:r>
      <w:r w:rsidRPr="004C6B24">
        <w:rPr>
          <w:rFonts w:ascii="Open Sans" w:hAnsi="Open Sans" w:cs="Open Sans"/>
          <w:u w:val="single"/>
        </w:rPr>
        <w:t>consecutive three years period</w:t>
      </w:r>
      <w:r w:rsidRPr="004C6B24">
        <w:rPr>
          <w:rFonts w:ascii="Open Sans" w:hAnsi="Open Sans" w:cs="Open Sans"/>
        </w:rPr>
        <w:t>]</w:t>
      </w:r>
    </w:p>
    <w:p w14:paraId="3AB6A0F0" w14:textId="77777777" w:rsidR="00FD56EC" w:rsidRPr="004C6B24" w:rsidRDefault="00FD56EC" w:rsidP="00FD56EC">
      <w:pPr>
        <w:pStyle w:val="BodyText"/>
        <w:kinsoku w:val="0"/>
        <w:overflowPunct w:val="0"/>
        <w:spacing w:before="12"/>
        <w:rPr>
          <w:sz w:val="24"/>
          <w:szCs w:val="24"/>
        </w:rPr>
      </w:pPr>
    </w:p>
    <w:p w14:paraId="0B48F4ED" w14:textId="77777777" w:rsidR="00FD56EC" w:rsidRPr="004C6B24" w:rsidRDefault="00FD56EC" w:rsidP="00FD56EC">
      <w:pPr>
        <w:pStyle w:val="BodyText"/>
        <w:kinsoku w:val="0"/>
        <w:overflowPunct w:val="0"/>
        <w:spacing w:line="276" w:lineRule="auto"/>
        <w:ind w:left="143"/>
        <w:rPr>
          <w:rFonts w:ascii="Open Sans" w:hAnsi="Open Sans" w:cs="Open Sans"/>
          <w:b/>
          <w:bCs/>
        </w:rPr>
      </w:pPr>
      <w:r w:rsidRPr="004C6B24">
        <w:rPr>
          <w:rFonts w:ascii="Open Sans" w:hAnsi="Open Sans" w:cs="Open Sans"/>
          <w:b/>
          <w:bCs/>
        </w:rPr>
        <w:t>Form</w:t>
      </w:r>
      <w:r w:rsidRPr="004C6B24">
        <w:rPr>
          <w:rFonts w:ascii="Open Sans" w:hAnsi="Open Sans" w:cs="Open Sans"/>
          <w:b/>
          <w:bCs/>
          <w:spacing w:val="-13"/>
        </w:rPr>
        <w:t xml:space="preserve"> </w:t>
      </w:r>
      <w:r w:rsidRPr="004C6B24">
        <w:rPr>
          <w:rFonts w:ascii="Open Sans" w:hAnsi="Open Sans" w:cs="Open Sans"/>
          <w:b/>
          <w:bCs/>
        </w:rPr>
        <w:t>FS-PP</w:t>
      </w:r>
      <w:r w:rsidRPr="004C6B24">
        <w:rPr>
          <w:rFonts w:ascii="Open Sans" w:hAnsi="Open Sans" w:cs="Open Sans"/>
          <w:b/>
          <w:bCs/>
          <w:spacing w:val="-14"/>
        </w:rPr>
        <w:t xml:space="preserve"> </w:t>
      </w:r>
      <w:r w:rsidRPr="004C6B24">
        <w:rPr>
          <w:rFonts w:ascii="Open Sans" w:hAnsi="Open Sans" w:cs="Open Sans"/>
          <w:b/>
          <w:bCs/>
        </w:rPr>
        <w:t>relating</w:t>
      </w:r>
      <w:r w:rsidRPr="004C6B24">
        <w:rPr>
          <w:rFonts w:ascii="Open Sans" w:hAnsi="Open Sans" w:cs="Open Sans"/>
          <w:b/>
          <w:bCs/>
          <w:spacing w:val="-12"/>
        </w:rPr>
        <w:t xml:space="preserve"> </w:t>
      </w:r>
      <w:r w:rsidRPr="004C6B24">
        <w:rPr>
          <w:rFonts w:ascii="Open Sans" w:hAnsi="Open Sans" w:cs="Open Sans"/>
          <w:b/>
          <w:bCs/>
        </w:rPr>
        <w:t>to</w:t>
      </w:r>
      <w:r w:rsidRPr="004C6B24">
        <w:rPr>
          <w:rFonts w:ascii="Open Sans" w:hAnsi="Open Sans" w:cs="Open Sans"/>
          <w:b/>
          <w:bCs/>
          <w:spacing w:val="-15"/>
        </w:rPr>
        <w:t xml:space="preserve"> </w:t>
      </w:r>
      <w:r w:rsidRPr="004C6B24">
        <w:rPr>
          <w:rFonts w:ascii="Open Sans" w:hAnsi="Open Sans" w:cs="Open Sans"/>
          <w:b/>
          <w:bCs/>
        </w:rPr>
        <w:t>the</w:t>
      </w:r>
      <w:r w:rsidRPr="004C6B24">
        <w:rPr>
          <w:rFonts w:ascii="Open Sans" w:hAnsi="Open Sans" w:cs="Open Sans"/>
          <w:b/>
          <w:bCs/>
          <w:spacing w:val="-15"/>
        </w:rPr>
        <w:t xml:space="preserve"> </w:t>
      </w:r>
      <w:r w:rsidRPr="004C6B24">
        <w:rPr>
          <w:rFonts w:ascii="Open Sans" w:hAnsi="Open Sans" w:cs="Open Sans"/>
          <w:b/>
          <w:bCs/>
        </w:rPr>
        <w:t>notification</w:t>
      </w:r>
      <w:r w:rsidRPr="004C6B24">
        <w:rPr>
          <w:rFonts w:ascii="Open Sans" w:hAnsi="Open Sans" w:cs="Open Sans"/>
          <w:b/>
          <w:bCs/>
          <w:spacing w:val="-13"/>
        </w:rPr>
        <w:t xml:space="preserve"> </w:t>
      </w:r>
      <w:r w:rsidRPr="004C6B24">
        <w:rPr>
          <w:rFonts w:ascii="Open Sans" w:hAnsi="Open Sans" w:cs="Open Sans"/>
          <w:b/>
          <w:bCs/>
        </w:rPr>
        <w:t>of</w:t>
      </w:r>
      <w:r w:rsidRPr="004C6B24">
        <w:rPr>
          <w:rFonts w:ascii="Open Sans" w:hAnsi="Open Sans" w:cs="Open Sans"/>
          <w:b/>
          <w:bCs/>
          <w:spacing w:val="-13"/>
        </w:rPr>
        <w:t xml:space="preserve"> </w:t>
      </w:r>
      <w:r w:rsidRPr="004C6B24">
        <w:rPr>
          <w:rFonts w:ascii="Open Sans" w:hAnsi="Open Sans" w:cs="Open Sans"/>
          <w:b/>
          <w:bCs/>
        </w:rPr>
        <w:t>financial</w:t>
      </w:r>
      <w:r w:rsidRPr="004C6B24">
        <w:rPr>
          <w:rFonts w:ascii="Open Sans" w:hAnsi="Open Sans" w:cs="Open Sans"/>
          <w:b/>
          <w:bCs/>
          <w:spacing w:val="-13"/>
        </w:rPr>
        <w:t xml:space="preserve"> </w:t>
      </w:r>
      <w:r w:rsidRPr="004C6B24">
        <w:rPr>
          <w:rFonts w:ascii="Open Sans" w:hAnsi="Open Sans" w:cs="Open Sans"/>
          <w:b/>
          <w:bCs/>
        </w:rPr>
        <w:t>contributions</w:t>
      </w:r>
      <w:r w:rsidRPr="004C6B24">
        <w:rPr>
          <w:rFonts w:ascii="Open Sans" w:hAnsi="Open Sans" w:cs="Open Sans"/>
          <w:b/>
          <w:bCs/>
          <w:spacing w:val="-13"/>
        </w:rPr>
        <w:t xml:space="preserve"> </w:t>
      </w:r>
      <w:r w:rsidRPr="004C6B24">
        <w:rPr>
          <w:rFonts w:ascii="Open Sans" w:hAnsi="Open Sans" w:cs="Open Sans"/>
          <w:b/>
          <w:bCs/>
        </w:rPr>
        <w:t>in</w:t>
      </w:r>
      <w:r w:rsidRPr="004C6B24">
        <w:rPr>
          <w:rFonts w:ascii="Open Sans" w:hAnsi="Open Sans" w:cs="Open Sans"/>
          <w:b/>
          <w:bCs/>
          <w:spacing w:val="-13"/>
        </w:rPr>
        <w:t xml:space="preserve"> </w:t>
      </w:r>
      <w:r w:rsidRPr="004C6B24">
        <w:rPr>
          <w:rFonts w:ascii="Open Sans" w:hAnsi="Open Sans" w:cs="Open Sans"/>
          <w:b/>
          <w:bCs/>
        </w:rPr>
        <w:t>the</w:t>
      </w:r>
      <w:r w:rsidRPr="004C6B24">
        <w:rPr>
          <w:rFonts w:ascii="Open Sans" w:hAnsi="Open Sans" w:cs="Open Sans"/>
          <w:b/>
          <w:bCs/>
          <w:spacing w:val="-15"/>
        </w:rPr>
        <w:t xml:space="preserve"> </w:t>
      </w:r>
      <w:r w:rsidRPr="004C6B24">
        <w:rPr>
          <w:rFonts w:ascii="Open Sans" w:hAnsi="Open Sans" w:cs="Open Sans"/>
          <w:b/>
          <w:bCs/>
        </w:rPr>
        <w:t>context</w:t>
      </w:r>
      <w:r w:rsidRPr="004C6B24">
        <w:rPr>
          <w:rFonts w:ascii="Open Sans" w:hAnsi="Open Sans" w:cs="Open Sans"/>
          <w:b/>
          <w:bCs/>
          <w:spacing w:val="-12"/>
        </w:rPr>
        <w:t xml:space="preserve"> </w:t>
      </w:r>
      <w:r w:rsidRPr="004C6B24">
        <w:rPr>
          <w:rFonts w:ascii="Open Sans" w:hAnsi="Open Sans" w:cs="Open Sans"/>
          <w:b/>
          <w:bCs/>
        </w:rPr>
        <w:t>of</w:t>
      </w:r>
      <w:r w:rsidRPr="004C6B24">
        <w:rPr>
          <w:rFonts w:ascii="Open Sans" w:hAnsi="Open Sans" w:cs="Open Sans"/>
          <w:b/>
          <w:bCs/>
          <w:spacing w:val="-13"/>
        </w:rPr>
        <w:t xml:space="preserve"> </w:t>
      </w:r>
      <w:r w:rsidRPr="004C6B24">
        <w:rPr>
          <w:rFonts w:ascii="Open Sans" w:hAnsi="Open Sans" w:cs="Open Sans"/>
          <w:b/>
          <w:bCs/>
        </w:rPr>
        <w:t>public</w:t>
      </w:r>
      <w:r w:rsidRPr="004C6B24">
        <w:rPr>
          <w:rFonts w:ascii="Open Sans" w:hAnsi="Open Sans" w:cs="Open Sans"/>
          <w:b/>
          <w:bCs/>
          <w:spacing w:val="-13"/>
        </w:rPr>
        <w:t xml:space="preserve"> </w:t>
      </w:r>
      <w:r w:rsidRPr="004C6B24">
        <w:rPr>
          <w:rFonts w:ascii="Open Sans" w:hAnsi="Open Sans" w:cs="Open Sans"/>
          <w:b/>
          <w:bCs/>
        </w:rPr>
        <w:t>procurement procedures pursuant to Regulation (EU) 2022/2560</w:t>
      </w:r>
    </w:p>
    <w:p w14:paraId="699278AF" w14:textId="77777777" w:rsidR="00FD56EC" w:rsidRPr="004C6B24" w:rsidRDefault="00FD56EC" w:rsidP="00FD56EC">
      <w:pPr>
        <w:pStyle w:val="BodyText"/>
        <w:kinsoku w:val="0"/>
        <w:overflowPunct w:val="0"/>
        <w:spacing w:before="11"/>
        <w:rPr>
          <w:rFonts w:ascii="Open Sans" w:hAnsi="Open Sans" w:cs="Open Sans"/>
          <w:b/>
          <w:bCs/>
        </w:rPr>
      </w:pPr>
    </w:p>
    <w:p w14:paraId="332CB348" w14:textId="77777777" w:rsidR="00FD56EC" w:rsidRPr="004C6B24" w:rsidRDefault="00FD56EC" w:rsidP="009051C8">
      <w:pPr>
        <w:pStyle w:val="ListParagraph"/>
        <w:widowControl w:val="0"/>
        <w:numPr>
          <w:ilvl w:val="0"/>
          <w:numId w:val="32"/>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Description</w:t>
      </w:r>
      <w:r w:rsidRPr="004C6B24">
        <w:rPr>
          <w:rFonts w:ascii="Open Sans" w:hAnsi="Open Sans" w:cs="Open Sans"/>
          <w:b/>
          <w:bCs/>
          <w:spacing w:val="-6"/>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the</w:t>
      </w:r>
      <w:r w:rsidRPr="004C6B24">
        <w:rPr>
          <w:rFonts w:ascii="Open Sans" w:hAnsi="Open Sans" w:cs="Open Sans"/>
          <w:b/>
          <w:bCs/>
          <w:spacing w:val="-6"/>
          <w:u w:val="single"/>
        </w:rPr>
        <w:t xml:space="preserve"> </w:t>
      </w:r>
      <w:r w:rsidRPr="004C6B24">
        <w:rPr>
          <w:rFonts w:ascii="Open Sans" w:hAnsi="Open Sans" w:cs="Open Sans"/>
          <w:b/>
          <w:bCs/>
          <w:u w:val="single"/>
        </w:rPr>
        <w:t>public</w:t>
      </w:r>
      <w:r w:rsidRPr="004C6B24">
        <w:rPr>
          <w:rFonts w:ascii="Open Sans" w:hAnsi="Open Sans" w:cs="Open Sans"/>
          <w:b/>
          <w:bCs/>
          <w:spacing w:val="-5"/>
          <w:u w:val="single"/>
        </w:rPr>
        <w:t xml:space="preserve"> </w:t>
      </w:r>
      <w:r w:rsidRPr="004C6B24">
        <w:rPr>
          <w:rFonts w:ascii="Open Sans" w:hAnsi="Open Sans" w:cs="Open Sans"/>
          <w:b/>
          <w:bCs/>
          <w:u w:val="single"/>
        </w:rPr>
        <w:t>procurement</w:t>
      </w:r>
      <w:r w:rsidRPr="004C6B24">
        <w:rPr>
          <w:rFonts w:ascii="Open Sans" w:hAnsi="Open Sans" w:cs="Open Sans"/>
          <w:b/>
          <w:bCs/>
          <w:spacing w:val="-7"/>
          <w:u w:val="single"/>
        </w:rPr>
        <w:t xml:space="preserve"> </w:t>
      </w:r>
      <w:r w:rsidRPr="004C6B24">
        <w:rPr>
          <w:rFonts w:ascii="Open Sans" w:hAnsi="Open Sans" w:cs="Open Sans"/>
          <w:b/>
          <w:bCs/>
          <w:u w:val="single"/>
        </w:rPr>
        <w:t>(Section</w:t>
      </w:r>
      <w:r w:rsidRPr="004C6B24">
        <w:rPr>
          <w:rFonts w:ascii="Open Sans" w:hAnsi="Open Sans" w:cs="Open Sans"/>
          <w:b/>
          <w:bCs/>
          <w:spacing w:val="-5"/>
          <w:u w:val="single"/>
        </w:rPr>
        <w:t xml:space="preserve"> </w:t>
      </w:r>
      <w:r w:rsidRPr="004C6B24">
        <w:rPr>
          <w:rFonts w:ascii="Open Sans" w:hAnsi="Open Sans" w:cs="Open Sans"/>
          <w:b/>
          <w:bCs/>
          <w:u w:val="single"/>
        </w:rPr>
        <w:t>1</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Form</w:t>
      </w:r>
      <w:r w:rsidRPr="004C6B24">
        <w:rPr>
          <w:rFonts w:ascii="Open Sans" w:hAnsi="Open Sans" w:cs="Open Sans"/>
          <w:b/>
          <w:bCs/>
          <w:spacing w:val="-4"/>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54E6A599" w14:textId="77777777" w:rsidR="00FD56EC" w:rsidRPr="004C6B24" w:rsidRDefault="00FD56EC" w:rsidP="00FD56EC">
      <w:pPr>
        <w:pStyle w:val="BodyText"/>
        <w:kinsoku w:val="0"/>
        <w:overflowPunct w:val="0"/>
        <w:rPr>
          <w:rFonts w:ascii="Open Sans" w:hAnsi="Open Sans" w:cs="Open Sans"/>
          <w:b/>
          <w:bCs/>
        </w:rPr>
      </w:pPr>
    </w:p>
    <w:p w14:paraId="56A249F6" w14:textId="77777777" w:rsidR="00FD56EC" w:rsidRPr="004C6B24" w:rsidRDefault="00FD56EC" w:rsidP="00FD56EC">
      <w:pPr>
        <w:pStyle w:val="BodyText"/>
        <w:kinsoku w:val="0"/>
        <w:overflowPunct w:val="0"/>
        <w:spacing w:before="212"/>
        <w:rPr>
          <w:rFonts w:ascii="Open Sans" w:hAnsi="Open Sans" w:cs="Open Sans"/>
          <w:b/>
          <w:bCs/>
        </w:rPr>
      </w:pPr>
    </w:p>
    <w:p w14:paraId="2AFC3BFC" w14:textId="77777777" w:rsidR="00FD56EC" w:rsidRPr="004C6B24" w:rsidRDefault="00FD56EC" w:rsidP="009051C8">
      <w:pPr>
        <w:pStyle w:val="ListParagraph"/>
        <w:widowControl w:val="0"/>
        <w:numPr>
          <w:ilvl w:val="0"/>
          <w:numId w:val="32"/>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4C6B24">
        <w:rPr>
          <w:rFonts w:ascii="Open Sans" w:hAnsi="Open Sans" w:cs="Open Sans"/>
          <w:b/>
          <w:bCs/>
          <w:u w:val="single"/>
        </w:rPr>
        <w:t>Information</w:t>
      </w:r>
      <w:r w:rsidRPr="004C6B24">
        <w:rPr>
          <w:rFonts w:ascii="Open Sans" w:hAnsi="Open Sans" w:cs="Open Sans"/>
          <w:b/>
          <w:bCs/>
          <w:spacing w:val="-6"/>
          <w:u w:val="single"/>
        </w:rPr>
        <w:t xml:space="preserve"> </w:t>
      </w:r>
      <w:r w:rsidRPr="004C6B24">
        <w:rPr>
          <w:rFonts w:ascii="Open Sans" w:hAnsi="Open Sans" w:cs="Open Sans"/>
          <w:b/>
          <w:bCs/>
          <w:u w:val="single"/>
        </w:rPr>
        <w:t>about</w:t>
      </w:r>
      <w:r w:rsidRPr="004C6B24">
        <w:rPr>
          <w:rFonts w:ascii="Open Sans" w:hAnsi="Open Sans" w:cs="Open Sans"/>
          <w:b/>
          <w:bCs/>
          <w:spacing w:val="-5"/>
          <w:u w:val="single"/>
        </w:rPr>
        <w:t xml:space="preserve"> </w:t>
      </w:r>
      <w:r w:rsidRPr="004C6B24">
        <w:rPr>
          <w:rFonts w:ascii="Open Sans" w:hAnsi="Open Sans" w:cs="Open Sans"/>
          <w:b/>
          <w:bCs/>
          <w:u w:val="single"/>
        </w:rPr>
        <w:t>notifying</w:t>
      </w:r>
      <w:r w:rsidRPr="004C6B24">
        <w:rPr>
          <w:rFonts w:ascii="Open Sans" w:hAnsi="Open Sans" w:cs="Open Sans"/>
          <w:b/>
          <w:bCs/>
          <w:spacing w:val="-5"/>
          <w:u w:val="single"/>
        </w:rPr>
        <w:t xml:space="preserve"> </w:t>
      </w:r>
      <w:r w:rsidRPr="004C6B24">
        <w:rPr>
          <w:rFonts w:ascii="Open Sans" w:hAnsi="Open Sans" w:cs="Open Sans"/>
          <w:b/>
          <w:bCs/>
          <w:u w:val="single"/>
        </w:rPr>
        <w:t>parties</w:t>
      </w:r>
      <w:r w:rsidRPr="004C6B24">
        <w:rPr>
          <w:rFonts w:ascii="Open Sans" w:hAnsi="Open Sans" w:cs="Open Sans"/>
          <w:b/>
          <w:bCs/>
          <w:spacing w:val="-4"/>
          <w:u w:val="single"/>
        </w:rPr>
        <w:t xml:space="preserve"> </w:t>
      </w:r>
      <w:r w:rsidRPr="004C6B24">
        <w:rPr>
          <w:rFonts w:ascii="Open Sans" w:hAnsi="Open Sans" w:cs="Open Sans"/>
          <w:b/>
          <w:bCs/>
          <w:u w:val="single"/>
        </w:rPr>
        <w:t>(Section</w:t>
      </w:r>
      <w:r w:rsidRPr="004C6B24">
        <w:rPr>
          <w:rFonts w:ascii="Open Sans" w:hAnsi="Open Sans" w:cs="Open Sans"/>
          <w:b/>
          <w:bCs/>
          <w:spacing w:val="-7"/>
          <w:u w:val="single"/>
        </w:rPr>
        <w:t xml:space="preserve"> </w:t>
      </w:r>
      <w:r w:rsidRPr="004C6B24">
        <w:rPr>
          <w:rFonts w:ascii="Open Sans" w:hAnsi="Open Sans" w:cs="Open Sans"/>
          <w:b/>
          <w:bCs/>
          <w:u w:val="single"/>
        </w:rPr>
        <w:t>2</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5"/>
          <w:u w:val="single"/>
        </w:rPr>
        <w:t xml:space="preserve"> </w:t>
      </w:r>
      <w:r w:rsidRPr="004C6B24">
        <w:rPr>
          <w:rFonts w:ascii="Open Sans" w:hAnsi="Open Sans" w:cs="Open Sans"/>
          <w:b/>
          <w:bCs/>
          <w:u w:val="single"/>
        </w:rPr>
        <w:t>Form</w:t>
      </w:r>
      <w:r w:rsidRPr="004C6B24">
        <w:rPr>
          <w:rFonts w:ascii="Open Sans" w:hAnsi="Open Sans" w:cs="Open Sans"/>
          <w:b/>
          <w:bCs/>
          <w:spacing w:val="-5"/>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2995EF51" w14:textId="77777777" w:rsidR="00FD56EC" w:rsidRPr="004C6B24" w:rsidRDefault="00FD56EC" w:rsidP="00FD56EC">
      <w:pPr>
        <w:pStyle w:val="BodyText"/>
        <w:kinsoku w:val="0"/>
        <w:overflowPunct w:val="0"/>
        <w:rPr>
          <w:rFonts w:ascii="Open Sans" w:hAnsi="Open Sans" w:cs="Open Sans"/>
          <w:b/>
          <w:bCs/>
        </w:rPr>
      </w:pPr>
    </w:p>
    <w:p w14:paraId="4DEDE007" w14:textId="77777777" w:rsidR="00FD56EC" w:rsidRPr="004C6B24" w:rsidRDefault="00FD56EC" w:rsidP="00FD56EC">
      <w:pPr>
        <w:pStyle w:val="BodyText"/>
        <w:kinsoku w:val="0"/>
        <w:overflowPunct w:val="0"/>
        <w:spacing w:before="212"/>
        <w:rPr>
          <w:rFonts w:ascii="Open Sans" w:hAnsi="Open Sans" w:cs="Open Sans"/>
          <w:b/>
          <w:bCs/>
        </w:rPr>
      </w:pPr>
    </w:p>
    <w:p w14:paraId="39B842F0" w14:textId="77777777" w:rsidR="00FD56EC" w:rsidRPr="004C6B24" w:rsidRDefault="00FD56EC" w:rsidP="009051C8">
      <w:pPr>
        <w:pStyle w:val="ListParagraph"/>
        <w:widowControl w:val="0"/>
        <w:numPr>
          <w:ilvl w:val="0"/>
          <w:numId w:val="32"/>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Declaration</w:t>
      </w:r>
      <w:r w:rsidRPr="004C6B24">
        <w:rPr>
          <w:rFonts w:ascii="Open Sans" w:hAnsi="Open Sans" w:cs="Open Sans"/>
          <w:b/>
          <w:bCs/>
          <w:spacing w:val="-6"/>
          <w:u w:val="single"/>
        </w:rPr>
        <w:t xml:space="preserve"> </w:t>
      </w:r>
      <w:r w:rsidRPr="004C6B24">
        <w:rPr>
          <w:rFonts w:ascii="Open Sans" w:hAnsi="Open Sans" w:cs="Open Sans"/>
          <w:b/>
          <w:bCs/>
          <w:u w:val="single"/>
        </w:rPr>
        <w:t>(Section</w:t>
      </w:r>
      <w:r w:rsidRPr="004C6B24">
        <w:rPr>
          <w:rFonts w:ascii="Open Sans" w:hAnsi="Open Sans" w:cs="Open Sans"/>
          <w:b/>
          <w:bCs/>
          <w:spacing w:val="-6"/>
          <w:u w:val="single"/>
        </w:rPr>
        <w:t xml:space="preserve"> </w:t>
      </w:r>
      <w:r w:rsidRPr="004C6B24">
        <w:rPr>
          <w:rFonts w:ascii="Open Sans" w:hAnsi="Open Sans" w:cs="Open Sans"/>
          <w:b/>
          <w:bCs/>
          <w:u w:val="single"/>
        </w:rPr>
        <w:t>7</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5"/>
          <w:u w:val="single"/>
        </w:rPr>
        <w:t xml:space="preserve"> </w:t>
      </w:r>
      <w:r w:rsidRPr="004C6B24">
        <w:rPr>
          <w:rFonts w:ascii="Open Sans" w:hAnsi="Open Sans" w:cs="Open Sans"/>
          <w:b/>
          <w:bCs/>
          <w:u w:val="single"/>
        </w:rPr>
        <w:t>Form</w:t>
      </w:r>
      <w:r w:rsidRPr="004C6B24">
        <w:rPr>
          <w:rFonts w:ascii="Open Sans" w:hAnsi="Open Sans" w:cs="Open Sans"/>
          <w:b/>
          <w:bCs/>
          <w:spacing w:val="-5"/>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6CECB538" w14:textId="77777777" w:rsidR="00FD56EC" w:rsidRPr="004C6B24" w:rsidRDefault="00FD56EC" w:rsidP="00FD56EC">
      <w:pPr>
        <w:pStyle w:val="BodyText"/>
        <w:kinsoku w:val="0"/>
        <w:overflowPunct w:val="0"/>
        <w:spacing w:before="161" w:line="273" w:lineRule="auto"/>
        <w:ind w:left="143" w:right="280"/>
        <w:jc w:val="both"/>
        <w:rPr>
          <w:rFonts w:ascii="Open Sans" w:hAnsi="Open Sans" w:cs="Open Sans"/>
        </w:rPr>
      </w:pPr>
      <w:r w:rsidRPr="004C6B24">
        <w:rPr>
          <w:rFonts w:ascii="Open Sans" w:hAnsi="Open Sans" w:cs="Open Sans"/>
        </w:rPr>
        <w:t>None of the notifying parties have received foreign financial contributions notifiable under Chapter</w:t>
      </w:r>
      <w:r w:rsidRPr="004C6B24">
        <w:rPr>
          <w:rFonts w:ascii="Open Sans" w:hAnsi="Open Sans" w:cs="Open Sans"/>
          <w:spacing w:val="-2"/>
        </w:rPr>
        <w:t xml:space="preserve"> </w:t>
      </w:r>
      <w:r w:rsidRPr="004C6B24">
        <w:rPr>
          <w:rFonts w:ascii="Open Sans" w:hAnsi="Open Sans" w:cs="Open Sans"/>
        </w:rPr>
        <w:t>4 of Regulation (EU) 2022/2560</w:t>
      </w:r>
    </w:p>
    <w:p w14:paraId="4FF122D9" w14:textId="77777777" w:rsidR="00FD56EC" w:rsidRPr="004C6B24" w:rsidRDefault="00FD56EC" w:rsidP="00FD56EC">
      <w:pPr>
        <w:pStyle w:val="BodyText"/>
        <w:kinsoku w:val="0"/>
        <w:overflowPunct w:val="0"/>
        <w:rPr>
          <w:rFonts w:ascii="Open Sans" w:hAnsi="Open Sans" w:cs="Open Sans"/>
        </w:rPr>
      </w:pPr>
    </w:p>
    <w:p w14:paraId="60735F9A" w14:textId="77777777" w:rsidR="00FD56EC" w:rsidRPr="004C6B24" w:rsidRDefault="00FD56EC" w:rsidP="009051C8">
      <w:pPr>
        <w:pStyle w:val="ListParagraph"/>
        <w:widowControl w:val="0"/>
        <w:numPr>
          <w:ilvl w:val="0"/>
          <w:numId w:val="32"/>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Attestation</w:t>
      </w:r>
      <w:r w:rsidRPr="004C6B24">
        <w:rPr>
          <w:rFonts w:ascii="Open Sans" w:hAnsi="Open Sans" w:cs="Open Sans"/>
          <w:b/>
          <w:bCs/>
          <w:spacing w:val="-6"/>
          <w:u w:val="single"/>
        </w:rPr>
        <w:t xml:space="preserve"> </w:t>
      </w:r>
      <w:r w:rsidRPr="004C6B24">
        <w:rPr>
          <w:rFonts w:ascii="Open Sans" w:hAnsi="Open Sans" w:cs="Open Sans"/>
          <w:b/>
          <w:bCs/>
          <w:u w:val="single"/>
        </w:rPr>
        <w:t>(Section</w:t>
      </w:r>
      <w:r w:rsidRPr="004C6B24">
        <w:rPr>
          <w:rFonts w:ascii="Open Sans" w:hAnsi="Open Sans" w:cs="Open Sans"/>
          <w:b/>
          <w:bCs/>
          <w:spacing w:val="-5"/>
          <w:u w:val="single"/>
        </w:rPr>
        <w:t xml:space="preserve"> </w:t>
      </w:r>
      <w:r w:rsidRPr="004C6B24">
        <w:rPr>
          <w:rFonts w:ascii="Open Sans" w:hAnsi="Open Sans" w:cs="Open Sans"/>
          <w:b/>
          <w:bCs/>
          <w:u w:val="single"/>
        </w:rPr>
        <w:t>8</w:t>
      </w:r>
      <w:r w:rsidRPr="004C6B24">
        <w:rPr>
          <w:rFonts w:ascii="Open Sans" w:hAnsi="Open Sans" w:cs="Open Sans"/>
          <w:b/>
          <w:bCs/>
          <w:spacing w:val="-6"/>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Form</w:t>
      </w:r>
      <w:r w:rsidRPr="004C6B24">
        <w:rPr>
          <w:rFonts w:ascii="Open Sans" w:hAnsi="Open Sans" w:cs="Open Sans"/>
          <w:b/>
          <w:bCs/>
          <w:spacing w:val="-4"/>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45277A13" w14:textId="77777777" w:rsidR="00FD56EC" w:rsidRPr="004C6B24" w:rsidRDefault="00FD56EC" w:rsidP="00FD56EC">
      <w:pPr>
        <w:pStyle w:val="BodyText"/>
        <w:kinsoku w:val="0"/>
        <w:overflowPunct w:val="0"/>
        <w:spacing w:before="158" w:line="276" w:lineRule="auto"/>
        <w:ind w:left="143" w:right="278"/>
        <w:jc w:val="both"/>
        <w:rPr>
          <w:rFonts w:ascii="Open Sans" w:hAnsi="Open Sans" w:cs="Open Sans"/>
        </w:rPr>
      </w:pP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notifying</w:t>
      </w:r>
      <w:r w:rsidRPr="004C6B24">
        <w:rPr>
          <w:rFonts w:ascii="Open Sans" w:hAnsi="Open Sans" w:cs="Open Sans"/>
          <w:spacing w:val="-12"/>
        </w:rPr>
        <w:t xml:space="preserve"> </w:t>
      </w:r>
      <w:r w:rsidRPr="004C6B24">
        <w:rPr>
          <w:rFonts w:ascii="Open Sans" w:hAnsi="Open Sans" w:cs="Open Sans"/>
        </w:rPr>
        <w:t>party(ies)</w:t>
      </w:r>
      <w:r w:rsidRPr="004C6B24">
        <w:rPr>
          <w:rFonts w:ascii="Open Sans" w:hAnsi="Open Sans" w:cs="Open Sans"/>
          <w:spacing w:val="-13"/>
        </w:rPr>
        <w:t xml:space="preserve"> </w:t>
      </w:r>
      <w:r w:rsidRPr="004C6B24">
        <w:rPr>
          <w:rFonts w:ascii="Open Sans" w:hAnsi="Open Sans" w:cs="Open Sans"/>
        </w:rPr>
        <w:t>confirm(s)</w:t>
      </w:r>
      <w:r w:rsidRPr="004C6B24">
        <w:rPr>
          <w:rFonts w:ascii="Open Sans" w:hAnsi="Open Sans" w:cs="Open Sans"/>
          <w:spacing w:val="-12"/>
        </w:rPr>
        <w:t xml:space="preserve"> </w:t>
      </w:r>
      <w:r w:rsidRPr="004C6B24">
        <w:rPr>
          <w:rFonts w:ascii="Open Sans" w:hAnsi="Open Sans" w:cs="Open Sans"/>
        </w:rPr>
        <w:t>that,</w:t>
      </w:r>
      <w:r w:rsidRPr="004C6B24">
        <w:rPr>
          <w:rFonts w:ascii="Open Sans" w:hAnsi="Open Sans" w:cs="Open Sans"/>
          <w:spacing w:val="-13"/>
        </w:rPr>
        <w:t xml:space="preserve"> </w:t>
      </w:r>
      <w:r w:rsidRPr="004C6B24">
        <w:rPr>
          <w:rFonts w:ascii="Open Sans" w:hAnsi="Open Sans" w:cs="Open Sans"/>
        </w:rPr>
        <w:t>to</w:t>
      </w:r>
      <w:r w:rsidRPr="004C6B24">
        <w:rPr>
          <w:rFonts w:ascii="Open Sans" w:hAnsi="Open Sans" w:cs="Open Sans"/>
          <w:spacing w:val="-12"/>
        </w:rPr>
        <w:t xml:space="preserve"> </w:t>
      </w: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best</w:t>
      </w:r>
      <w:r w:rsidRPr="004C6B24">
        <w:rPr>
          <w:rFonts w:ascii="Open Sans" w:hAnsi="Open Sans" w:cs="Open Sans"/>
          <w:spacing w:val="-12"/>
        </w:rPr>
        <w:t xml:space="preserve"> </w:t>
      </w:r>
      <w:r w:rsidRPr="004C6B24">
        <w:rPr>
          <w:rFonts w:ascii="Open Sans" w:hAnsi="Open Sans" w:cs="Open Sans"/>
        </w:rPr>
        <w:t>of</w:t>
      </w:r>
      <w:r w:rsidRPr="004C6B24">
        <w:rPr>
          <w:rFonts w:ascii="Open Sans" w:hAnsi="Open Sans" w:cs="Open Sans"/>
          <w:spacing w:val="-12"/>
        </w:rPr>
        <w:t xml:space="preserve"> </w:t>
      </w:r>
      <w:r w:rsidRPr="004C6B24">
        <w:rPr>
          <w:rFonts w:ascii="Open Sans" w:hAnsi="Open Sans" w:cs="Open Sans"/>
        </w:rPr>
        <w:t>their</w:t>
      </w:r>
      <w:r w:rsidRPr="004C6B24">
        <w:rPr>
          <w:rFonts w:ascii="Open Sans" w:hAnsi="Open Sans" w:cs="Open Sans"/>
          <w:spacing w:val="-13"/>
        </w:rPr>
        <w:t xml:space="preserve"> </w:t>
      </w:r>
      <w:r w:rsidRPr="004C6B24">
        <w:rPr>
          <w:rFonts w:ascii="Open Sans" w:hAnsi="Open Sans" w:cs="Open Sans"/>
        </w:rPr>
        <w:t>knowledge</w:t>
      </w:r>
      <w:r w:rsidRPr="004C6B24">
        <w:rPr>
          <w:rFonts w:ascii="Open Sans" w:hAnsi="Open Sans" w:cs="Open Sans"/>
          <w:spacing w:val="-12"/>
        </w:rPr>
        <w:t xml:space="preserve"> </w:t>
      </w:r>
      <w:r w:rsidRPr="004C6B24">
        <w:rPr>
          <w:rFonts w:ascii="Open Sans" w:hAnsi="Open Sans" w:cs="Open Sans"/>
        </w:rPr>
        <w:t>and</w:t>
      </w:r>
      <w:r w:rsidRPr="004C6B24">
        <w:rPr>
          <w:rFonts w:ascii="Open Sans" w:hAnsi="Open Sans" w:cs="Open Sans"/>
          <w:spacing w:val="-13"/>
        </w:rPr>
        <w:t xml:space="preserve"> </w:t>
      </w:r>
      <w:r w:rsidRPr="004C6B24">
        <w:rPr>
          <w:rFonts w:ascii="Open Sans" w:hAnsi="Open Sans" w:cs="Open Sans"/>
        </w:rPr>
        <w:t>belief,</w:t>
      </w:r>
      <w:r w:rsidRPr="004C6B24">
        <w:rPr>
          <w:rFonts w:ascii="Open Sans" w:hAnsi="Open Sans" w:cs="Open Sans"/>
          <w:spacing w:val="-12"/>
        </w:rPr>
        <w:t xml:space="preserve"> </w:t>
      </w: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information</w:t>
      </w:r>
      <w:r w:rsidRPr="004C6B24">
        <w:rPr>
          <w:rFonts w:ascii="Open Sans" w:hAnsi="Open Sans" w:cs="Open Sans"/>
          <w:spacing w:val="-12"/>
        </w:rPr>
        <w:t xml:space="preserve"> </w:t>
      </w:r>
      <w:r w:rsidRPr="004C6B24">
        <w:rPr>
          <w:rFonts w:ascii="Open Sans" w:hAnsi="Open Sans" w:cs="Open Sans"/>
        </w:rPr>
        <w:t>given in</w:t>
      </w:r>
      <w:r w:rsidRPr="004C6B24">
        <w:rPr>
          <w:rFonts w:ascii="Open Sans" w:hAnsi="Open Sans" w:cs="Open Sans"/>
          <w:spacing w:val="-11"/>
        </w:rPr>
        <w:t xml:space="preserve"> </w:t>
      </w:r>
      <w:r w:rsidRPr="004C6B24">
        <w:rPr>
          <w:rFonts w:ascii="Open Sans" w:hAnsi="Open Sans" w:cs="Open Sans"/>
        </w:rPr>
        <w:t>this</w:t>
      </w:r>
      <w:r w:rsidRPr="004C6B24">
        <w:rPr>
          <w:rFonts w:ascii="Open Sans" w:hAnsi="Open Sans" w:cs="Open Sans"/>
          <w:spacing w:val="-9"/>
        </w:rPr>
        <w:t xml:space="preserve"> </w:t>
      </w:r>
      <w:r w:rsidRPr="004C6B24">
        <w:rPr>
          <w:rFonts w:ascii="Open Sans" w:hAnsi="Open Sans" w:cs="Open Sans"/>
        </w:rPr>
        <w:t>declaration</w:t>
      </w:r>
      <w:r w:rsidRPr="004C6B24">
        <w:rPr>
          <w:rFonts w:ascii="Open Sans" w:hAnsi="Open Sans" w:cs="Open Sans"/>
          <w:spacing w:val="-10"/>
        </w:rPr>
        <w:t xml:space="preserve"> </w:t>
      </w:r>
      <w:r w:rsidRPr="004C6B24">
        <w:rPr>
          <w:rFonts w:ascii="Open Sans" w:hAnsi="Open Sans" w:cs="Open Sans"/>
        </w:rPr>
        <w:t>is</w:t>
      </w:r>
      <w:r w:rsidRPr="004C6B24">
        <w:rPr>
          <w:rFonts w:ascii="Open Sans" w:hAnsi="Open Sans" w:cs="Open Sans"/>
          <w:spacing w:val="-9"/>
        </w:rPr>
        <w:t xml:space="preserve"> </w:t>
      </w:r>
      <w:r w:rsidRPr="004C6B24">
        <w:rPr>
          <w:rFonts w:ascii="Open Sans" w:hAnsi="Open Sans" w:cs="Open Sans"/>
        </w:rPr>
        <w:t>true,</w:t>
      </w:r>
      <w:r w:rsidRPr="004C6B24">
        <w:rPr>
          <w:rFonts w:ascii="Open Sans" w:hAnsi="Open Sans" w:cs="Open Sans"/>
          <w:spacing w:val="-11"/>
        </w:rPr>
        <w:t xml:space="preserve"> </w:t>
      </w:r>
      <w:r w:rsidRPr="004C6B24">
        <w:rPr>
          <w:rFonts w:ascii="Open Sans" w:hAnsi="Open Sans" w:cs="Open Sans"/>
        </w:rPr>
        <w:t>correct,</w:t>
      </w:r>
      <w:r w:rsidRPr="004C6B24">
        <w:rPr>
          <w:rFonts w:ascii="Open Sans" w:hAnsi="Open Sans" w:cs="Open Sans"/>
          <w:spacing w:val="-11"/>
        </w:rPr>
        <w:t xml:space="preserve"> </w:t>
      </w:r>
      <w:r w:rsidRPr="004C6B24">
        <w:rPr>
          <w:rFonts w:ascii="Open Sans" w:hAnsi="Open Sans" w:cs="Open Sans"/>
        </w:rPr>
        <w:t>and</w:t>
      </w:r>
      <w:r w:rsidRPr="004C6B24">
        <w:rPr>
          <w:rFonts w:ascii="Open Sans" w:hAnsi="Open Sans" w:cs="Open Sans"/>
          <w:spacing w:val="-10"/>
        </w:rPr>
        <w:t xml:space="preserve"> </w:t>
      </w:r>
      <w:r w:rsidRPr="004C6B24">
        <w:rPr>
          <w:rFonts w:ascii="Open Sans" w:hAnsi="Open Sans" w:cs="Open Sans"/>
        </w:rPr>
        <w:t>complete,</w:t>
      </w:r>
      <w:r w:rsidRPr="004C6B24">
        <w:rPr>
          <w:rFonts w:ascii="Open Sans" w:hAnsi="Open Sans" w:cs="Open Sans"/>
          <w:spacing w:val="-9"/>
        </w:rPr>
        <w:t xml:space="preserve"> </w:t>
      </w:r>
      <w:r w:rsidRPr="004C6B24">
        <w:rPr>
          <w:rFonts w:ascii="Open Sans" w:hAnsi="Open Sans" w:cs="Open Sans"/>
        </w:rPr>
        <w:t>that</w:t>
      </w:r>
      <w:r w:rsidRPr="004C6B24">
        <w:rPr>
          <w:rFonts w:ascii="Open Sans" w:hAnsi="Open Sans" w:cs="Open Sans"/>
          <w:spacing w:val="-11"/>
        </w:rPr>
        <w:t xml:space="preserve"> </w:t>
      </w:r>
      <w:r w:rsidRPr="004C6B24">
        <w:rPr>
          <w:rFonts w:ascii="Open Sans" w:hAnsi="Open Sans" w:cs="Open Sans"/>
        </w:rPr>
        <w:t>true</w:t>
      </w:r>
      <w:r w:rsidRPr="004C6B24">
        <w:rPr>
          <w:rFonts w:ascii="Open Sans" w:hAnsi="Open Sans" w:cs="Open Sans"/>
          <w:spacing w:val="-8"/>
        </w:rPr>
        <w:t xml:space="preserve"> </w:t>
      </w:r>
      <w:r w:rsidRPr="004C6B24">
        <w:rPr>
          <w:rFonts w:ascii="Open Sans" w:hAnsi="Open Sans" w:cs="Open Sans"/>
        </w:rPr>
        <w:t>and</w:t>
      </w:r>
      <w:r w:rsidRPr="004C6B24">
        <w:rPr>
          <w:rFonts w:ascii="Open Sans" w:hAnsi="Open Sans" w:cs="Open Sans"/>
          <w:spacing w:val="-12"/>
        </w:rPr>
        <w:t xml:space="preserve"> </w:t>
      </w:r>
      <w:r w:rsidRPr="004C6B24">
        <w:rPr>
          <w:rFonts w:ascii="Open Sans" w:hAnsi="Open Sans" w:cs="Open Sans"/>
        </w:rPr>
        <w:t>complete</w:t>
      </w:r>
      <w:r w:rsidRPr="004C6B24">
        <w:rPr>
          <w:rFonts w:ascii="Open Sans" w:hAnsi="Open Sans" w:cs="Open Sans"/>
          <w:spacing w:val="-11"/>
        </w:rPr>
        <w:t xml:space="preserve"> </w:t>
      </w:r>
      <w:r w:rsidRPr="004C6B24">
        <w:rPr>
          <w:rFonts w:ascii="Open Sans" w:hAnsi="Open Sans" w:cs="Open Sans"/>
        </w:rPr>
        <w:t>copies</w:t>
      </w:r>
      <w:r w:rsidRPr="004C6B24">
        <w:rPr>
          <w:rFonts w:ascii="Open Sans" w:hAnsi="Open Sans" w:cs="Open Sans"/>
          <w:spacing w:val="-11"/>
        </w:rPr>
        <w:t xml:space="preserve"> </w:t>
      </w:r>
      <w:r w:rsidRPr="004C6B24">
        <w:rPr>
          <w:rFonts w:ascii="Open Sans" w:hAnsi="Open Sans" w:cs="Open Sans"/>
        </w:rPr>
        <w:t>of</w:t>
      </w:r>
      <w:r w:rsidRPr="004C6B24">
        <w:rPr>
          <w:rFonts w:ascii="Open Sans" w:hAnsi="Open Sans" w:cs="Open Sans"/>
          <w:spacing w:val="-13"/>
        </w:rPr>
        <w:t xml:space="preserve"> </w:t>
      </w:r>
      <w:r w:rsidRPr="004C6B24">
        <w:rPr>
          <w:rFonts w:ascii="Open Sans" w:hAnsi="Open Sans" w:cs="Open Sans"/>
        </w:rPr>
        <w:t>documents</w:t>
      </w:r>
      <w:r w:rsidRPr="004C6B24">
        <w:rPr>
          <w:rFonts w:ascii="Open Sans" w:hAnsi="Open Sans" w:cs="Open Sans"/>
          <w:spacing w:val="-11"/>
        </w:rPr>
        <w:t xml:space="preserve"> </w:t>
      </w:r>
      <w:r w:rsidRPr="004C6B24">
        <w:rPr>
          <w:rFonts w:ascii="Open Sans" w:hAnsi="Open Sans" w:cs="Open Sans"/>
        </w:rPr>
        <w:t>required by this Form FS-PP have been supplied, that all estimates are identified as such and are their best estimates of the underlying facts, and that all the opinions expressed are sincere.</w:t>
      </w:r>
    </w:p>
    <w:p w14:paraId="168310A8" w14:textId="77777777" w:rsidR="00FD56EC" w:rsidRPr="004C6B24" w:rsidRDefault="00FD56EC" w:rsidP="00FD56EC">
      <w:pPr>
        <w:pStyle w:val="BodyText"/>
        <w:kinsoku w:val="0"/>
        <w:overflowPunct w:val="0"/>
        <w:spacing w:before="121" w:line="276" w:lineRule="auto"/>
        <w:ind w:left="143" w:right="278"/>
        <w:jc w:val="both"/>
        <w:rPr>
          <w:rFonts w:ascii="Open Sans" w:hAnsi="Open Sans" w:cs="Open Sans"/>
        </w:rPr>
      </w:pPr>
      <w:r w:rsidRPr="004C6B24">
        <w:rPr>
          <w:rFonts w:ascii="Open Sans" w:hAnsi="Open Sans" w:cs="Open Sans"/>
        </w:rPr>
        <w:t>The notifying party(ies) confirm that they aware of the provisions of Article 33 of Regulation (EU) 2022/2560 concerning fines and periodic penalty payments.</w:t>
      </w:r>
    </w:p>
    <w:p w14:paraId="3D22CA22" w14:textId="77777777" w:rsidR="00FD56EC" w:rsidRDefault="00FD56EC" w:rsidP="00FD56EC">
      <w:pPr>
        <w:pStyle w:val="BodyText"/>
        <w:kinsoku w:val="0"/>
        <w:overflowPunct w:val="0"/>
        <w:spacing w:before="121" w:line="276" w:lineRule="auto"/>
        <w:ind w:left="143" w:right="278"/>
        <w:jc w:val="both"/>
        <w:sectPr w:rsidR="00FD56EC" w:rsidSect="00FD56EC">
          <w:pgSz w:w="11910" w:h="16850"/>
          <w:pgMar w:top="1080" w:right="1133" w:bottom="1060" w:left="1275" w:header="677" w:footer="865" w:gutter="0"/>
          <w:cols w:space="720"/>
          <w:noEndnote/>
        </w:sectPr>
      </w:pPr>
    </w:p>
    <w:p w14:paraId="7AB150AA" w14:textId="77777777" w:rsidR="00FD56EC" w:rsidRPr="004C6B24" w:rsidRDefault="00FD56EC" w:rsidP="00FD56EC">
      <w:pPr>
        <w:pStyle w:val="BodyText"/>
        <w:kinsoku w:val="0"/>
        <w:overflowPunct w:val="0"/>
        <w:spacing w:before="46"/>
        <w:ind w:left="143"/>
        <w:rPr>
          <w:rFonts w:ascii="Open Sans" w:hAnsi="Open Sans" w:cs="Open Sans"/>
          <w:spacing w:val="-2"/>
        </w:rPr>
      </w:pPr>
      <w:r w:rsidRPr="004C6B24">
        <w:rPr>
          <w:rFonts w:ascii="Open Sans" w:hAnsi="Open Sans" w:cs="Open Sans"/>
          <w:spacing w:val="-2"/>
        </w:rPr>
        <w:lastRenderedPageBreak/>
        <w:t>Date:</w:t>
      </w:r>
    </w:p>
    <w:p w14:paraId="7F70938C" w14:textId="77777777" w:rsidR="00FD56EC" w:rsidRPr="004C6B24" w:rsidRDefault="00FD56EC" w:rsidP="00FD56EC">
      <w:pPr>
        <w:pStyle w:val="BodyText"/>
        <w:kinsoku w:val="0"/>
        <w:overflowPunct w:val="0"/>
        <w:rPr>
          <w:rFonts w:ascii="Open Sans" w:hAnsi="Open Sans" w:cs="Open Sans"/>
        </w:rPr>
      </w:pPr>
    </w:p>
    <w:p w14:paraId="1CD96390" w14:textId="77777777" w:rsidR="00FD56EC" w:rsidRPr="004C6B24" w:rsidRDefault="00FD56EC" w:rsidP="00FD56EC">
      <w:pPr>
        <w:pStyle w:val="BodyText"/>
        <w:kinsoku w:val="0"/>
        <w:overflowPunct w:val="0"/>
        <w:spacing w:before="53"/>
        <w:rPr>
          <w:rFonts w:ascii="Open Sans" w:hAnsi="Open Sans" w:cs="Open Sans"/>
        </w:rPr>
      </w:pPr>
    </w:p>
    <w:p w14:paraId="5ACD4EF9" w14:textId="77777777" w:rsidR="00FD56EC" w:rsidRPr="004C6B24" w:rsidRDefault="00FD56EC" w:rsidP="00FD56EC">
      <w:pPr>
        <w:pStyle w:val="BodyText"/>
        <w:tabs>
          <w:tab w:val="left" w:pos="5183"/>
        </w:tabs>
        <w:kinsoku w:val="0"/>
        <w:overflowPunct w:val="0"/>
        <w:spacing w:before="1"/>
        <w:ind w:left="143"/>
        <w:rPr>
          <w:rFonts w:ascii="Open Sans" w:hAnsi="Open Sans" w:cs="Open Sans"/>
          <w:b/>
          <w:bCs/>
          <w:spacing w:val="-5"/>
        </w:rPr>
      </w:pPr>
      <w:r w:rsidRPr="004C6B24">
        <w:rPr>
          <w:rFonts w:ascii="Open Sans" w:hAnsi="Open Sans" w:cs="Open Sans"/>
          <w:b/>
          <w:bCs/>
        </w:rPr>
        <w:t>[Signatory</w:t>
      </w:r>
      <w:r w:rsidRPr="004C6B24">
        <w:rPr>
          <w:rFonts w:ascii="Open Sans" w:hAnsi="Open Sans" w:cs="Open Sans"/>
          <w:b/>
          <w:bCs/>
          <w:spacing w:val="-6"/>
        </w:rPr>
        <w:t xml:space="preserve"> </w:t>
      </w:r>
      <w:r w:rsidRPr="004C6B24">
        <w:rPr>
          <w:rFonts w:ascii="Open Sans" w:hAnsi="Open Sans" w:cs="Open Sans"/>
          <w:b/>
          <w:bCs/>
          <w:spacing w:val="-5"/>
        </w:rPr>
        <w:t>1]</w:t>
      </w:r>
      <w:r w:rsidRPr="004C6B24">
        <w:rPr>
          <w:rFonts w:ascii="Open Sans" w:hAnsi="Open Sans" w:cs="Open Sans"/>
          <w:b/>
          <w:bCs/>
        </w:rPr>
        <w:tab/>
        <w:t>[Signatory</w:t>
      </w:r>
      <w:r w:rsidRPr="004C6B24">
        <w:rPr>
          <w:rFonts w:ascii="Open Sans" w:hAnsi="Open Sans" w:cs="Open Sans"/>
          <w:b/>
          <w:bCs/>
          <w:spacing w:val="-8"/>
        </w:rPr>
        <w:t xml:space="preserve"> </w:t>
      </w:r>
      <w:r w:rsidRPr="004C6B24">
        <w:rPr>
          <w:rFonts w:ascii="Open Sans" w:hAnsi="Open Sans" w:cs="Open Sans"/>
          <w:b/>
          <w:bCs/>
          <w:spacing w:val="-5"/>
        </w:rPr>
        <w:t>2]</w:t>
      </w:r>
    </w:p>
    <w:p w14:paraId="115B8120" w14:textId="77777777" w:rsidR="00FD56EC" w:rsidRPr="004C6B24" w:rsidRDefault="00FD56EC" w:rsidP="00FD56EC">
      <w:pPr>
        <w:pStyle w:val="BodyText"/>
        <w:kinsoku w:val="0"/>
        <w:overflowPunct w:val="0"/>
        <w:rPr>
          <w:rFonts w:ascii="Open Sans" w:hAnsi="Open Sans" w:cs="Open Sans"/>
          <w:b/>
          <w:bCs/>
        </w:rPr>
      </w:pPr>
    </w:p>
    <w:p w14:paraId="7E7553DB" w14:textId="77777777" w:rsidR="00FD56EC" w:rsidRPr="004C6B24" w:rsidRDefault="00FD56EC" w:rsidP="00FD56EC">
      <w:pPr>
        <w:pStyle w:val="BodyText"/>
        <w:kinsoku w:val="0"/>
        <w:overflowPunct w:val="0"/>
        <w:spacing w:before="51"/>
        <w:rPr>
          <w:rFonts w:ascii="Open Sans" w:hAnsi="Open Sans" w:cs="Open Sans"/>
          <w:b/>
          <w:bCs/>
        </w:rPr>
      </w:pPr>
    </w:p>
    <w:p w14:paraId="761EF157" w14:textId="77777777" w:rsidR="00FD56EC" w:rsidRPr="004C6B24" w:rsidRDefault="00FD56EC" w:rsidP="00FD56EC">
      <w:pPr>
        <w:pStyle w:val="BodyText"/>
        <w:tabs>
          <w:tab w:val="left" w:pos="5183"/>
        </w:tabs>
        <w:kinsoku w:val="0"/>
        <w:overflowPunct w:val="0"/>
        <w:ind w:left="143"/>
        <w:rPr>
          <w:rFonts w:ascii="Open Sans" w:hAnsi="Open Sans" w:cs="Open Sans"/>
          <w:spacing w:val="-2"/>
        </w:rPr>
      </w:pPr>
      <w:r w:rsidRPr="004C6B24">
        <w:rPr>
          <w:rFonts w:ascii="Open Sans" w:hAnsi="Open Sans" w:cs="Open Sans"/>
          <w:spacing w:val="-2"/>
        </w:rPr>
        <w:t>Name:</w:t>
      </w:r>
      <w:r w:rsidRPr="004C6B24">
        <w:rPr>
          <w:rFonts w:ascii="Open Sans" w:hAnsi="Open Sans" w:cs="Open Sans"/>
        </w:rPr>
        <w:tab/>
      </w:r>
      <w:r w:rsidRPr="004C6B24">
        <w:rPr>
          <w:rFonts w:ascii="Open Sans" w:hAnsi="Open Sans" w:cs="Open Sans"/>
          <w:spacing w:val="-2"/>
        </w:rPr>
        <w:t>Name:</w:t>
      </w:r>
    </w:p>
    <w:p w14:paraId="1C1D8F51" w14:textId="77777777" w:rsidR="00FD56EC" w:rsidRPr="004C6B24" w:rsidRDefault="00FD56EC" w:rsidP="00FD56EC">
      <w:pPr>
        <w:pStyle w:val="BodyText"/>
        <w:kinsoku w:val="0"/>
        <w:overflowPunct w:val="0"/>
        <w:rPr>
          <w:rFonts w:ascii="Open Sans" w:hAnsi="Open Sans" w:cs="Open Sans"/>
        </w:rPr>
      </w:pPr>
    </w:p>
    <w:p w14:paraId="350FE1E1" w14:textId="77777777" w:rsidR="00FD56EC" w:rsidRPr="004C6B24" w:rsidRDefault="00FD56EC" w:rsidP="00FD56EC">
      <w:pPr>
        <w:pStyle w:val="BodyText"/>
        <w:kinsoku w:val="0"/>
        <w:overflowPunct w:val="0"/>
        <w:spacing w:before="53"/>
        <w:rPr>
          <w:rFonts w:ascii="Open Sans" w:hAnsi="Open Sans" w:cs="Open Sans"/>
        </w:rPr>
      </w:pPr>
    </w:p>
    <w:p w14:paraId="3D594B35" w14:textId="77777777" w:rsidR="00FD56EC" w:rsidRPr="004C6B24" w:rsidRDefault="00FD56EC" w:rsidP="00FD56EC">
      <w:pPr>
        <w:pStyle w:val="BodyText"/>
        <w:tabs>
          <w:tab w:val="left" w:pos="5183"/>
        </w:tabs>
        <w:kinsoku w:val="0"/>
        <w:overflowPunct w:val="0"/>
        <w:ind w:left="143"/>
        <w:rPr>
          <w:rFonts w:ascii="Open Sans" w:hAnsi="Open Sans" w:cs="Open Sans"/>
          <w:spacing w:val="-2"/>
        </w:rPr>
      </w:pPr>
      <w:r w:rsidRPr="004C6B24">
        <w:rPr>
          <w:rFonts w:ascii="Open Sans" w:hAnsi="Open Sans" w:cs="Open Sans"/>
          <w:spacing w:val="-2"/>
        </w:rPr>
        <w:t>Organisation:</w:t>
      </w:r>
      <w:r w:rsidRPr="004C6B24">
        <w:rPr>
          <w:rFonts w:ascii="Open Sans" w:hAnsi="Open Sans" w:cs="Open Sans"/>
        </w:rPr>
        <w:tab/>
      </w:r>
      <w:r w:rsidRPr="004C6B24">
        <w:rPr>
          <w:rFonts w:ascii="Open Sans" w:hAnsi="Open Sans" w:cs="Open Sans"/>
          <w:spacing w:val="-2"/>
        </w:rPr>
        <w:t>Organisation:</w:t>
      </w:r>
    </w:p>
    <w:p w14:paraId="25A6FB42" w14:textId="77777777" w:rsidR="00FD56EC" w:rsidRPr="004C6B24" w:rsidRDefault="00FD56EC" w:rsidP="00FD56EC">
      <w:pPr>
        <w:pStyle w:val="BodyText"/>
        <w:kinsoku w:val="0"/>
        <w:overflowPunct w:val="0"/>
        <w:rPr>
          <w:rFonts w:ascii="Open Sans" w:hAnsi="Open Sans" w:cs="Open Sans"/>
        </w:rPr>
      </w:pPr>
    </w:p>
    <w:p w14:paraId="1201E600" w14:textId="77777777" w:rsidR="00FD56EC" w:rsidRPr="004C6B24" w:rsidRDefault="00FD56EC" w:rsidP="00FD56EC">
      <w:pPr>
        <w:pStyle w:val="BodyText"/>
        <w:kinsoku w:val="0"/>
        <w:overflowPunct w:val="0"/>
        <w:spacing w:before="52"/>
        <w:rPr>
          <w:rFonts w:ascii="Open Sans" w:hAnsi="Open Sans" w:cs="Open Sans"/>
        </w:rPr>
      </w:pPr>
    </w:p>
    <w:p w14:paraId="6DE14B5D" w14:textId="77777777" w:rsidR="00FD56EC" w:rsidRPr="004C6B24" w:rsidRDefault="00FD56EC" w:rsidP="00FD56EC">
      <w:pPr>
        <w:pStyle w:val="BodyText"/>
        <w:tabs>
          <w:tab w:val="left" w:pos="5184"/>
        </w:tabs>
        <w:kinsoku w:val="0"/>
        <w:overflowPunct w:val="0"/>
        <w:ind w:left="143"/>
        <w:rPr>
          <w:rFonts w:ascii="Open Sans" w:hAnsi="Open Sans" w:cs="Open Sans"/>
          <w:spacing w:val="-2"/>
        </w:rPr>
      </w:pPr>
      <w:r w:rsidRPr="004C6B24">
        <w:rPr>
          <w:rFonts w:ascii="Open Sans" w:hAnsi="Open Sans" w:cs="Open Sans"/>
          <w:spacing w:val="-2"/>
        </w:rPr>
        <w:t>Position:</w:t>
      </w:r>
      <w:r w:rsidRPr="004C6B24">
        <w:rPr>
          <w:rFonts w:ascii="Open Sans" w:hAnsi="Open Sans" w:cs="Open Sans"/>
        </w:rPr>
        <w:tab/>
      </w:r>
      <w:r w:rsidRPr="004C6B24">
        <w:rPr>
          <w:rFonts w:ascii="Open Sans" w:hAnsi="Open Sans" w:cs="Open Sans"/>
          <w:spacing w:val="-2"/>
        </w:rPr>
        <w:t>Position:</w:t>
      </w:r>
    </w:p>
    <w:p w14:paraId="771525EB" w14:textId="77777777" w:rsidR="00FD56EC" w:rsidRPr="004C6B24" w:rsidRDefault="00FD56EC" w:rsidP="00FD56EC">
      <w:pPr>
        <w:pStyle w:val="BodyText"/>
        <w:kinsoku w:val="0"/>
        <w:overflowPunct w:val="0"/>
        <w:rPr>
          <w:rFonts w:ascii="Open Sans" w:hAnsi="Open Sans" w:cs="Open Sans"/>
        </w:rPr>
      </w:pPr>
    </w:p>
    <w:p w14:paraId="015CA162" w14:textId="77777777" w:rsidR="00FD56EC" w:rsidRPr="004C6B24" w:rsidRDefault="00FD56EC" w:rsidP="00FD56EC">
      <w:pPr>
        <w:pStyle w:val="BodyText"/>
        <w:kinsoku w:val="0"/>
        <w:overflowPunct w:val="0"/>
        <w:spacing w:before="51"/>
        <w:rPr>
          <w:rFonts w:ascii="Open Sans" w:hAnsi="Open Sans" w:cs="Open Sans"/>
        </w:rPr>
      </w:pPr>
    </w:p>
    <w:p w14:paraId="59A7ED90"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Address:</w:t>
      </w:r>
      <w:r w:rsidRPr="004C6B24">
        <w:rPr>
          <w:rFonts w:ascii="Open Sans" w:hAnsi="Open Sans" w:cs="Open Sans"/>
        </w:rPr>
        <w:tab/>
      </w:r>
      <w:r w:rsidRPr="004C6B24">
        <w:rPr>
          <w:rFonts w:ascii="Open Sans" w:hAnsi="Open Sans" w:cs="Open Sans"/>
          <w:spacing w:val="-2"/>
        </w:rPr>
        <w:t>Address:</w:t>
      </w:r>
    </w:p>
    <w:p w14:paraId="1A5199AA" w14:textId="77777777" w:rsidR="00FD56EC" w:rsidRPr="004C6B24" w:rsidRDefault="00FD56EC" w:rsidP="00FD56EC">
      <w:pPr>
        <w:pStyle w:val="BodyText"/>
        <w:kinsoku w:val="0"/>
        <w:overflowPunct w:val="0"/>
        <w:rPr>
          <w:rFonts w:ascii="Open Sans" w:hAnsi="Open Sans" w:cs="Open Sans"/>
        </w:rPr>
      </w:pPr>
    </w:p>
    <w:p w14:paraId="4780C05C" w14:textId="77777777" w:rsidR="00FD56EC" w:rsidRPr="004C6B24" w:rsidRDefault="00FD56EC" w:rsidP="00FD56EC">
      <w:pPr>
        <w:pStyle w:val="BodyText"/>
        <w:kinsoku w:val="0"/>
        <w:overflowPunct w:val="0"/>
        <w:spacing w:before="54"/>
        <w:rPr>
          <w:rFonts w:ascii="Open Sans" w:hAnsi="Open Sans" w:cs="Open Sans"/>
        </w:rPr>
      </w:pPr>
    </w:p>
    <w:p w14:paraId="31606CB4"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rPr>
        <w:t>Phone</w:t>
      </w:r>
      <w:r w:rsidRPr="004C6B24">
        <w:rPr>
          <w:rFonts w:ascii="Open Sans" w:hAnsi="Open Sans" w:cs="Open Sans"/>
          <w:spacing w:val="-2"/>
        </w:rPr>
        <w:t xml:space="preserve"> Number:</w:t>
      </w:r>
      <w:r w:rsidRPr="004C6B24">
        <w:rPr>
          <w:rFonts w:ascii="Open Sans" w:hAnsi="Open Sans" w:cs="Open Sans"/>
        </w:rPr>
        <w:tab/>
        <w:t>Phone</w:t>
      </w:r>
      <w:r w:rsidRPr="004C6B24">
        <w:rPr>
          <w:rFonts w:ascii="Open Sans" w:hAnsi="Open Sans" w:cs="Open Sans"/>
          <w:spacing w:val="-4"/>
        </w:rPr>
        <w:t xml:space="preserve"> </w:t>
      </w:r>
      <w:r w:rsidRPr="004C6B24">
        <w:rPr>
          <w:rFonts w:ascii="Open Sans" w:hAnsi="Open Sans" w:cs="Open Sans"/>
          <w:spacing w:val="-2"/>
        </w:rPr>
        <w:t>Number:</w:t>
      </w:r>
    </w:p>
    <w:p w14:paraId="5B3702B7" w14:textId="77777777" w:rsidR="00FD56EC" w:rsidRPr="004C6B24" w:rsidRDefault="00FD56EC" w:rsidP="00FD56EC">
      <w:pPr>
        <w:pStyle w:val="BodyText"/>
        <w:kinsoku w:val="0"/>
        <w:overflowPunct w:val="0"/>
        <w:rPr>
          <w:rFonts w:ascii="Open Sans" w:hAnsi="Open Sans" w:cs="Open Sans"/>
        </w:rPr>
      </w:pPr>
    </w:p>
    <w:p w14:paraId="687011B3" w14:textId="77777777" w:rsidR="00FD56EC" w:rsidRPr="004C6B24" w:rsidRDefault="00FD56EC" w:rsidP="00FD56EC">
      <w:pPr>
        <w:pStyle w:val="BodyText"/>
        <w:kinsoku w:val="0"/>
        <w:overflowPunct w:val="0"/>
        <w:spacing w:before="51"/>
        <w:rPr>
          <w:rFonts w:ascii="Open Sans" w:hAnsi="Open Sans" w:cs="Open Sans"/>
        </w:rPr>
      </w:pPr>
    </w:p>
    <w:p w14:paraId="2E63FD75"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Email:</w:t>
      </w:r>
      <w:r w:rsidRPr="004C6B24">
        <w:rPr>
          <w:rFonts w:ascii="Open Sans" w:hAnsi="Open Sans" w:cs="Open Sans"/>
        </w:rPr>
        <w:tab/>
      </w:r>
      <w:r w:rsidRPr="004C6B24">
        <w:rPr>
          <w:rFonts w:ascii="Open Sans" w:hAnsi="Open Sans" w:cs="Open Sans"/>
          <w:spacing w:val="-2"/>
        </w:rPr>
        <w:t>Email:</w:t>
      </w:r>
    </w:p>
    <w:p w14:paraId="4CFF4DE4" w14:textId="77777777" w:rsidR="00FD56EC" w:rsidRPr="004C6B24" w:rsidRDefault="00FD56EC" w:rsidP="00FD56EC">
      <w:pPr>
        <w:pStyle w:val="BodyText"/>
        <w:kinsoku w:val="0"/>
        <w:overflowPunct w:val="0"/>
        <w:rPr>
          <w:rFonts w:ascii="Open Sans" w:hAnsi="Open Sans" w:cs="Open Sans"/>
        </w:rPr>
      </w:pPr>
    </w:p>
    <w:p w14:paraId="795BFC3E" w14:textId="77777777" w:rsidR="00FD56EC" w:rsidRPr="004C6B24" w:rsidRDefault="00FD56EC" w:rsidP="00FD56EC">
      <w:pPr>
        <w:pStyle w:val="BodyText"/>
        <w:kinsoku w:val="0"/>
        <w:overflowPunct w:val="0"/>
        <w:spacing w:before="51"/>
        <w:rPr>
          <w:rFonts w:ascii="Open Sans" w:hAnsi="Open Sans" w:cs="Open Sans"/>
        </w:rPr>
      </w:pPr>
    </w:p>
    <w:p w14:paraId="58E8BD40"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Signed:</w:t>
      </w:r>
      <w:r w:rsidRPr="004C6B24">
        <w:rPr>
          <w:rFonts w:ascii="Open Sans" w:hAnsi="Open Sans" w:cs="Open Sans"/>
        </w:rPr>
        <w:tab/>
      </w:r>
      <w:r w:rsidRPr="004C6B24">
        <w:rPr>
          <w:rFonts w:ascii="Open Sans" w:hAnsi="Open Sans" w:cs="Open Sans"/>
          <w:spacing w:val="-2"/>
        </w:rPr>
        <w:t>Signed:</w:t>
      </w:r>
    </w:p>
    <w:p w14:paraId="73B11B49" w14:textId="77777777" w:rsidR="00FD56EC" w:rsidRDefault="00FD56EC" w:rsidP="00FD56EC">
      <w:pPr>
        <w:pStyle w:val="BodyText"/>
        <w:tabs>
          <w:tab w:val="left" w:pos="5184"/>
        </w:tabs>
        <w:kinsoku w:val="0"/>
        <w:overflowPunct w:val="0"/>
        <w:ind w:left="144"/>
        <w:rPr>
          <w:spacing w:val="-2"/>
        </w:rPr>
        <w:sectPr w:rsidR="00FD56EC" w:rsidSect="00FD56EC">
          <w:pgSz w:w="11910" w:h="16850"/>
          <w:pgMar w:top="1080" w:right="1133" w:bottom="1060" w:left="1275" w:header="677" w:footer="865" w:gutter="0"/>
          <w:cols w:space="720"/>
          <w:noEndnote/>
        </w:sectPr>
      </w:pPr>
    </w:p>
    <w:p w14:paraId="4AB00737" w14:textId="545AA4CF" w:rsidR="00187A04" w:rsidRPr="00865C0A" w:rsidRDefault="00285897"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7" w:name="Appendix_3A:_Schedule_C_–_Declaration_of"/>
      <w:bookmarkEnd w:id="7"/>
      <w:r w:rsidRPr="00865C0A">
        <w:rPr>
          <w:rFonts w:ascii="Open Sans" w:hAnsi="Open Sans" w:cs="Open Sans"/>
          <w:color w:val="333399"/>
          <w:sz w:val="22"/>
        </w:rPr>
        <w:lastRenderedPageBreak/>
        <w:t>Tenderers’ Statement Appendix A</w:t>
      </w:r>
      <w:r w:rsidR="00FD56EC" w:rsidRPr="00865C0A">
        <w:rPr>
          <w:rFonts w:ascii="Open Sans" w:hAnsi="Open Sans" w:cs="Open Sans"/>
          <w:color w:val="333399"/>
          <w:sz w:val="22"/>
        </w:rPr>
        <w:t>:</w:t>
      </w:r>
    </w:p>
    <w:p w14:paraId="6C70B3F5" w14:textId="34717B22" w:rsidR="00FD56EC" w:rsidRPr="00865C0A" w:rsidRDefault="00187A0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865C0A">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CE5BAAD" wp14:editId="434A0CC2">
                <wp:simplePos x="0" y="0"/>
                <wp:positionH relativeFrom="page">
                  <wp:align>center</wp:align>
                </wp:positionH>
                <wp:positionV relativeFrom="paragraph">
                  <wp:posOffset>445770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72E36241">
              <v:shape id="Freeform: Shape 3" style="position:absolute;margin-left:0;margin-top:35.1pt;width:456.5pt;height:2.2pt;z-index:25167462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" w14:anchorId="34E3BCF1">
                <v:path arrowok="t" o:connecttype="custom" o:connectlocs="5796915,0;0,0;0,27305;5796915,27305;5796915,0" o:connectangles="0,0,0,0,0"/>
                <w10:wrap type="topAndBottom" anchorx="page"/>
              </v:shape>
            </w:pict>
          </mc:Fallback>
        </mc:AlternateContent>
      </w:r>
      <w:r w:rsidR="00FD56EC" w:rsidRPr="00865C0A">
        <w:rPr>
          <w:rFonts w:ascii="Open Sans" w:hAnsi="Open Sans" w:cs="Open Sans"/>
          <w:color w:val="333399"/>
          <w:sz w:val="22"/>
        </w:rPr>
        <w:t>Schedule C – Declaration of non-notifiable foreign financial contributions (valued between €200,000 and €999,000 in the last three years preceding the declaration)</w:t>
      </w:r>
    </w:p>
    <w:p w14:paraId="3AB4A255" w14:textId="77777777" w:rsidR="00FD56EC" w:rsidRPr="004C6B24" w:rsidRDefault="00FD56EC" w:rsidP="00FD56EC">
      <w:pPr>
        <w:pStyle w:val="BodyText"/>
        <w:kinsoku w:val="0"/>
        <w:overflowPunct w:val="0"/>
        <w:spacing w:before="162" w:line="276" w:lineRule="auto"/>
        <w:ind w:left="143" w:right="277"/>
        <w:jc w:val="both"/>
        <w:rPr>
          <w:rFonts w:ascii="Open Sans" w:hAnsi="Open Sans" w:cs="Open Sans"/>
        </w:rPr>
      </w:pPr>
      <w:r w:rsidRPr="004C6B24">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4C6B24">
        <w:rPr>
          <w:rFonts w:ascii="Open Sans" w:hAnsi="Open Sans" w:cs="Open Sans"/>
          <w:spacing w:val="40"/>
        </w:rPr>
        <w:t xml:space="preserve"> </w:t>
      </w:r>
      <w:r w:rsidRPr="004C6B24">
        <w:rPr>
          <w:rFonts w:ascii="Open Sans" w:hAnsi="Open Sans" w:cs="Open Sans"/>
        </w:rPr>
        <w:t>party</w:t>
      </w:r>
      <w:r w:rsidRPr="004C6B24">
        <w:rPr>
          <w:rFonts w:ascii="Open Sans" w:hAnsi="Open Sans" w:cs="Open Sans"/>
          <w:spacing w:val="40"/>
        </w:rPr>
        <w:t xml:space="preserve"> </w:t>
      </w:r>
      <w:r w:rsidRPr="004C6B24">
        <w:rPr>
          <w:rFonts w:ascii="Open Sans" w:hAnsi="Open Sans" w:cs="Open Sans"/>
        </w:rPr>
        <w:t>has</w:t>
      </w:r>
      <w:r w:rsidRPr="004C6B24">
        <w:rPr>
          <w:rFonts w:ascii="Open Sans" w:hAnsi="Open Sans" w:cs="Open Sans"/>
          <w:spacing w:val="40"/>
        </w:rPr>
        <w:t xml:space="preserve"> </w:t>
      </w:r>
      <w:r w:rsidRPr="004C6B24">
        <w:rPr>
          <w:rFonts w:ascii="Open Sans" w:hAnsi="Open Sans" w:cs="Open Sans"/>
        </w:rPr>
        <w:t>been</w:t>
      </w:r>
      <w:r w:rsidRPr="004C6B24">
        <w:rPr>
          <w:rFonts w:ascii="Open Sans" w:hAnsi="Open Sans" w:cs="Open Sans"/>
          <w:spacing w:val="40"/>
        </w:rPr>
        <w:t xml:space="preserve"> </w:t>
      </w:r>
      <w:r w:rsidRPr="004C6B24">
        <w:rPr>
          <w:rFonts w:ascii="Open Sans" w:hAnsi="Open Sans" w:cs="Open Sans"/>
        </w:rPr>
        <w:t>in</w:t>
      </w:r>
      <w:r w:rsidRPr="004C6B24">
        <w:rPr>
          <w:rFonts w:ascii="Open Sans" w:hAnsi="Open Sans" w:cs="Open Sans"/>
          <w:spacing w:val="40"/>
        </w:rPr>
        <w:t xml:space="preserve"> </w:t>
      </w:r>
      <w:r w:rsidRPr="004C6B24">
        <w:rPr>
          <w:rFonts w:ascii="Open Sans" w:hAnsi="Open Sans" w:cs="Open Sans"/>
        </w:rPr>
        <w:t>receipt</w:t>
      </w:r>
      <w:r w:rsidRPr="004C6B24">
        <w:rPr>
          <w:rFonts w:ascii="Open Sans" w:hAnsi="Open Sans" w:cs="Open Sans"/>
          <w:spacing w:val="40"/>
        </w:rPr>
        <w:t xml:space="preserve"> </w:t>
      </w:r>
      <w:r w:rsidRPr="004C6B24">
        <w:rPr>
          <w:rFonts w:ascii="Open Sans" w:hAnsi="Open Sans" w:cs="Open Sans"/>
        </w:rPr>
        <w:t>of</w:t>
      </w:r>
      <w:r w:rsidRPr="004C6B24">
        <w:rPr>
          <w:rFonts w:ascii="Open Sans" w:hAnsi="Open Sans" w:cs="Open Sans"/>
          <w:spacing w:val="40"/>
        </w:rPr>
        <w:t xml:space="preserve"> </w:t>
      </w:r>
      <w:r w:rsidRPr="004C6B24">
        <w:rPr>
          <w:rFonts w:ascii="Open Sans" w:hAnsi="Open Sans" w:cs="Open Sans"/>
        </w:rPr>
        <w:t>foreign</w:t>
      </w:r>
      <w:r w:rsidRPr="004C6B24">
        <w:rPr>
          <w:rFonts w:ascii="Open Sans" w:hAnsi="Open Sans" w:cs="Open Sans"/>
          <w:spacing w:val="40"/>
        </w:rPr>
        <w:t xml:space="preserve"> </w:t>
      </w:r>
      <w:r w:rsidRPr="004C6B24">
        <w:rPr>
          <w:rFonts w:ascii="Open Sans" w:hAnsi="Open Sans" w:cs="Open Sans"/>
        </w:rPr>
        <w:t>financial</w:t>
      </w:r>
      <w:r w:rsidRPr="004C6B24">
        <w:rPr>
          <w:rFonts w:ascii="Open Sans" w:hAnsi="Open Sans" w:cs="Open Sans"/>
          <w:spacing w:val="40"/>
        </w:rPr>
        <w:t xml:space="preserve"> </w:t>
      </w:r>
      <w:r w:rsidRPr="004C6B24">
        <w:rPr>
          <w:rFonts w:ascii="Open Sans" w:hAnsi="Open Sans" w:cs="Open Sans"/>
        </w:rPr>
        <w:t>contributions</w:t>
      </w:r>
      <w:r w:rsidRPr="004C6B24">
        <w:rPr>
          <w:rFonts w:ascii="Open Sans" w:hAnsi="Open Sans" w:cs="Open Sans"/>
          <w:spacing w:val="40"/>
        </w:rPr>
        <w:t xml:space="preserve"> </w:t>
      </w:r>
      <w:r w:rsidRPr="004C6B24">
        <w:rPr>
          <w:rFonts w:ascii="Open Sans" w:hAnsi="Open Sans" w:cs="Open Sans"/>
        </w:rPr>
        <w:t>which</w:t>
      </w:r>
      <w:r w:rsidRPr="004C6B24">
        <w:rPr>
          <w:rFonts w:ascii="Open Sans" w:hAnsi="Open Sans" w:cs="Open Sans"/>
          <w:spacing w:val="40"/>
        </w:rPr>
        <w:t xml:space="preserve"> </w:t>
      </w:r>
      <w:r w:rsidRPr="004C6B24">
        <w:rPr>
          <w:rFonts w:ascii="Open Sans" w:hAnsi="Open Sans" w:cs="Open Sans"/>
        </w:rPr>
        <w:t>are</w:t>
      </w:r>
      <w:r w:rsidRPr="004C6B24">
        <w:rPr>
          <w:rFonts w:ascii="Open Sans" w:hAnsi="Open Sans" w:cs="Open Sans"/>
          <w:spacing w:val="40"/>
        </w:rPr>
        <w:t xml:space="preserve"> </w:t>
      </w:r>
      <w:r w:rsidRPr="004C6B24">
        <w:rPr>
          <w:rFonts w:ascii="Open Sans" w:hAnsi="Open Sans" w:cs="Open Sans"/>
        </w:rPr>
        <w:t>valued</w:t>
      </w:r>
      <w:r w:rsidRPr="004C6B24">
        <w:rPr>
          <w:rFonts w:ascii="Open Sans" w:hAnsi="Open Sans" w:cs="Open Sans"/>
          <w:spacing w:val="40"/>
        </w:rPr>
        <w:t xml:space="preserve"> </w:t>
      </w:r>
      <w:r w:rsidRPr="004C6B24">
        <w:rPr>
          <w:rFonts w:ascii="Open Sans" w:hAnsi="Open Sans" w:cs="Open Sans"/>
        </w:rPr>
        <w:t>between</w:t>
      </w:r>
    </w:p>
    <w:p w14:paraId="3EC4791C" w14:textId="77777777" w:rsidR="00FD56EC" w:rsidRPr="004C6B24" w:rsidRDefault="00FD56EC" w:rsidP="00FD56EC">
      <w:pPr>
        <w:pStyle w:val="BodyText"/>
        <w:kinsoku w:val="0"/>
        <w:overflowPunct w:val="0"/>
        <w:spacing w:line="276" w:lineRule="auto"/>
        <w:ind w:left="143" w:right="278"/>
        <w:jc w:val="both"/>
        <w:rPr>
          <w:rFonts w:ascii="Open Sans" w:hAnsi="Open Sans" w:cs="Open Sans"/>
        </w:rPr>
      </w:pPr>
      <w:r w:rsidRPr="004C6B24">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155F391A" w14:textId="77777777" w:rsidR="00FD56EC" w:rsidRDefault="00FD56EC" w:rsidP="00FD56EC">
      <w:pPr>
        <w:pStyle w:val="BodyText"/>
        <w:kinsoku w:val="0"/>
        <w:overflowPunct w:val="0"/>
        <w:spacing w:before="12"/>
      </w:pPr>
    </w:p>
    <w:p w14:paraId="011E45E8" w14:textId="77777777" w:rsidR="00FD56EC" w:rsidRPr="004C6B24" w:rsidRDefault="00FD56EC" w:rsidP="00FD56EC">
      <w:pPr>
        <w:pStyle w:val="BodyText"/>
        <w:kinsoku w:val="0"/>
        <w:overflowPunct w:val="0"/>
        <w:spacing w:line="273" w:lineRule="auto"/>
        <w:ind w:left="143" w:right="281"/>
        <w:jc w:val="both"/>
        <w:rPr>
          <w:rFonts w:ascii="Open Sans" w:hAnsi="Open Sans" w:cs="Open Sans"/>
          <w:b/>
          <w:bCs/>
        </w:rPr>
      </w:pPr>
      <w:r w:rsidRPr="004C6B24">
        <w:rPr>
          <w:rFonts w:ascii="Open Sans" w:hAnsi="Open Sans" w:cs="Open Sans"/>
          <w:b/>
          <w:bCs/>
          <w:spacing w:val="-2"/>
        </w:rPr>
        <w:t>Form FS-PP</w:t>
      </w:r>
      <w:r w:rsidRPr="004C6B24">
        <w:rPr>
          <w:rFonts w:ascii="Open Sans" w:hAnsi="Open Sans" w:cs="Open Sans"/>
          <w:b/>
          <w:bCs/>
          <w:spacing w:val="-4"/>
        </w:rPr>
        <w:t xml:space="preserve"> </w:t>
      </w:r>
      <w:r w:rsidRPr="004C6B24">
        <w:rPr>
          <w:rFonts w:ascii="Open Sans" w:hAnsi="Open Sans" w:cs="Open Sans"/>
          <w:b/>
          <w:bCs/>
          <w:spacing w:val="-2"/>
        </w:rPr>
        <w:t>relating to</w:t>
      </w:r>
      <w:r w:rsidRPr="004C6B24">
        <w:rPr>
          <w:rFonts w:ascii="Open Sans" w:hAnsi="Open Sans" w:cs="Open Sans"/>
          <w:b/>
          <w:bCs/>
          <w:spacing w:val="-5"/>
        </w:rPr>
        <w:t xml:space="preserve"> </w:t>
      </w:r>
      <w:r w:rsidRPr="004C6B24">
        <w:rPr>
          <w:rFonts w:ascii="Open Sans" w:hAnsi="Open Sans" w:cs="Open Sans"/>
          <w:b/>
          <w:bCs/>
          <w:spacing w:val="-2"/>
        </w:rPr>
        <w:t>the</w:t>
      </w:r>
      <w:r w:rsidRPr="004C6B24">
        <w:rPr>
          <w:rFonts w:ascii="Open Sans" w:hAnsi="Open Sans" w:cs="Open Sans"/>
          <w:b/>
          <w:bCs/>
          <w:spacing w:val="-5"/>
        </w:rPr>
        <w:t xml:space="preserve"> </w:t>
      </w:r>
      <w:r w:rsidRPr="004C6B24">
        <w:rPr>
          <w:rFonts w:ascii="Open Sans" w:hAnsi="Open Sans" w:cs="Open Sans"/>
          <w:b/>
          <w:bCs/>
          <w:spacing w:val="-2"/>
        </w:rPr>
        <w:t>notification of financial contributions in the</w:t>
      </w:r>
      <w:r w:rsidRPr="004C6B24">
        <w:rPr>
          <w:rFonts w:ascii="Open Sans" w:hAnsi="Open Sans" w:cs="Open Sans"/>
          <w:b/>
          <w:bCs/>
          <w:spacing w:val="-5"/>
        </w:rPr>
        <w:t xml:space="preserve"> </w:t>
      </w:r>
      <w:r w:rsidRPr="004C6B24">
        <w:rPr>
          <w:rFonts w:ascii="Open Sans" w:hAnsi="Open Sans" w:cs="Open Sans"/>
          <w:b/>
          <w:bCs/>
          <w:spacing w:val="-2"/>
        </w:rPr>
        <w:t xml:space="preserve">context of public procurement </w:t>
      </w:r>
      <w:r w:rsidRPr="004C6B24">
        <w:rPr>
          <w:rFonts w:ascii="Open Sans" w:hAnsi="Open Sans" w:cs="Open Sans"/>
          <w:b/>
          <w:bCs/>
        </w:rPr>
        <w:t>procedures pursuant to Regulation (EU) 2022/2560</w:t>
      </w:r>
    </w:p>
    <w:p w14:paraId="016C9640" w14:textId="77777777" w:rsidR="00FD56EC" w:rsidRPr="004C6B24" w:rsidRDefault="00FD56EC" w:rsidP="00FD56EC">
      <w:pPr>
        <w:pStyle w:val="BodyText"/>
        <w:kinsoku w:val="0"/>
        <w:overflowPunct w:val="0"/>
        <w:rPr>
          <w:rFonts w:ascii="Open Sans" w:hAnsi="Open Sans" w:cs="Open Sans"/>
          <w:b/>
          <w:bCs/>
        </w:rPr>
      </w:pPr>
    </w:p>
    <w:p w14:paraId="7143A703" w14:textId="77777777" w:rsidR="00FD56EC" w:rsidRPr="004C6B24" w:rsidRDefault="00FD56EC" w:rsidP="009051C8">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Description</w:t>
      </w:r>
      <w:r w:rsidRPr="004C6B24">
        <w:rPr>
          <w:rFonts w:ascii="Open Sans" w:hAnsi="Open Sans" w:cs="Open Sans"/>
          <w:b/>
          <w:bCs/>
          <w:spacing w:val="-6"/>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the</w:t>
      </w:r>
      <w:r w:rsidRPr="004C6B24">
        <w:rPr>
          <w:rFonts w:ascii="Open Sans" w:hAnsi="Open Sans" w:cs="Open Sans"/>
          <w:b/>
          <w:bCs/>
          <w:spacing w:val="-6"/>
          <w:u w:val="single"/>
        </w:rPr>
        <w:t xml:space="preserve"> </w:t>
      </w:r>
      <w:r w:rsidRPr="004C6B24">
        <w:rPr>
          <w:rFonts w:ascii="Open Sans" w:hAnsi="Open Sans" w:cs="Open Sans"/>
          <w:b/>
          <w:bCs/>
          <w:u w:val="single"/>
        </w:rPr>
        <w:t>public</w:t>
      </w:r>
      <w:r w:rsidRPr="004C6B24">
        <w:rPr>
          <w:rFonts w:ascii="Open Sans" w:hAnsi="Open Sans" w:cs="Open Sans"/>
          <w:b/>
          <w:bCs/>
          <w:spacing w:val="-5"/>
          <w:u w:val="single"/>
        </w:rPr>
        <w:t xml:space="preserve"> </w:t>
      </w:r>
      <w:r w:rsidRPr="004C6B24">
        <w:rPr>
          <w:rFonts w:ascii="Open Sans" w:hAnsi="Open Sans" w:cs="Open Sans"/>
          <w:b/>
          <w:bCs/>
          <w:u w:val="single"/>
        </w:rPr>
        <w:t>procurement</w:t>
      </w:r>
      <w:r w:rsidRPr="004C6B24">
        <w:rPr>
          <w:rFonts w:ascii="Open Sans" w:hAnsi="Open Sans" w:cs="Open Sans"/>
          <w:b/>
          <w:bCs/>
          <w:spacing w:val="-7"/>
          <w:u w:val="single"/>
        </w:rPr>
        <w:t xml:space="preserve"> </w:t>
      </w:r>
      <w:r w:rsidRPr="004C6B24">
        <w:rPr>
          <w:rFonts w:ascii="Open Sans" w:hAnsi="Open Sans" w:cs="Open Sans"/>
          <w:b/>
          <w:bCs/>
          <w:u w:val="single"/>
        </w:rPr>
        <w:t>(Section</w:t>
      </w:r>
      <w:r w:rsidRPr="004C6B24">
        <w:rPr>
          <w:rFonts w:ascii="Open Sans" w:hAnsi="Open Sans" w:cs="Open Sans"/>
          <w:b/>
          <w:bCs/>
          <w:spacing w:val="-5"/>
          <w:u w:val="single"/>
        </w:rPr>
        <w:t xml:space="preserve"> </w:t>
      </w:r>
      <w:r w:rsidRPr="004C6B24">
        <w:rPr>
          <w:rFonts w:ascii="Open Sans" w:hAnsi="Open Sans" w:cs="Open Sans"/>
          <w:b/>
          <w:bCs/>
          <w:u w:val="single"/>
        </w:rPr>
        <w:t>1</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Form</w:t>
      </w:r>
      <w:r w:rsidRPr="004C6B24">
        <w:rPr>
          <w:rFonts w:ascii="Open Sans" w:hAnsi="Open Sans" w:cs="Open Sans"/>
          <w:b/>
          <w:bCs/>
          <w:spacing w:val="-4"/>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4B6B0112" w14:textId="77777777" w:rsidR="00FD56EC" w:rsidRPr="004C6B24" w:rsidRDefault="00FD56EC" w:rsidP="00FD56EC">
      <w:pPr>
        <w:pStyle w:val="BodyText"/>
        <w:kinsoku w:val="0"/>
        <w:overflowPunct w:val="0"/>
        <w:rPr>
          <w:rFonts w:ascii="Open Sans" w:hAnsi="Open Sans" w:cs="Open Sans"/>
          <w:b/>
          <w:bCs/>
        </w:rPr>
      </w:pPr>
    </w:p>
    <w:p w14:paraId="33FF4346" w14:textId="77777777" w:rsidR="00FD56EC" w:rsidRPr="004C6B24" w:rsidRDefault="00FD56EC" w:rsidP="00FD56EC">
      <w:pPr>
        <w:pStyle w:val="BodyText"/>
        <w:kinsoku w:val="0"/>
        <w:overflowPunct w:val="0"/>
        <w:spacing w:before="212"/>
        <w:rPr>
          <w:rFonts w:ascii="Open Sans" w:hAnsi="Open Sans" w:cs="Open Sans"/>
          <w:b/>
          <w:bCs/>
        </w:rPr>
      </w:pPr>
    </w:p>
    <w:p w14:paraId="62C4A5E0" w14:textId="77777777" w:rsidR="00FD56EC" w:rsidRPr="004C6B24" w:rsidRDefault="00FD56EC" w:rsidP="009051C8">
      <w:pPr>
        <w:pStyle w:val="ListParagraph"/>
        <w:widowControl w:val="0"/>
        <w:numPr>
          <w:ilvl w:val="0"/>
          <w:numId w:val="31"/>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4C6B24">
        <w:rPr>
          <w:rFonts w:ascii="Open Sans" w:hAnsi="Open Sans" w:cs="Open Sans"/>
          <w:b/>
          <w:bCs/>
          <w:u w:val="single"/>
        </w:rPr>
        <w:t>Information</w:t>
      </w:r>
      <w:r w:rsidRPr="004C6B24">
        <w:rPr>
          <w:rFonts w:ascii="Open Sans" w:hAnsi="Open Sans" w:cs="Open Sans"/>
          <w:b/>
          <w:bCs/>
          <w:spacing w:val="-6"/>
          <w:u w:val="single"/>
        </w:rPr>
        <w:t xml:space="preserve"> </w:t>
      </w:r>
      <w:r w:rsidRPr="004C6B24">
        <w:rPr>
          <w:rFonts w:ascii="Open Sans" w:hAnsi="Open Sans" w:cs="Open Sans"/>
          <w:b/>
          <w:bCs/>
          <w:u w:val="single"/>
        </w:rPr>
        <w:t>about</w:t>
      </w:r>
      <w:r w:rsidRPr="004C6B24">
        <w:rPr>
          <w:rFonts w:ascii="Open Sans" w:hAnsi="Open Sans" w:cs="Open Sans"/>
          <w:b/>
          <w:bCs/>
          <w:spacing w:val="-5"/>
          <w:u w:val="single"/>
        </w:rPr>
        <w:t xml:space="preserve"> </w:t>
      </w:r>
      <w:r w:rsidRPr="004C6B24">
        <w:rPr>
          <w:rFonts w:ascii="Open Sans" w:hAnsi="Open Sans" w:cs="Open Sans"/>
          <w:b/>
          <w:bCs/>
          <w:u w:val="single"/>
        </w:rPr>
        <w:t>notifying</w:t>
      </w:r>
      <w:r w:rsidRPr="004C6B24">
        <w:rPr>
          <w:rFonts w:ascii="Open Sans" w:hAnsi="Open Sans" w:cs="Open Sans"/>
          <w:b/>
          <w:bCs/>
          <w:spacing w:val="-5"/>
          <w:u w:val="single"/>
        </w:rPr>
        <w:t xml:space="preserve"> </w:t>
      </w:r>
      <w:r w:rsidRPr="004C6B24">
        <w:rPr>
          <w:rFonts w:ascii="Open Sans" w:hAnsi="Open Sans" w:cs="Open Sans"/>
          <w:b/>
          <w:bCs/>
          <w:u w:val="single"/>
        </w:rPr>
        <w:t>parties</w:t>
      </w:r>
      <w:r w:rsidRPr="004C6B24">
        <w:rPr>
          <w:rFonts w:ascii="Open Sans" w:hAnsi="Open Sans" w:cs="Open Sans"/>
          <w:b/>
          <w:bCs/>
          <w:spacing w:val="-4"/>
          <w:u w:val="single"/>
        </w:rPr>
        <w:t xml:space="preserve"> </w:t>
      </w:r>
      <w:r w:rsidRPr="004C6B24">
        <w:rPr>
          <w:rFonts w:ascii="Open Sans" w:hAnsi="Open Sans" w:cs="Open Sans"/>
          <w:b/>
          <w:bCs/>
          <w:u w:val="single"/>
        </w:rPr>
        <w:t>(Section</w:t>
      </w:r>
      <w:r w:rsidRPr="004C6B24">
        <w:rPr>
          <w:rFonts w:ascii="Open Sans" w:hAnsi="Open Sans" w:cs="Open Sans"/>
          <w:b/>
          <w:bCs/>
          <w:spacing w:val="-7"/>
          <w:u w:val="single"/>
        </w:rPr>
        <w:t xml:space="preserve"> </w:t>
      </w:r>
      <w:r w:rsidRPr="004C6B24">
        <w:rPr>
          <w:rFonts w:ascii="Open Sans" w:hAnsi="Open Sans" w:cs="Open Sans"/>
          <w:b/>
          <w:bCs/>
          <w:u w:val="single"/>
        </w:rPr>
        <w:t>2</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5"/>
          <w:u w:val="single"/>
        </w:rPr>
        <w:t xml:space="preserve"> </w:t>
      </w:r>
      <w:r w:rsidRPr="004C6B24">
        <w:rPr>
          <w:rFonts w:ascii="Open Sans" w:hAnsi="Open Sans" w:cs="Open Sans"/>
          <w:b/>
          <w:bCs/>
          <w:u w:val="single"/>
        </w:rPr>
        <w:t>Form</w:t>
      </w:r>
      <w:r w:rsidRPr="004C6B24">
        <w:rPr>
          <w:rFonts w:ascii="Open Sans" w:hAnsi="Open Sans" w:cs="Open Sans"/>
          <w:b/>
          <w:bCs/>
          <w:spacing w:val="-5"/>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2D1C6D39" w14:textId="77777777" w:rsidR="00FD56EC" w:rsidRPr="004C6B24" w:rsidRDefault="00FD56EC" w:rsidP="00FD56EC">
      <w:pPr>
        <w:pStyle w:val="BodyText"/>
        <w:kinsoku w:val="0"/>
        <w:overflowPunct w:val="0"/>
        <w:rPr>
          <w:rFonts w:ascii="Open Sans" w:hAnsi="Open Sans" w:cs="Open Sans"/>
          <w:b/>
          <w:bCs/>
        </w:rPr>
      </w:pPr>
    </w:p>
    <w:p w14:paraId="3696FE4C" w14:textId="77777777" w:rsidR="00FD56EC" w:rsidRPr="004C6B24" w:rsidRDefault="00FD56EC" w:rsidP="00FD56EC">
      <w:pPr>
        <w:pStyle w:val="BodyText"/>
        <w:kinsoku w:val="0"/>
        <w:overflowPunct w:val="0"/>
        <w:rPr>
          <w:rFonts w:ascii="Open Sans" w:hAnsi="Open Sans" w:cs="Open Sans"/>
          <w:b/>
          <w:bCs/>
        </w:rPr>
      </w:pPr>
    </w:p>
    <w:p w14:paraId="61C61EB3" w14:textId="77777777" w:rsidR="00FD56EC" w:rsidRPr="004C6B24" w:rsidRDefault="00FD56EC" w:rsidP="009051C8">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Declaration</w:t>
      </w:r>
      <w:r w:rsidRPr="004C6B24">
        <w:rPr>
          <w:rFonts w:ascii="Open Sans" w:hAnsi="Open Sans" w:cs="Open Sans"/>
          <w:b/>
          <w:bCs/>
          <w:spacing w:val="-6"/>
          <w:u w:val="single"/>
        </w:rPr>
        <w:t xml:space="preserve"> </w:t>
      </w:r>
      <w:r w:rsidRPr="004C6B24">
        <w:rPr>
          <w:rFonts w:ascii="Open Sans" w:hAnsi="Open Sans" w:cs="Open Sans"/>
          <w:b/>
          <w:bCs/>
          <w:u w:val="single"/>
        </w:rPr>
        <w:t>(Section</w:t>
      </w:r>
      <w:r w:rsidRPr="004C6B24">
        <w:rPr>
          <w:rFonts w:ascii="Open Sans" w:hAnsi="Open Sans" w:cs="Open Sans"/>
          <w:b/>
          <w:bCs/>
          <w:spacing w:val="-6"/>
          <w:u w:val="single"/>
        </w:rPr>
        <w:t xml:space="preserve"> </w:t>
      </w:r>
      <w:r w:rsidRPr="004C6B24">
        <w:rPr>
          <w:rFonts w:ascii="Open Sans" w:hAnsi="Open Sans" w:cs="Open Sans"/>
          <w:b/>
          <w:bCs/>
          <w:u w:val="single"/>
        </w:rPr>
        <w:t>7</w:t>
      </w:r>
      <w:r w:rsidRPr="004C6B24">
        <w:rPr>
          <w:rFonts w:ascii="Open Sans" w:hAnsi="Open Sans" w:cs="Open Sans"/>
          <w:b/>
          <w:bCs/>
          <w:spacing w:val="-4"/>
          <w:u w:val="single"/>
        </w:rPr>
        <w:t xml:space="preserve"> </w:t>
      </w:r>
      <w:r w:rsidRPr="004C6B24">
        <w:rPr>
          <w:rFonts w:ascii="Open Sans" w:hAnsi="Open Sans" w:cs="Open Sans"/>
          <w:b/>
          <w:bCs/>
          <w:u w:val="single"/>
        </w:rPr>
        <w:t>of</w:t>
      </w:r>
      <w:r w:rsidRPr="004C6B24">
        <w:rPr>
          <w:rFonts w:ascii="Open Sans" w:hAnsi="Open Sans" w:cs="Open Sans"/>
          <w:b/>
          <w:bCs/>
          <w:spacing w:val="-5"/>
          <w:u w:val="single"/>
        </w:rPr>
        <w:t xml:space="preserve"> </w:t>
      </w:r>
      <w:r w:rsidRPr="004C6B24">
        <w:rPr>
          <w:rFonts w:ascii="Open Sans" w:hAnsi="Open Sans" w:cs="Open Sans"/>
          <w:b/>
          <w:bCs/>
          <w:u w:val="single"/>
        </w:rPr>
        <w:t>Form</w:t>
      </w:r>
      <w:r w:rsidRPr="004C6B24">
        <w:rPr>
          <w:rFonts w:ascii="Open Sans" w:hAnsi="Open Sans" w:cs="Open Sans"/>
          <w:b/>
          <w:bCs/>
          <w:spacing w:val="-5"/>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0894B15E" w14:textId="77777777" w:rsidR="00FD56EC" w:rsidRPr="004C6B24" w:rsidRDefault="00FD56EC" w:rsidP="00FD56EC">
      <w:pPr>
        <w:pStyle w:val="BodyText"/>
        <w:kinsoku w:val="0"/>
        <w:overflowPunct w:val="0"/>
        <w:spacing w:before="158" w:line="276" w:lineRule="auto"/>
        <w:ind w:left="143" w:right="280"/>
        <w:jc w:val="both"/>
        <w:rPr>
          <w:rFonts w:ascii="Open Sans" w:hAnsi="Open Sans" w:cs="Open Sans"/>
        </w:rPr>
      </w:pPr>
      <w:r w:rsidRPr="004C6B24">
        <w:rPr>
          <w:rFonts w:ascii="Open Sans" w:hAnsi="Open Sans" w:cs="Open Sans"/>
        </w:rPr>
        <w:t>None of the notifying parties have received foreign financial contributions notifiable under Chapter</w:t>
      </w:r>
      <w:r w:rsidRPr="004C6B24">
        <w:rPr>
          <w:rFonts w:ascii="Open Sans" w:hAnsi="Open Sans" w:cs="Open Sans"/>
          <w:spacing w:val="-2"/>
        </w:rPr>
        <w:t xml:space="preserve"> </w:t>
      </w:r>
      <w:r w:rsidRPr="004C6B24">
        <w:rPr>
          <w:rFonts w:ascii="Open Sans" w:hAnsi="Open Sans" w:cs="Open Sans"/>
        </w:rPr>
        <w:t>4 of Regulation (EU) 2022/2560</w:t>
      </w:r>
    </w:p>
    <w:p w14:paraId="4B650BAF" w14:textId="77777777" w:rsidR="00FD56EC" w:rsidRPr="004C6B24" w:rsidRDefault="00FD56EC" w:rsidP="00FD56EC">
      <w:pPr>
        <w:pStyle w:val="BodyText"/>
        <w:kinsoku w:val="0"/>
        <w:overflowPunct w:val="0"/>
        <w:rPr>
          <w:rFonts w:ascii="Open Sans" w:hAnsi="Open Sans" w:cs="Open Sans"/>
        </w:rPr>
      </w:pPr>
    </w:p>
    <w:p w14:paraId="471F0C76" w14:textId="77777777" w:rsidR="00FD56EC" w:rsidRPr="004C6B24" w:rsidRDefault="00FD56EC" w:rsidP="009051C8">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C6B24">
        <w:rPr>
          <w:rFonts w:ascii="Open Sans" w:hAnsi="Open Sans" w:cs="Open Sans"/>
          <w:b/>
          <w:bCs/>
          <w:u w:val="single"/>
        </w:rPr>
        <w:t>Attestation</w:t>
      </w:r>
      <w:r w:rsidRPr="004C6B24">
        <w:rPr>
          <w:rFonts w:ascii="Open Sans" w:hAnsi="Open Sans" w:cs="Open Sans"/>
          <w:b/>
          <w:bCs/>
          <w:spacing w:val="-6"/>
          <w:u w:val="single"/>
        </w:rPr>
        <w:t xml:space="preserve"> </w:t>
      </w:r>
      <w:r w:rsidRPr="004C6B24">
        <w:rPr>
          <w:rFonts w:ascii="Open Sans" w:hAnsi="Open Sans" w:cs="Open Sans"/>
          <w:b/>
          <w:bCs/>
          <w:u w:val="single"/>
        </w:rPr>
        <w:t>(Section</w:t>
      </w:r>
      <w:r w:rsidRPr="004C6B24">
        <w:rPr>
          <w:rFonts w:ascii="Open Sans" w:hAnsi="Open Sans" w:cs="Open Sans"/>
          <w:b/>
          <w:bCs/>
          <w:spacing w:val="-5"/>
          <w:u w:val="single"/>
        </w:rPr>
        <w:t xml:space="preserve"> </w:t>
      </w:r>
      <w:r w:rsidRPr="004C6B24">
        <w:rPr>
          <w:rFonts w:ascii="Open Sans" w:hAnsi="Open Sans" w:cs="Open Sans"/>
          <w:b/>
          <w:bCs/>
          <w:u w:val="single"/>
        </w:rPr>
        <w:t>8</w:t>
      </w:r>
      <w:r w:rsidRPr="004C6B24">
        <w:rPr>
          <w:rFonts w:ascii="Open Sans" w:hAnsi="Open Sans" w:cs="Open Sans"/>
          <w:b/>
          <w:bCs/>
          <w:spacing w:val="-6"/>
          <w:u w:val="single"/>
        </w:rPr>
        <w:t xml:space="preserve"> </w:t>
      </w:r>
      <w:r w:rsidRPr="004C6B24">
        <w:rPr>
          <w:rFonts w:ascii="Open Sans" w:hAnsi="Open Sans" w:cs="Open Sans"/>
          <w:b/>
          <w:bCs/>
          <w:u w:val="single"/>
        </w:rPr>
        <w:t>of</w:t>
      </w:r>
      <w:r w:rsidRPr="004C6B24">
        <w:rPr>
          <w:rFonts w:ascii="Open Sans" w:hAnsi="Open Sans" w:cs="Open Sans"/>
          <w:b/>
          <w:bCs/>
          <w:spacing w:val="-4"/>
          <w:u w:val="single"/>
        </w:rPr>
        <w:t xml:space="preserve"> </w:t>
      </w:r>
      <w:r w:rsidRPr="004C6B24">
        <w:rPr>
          <w:rFonts w:ascii="Open Sans" w:hAnsi="Open Sans" w:cs="Open Sans"/>
          <w:b/>
          <w:bCs/>
          <w:u w:val="single"/>
        </w:rPr>
        <w:t>Form</w:t>
      </w:r>
      <w:r w:rsidRPr="004C6B24">
        <w:rPr>
          <w:rFonts w:ascii="Open Sans" w:hAnsi="Open Sans" w:cs="Open Sans"/>
          <w:b/>
          <w:bCs/>
          <w:spacing w:val="-4"/>
          <w:u w:val="single"/>
        </w:rPr>
        <w:t xml:space="preserve"> </w:t>
      </w:r>
      <w:r w:rsidRPr="004C6B24">
        <w:rPr>
          <w:rFonts w:ascii="Open Sans" w:hAnsi="Open Sans" w:cs="Open Sans"/>
          <w:b/>
          <w:bCs/>
          <w:u w:val="single"/>
        </w:rPr>
        <w:t>FS-</w:t>
      </w:r>
      <w:r w:rsidRPr="004C6B24">
        <w:rPr>
          <w:rFonts w:ascii="Open Sans" w:hAnsi="Open Sans" w:cs="Open Sans"/>
          <w:b/>
          <w:bCs/>
          <w:spacing w:val="-5"/>
          <w:u w:val="single"/>
        </w:rPr>
        <w:t>PP)</w:t>
      </w:r>
    </w:p>
    <w:p w14:paraId="0D2DEF33" w14:textId="77777777" w:rsidR="00FD56EC" w:rsidRPr="004C6B24" w:rsidRDefault="00FD56EC" w:rsidP="00FD56EC">
      <w:pPr>
        <w:pStyle w:val="BodyText"/>
        <w:kinsoku w:val="0"/>
        <w:overflowPunct w:val="0"/>
        <w:spacing w:before="161" w:line="276" w:lineRule="auto"/>
        <w:ind w:left="143" w:right="278"/>
        <w:jc w:val="both"/>
        <w:rPr>
          <w:rFonts w:ascii="Open Sans" w:hAnsi="Open Sans" w:cs="Open Sans"/>
        </w:rPr>
      </w:pP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notifying</w:t>
      </w:r>
      <w:r w:rsidRPr="004C6B24">
        <w:rPr>
          <w:rFonts w:ascii="Open Sans" w:hAnsi="Open Sans" w:cs="Open Sans"/>
          <w:spacing w:val="-12"/>
        </w:rPr>
        <w:t xml:space="preserve"> </w:t>
      </w:r>
      <w:r w:rsidRPr="004C6B24">
        <w:rPr>
          <w:rFonts w:ascii="Open Sans" w:hAnsi="Open Sans" w:cs="Open Sans"/>
        </w:rPr>
        <w:t>party(ies)</w:t>
      </w:r>
      <w:r w:rsidRPr="004C6B24">
        <w:rPr>
          <w:rFonts w:ascii="Open Sans" w:hAnsi="Open Sans" w:cs="Open Sans"/>
          <w:spacing w:val="-13"/>
        </w:rPr>
        <w:t xml:space="preserve"> </w:t>
      </w:r>
      <w:r w:rsidRPr="004C6B24">
        <w:rPr>
          <w:rFonts w:ascii="Open Sans" w:hAnsi="Open Sans" w:cs="Open Sans"/>
        </w:rPr>
        <w:t>confirm(s)</w:t>
      </w:r>
      <w:r w:rsidRPr="004C6B24">
        <w:rPr>
          <w:rFonts w:ascii="Open Sans" w:hAnsi="Open Sans" w:cs="Open Sans"/>
          <w:spacing w:val="-12"/>
        </w:rPr>
        <w:t xml:space="preserve"> </w:t>
      </w:r>
      <w:r w:rsidRPr="004C6B24">
        <w:rPr>
          <w:rFonts w:ascii="Open Sans" w:hAnsi="Open Sans" w:cs="Open Sans"/>
        </w:rPr>
        <w:t>that,</w:t>
      </w:r>
      <w:r w:rsidRPr="004C6B24">
        <w:rPr>
          <w:rFonts w:ascii="Open Sans" w:hAnsi="Open Sans" w:cs="Open Sans"/>
          <w:spacing w:val="-13"/>
        </w:rPr>
        <w:t xml:space="preserve"> </w:t>
      </w:r>
      <w:r w:rsidRPr="004C6B24">
        <w:rPr>
          <w:rFonts w:ascii="Open Sans" w:hAnsi="Open Sans" w:cs="Open Sans"/>
        </w:rPr>
        <w:t>to</w:t>
      </w:r>
      <w:r w:rsidRPr="004C6B24">
        <w:rPr>
          <w:rFonts w:ascii="Open Sans" w:hAnsi="Open Sans" w:cs="Open Sans"/>
          <w:spacing w:val="-12"/>
        </w:rPr>
        <w:t xml:space="preserve"> </w:t>
      </w: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best</w:t>
      </w:r>
      <w:r w:rsidRPr="004C6B24">
        <w:rPr>
          <w:rFonts w:ascii="Open Sans" w:hAnsi="Open Sans" w:cs="Open Sans"/>
          <w:spacing w:val="-12"/>
        </w:rPr>
        <w:t xml:space="preserve"> </w:t>
      </w:r>
      <w:r w:rsidRPr="004C6B24">
        <w:rPr>
          <w:rFonts w:ascii="Open Sans" w:hAnsi="Open Sans" w:cs="Open Sans"/>
        </w:rPr>
        <w:t>of</w:t>
      </w:r>
      <w:r w:rsidRPr="004C6B24">
        <w:rPr>
          <w:rFonts w:ascii="Open Sans" w:hAnsi="Open Sans" w:cs="Open Sans"/>
          <w:spacing w:val="-12"/>
        </w:rPr>
        <w:t xml:space="preserve"> </w:t>
      </w:r>
      <w:r w:rsidRPr="004C6B24">
        <w:rPr>
          <w:rFonts w:ascii="Open Sans" w:hAnsi="Open Sans" w:cs="Open Sans"/>
        </w:rPr>
        <w:t>their</w:t>
      </w:r>
      <w:r w:rsidRPr="004C6B24">
        <w:rPr>
          <w:rFonts w:ascii="Open Sans" w:hAnsi="Open Sans" w:cs="Open Sans"/>
          <w:spacing w:val="-13"/>
        </w:rPr>
        <w:t xml:space="preserve"> </w:t>
      </w:r>
      <w:r w:rsidRPr="004C6B24">
        <w:rPr>
          <w:rFonts w:ascii="Open Sans" w:hAnsi="Open Sans" w:cs="Open Sans"/>
        </w:rPr>
        <w:t>knowledge</w:t>
      </w:r>
      <w:r w:rsidRPr="004C6B24">
        <w:rPr>
          <w:rFonts w:ascii="Open Sans" w:hAnsi="Open Sans" w:cs="Open Sans"/>
          <w:spacing w:val="-12"/>
        </w:rPr>
        <w:t xml:space="preserve"> </w:t>
      </w:r>
      <w:r w:rsidRPr="004C6B24">
        <w:rPr>
          <w:rFonts w:ascii="Open Sans" w:hAnsi="Open Sans" w:cs="Open Sans"/>
        </w:rPr>
        <w:t>and</w:t>
      </w:r>
      <w:r w:rsidRPr="004C6B24">
        <w:rPr>
          <w:rFonts w:ascii="Open Sans" w:hAnsi="Open Sans" w:cs="Open Sans"/>
          <w:spacing w:val="-13"/>
        </w:rPr>
        <w:t xml:space="preserve"> </w:t>
      </w:r>
      <w:r w:rsidRPr="004C6B24">
        <w:rPr>
          <w:rFonts w:ascii="Open Sans" w:hAnsi="Open Sans" w:cs="Open Sans"/>
        </w:rPr>
        <w:t>belief,</w:t>
      </w:r>
      <w:r w:rsidRPr="004C6B24">
        <w:rPr>
          <w:rFonts w:ascii="Open Sans" w:hAnsi="Open Sans" w:cs="Open Sans"/>
          <w:spacing w:val="-12"/>
        </w:rPr>
        <w:t xml:space="preserve"> </w:t>
      </w:r>
      <w:r w:rsidRPr="004C6B24">
        <w:rPr>
          <w:rFonts w:ascii="Open Sans" w:hAnsi="Open Sans" w:cs="Open Sans"/>
        </w:rPr>
        <w:t>the</w:t>
      </w:r>
      <w:r w:rsidRPr="004C6B24">
        <w:rPr>
          <w:rFonts w:ascii="Open Sans" w:hAnsi="Open Sans" w:cs="Open Sans"/>
          <w:spacing w:val="-13"/>
        </w:rPr>
        <w:t xml:space="preserve"> </w:t>
      </w:r>
      <w:r w:rsidRPr="004C6B24">
        <w:rPr>
          <w:rFonts w:ascii="Open Sans" w:hAnsi="Open Sans" w:cs="Open Sans"/>
        </w:rPr>
        <w:t>information</w:t>
      </w:r>
      <w:r w:rsidRPr="004C6B24">
        <w:rPr>
          <w:rFonts w:ascii="Open Sans" w:hAnsi="Open Sans" w:cs="Open Sans"/>
          <w:spacing w:val="-12"/>
        </w:rPr>
        <w:t xml:space="preserve"> </w:t>
      </w:r>
      <w:r w:rsidRPr="004C6B24">
        <w:rPr>
          <w:rFonts w:ascii="Open Sans" w:hAnsi="Open Sans" w:cs="Open Sans"/>
        </w:rPr>
        <w:t>given in</w:t>
      </w:r>
      <w:r w:rsidRPr="004C6B24">
        <w:rPr>
          <w:rFonts w:ascii="Open Sans" w:hAnsi="Open Sans" w:cs="Open Sans"/>
          <w:spacing w:val="-11"/>
        </w:rPr>
        <w:t xml:space="preserve"> </w:t>
      </w:r>
      <w:r w:rsidRPr="004C6B24">
        <w:rPr>
          <w:rFonts w:ascii="Open Sans" w:hAnsi="Open Sans" w:cs="Open Sans"/>
        </w:rPr>
        <w:t>this</w:t>
      </w:r>
      <w:r w:rsidRPr="004C6B24">
        <w:rPr>
          <w:rFonts w:ascii="Open Sans" w:hAnsi="Open Sans" w:cs="Open Sans"/>
          <w:spacing w:val="-9"/>
        </w:rPr>
        <w:t xml:space="preserve"> </w:t>
      </w:r>
      <w:r w:rsidRPr="004C6B24">
        <w:rPr>
          <w:rFonts w:ascii="Open Sans" w:hAnsi="Open Sans" w:cs="Open Sans"/>
        </w:rPr>
        <w:t>declaration</w:t>
      </w:r>
      <w:r w:rsidRPr="004C6B24">
        <w:rPr>
          <w:rFonts w:ascii="Open Sans" w:hAnsi="Open Sans" w:cs="Open Sans"/>
          <w:spacing w:val="-10"/>
        </w:rPr>
        <w:t xml:space="preserve"> </w:t>
      </w:r>
      <w:r w:rsidRPr="004C6B24">
        <w:rPr>
          <w:rFonts w:ascii="Open Sans" w:hAnsi="Open Sans" w:cs="Open Sans"/>
        </w:rPr>
        <w:t>is</w:t>
      </w:r>
      <w:r w:rsidRPr="004C6B24">
        <w:rPr>
          <w:rFonts w:ascii="Open Sans" w:hAnsi="Open Sans" w:cs="Open Sans"/>
          <w:spacing w:val="-9"/>
        </w:rPr>
        <w:t xml:space="preserve"> </w:t>
      </w:r>
      <w:r w:rsidRPr="004C6B24">
        <w:rPr>
          <w:rFonts w:ascii="Open Sans" w:hAnsi="Open Sans" w:cs="Open Sans"/>
        </w:rPr>
        <w:t>true,</w:t>
      </w:r>
      <w:r w:rsidRPr="004C6B24">
        <w:rPr>
          <w:rFonts w:ascii="Open Sans" w:hAnsi="Open Sans" w:cs="Open Sans"/>
          <w:spacing w:val="-11"/>
        </w:rPr>
        <w:t xml:space="preserve"> </w:t>
      </w:r>
      <w:r w:rsidRPr="004C6B24">
        <w:rPr>
          <w:rFonts w:ascii="Open Sans" w:hAnsi="Open Sans" w:cs="Open Sans"/>
        </w:rPr>
        <w:t>correct,</w:t>
      </w:r>
      <w:r w:rsidRPr="004C6B24">
        <w:rPr>
          <w:rFonts w:ascii="Open Sans" w:hAnsi="Open Sans" w:cs="Open Sans"/>
          <w:spacing w:val="-11"/>
        </w:rPr>
        <w:t xml:space="preserve"> </w:t>
      </w:r>
      <w:r w:rsidRPr="004C6B24">
        <w:rPr>
          <w:rFonts w:ascii="Open Sans" w:hAnsi="Open Sans" w:cs="Open Sans"/>
        </w:rPr>
        <w:t>and</w:t>
      </w:r>
      <w:r w:rsidRPr="004C6B24">
        <w:rPr>
          <w:rFonts w:ascii="Open Sans" w:hAnsi="Open Sans" w:cs="Open Sans"/>
          <w:spacing w:val="-10"/>
        </w:rPr>
        <w:t xml:space="preserve"> </w:t>
      </w:r>
      <w:r w:rsidRPr="004C6B24">
        <w:rPr>
          <w:rFonts w:ascii="Open Sans" w:hAnsi="Open Sans" w:cs="Open Sans"/>
        </w:rPr>
        <w:t>complete,</w:t>
      </w:r>
      <w:r w:rsidRPr="004C6B24">
        <w:rPr>
          <w:rFonts w:ascii="Open Sans" w:hAnsi="Open Sans" w:cs="Open Sans"/>
          <w:spacing w:val="-9"/>
        </w:rPr>
        <w:t xml:space="preserve"> </w:t>
      </w:r>
      <w:r w:rsidRPr="004C6B24">
        <w:rPr>
          <w:rFonts w:ascii="Open Sans" w:hAnsi="Open Sans" w:cs="Open Sans"/>
        </w:rPr>
        <w:t>that</w:t>
      </w:r>
      <w:r w:rsidRPr="004C6B24">
        <w:rPr>
          <w:rFonts w:ascii="Open Sans" w:hAnsi="Open Sans" w:cs="Open Sans"/>
          <w:spacing w:val="-11"/>
        </w:rPr>
        <w:t xml:space="preserve"> </w:t>
      </w:r>
      <w:r w:rsidRPr="004C6B24">
        <w:rPr>
          <w:rFonts w:ascii="Open Sans" w:hAnsi="Open Sans" w:cs="Open Sans"/>
        </w:rPr>
        <w:t>true</w:t>
      </w:r>
      <w:r w:rsidRPr="004C6B24">
        <w:rPr>
          <w:rFonts w:ascii="Open Sans" w:hAnsi="Open Sans" w:cs="Open Sans"/>
          <w:spacing w:val="-8"/>
        </w:rPr>
        <w:t xml:space="preserve"> </w:t>
      </w:r>
      <w:r w:rsidRPr="004C6B24">
        <w:rPr>
          <w:rFonts w:ascii="Open Sans" w:hAnsi="Open Sans" w:cs="Open Sans"/>
        </w:rPr>
        <w:t>and</w:t>
      </w:r>
      <w:r w:rsidRPr="004C6B24">
        <w:rPr>
          <w:rFonts w:ascii="Open Sans" w:hAnsi="Open Sans" w:cs="Open Sans"/>
          <w:spacing w:val="-12"/>
        </w:rPr>
        <w:t xml:space="preserve"> </w:t>
      </w:r>
      <w:r w:rsidRPr="004C6B24">
        <w:rPr>
          <w:rFonts w:ascii="Open Sans" w:hAnsi="Open Sans" w:cs="Open Sans"/>
        </w:rPr>
        <w:t>complete</w:t>
      </w:r>
      <w:r w:rsidRPr="004C6B24">
        <w:rPr>
          <w:rFonts w:ascii="Open Sans" w:hAnsi="Open Sans" w:cs="Open Sans"/>
          <w:spacing w:val="-11"/>
        </w:rPr>
        <w:t xml:space="preserve"> </w:t>
      </w:r>
      <w:r w:rsidRPr="004C6B24">
        <w:rPr>
          <w:rFonts w:ascii="Open Sans" w:hAnsi="Open Sans" w:cs="Open Sans"/>
        </w:rPr>
        <w:t>copies</w:t>
      </w:r>
      <w:r w:rsidRPr="004C6B24">
        <w:rPr>
          <w:rFonts w:ascii="Open Sans" w:hAnsi="Open Sans" w:cs="Open Sans"/>
          <w:spacing w:val="-11"/>
        </w:rPr>
        <w:t xml:space="preserve"> </w:t>
      </w:r>
      <w:r w:rsidRPr="004C6B24">
        <w:rPr>
          <w:rFonts w:ascii="Open Sans" w:hAnsi="Open Sans" w:cs="Open Sans"/>
        </w:rPr>
        <w:t>of</w:t>
      </w:r>
      <w:r w:rsidRPr="004C6B24">
        <w:rPr>
          <w:rFonts w:ascii="Open Sans" w:hAnsi="Open Sans" w:cs="Open Sans"/>
          <w:spacing w:val="-13"/>
        </w:rPr>
        <w:t xml:space="preserve"> </w:t>
      </w:r>
      <w:r w:rsidRPr="004C6B24">
        <w:rPr>
          <w:rFonts w:ascii="Open Sans" w:hAnsi="Open Sans" w:cs="Open Sans"/>
        </w:rPr>
        <w:t>documents</w:t>
      </w:r>
      <w:r w:rsidRPr="004C6B24">
        <w:rPr>
          <w:rFonts w:ascii="Open Sans" w:hAnsi="Open Sans" w:cs="Open Sans"/>
          <w:spacing w:val="-11"/>
        </w:rPr>
        <w:t xml:space="preserve"> </w:t>
      </w:r>
      <w:r w:rsidRPr="004C6B24">
        <w:rPr>
          <w:rFonts w:ascii="Open Sans" w:hAnsi="Open Sans" w:cs="Open Sans"/>
        </w:rPr>
        <w:t>required by this Form FS-PP have been supplied, that all estimates are identified as such and are their best estimates of the underlying facts, and that all the opinions expressed are sincere.</w:t>
      </w:r>
    </w:p>
    <w:p w14:paraId="363E3352" w14:textId="77777777" w:rsidR="00FD56EC" w:rsidRPr="004C6B24" w:rsidRDefault="00FD56EC" w:rsidP="00FD56EC">
      <w:pPr>
        <w:pStyle w:val="BodyText"/>
        <w:kinsoku w:val="0"/>
        <w:overflowPunct w:val="0"/>
        <w:spacing w:before="121" w:line="276" w:lineRule="auto"/>
        <w:ind w:left="143" w:right="278"/>
        <w:jc w:val="both"/>
        <w:rPr>
          <w:rFonts w:ascii="Open Sans" w:hAnsi="Open Sans" w:cs="Open Sans"/>
        </w:rPr>
      </w:pPr>
      <w:r w:rsidRPr="004C6B24">
        <w:rPr>
          <w:rFonts w:ascii="Open Sans" w:hAnsi="Open Sans" w:cs="Open Sans"/>
        </w:rPr>
        <w:t>The notifying party(ies) confirm that they aware of the provisions of Article 33 of Regulation (EU) 2022/2560 concerning fines and periodic penalty payments.</w:t>
      </w:r>
    </w:p>
    <w:p w14:paraId="0B43A8AF" w14:textId="77777777" w:rsidR="00FD56EC" w:rsidRDefault="00FD56EC" w:rsidP="00FD56EC">
      <w:pPr>
        <w:pStyle w:val="BodyText"/>
        <w:kinsoku w:val="0"/>
        <w:overflowPunct w:val="0"/>
        <w:spacing w:before="121" w:line="276" w:lineRule="auto"/>
        <w:ind w:left="143" w:right="278"/>
        <w:jc w:val="both"/>
        <w:sectPr w:rsidR="00FD56EC" w:rsidSect="00FD56EC">
          <w:pgSz w:w="11910" w:h="16850"/>
          <w:pgMar w:top="1080" w:right="1133" w:bottom="1060" w:left="1275" w:header="677" w:footer="865" w:gutter="0"/>
          <w:cols w:space="720"/>
          <w:noEndnote/>
        </w:sectPr>
      </w:pPr>
    </w:p>
    <w:p w14:paraId="3DAAF786" w14:textId="77777777" w:rsidR="00FD56EC" w:rsidRPr="004C6B24" w:rsidRDefault="00FD56EC" w:rsidP="00FD56EC">
      <w:pPr>
        <w:pStyle w:val="BodyText"/>
        <w:kinsoku w:val="0"/>
        <w:overflowPunct w:val="0"/>
        <w:spacing w:before="46"/>
        <w:ind w:left="143"/>
        <w:rPr>
          <w:rFonts w:ascii="Open Sans" w:hAnsi="Open Sans" w:cs="Open Sans"/>
          <w:spacing w:val="-2"/>
        </w:rPr>
      </w:pPr>
      <w:r w:rsidRPr="004C6B24">
        <w:rPr>
          <w:rFonts w:ascii="Open Sans" w:hAnsi="Open Sans" w:cs="Open Sans"/>
          <w:spacing w:val="-2"/>
        </w:rPr>
        <w:lastRenderedPageBreak/>
        <w:t>Date:</w:t>
      </w:r>
    </w:p>
    <w:p w14:paraId="62E6A120" w14:textId="77777777" w:rsidR="00FD56EC" w:rsidRPr="004C6B24" w:rsidRDefault="00FD56EC" w:rsidP="00FD56EC">
      <w:pPr>
        <w:pStyle w:val="BodyText"/>
        <w:kinsoku w:val="0"/>
        <w:overflowPunct w:val="0"/>
        <w:rPr>
          <w:rFonts w:ascii="Open Sans" w:hAnsi="Open Sans" w:cs="Open Sans"/>
        </w:rPr>
      </w:pPr>
    </w:p>
    <w:p w14:paraId="44C03379" w14:textId="77777777" w:rsidR="00FD56EC" w:rsidRPr="004C6B24" w:rsidRDefault="00FD56EC" w:rsidP="00FD56EC">
      <w:pPr>
        <w:pStyle w:val="BodyText"/>
        <w:kinsoku w:val="0"/>
        <w:overflowPunct w:val="0"/>
        <w:rPr>
          <w:rFonts w:ascii="Open Sans" w:hAnsi="Open Sans" w:cs="Open Sans"/>
        </w:rPr>
      </w:pPr>
    </w:p>
    <w:p w14:paraId="1C83838C" w14:textId="77777777" w:rsidR="00FD56EC" w:rsidRPr="004C6B24" w:rsidRDefault="00FD56EC" w:rsidP="00FD56EC">
      <w:pPr>
        <w:pStyle w:val="BodyText"/>
        <w:kinsoku w:val="0"/>
        <w:overflowPunct w:val="0"/>
        <w:spacing w:before="214"/>
        <w:rPr>
          <w:rFonts w:ascii="Open Sans" w:hAnsi="Open Sans" w:cs="Open Sans"/>
        </w:rPr>
      </w:pPr>
    </w:p>
    <w:p w14:paraId="7C5A5C7C" w14:textId="77777777" w:rsidR="00FD56EC" w:rsidRPr="004C6B24" w:rsidRDefault="00FD56EC" w:rsidP="00FD56EC">
      <w:pPr>
        <w:pStyle w:val="BodyText"/>
        <w:tabs>
          <w:tab w:val="left" w:pos="5183"/>
        </w:tabs>
        <w:kinsoku w:val="0"/>
        <w:overflowPunct w:val="0"/>
        <w:spacing w:before="1"/>
        <w:ind w:left="143"/>
        <w:rPr>
          <w:rFonts w:ascii="Open Sans" w:hAnsi="Open Sans" w:cs="Open Sans"/>
          <w:b/>
          <w:bCs/>
          <w:spacing w:val="-5"/>
        </w:rPr>
      </w:pPr>
      <w:r w:rsidRPr="004C6B24">
        <w:rPr>
          <w:rFonts w:ascii="Open Sans" w:hAnsi="Open Sans" w:cs="Open Sans"/>
          <w:b/>
          <w:bCs/>
        </w:rPr>
        <w:t>[Signatory</w:t>
      </w:r>
      <w:r w:rsidRPr="004C6B24">
        <w:rPr>
          <w:rFonts w:ascii="Open Sans" w:hAnsi="Open Sans" w:cs="Open Sans"/>
          <w:b/>
          <w:bCs/>
          <w:spacing w:val="-6"/>
        </w:rPr>
        <w:t xml:space="preserve"> </w:t>
      </w:r>
      <w:r w:rsidRPr="004C6B24">
        <w:rPr>
          <w:rFonts w:ascii="Open Sans" w:hAnsi="Open Sans" w:cs="Open Sans"/>
          <w:b/>
          <w:bCs/>
          <w:spacing w:val="-5"/>
        </w:rPr>
        <w:t>1]</w:t>
      </w:r>
      <w:r w:rsidRPr="004C6B24">
        <w:rPr>
          <w:rFonts w:ascii="Open Sans" w:hAnsi="Open Sans" w:cs="Open Sans"/>
          <w:b/>
          <w:bCs/>
        </w:rPr>
        <w:tab/>
        <w:t>[Signatory</w:t>
      </w:r>
      <w:r w:rsidRPr="004C6B24">
        <w:rPr>
          <w:rFonts w:ascii="Open Sans" w:hAnsi="Open Sans" w:cs="Open Sans"/>
          <w:b/>
          <w:bCs/>
          <w:spacing w:val="-8"/>
        </w:rPr>
        <w:t xml:space="preserve"> </w:t>
      </w:r>
      <w:r w:rsidRPr="004C6B24">
        <w:rPr>
          <w:rFonts w:ascii="Open Sans" w:hAnsi="Open Sans" w:cs="Open Sans"/>
          <w:b/>
          <w:bCs/>
          <w:spacing w:val="-5"/>
        </w:rPr>
        <w:t>2]</w:t>
      </w:r>
    </w:p>
    <w:p w14:paraId="319AFDF4" w14:textId="77777777" w:rsidR="00FD56EC" w:rsidRPr="004C6B24" w:rsidRDefault="00FD56EC" w:rsidP="00FD56EC">
      <w:pPr>
        <w:pStyle w:val="BodyText"/>
        <w:kinsoku w:val="0"/>
        <w:overflowPunct w:val="0"/>
        <w:rPr>
          <w:rFonts w:ascii="Open Sans" w:hAnsi="Open Sans" w:cs="Open Sans"/>
          <w:b/>
          <w:bCs/>
        </w:rPr>
      </w:pPr>
    </w:p>
    <w:p w14:paraId="220D4BB0" w14:textId="77777777" w:rsidR="00FD56EC" w:rsidRPr="004C6B24" w:rsidRDefault="00FD56EC" w:rsidP="00FD56EC">
      <w:pPr>
        <w:pStyle w:val="BodyText"/>
        <w:kinsoku w:val="0"/>
        <w:overflowPunct w:val="0"/>
        <w:spacing w:before="51"/>
        <w:rPr>
          <w:rFonts w:ascii="Open Sans" w:hAnsi="Open Sans" w:cs="Open Sans"/>
          <w:b/>
          <w:bCs/>
        </w:rPr>
      </w:pPr>
    </w:p>
    <w:p w14:paraId="731D74CD" w14:textId="77777777" w:rsidR="00FD56EC" w:rsidRPr="004C6B24" w:rsidRDefault="00FD56EC" w:rsidP="00FD56EC">
      <w:pPr>
        <w:pStyle w:val="BodyText"/>
        <w:tabs>
          <w:tab w:val="left" w:pos="5183"/>
        </w:tabs>
        <w:kinsoku w:val="0"/>
        <w:overflowPunct w:val="0"/>
        <w:ind w:left="143"/>
        <w:rPr>
          <w:rFonts w:ascii="Open Sans" w:hAnsi="Open Sans" w:cs="Open Sans"/>
          <w:spacing w:val="-2"/>
        </w:rPr>
      </w:pPr>
      <w:r w:rsidRPr="004C6B24">
        <w:rPr>
          <w:rFonts w:ascii="Open Sans" w:hAnsi="Open Sans" w:cs="Open Sans"/>
          <w:spacing w:val="-2"/>
        </w:rPr>
        <w:t>Name:</w:t>
      </w:r>
      <w:r w:rsidRPr="004C6B24">
        <w:rPr>
          <w:rFonts w:ascii="Open Sans" w:hAnsi="Open Sans" w:cs="Open Sans"/>
        </w:rPr>
        <w:tab/>
      </w:r>
      <w:r w:rsidRPr="004C6B24">
        <w:rPr>
          <w:rFonts w:ascii="Open Sans" w:hAnsi="Open Sans" w:cs="Open Sans"/>
          <w:spacing w:val="-2"/>
        </w:rPr>
        <w:t>Name:</w:t>
      </w:r>
    </w:p>
    <w:p w14:paraId="4C16E2D2" w14:textId="77777777" w:rsidR="00FD56EC" w:rsidRPr="004C6B24" w:rsidRDefault="00FD56EC" w:rsidP="00FD56EC">
      <w:pPr>
        <w:pStyle w:val="BodyText"/>
        <w:kinsoku w:val="0"/>
        <w:overflowPunct w:val="0"/>
        <w:rPr>
          <w:rFonts w:ascii="Open Sans" w:hAnsi="Open Sans" w:cs="Open Sans"/>
        </w:rPr>
      </w:pPr>
    </w:p>
    <w:p w14:paraId="25085FFE" w14:textId="77777777" w:rsidR="00FD56EC" w:rsidRPr="004C6B24" w:rsidRDefault="00FD56EC" w:rsidP="00FD56EC">
      <w:pPr>
        <w:pStyle w:val="BodyText"/>
        <w:kinsoku w:val="0"/>
        <w:overflowPunct w:val="0"/>
        <w:spacing w:before="51"/>
        <w:rPr>
          <w:rFonts w:ascii="Open Sans" w:hAnsi="Open Sans" w:cs="Open Sans"/>
        </w:rPr>
      </w:pPr>
    </w:p>
    <w:p w14:paraId="4D57549C" w14:textId="77777777" w:rsidR="00FD56EC" w:rsidRPr="004C6B24" w:rsidRDefault="00FD56EC" w:rsidP="00FD56EC">
      <w:pPr>
        <w:pStyle w:val="BodyText"/>
        <w:tabs>
          <w:tab w:val="left" w:pos="5183"/>
        </w:tabs>
        <w:kinsoku w:val="0"/>
        <w:overflowPunct w:val="0"/>
        <w:ind w:left="143"/>
        <w:rPr>
          <w:rFonts w:ascii="Open Sans" w:hAnsi="Open Sans" w:cs="Open Sans"/>
          <w:spacing w:val="-2"/>
        </w:rPr>
      </w:pPr>
      <w:r w:rsidRPr="004C6B24">
        <w:rPr>
          <w:rFonts w:ascii="Open Sans" w:hAnsi="Open Sans" w:cs="Open Sans"/>
          <w:spacing w:val="-2"/>
        </w:rPr>
        <w:t>Organisation:</w:t>
      </w:r>
      <w:r w:rsidRPr="004C6B24">
        <w:rPr>
          <w:rFonts w:ascii="Open Sans" w:hAnsi="Open Sans" w:cs="Open Sans"/>
        </w:rPr>
        <w:tab/>
      </w:r>
      <w:r w:rsidRPr="004C6B24">
        <w:rPr>
          <w:rFonts w:ascii="Open Sans" w:hAnsi="Open Sans" w:cs="Open Sans"/>
          <w:spacing w:val="-2"/>
        </w:rPr>
        <w:t>Organisation:</w:t>
      </w:r>
    </w:p>
    <w:p w14:paraId="2A55CD80" w14:textId="77777777" w:rsidR="00FD56EC" w:rsidRPr="004C6B24" w:rsidRDefault="00FD56EC" w:rsidP="00FD56EC">
      <w:pPr>
        <w:pStyle w:val="BodyText"/>
        <w:kinsoku w:val="0"/>
        <w:overflowPunct w:val="0"/>
        <w:rPr>
          <w:rFonts w:ascii="Open Sans" w:hAnsi="Open Sans" w:cs="Open Sans"/>
        </w:rPr>
      </w:pPr>
    </w:p>
    <w:p w14:paraId="38B95F66" w14:textId="77777777" w:rsidR="00FD56EC" w:rsidRPr="004C6B24" w:rsidRDefault="00FD56EC" w:rsidP="00FD56EC">
      <w:pPr>
        <w:pStyle w:val="BodyText"/>
        <w:kinsoku w:val="0"/>
        <w:overflowPunct w:val="0"/>
        <w:spacing w:before="54"/>
        <w:rPr>
          <w:rFonts w:ascii="Open Sans" w:hAnsi="Open Sans" w:cs="Open Sans"/>
        </w:rPr>
      </w:pPr>
    </w:p>
    <w:p w14:paraId="3A8D92DD" w14:textId="77777777" w:rsidR="00FD56EC" w:rsidRPr="004C6B24" w:rsidRDefault="00FD56EC" w:rsidP="00FD56EC">
      <w:pPr>
        <w:pStyle w:val="BodyText"/>
        <w:tabs>
          <w:tab w:val="left" w:pos="5184"/>
        </w:tabs>
        <w:kinsoku w:val="0"/>
        <w:overflowPunct w:val="0"/>
        <w:ind w:left="143"/>
        <w:rPr>
          <w:rFonts w:ascii="Open Sans" w:hAnsi="Open Sans" w:cs="Open Sans"/>
          <w:spacing w:val="-2"/>
        </w:rPr>
      </w:pPr>
      <w:r w:rsidRPr="004C6B24">
        <w:rPr>
          <w:rFonts w:ascii="Open Sans" w:hAnsi="Open Sans" w:cs="Open Sans"/>
          <w:spacing w:val="-2"/>
        </w:rPr>
        <w:t>Position:</w:t>
      </w:r>
      <w:r w:rsidRPr="004C6B24">
        <w:rPr>
          <w:rFonts w:ascii="Open Sans" w:hAnsi="Open Sans" w:cs="Open Sans"/>
        </w:rPr>
        <w:tab/>
      </w:r>
      <w:r w:rsidRPr="004C6B24">
        <w:rPr>
          <w:rFonts w:ascii="Open Sans" w:hAnsi="Open Sans" w:cs="Open Sans"/>
          <w:spacing w:val="-2"/>
        </w:rPr>
        <w:t>Position:</w:t>
      </w:r>
    </w:p>
    <w:p w14:paraId="6447F4B6" w14:textId="77777777" w:rsidR="00FD56EC" w:rsidRPr="004C6B24" w:rsidRDefault="00FD56EC" w:rsidP="00FD56EC">
      <w:pPr>
        <w:pStyle w:val="BodyText"/>
        <w:kinsoku w:val="0"/>
        <w:overflowPunct w:val="0"/>
        <w:rPr>
          <w:rFonts w:ascii="Open Sans" w:hAnsi="Open Sans" w:cs="Open Sans"/>
        </w:rPr>
      </w:pPr>
    </w:p>
    <w:p w14:paraId="3783CE72" w14:textId="77777777" w:rsidR="00FD56EC" w:rsidRPr="004C6B24" w:rsidRDefault="00FD56EC" w:rsidP="00FD56EC">
      <w:pPr>
        <w:pStyle w:val="BodyText"/>
        <w:kinsoku w:val="0"/>
        <w:overflowPunct w:val="0"/>
        <w:spacing w:before="51"/>
        <w:rPr>
          <w:rFonts w:ascii="Open Sans" w:hAnsi="Open Sans" w:cs="Open Sans"/>
        </w:rPr>
      </w:pPr>
    </w:p>
    <w:p w14:paraId="5693CD92"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Address:</w:t>
      </w:r>
      <w:r w:rsidRPr="004C6B24">
        <w:rPr>
          <w:rFonts w:ascii="Open Sans" w:hAnsi="Open Sans" w:cs="Open Sans"/>
        </w:rPr>
        <w:tab/>
      </w:r>
      <w:r w:rsidRPr="004C6B24">
        <w:rPr>
          <w:rFonts w:ascii="Open Sans" w:hAnsi="Open Sans" w:cs="Open Sans"/>
          <w:spacing w:val="-2"/>
        </w:rPr>
        <w:t>Address:</w:t>
      </w:r>
    </w:p>
    <w:p w14:paraId="7F4231ED" w14:textId="77777777" w:rsidR="00FD56EC" w:rsidRPr="004C6B24" w:rsidRDefault="00FD56EC" w:rsidP="00FD56EC">
      <w:pPr>
        <w:pStyle w:val="BodyText"/>
        <w:kinsoku w:val="0"/>
        <w:overflowPunct w:val="0"/>
        <w:rPr>
          <w:rFonts w:ascii="Open Sans" w:hAnsi="Open Sans" w:cs="Open Sans"/>
        </w:rPr>
      </w:pPr>
    </w:p>
    <w:p w14:paraId="298253C6" w14:textId="77777777" w:rsidR="00FD56EC" w:rsidRPr="004C6B24" w:rsidRDefault="00FD56EC" w:rsidP="00FD56EC">
      <w:pPr>
        <w:pStyle w:val="BodyText"/>
        <w:kinsoku w:val="0"/>
        <w:overflowPunct w:val="0"/>
        <w:spacing w:before="51"/>
        <w:rPr>
          <w:rFonts w:ascii="Open Sans" w:hAnsi="Open Sans" w:cs="Open Sans"/>
        </w:rPr>
      </w:pPr>
    </w:p>
    <w:p w14:paraId="07D4A461"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rPr>
        <w:t>Phone</w:t>
      </w:r>
      <w:r w:rsidRPr="004C6B24">
        <w:rPr>
          <w:rFonts w:ascii="Open Sans" w:hAnsi="Open Sans" w:cs="Open Sans"/>
          <w:spacing w:val="-2"/>
        </w:rPr>
        <w:t xml:space="preserve"> Number:</w:t>
      </w:r>
      <w:r w:rsidRPr="004C6B24">
        <w:rPr>
          <w:rFonts w:ascii="Open Sans" w:hAnsi="Open Sans" w:cs="Open Sans"/>
        </w:rPr>
        <w:tab/>
        <w:t>Phone</w:t>
      </w:r>
      <w:r w:rsidRPr="004C6B24">
        <w:rPr>
          <w:rFonts w:ascii="Open Sans" w:hAnsi="Open Sans" w:cs="Open Sans"/>
          <w:spacing w:val="-4"/>
        </w:rPr>
        <w:t xml:space="preserve"> </w:t>
      </w:r>
      <w:r w:rsidRPr="004C6B24">
        <w:rPr>
          <w:rFonts w:ascii="Open Sans" w:hAnsi="Open Sans" w:cs="Open Sans"/>
          <w:spacing w:val="-2"/>
        </w:rPr>
        <w:t>Number:</w:t>
      </w:r>
    </w:p>
    <w:p w14:paraId="03B2E1BA" w14:textId="77777777" w:rsidR="00FD56EC" w:rsidRPr="004C6B24" w:rsidRDefault="00FD56EC" w:rsidP="00FD56EC">
      <w:pPr>
        <w:pStyle w:val="BodyText"/>
        <w:kinsoku w:val="0"/>
        <w:overflowPunct w:val="0"/>
        <w:rPr>
          <w:rFonts w:ascii="Open Sans" w:hAnsi="Open Sans" w:cs="Open Sans"/>
        </w:rPr>
      </w:pPr>
    </w:p>
    <w:p w14:paraId="008A50CD" w14:textId="77777777" w:rsidR="00FD56EC" w:rsidRPr="004C6B24" w:rsidRDefault="00FD56EC" w:rsidP="00FD56EC">
      <w:pPr>
        <w:pStyle w:val="BodyText"/>
        <w:kinsoku w:val="0"/>
        <w:overflowPunct w:val="0"/>
        <w:spacing w:before="54"/>
        <w:rPr>
          <w:rFonts w:ascii="Open Sans" w:hAnsi="Open Sans" w:cs="Open Sans"/>
        </w:rPr>
      </w:pPr>
    </w:p>
    <w:p w14:paraId="554A6CBD"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Email:</w:t>
      </w:r>
      <w:r w:rsidRPr="004C6B24">
        <w:rPr>
          <w:rFonts w:ascii="Open Sans" w:hAnsi="Open Sans" w:cs="Open Sans"/>
        </w:rPr>
        <w:tab/>
      </w:r>
      <w:r w:rsidRPr="004C6B24">
        <w:rPr>
          <w:rFonts w:ascii="Open Sans" w:hAnsi="Open Sans" w:cs="Open Sans"/>
          <w:spacing w:val="-2"/>
        </w:rPr>
        <w:t>Email:</w:t>
      </w:r>
    </w:p>
    <w:p w14:paraId="233A6535" w14:textId="77777777" w:rsidR="00FD56EC" w:rsidRPr="004C6B24" w:rsidRDefault="00FD56EC" w:rsidP="00FD56EC">
      <w:pPr>
        <w:pStyle w:val="BodyText"/>
        <w:kinsoku w:val="0"/>
        <w:overflowPunct w:val="0"/>
        <w:rPr>
          <w:rFonts w:ascii="Open Sans" w:hAnsi="Open Sans" w:cs="Open Sans"/>
        </w:rPr>
      </w:pPr>
    </w:p>
    <w:p w14:paraId="12495954" w14:textId="77777777" w:rsidR="00FD56EC" w:rsidRPr="004C6B24" w:rsidRDefault="00FD56EC" w:rsidP="00FD56EC">
      <w:pPr>
        <w:pStyle w:val="BodyText"/>
        <w:kinsoku w:val="0"/>
        <w:overflowPunct w:val="0"/>
        <w:spacing w:before="51"/>
        <w:rPr>
          <w:rFonts w:ascii="Open Sans" w:hAnsi="Open Sans" w:cs="Open Sans"/>
        </w:rPr>
      </w:pPr>
    </w:p>
    <w:p w14:paraId="22F4B266" w14:textId="77777777" w:rsidR="00FD56EC" w:rsidRPr="004C6B24" w:rsidRDefault="00FD56EC" w:rsidP="00FD56EC">
      <w:pPr>
        <w:pStyle w:val="BodyText"/>
        <w:tabs>
          <w:tab w:val="left" w:pos="5184"/>
        </w:tabs>
        <w:kinsoku w:val="0"/>
        <w:overflowPunct w:val="0"/>
        <w:ind w:left="144"/>
        <w:rPr>
          <w:rFonts w:ascii="Open Sans" w:hAnsi="Open Sans" w:cs="Open Sans"/>
          <w:spacing w:val="-2"/>
        </w:rPr>
      </w:pPr>
      <w:r w:rsidRPr="004C6B24">
        <w:rPr>
          <w:rFonts w:ascii="Open Sans" w:hAnsi="Open Sans" w:cs="Open Sans"/>
          <w:spacing w:val="-2"/>
        </w:rPr>
        <w:t>Signed:</w:t>
      </w:r>
      <w:r w:rsidRPr="004C6B24">
        <w:rPr>
          <w:rFonts w:ascii="Open Sans" w:hAnsi="Open Sans" w:cs="Open Sans"/>
        </w:rPr>
        <w:tab/>
      </w:r>
      <w:r w:rsidRPr="004C6B24">
        <w:rPr>
          <w:rFonts w:ascii="Open Sans" w:hAnsi="Open Sans" w:cs="Open Sans"/>
          <w:spacing w:val="-2"/>
        </w:rPr>
        <w:t>Signed:</w:t>
      </w:r>
    </w:p>
    <w:p w14:paraId="206CC674" w14:textId="77777777" w:rsidR="00FD56EC" w:rsidRDefault="00FD56EC" w:rsidP="00FD56EC">
      <w:pPr>
        <w:pStyle w:val="BodyText"/>
        <w:kinsoku w:val="0"/>
        <w:overflowPunct w:val="0"/>
      </w:pPr>
    </w:p>
    <w:p w14:paraId="080609FD" w14:textId="77777777" w:rsidR="00FD56EC" w:rsidRDefault="00FD56EC" w:rsidP="00FD56EC">
      <w:pPr>
        <w:pStyle w:val="BodyText"/>
        <w:kinsoku w:val="0"/>
        <w:overflowPunct w:val="0"/>
      </w:pPr>
    </w:p>
    <w:p w14:paraId="6AB9EB13" w14:textId="77777777" w:rsidR="00FD56EC" w:rsidRDefault="00FD56EC" w:rsidP="00FD56EC">
      <w:pPr>
        <w:pStyle w:val="BodyText"/>
        <w:kinsoku w:val="0"/>
        <w:overflowPunct w:val="0"/>
        <w:spacing w:before="213"/>
      </w:pPr>
    </w:p>
    <w:p w14:paraId="0C313648" w14:textId="77777777" w:rsidR="004C6B24" w:rsidRDefault="004C6B24" w:rsidP="00FD56EC">
      <w:pPr>
        <w:pStyle w:val="BodyText"/>
        <w:kinsoku w:val="0"/>
        <w:overflowPunct w:val="0"/>
        <w:spacing w:before="213"/>
      </w:pPr>
    </w:p>
    <w:p w14:paraId="797C32A2" w14:textId="77777777" w:rsidR="00FD56EC" w:rsidRPr="004C6B24" w:rsidRDefault="00FD56EC" w:rsidP="00FD56EC">
      <w:pPr>
        <w:pStyle w:val="BodyText"/>
        <w:kinsoku w:val="0"/>
        <w:overflowPunct w:val="0"/>
        <w:ind w:left="144"/>
        <w:rPr>
          <w:rFonts w:ascii="Open Sans" w:hAnsi="Open Sans" w:cs="Open Sans"/>
          <w:b/>
          <w:bCs/>
          <w:spacing w:val="-10"/>
        </w:rPr>
      </w:pPr>
      <w:r w:rsidRPr="004C6B24">
        <w:rPr>
          <w:rFonts w:ascii="Open Sans" w:hAnsi="Open Sans" w:cs="Open Sans"/>
          <w:b/>
          <w:bCs/>
        </w:rPr>
        <w:lastRenderedPageBreak/>
        <w:t>Table</w:t>
      </w:r>
      <w:r w:rsidRPr="004C6B24">
        <w:rPr>
          <w:rFonts w:ascii="Open Sans" w:hAnsi="Open Sans" w:cs="Open Sans"/>
          <w:b/>
          <w:bCs/>
          <w:spacing w:val="-2"/>
        </w:rPr>
        <w:t xml:space="preserve"> </w:t>
      </w:r>
      <w:r w:rsidRPr="004C6B24">
        <w:rPr>
          <w:rFonts w:ascii="Open Sans" w:hAnsi="Open Sans" w:cs="Open Sans"/>
          <w:b/>
          <w:bCs/>
          <w:spacing w:val="-10"/>
        </w:rPr>
        <w:t>2</w:t>
      </w:r>
    </w:p>
    <w:p w14:paraId="2CAF5EEC" w14:textId="77777777" w:rsidR="00FD56EC" w:rsidRPr="004C6B24" w:rsidRDefault="00FD56EC" w:rsidP="00FD56EC">
      <w:pPr>
        <w:pStyle w:val="BodyText"/>
        <w:kinsoku w:val="0"/>
        <w:overflowPunct w:val="0"/>
        <w:spacing w:before="161" w:line="276" w:lineRule="auto"/>
        <w:ind w:left="144" w:right="285"/>
        <w:rPr>
          <w:rFonts w:ascii="Open Sans" w:hAnsi="Open Sans" w:cs="Open Sans"/>
        </w:rPr>
      </w:pPr>
      <w:r w:rsidRPr="004C6B24">
        <w:rPr>
          <w:rFonts w:ascii="Open Sans" w:hAnsi="Open Sans" w:cs="Open Sans"/>
        </w:rPr>
        <w:t>For reporting of foreign financial contributions which are of a value between €200,000 and €999,000 in the last three (3) years preceding the declaration</w:t>
      </w:r>
    </w:p>
    <w:p w14:paraId="5ED95721" w14:textId="77777777" w:rsidR="00FD56EC" w:rsidRPr="004C6B24" w:rsidRDefault="00FD56EC" w:rsidP="00FD56EC">
      <w:pPr>
        <w:pStyle w:val="BodyText"/>
        <w:kinsoku w:val="0"/>
        <w:overflowPunct w:val="0"/>
        <w:rPr>
          <w:rFonts w:ascii="Open Sans" w:hAnsi="Open Sans" w:cs="Open Sans"/>
        </w:rPr>
      </w:pPr>
    </w:p>
    <w:p w14:paraId="52F06D32" w14:textId="77777777" w:rsidR="00FD56EC" w:rsidRPr="004C6B24" w:rsidRDefault="00FD56EC" w:rsidP="00FD56EC">
      <w:pPr>
        <w:pStyle w:val="BodyText"/>
        <w:kinsoku w:val="0"/>
        <w:overflowPunct w:val="0"/>
        <w:spacing w:before="59"/>
        <w:rPr>
          <w:rFonts w:ascii="Open Sans" w:hAnsi="Open Sans" w:cs="Open Sans"/>
        </w:rPr>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FD56EC" w:rsidRPr="004C6B24" w14:paraId="0E477F21" w14:textId="77777777" w:rsidTr="009117E5">
        <w:trPr>
          <w:trHeight w:val="429"/>
        </w:trPr>
        <w:tc>
          <w:tcPr>
            <w:tcW w:w="2861" w:type="dxa"/>
            <w:tcBorders>
              <w:top w:val="single" w:sz="4" w:space="0" w:color="000000"/>
              <w:left w:val="single" w:sz="4" w:space="0" w:color="000000"/>
              <w:bottom w:val="single" w:sz="4" w:space="0" w:color="000000"/>
              <w:right w:val="single" w:sz="4" w:space="0" w:color="000000"/>
            </w:tcBorders>
          </w:tcPr>
          <w:p w14:paraId="6C99F9B1" w14:textId="77777777" w:rsidR="00FD56EC" w:rsidRPr="004C6B24" w:rsidRDefault="00FD56EC" w:rsidP="009117E5">
            <w:pPr>
              <w:pStyle w:val="TableParagraph"/>
              <w:kinsoku w:val="0"/>
              <w:overflowPunct w:val="0"/>
              <w:spacing w:line="268" w:lineRule="exact"/>
              <w:ind w:left="107"/>
              <w:rPr>
                <w:rFonts w:ascii="Open Sans" w:hAnsi="Open Sans" w:cs="Open Sans"/>
                <w:b/>
                <w:bCs/>
                <w:spacing w:val="-2"/>
              </w:rPr>
            </w:pPr>
            <w:r w:rsidRPr="004C6B24">
              <w:rPr>
                <w:rFonts w:ascii="Open Sans" w:hAnsi="Open Sans" w:cs="Open Sans"/>
                <w:b/>
                <w:bCs/>
              </w:rPr>
              <w:t>Third</w:t>
            </w:r>
            <w:r w:rsidRPr="004C6B24">
              <w:rPr>
                <w:rFonts w:ascii="Open Sans" w:hAnsi="Open Sans" w:cs="Open Sans"/>
                <w:b/>
                <w:bCs/>
                <w:spacing w:val="-3"/>
              </w:rPr>
              <w:t xml:space="preserve"> </w:t>
            </w:r>
            <w:r w:rsidRPr="004C6B24">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6A0CF608" w14:textId="77777777" w:rsidR="00FD56EC" w:rsidRPr="004C6B24" w:rsidRDefault="00FD56EC" w:rsidP="009117E5">
            <w:pPr>
              <w:pStyle w:val="TableParagraph"/>
              <w:kinsoku w:val="0"/>
              <w:overflowPunct w:val="0"/>
              <w:spacing w:line="268" w:lineRule="exact"/>
              <w:ind w:left="107"/>
              <w:rPr>
                <w:rFonts w:ascii="Open Sans" w:hAnsi="Open Sans" w:cs="Open Sans"/>
                <w:b/>
                <w:bCs/>
                <w:spacing w:val="-2"/>
              </w:rPr>
            </w:pPr>
            <w:r w:rsidRPr="004C6B24">
              <w:rPr>
                <w:rFonts w:ascii="Open Sans" w:hAnsi="Open Sans" w:cs="Open Sans"/>
                <w:b/>
                <w:bCs/>
              </w:rPr>
              <w:t>Brief</w:t>
            </w:r>
            <w:r w:rsidRPr="004C6B24">
              <w:rPr>
                <w:rFonts w:ascii="Open Sans" w:hAnsi="Open Sans" w:cs="Open Sans"/>
                <w:b/>
                <w:bCs/>
                <w:spacing w:val="-4"/>
              </w:rPr>
              <w:t xml:space="preserve"> </w:t>
            </w:r>
            <w:r w:rsidRPr="004C6B24">
              <w:rPr>
                <w:rFonts w:ascii="Open Sans" w:hAnsi="Open Sans" w:cs="Open Sans"/>
                <w:b/>
                <w:bCs/>
              </w:rPr>
              <w:t>Description</w:t>
            </w:r>
            <w:r w:rsidRPr="004C6B24">
              <w:rPr>
                <w:rFonts w:ascii="Open Sans" w:hAnsi="Open Sans" w:cs="Open Sans"/>
                <w:b/>
                <w:bCs/>
                <w:spacing w:val="-5"/>
              </w:rPr>
              <w:t xml:space="preserve"> </w:t>
            </w:r>
            <w:r w:rsidRPr="004C6B24">
              <w:rPr>
                <w:rFonts w:ascii="Open Sans" w:hAnsi="Open Sans" w:cs="Open Sans"/>
                <w:b/>
                <w:bCs/>
              </w:rPr>
              <w:t>of</w:t>
            </w:r>
            <w:r w:rsidRPr="004C6B24">
              <w:rPr>
                <w:rFonts w:ascii="Open Sans" w:hAnsi="Open Sans" w:cs="Open Sans"/>
                <w:b/>
                <w:bCs/>
                <w:spacing w:val="-3"/>
              </w:rPr>
              <w:t xml:space="preserve"> </w:t>
            </w:r>
            <w:r w:rsidRPr="004C6B24">
              <w:rPr>
                <w:rFonts w:ascii="Open Sans" w:hAnsi="Open Sans" w:cs="Open Sans"/>
                <w:b/>
                <w:bCs/>
              </w:rPr>
              <w:t>the</w:t>
            </w:r>
            <w:r w:rsidRPr="004C6B24">
              <w:rPr>
                <w:rFonts w:ascii="Open Sans" w:hAnsi="Open Sans" w:cs="Open Sans"/>
                <w:b/>
                <w:bCs/>
                <w:spacing w:val="-5"/>
              </w:rPr>
              <w:t xml:space="preserve"> </w:t>
            </w:r>
            <w:r w:rsidRPr="004C6B24">
              <w:rPr>
                <w:rFonts w:ascii="Open Sans" w:hAnsi="Open Sans" w:cs="Open Sans"/>
                <w:b/>
                <w:bCs/>
              </w:rPr>
              <w:t>financial</w:t>
            </w:r>
            <w:r w:rsidRPr="004C6B24">
              <w:rPr>
                <w:rFonts w:ascii="Open Sans" w:hAnsi="Open Sans" w:cs="Open Sans"/>
                <w:b/>
                <w:bCs/>
                <w:spacing w:val="-4"/>
              </w:rPr>
              <w:t xml:space="preserve"> </w:t>
            </w:r>
            <w:r w:rsidRPr="004C6B24">
              <w:rPr>
                <w:rFonts w:ascii="Open Sans" w:hAnsi="Open Sans" w:cs="Open Sans"/>
                <w:b/>
                <w:bCs/>
                <w:spacing w:val="-2"/>
              </w:rPr>
              <w:t>contributions</w:t>
            </w:r>
          </w:p>
        </w:tc>
      </w:tr>
      <w:tr w:rsidR="00FD56EC" w:rsidRPr="004C6B24" w14:paraId="5979C07B" w14:textId="77777777" w:rsidTr="009117E5">
        <w:trPr>
          <w:trHeight w:val="429"/>
        </w:trPr>
        <w:tc>
          <w:tcPr>
            <w:tcW w:w="2861" w:type="dxa"/>
            <w:tcBorders>
              <w:top w:val="single" w:sz="4" w:space="0" w:color="000000"/>
              <w:left w:val="single" w:sz="4" w:space="0" w:color="000000"/>
              <w:bottom w:val="single" w:sz="4" w:space="0" w:color="000000"/>
              <w:right w:val="single" w:sz="4" w:space="0" w:color="000000"/>
            </w:tcBorders>
          </w:tcPr>
          <w:p w14:paraId="67E4CFE1" w14:textId="77777777" w:rsidR="00FD56EC" w:rsidRPr="004C6B24" w:rsidRDefault="00FD56EC" w:rsidP="009117E5">
            <w:pPr>
              <w:pStyle w:val="TableParagraph"/>
              <w:kinsoku w:val="0"/>
              <w:overflowPunct w:val="0"/>
              <w:spacing w:line="268" w:lineRule="exact"/>
              <w:ind w:left="107"/>
              <w:rPr>
                <w:rFonts w:ascii="Open Sans" w:hAnsi="Open Sans" w:cs="Open Sans"/>
                <w:b/>
                <w:bCs/>
                <w:spacing w:val="-10"/>
              </w:rPr>
            </w:pPr>
            <w:r w:rsidRPr="004C6B24">
              <w:rPr>
                <w:rFonts w:ascii="Open Sans" w:hAnsi="Open Sans" w:cs="Open Sans"/>
                <w:b/>
                <w:bCs/>
              </w:rPr>
              <w:t>Country</w:t>
            </w:r>
            <w:r w:rsidRPr="004C6B24">
              <w:rPr>
                <w:rFonts w:ascii="Open Sans" w:hAnsi="Open Sans" w:cs="Open Sans"/>
                <w:b/>
                <w:bCs/>
                <w:spacing w:val="-5"/>
              </w:rPr>
              <w:t xml:space="preserve"> </w:t>
            </w:r>
            <w:r w:rsidRPr="004C6B24">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5007E219" w14:textId="77777777" w:rsidR="00FD56EC" w:rsidRPr="004C6B24" w:rsidRDefault="00FD56EC" w:rsidP="009117E5">
            <w:pPr>
              <w:pStyle w:val="TableParagraph"/>
              <w:kinsoku w:val="0"/>
              <w:overflowPunct w:val="0"/>
              <w:rPr>
                <w:rFonts w:ascii="Open Sans" w:hAnsi="Open Sans" w:cs="Open Sans"/>
              </w:rPr>
            </w:pPr>
          </w:p>
        </w:tc>
      </w:tr>
      <w:tr w:rsidR="00FD56EC" w:rsidRPr="004C6B24" w14:paraId="06CECEEA" w14:textId="77777777" w:rsidTr="009117E5">
        <w:trPr>
          <w:trHeight w:val="426"/>
        </w:trPr>
        <w:tc>
          <w:tcPr>
            <w:tcW w:w="2861" w:type="dxa"/>
            <w:tcBorders>
              <w:top w:val="single" w:sz="4" w:space="0" w:color="000000"/>
              <w:left w:val="single" w:sz="4" w:space="0" w:color="000000"/>
              <w:bottom w:val="single" w:sz="4" w:space="0" w:color="000000"/>
              <w:right w:val="single" w:sz="4" w:space="0" w:color="000000"/>
            </w:tcBorders>
          </w:tcPr>
          <w:p w14:paraId="2EDA2200" w14:textId="77777777" w:rsidR="00FD56EC" w:rsidRPr="004C6B24" w:rsidRDefault="00FD56EC" w:rsidP="009117E5">
            <w:pPr>
              <w:pStyle w:val="TableParagraph"/>
              <w:kinsoku w:val="0"/>
              <w:overflowPunct w:val="0"/>
              <w:spacing w:line="268" w:lineRule="exact"/>
              <w:ind w:left="107"/>
              <w:rPr>
                <w:rFonts w:ascii="Open Sans" w:hAnsi="Open Sans" w:cs="Open Sans"/>
                <w:b/>
                <w:bCs/>
                <w:spacing w:val="-10"/>
              </w:rPr>
            </w:pPr>
            <w:r w:rsidRPr="004C6B24">
              <w:rPr>
                <w:rFonts w:ascii="Open Sans" w:hAnsi="Open Sans" w:cs="Open Sans"/>
                <w:b/>
                <w:bCs/>
              </w:rPr>
              <w:t>Country</w:t>
            </w:r>
            <w:r w:rsidRPr="004C6B24">
              <w:rPr>
                <w:rFonts w:ascii="Open Sans" w:hAnsi="Open Sans" w:cs="Open Sans"/>
                <w:b/>
                <w:bCs/>
                <w:spacing w:val="-5"/>
              </w:rPr>
              <w:t xml:space="preserve"> </w:t>
            </w:r>
            <w:r w:rsidRPr="004C6B24">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01572263" w14:textId="77777777" w:rsidR="00FD56EC" w:rsidRPr="004C6B24" w:rsidRDefault="00FD56EC" w:rsidP="009117E5">
            <w:pPr>
              <w:pStyle w:val="TableParagraph"/>
              <w:kinsoku w:val="0"/>
              <w:overflowPunct w:val="0"/>
              <w:rPr>
                <w:rFonts w:ascii="Open Sans" w:hAnsi="Open Sans" w:cs="Open Sans"/>
              </w:rPr>
            </w:pPr>
          </w:p>
        </w:tc>
      </w:tr>
      <w:tr w:rsidR="00FD56EC" w:rsidRPr="004C6B24" w14:paraId="5616596F" w14:textId="77777777" w:rsidTr="009117E5">
        <w:trPr>
          <w:trHeight w:val="429"/>
        </w:trPr>
        <w:tc>
          <w:tcPr>
            <w:tcW w:w="2861" w:type="dxa"/>
            <w:tcBorders>
              <w:top w:val="single" w:sz="4" w:space="0" w:color="000000"/>
              <w:left w:val="single" w:sz="4" w:space="0" w:color="000000"/>
              <w:bottom w:val="single" w:sz="4" w:space="0" w:color="000000"/>
              <w:right w:val="single" w:sz="4" w:space="0" w:color="000000"/>
            </w:tcBorders>
          </w:tcPr>
          <w:p w14:paraId="46E49B29" w14:textId="77777777" w:rsidR="00FD56EC" w:rsidRPr="004C6B24" w:rsidRDefault="00FD56EC" w:rsidP="009117E5">
            <w:pPr>
              <w:pStyle w:val="TableParagraph"/>
              <w:kinsoku w:val="0"/>
              <w:overflowPunct w:val="0"/>
              <w:spacing w:before="1"/>
              <w:ind w:left="107"/>
              <w:rPr>
                <w:rFonts w:ascii="Open Sans" w:hAnsi="Open Sans" w:cs="Open Sans"/>
                <w:b/>
                <w:bCs/>
                <w:spacing w:val="-10"/>
              </w:rPr>
            </w:pPr>
            <w:r w:rsidRPr="004C6B24">
              <w:rPr>
                <w:rFonts w:ascii="Open Sans" w:hAnsi="Open Sans" w:cs="Open Sans"/>
                <w:b/>
                <w:bCs/>
              </w:rPr>
              <w:t>Country</w:t>
            </w:r>
            <w:r w:rsidRPr="004C6B24">
              <w:rPr>
                <w:rFonts w:ascii="Open Sans" w:hAnsi="Open Sans" w:cs="Open Sans"/>
                <w:b/>
                <w:bCs/>
                <w:spacing w:val="-5"/>
              </w:rPr>
              <w:t xml:space="preserve"> </w:t>
            </w:r>
            <w:r w:rsidRPr="004C6B24">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4B21430E" w14:textId="77777777" w:rsidR="00FD56EC" w:rsidRPr="004C6B24" w:rsidRDefault="00FD56EC" w:rsidP="009117E5">
            <w:pPr>
              <w:pStyle w:val="TableParagraph"/>
              <w:kinsoku w:val="0"/>
              <w:overflowPunct w:val="0"/>
              <w:rPr>
                <w:rFonts w:ascii="Open Sans" w:hAnsi="Open Sans" w:cs="Open Sans"/>
              </w:rPr>
            </w:pPr>
          </w:p>
        </w:tc>
      </w:tr>
      <w:tr w:rsidR="00FD56EC" w:rsidRPr="004C6B24" w14:paraId="2369AF34" w14:textId="77777777" w:rsidTr="009117E5">
        <w:trPr>
          <w:trHeight w:val="429"/>
        </w:trPr>
        <w:tc>
          <w:tcPr>
            <w:tcW w:w="2861" w:type="dxa"/>
            <w:tcBorders>
              <w:top w:val="single" w:sz="4" w:space="0" w:color="000000"/>
              <w:left w:val="single" w:sz="4" w:space="0" w:color="000000"/>
              <w:bottom w:val="single" w:sz="4" w:space="0" w:color="000000"/>
              <w:right w:val="single" w:sz="4" w:space="0" w:color="000000"/>
            </w:tcBorders>
          </w:tcPr>
          <w:p w14:paraId="3271E000" w14:textId="77777777" w:rsidR="00FD56EC" w:rsidRPr="004C6B24" w:rsidRDefault="00FD56EC" w:rsidP="009117E5">
            <w:pPr>
              <w:pStyle w:val="TableParagraph"/>
              <w:kinsoku w:val="0"/>
              <w:overflowPunct w:val="0"/>
              <w:spacing w:line="268" w:lineRule="exact"/>
              <w:ind w:left="107"/>
              <w:rPr>
                <w:rFonts w:ascii="Open Sans" w:hAnsi="Open Sans" w:cs="Open Sans"/>
                <w:b/>
                <w:bCs/>
                <w:spacing w:val="-10"/>
              </w:rPr>
            </w:pPr>
            <w:r w:rsidRPr="004C6B24">
              <w:rPr>
                <w:rFonts w:ascii="Open Sans" w:hAnsi="Open Sans" w:cs="Open Sans"/>
                <w:b/>
                <w:bCs/>
              </w:rPr>
              <w:t>Country</w:t>
            </w:r>
            <w:r w:rsidRPr="004C6B24">
              <w:rPr>
                <w:rFonts w:ascii="Open Sans" w:hAnsi="Open Sans" w:cs="Open Sans"/>
                <w:b/>
                <w:bCs/>
                <w:spacing w:val="-5"/>
              </w:rPr>
              <w:t xml:space="preserve"> </w:t>
            </w:r>
            <w:r w:rsidRPr="004C6B24">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55AB3052" w14:textId="77777777" w:rsidR="00FD56EC" w:rsidRPr="004C6B24" w:rsidRDefault="00FD56EC" w:rsidP="009117E5">
            <w:pPr>
              <w:pStyle w:val="TableParagraph"/>
              <w:kinsoku w:val="0"/>
              <w:overflowPunct w:val="0"/>
              <w:rPr>
                <w:rFonts w:ascii="Open Sans" w:hAnsi="Open Sans" w:cs="Open Sans"/>
              </w:rPr>
            </w:pPr>
          </w:p>
        </w:tc>
      </w:tr>
    </w:tbl>
    <w:p w14:paraId="28732992" w14:textId="77777777" w:rsidR="00FD56EC" w:rsidRDefault="00FD56EC" w:rsidP="00FD56EC">
      <w:pPr>
        <w:rPr>
          <w:sz w:val="20"/>
          <w:szCs w:val="20"/>
        </w:rPr>
        <w:sectPr w:rsidR="00FD56EC" w:rsidSect="00FD56EC">
          <w:pgSz w:w="11910" w:h="16850"/>
          <w:pgMar w:top="1080" w:right="1133" w:bottom="1060" w:left="1275" w:header="677" w:footer="865" w:gutter="0"/>
          <w:cols w:space="720"/>
          <w:noEndnote/>
        </w:sectPr>
      </w:pPr>
    </w:p>
    <w:p w14:paraId="0BA9AE62" w14:textId="74128F9A" w:rsidR="003717A4" w:rsidRPr="00865C0A" w:rsidRDefault="004E6E90"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8" w:name="Appendix_3A:_Schedule_D_–_Declaration_of"/>
      <w:bookmarkEnd w:id="8"/>
      <w:r w:rsidRPr="00865C0A">
        <w:rPr>
          <w:rFonts w:ascii="Open Sans" w:hAnsi="Open Sans" w:cs="Open Sans"/>
          <w:color w:val="333399"/>
          <w:sz w:val="22"/>
        </w:rPr>
        <w:lastRenderedPageBreak/>
        <w:t>Tenderers’ Statement Appendix A</w:t>
      </w:r>
      <w:r w:rsidR="00FD56EC" w:rsidRPr="00865C0A">
        <w:rPr>
          <w:rFonts w:ascii="Open Sans" w:hAnsi="Open Sans" w:cs="Open Sans"/>
          <w:color w:val="333399"/>
          <w:sz w:val="22"/>
        </w:rPr>
        <w:t xml:space="preserve">: </w:t>
      </w:r>
    </w:p>
    <w:p w14:paraId="650E8B0C" w14:textId="4CDABD8F" w:rsidR="00FD56EC" w:rsidRPr="00865C0A" w:rsidRDefault="003717A4" w:rsidP="003717A4">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865C0A">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14376B1F" wp14:editId="675F28B6">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481F6AA2">
              <v:shape id="Freeform: Shape 2" style="position:absolute;margin-left:0;margin-top:37.9pt;width:456.5pt;height:2.2pt;z-index:2516756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68756531">
                <v:path arrowok="t" o:connecttype="custom" o:connectlocs="5796915,0;0,0;0,27305;5796915,27305;5796915,0" o:connectangles="0,0,0,0,0"/>
                <w10:wrap type="topAndBottom" anchorx="page"/>
              </v:shape>
            </w:pict>
          </mc:Fallback>
        </mc:AlternateContent>
      </w:r>
      <w:r w:rsidR="00FD56EC" w:rsidRPr="00865C0A">
        <w:rPr>
          <w:rFonts w:ascii="Open Sans" w:hAnsi="Open Sans" w:cs="Open Sans"/>
          <w:color w:val="333399"/>
          <w:sz w:val="22"/>
        </w:rPr>
        <w:t>Schedule D – Declaration of non-notifiable foreign financial contributions (valued</w:t>
      </w:r>
      <w:r w:rsidRPr="00865C0A">
        <w:rPr>
          <w:rFonts w:ascii="Open Sans" w:hAnsi="Open Sans" w:cs="Open Sans"/>
          <w:color w:val="333399"/>
          <w:sz w:val="22"/>
        </w:rPr>
        <w:t xml:space="preserve"> </w:t>
      </w:r>
      <w:r w:rsidR="00FD56EC" w:rsidRPr="00865C0A">
        <w:rPr>
          <w:rFonts w:ascii="Open Sans" w:hAnsi="Open Sans" w:cs="Open Sans"/>
          <w:color w:val="333399"/>
          <w:sz w:val="22"/>
        </w:rPr>
        <w:t>between €1,000,000 and €3,999,000 in the last three years preceding the declaration)</w:t>
      </w:r>
    </w:p>
    <w:p w14:paraId="79F9305C" w14:textId="7E0C4BCA" w:rsidR="00FD56EC" w:rsidRPr="004C6B24" w:rsidRDefault="00FD56EC" w:rsidP="00FD56EC">
      <w:pPr>
        <w:pStyle w:val="BodyText"/>
        <w:kinsoku w:val="0"/>
        <w:overflowPunct w:val="0"/>
        <w:spacing w:before="162" w:line="276" w:lineRule="auto"/>
        <w:ind w:left="143" w:right="277"/>
        <w:jc w:val="both"/>
        <w:rPr>
          <w:rFonts w:ascii="Open Sans" w:hAnsi="Open Sans" w:cs="Open Sans"/>
        </w:rPr>
      </w:pPr>
      <w:r w:rsidRPr="004C6B24">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4C6B24">
        <w:rPr>
          <w:rFonts w:ascii="Open Sans" w:hAnsi="Open Sans" w:cs="Open Sans"/>
          <w:spacing w:val="40"/>
        </w:rPr>
        <w:t xml:space="preserve"> </w:t>
      </w:r>
      <w:r w:rsidRPr="004C6B24">
        <w:rPr>
          <w:rFonts w:ascii="Open Sans" w:hAnsi="Open Sans" w:cs="Open Sans"/>
        </w:rPr>
        <w:t>party</w:t>
      </w:r>
      <w:r w:rsidRPr="004C6B24">
        <w:rPr>
          <w:rFonts w:ascii="Open Sans" w:hAnsi="Open Sans" w:cs="Open Sans"/>
          <w:spacing w:val="40"/>
        </w:rPr>
        <w:t xml:space="preserve"> </w:t>
      </w:r>
      <w:r w:rsidRPr="004C6B24">
        <w:rPr>
          <w:rFonts w:ascii="Open Sans" w:hAnsi="Open Sans" w:cs="Open Sans"/>
        </w:rPr>
        <w:t>has</w:t>
      </w:r>
      <w:r w:rsidRPr="004C6B24">
        <w:rPr>
          <w:rFonts w:ascii="Open Sans" w:hAnsi="Open Sans" w:cs="Open Sans"/>
          <w:spacing w:val="40"/>
        </w:rPr>
        <w:t xml:space="preserve"> </w:t>
      </w:r>
      <w:r w:rsidRPr="004C6B24">
        <w:rPr>
          <w:rFonts w:ascii="Open Sans" w:hAnsi="Open Sans" w:cs="Open Sans"/>
        </w:rPr>
        <w:t>been</w:t>
      </w:r>
      <w:r w:rsidRPr="004C6B24">
        <w:rPr>
          <w:rFonts w:ascii="Open Sans" w:hAnsi="Open Sans" w:cs="Open Sans"/>
          <w:spacing w:val="40"/>
        </w:rPr>
        <w:t xml:space="preserve"> </w:t>
      </w:r>
      <w:r w:rsidRPr="004C6B24">
        <w:rPr>
          <w:rFonts w:ascii="Open Sans" w:hAnsi="Open Sans" w:cs="Open Sans"/>
        </w:rPr>
        <w:t>in</w:t>
      </w:r>
      <w:r w:rsidRPr="004C6B24">
        <w:rPr>
          <w:rFonts w:ascii="Open Sans" w:hAnsi="Open Sans" w:cs="Open Sans"/>
          <w:spacing w:val="40"/>
        </w:rPr>
        <w:t xml:space="preserve"> </w:t>
      </w:r>
      <w:r w:rsidRPr="004C6B24">
        <w:rPr>
          <w:rFonts w:ascii="Open Sans" w:hAnsi="Open Sans" w:cs="Open Sans"/>
        </w:rPr>
        <w:t>receipt</w:t>
      </w:r>
      <w:r w:rsidRPr="004C6B24">
        <w:rPr>
          <w:rFonts w:ascii="Open Sans" w:hAnsi="Open Sans" w:cs="Open Sans"/>
          <w:spacing w:val="40"/>
        </w:rPr>
        <w:t xml:space="preserve"> </w:t>
      </w:r>
      <w:r w:rsidRPr="004C6B24">
        <w:rPr>
          <w:rFonts w:ascii="Open Sans" w:hAnsi="Open Sans" w:cs="Open Sans"/>
        </w:rPr>
        <w:t>of</w:t>
      </w:r>
      <w:r w:rsidRPr="004C6B24">
        <w:rPr>
          <w:rFonts w:ascii="Open Sans" w:hAnsi="Open Sans" w:cs="Open Sans"/>
          <w:spacing w:val="40"/>
        </w:rPr>
        <w:t xml:space="preserve"> </w:t>
      </w:r>
      <w:r w:rsidRPr="004C6B24">
        <w:rPr>
          <w:rFonts w:ascii="Open Sans" w:hAnsi="Open Sans" w:cs="Open Sans"/>
        </w:rPr>
        <w:t>foreign</w:t>
      </w:r>
      <w:r w:rsidRPr="004C6B24">
        <w:rPr>
          <w:rFonts w:ascii="Open Sans" w:hAnsi="Open Sans" w:cs="Open Sans"/>
          <w:spacing w:val="40"/>
        </w:rPr>
        <w:t xml:space="preserve"> </w:t>
      </w:r>
      <w:r w:rsidRPr="004C6B24">
        <w:rPr>
          <w:rFonts w:ascii="Open Sans" w:hAnsi="Open Sans" w:cs="Open Sans"/>
        </w:rPr>
        <w:t>financial</w:t>
      </w:r>
      <w:r w:rsidRPr="004C6B24">
        <w:rPr>
          <w:rFonts w:ascii="Open Sans" w:hAnsi="Open Sans" w:cs="Open Sans"/>
          <w:spacing w:val="40"/>
        </w:rPr>
        <w:t xml:space="preserve"> </w:t>
      </w:r>
      <w:r w:rsidRPr="004C6B24">
        <w:rPr>
          <w:rFonts w:ascii="Open Sans" w:hAnsi="Open Sans" w:cs="Open Sans"/>
        </w:rPr>
        <w:t>contributions</w:t>
      </w:r>
      <w:r w:rsidRPr="004C6B24">
        <w:rPr>
          <w:rFonts w:ascii="Open Sans" w:hAnsi="Open Sans" w:cs="Open Sans"/>
          <w:spacing w:val="40"/>
        </w:rPr>
        <w:t xml:space="preserve"> </w:t>
      </w:r>
      <w:r w:rsidRPr="004C6B24">
        <w:rPr>
          <w:rFonts w:ascii="Open Sans" w:hAnsi="Open Sans" w:cs="Open Sans"/>
        </w:rPr>
        <w:t>which</w:t>
      </w:r>
      <w:r w:rsidRPr="004C6B24">
        <w:rPr>
          <w:rFonts w:ascii="Open Sans" w:hAnsi="Open Sans" w:cs="Open Sans"/>
          <w:spacing w:val="40"/>
        </w:rPr>
        <w:t xml:space="preserve"> </w:t>
      </w:r>
      <w:r w:rsidRPr="004C6B24">
        <w:rPr>
          <w:rFonts w:ascii="Open Sans" w:hAnsi="Open Sans" w:cs="Open Sans"/>
        </w:rPr>
        <w:t>are</w:t>
      </w:r>
      <w:r w:rsidRPr="004C6B24">
        <w:rPr>
          <w:rFonts w:ascii="Open Sans" w:hAnsi="Open Sans" w:cs="Open Sans"/>
          <w:spacing w:val="40"/>
        </w:rPr>
        <w:t xml:space="preserve"> </w:t>
      </w:r>
      <w:r w:rsidRPr="004C6B24">
        <w:rPr>
          <w:rFonts w:ascii="Open Sans" w:hAnsi="Open Sans" w:cs="Open Sans"/>
        </w:rPr>
        <w:t>valued</w:t>
      </w:r>
      <w:r w:rsidRPr="004C6B24">
        <w:rPr>
          <w:rFonts w:ascii="Open Sans" w:hAnsi="Open Sans" w:cs="Open Sans"/>
          <w:spacing w:val="40"/>
        </w:rPr>
        <w:t xml:space="preserve"> </w:t>
      </w:r>
      <w:r w:rsidRPr="004C6B24">
        <w:rPr>
          <w:rFonts w:ascii="Open Sans" w:hAnsi="Open Sans" w:cs="Open Sans"/>
        </w:rPr>
        <w:t>between</w:t>
      </w:r>
    </w:p>
    <w:p w14:paraId="67C133ED" w14:textId="77777777" w:rsidR="00FD56EC" w:rsidRPr="004C6B24" w:rsidRDefault="00FD56EC" w:rsidP="00FD56EC">
      <w:pPr>
        <w:pStyle w:val="BodyText"/>
        <w:kinsoku w:val="0"/>
        <w:overflowPunct w:val="0"/>
        <w:spacing w:line="276" w:lineRule="auto"/>
        <w:ind w:left="143" w:right="278"/>
        <w:jc w:val="both"/>
        <w:rPr>
          <w:rFonts w:ascii="Open Sans" w:hAnsi="Open Sans" w:cs="Open Sans"/>
          <w:spacing w:val="-2"/>
        </w:rPr>
      </w:pPr>
      <w:r w:rsidRPr="004C6B24">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4C6B24">
        <w:rPr>
          <w:rFonts w:ascii="Open Sans" w:hAnsi="Open Sans" w:cs="Open Sans"/>
          <w:spacing w:val="-2"/>
        </w:rPr>
        <w:t>declaration.]</w:t>
      </w:r>
    </w:p>
    <w:p w14:paraId="55915BAE" w14:textId="77777777" w:rsidR="00FD56EC" w:rsidRDefault="00FD56EC" w:rsidP="00FD56EC">
      <w:pPr>
        <w:pStyle w:val="BodyText"/>
        <w:kinsoku w:val="0"/>
        <w:overflowPunct w:val="0"/>
        <w:spacing w:before="10"/>
      </w:pPr>
    </w:p>
    <w:p w14:paraId="4476F65B" w14:textId="77777777" w:rsidR="00FD56EC" w:rsidRPr="006F505F" w:rsidRDefault="00FD56EC" w:rsidP="00FD56EC">
      <w:pPr>
        <w:pStyle w:val="BodyText"/>
        <w:kinsoku w:val="0"/>
        <w:overflowPunct w:val="0"/>
        <w:spacing w:before="1" w:line="276" w:lineRule="auto"/>
        <w:ind w:left="143" w:right="281"/>
        <w:jc w:val="both"/>
        <w:rPr>
          <w:rFonts w:ascii="Open Sans" w:hAnsi="Open Sans" w:cs="Open Sans"/>
          <w:b/>
          <w:bCs/>
        </w:rPr>
      </w:pPr>
      <w:r w:rsidRPr="006F505F">
        <w:rPr>
          <w:rFonts w:ascii="Open Sans" w:hAnsi="Open Sans" w:cs="Open Sans"/>
          <w:b/>
          <w:bCs/>
          <w:spacing w:val="-2"/>
        </w:rPr>
        <w:t>Form FS-PP</w:t>
      </w:r>
      <w:r w:rsidRPr="006F505F">
        <w:rPr>
          <w:rFonts w:ascii="Open Sans" w:hAnsi="Open Sans" w:cs="Open Sans"/>
          <w:b/>
          <w:bCs/>
          <w:spacing w:val="-4"/>
        </w:rPr>
        <w:t xml:space="preserve"> </w:t>
      </w:r>
      <w:r w:rsidRPr="006F505F">
        <w:rPr>
          <w:rFonts w:ascii="Open Sans" w:hAnsi="Open Sans" w:cs="Open Sans"/>
          <w:b/>
          <w:bCs/>
          <w:spacing w:val="-2"/>
        </w:rPr>
        <w:t>relating to</w:t>
      </w:r>
      <w:r w:rsidRPr="006F505F">
        <w:rPr>
          <w:rFonts w:ascii="Open Sans" w:hAnsi="Open Sans" w:cs="Open Sans"/>
          <w:b/>
          <w:bCs/>
          <w:spacing w:val="-5"/>
        </w:rPr>
        <w:t xml:space="preserve"> </w:t>
      </w:r>
      <w:r w:rsidRPr="006F505F">
        <w:rPr>
          <w:rFonts w:ascii="Open Sans" w:hAnsi="Open Sans" w:cs="Open Sans"/>
          <w:b/>
          <w:bCs/>
          <w:spacing w:val="-2"/>
        </w:rPr>
        <w:t>the</w:t>
      </w:r>
      <w:r w:rsidRPr="006F505F">
        <w:rPr>
          <w:rFonts w:ascii="Open Sans" w:hAnsi="Open Sans" w:cs="Open Sans"/>
          <w:b/>
          <w:bCs/>
          <w:spacing w:val="-5"/>
        </w:rPr>
        <w:t xml:space="preserve"> </w:t>
      </w:r>
      <w:r w:rsidRPr="006F505F">
        <w:rPr>
          <w:rFonts w:ascii="Open Sans" w:hAnsi="Open Sans" w:cs="Open Sans"/>
          <w:b/>
          <w:bCs/>
          <w:spacing w:val="-2"/>
        </w:rPr>
        <w:t>notification of financial contributions in the</w:t>
      </w:r>
      <w:r w:rsidRPr="006F505F">
        <w:rPr>
          <w:rFonts w:ascii="Open Sans" w:hAnsi="Open Sans" w:cs="Open Sans"/>
          <w:b/>
          <w:bCs/>
          <w:spacing w:val="-5"/>
        </w:rPr>
        <w:t xml:space="preserve"> </w:t>
      </w:r>
      <w:r w:rsidRPr="006F505F">
        <w:rPr>
          <w:rFonts w:ascii="Open Sans" w:hAnsi="Open Sans" w:cs="Open Sans"/>
          <w:b/>
          <w:bCs/>
          <w:spacing w:val="-2"/>
        </w:rPr>
        <w:t xml:space="preserve">context of public procurement </w:t>
      </w:r>
      <w:r w:rsidRPr="006F505F">
        <w:rPr>
          <w:rFonts w:ascii="Open Sans" w:hAnsi="Open Sans" w:cs="Open Sans"/>
          <w:b/>
          <w:bCs/>
        </w:rPr>
        <w:t>procedures pursuant to Regulation (EU) 2022/2560</w:t>
      </w:r>
    </w:p>
    <w:p w14:paraId="01219C65" w14:textId="77777777" w:rsidR="00FD56EC" w:rsidRPr="006F505F" w:rsidRDefault="00FD56EC" w:rsidP="00FD56EC">
      <w:pPr>
        <w:pStyle w:val="BodyText"/>
        <w:kinsoku w:val="0"/>
        <w:overflowPunct w:val="0"/>
        <w:spacing w:before="11"/>
        <w:rPr>
          <w:rFonts w:ascii="Open Sans" w:hAnsi="Open Sans" w:cs="Open Sans"/>
          <w:b/>
          <w:bCs/>
        </w:rPr>
      </w:pPr>
    </w:p>
    <w:p w14:paraId="01798073" w14:textId="77777777" w:rsidR="00FD56EC" w:rsidRPr="006F505F" w:rsidRDefault="00FD56EC" w:rsidP="009051C8">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Description</w:t>
      </w:r>
      <w:r w:rsidRPr="006F505F">
        <w:rPr>
          <w:rFonts w:ascii="Open Sans" w:hAnsi="Open Sans" w:cs="Open Sans"/>
          <w:b/>
          <w:bCs/>
          <w:spacing w:val="-6"/>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the</w:t>
      </w:r>
      <w:r w:rsidRPr="006F505F">
        <w:rPr>
          <w:rFonts w:ascii="Open Sans" w:hAnsi="Open Sans" w:cs="Open Sans"/>
          <w:b/>
          <w:bCs/>
          <w:spacing w:val="-6"/>
          <w:u w:val="single"/>
        </w:rPr>
        <w:t xml:space="preserve"> </w:t>
      </w:r>
      <w:r w:rsidRPr="006F505F">
        <w:rPr>
          <w:rFonts w:ascii="Open Sans" w:hAnsi="Open Sans" w:cs="Open Sans"/>
          <w:b/>
          <w:bCs/>
          <w:u w:val="single"/>
        </w:rPr>
        <w:t>public</w:t>
      </w:r>
      <w:r w:rsidRPr="006F505F">
        <w:rPr>
          <w:rFonts w:ascii="Open Sans" w:hAnsi="Open Sans" w:cs="Open Sans"/>
          <w:b/>
          <w:bCs/>
          <w:spacing w:val="-5"/>
          <w:u w:val="single"/>
        </w:rPr>
        <w:t xml:space="preserve"> </w:t>
      </w:r>
      <w:r w:rsidRPr="006F505F">
        <w:rPr>
          <w:rFonts w:ascii="Open Sans" w:hAnsi="Open Sans" w:cs="Open Sans"/>
          <w:b/>
          <w:bCs/>
          <w:u w:val="single"/>
        </w:rPr>
        <w:t>procurement</w:t>
      </w:r>
      <w:r w:rsidRPr="006F505F">
        <w:rPr>
          <w:rFonts w:ascii="Open Sans" w:hAnsi="Open Sans" w:cs="Open Sans"/>
          <w:b/>
          <w:bCs/>
          <w:spacing w:val="-7"/>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1</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4"/>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2D416045" w14:textId="77777777" w:rsidR="00FD56EC" w:rsidRPr="006F505F" w:rsidRDefault="00FD56EC" w:rsidP="00FD56EC">
      <w:pPr>
        <w:pStyle w:val="BodyText"/>
        <w:kinsoku w:val="0"/>
        <w:overflowPunct w:val="0"/>
        <w:rPr>
          <w:rFonts w:ascii="Open Sans" w:hAnsi="Open Sans" w:cs="Open Sans"/>
          <w:b/>
          <w:bCs/>
        </w:rPr>
      </w:pPr>
    </w:p>
    <w:p w14:paraId="4E8D4EEC" w14:textId="77777777" w:rsidR="00FD56EC" w:rsidRPr="006F505F" w:rsidRDefault="00FD56EC" w:rsidP="00FD56EC">
      <w:pPr>
        <w:pStyle w:val="BodyText"/>
        <w:kinsoku w:val="0"/>
        <w:overflowPunct w:val="0"/>
        <w:spacing w:before="212"/>
        <w:rPr>
          <w:rFonts w:ascii="Open Sans" w:hAnsi="Open Sans" w:cs="Open Sans"/>
          <w:b/>
          <w:bCs/>
        </w:rPr>
      </w:pPr>
    </w:p>
    <w:p w14:paraId="1E198D33" w14:textId="77777777" w:rsidR="00FD56EC" w:rsidRPr="006F505F" w:rsidRDefault="00FD56EC" w:rsidP="009051C8">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6F505F">
        <w:rPr>
          <w:rFonts w:ascii="Open Sans" w:hAnsi="Open Sans" w:cs="Open Sans"/>
          <w:b/>
          <w:bCs/>
          <w:u w:val="single"/>
        </w:rPr>
        <w:t>Information</w:t>
      </w:r>
      <w:r w:rsidRPr="006F505F">
        <w:rPr>
          <w:rFonts w:ascii="Open Sans" w:hAnsi="Open Sans" w:cs="Open Sans"/>
          <w:b/>
          <w:bCs/>
          <w:spacing w:val="-6"/>
          <w:u w:val="single"/>
        </w:rPr>
        <w:t xml:space="preserve"> </w:t>
      </w:r>
      <w:r w:rsidRPr="006F505F">
        <w:rPr>
          <w:rFonts w:ascii="Open Sans" w:hAnsi="Open Sans" w:cs="Open Sans"/>
          <w:b/>
          <w:bCs/>
          <w:u w:val="single"/>
        </w:rPr>
        <w:t>about</w:t>
      </w:r>
      <w:r w:rsidRPr="006F505F">
        <w:rPr>
          <w:rFonts w:ascii="Open Sans" w:hAnsi="Open Sans" w:cs="Open Sans"/>
          <w:b/>
          <w:bCs/>
          <w:spacing w:val="-5"/>
          <w:u w:val="single"/>
        </w:rPr>
        <w:t xml:space="preserve"> </w:t>
      </w:r>
      <w:r w:rsidRPr="006F505F">
        <w:rPr>
          <w:rFonts w:ascii="Open Sans" w:hAnsi="Open Sans" w:cs="Open Sans"/>
          <w:b/>
          <w:bCs/>
          <w:u w:val="single"/>
        </w:rPr>
        <w:t>notifying</w:t>
      </w:r>
      <w:r w:rsidRPr="006F505F">
        <w:rPr>
          <w:rFonts w:ascii="Open Sans" w:hAnsi="Open Sans" w:cs="Open Sans"/>
          <w:b/>
          <w:bCs/>
          <w:spacing w:val="-5"/>
          <w:u w:val="single"/>
        </w:rPr>
        <w:t xml:space="preserve"> </w:t>
      </w:r>
      <w:r w:rsidRPr="006F505F">
        <w:rPr>
          <w:rFonts w:ascii="Open Sans" w:hAnsi="Open Sans" w:cs="Open Sans"/>
          <w:b/>
          <w:bCs/>
          <w:u w:val="single"/>
        </w:rPr>
        <w:t>parties</w:t>
      </w:r>
      <w:r w:rsidRPr="006F505F">
        <w:rPr>
          <w:rFonts w:ascii="Open Sans" w:hAnsi="Open Sans" w:cs="Open Sans"/>
          <w:b/>
          <w:bCs/>
          <w:spacing w:val="-4"/>
          <w:u w:val="single"/>
        </w:rPr>
        <w:t xml:space="preserve"> </w:t>
      </w:r>
      <w:r w:rsidRPr="006F505F">
        <w:rPr>
          <w:rFonts w:ascii="Open Sans" w:hAnsi="Open Sans" w:cs="Open Sans"/>
          <w:b/>
          <w:bCs/>
          <w:u w:val="single"/>
        </w:rPr>
        <w:t>(Section</w:t>
      </w:r>
      <w:r w:rsidRPr="006F505F">
        <w:rPr>
          <w:rFonts w:ascii="Open Sans" w:hAnsi="Open Sans" w:cs="Open Sans"/>
          <w:b/>
          <w:bCs/>
          <w:spacing w:val="-7"/>
          <w:u w:val="single"/>
        </w:rPr>
        <w:t xml:space="preserve"> </w:t>
      </w:r>
      <w:r w:rsidRPr="006F505F">
        <w:rPr>
          <w:rFonts w:ascii="Open Sans" w:hAnsi="Open Sans" w:cs="Open Sans"/>
          <w:b/>
          <w:bCs/>
          <w:u w:val="single"/>
        </w:rPr>
        <w:t>2</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5"/>
          <w:u w:val="single"/>
        </w:rPr>
        <w:t xml:space="preserve"> </w:t>
      </w:r>
      <w:r w:rsidRPr="006F505F">
        <w:rPr>
          <w:rFonts w:ascii="Open Sans" w:hAnsi="Open Sans" w:cs="Open Sans"/>
          <w:b/>
          <w:bCs/>
          <w:u w:val="single"/>
        </w:rPr>
        <w:t>Form</w:t>
      </w:r>
      <w:r w:rsidRPr="006F505F">
        <w:rPr>
          <w:rFonts w:ascii="Open Sans" w:hAnsi="Open Sans" w:cs="Open Sans"/>
          <w:b/>
          <w:bCs/>
          <w:spacing w:val="-5"/>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554AB2B8" w14:textId="77777777" w:rsidR="00FD56EC" w:rsidRPr="006F505F" w:rsidRDefault="00FD56EC" w:rsidP="00FD56EC">
      <w:pPr>
        <w:pStyle w:val="BodyText"/>
        <w:kinsoku w:val="0"/>
        <w:overflowPunct w:val="0"/>
        <w:rPr>
          <w:rFonts w:ascii="Open Sans" w:hAnsi="Open Sans" w:cs="Open Sans"/>
          <w:b/>
          <w:bCs/>
        </w:rPr>
      </w:pPr>
    </w:p>
    <w:p w14:paraId="2DB72AD7" w14:textId="77777777" w:rsidR="00FD56EC" w:rsidRPr="006F505F" w:rsidRDefault="00FD56EC" w:rsidP="00FD56EC">
      <w:pPr>
        <w:pStyle w:val="BodyText"/>
        <w:kinsoku w:val="0"/>
        <w:overflowPunct w:val="0"/>
        <w:rPr>
          <w:rFonts w:ascii="Open Sans" w:hAnsi="Open Sans" w:cs="Open Sans"/>
          <w:b/>
          <w:bCs/>
        </w:rPr>
      </w:pPr>
    </w:p>
    <w:p w14:paraId="1DE2D3DE" w14:textId="77777777" w:rsidR="00FD56EC" w:rsidRPr="006F505F" w:rsidRDefault="00FD56EC" w:rsidP="009051C8">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Declaration</w:t>
      </w:r>
      <w:r w:rsidRPr="006F505F">
        <w:rPr>
          <w:rFonts w:ascii="Open Sans" w:hAnsi="Open Sans" w:cs="Open Sans"/>
          <w:b/>
          <w:bCs/>
          <w:spacing w:val="-6"/>
          <w:u w:val="single"/>
        </w:rPr>
        <w:t xml:space="preserve"> </w:t>
      </w:r>
      <w:r w:rsidRPr="006F505F">
        <w:rPr>
          <w:rFonts w:ascii="Open Sans" w:hAnsi="Open Sans" w:cs="Open Sans"/>
          <w:b/>
          <w:bCs/>
          <w:u w:val="single"/>
        </w:rPr>
        <w:t>(Section</w:t>
      </w:r>
      <w:r w:rsidRPr="006F505F">
        <w:rPr>
          <w:rFonts w:ascii="Open Sans" w:hAnsi="Open Sans" w:cs="Open Sans"/>
          <w:b/>
          <w:bCs/>
          <w:spacing w:val="-6"/>
          <w:u w:val="single"/>
        </w:rPr>
        <w:t xml:space="preserve"> </w:t>
      </w:r>
      <w:r w:rsidRPr="006F505F">
        <w:rPr>
          <w:rFonts w:ascii="Open Sans" w:hAnsi="Open Sans" w:cs="Open Sans"/>
          <w:b/>
          <w:bCs/>
          <w:u w:val="single"/>
        </w:rPr>
        <w:t>7</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5"/>
          <w:u w:val="single"/>
        </w:rPr>
        <w:t xml:space="preserve"> </w:t>
      </w:r>
      <w:r w:rsidRPr="006F505F">
        <w:rPr>
          <w:rFonts w:ascii="Open Sans" w:hAnsi="Open Sans" w:cs="Open Sans"/>
          <w:b/>
          <w:bCs/>
          <w:u w:val="single"/>
        </w:rPr>
        <w:t>Form</w:t>
      </w:r>
      <w:r w:rsidRPr="006F505F">
        <w:rPr>
          <w:rFonts w:ascii="Open Sans" w:hAnsi="Open Sans" w:cs="Open Sans"/>
          <w:b/>
          <w:bCs/>
          <w:spacing w:val="-5"/>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21E6AB90" w14:textId="77777777" w:rsidR="00FD56EC" w:rsidRPr="006F505F" w:rsidRDefault="00FD56EC" w:rsidP="00FD56EC">
      <w:pPr>
        <w:pStyle w:val="BodyText"/>
        <w:kinsoku w:val="0"/>
        <w:overflowPunct w:val="0"/>
        <w:spacing w:before="161" w:line="276" w:lineRule="auto"/>
        <w:ind w:left="143" w:right="280"/>
        <w:jc w:val="both"/>
        <w:rPr>
          <w:rFonts w:ascii="Open Sans" w:hAnsi="Open Sans" w:cs="Open Sans"/>
        </w:rPr>
      </w:pPr>
      <w:r w:rsidRPr="006F505F">
        <w:rPr>
          <w:rFonts w:ascii="Open Sans" w:hAnsi="Open Sans" w:cs="Open Sans"/>
        </w:rPr>
        <w:t>None of the notifying parties have received foreign financial contributions notifiable under Chapter</w:t>
      </w:r>
      <w:r w:rsidRPr="006F505F">
        <w:rPr>
          <w:rFonts w:ascii="Open Sans" w:hAnsi="Open Sans" w:cs="Open Sans"/>
          <w:spacing w:val="-2"/>
        </w:rPr>
        <w:t xml:space="preserve"> </w:t>
      </w:r>
      <w:r w:rsidRPr="006F505F">
        <w:rPr>
          <w:rFonts w:ascii="Open Sans" w:hAnsi="Open Sans" w:cs="Open Sans"/>
        </w:rPr>
        <w:t>4 of Regulation (EU) 2022/2560.</w:t>
      </w:r>
    </w:p>
    <w:p w14:paraId="29508AD5" w14:textId="77777777" w:rsidR="00FD56EC" w:rsidRPr="006F505F" w:rsidRDefault="00FD56EC" w:rsidP="00FD56EC">
      <w:pPr>
        <w:pStyle w:val="BodyText"/>
        <w:kinsoku w:val="0"/>
        <w:overflowPunct w:val="0"/>
        <w:rPr>
          <w:rFonts w:ascii="Open Sans" w:hAnsi="Open Sans" w:cs="Open Sans"/>
        </w:rPr>
      </w:pPr>
    </w:p>
    <w:p w14:paraId="76DB58E2" w14:textId="77777777" w:rsidR="00FD56EC" w:rsidRPr="006F505F" w:rsidRDefault="00FD56EC" w:rsidP="009051C8">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Attestation</w:t>
      </w:r>
      <w:r w:rsidRPr="006F505F">
        <w:rPr>
          <w:rFonts w:ascii="Open Sans" w:hAnsi="Open Sans" w:cs="Open Sans"/>
          <w:b/>
          <w:bCs/>
          <w:spacing w:val="-6"/>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8</w:t>
      </w:r>
      <w:r w:rsidRPr="006F505F">
        <w:rPr>
          <w:rFonts w:ascii="Open Sans" w:hAnsi="Open Sans" w:cs="Open Sans"/>
          <w:b/>
          <w:bCs/>
          <w:spacing w:val="-6"/>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4"/>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57EDBF13" w14:textId="77777777" w:rsidR="00FD56EC" w:rsidRPr="006F505F" w:rsidRDefault="00FD56EC" w:rsidP="00FD56EC">
      <w:pPr>
        <w:pStyle w:val="BodyText"/>
        <w:kinsoku w:val="0"/>
        <w:overflowPunct w:val="0"/>
        <w:spacing w:before="162" w:line="276" w:lineRule="auto"/>
        <w:ind w:left="143" w:right="278"/>
        <w:jc w:val="both"/>
        <w:rPr>
          <w:rFonts w:ascii="Open Sans" w:hAnsi="Open Sans" w:cs="Open Sans"/>
        </w:rPr>
      </w:pP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notifying</w:t>
      </w:r>
      <w:r w:rsidRPr="006F505F">
        <w:rPr>
          <w:rFonts w:ascii="Open Sans" w:hAnsi="Open Sans" w:cs="Open Sans"/>
          <w:spacing w:val="-12"/>
        </w:rPr>
        <w:t xml:space="preserve"> </w:t>
      </w:r>
      <w:r w:rsidRPr="006F505F">
        <w:rPr>
          <w:rFonts w:ascii="Open Sans" w:hAnsi="Open Sans" w:cs="Open Sans"/>
        </w:rPr>
        <w:t>party(ies)</w:t>
      </w:r>
      <w:r w:rsidRPr="006F505F">
        <w:rPr>
          <w:rFonts w:ascii="Open Sans" w:hAnsi="Open Sans" w:cs="Open Sans"/>
          <w:spacing w:val="-13"/>
        </w:rPr>
        <w:t xml:space="preserve"> </w:t>
      </w:r>
      <w:r w:rsidRPr="006F505F">
        <w:rPr>
          <w:rFonts w:ascii="Open Sans" w:hAnsi="Open Sans" w:cs="Open Sans"/>
        </w:rPr>
        <w:t>confirm(s)</w:t>
      </w:r>
      <w:r w:rsidRPr="006F505F">
        <w:rPr>
          <w:rFonts w:ascii="Open Sans" w:hAnsi="Open Sans" w:cs="Open Sans"/>
          <w:spacing w:val="-12"/>
        </w:rPr>
        <w:t xml:space="preserve"> </w:t>
      </w:r>
      <w:r w:rsidRPr="006F505F">
        <w:rPr>
          <w:rFonts w:ascii="Open Sans" w:hAnsi="Open Sans" w:cs="Open Sans"/>
        </w:rPr>
        <w:t>that,</w:t>
      </w:r>
      <w:r w:rsidRPr="006F505F">
        <w:rPr>
          <w:rFonts w:ascii="Open Sans" w:hAnsi="Open Sans" w:cs="Open Sans"/>
          <w:spacing w:val="-13"/>
        </w:rPr>
        <w:t xml:space="preserve"> </w:t>
      </w:r>
      <w:r w:rsidRPr="006F505F">
        <w:rPr>
          <w:rFonts w:ascii="Open Sans" w:hAnsi="Open Sans" w:cs="Open Sans"/>
        </w:rPr>
        <w:t>to</w:t>
      </w:r>
      <w:r w:rsidRPr="006F505F">
        <w:rPr>
          <w:rFonts w:ascii="Open Sans" w:hAnsi="Open Sans" w:cs="Open Sans"/>
          <w:spacing w:val="-12"/>
        </w:rPr>
        <w:t xml:space="preserve"> </w:t>
      </w: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best</w:t>
      </w:r>
      <w:r w:rsidRPr="006F505F">
        <w:rPr>
          <w:rFonts w:ascii="Open Sans" w:hAnsi="Open Sans" w:cs="Open Sans"/>
          <w:spacing w:val="-12"/>
        </w:rPr>
        <w:t xml:space="preserve"> </w:t>
      </w:r>
      <w:r w:rsidRPr="006F505F">
        <w:rPr>
          <w:rFonts w:ascii="Open Sans" w:hAnsi="Open Sans" w:cs="Open Sans"/>
        </w:rPr>
        <w:t>of</w:t>
      </w:r>
      <w:r w:rsidRPr="006F505F">
        <w:rPr>
          <w:rFonts w:ascii="Open Sans" w:hAnsi="Open Sans" w:cs="Open Sans"/>
          <w:spacing w:val="-12"/>
        </w:rPr>
        <w:t xml:space="preserve"> </w:t>
      </w:r>
      <w:r w:rsidRPr="006F505F">
        <w:rPr>
          <w:rFonts w:ascii="Open Sans" w:hAnsi="Open Sans" w:cs="Open Sans"/>
        </w:rPr>
        <w:t>their</w:t>
      </w:r>
      <w:r w:rsidRPr="006F505F">
        <w:rPr>
          <w:rFonts w:ascii="Open Sans" w:hAnsi="Open Sans" w:cs="Open Sans"/>
          <w:spacing w:val="-13"/>
        </w:rPr>
        <w:t xml:space="preserve"> </w:t>
      </w:r>
      <w:r w:rsidRPr="006F505F">
        <w:rPr>
          <w:rFonts w:ascii="Open Sans" w:hAnsi="Open Sans" w:cs="Open Sans"/>
        </w:rPr>
        <w:t>knowledge</w:t>
      </w:r>
      <w:r w:rsidRPr="006F505F">
        <w:rPr>
          <w:rFonts w:ascii="Open Sans" w:hAnsi="Open Sans" w:cs="Open Sans"/>
          <w:spacing w:val="-12"/>
        </w:rPr>
        <w:t xml:space="preserve"> </w:t>
      </w:r>
      <w:r w:rsidRPr="006F505F">
        <w:rPr>
          <w:rFonts w:ascii="Open Sans" w:hAnsi="Open Sans" w:cs="Open Sans"/>
        </w:rPr>
        <w:t>and</w:t>
      </w:r>
      <w:r w:rsidRPr="006F505F">
        <w:rPr>
          <w:rFonts w:ascii="Open Sans" w:hAnsi="Open Sans" w:cs="Open Sans"/>
          <w:spacing w:val="-13"/>
        </w:rPr>
        <w:t xml:space="preserve"> </w:t>
      </w:r>
      <w:r w:rsidRPr="006F505F">
        <w:rPr>
          <w:rFonts w:ascii="Open Sans" w:hAnsi="Open Sans" w:cs="Open Sans"/>
        </w:rPr>
        <w:t>belief,</w:t>
      </w:r>
      <w:r w:rsidRPr="006F505F">
        <w:rPr>
          <w:rFonts w:ascii="Open Sans" w:hAnsi="Open Sans" w:cs="Open Sans"/>
          <w:spacing w:val="-12"/>
        </w:rPr>
        <w:t xml:space="preserve"> </w:t>
      </w: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information</w:t>
      </w:r>
      <w:r w:rsidRPr="006F505F">
        <w:rPr>
          <w:rFonts w:ascii="Open Sans" w:hAnsi="Open Sans" w:cs="Open Sans"/>
          <w:spacing w:val="-12"/>
        </w:rPr>
        <w:t xml:space="preserve"> </w:t>
      </w:r>
      <w:r w:rsidRPr="006F505F">
        <w:rPr>
          <w:rFonts w:ascii="Open Sans" w:hAnsi="Open Sans" w:cs="Open Sans"/>
        </w:rPr>
        <w:t>given in</w:t>
      </w:r>
      <w:r w:rsidRPr="006F505F">
        <w:rPr>
          <w:rFonts w:ascii="Open Sans" w:hAnsi="Open Sans" w:cs="Open Sans"/>
          <w:spacing w:val="-11"/>
        </w:rPr>
        <w:t xml:space="preserve"> </w:t>
      </w:r>
      <w:r w:rsidRPr="006F505F">
        <w:rPr>
          <w:rFonts w:ascii="Open Sans" w:hAnsi="Open Sans" w:cs="Open Sans"/>
        </w:rPr>
        <w:t>this</w:t>
      </w:r>
      <w:r w:rsidRPr="006F505F">
        <w:rPr>
          <w:rFonts w:ascii="Open Sans" w:hAnsi="Open Sans" w:cs="Open Sans"/>
          <w:spacing w:val="-9"/>
        </w:rPr>
        <w:t xml:space="preserve"> </w:t>
      </w:r>
      <w:r w:rsidRPr="006F505F">
        <w:rPr>
          <w:rFonts w:ascii="Open Sans" w:hAnsi="Open Sans" w:cs="Open Sans"/>
        </w:rPr>
        <w:t>declaration</w:t>
      </w:r>
      <w:r w:rsidRPr="006F505F">
        <w:rPr>
          <w:rFonts w:ascii="Open Sans" w:hAnsi="Open Sans" w:cs="Open Sans"/>
          <w:spacing w:val="-10"/>
        </w:rPr>
        <w:t xml:space="preserve"> </w:t>
      </w:r>
      <w:r w:rsidRPr="006F505F">
        <w:rPr>
          <w:rFonts w:ascii="Open Sans" w:hAnsi="Open Sans" w:cs="Open Sans"/>
        </w:rPr>
        <w:t>is</w:t>
      </w:r>
      <w:r w:rsidRPr="006F505F">
        <w:rPr>
          <w:rFonts w:ascii="Open Sans" w:hAnsi="Open Sans" w:cs="Open Sans"/>
          <w:spacing w:val="-9"/>
        </w:rPr>
        <w:t xml:space="preserve"> </w:t>
      </w:r>
      <w:r w:rsidRPr="006F505F">
        <w:rPr>
          <w:rFonts w:ascii="Open Sans" w:hAnsi="Open Sans" w:cs="Open Sans"/>
        </w:rPr>
        <w:t>true,</w:t>
      </w:r>
      <w:r w:rsidRPr="006F505F">
        <w:rPr>
          <w:rFonts w:ascii="Open Sans" w:hAnsi="Open Sans" w:cs="Open Sans"/>
          <w:spacing w:val="-11"/>
        </w:rPr>
        <w:t xml:space="preserve"> </w:t>
      </w:r>
      <w:r w:rsidRPr="006F505F">
        <w:rPr>
          <w:rFonts w:ascii="Open Sans" w:hAnsi="Open Sans" w:cs="Open Sans"/>
        </w:rPr>
        <w:t>correct,</w:t>
      </w:r>
      <w:r w:rsidRPr="006F505F">
        <w:rPr>
          <w:rFonts w:ascii="Open Sans" w:hAnsi="Open Sans" w:cs="Open Sans"/>
          <w:spacing w:val="-11"/>
        </w:rPr>
        <w:t xml:space="preserve"> </w:t>
      </w:r>
      <w:r w:rsidRPr="006F505F">
        <w:rPr>
          <w:rFonts w:ascii="Open Sans" w:hAnsi="Open Sans" w:cs="Open Sans"/>
        </w:rPr>
        <w:t>and</w:t>
      </w:r>
      <w:r w:rsidRPr="006F505F">
        <w:rPr>
          <w:rFonts w:ascii="Open Sans" w:hAnsi="Open Sans" w:cs="Open Sans"/>
          <w:spacing w:val="-10"/>
        </w:rPr>
        <w:t xml:space="preserve"> </w:t>
      </w:r>
      <w:r w:rsidRPr="006F505F">
        <w:rPr>
          <w:rFonts w:ascii="Open Sans" w:hAnsi="Open Sans" w:cs="Open Sans"/>
        </w:rPr>
        <w:t>complete,</w:t>
      </w:r>
      <w:r w:rsidRPr="006F505F">
        <w:rPr>
          <w:rFonts w:ascii="Open Sans" w:hAnsi="Open Sans" w:cs="Open Sans"/>
          <w:spacing w:val="-9"/>
        </w:rPr>
        <w:t xml:space="preserve"> </w:t>
      </w:r>
      <w:r w:rsidRPr="006F505F">
        <w:rPr>
          <w:rFonts w:ascii="Open Sans" w:hAnsi="Open Sans" w:cs="Open Sans"/>
        </w:rPr>
        <w:t>that</w:t>
      </w:r>
      <w:r w:rsidRPr="006F505F">
        <w:rPr>
          <w:rFonts w:ascii="Open Sans" w:hAnsi="Open Sans" w:cs="Open Sans"/>
          <w:spacing w:val="-11"/>
        </w:rPr>
        <w:t xml:space="preserve"> </w:t>
      </w:r>
      <w:r w:rsidRPr="006F505F">
        <w:rPr>
          <w:rFonts w:ascii="Open Sans" w:hAnsi="Open Sans" w:cs="Open Sans"/>
        </w:rPr>
        <w:t>true</w:t>
      </w:r>
      <w:r w:rsidRPr="006F505F">
        <w:rPr>
          <w:rFonts w:ascii="Open Sans" w:hAnsi="Open Sans" w:cs="Open Sans"/>
          <w:spacing w:val="-8"/>
        </w:rPr>
        <w:t xml:space="preserve"> </w:t>
      </w:r>
      <w:r w:rsidRPr="006F505F">
        <w:rPr>
          <w:rFonts w:ascii="Open Sans" w:hAnsi="Open Sans" w:cs="Open Sans"/>
        </w:rPr>
        <w:t>and</w:t>
      </w:r>
      <w:r w:rsidRPr="006F505F">
        <w:rPr>
          <w:rFonts w:ascii="Open Sans" w:hAnsi="Open Sans" w:cs="Open Sans"/>
          <w:spacing w:val="-12"/>
        </w:rPr>
        <w:t xml:space="preserve"> </w:t>
      </w:r>
      <w:r w:rsidRPr="006F505F">
        <w:rPr>
          <w:rFonts w:ascii="Open Sans" w:hAnsi="Open Sans" w:cs="Open Sans"/>
        </w:rPr>
        <w:t>complete</w:t>
      </w:r>
      <w:r w:rsidRPr="006F505F">
        <w:rPr>
          <w:rFonts w:ascii="Open Sans" w:hAnsi="Open Sans" w:cs="Open Sans"/>
          <w:spacing w:val="-11"/>
        </w:rPr>
        <w:t xml:space="preserve"> </w:t>
      </w:r>
      <w:r w:rsidRPr="006F505F">
        <w:rPr>
          <w:rFonts w:ascii="Open Sans" w:hAnsi="Open Sans" w:cs="Open Sans"/>
        </w:rPr>
        <w:t>copies</w:t>
      </w:r>
      <w:r w:rsidRPr="006F505F">
        <w:rPr>
          <w:rFonts w:ascii="Open Sans" w:hAnsi="Open Sans" w:cs="Open Sans"/>
          <w:spacing w:val="-11"/>
        </w:rPr>
        <w:t xml:space="preserve"> </w:t>
      </w:r>
      <w:r w:rsidRPr="006F505F">
        <w:rPr>
          <w:rFonts w:ascii="Open Sans" w:hAnsi="Open Sans" w:cs="Open Sans"/>
        </w:rPr>
        <w:t>of</w:t>
      </w:r>
      <w:r w:rsidRPr="006F505F">
        <w:rPr>
          <w:rFonts w:ascii="Open Sans" w:hAnsi="Open Sans" w:cs="Open Sans"/>
          <w:spacing w:val="-13"/>
        </w:rPr>
        <w:t xml:space="preserve"> </w:t>
      </w:r>
      <w:r w:rsidRPr="006F505F">
        <w:rPr>
          <w:rFonts w:ascii="Open Sans" w:hAnsi="Open Sans" w:cs="Open Sans"/>
        </w:rPr>
        <w:t>documents</w:t>
      </w:r>
      <w:r w:rsidRPr="006F505F">
        <w:rPr>
          <w:rFonts w:ascii="Open Sans" w:hAnsi="Open Sans" w:cs="Open Sans"/>
          <w:spacing w:val="-11"/>
        </w:rPr>
        <w:t xml:space="preserve"> </w:t>
      </w:r>
      <w:r w:rsidRPr="006F505F">
        <w:rPr>
          <w:rFonts w:ascii="Open Sans" w:hAnsi="Open Sans" w:cs="Open Sans"/>
        </w:rPr>
        <w:t>required by this Form FS-PP have been supplied, that all estimates are identified as such and are their best estimates of the underlying facts, and that all the opinions expressed are sincere.</w:t>
      </w:r>
    </w:p>
    <w:p w14:paraId="56C8282C" w14:textId="77777777" w:rsidR="00FD56EC" w:rsidRPr="006F505F" w:rsidRDefault="00FD56EC" w:rsidP="00FD56EC">
      <w:pPr>
        <w:pStyle w:val="BodyText"/>
        <w:kinsoku w:val="0"/>
        <w:overflowPunct w:val="0"/>
        <w:spacing w:before="120" w:line="273" w:lineRule="auto"/>
        <w:ind w:left="143" w:right="278"/>
        <w:jc w:val="both"/>
        <w:rPr>
          <w:rFonts w:ascii="Open Sans" w:hAnsi="Open Sans" w:cs="Open Sans"/>
        </w:rPr>
      </w:pPr>
      <w:r w:rsidRPr="006F505F">
        <w:rPr>
          <w:rFonts w:ascii="Open Sans" w:hAnsi="Open Sans" w:cs="Open Sans"/>
        </w:rPr>
        <w:t>The notifying party(ies) confirm that they aware of the provisions of Article 33 of Regulation (EU) 2022/2560 concerning fines and periodic penalty payments.</w:t>
      </w:r>
    </w:p>
    <w:p w14:paraId="3155CECC" w14:textId="77777777" w:rsidR="006F505F" w:rsidRDefault="006F505F" w:rsidP="00FD56EC">
      <w:pPr>
        <w:pStyle w:val="BodyText"/>
        <w:kinsoku w:val="0"/>
        <w:overflowPunct w:val="0"/>
        <w:spacing w:before="46"/>
        <w:ind w:left="143"/>
        <w:rPr>
          <w:rFonts w:ascii="Open Sans" w:hAnsi="Open Sans" w:cs="Open Sans"/>
          <w:spacing w:val="-2"/>
          <w:sz w:val="20"/>
          <w:szCs w:val="20"/>
        </w:rPr>
      </w:pPr>
    </w:p>
    <w:p w14:paraId="1766A629" w14:textId="4E691BA1" w:rsidR="00FD56EC" w:rsidRPr="006F505F" w:rsidRDefault="00FD56EC" w:rsidP="00FD56EC">
      <w:pPr>
        <w:pStyle w:val="BodyText"/>
        <w:kinsoku w:val="0"/>
        <w:overflowPunct w:val="0"/>
        <w:spacing w:before="46"/>
        <w:ind w:left="143"/>
        <w:rPr>
          <w:rFonts w:ascii="Open Sans" w:hAnsi="Open Sans" w:cs="Open Sans"/>
          <w:spacing w:val="-2"/>
        </w:rPr>
      </w:pPr>
      <w:r w:rsidRPr="006F505F">
        <w:rPr>
          <w:rFonts w:ascii="Open Sans" w:hAnsi="Open Sans" w:cs="Open Sans"/>
          <w:spacing w:val="-2"/>
        </w:rPr>
        <w:lastRenderedPageBreak/>
        <w:t>Date:</w:t>
      </w:r>
    </w:p>
    <w:p w14:paraId="58012A31" w14:textId="77777777" w:rsidR="00FD56EC" w:rsidRPr="006F505F" w:rsidRDefault="00FD56EC" w:rsidP="00FD56EC">
      <w:pPr>
        <w:pStyle w:val="BodyText"/>
        <w:kinsoku w:val="0"/>
        <w:overflowPunct w:val="0"/>
        <w:rPr>
          <w:rFonts w:ascii="Open Sans" w:hAnsi="Open Sans" w:cs="Open Sans"/>
        </w:rPr>
      </w:pPr>
    </w:p>
    <w:p w14:paraId="3FBC7597" w14:textId="77777777" w:rsidR="00FD56EC" w:rsidRPr="006F505F" w:rsidRDefault="00FD56EC" w:rsidP="00FD56EC">
      <w:pPr>
        <w:pStyle w:val="BodyText"/>
        <w:kinsoku w:val="0"/>
        <w:overflowPunct w:val="0"/>
        <w:spacing w:before="53"/>
        <w:rPr>
          <w:rFonts w:ascii="Open Sans" w:hAnsi="Open Sans" w:cs="Open Sans"/>
        </w:rPr>
      </w:pPr>
    </w:p>
    <w:p w14:paraId="3BF7E8E3" w14:textId="77777777" w:rsidR="00FD56EC" w:rsidRPr="006F505F" w:rsidRDefault="00FD56EC" w:rsidP="00FD56EC">
      <w:pPr>
        <w:pStyle w:val="BodyText"/>
        <w:tabs>
          <w:tab w:val="left" w:pos="5183"/>
        </w:tabs>
        <w:kinsoku w:val="0"/>
        <w:overflowPunct w:val="0"/>
        <w:spacing w:before="1"/>
        <w:ind w:left="143"/>
        <w:rPr>
          <w:rFonts w:ascii="Open Sans" w:hAnsi="Open Sans" w:cs="Open Sans"/>
          <w:b/>
          <w:bCs/>
          <w:spacing w:val="-5"/>
        </w:rPr>
      </w:pPr>
      <w:r w:rsidRPr="006F505F">
        <w:rPr>
          <w:rFonts w:ascii="Open Sans" w:hAnsi="Open Sans" w:cs="Open Sans"/>
          <w:b/>
          <w:bCs/>
        </w:rPr>
        <w:t>[Signatory</w:t>
      </w:r>
      <w:r w:rsidRPr="006F505F">
        <w:rPr>
          <w:rFonts w:ascii="Open Sans" w:hAnsi="Open Sans" w:cs="Open Sans"/>
          <w:b/>
          <w:bCs/>
          <w:spacing w:val="-6"/>
        </w:rPr>
        <w:t xml:space="preserve"> </w:t>
      </w:r>
      <w:r w:rsidRPr="006F505F">
        <w:rPr>
          <w:rFonts w:ascii="Open Sans" w:hAnsi="Open Sans" w:cs="Open Sans"/>
          <w:b/>
          <w:bCs/>
          <w:spacing w:val="-5"/>
        </w:rPr>
        <w:t>1]</w:t>
      </w:r>
      <w:r w:rsidRPr="006F505F">
        <w:rPr>
          <w:rFonts w:ascii="Open Sans" w:hAnsi="Open Sans" w:cs="Open Sans"/>
          <w:b/>
          <w:bCs/>
        </w:rPr>
        <w:tab/>
        <w:t>[Signatory</w:t>
      </w:r>
      <w:r w:rsidRPr="006F505F">
        <w:rPr>
          <w:rFonts w:ascii="Open Sans" w:hAnsi="Open Sans" w:cs="Open Sans"/>
          <w:b/>
          <w:bCs/>
          <w:spacing w:val="-8"/>
        </w:rPr>
        <w:t xml:space="preserve"> </w:t>
      </w:r>
      <w:r w:rsidRPr="006F505F">
        <w:rPr>
          <w:rFonts w:ascii="Open Sans" w:hAnsi="Open Sans" w:cs="Open Sans"/>
          <w:b/>
          <w:bCs/>
          <w:spacing w:val="-5"/>
        </w:rPr>
        <w:t>2]</w:t>
      </w:r>
    </w:p>
    <w:p w14:paraId="30AE2DCC" w14:textId="77777777" w:rsidR="00FD56EC" w:rsidRPr="006F505F" w:rsidRDefault="00FD56EC" w:rsidP="00FD56EC">
      <w:pPr>
        <w:pStyle w:val="BodyText"/>
        <w:kinsoku w:val="0"/>
        <w:overflowPunct w:val="0"/>
        <w:rPr>
          <w:rFonts w:ascii="Open Sans" w:hAnsi="Open Sans" w:cs="Open Sans"/>
          <w:b/>
          <w:bCs/>
        </w:rPr>
      </w:pPr>
    </w:p>
    <w:p w14:paraId="251FC314" w14:textId="77777777" w:rsidR="00FD56EC" w:rsidRPr="006F505F" w:rsidRDefault="00FD56EC" w:rsidP="00FD56EC">
      <w:pPr>
        <w:pStyle w:val="BodyText"/>
        <w:kinsoku w:val="0"/>
        <w:overflowPunct w:val="0"/>
        <w:spacing w:before="51"/>
        <w:rPr>
          <w:rFonts w:ascii="Open Sans" w:hAnsi="Open Sans" w:cs="Open Sans"/>
          <w:b/>
          <w:bCs/>
        </w:rPr>
      </w:pPr>
    </w:p>
    <w:p w14:paraId="4E8B932F" w14:textId="77777777" w:rsidR="00FD56EC" w:rsidRPr="006F505F" w:rsidRDefault="00FD56EC" w:rsidP="00FD56EC">
      <w:pPr>
        <w:pStyle w:val="BodyText"/>
        <w:tabs>
          <w:tab w:val="left" w:pos="5183"/>
        </w:tabs>
        <w:kinsoku w:val="0"/>
        <w:overflowPunct w:val="0"/>
        <w:ind w:left="143"/>
        <w:rPr>
          <w:rFonts w:ascii="Open Sans" w:hAnsi="Open Sans" w:cs="Open Sans"/>
          <w:spacing w:val="-2"/>
        </w:rPr>
      </w:pPr>
      <w:r w:rsidRPr="006F505F">
        <w:rPr>
          <w:rFonts w:ascii="Open Sans" w:hAnsi="Open Sans" w:cs="Open Sans"/>
          <w:spacing w:val="-2"/>
        </w:rPr>
        <w:t>Name:</w:t>
      </w:r>
      <w:r w:rsidRPr="006F505F">
        <w:rPr>
          <w:rFonts w:ascii="Open Sans" w:hAnsi="Open Sans" w:cs="Open Sans"/>
        </w:rPr>
        <w:tab/>
      </w:r>
      <w:r w:rsidRPr="006F505F">
        <w:rPr>
          <w:rFonts w:ascii="Open Sans" w:hAnsi="Open Sans" w:cs="Open Sans"/>
          <w:spacing w:val="-2"/>
        </w:rPr>
        <w:t>Name:</w:t>
      </w:r>
    </w:p>
    <w:p w14:paraId="5B9A3F66" w14:textId="77777777" w:rsidR="00FD56EC" w:rsidRPr="006F505F" w:rsidRDefault="00FD56EC" w:rsidP="00FD56EC">
      <w:pPr>
        <w:pStyle w:val="BodyText"/>
        <w:kinsoku w:val="0"/>
        <w:overflowPunct w:val="0"/>
        <w:rPr>
          <w:rFonts w:ascii="Open Sans" w:hAnsi="Open Sans" w:cs="Open Sans"/>
        </w:rPr>
      </w:pPr>
    </w:p>
    <w:p w14:paraId="477F1747" w14:textId="77777777" w:rsidR="00FD56EC" w:rsidRPr="006F505F" w:rsidRDefault="00FD56EC" w:rsidP="00FD56EC">
      <w:pPr>
        <w:pStyle w:val="BodyText"/>
        <w:kinsoku w:val="0"/>
        <w:overflowPunct w:val="0"/>
        <w:spacing w:before="53"/>
        <w:rPr>
          <w:rFonts w:ascii="Open Sans" w:hAnsi="Open Sans" w:cs="Open Sans"/>
        </w:rPr>
      </w:pPr>
    </w:p>
    <w:p w14:paraId="71ACD5DB" w14:textId="77777777" w:rsidR="00FD56EC" w:rsidRPr="006F505F" w:rsidRDefault="00FD56EC" w:rsidP="00FD56EC">
      <w:pPr>
        <w:pStyle w:val="BodyText"/>
        <w:tabs>
          <w:tab w:val="left" w:pos="5183"/>
        </w:tabs>
        <w:kinsoku w:val="0"/>
        <w:overflowPunct w:val="0"/>
        <w:ind w:left="143"/>
        <w:rPr>
          <w:rFonts w:ascii="Open Sans" w:hAnsi="Open Sans" w:cs="Open Sans"/>
          <w:spacing w:val="-2"/>
        </w:rPr>
      </w:pPr>
      <w:r w:rsidRPr="006F505F">
        <w:rPr>
          <w:rFonts w:ascii="Open Sans" w:hAnsi="Open Sans" w:cs="Open Sans"/>
          <w:spacing w:val="-2"/>
        </w:rPr>
        <w:t>Organisation:</w:t>
      </w:r>
      <w:r w:rsidRPr="006F505F">
        <w:rPr>
          <w:rFonts w:ascii="Open Sans" w:hAnsi="Open Sans" w:cs="Open Sans"/>
        </w:rPr>
        <w:tab/>
      </w:r>
      <w:r w:rsidRPr="006F505F">
        <w:rPr>
          <w:rFonts w:ascii="Open Sans" w:hAnsi="Open Sans" w:cs="Open Sans"/>
          <w:spacing w:val="-2"/>
        </w:rPr>
        <w:t>Organisation:</w:t>
      </w:r>
    </w:p>
    <w:p w14:paraId="0E953550" w14:textId="77777777" w:rsidR="00FD56EC" w:rsidRPr="006F505F" w:rsidRDefault="00FD56EC" w:rsidP="00FD56EC">
      <w:pPr>
        <w:pStyle w:val="BodyText"/>
        <w:kinsoku w:val="0"/>
        <w:overflowPunct w:val="0"/>
        <w:rPr>
          <w:rFonts w:ascii="Open Sans" w:hAnsi="Open Sans" w:cs="Open Sans"/>
        </w:rPr>
      </w:pPr>
    </w:p>
    <w:p w14:paraId="0D2AF031" w14:textId="77777777" w:rsidR="00FD56EC" w:rsidRPr="006F505F" w:rsidRDefault="00FD56EC" w:rsidP="00FD56EC">
      <w:pPr>
        <w:pStyle w:val="BodyText"/>
        <w:kinsoku w:val="0"/>
        <w:overflowPunct w:val="0"/>
        <w:spacing w:before="52"/>
        <w:rPr>
          <w:rFonts w:ascii="Open Sans" w:hAnsi="Open Sans" w:cs="Open Sans"/>
        </w:rPr>
      </w:pPr>
    </w:p>
    <w:p w14:paraId="434D4F22" w14:textId="77777777" w:rsidR="00FD56EC" w:rsidRPr="006F505F" w:rsidRDefault="00FD56EC" w:rsidP="00FD56EC">
      <w:pPr>
        <w:pStyle w:val="BodyText"/>
        <w:tabs>
          <w:tab w:val="left" w:pos="5184"/>
        </w:tabs>
        <w:kinsoku w:val="0"/>
        <w:overflowPunct w:val="0"/>
        <w:ind w:left="143"/>
        <w:rPr>
          <w:rFonts w:ascii="Open Sans" w:hAnsi="Open Sans" w:cs="Open Sans"/>
          <w:spacing w:val="-2"/>
        </w:rPr>
      </w:pPr>
      <w:r w:rsidRPr="006F505F">
        <w:rPr>
          <w:rFonts w:ascii="Open Sans" w:hAnsi="Open Sans" w:cs="Open Sans"/>
          <w:spacing w:val="-2"/>
        </w:rPr>
        <w:t>Position:</w:t>
      </w:r>
      <w:r w:rsidRPr="006F505F">
        <w:rPr>
          <w:rFonts w:ascii="Open Sans" w:hAnsi="Open Sans" w:cs="Open Sans"/>
        </w:rPr>
        <w:tab/>
      </w:r>
      <w:r w:rsidRPr="006F505F">
        <w:rPr>
          <w:rFonts w:ascii="Open Sans" w:hAnsi="Open Sans" w:cs="Open Sans"/>
          <w:spacing w:val="-2"/>
        </w:rPr>
        <w:t>Position:</w:t>
      </w:r>
    </w:p>
    <w:p w14:paraId="07E1A232" w14:textId="77777777" w:rsidR="00FD56EC" w:rsidRPr="006F505F" w:rsidRDefault="00FD56EC" w:rsidP="00FD56EC">
      <w:pPr>
        <w:pStyle w:val="BodyText"/>
        <w:kinsoku w:val="0"/>
        <w:overflowPunct w:val="0"/>
        <w:rPr>
          <w:rFonts w:ascii="Open Sans" w:hAnsi="Open Sans" w:cs="Open Sans"/>
        </w:rPr>
      </w:pPr>
    </w:p>
    <w:p w14:paraId="76181FA5" w14:textId="77777777" w:rsidR="00FD56EC" w:rsidRPr="006F505F" w:rsidRDefault="00FD56EC" w:rsidP="00FD56EC">
      <w:pPr>
        <w:pStyle w:val="BodyText"/>
        <w:kinsoku w:val="0"/>
        <w:overflowPunct w:val="0"/>
        <w:spacing w:before="51"/>
        <w:rPr>
          <w:rFonts w:ascii="Open Sans" w:hAnsi="Open Sans" w:cs="Open Sans"/>
        </w:rPr>
      </w:pPr>
    </w:p>
    <w:p w14:paraId="1682E1B9"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spacing w:val="-2"/>
        </w:rPr>
        <w:t>Address:</w:t>
      </w:r>
      <w:r w:rsidRPr="006F505F">
        <w:rPr>
          <w:rFonts w:ascii="Open Sans" w:hAnsi="Open Sans" w:cs="Open Sans"/>
        </w:rPr>
        <w:tab/>
      </w:r>
      <w:r w:rsidRPr="006F505F">
        <w:rPr>
          <w:rFonts w:ascii="Open Sans" w:hAnsi="Open Sans" w:cs="Open Sans"/>
          <w:spacing w:val="-2"/>
        </w:rPr>
        <w:t>Address:</w:t>
      </w:r>
    </w:p>
    <w:p w14:paraId="361A3586" w14:textId="77777777" w:rsidR="00FD56EC" w:rsidRPr="006F505F" w:rsidRDefault="00FD56EC" w:rsidP="00FD56EC">
      <w:pPr>
        <w:pStyle w:val="BodyText"/>
        <w:kinsoku w:val="0"/>
        <w:overflowPunct w:val="0"/>
        <w:rPr>
          <w:rFonts w:ascii="Open Sans" w:hAnsi="Open Sans" w:cs="Open Sans"/>
        </w:rPr>
      </w:pPr>
    </w:p>
    <w:p w14:paraId="26841BD0" w14:textId="77777777" w:rsidR="00FD56EC" w:rsidRPr="006F505F" w:rsidRDefault="00FD56EC" w:rsidP="00FD56EC">
      <w:pPr>
        <w:pStyle w:val="BodyText"/>
        <w:kinsoku w:val="0"/>
        <w:overflowPunct w:val="0"/>
        <w:spacing w:before="54"/>
        <w:rPr>
          <w:rFonts w:ascii="Open Sans" w:hAnsi="Open Sans" w:cs="Open Sans"/>
        </w:rPr>
      </w:pPr>
    </w:p>
    <w:p w14:paraId="352BD500"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rPr>
        <w:t>Phone</w:t>
      </w:r>
      <w:r w:rsidRPr="006F505F">
        <w:rPr>
          <w:rFonts w:ascii="Open Sans" w:hAnsi="Open Sans" w:cs="Open Sans"/>
          <w:spacing w:val="-2"/>
        </w:rPr>
        <w:t xml:space="preserve"> Number:</w:t>
      </w:r>
      <w:r w:rsidRPr="006F505F">
        <w:rPr>
          <w:rFonts w:ascii="Open Sans" w:hAnsi="Open Sans" w:cs="Open Sans"/>
        </w:rPr>
        <w:tab/>
        <w:t>Phone</w:t>
      </w:r>
      <w:r w:rsidRPr="006F505F">
        <w:rPr>
          <w:rFonts w:ascii="Open Sans" w:hAnsi="Open Sans" w:cs="Open Sans"/>
          <w:spacing w:val="-4"/>
        </w:rPr>
        <w:t xml:space="preserve"> </w:t>
      </w:r>
      <w:r w:rsidRPr="006F505F">
        <w:rPr>
          <w:rFonts w:ascii="Open Sans" w:hAnsi="Open Sans" w:cs="Open Sans"/>
          <w:spacing w:val="-2"/>
        </w:rPr>
        <w:t>Number:</w:t>
      </w:r>
    </w:p>
    <w:p w14:paraId="6D97440E" w14:textId="77777777" w:rsidR="00FD56EC" w:rsidRPr="006F505F" w:rsidRDefault="00FD56EC" w:rsidP="00FD56EC">
      <w:pPr>
        <w:pStyle w:val="BodyText"/>
        <w:kinsoku w:val="0"/>
        <w:overflowPunct w:val="0"/>
        <w:rPr>
          <w:rFonts w:ascii="Open Sans" w:hAnsi="Open Sans" w:cs="Open Sans"/>
        </w:rPr>
      </w:pPr>
    </w:p>
    <w:p w14:paraId="5F1AABDE" w14:textId="77777777" w:rsidR="00FD56EC" w:rsidRPr="006F505F" w:rsidRDefault="00FD56EC" w:rsidP="00FD56EC">
      <w:pPr>
        <w:pStyle w:val="BodyText"/>
        <w:kinsoku w:val="0"/>
        <w:overflowPunct w:val="0"/>
        <w:spacing w:before="51"/>
        <w:rPr>
          <w:rFonts w:ascii="Open Sans" w:hAnsi="Open Sans" w:cs="Open Sans"/>
        </w:rPr>
      </w:pPr>
    </w:p>
    <w:p w14:paraId="1D405B50"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spacing w:val="-2"/>
        </w:rPr>
        <w:t>Email:</w:t>
      </w:r>
      <w:r w:rsidRPr="006F505F">
        <w:rPr>
          <w:rFonts w:ascii="Open Sans" w:hAnsi="Open Sans" w:cs="Open Sans"/>
        </w:rPr>
        <w:tab/>
      </w:r>
      <w:r w:rsidRPr="006F505F">
        <w:rPr>
          <w:rFonts w:ascii="Open Sans" w:hAnsi="Open Sans" w:cs="Open Sans"/>
          <w:spacing w:val="-2"/>
        </w:rPr>
        <w:t>Email:</w:t>
      </w:r>
    </w:p>
    <w:p w14:paraId="48FBC29C" w14:textId="77777777" w:rsidR="00FD56EC" w:rsidRPr="006F505F" w:rsidRDefault="00FD56EC" w:rsidP="00FD56EC">
      <w:pPr>
        <w:pStyle w:val="BodyText"/>
        <w:kinsoku w:val="0"/>
        <w:overflowPunct w:val="0"/>
        <w:rPr>
          <w:rFonts w:ascii="Open Sans" w:hAnsi="Open Sans" w:cs="Open Sans"/>
        </w:rPr>
      </w:pPr>
    </w:p>
    <w:p w14:paraId="7D65BD80" w14:textId="77777777" w:rsidR="00FD56EC" w:rsidRPr="006F505F" w:rsidRDefault="00FD56EC" w:rsidP="00FD56EC">
      <w:pPr>
        <w:pStyle w:val="BodyText"/>
        <w:kinsoku w:val="0"/>
        <w:overflowPunct w:val="0"/>
        <w:spacing w:before="51"/>
        <w:rPr>
          <w:rFonts w:ascii="Open Sans" w:hAnsi="Open Sans" w:cs="Open Sans"/>
        </w:rPr>
      </w:pPr>
    </w:p>
    <w:p w14:paraId="4323C7BE"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spacing w:val="-2"/>
        </w:rPr>
        <w:t>Signed:</w:t>
      </w:r>
      <w:r w:rsidRPr="006F505F">
        <w:rPr>
          <w:rFonts w:ascii="Open Sans" w:hAnsi="Open Sans" w:cs="Open Sans"/>
        </w:rPr>
        <w:tab/>
      </w:r>
      <w:r w:rsidRPr="006F505F">
        <w:rPr>
          <w:rFonts w:ascii="Open Sans" w:hAnsi="Open Sans" w:cs="Open Sans"/>
          <w:spacing w:val="-2"/>
        </w:rPr>
        <w:t>Signed:</w:t>
      </w:r>
    </w:p>
    <w:p w14:paraId="4EB2A1C2" w14:textId="77777777" w:rsidR="00FD56EC" w:rsidRDefault="00FD56EC" w:rsidP="00FD56EC">
      <w:pPr>
        <w:pStyle w:val="BodyText"/>
        <w:kinsoku w:val="0"/>
        <w:overflowPunct w:val="0"/>
      </w:pPr>
    </w:p>
    <w:p w14:paraId="35F4723C" w14:textId="77777777" w:rsidR="00FD56EC" w:rsidRDefault="00FD56EC" w:rsidP="00FD56EC">
      <w:pPr>
        <w:pStyle w:val="BodyText"/>
        <w:kinsoku w:val="0"/>
        <w:overflowPunct w:val="0"/>
      </w:pPr>
    </w:p>
    <w:p w14:paraId="7DCF2AB4" w14:textId="77777777" w:rsidR="00FD56EC" w:rsidRDefault="00FD56EC" w:rsidP="00FD56EC">
      <w:pPr>
        <w:pStyle w:val="BodyText"/>
        <w:kinsoku w:val="0"/>
        <w:overflowPunct w:val="0"/>
        <w:spacing w:before="212"/>
      </w:pPr>
    </w:p>
    <w:p w14:paraId="3392D5D9" w14:textId="77777777" w:rsidR="006F505F" w:rsidRDefault="006F505F" w:rsidP="00FD56EC">
      <w:pPr>
        <w:pStyle w:val="BodyText"/>
        <w:kinsoku w:val="0"/>
        <w:overflowPunct w:val="0"/>
        <w:spacing w:before="212"/>
      </w:pPr>
    </w:p>
    <w:p w14:paraId="03BBE237" w14:textId="77777777" w:rsidR="006F505F" w:rsidRDefault="006F505F" w:rsidP="00FD56EC">
      <w:pPr>
        <w:pStyle w:val="BodyText"/>
        <w:kinsoku w:val="0"/>
        <w:overflowPunct w:val="0"/>
        <w:spacing w:before="212"/>
      </w:pPr>
    </w:p>
    <w:p w14:paraId="0FA64377" w14:textId="77777777" w:rsidR="00FD56EC" w:rsidRPr="006F505F" w:rsidRDefault="00FD56EC" w:rsidP="00FD56EC">
      <w:pPr>
        <w:pStyle w:val="BodyText"/>
        <w:kinsoku w:val="0"/>
        <w:overflowPunct w:val="0"/>
        <w:spacing w:before="1"/>
        <w:ind w:left="144"/>
        <w:rPr>
          <w:rFonts w:ascii="Open Sans" w:hAnsi="Open Sans" w:cs="Open Sans"/>
          <w:b/>
          <w:bCs/>
          <w:spacing w:val="-4"/>
        </w:rPr>
      </w:pPr>
      <w:r w:rsidRPr="006F505F">
        <w:rPr>
          <w:rFonts w:ascii="Open Sans" w:hAnsi="Open Sans" w:cs="Open Sans"/>
          <w:b/>
          <w:bCs/>
          <w:spacing w:val="-4"/>
        </w:rPr>
        <w:lastRenderedPageBreak/>
        <w:t>Table</w:t>
      </w:r>
    </w:p>
    <w:p w14:paraId="7876DA4F" w14:textId="77777777" w:rsidR="00FD56EC" w:rsidRPr="006F505F" w:rsidRDefault="00FD56EC" w:rsidP="00FD56EC">
      <w:pPr>
        <w:pStyle w:val="BodyText"/>
        <w:kinsoku w:val="0"/>
        <w:overflowPunct w:val="0"/>
        <w:spacing w:before="161"/>
        <w:ind w:left="144"/>
        <w:rPr>
          <w:rFonts w:ascii="Open Sans" w:hAnsi="Open Sans" w:cs="Open Sans"/>
          <w:spacing w:val="-5"/>
        </w:rPr>
      </w:pPr>
      <w:r w:rsidRPr="006F505F">
        <w:rPr>
          <w:rFonts w:ascii="Open Sans" w:hAnsi="Open Sans" w:cs="Open Sans"/>
        </w:rPr>
        <w:t>For</w:t>
      </w:r>
      <w:r w:rsidRPr="006F505F">
        <w:rPr>
          <w:rFonts w:ascii="Open Sans" w:hAnsi="Open Sans" w:cs="Open Sans"/>
          <w:spacing w:val="56"/>
        </w:rPr>
        <w:t xml:space="preserve"> </w:t>
      </w:r>
      <w:r w:rsidRPr="006F505F">
        <w:rPr>
          <w:rFonts w:ascii="Open Sans" w:hAnsi="Open Sans" w:cs="Open Sans"/>
        </w:rPr>
        <w:t>reporting</w:t>
      </w:r>
      <w:r w:rsidRPr="006F505F">
        <w:rPr>
          <w:rFonts w:ascii="Open Sans" w:hAnsi="Open Sans" w:cs="Open Sans"/>
          <w:spacing w:val="55"/>
        </w:rPr>
        <w:t xml:space="preserve"> </w:t>
      </w:r>
      <w:r w:rsidRPr="006F505F">
        <w:rPr>
          <w:rFonts w:ascii="Open Sans" w:hAnsi="Open Sans" w:cs="Open Sans"/>
        </w:rPr>
        <w:t>of</w:t>
      </w:r>
      <w:r w:rsidRPr="006F505F">
        <w:rPr>
          <w:rFonts w:ascii="Open Sans" w:hAnsi="Open Sans" w:cs="Open Sans"/>
          <w:spacing w:val="58"/>
        </w:rPr>
        <w:t xml:space="preserve"> </w:t>
      </w:r>
      <w:r w:rsidRPr="006F505F">
        <w:rPr>
          <w:rFonts w:ascii="Open Sans" w:hAnsi="Open Sans" w:cs="Open Sans"/>
        </w:rPr>
        <w:t>foreign</w:t>
      </w:r>
      <w:r w:rsidRPr="006F505F">
        <w:rPr>
          <w:rFonts w:ascii="Open Sans" w:hAnsi="Open Sans" w:cs="Open Sans"/>
          <w:spacing w:val="52"/>
        </w:rPr>
        <w:t xml:space="preserve"> </w:t>
      </w:r>
      <w:r w:rsidRPr="006F505F">
        <w:rPr>
          <w:rFonts w:ascii="Open Sans" w:hAnsi="Open Sans" w:cs="Open Sans"/>
        </w:rPr>
        <w:t>financial</w:t>
      </w:r>
      <w:r w:rsidRPr="006F505F">
        <w:rPr>
          <w:rFonts w:ascii="Open Sans" w:hAnsi="Open Sans" w:cs="Open Sans"/>
          <w:spacing w:val="59"/>
        </w:rPr>
        <w:t xml:space="preserve"> </w:t>
      </w:r>
      <w:r w:rsidRPr="006F505F">
        <w:rPr>
          <w:rFonts w:ascii="Open Sans" w:hAnsi="Open Sans" w:cs="Open Sans"/>
        </w:rPr>
        <w:t>contributions</w:t>
      </w:r>
      <w:r w:rsidRPr="006F505F">
        <w:rPr>
          <w:rFonts w:ascii="Open Sans" w:hAnsi="Open Sans" w:cs="Open Sans"/>
          <w:spacing w:val="56"/>
        </w:rPr>
        <w:t xml:space="preserve"> </w:t>
      </w:r>
      <w:r w:rsidRPr="006F505F">
        <w:rPr>
          <w:rFonts w:ascii="Open Sans" w:hAnsi="Open Sans" w:cs="Open Sans"/>
        </w:rPr>
        <w:t>which</w:t>
      </w:r>
      <w:r w:rsidRPr="006F505F">
        <w:rPr>
          <w:rFonts w:ascii="Open Sans" w:hAnsi="Open Sans" w:cs="Open Sans"/>
          <w:spacing w:val="57"/>
        </w:rPr>
        <w:t xml:space="preserve"> </w:t>
      </w:r>
      <w:r w:rsidRPr="006F505F">
        <w:rPr>
          <w:rFonts w:ascii="Open Sans" w:hAnsi="Open Sans" w:cs="Open Sans"/>
        </w:rPr>
        <w:t>are</w:t>
      </w:r>
      <w:r w:rsidRPr="006F505F">
        <w:rPr>
          <w:rFonts w:ascii="Open Sans" w:hAnsi="Open Sans" w:cs="Open Sans"/>
          <w:spacing w:val="54"/>
        </w:rPr>
        <w:t xml:space="preserve"> </w:t>
      </w:r>
      <w:r w:rsidRPr="006F505F">
        <w:rPr>
          <w:rFonts w:ascii="Open Sans" w:hAnsi="Open Sans" w:cs="Open Sans"/>
        </w:rPr>
        <w:t>of</w:t>
      </w:r>
      <w:r w:rsidRPr="006F505F">
        <w:rPr>
          <w:rFonts w:ascii="Open Sans" w:hAnsi="Open Sans" w:cs="Open Sans"/>
          <w:spacing w:val="59"/>
        </w:rPr>
        <w:t xml:space="preserve"> </w:t>
      </w:r>
      <w:r w:rsidRPr="006F505F">
        <w:rPr>
          <w:rFonts w:ascii="Open Sans" w:hAnsi="Open Sans" w:cs="Open Sans"/>
        </w:rPr>
        <w:t>a</w:t>
      </w:r>
      <w:r w:rsidRPr="006F505F">
        <w:rPr>
          <w:rFonts w:ascii="Open Sans" w:hAnsi="Open Sans" w:cs="Open Sans"/>
          <w:spacing w:val="53"/>
        </w:rPr>
        <w:t xml:space="preserve"> </w:t>
      </w:r>
      <w:r w:rsidRPr="006F505F">
        <w:rPr>
          <w:rFonts w:ascii="Open Sans" w:hAnsi="Open Sans" w:cs="Open Sans"/>
        </w:rPr>
        <w:t>value</w:t>
      </w:r>
      <w:r w:rsidRPr="006F505F">
        <w:rPr>
          <w:rFonts w:ascii="Open Sans" w:hAnsi="Open Sans" w:cs="Open Sans"/>
          <w:spacing w:val="56"/>
        </w:rPr>
        <w:t xml:space="preserve"> </w:t>
      </w:r>
      <w:r w:rsidRPr="006F505F">
        <w:rPr>
          <w:rFonts w:ascii="Open Sans" w:hAnsi="Open Sans" w:cs="Open Sans"/>
        </w:rPr>
        <w:t>between</w:t>
      </w:r>
      <w:r w:rsidRPr="006F505F">
        <w:rPr>
          <w:rFonts w:ascii="Open Sans" w:hAnsi="Open Sans" w:cs="Open Sans"/>
          <w:spacing w:val="57"/>
        </w:rPr>
        <w:t xml:space="preserve"> </w:t>
      </w:r>
      <w:r w:rsidRPr="006F505F">
        <w:rPr>
          <w:rFonts w:ascii="Open Sans" w:hAnsi="Open Sans" w:cs="Open Sans"/>
        </w:rPr>
        <w:t>€1,000,000</w:t>
      </w:r>
      <w:r w:rsidRPr="006F505F">
        <w:rPr>
          <w:rFonts w:ascii="Open Sans" w:hAnsi="Open Sans" w:cs="Open Sans"/>
          <w:spacing w:val="57"/>
        </w:rPr>
        <w:t xml:space="preserve"> </w:t>
      </w:r>
      <w:r w:rsidRPr="006F505F">
        <w:rPr>
          <w:rFonts w:ascii="Open Sans" w:hAnsi="Open Sans" w:cs="Open Sans"/>
          <w:spacing w:val="-5"/>
        </w:rPr>
        <w:t>and</w:t>
      </w:r>
    </w:p>
    <w:p w14:paraId="02A1FDBE" w14:textId="77777777" w:rsidR="00FD56EC" w:rsidRPr="006F505F" w:rsidRDefault="00FD56EC" w:rsidP="00FD56EC">
      <w:pPr>
        <w:pStyle w:val="BodyText"/>
        <w:kinsoku w:val="0"/>
        <w:overflowPunct w:val="0"/>
        <w:spacing w:before="41" w:line="276" w:lineRule="auto"/>
        <w:ind w:left="144"/>
        <w:rPr>
          <w:rFonts w:ascii="Open Sans" w:hAnsi="Open Sans" w:cs="Open Sans"/>
          <w:spacing w:val="-2"/>
        </w:rPr>
      </w:pPr>
      <w:r w:rsidRPr="006F505F">
        <w:rPr>
          <w:rFonts w:ascii="Open Sans" w:hAnsi="Open Sans" w:cs="Open Sans"/>
        </w:rPr>
        <w:t xml:space="preserve">€3,999,000 in the last three (3) years preceding the declaration, to include all non-notifiable foreign </w:t>
      </w:r>
      <w:r w:rsidRPr="006F505F">
        <w:rPr>
          <w:rFonts w:ascii="Open Sans" w:hAnsi="Open Sans" w:cs="Open Sans"/>
          <w:spacing w:val="-2"/>
        </w:rPr>
        <w:t>contributions.</w:t>
      </w:r>
    </w:p>
    <w:p w14:paraId="1B900B03" w14:textId="77777777" w:rsidR="00FD56EC" w:rsidRPr="006F505F" w:rsidRDefault="00FD56EC" w:rsidP="00FD56EC">
      <w:pPr>
        <w:pStyle w:val="BodyText"/>
        <w:kinsoku w:val="0"/>
        <w:overflowPunct w:val="0"/>
        <w:rPr>
          <w:rFonts w:ascii="Open Sans" w:hAnsi="Open Sans" w:cs="Open Sans"/>
        </w:rPr>
      </w:pPr>
    </w:p>
    <w:p w14:paraId="00033349" w14:textId="77777777" w:rsidR="00FD56EC" w:rsidRPr="006F505F" w:rsidRDefault="00FD56EC" w:rsidP="00FD56EC">
      <w:pPr>
        <w:pStyle w:val="BodyText"/>
        <w:kinsoku w:val="0"/>
        <w:overflowPunct w:val="0"/>
        <w:spacing w:before="59"/>
        <w:rPr>
          <w:rFonts w:ascii="Open Sans" w:hAnsi="Open Sans" w:cs="Open Sans"/>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FD56EC" w:rsidRPr="006F505F" w14:paraId="3727132B" w14:textId="77777777" w:rsidTr="009E6573">
        <w:trPr>
          <w:trHeight w:val="736"/>
        </w:trPr>
        <w:tc>
          <w:tcPr>
            <w:tcW w:w="1528" w:type="dxa"/>
            <w:tcBorders>
              <w:top w:val="single" w:sz="4" w:space="0" w:color="000000"/>
              <w:left w:val="single" w:sz="4" w:space="0" w:color="000000"/>
              <w:bottom w:val="single" w:sz="4" w:space="0" w:color="000000"/>
              <w:right w:val="single" w:sz="4" w:space="0" w:color="000000"/>
            </w:tcBorders>
          </w:tcPr>
          <w:p w14:paraId="15D31CB0" w14:textId="32A098A7" w:rsidR="00FD56EC" w:rsidRPr="006F505F" w:rsidRDefault="00FD56EC" w:rsidP="009117E5">
            <w:pPr>
              <w:pStyle w:val="TableParagraph"/>
              <w:kinsoku w:val="0"/>
              <w:overflowPunct w:val="0"/>
              <w:spacing w:line="276" w:lineRule="auto"/>
              <w:ind w:left="107" w:right="517"/>
              <w:rPr>
                <w:rFonts w:ascii="Open Sans" w:hAnsi="Open Sans" w:cs="Open Sans"/>
                <w:b/>
                <w:bCs/>
                <w:spacing w:val="-2"/>
              </w:rPr>
            </w:pPr>
            <w:r w:rsidRPr="006F505F">
              <w:rPr>
                <w:rFonts w:ascii="Open Sans" w:hAnsi="Open Sans" w:cs="Open Sans"/>
                <w:b/>
                <w:bCs/>
                <w:spacing w:val="-2"/>
              </w:rPr>
              <w:t>Third Count</w:t>
            </w:r>
            <w:r w:rsidR="009E6573" w:rsidRPr="006F505F">
              <w:rPr>
                <w:rFonts w:ascii="Open Sans" w:hAnsi="Open Sans" w:cs="Open Sans"/>
                <w:b/>
                <w:bCs/>
                <w:spacing w:val="-2"/>
              </w:rPr>
              <w:t>r</w:t>
            </w:r>
            <w:r w:rsidRPr="006F505F">
              <w:rPr>
                <w:rFonts w:ascii="Open Sans" w:hAnsi="Open Sans" w:cs="Open Sans"/>
                <w:b/>
                <w:bCs/>
                <w:spacing w:val="-2"/>
              </w:rPr>
              <w:t>y</w:t>
            </w:r>
          </w:p>
        </w:tc>
        <w:tc>
          <w:tcPr>
            <w:tcW w:w="1977" w:type="dxa"/>
            <w:tcBorders>
              <w:top w:val="single" w:sz="4" w:space="0" w:color="000000"/>
              <w:left w:val="single" w:sz="4" w:space="0" w:color="000000"/>
              <w:bottom w:val="single" w:sz="4" w:space="0" w:color="000000"/>
              <w:right w:val="single" w:sz="4" w:space="0" w:color="000000"/>
            </w:tcBorders>
          </w:tcPr>
          <w:p w14:paraId="5F004302" w14:textId="77777777" w:rsidR="00FD56EC" w:rsidRPr="006F505F" w:rsidRDefault="00FD56EC" w:rsidP="009117E5">
            <w:pPr>
              <w:pStyle w:val="TableParagraph"/>
              <w:kinsoku w:val="0"/>
              <w:overflowPunct w:val="0"/>
              <w:spacing w:line="276" w:lineRule="auto"/>
              <w:ind w:left="108"/>
              <w:rPr>
                <w:rFonts w:ascii="Open Sans" w:hAnsi="Open Sans" w:cs="Open Sans"/>
                <w:b/>
                <w:bCs/>
              </w:rPr>
            </w:pPr>
            <w:r w:rsidRPr="006F505F">
              <w:rPr>
                <w:rFonts w:ascii="Open Sans" w:hAnsi="Open Sans" w:cs="Open Sans"/>
                <w:b/>
                <w:bCs/>
              </w:rPr>
              <w:t>Type</w:t>
            </w:r>
            <w:r w:rsidRPr="006F505F">
              <w:rPr>
                <w:rFonts w:ascii="Open Sans" w:hAnsi="Open Sans" w:cs="Open Sans"/>
                <w:b/>
                <w:bCs/>
                <w:spacing w:val="80"/>
              </w:rPr>
              <w:t xml:space="preserve"> </w:t>
            </w:r>
            <w:r w:rsidRPr="006F505F">
              <w:rPr>
                <w:rFonts w:ascii="Open Sans" w:hAnsi="Open Sans" w:cs="Open Sans"/>
                <w:b/>
                <w:bCs/>
              </w:rPr>
              <w:t>of</w:t>
            </w:r>
            <w:r w:rsidRPr="006F505F">
              <w:rPr>
                <w:rFonts w:ascii="Open Sans" w:hAnsi="Open Sans" w:cs="Open Sans"/>
                <w:b/>
                <w:bCs/>
                <w:spacing w:val="80"/>
              </w:rPr>
              <w:t xml:space="preserve"> </w:t>
            </w:r>
            <w:r w:rsidRPr="006F505F">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28179ECC" w14:textId="77777777" w:rsidR="00FD56EC" w:rsidRPr="006F505F" w:rsidRDefault="00FD56EC" w:rsidP="009117E5">
            <w:pPr>
              <w:pStyle w:val="TableParagraph"/>
              <w:kinsoku w:val="0"/>
              <w:overflowPunct w:val="0"/>
              <w:spacing w:line="276" w:lineRule="auto"/>
              <w:ind w:left="106" w:right="12"/>
              <w:rPr>
                <w:rFonts w:ascii="Open Sans" w:hAnsi="Open Sans" w:cs="Open Sans"/>
                <w:b/>
                <w:bCs/>
              </w:rPr>
            </w:pPr>
            <w:r w:rsidRPr="006F505F">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2D33CC08" w14:textId="3B0603DB" w:rsidR="00FD56EC" w:rsidRPr="006F505F" w:rsidRDefault="00FD56EC" w:rsidP="009117E5">
            <w:pPr>
              <w:pStyle w:val="TableParagraph"/>
              <w:tabs>
                <w:tab w:val="left" w:pos="1270"/>
              </w:tabs>
              <w:kinsoku w:val="0"/>
              <w:overflowPunct w:val="0"/>
              <w:spacing w:line="276" w:lineRule="auto"/>
              <w:ind w:left="109" w:right="94"/>
              <w:rPr>
                <w:rFonts w:ascii="Open Sans" w:hAnsi="Open Sans" w:cs="Open Sans"/>
                <w:b/>
                <w:bCs/>
              </w:rPr>
            </w:pPr>
            <w:r w:rsidRPr="006F505F">
              <w:rPr>
                <w:rFonts w:ascii="Open Sans" w:hAnsi="Open Sans" w:cs="Open Sans"/>
                <w:b/>
                <w:bCs/>
                <w:spacing w:val="-2"/>
              </w:rPr>
              <w:t>Estimated</w:t>
            </w:r>
            <w:r w:rsidR="00865C0A" w:rsidRPr="006F505F">
              <w:rPr>
                <w:rFonts w:ascii="Open Sans" w:hAnsi="Open Sans" w:cs="Open Sans"/>
                <w:b/>
                <w:bCs/>
              </w:rPr>
              <w:t xml:space="preserve"> </w:t>
            </w:r>
            <w:r w:rsidRPr="006F505F">
              <w:rPr>
                <w:rFonts w:ascii="Open Sans" w:hAnsi="Open Sans" w:cs="Open Sans"/>
                <w:b/>
                <w:bCs/>
                <w:spacing w:val="-4"/>
              </w:rPr>
              <w:t xml:space="preserve">value </w:t>
            </w:r>
            <w:r w:rsidRPr="006F505F">
              <w:rPr>
                <w:rFonts w:ascii="Open Sans" w:hAnsi="Open Sans" w:cs="Open Sans"/>
                <w:b/>
                <w:bCs/>
              </w:rPr>
              <w:t>of the FC</w:t>
            </w:r>
          </w:p>
        </w:tc>
      </w:tr>
      <w:tr w:rsidR="00FD56EC" w:rsidRPr="006F505F" w14:paraId="5A9616AA" w14:textId="77777777" w:rsidTr="009E6573">
        <w:trPr>
          <w:trHeight w:val="429"/>
        </w:trPr>
        <w:tc>
          <w:tcPr>
            <w:tcW w:w="1528" w:type="dxa"/>
            <w:tcBorders>
              <w:top w:val="single" w:sz="4" w:space="0" w:color="000000"/>
              <w:left w:val="single" w:sz="4" w:space="0" w:color="000000"/>
              <w:bottom w:val="single" w:sz="4" w:space="0" w:color="000000"/>
              <w:right w:val="single" w:sz="4" w:space="0" w:color="000000"/>
            </w:tcBorders>
          </w:tcPr>
          <w:p w14:paraId="71171E4D" w14:textId="77777777" w:rsidR="00FD56EC" w:rsidRPr="006F505F" w:rsidRDefault="00FD56EC" w:rsidP="009117E5">
            <w:pPr>
              <w:pStyle w:val="TableParagraph"/>
              <w:kinsoku w:val="0"/>
              <w:overflowPunct w:val="0"/>
              <w:spacing w:before="1"/>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1EF26D54"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5590502"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322013B" w14:textId="77777777" w:rsidR="00FD56EC" w:rsidRPr="006F505F" w:rsidRDefault="00FD56EC" w:rsidP="009117E5">
            <w:pPr>
              <w:pStyle w:val="TableParagraph"/>
              <w:kinsoku w:val="0"/>
              <w:overflowPunct w:val="0"/>
              <w:rPr>
                <w:rFonts w:ascii="Open Sans" w:hAnsi="Open Sans" w:cs="Open Sans"/>
              </w:rPr>
            </w:pPr>
          </w:p>
        </w:tc>
      </w:tr>
      <w:tr w:rsidR="00FD56EC" w:rsidRPr="006F505F" w14:paraId="1313E4CC" w14:textId="77777777" w:rsidTr="009E6573">
        <w:trPr>
          <w:trHeight w:val="429"/>
        </w:trPr>
        <w:tc>
          <w:tcPr>
            <w:tcW w:w="1528" w:type="dxa"/>
            <w:tcBorders>
              <w:top w:val="single" w:sz="4" w:space="0" w:color="000000"/>
              <w:left w:val="single" w:sz="4" w:space="0" w:color="000000"/>
              <w:bottom w:val="single" w:sz="4" w:space="0" w:color="000000"/>
              <w:right w:val="single" w:sz="4" w:space="0" w:color="000000"/>
            </w:tcBorders>
          </w:tcPr>
          <w:p w14:paraId="4AF0569E" w14:textId="77777777" w:rsidR="00FD56EC" w:rsidRPr="006F505F" w:rsidRDefault="00FD56EC" w:rsidP="009117E5">
            <w:pPr>
              <w:pStyle w:val="TableParagraph"/>
              <w:kinsoku w:val="0"/>
              <w:overflowPunct w:val="0"/>
              <w:spacing w:line="268" w:lineRule="exact"/>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0137C398"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35749AD"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6B2592D" w14:textId="77777777" w:rsidR="00FD56EC" w:rsidRPr="006F505F" w:rsidRDefault="00FD56EC" w:rsidP="009117E5">
            <w:pPr>
              <w:pStyle w:val="TableParagraph"/>
              <w:kinsoku w:val="0"/>
              <w:overflowPunct w:val="0"/>
              <w:rPr>
                <w:rFonts w:ascii="Open Sans" w:hAnsi="Open Sans" w:cs="Open Sans"/>
              </w:rPr>
            </w:pPr>
          </w:p>
        </w:tc>
      </w:tr>
      <w:tr w:rsidR="00FD56EC" w:rsidRPr="006F505F" w14:paraId="5126EED0" w14:textId="77777777" w:rsidTr="009E6573">
        <w:trPr>
          <w:trHeight w:val="429"/>
        </w:trPr>
        <w:tc>
          <w:tcPr>
            <w:tcW w:w="1528" w:type="dxa"/>
            <w:tcBorders>
              <w:top w:val="single" w:sz="4" w:space="0" w:color="000000"/>
              <w:left w:val="single" w:sz="4" w:space="0" w:color="000000"/>
              <w:bottom w:val="single" w:sz="4" w:space="0" w:color="000000"/>
              <w:right w:val="single" w:sz="4" w:space="0" w:color="000000"/>
            </w:tcBorders>
          </w:tcPr>
          <w:p w14:paraId="7D3D2A97" w14:textId="77777777" w:rsidR="00FD56EC" w:rsidRPr="006F505F" w:rsidRDefault="00FD56EC" w:rsidP="009117E5">
            <w:pPr>
              <w:pStyle w:val="TableParagraph"/>
              <w:kinsoku w:val="0"/>
              <w:overflowPunct w:val="0"/>
              <w:spacing w:line="268" w:lineRule="exact"/>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2E97E3CF"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140B46E8"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0FABE96F" w14:textId="77777777" w:rsidR="00FD56EC" w:rsidRPr="006F505F" w:rsidRDefault="00FD56EC" w:rsidP="009117E5">
            <w:pPr>
              <w:pStyle w:val="TableParagraph"/>
              <w:kinsoku w:val="0"/>
              <w:overflowPunct w:val="0"/>
              <w:rPr>
                <w:rFonts w:ascii="Open Sans" w:hAnsi="Open Sans" w:cs="Open Sans"/>
              </w:rPr>
            </w:pPr>
          </w:p>
        </w:tc>
      </w:tr>
      <w:tr w:rsidR="00FD56EC" w:rsidRPr="006F505F" w14:paraId="630CDFC2" w14:textId="77777777" w:rsidTr="009E6573">
        <w:trPr>
          <w:trHeight w:val="429"/>
        </w:trPr>
        <w:tc>
          <w:tcPr>
            <w:tcW w:w="1528" w:type="dxa"/>
            <w:tcBorders>
              <w:top w:val="single" w:sz="4" w:space="0" w:color="000000"/>
              <w:left w:val="single" w:sz="4" w:space="0" w:color="000000"/>
              <w:bottom w:val="single" w:sz="4" w:space="0" w:color="000000"/>
              <w:right w:val="single" w:sz="4" w:space="0" w:color="000000"/>
            </w:tcBorders>
          </w:tcPr>
          <w:p w14:paraId="5DA470D6" w14:textId="77777777" w:rsidR="00FD56EC" w:rsidRPr="006F505F" w:rsidRDefault="00FD56EC" w:rsidP="009117E5">
            <w:pPr>
              <w:pStyle w:val="TableParagraph"/>
              <w:kinsoku w:val="0"/>
              <w:overflowPunct w:val="0"/>
              <w:spacing w:line="268" w:lineRule="exact"/>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0889A254"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2325292A"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63A8F005" w14:textId="77777777" w:rsidR="00FD56EC" w:rsidRPr="006F505F" w:rsidRDefault="00FD56EC" w:rsidP="009117E5">
            <w:pPr>
              <w:pStyle w:val="TableParagraph"/>
              <w:kinsoku w:val="0"/>
              <w:overflowPunct w:val="0"/>
              <w:rPr>
                <w:rFonts w:ascii="Open Sans" w:hAnsi="Open Sans" w:cs="Open Sans"/>
              </w:rPr>
            </w:pPr>
          </w:p>
        </w:tc>
      </w:tr>
    </w:tbl>
    <w:p w14:paraId="7FF0FD8C" w14:textId="77777777" w:rsidR="00FD56EC" w:rsidRDefault="00FD56EC" w:rsidP="00FD56EC">
      <w:pPr>
        <w:rPr>
          <w:sz w:val="20"/>
          <w:szCs w:val="20"/>
        </w:rPr>
        <w:sectPr w:rsidR="00FD56EC" w:rsidSect="00FD56EC">
          <w:pgSz w:w="11910" w:h="16850"/>
          <w:pgMar w:top="1080" w:right="1133" w:bottom="1060" w:left="1275" w:header="677" w:footer="865" w:gutter="0"/>
          <w:cols w:space="720"/>
          <w:noEndnote/>
        </w:sectPr>
      </w:pPr>
    </w:p>
    <w:p w14:paraId="6988125A" w14:textId="3462AC86" w:rsidR="00E31E65" w:rsidRPr="009E6573" w:rsidRDefault="004E6E90"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9" w:name="Appendix_3A:_Schedule_E_–_Notification_o"/>
      <w:bookmarkEnd w:id="9"/>
      <w:r w:rsidRPr="009E6573">
        <w:rPr>
          <w:rFonts w:ascii="Open Sans" w:hAnsi="Open Sans" w:cs="Open Sans"/>
          <w:color w:val="333399"/>
          <w:sz w:val="24"/>
          <w:szCs w:val="24"/>
        </w:rPr>
        <w:lastRenderedPageBreak/>
        <w:t>Tenderers’ Statement Appendix</w:t>
      </w:r>
      <w:r w:rsidRPr="009E6573">
        <w:rPr>
          <w:rFonts w:ascii="Open Sans" w:hAnsi="Open Sans" w:cs="Open Sans"/>
          <w:color w:val="333399"/>
          <w:spacing w:val="-10"/>
          <w:sz w:val="24"/>
          <w:szCs w:val="24"/>
        </w:rPr>
        <w:t xml:space="preserve"> </w:t>
      </w:r>
      <w:r w:rsidRPr="009E6573">
        <w:rPr>
          <w:rFonts w:ascii="Open Sans" w:hAnsi="Open Sans" w:cs="Open Sans"/>
          <w:color w:val="333399"/>
          <w:sz w:val="24"/>
          <w:szCs w:val="24"/>
        </w:rPr>
        <w:t>A</w:t>
      </w:r>
      <w:r w:rsidR="00FD56EC" w:rsidRPr="009E6573">
        <w:rPr>
          <w:rFonts w:ascii="Open Sans" w:hAnsi="Open Sans" w:cs="Open Sans"/>
          <w:color w:val="333399"/>
          <w:spacing w:val="-4"/>
          <w:sz w:val="24"/>
          <w:szCs w:val="24"/>
        </w:rPr>
        <w:t>:</w:t>
      </w:r>
      <w:r w:rsidR="00FD56EC" w:rsidRPr="009E6573">
        <w:rPr>
          <w:rFonts w:ascii="Open Sans" w:hAnsi="Open Sans" w:cs="Open Sans"/>
          <w:color w:val="333399"/>
          <w:sz w:val="24"/>
          <w:szCs w:val="24"/>
        </w:rPr>
        <w:tab/>
      </w:r>
    </w:p>
    <w:p w14:paraId="5B3BEF86" w14:textId="4881593F" w:rsidR="00FD56EC" w:rsidRPr="009E6573" w:rsidRDefault="003717A4" w:rsidP="00E31E65">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9E6573">
        <w:rPr>
          <w:rFonts w:ascii="Open Sans" w:hAnsi="Open Sans" w:cs="Open Sans"/>
          <w:noProof/>
          <w:sz w:val="24"/>
          <w:szCs w:val="24"/>
        </w:rPr>
        <mc:AlternateContent>
          <mc:Choice Requires="wps">
            <w:drawing>
              <wp:anchor distT="0" distB="0" distL="0" distR="0" simplePos="0" relativeHeight="251658249" behindDoc="0" locked="0" layoutInCell="0" allowOverlap="1" wp14:anchorId="2D1549DF" wp14:editId="2549AFCD">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56C03005">
              <v:shape id="Freeform: Shape 1" style="position:absolute;margin-left:0;margin-top:19.45pt;width:456.5pt;height:2.2pt;z-index:2516766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19D73E4C">
                <v:path arrowok="t" o:connecttype="custom" o:connectlocs="5796915,0;0,0;0,27305;5796915,27305;5796915,0" o:connectangles="0,0,0,0,0"/>
                <w10:wrap type="topAndBottom" anchorx="page"/>
              </v:shape>
            </w:pict>
          </mc:Fallback>
        </mc:AlternateContent>
      </w:r>
      <w:r w:rsidR="00FD56EC" w:rsidRPr="009E6573">
        <w:rPr>
          <w:rFonts w:ascii="Open Sans" w:hAnsi="Open Sans" w:cs="Open Sans"/>
          <w:color w:val="333399"/>
          <w:spacing w:val="-2"/>
          <w:sz w:val="24"/>
          <w:szCs w:val="24"/>
        </w:rPr>
        <w:t>Schedule</w:t>
      </w:r>
      <w:r w:rsidR="00F74A5E" w:rsidRPr="009E6573">
        <w:rPr>
          <w:rFonts w:ascii="Open Sans" w:hAnsi="Open Sans" w:cs="Open Sans"/>
          <w:color w:val="333399"/>
          <w:sz w:val="24"/>
          <w:szCs w:val="24"/>
        </w:rPr>
        <w:t xml:space="preserve"> </w:t>
      </w:r>
      <w:r w:rsidR="00FD56EC" w:rsidRPr="009E6573">
        <w:rPr>
          <w:rFonts w:ascii="Open Sans" w:hAnsi="Open Sans" w:cs="Open Sans"/>
          <w:color w:val="333399"/>
          <w:spacing w:val="-10"/>
          <w:sz w:val="24"/>
          <w:szCs w:val="24"/>
        </w:rPr>
        <w:t>E</w:t>
      </w:r>
      <w:r w:rsidR="00F74A5E" w:rsidRPr="009E6573">
        <w:rPr>
          <w:rFonts w:ascii="Open Sans" w:hAnsi="Open Sans" w:cs="Open Sans"/>
          <w:color w:val="333399"/>
          <w:sz w:val="24"/>
          <w:szCs w:val="24"/>
        </w:rPr>
        <w:t xml:space="preserve"> </w:t>
      </w:r>
      <w:r w:rsidR="00FD56EC" w:rsidRPr="009E6573">
        <w:rPr>
          <w:rFonts w:ascii="Open Sans" w:hAnsi="Open Sans" w:cs="Open Sans"/>
          <w:color w:val="333399"/>
          <w:spacing w:val="-10"/>
          <w:sz w:val="24"/>
          <w:szCs w:val="24"/>
        </w:rPr>
        <w:t>–</w:t>
      </w:r>
      <w:r w:rsidR="004E6E90" w:rsidRPr="009E6573">
        <w:rPr>
          <w:rFonts w:ascii="Open Sans" w:hAnsi="Open Sans" w:cs="Open Sans"/>
          <w:color w:val="333399"/>
          <w:sz w:val="24"/>
          <w:szCs w:val="24"/>
        </w:rPr>
        <w:t xml:space="preserve"> </w:t>
      </w:r>
      <w:r w:rsidR="00FD56EC" w:rsidRPr="009E6573">
        <w:rPr>
          <w:rFonts w:ascii="Open Sans" w:hAnsi="Open Sans" w:cs="Open Sans"/>
          <w:color w:val="333399"/>
          <w:spacing w:val="-2"/>
          <w:sz w:val="24"/>
          <w:szCs w:val="24"/>
        </w:rPr>
        <w:t>Notification</w:t>
      </w:r>
      <w:r w:rsidR="00F74A5E" w:rsidRPr="009E6573">
        <w:rPr>
          <w:rFonts w:ascii="Open Sans" w:hAnsi="Open Sans" w:cs="Open Sans"/>
          <w:color w:val="333399"/>
          <w:sz w:val="24"/>
          <w:szCs w:val="24"/>
        </w:rPr>
        <w:t xml:space="preserve"> </w:t>
      </w:r>
      <w:r w:rsidR="00FD56EC" w:rsidRPr="009E6573">
        <w:rPr>
          <w:rFonts w:ascii="Open Sans" w:hAnsi="Open Sans" w:cs="Open Sans"/>
          <w:color w:val="333399"/>
          <w:spacing w:val="-6"/>
          <w:sz w:val="24"/>
          <w:szCs w:val="24"/>
        </w:rPr>
        <w:t>of</w:t>
      </w:r>
      <w:r w:rsidR="00F74A5E" w:rsidRPr="009E6573">
        <w:rPr>
          <w:rFonts w:ascii="Open Sans" w:hAnsi="Open Sans" w:cs="Open Sans"/>
          <w:color w:val="333399"/>
          <w:sz w:val="24"/>
          <w:szCs w:val="24"/>
        </w:rPr>
        <w:t xml:space="preserve"> </w:t>
      </w:r>
      <w:r w:rsidR="00FD56EC" w:rsidRPr="009E6573">
        <w:rPr>
          <w:rFonts w:ascii="Open Sans" w:hAnsi="Open Sans" w:cs="Open Sans"/>
          <w:color w:val="333399"/>
          <w:spacing w:val="-2"/>
          <w:sz w:val="24"/>
          <w:szCs w:val="24"/>
        </w:rPr>
        <w:t>Foreign</w:t>
      </w:r>
      <w:r w:rsidR="00F74A5E" w:rsidRPr="009E6573">
        <w:rPr>
          <w:rFonts w:ascii="Open Sans" w:hAnsi="Open Sans" w:cs="Open Sans"/>
          <w:color w:val="333399"/>
          <w:sz w:val="24"/>
          <w:szCs w:val="24"/>
        </w:rPr>
        <w:t xml:space="preserve"> </w:t>
      </w:r>
      <w:r w:rsidR="00FD56EC" w:rsidRPr="009E6573">
        <w:rPr>
          <w:rFonts w:ascii="Open Sans" w:hAnsi="Open Sans" w:cs="Open Sans"/>
          <w:color w:val="333399"/>
          <w:spacing w:val="-2"/>
          <w:sz w:val="24"/>
          <w:szCs w:val="24"/>
        </w:rPr>
        <w:t>Financial Contributions</w:t>
      </w:r>
    </w:p>
    <w:p w14:paraId="2560D7B3" w14:textId="77777777" w:rsidR="00FD56EC" w:rsidRPr="006F505F" w:rsidRDefault="00FD56EC" w:rsidP="00FD56EC">
      <w:pPr>
        <w:pStyle w:val="BodyText"/>
        <w:kinsoku w:val="0"/>
        <w:overflowPunct w:val="0"/>
        <w:spacing w:before="162" w:line="276" w:lineRule="auto"/>
        <w:ind w:left="143" w:right="279"/>
        <w:jc w:val="both"/>
        <w:rPr>
          <w:rFonts w:ascii="Open Sans" w:hAnsi="Open Sans" w:cs="Open Sans"/>
        </w:rPr>
      </w:pPr>
      <w:r w:rsidRPr="006F505F">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1A511EF0" w14:textId="77777777" w:rsidR="00FD56EC" w:rsidRDefault="00FD56EC" w:rsidP="00FD56EC">
      <w:pPr>
        <w:pStyle w:val="BodyText"/>
        <w:kinsoku w:val="0"/>
        <w:overflowPunct w:val="0"/>
        <w:spacing w:before="11"/>
      </w:pPr>
    </w:p>
    <w:p w14:paraId="351CA738"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Description</w:t>
      </w:r>
      <w:r w:rsidRPr="006F505F">
        <w:rPr>
          <w:rFonts w:ascii="Open Sans" w:hAnsi="Open Sans" w:cs="Open Sans"/>
          <w:b/>
          <w:bCs/>
          <w:spacing w:val="-6"/>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the</w:t>
      </w:r>
      <w:r w:rsidRPr="006F505F">
        <w:rPr>
          <w:rFonts w:ascii="Open Sans" w:hAnsi="Open Sans" w:cs="Open Sans"/>
          <w:b/>
          <w:bCs/>
          <w:spacing w:val="-6"/>
          <w:u w:val="single"/>
        </w:rPr>
        <w:t xml:space="preserve"> </w:t>
      </w:r>
      <w:r w:rsidRPr="006F505F">
        <w:rPr>
          <w:rFonts w:ascii="Open Sans" w:hAnsi="Open Sans" w:cs="Open Sans"/>
          <w:b/>
          <w:bCs/>
          <w:u w:val="single"/>
        </w:rPr>
        <w:t>public</w:t>
      </w:r>
      <w:r w:rsidRPr="006F505F">
        <w:rPr>
          <w:rFonts w:ascii="Open Sans" w:hAnsi="Open Sans" w:cs="Open Sans"/>
          <w:b/>
          <w:bCs/>
          <w:spacing w:val="-5"/>
          <w:u w:val="single"/>
        </w:rPr>
        <w:t xml:space="preserve"> </w:t>
      </w:r>
      <w:r w:rsidRPr="006F505F">
        <w:rPr>
          <w:rFonts w:ascii="Open Sans" w:hAnsi="Open Sans" w:cs="Open Sans"/>
          <w:b/>
          <w:bCs/>
          <w:u w:val="single"/>
        </w:rPr>
        <w:t>procurement</w:t>
      </w:r>
      <w:r w:rsidRPr="006F505F">
        <w:rPr>
          <w:rFonts w:ascii="Open Sans" w:hAnsi="Open Sans" w:cs="Open Sans"/>
          <w:b/>
          <w:bCs/>
          <w:spacing w:val="-7"/>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1</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4"/>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09B02572" w14:textId="77777777" w:rsidR="00FD56EC" w:rsidRPr="006F505F" w:rsidRDefault="00FD56EC" w:rsidP="00FD56EC">
      <w:pPr>
        <w:pStyle w:val="BodyText"/>
        <w:kinsoku w:val="0"/>
        <w:overflowPunct w:val="0"/>
        <w:spacing w:before="51"/>
        <w:rPr>
          <w:rFonts w:ascii="Open Sans" w:hAnsi="Open Sans" w:cs="Open Sans"/>
          <w:b/>
          <w:bCs/>
        </w:rPr>
      </w:pPr>
    </w:p>
    <w:p w14:paraId="45992BF4"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Information</w:t>
      </w:r>
      <w:r w:rsidRPr="006F505F">
        <w:rPr>
          <w:rFonts w:ascii="Open Sans" w:hAnsi="Open Sans" w:cs="Open Sans"/>
          <w:b/>
          <w:bCs/>
          <w:spacing w:val="-6"/>
          <w:u w:val="single"/>
        </w:rPr>
        <w:t xml:space="preserve"> </w:t>
      </w:r>
      <w:r w:rsidRPr="006F505F">
        <w:rPr>
          <w:rFonts w:ascii="Open Sans" w:hAnsi="Open Sans" w:cs="Open Sans"/>
          <w:b/>
          <w:bCs/>
          <w:u w:val="single"/>
        </w:rPr>
        <w:t>about</w:t>
      </w:r>
      <w:r w:rsidRPr="006F505F">
        <w:rPr>
          <w:rFonts w:ascii="Open Sans" w:hAnsi="Open Sans" w:cs="Open Sans"/>
          <w:b/>
          <w:bCs/>
          <w:spacing w:val="-5"/>
          <w:u w:val="single"/>
        </w:rPr>
        <w:t xml:space="preserve"> </w:t>
      </w:r>
      <w:r w:rsidRPr="006F505F">
        <w:rPr>
          <w:rFonts w:ascii="Open Sans" w:hAnsi="Open Sans" w:cs="Open Sans"/>
          <w:b/>
          <w:bCs/>
          <w:u w:val="single"/>
        </w:rPr>
        <w:t>notifying</w:t>
      </w:r>
      <w:r w:rsidRPr="006F505F">
        <w:rPr>
          <w:rFonts w:ascii="Open Sans" w:hAnsi="Open Sans" w:cs="Open Sans"/>
          <w:b/>
          <w:bCs/>
          <w:spacing w:val="-5"/>
          <w:u w:val="single"/>
        </w:rPr>
        <w:t xml:space="preserve"> </w:t>
      </w:r>
      <w:r w:rsidRPr="006F505F">
        <w:rPr>
          <w:rFonts w:ascii="Open Sans" w:hAnsi="Open Sans" w:cs="Open Sans"/>
          <w:b/>
          <w:bCs/>
          <w:u w:val="single"/>
        </w:rPr>
        <w:t>parties</w:t>
      </w:r>
      <w:r w:rsidRPr="006F505F">
        <w:rPr>
          <w:rFonts w:ascii="Open Sans" w:hAnsi="Open Sans" w:cs="Open Sans"/>
          <w:b/>
          <w:bCs/>
          <w:spacing w:val="-4"/>
          <w:u w:val="single"/>
        </w:rPr>
        <w:t xml:space="preserve"> </w:t>
      </w:r>
      <w:r w:rsidRPr="006F505F">
        <w:rPr>
          <w:rFonts w:ascii="Open Sans" w:hAnsi="Open Sans" w:cs="Open Sans"/>
          <w:b/>
          <w:bCs/>
          <w:u w:val="single"/>
        </w:rPr>
        <w:t>(Section</w:t>
      </w:r>
      <w:r w:rsidRPr="006F505F">
        <w:rPr>
          <w:rFonts w:ascii="Open Sans" w:hAnsi="Open Sans" w:cs="Open Sans"/>
          <w:b/>
          <w:bCs/>
          <w:spacing w:val="-7"/>
          <w:u w:val="single"/>
        </w:rPr>
        <w:t xml:space="preserve"> </w:t>
      </w:r>
      <w:r w:rsidRPr="006F505F">
        <w:rPr>
          <w:rFonts w:ascii="Open Sans" w:hAnsi="Open Sans" w:cs="Open Sans"/>
          <w:b/>
          <w:bCs/>
          <w:u w:val="single"/>
        </w:rPr>
        <w:t>2</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5"/>
          <w:u w:val="single"/>
        </w:rPr>
        <w:t xml:space="preserve"> </w:t>
      </w:r>
      <w:r w:rsidRPr="006F505F">
        <w:rPr>
          <w:rFonts w:ascii="Open Sans" w:hAnsi="Open Sans" w:cs="Open Sans"/>
          <w:b/>
          <w:bCs/>
          <w:u w:val="single"/>
        </w:rPr>
        <w:t>Form</w:t>
      </w:r>
      <w:r w:rsidRPr="006F505F">
        <w:rPr>
          <w:rFonts w:ascii="Open Sans" w:hAnsi="Open Sans" w:cs="Open Sans"/>
          <w:b/>
          <w:bCs/>
          <w:spacing w:val="-5"/>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20D3653A" w14:textId="77777777" w:rsidR="00FD56EC" w:rsidRPr="006F505F" w:rsidRDefault="00FD56EC" w:rsidP="00FD56EC">
      <w:pPr>
        <w:pStyle w:val="BodyText"/>
        <w:kinsoku w:val="0"/>
        <w:overflowPunct w:val="0"/>
        <w:spacing w:before="53"/>
        <w:rPr>
          <w:rFonts w:ascii="Open Sans" w:hAnsi="Open Sans" w:cs="Open Sans"/>
          <w:b/>
          <w:bCs/>
        </w:rPr>
      </w:pPr>
    </w:p>
    <w:p w14:paraId="68DF3756"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6F505F">
        <w:rPr>
          <w:rFonts w:ascii="Open Sans" w:hAnsi="Open Sans" w:cs="Open Sans"/>
          <w:b/>
          <w:bCs/>
          <w:u w:val="single"/>
        </w:rPr>
        <w:t>Foreign</w:t>
      </w:r>
      <w:r w:rsidRPr="006F505F">
        <w:rPr>
          <w:rFonts w:ascii="Open Sans" w:hAnsi="Open Sans" w:cs="Open Sans"/>
          <w:b/>
          <w:bCs/>
          <w:spacing w:val="-6"/>
          <w:u w:val="single"/>
        </w:rPr>
        <w:t xml:space="preserve"> </w:t>
      </w:r>
      <w:r w:rsidRPr="006F505F">
        <w:rPr>
          <w:rFonts w:ascii="Open Sans" w:hAnsi="Open Sans" w:cs="Open Sans"/>
          <w:b/>
          <w:bCs/>
          <w:u w:val="single"/>
        </w:rPr>
        <w:t>Financial</w:t>
      </w:r>
      <w:r w:rsidRPr="006F505F">
        <w:rPr>
          <w:rFonts w:ascii="Open Sans" w:hAnsi="Open Sans" w:cs="Open Sans"/>
          <w:b/>
          <w:bCs/>
          <w:spacing w:val="-5"/>
          <w:u w:val="single"/>
        </w:rPr>
        <w:t xml:space="preserve"> </w:t>
      </w:r>
      <w:r w:rsidRPr="006F505F">
        <w:rPr>
          <w:rFonts w:ascii="Open Sans" w:hAnsi="Open Sans" w:cs="Open Sans"/>
          <w:b/>
          <w:bCs/>
          <w:u w:val="single"/>
        </w:rPr>
        <w:t>Contributions</w:t>
      </w:r>
      <w:r w:rsidRPr="006F505F">
        <w:rPr>
          <w:rFonts w:ascii="Open Sans" w:hAnsi="Open Sans" w:cs="Open Sans"/>
          <w:b/>
          <w:bCs/>
          <w:spacing w:val="-4"/>
          <w:u w:val="single"/>
        </w:rPr>
        <w:t xml:space="preserve"> </w:t>
      </w:r>
      <w:r w:rsidRPr="006F505F">
        <w:rPr>
          <w:rFonts w:ascii="Open Sans" w:hAnsi="Open Sans" w:cs="Open Sans"/>
          <w:b/>
          <w:bCs/>
          <w:u w:val="single"/>
        </w:rPr>
        <w:t>–</w:t>
      </w:r>
      <w:r w:rsidRPr="006F505F">
        <w:rPr>
          <w:rFonts w:ascii="Open Sans" w:hAnsi="Open Sans" w:cs="Open Sans"/>
          <w:b/>
          <w:bCs/>
          <w:spacing w:val="-6"/>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3</w:t>
      </w:r>
      <w:r w:rsidRPr="006F505F">
        <w:rPr>
          <w:rFonts w:ascii="Open Sans" w:hAnsi="Open Sans" w:cs="Open Sans"/>
          <w:b/>
          <w:bCs/>
          <w:spacing w:val="-4"/>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6"/>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565AD334" w14:textId="77777777" w:rsidR="00FD56EC" w:rsidRPr="006F505F" w:rsidRDefault="00FD56EC" w:rsidP="009051C8">
      <w:pPr>
        <w:pStyle w:val="ListParagraph"/>
        <w:widowControl w:val="0"/>
        <w:numPr>
          <w:ilvl w:val="1"/>
          <w:numId w:val="29"/>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6F505F">
        <w:rPr>
          <w:rFonts w:ascii="Open Sans" w:hAnsi="Open Sans" w:cs="Open Sans"/>
        </w:rPr>
        <w:t>For</w:t>
      </w:r>
      <w:r w:rsidRPr="006F505F">
        <w:rPr>
          <w:rFonts w:ascii="Open Sans" w:hAnsi="Open Sans" w:cs="Open Sans"/>
          <w:spacing w:val="40"/>
        </w:rPr>
        <w:t xml:space="preserve"> </w:t>
      </w:r>
      <w:r w:rsidRPr="006F505F">
        <w:rPr>
          <w:rFonts w:ascii="Open Sans" w:hAnsi="Open Sans" w:cs="Open Sans"/>
        </w:rPr>
        <w:t>the</w:t>
      </w:r>
      <w:r w:rsidRPr="006F505F">
        <w:rPr>
          <w:rFonts w:ascii="Open Sans" w:hAnsi="Open Sans" w:cs="Open Sans"/>
          <w:spacing w:val="40"/>
        </w:rPr>
        <w:t xml:space="preserve"> </w:t>
      </w:r>
      <w:r w:rsidRPr="006F505F">
        <w:rPr>
          <w:rFonts w:ascii="Open Sans" w:hAnsi="Open Sans" w:cs="Open Sans"/>
        </w:rPr>
        <w:t>purposes</w:t>
      </w:r>
      <w:r w:rsidRPr="006F505F">
        <w:rPr>
          <w:rFonts w:ascii="Open Sans" w:hAnsi="Open Sans" w:cs="Open Sans"/>
          <w:spacing w:val="40"/>
        </w:rPr>
        <w:t xml:space="preserve"> </w:t>
      </w:r>
      <w:r w:rsidRPr="006F505F">
        <w:rPr>
          <w:rFonts w:ascii="Open Sans" w:hAnsi="Open Sans" w:cs="Open Sans"/>
        </w:rPr>
        <w:t>of</w:t>
      </w:r>
      <w:r w:rsidRPr="006F505F">
        <w:rPr>
          <w:rFonts w:ascii="Open Sans" w:hAnsi="Open Sans" w:cs="Open Sans"/>
          <w:spacing w:val="40"/>
        </w:rPr>
        <w:t xml:space="preserve"> </w:t>
      </w:r>
      <w:r w:rsidRPr="006F505F">
        <w:rPr>
          <w:rFonts w:ascii="Open Sans" w:hAnsi="Open Sans" w:cs="Open Sans"/>
        </w:rPr>
        <w:t>this</w:t>
      </w:r>
      <w:r w:rsidRPr="006F505F">
        <w:rPr>
          <w:rFonts w:ascii="Open Sans" w:hAnsi="Open Sans" w:cs="Open Sans"/>
          <w:spacing w:val="40"/>
        </w:rPr>
        <w:t xml:space="preserve"> </w:t>
      </w:r>
      <w:r w:rsidRPr="006F505F">
        <w:rPr>
          <w:rFonts w:ascii="Open Sans" w:hAnsi="Open Sans" w:cs="Open Sans"/>
        </w:rPr>
        <w:t>section</w:t>
      </w:r>
      <w:r w:rsidRPr="006F505F">
        <w:rPr>
          <w:rFonts w:ascii="Open Sans" w:hAnsi="Open Sans" w:cs="Open Sans"/>
          <w:spacing w:val="40"/>
        </w:rPr>
        <w:t xml:space="preserve"> </w:t>
      </w:r>
      <w:r w:rsidRPr="006F505F">
        <w:rPr>
          <w:rFonts w:ascii="Open Sans" w:hAnsi="Open Sans" w:cs="Open Sans"/>
        </w:rPr>
        <w:t>3.1,</w:t>
      </w:r>
      <w:r w:rsidRPr="006F505F">
        <w:rPr>
          <w:rFonts w:ascii="Open Sans" w:hAnsi="Open Sans" w:cs="Open Sans"/>
          <w:spacing w:val="40"/>
        </w:rPr>
        <w:t xml:space="preserve"> </w:t>
      </w:r>
      <w:r w:rsidRPr="006F505F">
        <w:rPr>
          <w:rFonts w:ascii="Open Sans" w:hAnsi="Open Sans" w:cs="Open Sans"/>
        </w:rPr>
        <w:t>the</w:t>
      </w:r>
      <w:r w:rsidRPr="006F505F">
        <w:rPr>
          <w:rFonts w:ascii="Open Sans" w:hAnsi="Open Sans" w:cs="Open Sans"/>
          <w:spacing w:val="40"/>
        </w:rPr>
        <w:t xml:space="preserve"> </w:t>
      </w:r>
      <w:r w:rsidRPr="006F505F">
        <w:rPr>
          <w:rFonts w:ascii="Open Sans" w:hAnsi="Open Sans" w:cs="Open Sans"/>
        </w:rPr>
        <w:t>notifying</w:t>
      </w:r>
      <w:r w:rsidRPr="006F505F">
        <w:rPr>
          <w:rFonts w:ascii="Open Sans" w:hAnsi="Open Sans" w:cs="Open Sans"/>
          <w:spacing w:val="40"/>
        </w:rPr>
        <w:t xml:space="preserve"> </w:t>
      </w:r>
      <w:r w:rsidRPr="006F505F">
        <w:rPr>
          <w:rFonts w:ascii="Open Sans" w:hAnsi="Open Sans" w:cs="Open Sans"/>
        </w:rPr>
        <w:t>party(ies)</w:t>
      </w:r>
      <w:r w:rsidRPr="006F505F">
        <w:rPr>
          <w:rFonts w:ascii="Open Sans" w:hAnsi="Open Sans" w:cs="Open Sans"/>
          <w:spacing w:val="40"/>
        </w:rPr>
        <w:t xml:space="preserve"> </w:t>
      </w:r>
      <w:r w:rsidRPr="006F505F">
        <w:rPr>
          <w:rFonts w:ascii="Open Sans" w:hAnsi="Open Sans" w:cs="Open Sans"/>
        </w:rPr>
        <w:t>should</w:t>
      </w:r>
      <w:r w:rsidRPr="006F505F">
        <w:rPr>
          <w:rFonts w:ascii="Open Sans" w:hAnsi="Open Sans" w:cs="Open Sans"/>
          <w:spacing w:val="40"/>
        </w:rPr>
        <w:t xml:space="preserve"> </w:t>
      </w:r>
      <w:r w:rsidRPr="006F505F">
        <w:rPr>
          <w:rFonts w:ascii="Open Sans" w:hAnsi="Open Sans" w:cs="Open Sans"/>
        </w:rPr>
        <w:t>report</w:t>
      </w:r>
      <w:r w:rsidRPr="006F505F">
        <w:rPr>
          <w:rFonts w:ascii="Open Sans" w:hAnsi="Open Sans" w:cs="Open Sans"/>
          <w:spacing w:val="40"/>
        </w:rPr>
        <w:t xml:space="preserve"> </w:t>
      </w:r>
      <w:r w:rsidRPr="006F505F">
        <w:rPr>
          <w:rFonts w:ascii="Open Sans" w:hAnsi="Open Sans" w:cs="Open Sans"/>
        </w:rPr>
        <w:t>foreign financial contributions falling into the scope of Article 5(1), points (a), (b), (c) and (e) of Regulation</w:t>
      </w:r>
      <w:r w:rsidRPr="006F505F">
        <w:rPr>
          <w:rFonts w:ascii="Open Sans" w:hAnsi="Open Sans" w:cs="Open Sans"/>
          <w:spacing w:val="-2"/>
        </w:rPr>
        <w:t xml:space="preserve"> </w:t>
      </w:r>
      <w:r w:rsidRPr="006F505F">
        <w:rPr>
          <w:rFonts w:ascii="Open Sans" w:hAnsi="Open Sans" w:cs="Open Sans"/>
        </w:rPr>
        <w:t>(EU)</w:t>
      </w:r>
      <w:r w:rsidRPr="006F505F">
        <w:rPr>
          <w:rFonts w:ascii="Open Sans" w:hAnsi="Open Sans" w:cs="Open Sans"/>
          <w:spacing w:val="-1"/>
        </w:rPr>
        <w:t xml:space="preserve"> </w:t>
      </w:r>
      <w:r w:rsidRPr="006F505F">
        <w:rPr>
          <w:rFonts w:ascii="Open Sans" w:hAnsi="Open Sans" w:cs="Open Sans"/>
        </w:rPr>
        <w:t>2022/2560, which are amongst</w:t>
      </w:r>
      <w:r w:rsidRPr="006F505F">
        <w:rPr>
          <w:rFonts w:ascii="Open Sans" w:hAnsi="Open Sans" w:cs="Open Sans"/>
          <w:spacing w:val="-1"/>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most likely to distort</w:t>
      </w:r>
      <w:r w:rsidRPr="006F505F">
        <w:rPr>
          <w:rFonts w:ascii="Open Sans" w:hAnsi="Open Sans" w:cs="Open Sans"/>
          <w:spacing w:val="-1"/>
        </w:rPr>
        <w:t xml:space="preserve"> </w:t>
      </w:r>
      <w:r w:rsidRPr="006F505F">
        <w:rPr>
          <w:rFonts w:ascii="Open Sans" w:hAnsi="Open Sans" w:cs="Open Sans"/>
        </w:rPr>
        <w:t>the internal market.</w:t>
      </w:r>
    </w:p>
    <w:p w14:paraId="7565607B" w14:textId="77777777" w:rsidR="00FD56EC" w:rsidRPr="006F505F" w:rsidRDefault="00FD56EC" w:rsidP="009051C8">
      <w:pPr>
        <w:pStyle w:val="ListParagraph"/>
        <w:widowControl w:val="0"/>
        <w:numPr>
          <w:ilvl w:val="2"/>
          <w:numId w:val="29"/>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6F505F">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4D3352C8" w14:textId="77777777" w:rsidR="00FD56EC" w:rsidRPr="006F505F" w:rsidRDefault="00FD56EC" w:rsidP="009051C8">
      <w:pPr>
        <w:pStyle w:val="ListParagraph"/>
        <w:widowControl w:val="0"/>
        <w:numPr>
          <w:ilvl w:val="3"/>
          <w:numId w:val="29"/>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6F505F">
        <w:rPr>
          <w:rFonts w:ascii="Open Sans" w:hAnsi="Open Sans" w:cs="Open Sans"/>
        </w:rPr>
        <w:t>Is</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notifying</w:t>
      </w:r>
      <w:r w:rsidRPr="006F505F">
        <w:rPr>
          <w:rFonts w:ascii="Open Sans" w:hAnsi="Open Sans" w:cs="Open Sans"/>
          <w:spacing w:val="-3"/>
        </w:rPr>
        <w:t xml:space="preserve"> </w:t>
      </w:r>
      <w:r w:rsidRPr="006F505F">
        <w:rPr>
          <w:rFonts w:ascii="Open Sans" w:hAnsi="Open Sans" w:cs="Open Sans"/>
        </w:rPr>
        <w:t>party</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2"/>
        </w:rPr>
        <w:t xml:space="preserve"> </w:t>
      </w:r>
      <w:r w:rsidRPr="006F505F">
        <w:rPr>
          <w:rFonts w:ascii="Open Sans" w:hAnsi="Open Sans" w:cs="Open Sans"/>
        </w:rPr>
        <w:t>limited</w:t>
      </w:r>
      <w:r w:rsidRPr="006F505F">
        <w:rPr>
          <w:rFonts w:ascii="Open Sans" w:hAnsi="Open Sans" w:cs="Open Sans"/>
          <w:spacing w:val="-3"/>
        </w:rPr>
        <w:t xml:space="preserve"> </w:t>
      </w:r>
      <w:r w:rsidRPr="006F505F">
        <w:rPr>
          <w:rFonts w:ascii="Open Sans" w:hAnsi="Open Sans" w:cs="Open Sans"/>
        </w:rPr>
        <w:t>liability</w:t>
      </w:r>
      <w:r w:rsidRPr="006F505F">
        <w:rPr>
          <w:rFonts w:ascii="Open Sans" w:hAnsi="Open Sans" w:cs="Open Sans"/>
          <w:spacing w:val="-3"/>
        </w:rPr>
        <w:t xml:space="preserve"> </w:t>
      </w:r>
      <w:r w:rsidRPr="006F505F">
        <w:rPr>
          <w:rFonts w:ascii="Open Sans" w:hAnsi="Open Sans" w:cs="Open Sans"/>
        </w:rPr>
        <w:t>company,</w:t>
      </w:r>
      <w:r w:rsidRPr="006F505F">
        <w:rPr>
          <w:rFonts w:ascii="Open Sans" w:hAnsi="Open Sans" w:cs="Open Sans"/>
          <w:spacing w:val="-2"/>
        </w:rPr>
        <w:t xml:space="preserve"> </w:t>
      </w:r>
      <w:r w:rsidRPr="006F505F">
        <w:rPr>
          <w:rFonts w:ascii="Open Sans" w:hAnsi="Open Sans" w:cs="Open Sans"/>
        </w:rPr>
        <w:t>where</w:t>
      </w:r>
      <w:r w:rsidRPr="006F505F">
        <w:rPr>
          <w:rFonts w:ascii="Open Sans" w:hAnsi="Open Sans" w:cs="Open Sans"/>
          <w:spacing w:val="-4"/>
        </w:rPr>
        <w:t xml:space="preserve"> </w:t>
      </w:r>
      <w:r w:rsidRPr="006F505F">
        <w:rPr>
          <w:rFonts w:ascii="Open Sans" w:hAnsi="Open Sans" w:cs="Open Sans"/>
        </w:rPr>
        <w:t>more</w:t>
      </w:r>
      <w:r w:rsidRPr="006F505F">
        <w:rPr>
          <w:rFonts w:ascii="Open Sans" w:hAnsi="Open Sans" w:cs="Open Sans"/>
          <w:spacing w:val="-4"/>
        </w:rPr>
        <w:t xml:space="preserve"> </w:t>
      </w:r>
      <w:r w:rsidRPr="006F505F">
        <w:rPr>
          <w:rFonts w:ascii="Open Sans" w:hAnsi="Open Sans" w:cs="Open Sans"/>
        </w:rPr>
        <w:t>than</w:t>
      </w:r>
      <w:r w:rsidRPr="006F505F">
        <w:rPr>
          <w:rFonts w:ascii="Open Sans" w:hAnsi="Open Sans" w:cs="Open Sans"/>
          <w:spacing w:val="-3"/>
        </w:rPr>
        <w:t xml:space="preserve"> </w:t>
      </w:r>
      <w:r w:rsidRPr="006F505F">
        <w:rPr>
          <w:rFonts w:ascii="Open Sans" w:hAnsi="Open Sans" w:cs="Open Sans"/>
        </w:rPr>
        <w:t>half</w:t>
      </w:r>
      <w:r w:rsidRPr="006F505F">
        <w:rPr>
          <w:rFonts w:ascii="Open Sans" w:hAnsi="Open Sans" w:cs="Open Sans"/>
          <w:spacing w:val="-2"/>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its subscribed share capital has disappeared as a result of accumulated losses?</w:t>
      </w:r>
    </w:p>
    <w:p w14:paraId="44FBA57D" w14:textId="77777777" w:rsidR="00FD56EC" w:rsidRPr="006F505F" w:rsidRDefault="00FD56EC" w:rsidP="009051C8">
      <w:pPr>
        <w:pStyle w:val="ListParagraph"/>
        <w:widowControl w:val="0"/>
        <w:numPr>
          <w:ilvl w:val="0"/>
          <w:numId w:val="26"/>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30AED278" w14:textId="77777777" w:rsidR="00FD56EC" w:rsidRPr="006F505F" w:rsidRDefault="00FD56EC" w:rsidP="00FD56EC">
      <w:pPr>
        <w:pStyle w:val="BodyText"/>
        <w:kinsoku w:val="0"/>
        <w:overflowPunct w:val="0"/>
        <w:spacing w:before="54"/>
        <w:rPr>
          <w:rFonts w:ascii="Open Sans" w:hAnsi="Open Sans" w:cs="Open Sans"/>
        </w:rPr>
      </w:pPr>
    </w:p>
    <w:p w14:paraId="3DCD1A6A" w14:textId="77777777" w:rsidR="00FD56EC" w:rsidRPr="006F505F" w:rsidRDefault="00FD56EC" w:rsidP="009051C8">
      <w:pPr>
        <w:pStyle w:val="ListParagraph"/>
        <w:widowControl w:val="0"/>
        <w:numPr>
          <w:ilvl w:val="3"/>
          <w:numId w:val="29"/>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6F505F">
        <w:rPr>
          <w:rFonts w:ascii="Open Sans" w:hAnsi="Open Sans" w:cs="Open Sans"/>
        </w:rPr>
        <w:t>Is the notifying party a company where at least some members have unlimited liability for the debt of the company, and where more than half of its capital as shown</w:t>
      </w:r>
      <w:r w:rsidRPr="006F505F">
        <w:rPr>
          <w:rFonts w:ascii="Open Sans" w:hAnsi="Open Sans" w:cs="Open Sans"/>
          <w:spacing w:val="-3"/>
        </w:rPr>
        <w:t xml:space="preserve"> </w:t>
      </w:r>
      <w:r w:rsidRPr="006F505F">
        <w:rPr>
          <w:rFonts w:ascii="Open Sans" w:hAnsi="Open Sans" w:cs="Open Sans"/>
        </w:rPr>
        <w:t>in</w:t>
      </w:r>
      <w:r w:rsidRPr="006F505F">
        <w:rPr>
          <w:rFonts w:ascii="Open Sans" w:hAnsi="Open Sans" w:cs="Open Sans"/>
          <w:spacing w:val="-5"/>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company</w:t>
      </w:r>
      <w:r w:rsidRPr="006F505F">
        <w:rPr>
          <w:rFonts w:ascii="Open Sans" w:hAnsi="Open Sans" w:cs="Open Sans"/>
          <w:spacing w:val="-1"/>
        </w:rPr>
        <w:t xml:space="preserve"> </w:t>
      </w:r>
      <w:r w:rsidRPr="006F505F">
        <w:rPr>
          <w:rFonts w:ascii="Open Sans" w:hAnsi="Open Sans" w:cs="Open Sans"/>
        </w:rPr>
        <w:t>accounts</w:t>
      </w:r>
      <w:r w:rsidRPr="006F505F">
        <w:rPr>
          <w:rFonts w:ascii="Open Sans" w:hAnsi="Open Sans" w:cs="Open Sans"/>
          <w:spacing w:val="-2"/>
        </w:rPr>
        <w:t xml:space="preserve"> </w:t>
      </w:r>
      <w:r w:rsidRPr="006F505F">
        <w:rPr>
          <w:rFonts w:ascii="Open Sans" w:hAnsi="Open Sans" w:cs="Open Sans"/>
        </w:rPr>
        <w:t>has</w:t>
      </w:r>
      <w:r w:rsidRPr="006F505F">
        <w:rPr>
          <w:rFonts w:ascii="Open Sans" w:hAnsi="Open Sans" w:cs="Open Sans"/>
          <w:spacing w:val="-2"/>
        </w:rPr>
        <w:t xml:space="preserve"> </w:t>
      </w:r>
      <w:r w:rsidRPr="006F505F">
        <w:rPr>
          <w:rFonts w:ascii="Open Sans" w:hAnsi="Open Sans" w:cs="Open Sans"/>
        </w:rPr>
        <w:t>disappeared</w:t>
      </w:r>
      <w:r w:rsidRPr="006F505F">
        <w:rPr>
          <w:rFonts w:ascii="Open Sans" w:hAnsi="Open Sans" w:cs="Open Sans"/>
          <w:spacing w:val="-3"/>
        </w:rPr>
        <w:t xml:space="preserve"> </w:t>
      </w:r>
      <w:r w:rsidRPr="006F505F">
        <w:rPr>
          <w:rFonts w:ascii="Open Sans" w:hAnsi="Open Sans" w:cs="Open Sans"/>
        </w:rPr>
        <w:t>as</w:t>
      </w:r>
      <w:r w:rsidRPr="006F505F">
        <w:rPr>
          <w:rFonts w:ascii="Open Sans" w:hAnsi="Open Sans" w:cs="Open Sans"/>
          <w:spacing w:val="-4"/>
        </w:rPr>
        <w:t xml:space="preserve"> </w:t>
      </w:r>
      <w:r w:rsidRPr="006F505F">
        <w:rPr>
          <w:rFonts w:ascii="Open Sans" w:hAnsi="Open Sans" w:cs="Open Sans"/>
        </w:rPr>
        <w:t>a</w:t>
      </w:r>
      <w:r w:rsidRPr="006F505F">
        <w:rPr>
          <w:rFonts w:ascii="Open Sans" w:hAnsi="Open Sans" w:cs="Open Sans"/>
          <w:spacing w:val="-4"/>
        </w:rPr>
        <w:t xml:space="preserve"> </w:t>
      </w:r>
      <w:r w:rsidRPr="006F505F">
        <w:rPr>
          <w:rFonts w:ascii="Open Sans" w:hAnsi="Open Sans" w:cs="Open Sans"/>
        </w:rPr>
        <w:t>result</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accumulated</w:t>
      </w:r>
      <w:r w:rsidRPr="006F505F">
        <w:rPr>
          <w:rFonts w:ascii="Open Sans" w:hAnsi="Open Sans" w:cs="Open Sans"/>
          <w:spacing w:val="-3"/>
        </w:rPr>
        <w:t xml:space="preserve"> </w:t>
      </w:r>
      <w:r w:rsidRPr="006F505F">
        <w:rPr>
          <w:rFonts w:ascii="Open Sans" w:hAnsi="Open Sans" w:cs="Open Sans"/>
        </w:rPr>
        <w:t>losses?</w:t>
      </w:r>
    </w:p>
    <w:p w14:paraId="007B1FAA" w14:textId="77777777" w:rsidR="00FD56EC" w:rsidRPr="006F505F" w:rsidRDefault="00FD56EC" w:rsidP="009051C8">
      <w:pPr>
        <w:pStyle w:val="ListParagraph"/>
        <w:widowControl w:val="0"/>
        <w:numPr>
          <w:ilvl w:val="0"/>
          <w:numId w:val="27"/>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0B419330" w14:textId="77777777" w:rsidR="00FD56EC" w:rsidRPr="006F505F" w:rsidRDefault="00FD56EC" w:rsidP="00FD56EC">
      <w:pPr>
        <w:pStyle w:val="BodyText"/>
        <w:kinsoku w:val="0"/>
        <w:overflowPunct w:val="0"/>
        <w:spacing w:before="56"/>
        <w:rPr>
          <w:rFonts w:ascii="Open Sans" w:hAnsi="Open Sans" w:cs="Open Sans"/>
        </w:rPr>
      </w:pPr>
    </w:p>
    <w:p w14:paraId="6DB84F18" w14:textId="77777777" w:rsidR="00FD56EC" w:rsidRPr="006F505F" w:rsidRDefault="00FD56EC" w:rsidP="009051C8">
      <w:pPr>
        <w:pStyle w:val="ListParagraph"/>
        <w:widowControl w:val="0"/>
        <w:numPr>
          <w:ilvl w:val="3"/>
          <w:numId w:val="29"/>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6F505F">
        <w:rPr>
          <w:rFonts w:ascii="Open Sans" w:hAnsi="Open Sans" w:cs="Open Sans"/>
        </w:rPr>
        <w:t>Is the notifying party subject to collective insolvency proceedings or does it fulfil the criteria under its domestic law for being placed in collective insolvency proceedings</w:t>
      </w:r>
      <w:r w:rsidRPr="006F505F">
        <w:rPr>
          <w:rFonts w:ascii="Open Sans" w:hAnsi="Open Sans" w:cs="Open Sans"/>
          <w:spacing w:val="40"/>
        </w:rPr>
        <w:t xml:space="preserve"> </w:t>
      </w:r>
      <w:r w:rsidRPr="006F505F">
        <w:rPr>
          <w:rFonts w:ascii="Open Sans" w:hAnsi="Open Sans" w:cs="Open Sans"/>
        </w:rPr>
        <w:t>at the request of its creditors?</w:t>
      </w:r>
    </w:p>
    <w:p w14:paraId="52BF4C2F" w14:textId="77777777" w:rsidR="00FD56EC" w:rsidRPr="006F505F" w:rsidRDefault="00FD56EC" w:rsidP="009051C8">
      <w:pPr>
        <w:pStyle w:val="ListParagraph"/>
        <w:widowControl w:val="0"/>
        <w:numPr>
          <w:ilvl w:val="0"/>
          <w:numId w:val="28"/>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6F505F">
        <w:rPr>
          <w:rFonts w:ascii="Open Sans" w:hAnsi="Open Sans" w:cs="Open Sans"/>
        </w:rPr>
        <w:lastRenderedPageBreak/>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4C232798" w14:textId="77777777" w:rsidR="00FD56EC" w:rsidRPr="006F505F" w:rsidRDefault="00FD56EC" w:rsidP="00FD56EC">
      <w:pPr>
        <w:pStyle w:val="BodyText"/>
        <w:kinsoku w:val="0"/>
        <w:overflowPunct w:val="0"/>
        <w:spacing w:before="54"/>
        <w:rPr>
          <w:rFonts w:ascii="Open Sans" w:hAnsi="Open Sans" w:cs="Open Sans"/>
          <w:sz w:val="24"/>
          <w:szCs w:val="24"/>
        </w:rPr>
      </w:pPr>
    </w:p>
    <w:p w14:paraId="7BB2CEC0" w14:textId="77777777" w:rsidR="00FD56EC" w:rsidRPr="006F505F" w:rsidRDefault="00FD56EC" w:rsidP="009051C8">
      <w:pPr>
        <w:pStyle w:val="ListParagraph"/>
        <w:widowControl w:val="0"/>
        <w:numPr>
          <w:ilvl w:val="3"/>
          <w:numId w:val="29"/>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6F505F">
        <w:rPr>
          <w:rFonts w:ascii="Open Sans" w:hAnsi="Open Sans" w:cs="Open Sans"/>
        </w:rPr>
        <w:t>In</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case</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notifying</w:t>
      </w:r>
      <w:r w:rsidRPr="006F505F">
        <w:rPr>
          <w:rFonts w:ascii="Open Sans" w:hAnsi="Open Sans" w:cs="Open Sans"/>
          <w:spacing w:val="-3"/>
        </w:rPr>
        <w:t xml:space="preserve"> </w:t>
      </w:r>
      <w:r w:rsidRPr="006F505F">
        <w:rPr>
          <w:rFonts w:ascii="Open Sans" w:hAnsi="Open Sans" w:cs="Open Sans"/>
        </w:rPr>
        <w:t>party</w:t>
      </w:r>
      <w:r w:rsidRPr="006F505F">
        <w:rPr>
          <w:rFonts w:ascii="Open Sans" w:hAnsi="Open Sans" w:cs="Open Sans"/>
          <w:spacing w:val="-2"/>
        </w:rPr>
        <w:t xml:space="preserve"> </w:t>
      </w:r>
      <w:r w:rsidRPr="006F505F">
        <w:rPr>
          <w:rFonts w:ascii="Open Sans" w:hAnsi="Open Sans" w:cs="Open Sans"/>
        </w:rPr>
        <w:t>in</w:t>
      </w:r>
      <w:r w:rsidRPr="006F505F">
        <w:rPr>
          <w:rFonts w:ascii="Open Sans" w:hAnsi="Open Sans" w:cs="Open Sans"/>
          <w:spacing w:val="-5"/>
        </w:rPr>
        <w:t xml:space="preserve"> </w:t>
      </w:r>
      <w:r w:rsidRPr="006F505F">
        <w:rPr>
          <w:rFonts w:ascii="Open Sans" w:hAnsi="Open Sans" w:cs="Open Sans"/>
        </w:rPr>
        <w:t>question</w:t>
      </w:r>
      <w:r w:rsidRPr="006F505F">
        <w:rPr>
          <w:rFonts w:ascii="Open Sans" w:hAnsi="Open Sans" w:cs="Open Sans"/>
          <w:spacing w:val="-3"/>
        </w:rPr>
        <w:t xml:space="preserve"> </w:t>
      </w:r>
      <w:r w:rsidRPr="006F505F">
        <w:rPr>
          <w:rFonts w:ascii="Open Sans" w:hAnsi="Open Sans" w:cs="Open Sans"/>
        </w:rPr>
        <w:t>is</w:t>
      </w:r>
      <w:r w:rsidRPr="006F505F">
        <w:rPr>
          <w:rFonts w:ascii="Open Sans" w:hAnsi="Open Sans" w:cs="Open Sans"/>
          <w:spacing w:val="-3"/>
        </w:rPr>
        <w:t xml:space="preserve"> </w:t>
      </w:r>
      <w:r w:rsidRPr="006F505F">
        <w:rPr>
          <w:rFonts w:ascii="Open Sans" w:hAnsi="Open Sans" w:cs="Open Sans"/>
        </w:rPr>
        <w:t>not</w:t>
      </w:r>
      <w:r w:rsidRPr="006F505F">
        <w:rPr>
          <w:rFonts w:ascii="Open Sans" w:hAnsi="Open Sans" w:cs="Open Sans"/>
          <w:spacing w:val="-1"/>
        </w:rPr>
        <w:t xml:space="preserve"> </w:t>
      </w:r>
      <w:r w:rsidRPr="006F505F">
        <w:rPr>
          <w:rFonts w:ascii="Open Sans" w:hAnsi="Open Sans" w:cs="Open Sans"/>
        </w:rPr>
        <w:t>an</w:t>
      </w:r>
      <w:r w:rsidRPr="006F505F">
        <w:rPr>
          <w:rFonts w:ascii="Open Sans" w:hAnsi="Open Sans" w:cs="Open Sans"/>
          <w:spacing w:val="-3"/>
        </w:rPr>
        <w:t xml:space="preserve"> </w:t>
      </w:r>
      <w:r w:rsidRPr="006F505F">
        <w:rPr>
          <w:rFonts w:ascii="Open Sans" w:hAnsi="Open Sans" w:cs="Open Sans"/>
          <w:spacing w:val="-4"/>
        </w:rPr>
        <w:t>SME:</w:t>
      </w:r>
    </w:p>
    <w:p w14:paraId="15B2A878" w14:textId="77777777" w:rsidR="00FD56EC" w:rsidRPr="006F505F" w:rsidRDefault="00FD56EC" w:rsidP="009051C8">
      <w:pPr>
        <w:pStyle w:val="ListParagraph"/>
        <w:widowControl w:val="0"/>
        <w:numPr>
          <w:ilvl w:val="4"/>
          <w:numId w:val="29"/>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6F505F">
        <w:rPr>
          <w:rFonts w:ascii="Open Sans" w:hAnsi="Open Sans" w:cs="Open Sans"/>
        </w:rPr>
        <w:t>has the notifying party’s book debt to equity ratio been greater than 7,5</w:t>
      </w:r>
      <w:r w:rsidRPr="006F505F">
        <w:rPr>
          <w:rFonts w:ascii="Open Sans" w:hAnsi="Open Sans" w:cs="Open Sans"/>
          <w:spacing w:val="80"/>
        </w:rPr>
        <w:t xml:space="preserve"> </w:t>
      </w:r>
      <w:r w:rsidRPr="006F505F">
        <w:rPr>
          <w:rFonts w:ascii="Open Sans" w:hAnsi="Open Sans" w:cs="Open Sans"/>
        </w:rPr>
        <w:t>for the past two years</w:t>
      </w:r>
    </w:p>
    <w:p w14:paraId="01F5BBDE" w14:textId="77777777" w:rsidR="00FD56EC" w:rsidRPr="006F505F" w:rsidRDefault="00FD56EC" w:rsidP="00FD56EC">
      <w:pPr>
        <w:pStyle w:val="BodyText"/>
        <w:kinsoku w:val="0"/>
        <w:overflowPunct w:val="0"/>
        <w:spacing w:before="119"/>
        <w:ind w:left="1583"/>
        <w:rPr>
          <w:rFonts w:ascii="Open Sans" w:hAnsi="Open Sans" w:cs="Open Sans"/>
          <w:spacing w:val="-5"/>
        </w:rPr>
      </w:pPr>
      <w:r w:rsidRPr="006F505F">
        <w:rPr>
          <w:rFonts w:ascii="Open Sans" w:hAnsi="Open Sans" w:cs="Open Sans"/>
          <w:spacing w:val="-5"/>
        </w:rPr>
        <w:t>and</w:t>
      </w:r>
    </w:p>
    <w:p w14:paraId="49F20D03" w14:textId="77777777" w:rsidR="00FD56EC" w:rsidRPr="006F505F" w:rsidRDefault="00FD56EC" w:rsidP="009051C8">
      <w:pPr>
        <w:pStyle w:val="ListParagraph"/>
        <w:widowControl w:val="0"/>
        <w:numPr>
          <w:ilvl w:val="4"/>
          <w:numId w:val="29"/>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6F505F">
        <w:rPr>
          <w:rFonts w:ascii="Open Sans" w:hAnsi="Open Sans" w:cs="Open Sans"/>
        </w:rPr>
        <w:t>has the notifying party’s EBITDA interest coverage ratio been below 1,0 for the past two years?</w:t>
      </w:r>
    </w:p>
    <w:p w14:paraId="65EA02EE" w14:textId="77777777" w:rsidR="00FD56EC" w:rsidRPr="006F505F" w:rsidRDefault="00FD56EC" w:rsidP="009051C8">
      <w:pPr>
        <w:pStyle w:val="ListParagraph"/>
        <w:widowControl w:val="0"/>
        <w:numPr>
          <w:ilvl w:val="5"/>
          <w:numId w:val="29"/>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78855F1D" w14:textId="77777777" w:rsidR="00FD56EC" w:rsidRPr="009E6573" w:rsidRDefault="00FD56EC" w:rsidP="00FD56EC">
      <w:pPr>
        <w:pStyle w:val="BodyText"/>
        <w:kinsoku w:val="0"/>
        <w:overflowPunct w:val="0"/>
        <w:spacing w:before="54"/>
        <w:rPr>
          <w:rFonts w:ascii="Open Sans" w:hAnsi="Open Sans" w:cs="Open Sans"/>
          <w:sz w:val="20"/>
          <w:szCs w:val="20"/>
        </w:rPr>
      </w:pPr>
    </w:p>
    <w:p w14:paraId="2F9EC124" w14:textId="77777777" w:rsidR="00FD56EC" w:rsidRPr="006F505F" w:rsidRDefault="00FD56EC" w:rsidP="009051C8">
      <w:pPr>
        <w:pStyle w:val="ListParagraph"/>
        <w:widowControl w:val="0"/>
        <w:numPr>
          <w:ilvl w:val="3"/>
          <w:numId w:val="29"/>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6F505F">
        <w:rPr>
          <w:rFonts w:ascii="Open Sans" w:hAnsi="Open Sans" w:cs="Open Sans"/>
        </w:rPr>
        <w:t>If the reply to any of the questions in sections 3.1.1.1 to 3.1.1.4 was ‘yes’ in relation to any of the notifying parties, please indicate whether during the period in which</w:t>
      </w:r>
      <w:r w:rsidRPr="006F505F">
        <w:rPr>
          <w:rFonts w:ascii="Open Sans" w:hAnsi="Open Sans" w:cs="Open Sans"/>
          <w:spacing w:val="40"/>
        </w:rPr>
        <w:t xml:space="preserve"> </w:t>
      </w:r>
      <w:r w:rsidRPr="006F505F">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6F505F">
        <w:rPr>
          <w:rFonts w:ascii="Open Sans" w:hAnsi="Open Sans" w:cs="Open Sans"/>
          <w:spacing w:val="40"/>
        </w:rPr>
        <w:t xml:space="preserve"> </w:t>
      </w:r>
      <w:r w:rsidRPr="006F505F">
        <w:rPr>
          <w:rFonts w:ascii="Open Sans" w:hAnsi="Open Sans" w:cs="Open Sans"/>
        </w:rPr>
        <w:t>short</w:t>
      </w:r>
      <w:r w:rsidRPr="006F505F">
        <w:rPr>
          <w:rFonts w:ascii="Open Sans" w:hAnsi="Open Sans" w:cs="Open Sans"/>
          <w:spacing w:val="40"/>
        </w:rPr>
        <w:t xml:space="preserve"> </w:t>
      </w:r>
      <w:r w:rsidRPr="006F505F">
        <w:rPr>
          <w:rFonts w:ascii="Open Sans" w:hAnsi="Open Sans" w:cs="Open Sans"/>
        </w:rPr>
        <w:t>time</w:t>
      </w:r>
      <w:r w:rsidRPr="006F505F">
        <w:rPr>
          <w:rFonts w:ascii="Open Sans" w:hAnsi="Open Sans" w:cs="Open Sans"/>
          <w:spacing w:val="40"/>
        </w:rPr>
        <w:t xml:space="preserve"> </w:t>
      </w:r>
      <w:r w:rsidRPr="006F505F">
        <w:rPr>
          <w:rFonts w:ascii="Open Sans" w:hAnsi="Open Sans" w:cs="Open Sans"/>
        </w:rPr>
        <w:t>needed</w:t>
      </w:r>
      <w:r w:rsidRPr="006F505F">
        <w:rPr>
          <w:rFonts w:ascii="Open Sans" w:hAnsi="Open Sans" w:cs="Open Sans"/>
          <w:spacing w:val="40"/>
        </w:rPr>
        <w:t xml:space="preserve"> </w:t>
      </w:r>
      <w:r w:rsidRPr="006F505F">
        <w:rPr>
          <w:rFonts w:ascii="Open Sans" w:hAnsi="Open Sans" w:cs="Open Sans"/>
        </w:rPr>
        <w:t>to</w:t>
      </w:r>
      <w:r w:rsidRPr="006F505F">
        <w:rPr>
          <w:rFonts w:ascii="Open Sans" w:hAnsi="Open Sans" w:cs="Open Sans"/>
          <w:spacing w:val="40"/>
        </w:rPr>
        <w:t xml:space="preserve"> </w:t>
      </w:r>
      <w:r w:rsidRPr="006F505F">
        <w:rPr>
          <w:rFonts w:ascii="Open Sans" w:hAnsi="Open Sans" w:cs="Open Sans"/>
        </w:rPr>
        <w:t>work</w:t>
      </w:r>
      <w:r w:rsidRPr="006F505F">
        <w:rPr>
          <w:rFonts w:ascii="Open Sans" w:hAnsi="Open Sans" w:cs="Open Sans"/>
          <w:spacing w:val="40"/>
        </w:rPr>
        <w:t xml:space="preserve"> </w:t>
      </w:r>
      <w:r w:rsidRPr="006F505F">
        <w:rPr>
          <w:rFonts w:ascii="Open Sans" w:hAnsi="Open Sans" w:cs="Open Sans"/>
        </w:rPr>
        <w:t>out</w:t>
      </w:r>
      <w:r w:rsidRPr="006F505F">
        <w:rPr>
          <w:rFonts w:ascii="Open Sans" w:hAnsi="Open Sans" w:cs="Open Sans"/>
          <w:spacing w:val="40"/>
        </w:rPr>
        <w:t xml:space="preserve"> </w:t>
      </w:r>
      <w:r w:rsidRPr="006F505F">
        <w:rPr>
          <w:rFonts w:ascii="Open Sans" w:hAnsi="Open Sans" w:cs="Open Sans"/>
        </w:rPr>
        <w:t>a</w:t>
      </w:r>
      <w:r w:rsidRPr="006F505F">
        <w:rPr>
          <w:rFonts w:ascii="Open Sans" w:hAnsi="Open Sans" w:cs="Open Sans"/>
          <w:spacing w:val="40"/>
        </w:rPr>
        <w:t xml:space="preserve"> </w:t>
      </w:r>
      <w:r w:rsidRPr="006F505F">
        <w:rPr>
          <w:rFonts w:ascii="Open Sans" w:hAnsi="Open Sans" w:cs="Open Sans"/>
        </w:rPr>
        <w:t>restructuring</w:t>
      </w:r>
      <w:r w:rsidRPr="006F505F">
        <w:rPr>
          <w:rFonts w:ascii="Open Sans" w:hAnsi="Open Sans" w:cs="Open Sans"/>
          <w:spacing w:val="40"/>
        </w:rPr>
        <w:t xml:space="preserve"> </w:t>
      </w:r>
      <w:r w:rsidRPr="006F505F">
        <w:rPr>
          <w:rFonts w:ascii="Open Sans" w:hAnsi="Open Sans" w:cs="Open Sans"/>
        </w:rPr>
        <w:t>or</w:t>
      </w:r>
      <w:r w:rsidRPr="006F505F">
        <w:rPr>
          <w:rFonts w:ascii="Open Sans" w:hAnsi="Open Sans" w:cs="Open Sans"/>
          <w:spacing w:val="40"/>
        </w:rPr>
        <w:t xml:space="preserve"> </w:t>
      </w:r>
      <w:r w:rsidRPr="006F505F">
        <w:rPr>
          <w:rFonts w:ascii="Open Sans" w:hAnsi="Open Sans" w:cs="Open Sans"/>
        </w:rPr>
        <w:t xml:space="preserve">liquidation </w:t>
      </w:r>
      <w:r w:rsidRPr="006F505F">
        <w:rPr>
          <w:rFonts w:ascii="Open Sans" w:hAnsi="Open Sans" w:cs="Open Sans"/>
          <w:spacing w:val="-2"/>
        </w:rPr>
        <w:t>plan.</w:t>
      </w:r>
    </w:p>
    <w:p w14:paraId="7864413D" w14:textId="77777777" w:rsidR="00FD56EC" w:rsidRPr="006F505F" w:rsidRDefault="00FD56EC" w:rsidP="00FD56EC">
      <w:pPr>
        <w:pStyle w:val="BodyText"/>
        <w:kinsoku w:val="0"/>
        <w:overflowPunct w:val="0"/>
        <w:spacing w:before="121"/>
        <w:ind w:left="1583"/>
        <w:rPr>
          <w:rFonts w:ascii="Open Sans" w:hAnsi="Open Sans" w:cs="Open Sans"/>
          <w:spacing w:val="-5"/>
        </w:rPr>
      </w:pPr>
      <w:r w:rsidRPr="006F505F">
        <w:rPr>
          <w:rFonts w:ascii="Open Sans" w:hAnsi="Open Sans" w:cs="Open Sans"/>
        </w:rPr>
        <w:t>Notifying</w:t>
      </w:r>
      <w:r w:rsidRPr="006F505F">
        <w:rPr>
          <w:rFonts w:ascii="Open Sans" w:hAnsi="Open Sans" w:cs="Open Sans"/>
          <w:spacing w:val="-5"/>
        </w:rPr>
        <w:t xml:space="preserve"> </w:t>
      </w:r>
      <w:r w:rsidRPr="006F505F">
        <w:rPr>
          <w:rFonts w:ascii="Open Sans" w:hAnsi="Open Sans" w:cs="Open Sans"/>
        </w:rPr>
        <w:t>party(ies)</w:t>
      </w:r>
      <w:r w:rsidRPr="006F505F">
        <w:rPr>
          <w:rFonts w:ascii="Open Sans" w:hAnsi="Open Sans" w:cs="Open Sans"/>
          <w:spacing w:val="-3"/>
        </w:rPr>
        <w:t xml:space="preserve"> </w:t>
      </w:r>
      <w:r w:rsidRPr="006F505F">
        <w:rPr>
          <w:rFonts w:ascii="Segoe UI Symbol" w:hAnsi="Segoe UI Symbol" w:cs="Segoe UI Symbol"/>
        </w:rPr>
        <w:t>☐</w:t>
      </w:r>
      <w:r w:rsidRPr="006F505F">
        <w:rPr>
          <w:rFonts w:ascii="Open Sans" w:hAnsi="Open Sans" w:cs="Open Sans"/>
          <w:spacing w:val="-15"/>
        </w:rPr>
        <w:t xml:space="preserve"> </w:t>
      </w:r>
      <w:r w:rsidRPr="006F505F">
        <w:rPr>
          <w:rFonts w:ascii="Open Sans" w:hAnsi="Open Sans" w:cs="Open Sans"/>
        </w:rPr>
        <w:t>yes</w:t>
      </w:r>
      <w:r w:rsidRPr="006F505F">
        <w:rPr>
          <w:rFonts w:ascii="Open Sans" w:hAnsi="Open Sans" w:cs="Open Sans"/>
          <w:spacing w:val="-7"/>
        </w:rPr>
        <w:t xml:space="preserve"> </w:t>
      </w:r>
      <w:r w:rsidRPr="006F505F">
        <w:rPr>
          <w:rFonts w:ascii="Segoe UI Symbol" w:hAnsi="Segoe UI Symbol" w:cs="Segoe UI Symbol"/>
        </w:rPr>
        <w:t>☐</w:t>
      </w:r>
      <w:r w:rsidRPr="006F505F">
        <w:rPr>
          <w:rFonts w:ascii="Open Sans" w:hAnsi="Open Sans" w:cs="Open Sans"/>
          <w:spacing w:val="-13"/>
        </w:rPr>
        <w:t xml:space="preserve"> </w:t>
      </w:r>
      <w:r w:rsidRPr="006F505F">
        <w:rPr>
          <w:rFonts w:ascii="Open Sans" w:hAnsi="Open Sans" w:cs="Open Sans"/>
          <w:spacing w:val="-5"/>
        </w:rPr>
        <w:t>no</w:t>
      </w:r>
    </w:p>
    <w:p w14:paraId="45E6F676" w14:textId="77777777" w:rsidR="00FD56EC" w:rsidRPr="009E6573" w:rsidRDefault="00FD56EC" w:rsidP="00FD56EC">
      <w:pPr>
        <w:pStyle w:val="BodyText"/>
        <w:kinsoku w:val="0"/>
        <w:overflowPunct w:val="0"/>
        <w:spacing w:before="56"/>
        <w:rPr>
          <w:rFonts w:ascii="Open Sans" w:hAnsi="Open Sans" w:cs="Open Sans"/>
          <w:sz w:val="20"/>
          <w:szCs w:val="20"/>
        </w:rPr>
      </w:pPr>
    </w:p>
    <w:p w14:paraId="4889D6BF" w14:textId="77777777" w:rsidR="00FD56EC" w:rsidRPr="006F505F" w:rsidRDefault="00FD56EC" w:rsidP="009051C8">
      <w:pPr>
        <w:pStyle w:val="ListParagraph"/>
        <w:widowControl w:val="0"/>
        <w:numPr>
          <w:ilvl w:val="3"/>
          <w:numId w:val="29"/>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6F505F">
        <w:rPr>
          <w:rFonts w:ascii="Open Sans" w:hAnsi="Open Sans" w:cs="Open Sans"/>
        </w:rPr>
        <w:t>If the reply to any of the questions in sections 3.1.1.1 to 3.1.1.4 was ‘yes’ in relation to any of the notifying parties, indicate if there is a restructuring plan capable of leading</w:t>
      </w:r>
      <w:r w:rsidRPr="006F505F">
        <w:rPr>
          <w:rFonts w:ascii="Open Sans" w:hAnsi="Open Sans" w:cs="Open Sans"/>
          <w:spacing w:val="-3"/>
        </w:rPr>
        <w:t xml:space="preserve"> </w:t>
      </w:r>
      <w:r w:rsidRPr="006F505F">
        <w:rPr>
          <w:rFonts w:ascii="Open Sans" w:hAnsi="Open Sans" w:cs="Open Sans"/>
        </w:rPr>
        <w:t>to</w:t>
      </w:r>
      <w:r w:rsidRPr="006F505F">
        <w:rPr>
          <w:rFonts w:ascii="Open Sans" w:hAnsi="Open Sans" w:cs="Open Sans"/>
          <w:spacing w:val="-1"/>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long-term</w:t>
      </w:r>
      <w:r w:rsidRPr="006F505F">
        <w:rPr>
          <w:rFonts w:ascii="Open Sans" w:hAnsi="Open Sans" w:cs="Open Sans"/>
          <w:spacing w:val="-1"/>
        </w:rPr>
        <w:t xml:space="preserve"> </w:t>
      </w:r>
      <w:r w:rsidRPr="006F505F">
        <w:rPr>
          <w:rFonts w:ascii="Open Sans" w:hAnsi="Open Sans" w:cs="Open Sans"/>
        </w:rPr>
        <w:t>viability</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that</w:t>
      </w:r>
      <w:r w:rsidRPr="006F505F">
        <w:rPr>
          <w:rFonts w:ascii="Open Sans" w:hAnsi="Open Sans" w:cs="Open Sans"/>
          <w:spacing w:val="-1"/>
        </w:rPr>
        <w:t xml:space="preserve"> </w:t>
      </w:r>
      <w:r w:rsidRPr="006F505F">
        <w:rPr>
          <w:rFonts w:ascii="Open Sans" w:hAnsi="Open Sans" w:cs="Open Sans"/>
        </w:rPr>
        <w:t>party</w:t>
      </w:r>
      <w:r w:rsidRPr="006F505F">
        <w:rPr>
          <w:rFonts w:ascii="Open Sans" w:hAnsi="Open Sans" w:cs="Open Sans"/>
          <w:spacing w:val="-1"/>
        </w:rPr>
        <w:t xml:space="preserve"> </w:t>
      </w:r>
      <w:r w:rsidRPr="006F505F">
        <w:rPr>
          <w:rFonts w:ascii="Open Sans" w:hAnsi="Open Sans" w:cs="Open Sans"/>
        </w:rPr>
        <w:t>and</w:t>
      </w:r>
      <w:r w:rsidRPr="006F505F">
        <w:rPr>
          <w:rFonts w:ascii="Open Sans" w:hAnsi="Open Sans" w:cs="Open Sans"/>
          <w:spacing w:val="-3"/>
        </w:rPr>
        <w:t xml:space="preserve"> </w:t>
      </w:r>
      <w:r w:rsidRPr="006F505F">
        <w:rPr>
          <w:rFonts w:ascii="Open Sans" w:hAnsi="Open Sans" w:cs="Open Sans"/>
        </w:rPr>
        <w:t>if</w:t>
      </w:r>
      <w:r w:rsidRPr="006F505F">
        <w:rPr>
          <w:rFonts w:ascii="Open Sans" w:hAnsi="Open Sans" w:cs="Open Sans"/>
          <w:spacing w:val="-2"/>
        </w:rPr>
        <w:t xml:space="preserve"> </w:t>
      </w:r>
      <w:r w:rsidRPr="006F505F">
        <w:rPr>
          <w:rFonts w:ascii="Open Sans" w:hAnsi="Open Sans" w:cs="Open Sans"/>
        </w:rPr>
        <w:t>this</w:t>
      </w:r>
      <w:r w:rsidRPr="006F505F">
        <w:rPr>
          <w:rFonts w:ascii="Open Sans" w:hAnsi="Open Sans" w:cs="Open Sans"/>
          <w:spacing w:val="-2"/>
        </w:rPr>
        <w:t xml:space="preserve"> </w:t>
      </w:r>
      <w:r w:rsidRPr="006F505F">
        <w:rPr>
          <w:rFonts w:ascii="Open Sans" w:hAnsi="Open Sans" w:cs="Open Sans"/>
        </w:rPr>
        <w:t>restructuring</w:t>
      </w:r>
      <w:r w:rsidRPr="006F505F">
        <w:rPr>
          <w:rFonts w:ascii="Open Sans" w:hAnsi="Open Sans" w:cs="Open Sans"/>
          <w:spacing w:val="-3"/>
        </w:rPr>
        <w:t xml:space="preserve"> </w:t>
      </w:r>
      <w:r w:rsidRPr="006F505F">
        <w:rPr>
          <w:rFonts w:ascii="Open Sans" w:hAnsi="Open Sans" w:cs="Open Sans"/>
        </w:rPr>
        <w:t>plan</w:t>
      </w:r>
      <w:r w:rsidRPr="006F505F">
        <w:rPr>
          <w:rFonts w:ascii="Open Sans" w:hAnsi="Open Sans" w:cs="Open Sans"/>
          <w:spacing w:val="-3"/>
        </w:rPr>
        <w:t xml:space="preserve"> </w:t>
      </w:r>
      <w:r w:rsidRPr="006F505F">
        <w:rPr>
          <w:rFonts w:ascii="Open Sans" w:hAnsi="Open Sans" w:cs="Open Sans"/>
        </w:rPr>
        <w:t>includes</w:t>
      </w:r>
      <w:r w:rsidRPr="006F505F">
        <w:rPr>
          <w:rFonts w:ascii="Open Sans" w:hAnsi="Open Sans" w:cs="Open Sans"/>
          <w:spacing w:val="-2"/>
        </w:rPr>
        <w:t xml:space="preserve"> </w:t>
      </w:r>
      <w:r w:rsidRPr="006F505F">
        <w:rPr>
          <w:rFonts w:ascii="Open Sans" w:hAnsi="Open Sans" w:cs="Open Sans"/>
        </w:rPr>
        <w:t>a significant own</w:t>
      </w:r>
      <w:r w:rsidRPr="006F505F">
        <w:rPr>
          <w:rFonts w:ascii="Open Sans" w:hAnsi="Open Sans" w:cs="Open Sans"/>
          <w:spacing w:val="40"/>
        </w:rPr>
        <w:t xml:space="preserve"> </w:t>
      </w:r>
      <w:r w:rsidRPr="006F505F">
        <w:rPr>
          <w:rFonts w:ascii="Open Sans" w:hAnsi="Open Sans" w:cs="Open Sans"/>
        </w:rPr>
        <w:t>contribution by the notifying party and provide details of that plan.</w:t>
      </w:r>
    </w:p>
    <w:p w14:paraId="02E33748" w14:textId="77777777" w:rsidR="00FD56EC" w:rsidRPr="006F505F" w:rsidRDefault="00FD56EC" w:rsidP="00FD56EC">
      <w:pPr>
        <w:pStyle w:val="BodyText"/>
        <w:kinsoku w:val="0"/>
        <w:overflowPunct w:val="0"/>
        <w:spacing w:before="11"/>
        <w:rPr>
          <w:sz w:val="24"/>
          <w:szCs w:val="24"/>
        </w:rPr>
      </w:pPr>
    </w:p>
    <w:p w14:paraId="61CC69F2" w14:textId="77777777" w:rsidR="00FD56EC" w:rsidRPr="006F505F" w:rsidRDefault="00FD56EC" w:rsidP="009051C8">
      <w:pPr>
        <w:pStyle w:val="ListParagraph"/>
        <w:widowControl w:val="0"/>
        <w:numPr>
          <w:ilvl w:val="3"/>
          <w:numId w:val="29"/>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6F505F">
        <w:rPr>
          <w:rFonts w:ascii="Open Sans" w:hAnsi="Open Sans" w:cs="Open Sans"/>
        </w:rPr>
        <w:t>If the reply to any of the questions in points 3.1.1.1 to 3.1.1.4 was ‘yes’, please substantiate the answer, including references in the answer to the supporting evidence</w:t>
      </w:r>
      <w:r w:rsidRPr="006F505F">
        <w:rPr>
          <w:rFonts w:ascii="Open Sans" w:hAnsi="Open Sans" w:cs="Open Sans"/>
          <w:spacing w:val="30"/>
        </w:rPr>
        <w:t xml:space="preserve"> </w:t>
      </w:r>
      <w:r w:rsidRPr="006F505F">
        <w:rPr>
          <w:rFonts w:ascii="Open Sans" w:hAnsi="Open Sans" w:cs="Open Sans"/>
        </w:rPr>
        <w:t>or</w:t>
      </w:r>
      <w:r w:rsidRPr="006F505F">
        <w:rPr>
          <w:rFonts w:ascii="Open Sans" w:hAnsi="Open Sans" w:cs="Open Sans"/>
          <w:spacing w:val="32"/>
        </w:rPr>
        <w:t xml:space="preserve"> </w:t>
      </w:r>
      <w:r w:rsidRPr="006F505F">
        <w:rPr>
          <w:rFonts w:ascii="Open Sans" w:hAnsi="Open Sans" w:cs="Open Sans"/>
        </w:rPr>
        <w:t>documents</w:t>
      </w:r>
      <w:r w:rsidRPr="006F505F">
        <w:rPr>
          <w:rFonts w:ascii="Open Sans" w:hAnsi="Open Sans" w:cs="Open Sans"/>
          <w:spacing w:val="32"/>
        </w:rPr>
        <w:t xml:space="preserve"> </w:t>
      </w:r>
      <w:r w:rsidRPr="006F505F">
        <w:rPr>
          <w:rFonts w:ascii="Open Sans" w:hAnsi="Open Sans" w:cs="Open Sans"/>
        </w:rPr>
        <w:t>that</w:t>
      </w:r>
      <w:r w:rsidRPr="006F505F">
        <w:rPr>
          <w:rFonts w:ascii="Open Sans" w:hAnsi="Open Sans" w:cs="Open Sans"/>
          <w:spacing w:val="32"/>
        </w:rPr>
        <w:t xml:space="preserve"> </w:t>
      </w:r>
      <w:r w:rsidRPr="006F505F">
        <w:rPr>
          <w:rFonts w:ascii="Open Sans" w:hAnsi="Open Sans" w:cs="Open Sans"/>
        </w:rPr>
        <w:t>are</w:t>
      </w:r>
      <w:r w:rsidRPr="006F505F">
        <w:rPr>
          <w:rFonts w:ascii="Open Sans" w:hAnsi="Open Sans" w:cs="Open Sans"/>
          <w:spacing w:val="30"/>
        </w:rPr>
        <w:t xml:space="preserve"> </w:t>
      </w:r>
      <w:r w:rsidRPr="006F505F">
        <w:rPr>
          <w:rFonts w:ascii="Open Sans" w:hAnsi="Open Sans" w:cs="Open Sans"/>
        </w:rPr>
        <w:t>to</w:t>
      </w:r>
      <w:r w:rsidRPr="006F505F">
        <w:rPr>
          <w:rFonts w:ascii="Open Sans" w:hAnsi="Open Sans" w:cs="Open Sans"/>
          <w:spacing w:val="31"/>
        </w:rPr>
        <w:t xml:space="preserve"> </w:t>
      </w:r>
      <w:r w:rsidRPr="006F505F">
        <w:rPr>
          <w:rFonts w:ascii="Open Sans" w:hAnsi="Open Sans" w:cs="Open Sans"/>
        </w:rPr>
        <w:t>be</w:t>
      </w:r>
      <w:r w:rsidRPr="006F505F">
        <w:rPr>
          <w:rFonts w:ascii="Open Sans" w:hAnsi="Open Sans" w:cs="Open Sans"/>
          <w:spacing w:val="32"/>
        </w:rPr>
        <w:t xml:space="preserve"> </w:t>
      </w:r>
      <w:r w:rsidRPr="006F505F">
        <w:rPr>
          <w:rFonts w:ascii="Open Sans" w:hAnsi="Open Sans" w:cs="Open Sans"/>
        </w:rPr>
        <w:t>provided</w:t>
      </w:r>
      <w:r w:rsidRPr="006F505F">
        <w:rPr>
          <w:rFonts w:ascii="Open Sans" w:hAnsi="Open Sans" w:cs="Open Sans"/>
          <w:spacing w:val="29"/>
        </w:rPr>
        <w:t xml:space="preserve"> </w:t>
      </w:r>
      <w:r w:rsidRPr="006F505F">
        <w:rPr>
          <w:rFonts w:ascii="Open Sans" w:hAnsi="Open Sans" w:cs="Open Sans"/>
        </w:rPr>
        <w:t>in</w:t>
      </w:r>
      <w:r w:rsidRPr="006F505F">
        <w:rPr>
          <w:rFonts w:ascii="Open Sans" w:hAnsi="Open Sans" w:cs="Open Sans"/>
          <w:spacing w:val="31"/>
        </w:rPr>
        <w:t xml:space="preserve"> </w:t>
      </w:r>
      <w:r w:rsidRPr="006F505F">
        <w:rPr>
          <w:rFonts w:ascii="Open Sans" w:hAnsi="Open Sans" w:cs="Open Sans"/>
        </w:rPr>
        <w:t>annexes</w:t>
      </w:r>
      <w:r w:rsidRPr="006F505F">
        <w:rPr>
          <w:rFonts w:ascii="Open Sans" w:hAnsi="Open Sans" w:cs="Open Sans"/>
          <w:spacing w:val="32"/>
        </w:rPr>
        <w:t xml:space="preserve"> </w:t>
      </w:r>
      <w:r w:rsidRPr="006F505F">
        <w:rPr>
          <w:rFonts w:ascii="Open Sans" w:hAnsi="Open Sans" w:cs="Open Sans"/>
        </w:rPr>
        <w:t>(such</w:t>
      </w:r>
      <w:r w:rsidRPr="006F505F">
        <w:rPr>
          <w:rFonts w:ascii="Open Sans" w:hAnsi="Open Sans" w:cs="Open Sans"/>
          <w:spacing w:val="31"/>
        </w:rPr>
        <w:t xml:space="preserve"> </w:t>
      </w:r>
      <w:r w:rsidRPr="006F505F">
        <w:rPr>
          <w:rFonts w:ascii="Open Sans" w:hAnsi="Open Sans" w:cs="Open Sans"/>
        </w:rPr>
        <w:t>documents</w:t>
      </w:r>
      <w:r w:rsidRPr="006F505F">
        <w:rPr>
          <w:rFonts w:ascii="Open Sans" w:hAnsi="Open Sans" w:cs="Open Sans"/>
          <w:spacing w:val="30"/>
        </w:rPr>
        <w:t xml:space="preserve"> </w:t>
      </w:r>
      <w:r w:rsidRPr="006F505F">
        <w:rPr>
          <w:rFonts w:ascii="Open Sans" w:hAnsi="Open Sans" w:cs="Open Sans"/>
        </w:rPr>
        <w:t>may include,</w:t>
      </w:r>
      <w:r w:rsidRPr="006F505F">
        <w:rPr>
          <w:rFonts w:ascii="Open Sans" w:hAnsi="Open Sans" w:cs="Open Sans"/>
          <w:spacing w:val="30"/>
        </w:rPr>
        <w:t xml:space="preserve"> </w:t>
      </w:r>
      <w:r w:rsidRPr="006F505F">
        <w:rPr>
          <w:rFonts w:ascii="Open Sans" w:hAnsi="Open Sans" w:cs="Open Sans"/>
        </w:rPr>
        <w:t>but</w:t>
      </w:r>
      <w:r w:rsidRPr="006F505F">
        <w:rPr>
          <w:rFonts w:ascii="Open Sans" w:hAnsi="Open Sans" w:cs="Open Sans"/>
          <w:spacing w:val="30"/>
        </w:rPr>
        <w:t xml:space="preserve"> </w:t>
      </w:r>
      <w:r w:rsidRPr="006F505F">
        <w:rPr>
          <w:rFonts w:ascii="Open Sans" w:hAnsi="Open Sans" w:cs="Open Sans"/>
        </w:rPr>
        <w:t>are</w:t>
      </w:r>
      <w:r w:rsidRPr="006F505F">
        <w:rPr>
          <w:rFonts w:ascii="Open Sans" w:hAnsi="Open Sans" w:cs="Open Sans"/>
          <w:spacing w:val="30"/>
        </w:rPr>
        <w:t xml:space="preserve"> </w:t>
      </w:r>
      <w:r w:rsidRPr="006F505F">
        <w:rPr>
          <w:rFonts w:ascii="Open Sans" w:hAnsi="Open Sans" w:cs="Open Sans"/>
        </w:rPr>
        <w:t>not</w:t>
      </w:r>
      <w:r w:rsidRPr="006F505F">
        <w:rPr>
          <w:rFonts w:ascii="Open Sans" w:hAnsi="Open Sans" w:cs="Open Sans"/>
          <w:spacing w:val="30"/>
        </w:rPr>
        <w:t xml:space="preserve"> </w:t>
      </w:r>
      <w:r w:rsidRPr="006F505F">
        <w:rPr>
          <w:rFonts w:ascii="Open Sans" w:hAnsi="Open Sans" w:cs="Open Sans"/>
        </w:rPr>
        <w:t>limited</w:t>
      </w:r>
      <w:r w:rsidRPr="006F505F">
        <w:rPr>
          <w:rFonts w:ascii="Open Sans" w:hAnsi="Open Sans" w:cs="Open Sans"/>
          <w:spacing w:val="29"/>
        </w:rPr>
        <w:t xml:space="preserve"> </w:t>
      </w:r>
      <w:r w:rsidRPr="006F505F">
        <w:rPr>
          <w:rFonts w:ascii="Open Sans" w:hAnsi="Open Sans" w:cs="Open Sans"/>
        </w:rPr>
        <w:t>to,</w:t>
      </w:r>
      <w:r w:rsidRPr="006F505F">
        <w:rPr>
          <w:rFonts w:ascii="Open Sans" w:hAnsi="Open Sans" w:cs="Open Sans"/>
          <w:spacing w:val="30"/>
        </w:rPr>
        <w:t xml:space="preserve"> </w:t>
      </w:r>
      <w:r w:rsidRPr="006F505F">
        <w:rPr>
          <w:rFonts w:ascii="Open Sans" w:hAnsi="Open Sans" w:cs="Open Sans"/>
        </w:rPr>
        <w:t>the</w:t>
      </w:r>
      <w:r w:rsidRPr="006F505F">
        <w:rPr>
          <w:rFonts w:ascii="Open Sans" w:hAnsi="Open Sans" w:cs="Open Sans"/>
          <w:spacing w:val="30"/>
        </w:rPr>
        <w:t xml:space="preserve"> </w:t>
      </w:r>
      <w:r w:rsidRPr="006F505F">
        <w:rPr>
          <w:rFonts w:ascii="Open Sans" w:hAnsi="Open Sans" w:cs="Open Sans"/>
        </w:rPr>
        <w:t>notifying</w:t>
      </w:r>
      <w:r w:rsidRPr="006F505F">
        <w:rPr>
          <w:rFonts w:ascii="Open Sans" w:hAnsi="Open Sans" w:cs="Open Sans"/>
          <w:spacing w:val="29"/>
        </w:rPr>
        <w:t xml:space="preserve"> </w:t>
      </w:r>
      <w:r w:rsidRPr="006F505F">
        <w:rPr>
          <w:rFonts w:ascii="Open Sans" w:hAnsi="Open Sans" w:cs="Open Sans"/>
        </w:rPr>
        <w:t>party’s</w:t>
      </w:r>
      <w:r w:rsidRPr="006F505F">
        <w:rPr>
          <w:rFonts w:ascii="Open Sans" w:hAnsi="Open Sans" w:cs="Open Sans"/>
          <w:spacing w:val="27"/>
        </w:rPr>
        <w:t xml:space="preserve"> </w:t>
      </w:r>
      <w:r w:rsidRPr="006F505F">
        <w:rPr>
          <w:rFonts w:ascii="Open Sans" w:hAnsi="Open Sans" w:cs="Open Sans"/>
        </w:rPr>
        <w:t>latest</w:t>
      </w:r>
      <w:r w:rsidRPr="006F505F">
        <w:rPr>
          <w:rFonts w:ascii="Open Sans" w:hAnsi="Open Sans" w:cs="Open Sans"/>
          <w:spacing w:val="30"/>
        </w:rPr>
        <w:t xml:space="preserve"> </w:t>
      </w:r>
      <w:r w:rsidRPr="006F505F">
        <w:rPr>
          <w:rFonts w:ascii="Open Sans" w:hAnsi="Open Sans" w:cs="Open Sans"/>
        </w:rPr>
        <w:t>profit</w:t>
      </w:r>
      <w:r w:rsidRPr="006F505F">
        <w:rPr>
          <w:rFonts w:ascii="Open Sans" w:hAnsi="Open Sans" w:cs="Open Sans"/>
          <w:spacing w:val="30"/>
        </w:rPr>
        <w:t xml:space="preserve"> </w:t>
      </w:r>
      <w:r w:rsidRPr="006F505F">
        <w:rPr>
          <w:rFonts w:ascii="Open Sans" w:hAnsi="Open Sans" w:cs="Open Sans"/>
        </w:rPr>
        <w:t>and</w:t>
      </w:r>
      <w:r w:rsidRPr="006F505F">
        <w:rPr>
          <w:rFonts w:ascii="Open Sans" w:hAnsi="Open Sans" w:cs="Open Sans"/>
          <w:spacing w:val="29"/>
        </w:rPr>
        <w:t xml:space="preserve"> </w:t>
      </w:r>
      <w:r w:rsidRPr="006F505F">
        <w:rPr>
          <w:rFonts w:ascii="Open Sans" w:hAnsi="Open Sans" w:cs="Open Sans"/>
        </w:rPr>
        <w:t>loss</w:t>
      </w:r>
      <w:r w:rsidRPr="006F505F">
        <w:rPr>
          <w:rFonts w:ascii="Open Sans" w:hAnsi="Open Sans" w:cs="Open Sans"/>
          <w:spacing w:val="30"/>
        </w:rPr>
        <w:t xml:space="preserve"> </w:t>
      </w:r>
      <w:r w:rsidRPr="006F505F">
        <w:rPr>
          <w:rFonts w:ascii="Open Sans" w:hAnsi="Open Sans" w:cs="Open Sans"/>
        </w:rPr>
        <w:t>account statements with balance sheets, or court decision opening collective insolvency proceedings on the company or documents providing evidence that the criteria for</w:t>
      </w:r>
      <w:r w:rsidRPr="006F505F">
        <w:rPr>
          <w:rFonts w:ascii="Open Sans" w:hAnsi="Open Sans" w:cs="Open Sans"/>
          <w:spacing w:val="40"/>
        </w:rPr>
        <w:t xml:space="preserve"> </w:t>
      </w:r>
      <w:r w:rsidRPr="006F505F">
        <w:rPr>
          <w:rFonts w:ascii="Open Sans" w:hAnsi="Open Sans" w:cs="Open Sans"/>
        </w:rPr>
        <w:t>being</w:t>
      </w:r>
      <w:r w:rsidRPr="006F505F">
        <w:rPr>
          <w:rFonts w:ascii="Open Sans" w:hAnsi="Open Sans" w:cs="Open Sans"/>
          <w:spacing w:val="-1"/>
        </w:rPr>
        <w:t xml:space="preserve"> </w:t>
      </w:r>
      <w:r w:rsidRPr="006F505F">
        <w:rPr>
          <w:rFonts w:ascii="Open Sans" w:hAnsi="Open Sans" w:cs="Open Sans"/>
        </w:rPr>
        <w:t>placed</w:t>
      </w:r>
      <w:r w:rsidRPr="006F505F">
        <w:rPr>
          <w:rFonts w:ascii="Open Sans" w:hAnsi="Open Sans" w:cs="Open Sans"/>
          <w:spacing w:val="-1"/>
        </w:rPr>
        <w:t xml:space="preserve"> </w:t>
      </w:r>
      <w:r w:rsidRPr="006F505F">
        <w:rPr>
          <w:rFonts w:ascii="Open Sans" w:hAnsi="Open Sans" w:cs="Open Sans"/>
        </w:rPr>
        <w:t>under</w:t>
      </w:r>
      <w:r w:rsidRPr="006F505F">
        <w:rPr>
          <w:rFonts w:ascii="Open Sans" w:hAnsi="Open Sans" w:cs="Open Sans"/>
          <w:spacing w:val="-1"/>
        </w:rPr>
        <w:t xml:space="preserve"> </w:t>
      </w:r>
      <w:r w:rsidRPr="006F505F">
        <w:rPr>
          <w:rFonts w:ascii="Open Sans" w:hAnsi="Open Sans" w:cs="Open Sans"/>
        </w:rPr>
        <w:t>insolvency proceedings at</w:t>
      </w:r>
      <w:r w:rsidRPr="006F505F">
        <w:rPr>
          <w:rFonts w:ascii="Open Sans" w:hAnsi="Open Sans" w:cs="Open Sans"/>
          <w:spacing w:val="-2"/>
        </w:rPr>
        <w:t xml:space="preserve"> </w:t>
      </w:r>
      <w:r w:rsidRPr="006F505F">
        <w:rPr>
          <w:rFonts w:ascii="Open Sans" w:hAnsi="Open Sans" w:cs="Open Sans"/>
        </w:rPr>
        <w:t>the request of</w:t>
      </w:r>
      <w:r w:rsidRPr="006F505F">
        <w:rPr>
          <w:rFonts w:ascii="Open Sans" w:hAnsi="Open Sans" w:cs="Open Sans"/>
          <w:spacing w:val="-1"/>
        </w:rPr>
        <w:t xml:space="preserve"> </w:t>
      </w:r>
      <w:r w:rsidRPr="006F505F">
        <w:rPr>
          <w:rFonts w:ascii="Open Sans" w:hAnsi="Open Sans" w:cs="Open Sans"/>
        </w:rPr>
        <w:t>creditors under</w:t>
      </w:r>
      <w:r w:rsidRPr="006F505F">
        <w:rPr>
          <w:rFonts w:ascii="Open Sans" w:hAnsi="Open Sans" w:cs="Open Sans"/>
          <w:spacing w:val="-3"/>
        </w:rPr>
        <w:t xml:space="preserve"> </w:t>
      </w:r>
      <w:r w:rsidRPr="006F505F">
        <w:rPr>
          <w:rFonts w:ascii="Open Sans" w:hAnsi="Open Sans" w:cs="Open Sans"/>
        </w:rPr>
        <w:t>national company law are met, etc.).</w:t>
      </w:r>
    </w:p>
    <w:p w14:paraId="5163E280" w14:textId="77777777" w:rsidR="00FD56EC" w:rsidRPr="009E6573" w:rsidRDefault="00FD56EC" w:rsidP="00FD56EC">
      <w:pPr>
        <w:pStyle w:val="BodyText"/>
        <w:kinsoku w:val="0"/>
        <w:overflowPunct w:val="0"/>
        <w:spacing w:before="11"/>
        <w:rPr>
          <w:rFonts w:ascii="Open Sans" w:hAnsi="Open Sans" w:cs="Open Sans"/>
          <w:sz w:val="20"/>
          <w:szCs w:val="20"/>
        </w:rPr>
      </w:pPr>
    </w:p>
    <w:p w14:paraId="7FF53751" w14:textId="77777777" w:rsidR="00FD56EC" w:rsidRPr="006F505F" w:rsidRDefault="00FD56EC" w:rsidP="009051C8">
      <w:pPr>
        <w:pStyle w:val="ListParagraph"/>
        <w:widowControl w:val="0"/>
        <w:numPr>
          <w:ilvl w:val="2"/>
          <w:numId w:val="29"/>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6F505F">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6F505F">
        <w:rPr>
          <w:rFonts w:ascii="Open Sans" w:hAnsi="Open Sans" w:cs="Open Sans"/>
        </w:rPr>
        <w:lastRenderedPageBreak/>
        <w:t>5(1)(b)) of Regulation (EU) 2022/2560.</w:t>
      </w:r>
    </w:p>
    <w:p w14:paraId="7D581110" w14:textId="77777777" w:rsidR="00FD56EC" w:rsidRPr="006F505F" w:rsidRDefault="00FD56EC" w:rsidP="009051C8">
      <w:pPr>
        <w:pStyle w:val="ListParagraph"/>
        <w:widowControl w:val="0"/>
        <w:numPr>
          <w:ilvl w:val="0"/>
          <w:numId w:val="25"/>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36938FB8" w14:textId="77777777" w:rsidR="00FD56EC" w:rsidRPr="006F505F" w:rsidRDefault="00FD56EC" w:rsidP="009051C8">
      <w:pPr>
        <w:pStyle w:val="ListParagraph"/>
        <w:widowControl w:val="0"/>
        <w:numPr>
          <w:ilvl w:val="2"/>
          <w:numId w:val="24"/>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6F505F">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55FD57E4" w14:textId="77777777" w:rsidR="00FD56EC" w:rsidRPr="006F505F" w:rsidRDefault="00FD56EC" w:rsidP="009051C8">
      <w:pPr>
        <w:pStyle w:val="ListParagraph"/>
        <w:widowControl w:val="0"/>
        <w:numPr>
          <w:ilvl w:val="3"/>
          <w:numId w:val="24"/>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2"/>
        </w:rPr>
        <w:t xml:space="preserve"> </w:t>
      </w:r>
      <w:r w:rsidRPr="006F505F">
        <w:rPr>
          <w:rFonts w:ascii="Segoe UI Symbol" w:hAnsi="Segoe UI Symbol" w:cs="Segoe UI Symbol"/>
        </w:rPr>
        <w:t>☐</w:t>
      </w:r>
      <w:r w:rsidRPr="006F505F">
        <w:rPr>
          <w:rFonts w:ascii="Open Sans" w:hAnsi="Open Sans" w:cs="Open Sans"/>
          <w:spacing w:val="-11"/>
        </w:rPr>
        <w:t xml:space="preserve"> </w:t>
      </w:r>
      <w:r w:rsidRPr="006F505F">
        <w:rPr>
          <w:rFonts w:ascii="Open Sans" w:hAnsi="Open Sans" w:cs="Open Sans"/>
          <w:spacing w:val="-5"/>
        </w:rPr>
        <w:t>no</w:t>
      </w:r>
    </w:p>
    <w:p w14:paraId="0F8B6D04" w14:textId="17E341DE" w:rsidR="006537F8" w:rsidRPr="006537F8" w:rsidRDefault="006537F8" w:rsidP="006537F8">
      <w:pPr>
        <w:rPr>
          <w:spacing w:val="-5"/>
        </w:rPr>
      </w:pPr>
    </w:p>
    <w:p w14:paraId="73219BB1" w14:textId="77777777" w:rsidR="00FD56EC" w:rsidRPr="006F505F" w:rsidRDefault="00FD56EC" w:rsidP="009051C8">
      <w:pPr>
        <w:pStyle w:val="ListParagraph"/>
        <w:widowControl w:val="0"/>
        <w:numPr>
          <w:ilvl w:val="2"/>
          <w:numId w:val="23"/>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6F505F">
        <w:rPr>
          <w:rFonts w:ascii="Open Sans" w:hAnsi="Open Sans" w:cs="Open Sans"/>
        </w:rPr>
        <w:t>Has the notifying party been in receipt of a foreign financial contribution enabling an undertaking</w:t>
      </w:r>
      <w:r w:rsidRPr="006F505F">
        <w:rPr>
          <w:rFonts w:ascii="Open Sans" w:hAnsi="Open Sans" w:cs="Open Sans"/>
          <w:spacing w:val="-3"/>
        </w:rPr>
        <w:t xml:space="preserve"> </w:t>
      </w:r>
      <w:r w:rsidRPr="006F505F">
        <w:rPr>
          <w:rFonts w:ascii="Open Sans" w:hAnsi="Open Sans" w:cs="Open Sans"/>
        </w:rPr>
        <w:t>to</w:t>
      </w:r>
      <w:r w:rsidRPr="006F505F">
        <w:rPr>
          <w:rFonts w:ascii="Open Sans" w:hAnsi="Open Sans" w:cs="Open Sans"/>
          <w:spacing w:val="-1"/>
        </w:rPr>
        <w:t xml:space="preserve"> </w:t>
      </w:r>
      <w:r w:rsidRPr="006F505F">
        <w:rPr>
          <w:rFonts w:ascii="Open Sans" w:hAnsi="Open Sans" w:cs="Open Sans"/>
        </w:rPr>
        <w:t>submit</w:t>
      </w:r>
      <w:r w:rsidRPr="006F505F">
        <w:rPr>
          <w:rFonts w:ascii="Open Sans" w:hAnsi="Open Sans" w:cs="Open Sans"/>
          <w:spacing w:val="-1"/>
        </w:rPr>
        <w:t xml:space="preserve"> </w:t>
      </w:r>
      <w:r w:rsidRPr="006F505F">
        <w:rPr>
          <w:rFonts w:ascii="Open Sans" w:hAnsi="Open Sans" w:cs="Open Sans"/>
        </w:rPr>
        <w:t>an</w:t>
      </w:r>
      <w:r w:rsidRPr="006F505F">
        <w:rPr>
          <w:rFonts w:ascii="Open Sans" w:hAnsi="Open Sans" w:cs="Open Sans"/>
          <w:spacing w:val="-3"/>
        </w:rPr>
        <w:t xml:space="preserve"> </w:t>
      </w:r>
      <w:r w:rsidRPr="006F505F">
        <w:rPr>
          <w:rFonts w:ascii="Open Sans" w:hAnsi="Open Sans" w:cs="Open Sans"/>
        </w:rPr>
        <w:t>unduly</w:t>
      </w:r>
      <w:r w:rsidRPr="006F505F">
        <w:rPr>
          <w:rFonts w:ascii="Open Sans" w:hAnsi="Open Sans" w:cs="Open Sans"/>
          <w:spacing w:val="-1"/>
        </w:rPr>
        <w:t xml:space="preserve"> </w:t>
      </w:r>
      <w:r w:rsidRPr="006F505F">
        <w:rPr>
          <w:rFonts w:ascii="Open Sans" w:hAnsi="Open Sans" w:cs="Open Sans"/>
        </w:rPr>
        <w:t>advantageous</w:t>
      </w:r>
      <w:r w:rsidRPr="006F505F">
        <w:rPr>
          <w:rFonts w:ascii="Open Sans" w:hAnsi="Open Sans" w:cs="Open Sans"/>
          <w:spacing w:val="40"/>
        </w:rPr>
        <w:t xml:space="preserve"> </w:t>
      </w:r>
      <w:r w:rsidRPr="006F505F">
        <w:rPr>
          <w:rFonts w:ascii="Open Sans" w:hAnsi="Open Sans" w:cs="Open Sans"/>
        </w:rPr>
        <w:t>tender</w:t>
      </w:r>
      <w:r w:rsidRPr="006F505F">
        <w:rPr>
          <w:rFonts w:ascii="Open Sans" w:hAnsi="Open Sans" w:cs="Open Sans"/>
          <w:spacing w:val="-2"/>
        </w:rPr>
        <w:t xml:space="preserve"> </w:t>
      </w:r>
      <w:r w:rsidRPr="006F505F">
        <w:rPr>
          <w:rFonts w:ascii="Open Sans" w:hAnsi="Open Sans" w:cs="Open Sans"/>
        </w:rPr>
        <w:t>on</w:t>
      </w:r>
      <w:r w:rsidRPr="006F505F">
        <w:rPr>
          <w:rFonts w:ascii="Open Sans" w:hAnsi="Open Sans" w:cs="Open Sans"/>
          <w:spacing w:val="-3"/>
        </w:rPr>
        <w:t xml:space="preserve"> </w:t>
      </w:r>
      <w:r w:rsidRPr="006F505F">
        <w:rPr>
          <w:rFonts w:ascii="Open Sans" w:hAnsi="Open Sans" w:cs="Open Sans"/>
        </w:rPr>
        <w:t>the basis</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which the undertaking could be awarded the relevant contract (Article</w:t>
      </w:r>
      <w:r w:rsidRPr="006F505F">
        <w:rPr>
          <w:rFonts w:ascii="Open Sans" w:hAnsi="Open Sans" w:cs="Open Sans"/>
          <w:spacing w:val="40"/>
        </w:rPr>
        <w:t xml:space="preserve"> </w:t>
      </w:r>
      <w:r w:rsidRPr="006F505F">
        <w:rPr>
          <w:rFonts w:ascii="Open Sans" w:hAnsi="Open Sans" w:cs="Open Sans"/>
        </w:rPr>
        <w:t>5(1)(e)) of Regulation (EU) 2022/2560.</w:t>
      </w:r>
    </w:p>
    <w:p w14:paraId="6B5EDBA5" w14:textId="77777777" w:rsidR="00FD56EC" w:rsidRPr="006F505F" w:rsidRDefault="00FD56EC" w:rsidP="009051C8">
      <w:pPr>
        <w:pStyle w:val="ListParagraph"/>
        <w:widowControl w:val="0"/>
        <w:numPr>
          <w:ilvl w:val="3"/>
          <w:numId w:val="23"/>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6F505F">
        <w:rPr>
          <w:rFonts w:ascii="Open Sans" w:hAnsi="Open Sans" w:cs="Open Sans"/>
        </w:rPr>
        <w:t>yes</w:t>
      </w:r>
      <w:r w:rsidRPr="006F505F">
        <w:rPr>
          <w:rFonts w:ascii="Open Sans" w:hAnsi="Open Sans" w:cs="Open Sans"/>
          <w:spacing w:val="-1"/>
        </w:rPr>
        <w:t xml:space="preserve"> </w:t>
      </w:r>
      <w:r w:rsidRPr="006F505F">
        <w:rPr>
          <w:rFonts w:ascii="Segoe UI Symbol" w:hAnsi="Segoe UI Symbol" w:cs="Segoe UI Symbol"/>
        </w:rPr>
        <w:t>☐</w:t>
      </w:r>
      <w:r w:rsidRPr="006F505F">
        <w:rPr>
          <w:rFonts w:ascii="Open Sans" w:hAnsi="Open Sans" w:cs="Open Sans"/>
          <w:spacing w:val="-12"/>
        </w:rPr>
        <w:t xml:space="preserve"> </w:t>
      </w:r>
      <w:r w:rsidRPr="006F505F">
        <w:rPr>
          <w:rFonts w:ascii="Open Sans" w:hAnsi="Open Sans" w:cs="Open Sans"/>
          <w:spacing w:val="-5"/>
        </w:rPr>
        <w:t>no</w:t>
      </w:r>
    </w:p>
    <w:p w14:paraId="49BA3724" w14:textId="77777777" w:rsidR="00FD56EC" w:rsidRPr="00085143" w:rsidRDefault="00FD56EC" w:rsidP="00FD56EC">
      <w:pPr>
        <w:pStyle w:val="BodyText"/>
        <w:kinsoku w:val="0"/>
        <w:overflowPunct w:val="0"/>
        <w:spacing w:before="207"/>
        <w:rPr>
          <w:rFonts w:ascii="Open Sans" w:hAnsi="Open Sans" w:cs="Open Sans"/>
          <w:sz w:val="20"/>
          <w:szCs w:val="20"/>
        </w:rPr>
      </w:pPr>
    </w:p>
    <w:p w14:paraId="07E22983" w14:textId="77777777" w:rsidR="00FD56EC" w:rsidRPr="006F505F" w:rsidRDefault="00FD56EC" w:rsidP="009051C8">
      <w:pPr>
        <w:pStyle w:val="ListParagraph"/>
        <w:widowControl w:val="0"/>
        <w:numPr>
          <w:ilvl w:val="1"/>
          <w:numId w:val="22"/>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6F505F">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6F505F">
        <w:rPr>
          <w:rFonts w:ascii="Open Sans" w:hAnsi="Open Sans" w:cs="Open Sans"/>
          <w:spacing w:val="40"/>
        </w:rPr>
        <w:t xml:space="preserve"> </w:t>
      </w:r>
      <w:r w:rsidRPr="006F505F">
        <w:rPr>
          <w:rFonts w:ascii="Open Sans" w:hAnsi="Open Sans" w:cs="Open Sans"/>
        </w:rPr>
        <w:t>following information and provide supporting documents:</w:t>
      </w:r>
    </w:p>
    <w:p w14:paraId="0A5F3A5E"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6F505F">
        <w:rPr>
          <w:rFonts w:ascii="Open Sans" w:hAnsi="Open Sans" w:cs="Open Sans"/>
        </w:rPr>
        <w:t>Form of the financial contribution (e.g. loan, tax exemption, capital injection, fiscal incentive, contributions in kind, etc.).</w:t>
      </w:r>
    </w:p>
    <w:p w14:paraId="024EEF56"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6F505F">
        <w:rPr>
          <w:rFonts w:ascii="Open Sans" w:hAnsi="Open Sans" w:cs="Open Sans"/>
        </w:rPr>
        <w:t>Third country granting the</w:t>
      </w:r>
      <w:r w:rsidRPr="006F505F">
        <w:rPr>
          <w:rFonts w:ascii="Open Sans" w:hAnsi="Open Sans" w:cs="Open Sans"/>
          <w:spacing w:val="-1"/>
        </w:rPr>
        <w:t xml:space="preserve"> </w:t>
      </w:r>
      <w:r w:rsidRPr="006F505F">
        <w:rPr>
          <w:rFonts w:ascii="Open Sans" w:hAnsi="Open Sans" w:cs="Open Sans"/>
        </w:rPr>
        <w:t>financial contribution. Specify also</w:t>
      </w:r>
      <w:r w:rsidRPr="006F505F">
        <w:rPr>
          <w:rFonts w:ascii="Open Sans" w:hAnsi="Open Sans" w:cs="Open Sans"/>
          <w:spacing w:val="-1"/>
        </w:rPr>
        <w:t xml:space="preserve"> </w:t>
      </w:r>
      <w:r w:rsidRPr="006F505F">
        <w:rPr>
          <w:rFonts w:ascii="Open Sans" w:hAnsi="Open Sans" w:cs="Open Sans"/>
        </w:rPr>
        <w:t xml:space="preserve">the granting public authority or </w:t>
      </w:r>
      <w:r w:rsidRPr="006F505F">
        <w:rPr>
          <w:rFonts w:ascii="Open Sans" w:hAnsi="Open Sans" w:cs="Open Sans"/>
          <w:spacing w:val="-2"/>
        </w:rPr>
        <w:t>entity.</w:t>
      </w:r>
    </w:p>
    <w:p w14:paraId="294058C9" w14:textId="77777777" w:rsidR="00FD56EC" w:rsidRPr="006F505F" w:rsidRDefault="00FD56EC" w:rsidP="009051C8">
      <w:pPr>
        <w:pStyle w:val="ListParagraph"/>
        <w:widowControl w:val="0"/>
        <w:numPr>
          <w:ilvl w:val="2"/>
          <w:numId w:val="22"/>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6F505F">
        <w:rPr>
          <w:rFonts w:ascii="Open Sans" w:hAnsi="Open Sans" w:cs="Open Sans"/>
        </w:rPr>
        <w:t>Amount</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each</w:t>
      </w:r>
      <w:r w:rsidRPr="006F505F">
        <w:rPr>
          <w:rFonts w:ascii="Open Sans" w:hAnsi="Open Sans" w:cs="Open Sans"/>
          <w:spacing w:val="-4"/>
        </w:rPr>
        <w:t xml:space="preserve"> </w:t>
      </w:r>
      <w:r w:rsidRPr="006F505F">
        <w:rPr>
          <w:rFonts w:ascii="Open Sans" w:hAnsi="Open Sans" w:cs="Open Sans"/>
        </w:rPr>
        <w:t>financial</w:t>
      </w:r>
      <w:r w:rsidRPr="006F505F">
        <w:rPr>
          <w:rFonts w:ascii="Open Sans" w:hAnsi="Open Sans" w:cs="Open Sans"/>
          <w:spacing w:val="-4"/>
        </w:rPr>
        <w:t xml:space="preserve"> </w:t>
      </w:r>
      <w:r w:rsidRPr="006F505F">
        <w:rPr>
          <w:rFonts w:ascii="Open Sans" w:hAnsi="Open Sans" w:cs="Open Sans"/>
          <w:spacing w:val="-2"/>
        </w:rPr>
        <w:t>contribution.</w:t>
      </w:r>
    </w:p>
    <w:p w14:paraId="249AE6BF" w14:textId="77777777" w:rsidR="00FD56EC" w:rsidRPr="006F505F" w:rsidRDefault="00FD56EC" w:rsidP="009051C8">
      <w:pPr>
        <w:pStyle w:val="ListParagraph"/>
        <w:widowControl w:val="0"/>
        <w:numPr>
          <w:ilvl w:val="2"/>
          <w:numId w:val="22"/>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6F505F">
        <w:rPr>
          <w:rFonts w:ascii="Open Sans" w:hAnsi="Open Sans" w:cs="Open Sans"/>
        </w:rPr>
        <w:t>Purpose</w:t>
      </w:r>
      <w:r w:rsidRPr="006F505F">
        <w:rPr>
          <w:rFonts w:ascii="Open Sans" w:hAnsi="Open Sans" w:cs="Open Sans"/>
          <w:spacing w:val="-4"/>
        </w:rPr>
        <w:t xml:space="preserve"> </w:t>
      </w:r>
      <w:r w:rsidRPr="006F505F">
        <w:rPr>
          <w:rFonts w:ascii="Open Sans" w:hAnsi="Open Sans" w:cs="Open Sans"/>
        </w:rPr>
        <w:t>and</w:t>
      </w:r>
      <w:r w:rsidRPr="006F505F">
        <w:rPr>
          <w:rFonts w:ascii="Open Sans" w:hAnsi="Open Sans" w:cs="Open Sans"/>
          <w:spacing w:val="-5"/>
        </w:rPr>
        <w:t xml:space="preserve"> </w:t>
      </w:r>
      <w:r w:rsidRPr="006F505F">
        <w:rPr>
          <w:rFonts w:ascii="Open Sans" w:hAnsi="Open Sans" w:cs="Open Sans"/>
        </w:rPr>
        <w:t>economic</w:t>
      </w:r>
      <w:r w:rsidRPr="006F505F">
        <w:rPr>
          <w:rFonts w:ascii="Open Sans" w:hAnsi="Open Sans" w:cs="Open Sans"/>
          <w:spacing w:val="-4"/>
        </w:rPr>
        <w:t xml:space="preserve"> </w:t>
      </w:r>
      <w:r w:rsidRPr="006F505F">
        <w:rPr>
          <w:rFonts w:ascii="Open Sans" w:hAnsi="Open Sans" w:cs="Open Sans"/>
        </w:rPr>
        <w:t>rationale</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4"/>
        </w:rPr>
        <w:t xml:space="preserve"> </w:t>
      </w:r>
      <w:r w:rsidRPr="006F505F">
        <w:rPr>
          <w:rFonts w:ascii="Open Sans" w:hAnsi="Open Sans" w:cs="Open Sans"/>
        </w:rPr>
        <w:t>granting</w:t>
      </w:r>
      <w:r w:rsidRPr="006F505F">
        <w:rPr>
          <w:rFonts w:ascii="Open Sans" w:hAnsi="Open Sans" w:cs="Open Sans"/>
          <w:spacing w:val="-7"/>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financial</w:t>
      </w:r>
      <w:r w:rsidRPr="006F505F">
        <w:rPr>
          <w:rFonts w:ascii="Open Sans" w:hAnsi="Open Sans" w:cs="Open Sans"/>
          <w:spacing w:val="-4"/>
        </w:rPr>
        <w:t xml:space="preserve"> </w:t>
      </w:r>
      <w:r w:rsidRPr="006F505F">
        <w:rPr>
          <w:rFonts w:ascii="Open Sans" w:hAnsi="Open Sans" w:cs="Open Sans"/>
        </w:rPr>
        <w:t>contribution</w:t>
      </w:r>
      <w:r w:rsidRPr="006F505F">
        <w:rPr>
          <w:rFonts w:ascii="Open Sans" w:hAnsi="Open Sans" w:cs="Open Sans"/>
          <w:spacing w:val="-7"/>
        </w:rPr>
        <w:t xml:space="preserve"> </w:t>
      </w:r>
      <w:r w:rsidRPr="006F505F">
        <w:rPr>
          <w:rFonts w:ascii="Open Sans" w:hAnsi="Open Sans" w:cs="Open Sans"/>
        </w:rPr>
        <w:t>to</w:t>
      </w:r>
      <w:r w:rsidRPr="006F505F">
        <w:rPr>
          <w:rFonts w:ascii="Open Sans" w:hAnsi="Open Sans" w:cs="Open Sans"/>
          <w:spacing w:val="-5"/>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spacing w:val="-2"/>
        </w:rPr>
        <w:t>party</w:t>
      </w:r>
    </w:p>
    <w:p w14:paraId="6593020E"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6F505F">
        <w:rPr>
          <w:rFonts w:ascii="Open Sans" w:hAnsi="Open Sans" w:cs="Open Sans"/>
        </w:rPr>
        <w:t>Whether</w:t>
      </w:r>
      <w:r w:rsidRPr="006F505F">
        <w:rPr>
          <w:rFonts w:ascii="Open Sans" w:hAnsi="Open Sans" w:cs="Open Sans"/>
          <w:spacing w:val="-8"/>
        </w:rPr>
        <w:t xml:space="preserve"> </w:t>
      </w:r>
      <w:r w:rsidRPr="006F505F">
        <w:rPr>
          <w:rFonts w:ascii="Open Sans" w:hAnsi="Open Sans" w:cs="Open Sans"/>
        </w:rPr>
        <w:t>there</w:t>
      </w:r>
      <w:r w:rsidRPr="006F505F">
        <w:rPr>
          <w:rFonts w:ascii="Open Sans" w:hAnsi="Open Sans" w:cs="Open Sans"/>
          <w:spacing w:val="-5"/>
        </w:rPr>
        <w:t xml:space="preserve"> </w:t>
      </w:r>
      <w:r w:rsidRPr="006F505F">
        <w:rPr>
          <w:rFonts w:ascii="Open Sans" w:hAnsi="Open Sans" w:cs="Open Sans"/>
        </w:rPr>
        <w:t>are</w:t>
      </w:r>
      <w:r w:rsidRPr="006F505F">
        <w:rPr>
          <w:rFonts w:ascii="Open Sans" w:hAnsi="Open Sans" w:cs="Open Sans"/>
          <w:spacing w:val="-5"/>
        </w:rPr>
        <w:t xml:space="preserve"> </w:t>
      </w:r>
      <w:r w:rsidRPr="006F505F">
        <w:rPr>
          <w:rFonts w:ascii="Open Sans" w:hAnsi="Open Sans" w:cs="Open Sans"/>
        </w:rPr>
        <w:t>any</w:t>
      </w:r>
      <w:r w:rsidRPr="006F505F">
        <w:rPr>
          <w:rFonts w:ascii="Open Sans" w:hAnsi="Open Sans" w:cs="Open Sans"/>
          <w:spacing w:val="-2"/>
        </w:rPr>
        <w:t xml:space="preserve"> </w:t>
      </w:r>
      <w:r w:rsidRPr="006F505F">
        <w:rPr>
          <w:rFonts w:ascii="Open Sans" w:hAnsi="Open Sans" w:cs="Open Sans"/>
        </w:rPr>
        <w:t>conditions</w:t>
      </w:r>
      <w:r w:rsidRPr="006F505F">
        <w:rPr>
          <w:rFonts w:ascii="Open Sans" w:hAnsi="Open Sans" w:cs="Open Sans"/>
          <w:spacing w:val="-4"/>
        </w:rPr>
        <w:t xml:space="preserve"> </w:t>
      </w:r>
      <w:r w:rsidRPr="006F505F">
        <w:rPr>
          <w:rFonts w:ascii="Open Sans" w:hAnsi="Open Sans" w:cs="Open Sans"/>
        </w:rPr>
        <w:t>attached</w:t>
      </w:r>
      <w:r w:rsidRPr="006F505F">
        <w:rPr>
          <w:rFonts w:ascii="Open Sans" w:hAnsi="Open Sans" w:cs="Open Sans"/>
          <w:spacing w:val="-6"/>
        </w:rPr>
        <w:t xml:space="preserve"> </w:t>
      </w:r>
      <w:r w:rsidRPr="006F505F">
        <w:rPr>
          <w:rFonts w:ascii="Open Sans" w:hAnsi="Open Sans" w:cs="Open Sans"/>
        </w:rPr>
        <w:t>to</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2"/>
        </w:rPr>
        <w:t xml:space="preserve"> </w:t>
      </w:r>
      <w:r w:rsidRPr="006F505F">
        <w:rPr>
          <w:rFonts w:ascii="Open Sans" w:hAnsi="Open Sans" w:cs="Open Sans"/>
        </w:rPr>
        <w:t>financial</w:t>
      </w:r>
      <w:r w:rsidRPr="006F505F">
        <w:rPr>
          <w:rFonts w:ascii="Open Sans" w:hAnsi="Open Sans" w:cs="Open Sans"/>
          <w:spacing w:val="-3"/>
        </w:rPr>
        <w:t xml:space="preserve"> </w:t>
      </w:r>
      <w:r w:rsidRPr="006F505F">
        <w:rPr>
          <w:rFonts w:ascii="Open Sans" w:hAnsi="Open Sans" w:cs="Open Sans"/>
        </w:rPr>
        <w:t>contributions</w:t>
      </w:r>
      <w:r w:rsidRPr="006F505F">
        <w:rPr>
          <w:rFonts w:ascii="Open Sans" w:hAnsi="Open Sans" w:cs="Open Sans"/>
          <w:spacing w:val="-4"/>
        </w:rPr>
        <w:t xml:space="preserve"> </w:t>
      </w:r>
      <w:r w:rsidRPr="006F505F">
        <w:rPr>
          <w:rFonts w:ascii="Open Sans" w:hAnsi="Open Sans" w:cs="Open Sans"/>
        </w:rPr>
        <w:t>as</w:t>
      </w:r>
      <w:r w:rsidRPr="006F505F">
        <w:rPr>
          <w:rFonts w:ascii="Open Sans" w:hAnsi="Open Sans" w:cs="Open Sans"/>
          <w:spacing w:val="-5"/>
        </w:rPr>
        <w:t xml:space="preserve"> </w:t>
      </w:r>
      <w:r w:rsidRPr="006F505F">
        <w:rPr>
          <w:rFonts w:ascii="Open Sans" w:hAnsi="Open Sans" w:cs="Open Sans"/>
        </w:rPr>
        <w:t>well</w:t>
      </w:r>
      <w:r w:rsidRPr="006F505F">
        <w:rPr>
          <w:rFonts w:ascii="Open Sans" w:hAnsi="Open Sans" w:cs="Open Sans"/>
          <w:spacing w:val="-6"/>
        </w:rPr>
        <w:t xml:space="preserve"> </w:t>
      </w:r>
      <w:r w:rsidRPr="006F505F">
        <w:rPr>
          <w:rFonts w:ascii="Open Sans" w:hAnsi="Open Sans" w:cs="Open Sans"/>
        </w:rPr>
        <w:t>as</w:t>
      </w:r>
      <w:r w:rsidRPr="006F505F">
        <w:rPr>
          <w:rFonts w:ascii="Open Sans" w:hAnsi="Open Sans" w:cs="Open Sans"/>
          <w:spacing w:val="-3"/>
        </w:rPr>
        <w:t xml:space="preserve"> </w:t>
      </w:r>
      <w:r w:rsidRPr="006F505F">
        <w:rPr>
          <w:rFonts w:ascii="Open Sans" w:hAnsi="Open Sans" w:cs="Open Sans"/>
        </w:rPr>
        <w:t>its</w:t>
      </w:r>
      <w:r w:rsidRPr="006F505F">
        <w:rPr>
          <w:rFonts w:ascii="Open Sans" w:hAnsi="Open Sans" w:cs="Open Sans"/>
          <w:spacing w:val="-3"/>
        </w:rPr>
        <w:t xml:space="preserve"> </w:t>
      </w:r>
      <w:r w:rsidRPr="006F505F">
        <w:rPr>
          <w:rFonts w:ascii="Open Sans" w:hAnsi="Open Sans" w:cs="Open Sans"/>
          <w:spacing w:val="-4"/>
        </w:rPr>
        <w:t>use.</w:t>
      </w:r>
    </w:p>
    <w:p w14:paraId="53C2B6AA"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6F505F">
        <w:rPr>
          <w:rFonts w:ascii="Open Sans" w:hAnsi="Open Sans" w:cs="Open Sans"/>
        </w:rPr>
        <w:t>Describe the main elements and characteristics of those financial contributions (e.g. interest rates and duration in the case of a loan).</w:t>
      </w:r>
    </w:p>
    <w:p w14:paraId="6FE680F4"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6F505F">
        <w:rPr>
          <w:rFonts w:ascii="Open Sans" w:hAnsi="Open Sans" w:cs="Open Sans"/>
        </w:rPr>
        <w:t>Explain whether the financial contribution confers a benefit within the meaning of Article 3</w:t>
      </w:r>
      <w:r w:rsidRPr="006F505F">
        <w:rPr>
          <w:rFonts w:ascii="Open Sans" w:hAnsi="Open Sans" w:cs="Open Sans"/>
          <w:spacing w:val="80"/>
        </w:rPr>
        <w:t xml:space="preserve"> </w:t>
      </w:r>
      <w:r w:rsidRPr="006F505F">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78EE11BD"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6F505F">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602B7EA9" w14:textId="77777777" w:rsidR="00FD56EC" w:rsidRPr="006F505F" w:rsidRDefault="00FD56EC" w:rsidP="009051C8">
      <w:pPr>
        <w:pStyle w:val="ListParagraph"/>
        <w:widowControl w:val="0"/>
        <w:numPr>
          <w:ilvl w:val="2"/>
          <w:numId w:val="22"/>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rPr>
      </w:pPr>
      <w:r w:rsidRPr="006F505F">
        <w:rPr>
          <w:rFonts w:ascii="Open Sans" w:hAnsi="Open Sans" w:cs="Open Sans"/>
        </w:rPr>
        <w:lastRenderedPageBreak/>
        <w:t>Explain if the financial contribution is granted only for operating costs exclusively linked with the public procurement at stake.</w:t>
      </w:r>
    </w:p>
    <w:p w14:paraId="47E15C03" w14:textId="77777777" w:rsidR="00FD56EC" w:rsidRDefault="00FD56EC" w:rsidP="006537F8">
      <w:pPr>
        <w:widowControl w:val="0"/>
        <w:tabs>
          <w:tab w:val="left" w:pos="863"/>
        </w:tabs>
        <w:kinsoku w:val="0"/>
        <w:overflowPunct w:val="0"/>
        <w:autoSpaceDE w:val="0"/>
        <w:autoSpaceDN w:val="0"/>
        <w:adjustRightInd w:val="0"/>
        <w:spacing w:before="161" w:after="0" w:line="276" w:lineRule="auto"/>
        <w:ind w:right="276"/>
        <w:jc w:val="both"/>
      </w:pPr>
    </w:p>
    <w:p w14:paraId="2B93C9B7" w14:textId="3EE87319" w:rsidR="00FD56EC" w:rsidRPr="006F505F" w:rsidRDefault="00FD56EC" w:rsidP="00FD56EC">
      <w:pPr>
        <w:pStyle w:val="BodyText"/>
        <w:kinsoku w:val="0"/>
        <w:overflowPunct w:val="0"/>
        <w:spacing w:line="276" w:lineRule="auto"/>
        <w:ind w:left="863" w:right="278" w:hanging="721"/>
        <w:jc w:val="both"/>
        <w:rPr>
          <w:rFonts w:ascii="Open Sans" w:hAnsi="Open Sans" w:cs="Open Sans"/>
        </w:rPr>
      </w:pPr>
      <w:r w:rsidRPr="006F505F">
        <w:rPr>
          <w:rFonts w:ascii="Open Sans" w:hAnsi="Open Sans" w:cs="Open Sans"/>
          <w:b/>
          <w:bCs/>
        </w:rPr>
        <w:t>3.3</w:t>
      </w:r>
      <w:r w:rsidRPr="006F505F">
        <w:rPr>
          <w:rFonts w:ascii="Open Sans" w:hAnsi="Open Sans" w:cs="Open Sans"/>
          <w:b/>
          <w:bCs/>
          <w:spacing w:val="80"/>
        </w:rPr>
        <w:t xml:space="preserve">  </w:t>
      </w:r>
      <w:r w:rsidR="006F505F">
        <w:rPr>
          <w:rFonts w:ascii="Open Sans" w:hAnsi="Open Sans" w:cs="Open Sans"/>
          <w:b/>
          <w:bCs/>
          <w:spacing w:val="80"/>
        </w:rPr>
        <w:tab/>
      </w:r>
      <w:r w:rsidRPr="006F505F">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6F505F">
        <w:rPr>
          <w:rFonts w:ascii="Open Sans" w:hAnsi="Open Sans" w:cs="Open Sans"/>
          <w:spacing w:val="-1"/>
        </w:rPr>
        <w:t xml:space="preserve"> </w:t>
      </w:r>
      <w:r w:rsidRPr="006F505F">
        <w:rPr>
          <w:rFonts w:ascii="Open Sans" w:hAnsi="Open Sans" w:cs="Open Sans"/>
        </w:rPr>
        <w:t>to the notification that do not fall into any of the categories of Article 5(1), points (a) to (e) of Regulation (EU) 2022/2560. In that regard, notifying parties are required</w:t>
      </w:r>
      <w:r w:rsidRPr="006F505F">
        <w:rPr>
          <w:rFonts w:ascii="Open Sans" w:hAnsi="Open Sans" w:cs="Open Sans"/>
          <w:spacing w:val="-3"/>
        </w:rPr>
        <w:t xml:space="preserve"> </w:t>
      </w:r>
      <w:r w:rsidRPr="006F505F">
        <w:rPr>
          <w:rFonts w:ascii="Open Sans" w:hAnsi="Open Sans" w:cs="Open Sans"/>
        </w:rPr>
        <w:t>to</w:t>
      </w:r>
      <w:r w:rsidRPr="006F505F">
        <w:rPr>
          <w:rFonts w:ascii="Open Sans" w:hAnsi="Open Sans" w:cs="Open Sans"/>
          <w:spacing w:val="-3"/>
        </w:rPr>
        <w:t xml:space="preserve"> </w:t>
      </w:r>
      <w:r w:rsidRPr="006F505F">
        <w:rPr>
          <w:rFonts w:ascii="Open Sans" w:hAnsi="Open Sans" w:cs="Open Sans"/>
        </w:rPr>
        <w:t>complete</w:t>
      </w:r>
      <w:r w:rsidRPr="006F505F">
        <w:rPr>
          <w:rFonts w:ascii="Open Sans" w:hAnsi="Open Sans" w:cs="Open Sans"/>
          <w:spacing w:val="-1"/>
        </w:rPr>
        <w:t xml:space="preserve"> </w:t>
      </w:r>
      <w:r w:rsidRPr="006F505F">
        <w:rPr>
          <w:rFonts w:ascii="Open Sans" w:hAnsi="Open Sans" w:cs="Open Sans"/>
        </w:rPr>
        <w:t>Table</w:t>
      </w:r>
      <w:r w:rsidRPr="006F505F">
        <w:rPr>
          <w:rFonts w:ascii="Open Sans" w:hAnsi="Open Sans" w:cs="Open Sans"/>
          <w:spacing w:val="-4"/>
        </w:rPr>
        <w:t xml:space="preserve"> </w:t>
      </w:r>
      <w:r w:rsidRPr="006F505F">
        <w:rPr>
          <w:rFonts w:ascii="Open Sans" w:hAnsi="Open Sans" w:cs="Open Sans"/>
        </w:rPr>
        <w:t>1</w:t>
      </w:r>
      <w:r w:rsidRPr="006F505F">
        <w:rPr>
          <w:rFonts w:ascii="Open Sans" w:hAnsi="Open Sans" w:cs="Open Sans"/>
          <w:spacing w:val="-1"/>
        </w:rPr>
        <w:t xml:space="preserve"> </w:t>
      </w:r>
      <w:r w:rsidRPr="006F505F">
        <w:rPr>
          <w:rFonts w:ascii="Open Sans" w:hAnsi="Open Sans" w:cs="Open Sans"/>
        </w:rPr>
        <w:t>below.</w:t>
      </w:r>
      <w:r w:rsidRPr="006F505F">
        <w:rPr>
          <w:rFonts w:ascii="Open Sans" w:hAnsi="Open Sans" w:cs="Open Sans"/>
          <w:spacing w:val="-2"/>
        </w:rPr>
        <w:t xml:space="preserve"> </w:t>
      </w:r>
      <w:r w:rsidRPr="006F505F">
        <w:rPr>
          <w:rFonts w:ascii="Open Sans" w:hAnsi="Open Sans" w:cs="Open Sans"/>
        </w:rPr>
        <w:t>Notifying</w:t>
      </w:r>
      <w:r w:rsidRPr="006F505F">
        <w:rPr>
          <w:rFonts w:ascii="Open Sans" w:hAnsi="Open Sans" w:cs="Open Sans"/>
          <w:spacing w:val="-3"/>
        </w:rPr>
        <w:t xml:space="preserve"> </w:t>
      </w:r>
      <w:r w:rsidRPr="006F505F">
        <w:rPr>
          <w:rFonts w:ascii="Open Sans" w:hAnsi="Open Sans" w:cs="Open Sans"/>
        </w:rPr>
        <w:t>parties</w:t>
      </w:r>
      <w:r w:rsidRPr="006F505F">
        <w:rPr>
          <w:rFonts w:ascii="Open Sans" w:hAnsi="Open Sans" w:cs="Open Sans"/>
          <w:spacing w:val="-4"/>
        </w:rPr>
        <w:t xml:space="preserve"> </w:t>
      </w:r>
      <w:r w:rsidRPr="006F505F">
        <w:rPr>
          <w:rFonts w:ascii="Open Sans" w:hAnsi="Open Sans" w:cs="Open Sans"/>
        </w:rPr>
        <w:t>should</w:t>
      </w:r>
      <w:r w:rsidRPr="006F505F">
        <w:rPr>
          <w:rFonts w:ascii="Open Sans" w:hAnsi="Open Sans" w:cs="Open Sans"/>
          <w:spacing w:val="-3"/>
        </w:rPr>
        <w:t xml:space="preserve"> </w:t>
      </w:r>
      <w:r w:rsidRPr="006F505F">
        <w:rPr>
          <w:rFonts w:ascii="Open Sans" w:hAnsi="Open Sans" w:cs="Open Sans"/>
        </w:rPr>
        <w:t>follow</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instructions</w:t>
      </w:r>
      <w:r w:rsidRPr="006F505F">
        <w:rPr>
          <w:rFonts w:ascii="Open Sans" w:hAnsi="Open Sans" w:cs="Open Sans"/>
          <w:spacing w:val="-2"/>
        </w:rPr>
        <w:t xml:space="preserve"> </w:t>
      </w:r>
      <w:r w:rsidRPr="006F505F">
        <w:rPr>
          <w:rFonts w:ascii="Open Sans" w:hAnsi="Open Sans" w:cs="Open Sans"/>
        </w:rPr>
        <w:t>provided at Section 8 (Annex II) of Commission Implementing Regulation (EU) 2023/1441.</w:t>
      </w:r>
    </w:p>
    <w:p w14:paraId="5FAE372A" w14:textId="77777777" w:rsidR="00FD56EC" w:rsidRPr="006F505F" w:rsidRDefault="00FD56EC" w:rsidP="00FD56EC">
      <w:pPr>
        <w:pStyle w:val="BodyText"/>
        <w:kinsoku w:val="0"/>
        <w:overflowPunct w:val="0"/>
        <w:rPr>
          <w:rFonts w:ascii="Open Sans" w:hAnsi="Open Sans" w:cs="Open Sans"/>
        </w:rPr>
      </w:pPr>
    </w:p>
    <w:p w14:paraId="39871D40" w14:textId="77777777" w:rsidR="00FD56EC" w:rsidRPr="006F505F" w:rsidRDefault="00FD56EC" w:rsidP="00FD56EC">
      <w:pPr>
        <w:pStyle w:val="BodyText"/>
        <w:kinsoku w:val="0"/>
        <w:overflowPunct w:val="0"/>
        <w:spacing w:before="10"/>
        <w:rPr>
          <w:rFonts w:ascii="Open Sans" w:hAnsi="Open Sans" w:cs="Open Sans"/>
        </w:rPr>
      </w:pPr>
    </w:p>
    <w:p w14:paraId="54A38CFC" w14:textId="77777777" w:rsidR="00085143" w:rsidRPr="006F505F" w:rsidRDefault="00085143" w:rsidP="00FD56EC">
      <w:pPr>
        <w:pStyle w:val="BodyText"/>
        <w:kinsoku w:val="0"/>
        <w:overflowPunct w:val="0"/>
        <w:spacing w:before="10"/>
        <w:rPr>
          <w:rFonts w:ascii="Open Sans" w:hAnsi="Open Sans" w:cs="Open Sans"/>
        </w:rPr>
      </w:pPr>
    </w:p>
    <w:p w14:paraId="0F79F5AC" w14:textId="77777777" w:rsidR="00FD56EC" w:rsidRPr="006F505F" w:rsidRDefault="00FD56EC" w:rsidP="00FD56EC">
      <w:pPr>
        <w:pStyle w:val="BodyText"/>
        <w:kinsoku w:val="0"/>
        <w:overflowPunct w:val="0"/>
        <w:ind w:left="143"/>
        <w:rPr>
          <w:rFonts w:ascii="Open Sans" w:hAnsi="Open Sans" w:cs="Open Sans"/>
          <w:b/>
          <w:bCs/>
          <w:spacing w:val="-10"/>
        </w:rPr>
      </w:pPr>
      <w:r w:rsidRPr="006F505F">
        <w:rPr>
          <w:rFonts w:ascii="Open Sans" w:hAnsi="Open Sans" w:cs="Open Sans"/>
          <w:b/>
          <w:bCs/>
        </w:rPr>
        <w:t>Table</w:t>
      </w:r>
      <w:r w:rsidRPr="006F505F">
        <w:rPr>
          <w:rFonts w:ascii="Open Sans" w:hAnsi="Open Sans" w:cs="Open Sans"/>
          <w:b/>
          <w:bCs/>
          <w:spacing w:val="-2"/>
        </w:rPr>
        <w:t xml:space="preserve"> </w:t>
      </w:r>
      <w:r w:rsidRPr="006F505F">
        <w:rPr>
          <w:rFonts w:ascii="Open Sans" w:hAnsi="Open Sans" w:cs="Open Sans"/>
          <w:b/>
          <w:bCs/>
          <w:spacing w:val="-10"/>
        </w:rPr>
        <w:t>1</w:t>
      </w:r>
    </w:p>
    <w:p w14:paraId="54D27DA8" w14:textId="77777777" w:rsidR="00FD56EC" w:rsidRPr="006F505F" w:rsidRDefault="00FD56EC" w:rsidP="00FD56EC">
      <w:pPr>
        <w:pStyle w:val="BodyText"/>
        <w:kinsoku w:val="0"/>
        <w:overflowPunct w:val="0"/>
        <w:spacing w:before="161"/>
        <w:ind w:left="143"/>
        <w:rPr>
          <w:rFonts w:ascii="Open Sans" w:hAnsi="Open Sans" w:cs="Open Sans"/>
          <w:spacing w:val="-2"/>
        </w:rPr>
      </w:pPr>
      <w:r w:rsidRPr="006F505F">
        <w:rPr>
          <w:rFonts w:ascii="Open Sans" w:hAnsi="Open Sans" w:cs="Open Sans"/>
        </w:rPr>
        <w:t>Information</w:t>
      </w:r>
      <w:r w:rsidRPr="006F505F">
        <w:rPr>
          <w:rFonts w:ascii="Open Sans" w:hAnsi="Open Sans" w:cs="Open Sans"/>
          <w:spacing w:val="-8"/>
        </w:rPr>
        <w:t xml:space="preserve"> </w:t>
      </w:r>
      <w:r w:rsidRPr="006F505F">
        <w:rPr>
          <w:rFonts w:ascii="Open Sans" w:hAnsi="Open Sans" w:cs="Open Sans"/>
        </w:rPr>
        <w:t>to</w:t>
      </w:r>
      <w:r w:rsidRPr="006F505F">
        <w:rPr>
          <w:rFonts w:ascii="Open Sans" w:hAnsi="Open Sans" w:cs="Open Sans"/>
          <w:spacing w:val="-5"/>
        </w:rPr>
        <w:t xml:space="preserve"> </w:t>
      </w:r>
      <w:r w:rsidRPr="006F505F">
        <w:rPr>
          <w:rFonts w:ascii="Open Sans" w:hAnsi="Open Sans" w:cs="Open Sans"/>
        </w:rPr>
        <w:t>be</w:t>
      </w:r>
      <w:r w:rsidRPr="006F505F">
        <w:rPr>
          <w:rFonts w:ascii="Open Sans" w:hAnsi="Open Sans" w:cs="Open Sans"/>
          <w:spacing w:val="-2"/>
        </w:rPr>
        <w:t xml:space="preserve"> </w:t>
      </w:r>
      <w:r w:rsidRPr="006F505F">
        <w:rPr>
          <w:rFonts w:ascii="Open Sans" w:hAnsi="Open Sans" w:cs="Open Sans"/>
        </w:rPr>
        <w:t>included</w:t>
      </w:r>
      <w:r w:rsidRPr="006F505F">
        <w:rPr>
          <w:rFonts w:ascii="Open Sans" w:hAnsi="Open Sans" w:cs="Open Sans"/>
          <w:spacing w:val="-6"/>
        </w:rPr>
        <w:t xml:space="preserve"> </w:t>
      </w:r>
      <w:r w:rsidRPr="006F505F">
        <w:rPr>
          <w:rFonts w:ascii="Open Sans" w:hAnsi="Open Sans" w:cs="Open Sans"/>
        </w:rPr>
        <w:t>in</w:t>
      </w:r>
      <w:r w:rsidRPr="006F505F">
        <w:rPr>
          <w:rFonts w:ascii="Open Sans" w:hAnsi="Open Sans" w:cs="Open Sans"/>
          <w:spacing w:val="-4"/>
        </w:rPr>
        <w:t xml:space="preserve"> </w:t>
      </w:r>
      <w:r w:rsidRPr="006F505F">
        <w:rPr>
          <w:rFonts w:ascii="Open Sans" w:hAnsi="Open Sans" w:cs="Open Sans"/>
        </w:rPr>
        <w:t>Table</w:t>
      </w:r>
      <w:r w:rsidRPr="006F505F">
        <w:rPr>
          <w:rFonts w:ascii="Open Sans" w:hAnsi="Open Sans" w:cs="Open Sans"/>
          <w:spacing w:val="-2"/>
        </w:rPr>
        <w:t xml:space="preserve"> </w:t>
      </w:r>
      <w:r w:rsidRPr="006F505F">
        <w:rPr>
          <w:rFonts w:ascii="Open Sans" w:hAnsi="Open Sans" w:cs="Open Sans"/>
        </w:rPr>
        <w:t>1</w:t>
      </w:r>
      <w:r w:rsidRPr="006F505F">
        <w:rPr>
          <w:rFonts w:ascii="Open Sans" w:hAnsi="Open Sans" w:cs="Open Sans"/>
          <w:spacing w:val="-4"/>
        </w:rPr>
        <w:t xml:space="preserve"> </w:t>
      </w:r>
      <w:r w:rsidRPr="006F505F">
        <w:rPr>
          <w:rFonts w:ascii="Open Sans" w:hAnsi="Open Sans" w:cs="Open Sans"/>
        </w:rPr>
        <w:t>below</w:t>
      </w:r>
      <w:r w:rsidRPr="006F505F">
        <w:rPr>
          <w:rFonts w:ascii="Open Sans" w:hAnsi="Open Sans" w:cs="Open Sans"/>
          <w:spacing w:val="-2"/>
        </w:rPr>
        <w:t xml:space="preserve"> </w:t>
      </w:r>
      <w:r w:rsidRPr="006F505F">
        <w:rPr>
          <w:rFonts w:ascii="Open Sans" w:hAnsi="Open Sans" w:cs="Open Sans"/>
        </w:rPr>
        <w:t>by</w:t>
      </w:r>
      <w:r w:rsidRPr="006F505F">
        <w:rPr>
          <w:rFonts w:ascii="Open Sans" w:hAnsi="Open Sans" w:cs="Open Sans"/>
          <w:spacing w:val="-2"/>
        </w:rPr>
        <w:t xml:space="preserve"> </w:t>
      </w:r>
      <w:r w:rsidRPr="006F505F">
        <w:rPr>
          <w:rFonts w:ascii="Open Sans" w:hAnsi="Open Sans" w:cs="Open Sans"/>
        </w:rPr>
        <w:t>notifying</w:t>
      </w:r>
      <w:r w:rsidRPr="006F505F">
        <w:rPr>
          <w:rFonts w:ascii="Open Sans" w:hAnsi="Open Sans" w:cs="Open Sans"/>
          <w:spacing w:val="-4"/>
        </w:rPr>
        <w:t xml:space="preserve"> </w:t>
      </w:r>
      <w:r w:rsidRPr="006F505F">
        <w:rPr>
          <w:rFonts w:ascii="Open Sans" w:hAnsi="Open Sans" w:cs="Open Sans"/>
          <w:spacing w:val="-2"/>
        </w:rPr>
        <w:t>parties.</w:t>
      </w:r>
    </w:p>
    <w:p w14:paraId="2A2B7C63" w14:textId="77777777" w:rsidR="00FD56EC" w:rsidRPr="006F505F" w:rsidRDefault="00FD56EC" w:rsidP="009051C8">
      <w:pPr>
        <w:pStyle w:val="ListParagraph"/>
        <w:widowControl w:val="0"/>
        <w:numPr>
          <w:ilvl w:val="0"/>
          <w:numId w:val="21"/>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6F505F">
        <w:rPr>
          <w:rFonts w:ascii="Open Sans" w:hAnsi="Open Sans" w:cs="Open Sans"/>
        </w:rPr>
        <w:t>Group the different financial contributions per third country and per type, such as direct grant, loan/financing instrument/repayable advances, tax advantage, guarantee, risk capital instrument,</w:t>
      </w:r>
      <w:r w:rsidRPr="006F505F">
        <w:rPr>
          <w:rFonts w:ascii="Open Sans" w:hAnsi="Open Sans" w:cs="Open Sans"/>
          <w:spacing w:val="-1"/>
        </w:rPr>
        <w:t xml:space="preserve"> </w:t>
      </w:r>
      <w:r w:rsidRPr="006F505F">
        <w:rPr>
          <w:rFonts w:ascii="Open Sans" w:hAnsi="Open Sans" w:cs="Open Sans"/>
        </w:rPr>
        <w:t>equity</w:t>
      </w:r>
      <w:r w:rsidRPr="006F505F">
        <w:rPr>
          <w:rFonts w:ascii="Open Sans" w:hAnsi="Open Sans" w:cs="Open Sans"/>
          <w:spacing w:val="-1"/>
        </w:rPr>
        <w:t xml:space="preserve"> </w:t>
      </w:r>
      <w:r w:rsidRPr="006F505F">
        <w:rPr>
          <w:rFonts w:ascii="Open Sans" w:hAnsi="Open Sans" w:cs="Open Sans"/>
        </w:rPr>
        <w:t>intervention, debt</w:t>
      </w:r>
      <w:r w:rsidRPr="006F505F">
        <w:rPr>
          <w:rFonts w:ascii="Open Sans" w:hAnsi="Open Sans" w:cs="Open Sans"/>
          <w:spacing w:val="-1"/>
        </w:rPr>
        <w:t xml:space="preserve"> </w:t>
      </w:r>
      <w:r w:rsidRPr="006F505F">
        <w:rPr>
          <w:rFonts w:ascii="Open Sans" w:hAnsi="Open Sans" w:cs="Open Sans"/>
        </w:rPr>
        <w:t>write-off,</w:t>
      </w:r>
      <w:r w:rsidRPr="006F505F">
        <w:rPr>
          <w:rFonts w:ascii="Open Sans" w:hAnsi="Open Sans" w:cs="Open Sans"/>
          <w:spacing w:val="-1"/>
        </w:rPr>
        <w:t xml:space="preserve"> </w:t>
      </w:r>
      <w:r w:rsidRPr="006F505F">
        <w:rPr>
          <w:rFonts w:ascii="Open Sans" w:hAnsi="Open Sans" w:cs="Open Sans"/>
        </w:rPr>
        <w:t>contributions provided</w:t>
      </w:r>
      <w:r w:rsidRPr="006F505F">
        <w:rPr>
          <w:rFonts w:ascii="Open Sans" w:hAnsi="Open Sans" w:cs="Open Sans"/>
          <w:spacing w:val="-2"/>
        </w:rPr>
        <w:t xml:space="preserve"> </w:t>
      </w:r>
      <w:r w:rsidRPr="006F505F">
        <w:rPr>
          <w:rFonts w:ascii="Open Sans" w:hAnsi="Open Sans" w:cs="Open Sans"/>
        </w:rPr>
        <w:t>for the non-economic activities of an undertaking (see recital 16 of Regulation (EU) 2022/2560), or other.</w:t>
      </w:r>
    </w:p>
    <w:p w14:paraId="45D719B4" w14:textId="77777777" w:rsidR="00FD56EC" w:rsidRPr="006F505F" w:rsidRDefault="00FD56EC" w:rsidP="009051C8">
      <w:pPr>
        <w:pStyle w:val="ListParagraph"/>
        <w:widowControl w:val="0"/>
        <w:numPr>
          <w:ilvl w:val="0"/>
          <w:numId w:val="21"/>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6F505F">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6801F4D1" w14:textId="77777777" w:rsidR="00FD56EC" w:rsidRPr="006F505F" w:rsidRDefault="00FD56EC" w:rsidP="009051C8">
      <w:pPr>
        <w:pStyle w:val="ListParagraph"/>
        <w:widowControl w:val="0"/>
        <w:numPr>
          <w:ilvl w:val="0"/>
          <w:numId w:val="21"/>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6F505F">
        <w:rPr>
          <w:rFonts w:ascii="Open Sans" w:hAnsi="Open Sans" w:cs="Open Sans"/>
        </w:rPr>
        <w:t>For each type of financial contribution, provide a brief description of the purpose of the financial contributions and the granting entities.</w:t>
      </w:r>
    </w:p>
    <w:p w14:paraId="2E19DB61" w14:textId="77777777" w:rsidR="00FD56EC" w:rsidRPr="006F505F" w:rsidRDefault="00FD56EC" w:rsidP="009051C8">
      <w:pPr>
        <w:pStyle w:val="ListParagraph"/>
        <w:widowControl w:val="0"/>
        <w:numPr>
          <w:ilvl w:val="0"/>
          <w:numId w:val="21"/>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6F505F">
        <w:rPr>
          <w:rFonts w:ascii="Open Sans" w:hAnsi="Open Sans" w:cs="Open Sans"/>
        </w:rPr>
        <w:t>Quantify the estimated aggregate amount of financial contributions granted by each third country in the three years prior to the notification in the form of ranges, as specified in the notes</w:t>
      </w:r>
      <w:r w:rsidRPr="006F505F">
        <w:rPr>
          <w:rFonts w:ascii="Open Sans" w:hAnsi="Open Sans" w:cs="Open Sans"/>
          <w:spacing w:val="-2"/>
        </w:rPr>
        <w:t xml:space="preserve"> </w:t>
      </w:r>
      <w:r w:rsidRPr="006F505F">
        <w:rPr>
          <w:rFonts w:ascii="Open Sans" w:hAnsi="Open Sans" w:cs="Open Sans"/>
        </w:rPr>
        <w:t>to</w:t>
      </w:r>
      <w:r w:rsidRPr="006F505F">
        <w:rPr>
          <w:rFonts w:ascii="Open Sans" w:hAnsi="Open Sans" w:cs="Open Sans"/>
          <w:spacing w:val="-1"/>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Table below. For</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calculation</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this</w:t>
      </w:r>
      <w:r w:rsidRPr="006F505F">
        <w:rPr>
          <w:rFonts w:ascii="Open Sans" w:hAnsi="Open Sans" w:cs="Open Sans"/>
          <w:spacing w:val="-2"/>
        </w:rPr>
        <w:t xml:space="preserve"> </w:t>
      </w:r>
      <w:r w:rsidRPr="006F505F">
        <w:rPr>
          <w:rFonts w:ascii="Open Sans" w:hAnsi="Open Sans" w:cs="Open Sans"/>
        </w:rPr>
        <w:t>amount,</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following</w:t>
      </w:r>
      <w:r w:rsidRPr="006F505F">
        <w:rPr>
          <w:rFonts w:ascii="Open Sans" w:hAnsi="Open Sans" w:cs="Open Sans"/>
          <w:spacing w:val="-3"/>
        </w:rPr>
        <w:t xml:space="preserve"> </w:t>
      </w:r>
      <w:r w:rsidRPr="006F505F">
        <w:rPr>
          <w:rFonts w:ascii="Open Sans" w:hAnsi="Open Sans" w:cs="Open Sans"/>
        </w:rPr>
        <w:t>considerations</w:t>
      </w:r>
      <w:r w:rsidRPr="006F505F">
        <w:rPr>
          <w:rFonts w:ascii="Open Sans" w:hAnsi="Open Sans" w:cs="Open Sans"/>
          <w:spacing w:val="-2"/>
        </w:rPr>
        <w:t xml:space="preserve"> </w:t>
      </w:r>
      <w:r w:rsidRPr="006F505F">
        <w:rPr>
          <w:rFonts w:ascii="Open Sans" w:hAnsi="Open Sans" w:cs="Open Sans"/>
        </w:rPr>
        <w:t xml:space="preserve">are </w:t>
      </w:r>
      <w:r w:rsidRPr="006F505F">
        <w:rPr>
          <w:rFonts w:ascii="Open Sans" w:hAnsi="Open Sans" w:cs="Open Sans"/>
          <w:spacing w:val="-2"/>
        </w:rPr>
        <w:t>relevant:</w:t>
      </w:r>
    </w:p>
    <w:p w14:paraId="3101EFD5" w14:textId="77777777" w:rsidR="00FD56EC" w:rsidRPr="006F505F" w:rsidRDefault="00FD56EC" w:rsidP="009051C8">
      <w:pPr>
        <w:pStyle w:val="ListParagraph"/>
        <w:widowControl w:val="0"/>
        <w:numPr>
          <w:ilvl w:val="1"/>
          <w:numId w:val="21"/>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6F505F">
        <w:rPr>
          <w:rFonts w:ascii="Open Sans" w:hAnsi="Open Sans" w:cs="Open Sans"/>
        </w:rPr>
        <w:t>Take</w:t>
      </w:r>
      <w:r w:rsidRPr="006F505F">
        <w:rPr>
          <w:rFonts w:ascii="Open Sans" w:hAnsi="Open Sans" w:cs="Open Sans"/>
          <w:spacing w:val="40"/>
        </w:rPr>
        <w:t xml:space="preserve"> </w:t>
      </w:r>
      <w:r w:rsidRPr="006F505F">
        <w:rPr>
          <w:rFonts w:ascii="Open Sans" w:hAnsi="Open Sans" w:cs="Open Sans"/>
        </w:rPr>
        <w:t>into</w:t>
      </w:r>
      <w:r w:rsidRPr="006F505F">
        <w:rPr>
          <w:rFonts w:ascii="Open Sans" w:hAnsi="Open Sans" w:cs="Open Sans"/>
          <w:spacing w:val="80"/>
        </w:rPr>
        <w:t xml:space="preserve"> </w:t>
      </w:r>
      <w:r w:rsidRPr="006F505F">
        <w:rPr>
          <w:rFonts w:ascii="Open Sans" w:hAnsi="Open Sans" w:cs="Open Sans"/>
        </w:rPr>
        <w:t>account</w:t>
      </w:r>
      <w:r w:rsidRPr="006F505F">
        <w:rPr>
          <w:rFonts w:ascii="Open Sans" w:hAnsi="Open Sans" w:cs="Open Sans"/>
          <w:spacing w:val="40"/>
        </w:rPr>
        <w:t xml:space="preserve"> </w:t>
      </w:r>
      <w:r w:rsidRPr="006F505F">
        <w:rPr>
          <w:rFonts w:ascii="Open Sans" w:hAnsi="Open Sans" w:cs="Open Sans"/>
        </w:rPr>
        <w:t>foreign</w:t>
      </w:r>
      <w:r w:rsidRPr="006F505F">
        <w:rPr>
          <w:rFonts w:ascii="Open Sans" w:hAnsi="Open Sans" w:cs="Open Sans"/>
          <w:spacing w:val="40"/>
        </w:rPr>
        <w:t xml:space="preserve"> </w:t>
      </w:r>
      <w:r w:rsidRPr="006F505F">
        <w:rPr>
          <w:rFonts w:ascii="Open Sans" w:hAnsi="Open Sans" w:cs="Open Sans"/>
        </w:rPr>
        <w:t>financial</w:t>
      </w:r>
      <w:r w:rsidRPr="006F505F">
        <w:rPr>
          <w:rFonts w:ascii="Open Sans" w:hAnsi="Open Sans" w:cs="Open Sans"/>
          <w:spacing w:val="40"/>
        </w:rPr>
        <w:t xml:space="preserve"> </w:t>
      </w:r>
      <w:r w:rsidRPr="006F505F">
        <w:rPr>
          <w:rFonts w:ascii="Open Sans" w:hAnsi="Open Sans" w:cs="Open Sans"/>
        </w:rPr>
        <w:t>contributions</w:t>
      </w:r>
      <w:r w:rsidRPr="006F505F">
        <w:rPr>
          <w:rFonts w:ascii="Open Sans" w:hAnsi="Open Sans" w:cs="Open Sans"/>
          <w:spacing w:val="40"/>
        </w:rPr>
        <w:t xml:space="preserve"> </w:t>
      </w:r>
      <w:r w:rsidRPr="006F505F">
        <w:rPr>
          <w:rFonts w:ascii="Open Sans" w:hAnsi="Open Sans" w:cs="Open Sans"/>
        </w:rPr>
        <w:t>falling</w:t>
      </w:r>
      <w:r w:rsidRPr="006F505F">
        <w:rPr>
          <w:rFonts w:ascii="Open Sans" w:hAnsi="Open Sans" w:cs="Open Sans"/>
          <w:spacing w:val="40"/>
        </w:rPr>
        <w:t xml:space="preserve"> </w:t>
      </w:r>
      <w:r w:rsidRPr="006F505F">
        <w:rPr>
          <w:rFonts w:ascii="Open Sans" w:hAnsi="Open Sans" w:cs="Open Sans"/>
        </w:rPr>
        <w:t>into</w:t>
      </w:r>
      <w:r w:rsidRPr="006F505F">
        <w:rPr>
          <w:rFonts w:ascii="Open Sans" w:hAnsi="Open Sans" w:cs="Open Sans"/>
          <w:spacing w:val="80"/>
        </w:rPr>
        <w:t xml:space="preserve"> </w:t>
      </w:r>
      <w:r w:rsidRPr="006F505F">
        <w:rPr>
          <w:rFonts w:ascii="Open Sans" w:hAnsi="Open Sans" w:cs="Open Sans"/>
        </w:rPr>
        <w:t>the</w:t>
      </w:r>
      <w:r w:rsidRPr="006F505F">
        <w:rPr>
          <w:rFonts w:ascii="Open Sans" w:hAnsi="Open Sans" w:cs="Open Sans"/>
          <w:spacing w:val="40"/>
        </w:rPr>
        <w:t xml:space="preserve"> </w:t>
      </w:r>
      <w:r w:rsidRPr="006F505F">
        <w:rPr>
          <w:rFonts w:ascii="Open Sans" w:hAnsi="Open Sans" w:cs="Open Sans"/>
        </w:rPr>
        <w:t>categories</w:t>
      </w:r>
      <w:r w:rsidRPr="006F505F">
        <w:rPr>
          <w:rFonts w:ascii="Open Sans" w:hAnsi="Open Sans" w:cs="Open Sans"/>
          <w:spacing w:val="40"/>
        </w:rPr>
        <w:t xml:space="preserve"> </w:t>
      </w:r>
      <w:r w:rsidRPr="006F505F">
        <w:rPr>
          <w:rFonts w:ascii="Open Sans" w:hAnsi="Open Sans" w:cs="Open Sans"/>
        </w:rPr>
        <w:t>of</w:t>
      </w:r>
      <w:r w:rsidRPr="006F505F">
        <w:rPr>
          <w:rFonts w:ascii="Open Sans" w:hAnsi="Open Sans" w:cs="Open Sans"/>
          <w:spacing w:val="40"/>
        </w:rPr>
        <w:t xml:space="preserve"> </w:t>
      </w:r>
      <w:r w:rsidRPr="006F505F">
        <w:rPr>
          <w:rFonts w:ascii="Open Sans" w:hAnsi="Open Sans" w:cs="Open Sans"/>
        </w:rPr>
        <w:t>Article 5(1)</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rPr>
        <w:t>Regulation</w:t>
      </w:r>
      <w:r w:rsidRPr="006F505F">
        <w:rPr>
          <w:rFonts w:ascii="Open Sans" w:hAnsi="Open Sans" w:cs="Open Sans"/>
          <w:spacing w:val="-2"/>
        </w:rPr>
        <w:t xml:space="preserve"> </w:t>
      </w:r>
      <w:r w:rsidRPr="006F505F">
        <w:rPr>
          <w:rFonts w:ascii="Open Sans" w:hAnsi="Open Sans" w:cs="Open Sans"/>
        </w:rPr>
        <w:t>(EU)</w:t>
      </w:r>
      <w:r w:rsidRPr="006F505F">
        <w:rPr>
          <w:rFonts w:ascii="Open Sans" w:hAnsi="Open Sans" w:cs="Open Sans"/>
          <w:spacing w:val="-1"/>
        </w:rPr>
        <w:t xml:space="preserve"> </w:t>
      </w:r>
      <w:r w:rsidRPr="006F505F">
        <w:rPr>
          <w:rFonts w:ascii="Open Sans" w:hAnsi="Open Sans" w:cs="Open Sans"/>
        </w:rPr>
        <w:t>2022/2560 and</w:t>
      </w:r>
      <w:r w:rsidRPr="006F505F">
        <w:rPr>
          <w:rFonts w:ascii="Open Sans" w:hAnsi="Open Sans" w:cs="Open Sans"/>
          <w:spacing w:val="-2"/>
        </w:rPr>
        <w:t xml:space="preserve"> </w:t>
      </w:r>
      <w:r w:rsidRPr="006F505F">
        <w:rPr>
          <w:rFonts w:ascii="Open Sans" w:hAnsi="Open Sans" w:cs="Open Sans"/>
        </w:rPr>
        <w:t>on</w:t>
      </w:r>
      <w:r w:rsidRPr="006F505F">
        <w:rPr>
          <w:rFonts w:ascii="Open Sans" w:hAnsi="Open Sans" w:cs="Open Sans"/>
          <w:spacing w:val="-4"/>
        </w:rPr>
        <w:t xml:space="preserve"> </w:t>
      </w:r>
      <w:r w:rsidRPr="006F505F">
        <w:rPr>
          <w:rFonts w:ascii="Open Sans" w:hAnsi="Open Sans" w:cs="Open Sans"/>
        </w:rPr>
        <w:t>which</w:t>
      </w:r>
      <w:r w:rsidRPr="006F505F">
        <w:rPr>
          <w:rFonts w:ascii="Open Sans" w:hAnsi="Open Sans" w:cs="Open Sans"/>
          <w:spacing w:val="-2"/>
        </w:rPr>
        <w:t xml:space="preserve"> </w:t>
      </w:r>
      <w:r w:rsidRPr="006F505F">
        <w:rPr>
          <w:rFonts w:ascii="Open Sans" w:hAnsi="Open Sans" w:cs="Open Sans"/>
        </w:rPr>
        <w:t>information</w:t>
      </w:r>
      <w:r w:rsidRPr="006F505F">
        <w:rPr>
          <w:rFonts w:ascii="Open Sans" w:hAnsi="Open Sans" w:cs="Open Sans"/>
          <w:spacing w:val="-2"/>
        </w:rPr>
        <w:t xml:space="preserve"> </w:t>
      </w:r>
      <w:r w:rsidRPr="006F505F">
        <w:rPr>
          <w:rFonts w:ascii="Open Sans" w:hAnsi="Open Sans" w:cs="Open Sans"/>
        </w:rPr>
        <w:t>has</w:t>
      </w:r>
      <w:r w:rsidRPr="006F505F">
        <w:rPr>
          <w:rFonts w:ascii="Open Sans" w:hAnsi="Open Sans" w:cs="Open Sans"/>
          <w:spacing w:val="-1"/>
        </w:rPr>
        <w:t xml:space="preserve"> </w:t>
      </w:r>
      <w:r w:rsidRPr="006F505F">
        <w:rPr>
          <w:rFonts w:ascii="Open Sans" w:hAnsi="Open Sans" w:cs="Open Sans"/>
        </w:rPr>
        <w:t>been</w:t>
      </w:r>
      <w:r w:rsidRPr="006F505F">
        <w:rPr>
          <w:rFonts w:ascii="Open Sans" w:hAnsi="Open Sans" w:cs="Open Sans"/>
          <w:spacing w:val="-2"/>
        </w:rPr>
        <w:t xml:space="preserve"> </w:t>
      </w:r>
      <w:r w:rsidRPr="006F505F">
        <w:rPr>
          <w:rFonts w:ascii="Open Sans" w:hAnsi="Open Sans" w:cs="Open Sans"/>
        </w:rPr>
        <w:t>provided</w:t>
      </w:r>
      <w:r w:rsidRPr="006F505F">
        <w:rPr>
          <w:rFonts w:ascii="Open Sans" w:hAnsi="Open Sans" w:cs="Open Sans"/>
          <w:spacing w:val="-2"/>
        </w:rPr>
        <w:t xml:space="preserve"> </w:t>
      </w:r>
      <w:r w:rsidRPr="006F505F">
        <w:rPr>
          <w:rFonts w:ascii="Open Sans" w:hAnsi="Open Sans" w:cs="Open Sans"/>
        </w:rPr>
        <w:t>under Sections 3.1 and 3.2 (above) and;</w:t>
      </w:r>
    </w:p>
    <w:p w14:paraId="325A7ED2" w14:textId="77777777" w:rsidR="00FD56EC" w:rsidRPr="006F505F" w:rsidRDefault="00FD56EC" w:rsidP="009051C8">
      <w:pPr>
        <w:pStyle w:val="ListParagraph"/>
        <w:widowControl w:val="0"/>
        <w:numPr>
          <w:ilvl w:val="1"/>
          <w:numId w:val="21"/>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6F505F">
        <w:rPr>
          <w:rFonts w:ascii="Open Sans" w:hAnsi="Open Sans" w:cs="Open Sans"/>
        </w:rPr>
        <w:t>do not take into account foreign financial contributions excluded according to points (v) and (vi) below</w:t>
      </w:r>
    </w:p>
    <w:p w14:paraId="54BFF9DB" w14:textId="77777777" w:rsidR="00FD56EC" w:rsidRPr="006F505F" w:rsidRDefault="00FD56EC" w:rsidP="009051C8">
      <w:pPr>
        <w:pStyle w:val="ListParagraph"/>
        <w:widowControl w:val="0"/>
        <w:numPr>
          <w:ilvl w:val="0"/>
          <w:numId w:val="21"/>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6F505F">
        <w:rPr>
          <w:rFonts w:ascii="Open Sans" w:hAnsi="Open Sans" w:cs="Open Sans"/>
        </w:rPr>
        <w:t>Notifying Parties do not need to include (in the Table below) a description of the following foreign financial contributions:</w:t>
      </w:r>
    </w:p>
    <w:p w14:paraId="63E12FE8" w14:textId="77777777" w:rsidR="00FD56EC" w:rsidRPr="006F505F" w:rsidRDefault="00FD56EC" w:rsidP="009051C8">
      <w:pPr>
        <w:pStyle w:val="ListParagraph"/>
        <w:widowControl w:val="0"/>
        <w:numPr>
          <w:ilvl w:val="1"/>
          <w:numId w:val="21"/>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6F505F">
        <w:rPr>
          <w:rFonts w:ascii="Open Sans" w:hAnsi="Open Sans" w:cs="Open Sans"/>
        </w:rPr>
        <w:lastRenderedPageBreak/>
        <w:t>Deferrals of payment of taxes and/or of social security contributions, tax amnesties</w:t>
      </w:r>
      <w:r w:rsidRPr="006F505F">
        <w:rPr>
          <w:rFonts w:ascii="Open Sans" w:hAnsi="Open Sans" w:cs="Open Sans"/>
          <w:spacing w:val="31"/>
        </w:rPr>
        <w:t xml:space="preserve"> </w:t>
      </w:r>
      <w:r w:rsidRPr="006F505F">
        <w:rPr>
          <w:rFonts w:ascii="Open Sans" w:hAnsi="Open Sans" w:cs="Open Sans"/>
        </w:rPr>
        <w:t>and</w:t>
      </w:r>
      <w:r w:rsidRPr="006F505F">
        <w:rPr>
          <w:rFonts w:ascii="Open Sans" w:hAnsi="Open Sans" w:cs="Open Sans"/>
          <w:spacing w:val="33"/>
        </w:rPr>
        <w:t xml:space="preserve"> </w:t>
      </w:r>
      <w:r w:rsidRPr="006F505F">
        <w:rPr>
          <w:rFonts w:ascii="Open Sans" w:hAnsi="Open Sans" w:cs="Open Sans"/>
        </w:rPr>
        <w:t>tax</w:t>
      </w:r>
      <w:r w:rsidRPr="006F505F">
        <w:rPr>
          <w:rFonts w:ascii="Open Sans" w:hAnsi="Open Sans" w:cs="Open Sans"/>
          <w:spacing w:val="31"/>
        </w:rPr>
        <w:t xml:space="preserve"> </w:t>
      </w:r>
      <w:r w:rsidRPr="006F505F">
        <w:rPr>
          <w:rFonts w:ascii="Open Sans" w:hAnsi="Open Sans" w:cs="Open Sans"/>
        </w:rPr>
        <w:t>holidays</w:t>
      </w:r>
      <w:r w:rsidRPr="006F505F">
        <w:rPr>
          <w:rFonts w:ascii="Open Sans" w:hAnsi="Open Sans" w:cs="Open Sans"/>
          <w:spacing w:val="33"/>
        </w:rPr>
        <w:t xml:space="preserve"> </w:t>
      </w:r>
      <w:r w:rsidRPr="006F505F">
        <w:rPr>
          <w:rFonts w:ascii="Open Sans" w:hAnsi="Open Sans" w:cs="Open Sans"/>
        </w:rPr>
        <w:t>as</w:t>
      </w:r>
      <w:r w:rsidRPr="006F505F">
        <w:rPr>
          <w:rFonts w:ascii="Open Sans" w:hAnsi="Open Sans" w:cs="Open Sans"/>
          <w:spacing w:val="31"/>
        </w:rPr>
        <w:t xml:space="preserve"> </w:t>
      </w:r>
      <w:r w:rsidRPr="006F505F">
        <w:rPr>
          <w:rFonts w:ascii="Open Sans" w:hAnsi="Open Sans" w:cs="Open Sans"/>
        </w:rPr>
        <w:t>well</w:t>
      </w:r>
      <w:r w:rsidRPr="006F505F">
        <w:rPr>
          <w:rFonts w:ascii="Open Sans" w:hAnsi="Open Sans" w:cs="Open Sans"/>
          <w:spacing w:val="31"/>
        </w:rPr>
        <w:t xml:space="preserve"> </w:t>
      </w:r>
      <w:r w:rsidRPr="006F505F">
        <w:rPr>
          <w:rFonts w:ascii="Open Sans" w:hAnsi="Open Sans" w:cs="Open Sans"/>
        </w:rPr>
        <w:t>as</w:t>
      </w:r>
      <w:r w:rsidRPr="006F505F">
        <w:rPr>
          <w:rFonts w:ascii="Open Sans" w:hAnsi="Open Sans" w:cs="Open Sans"/>
          <w:spacing w:val="33"/>
        </w:rPr>
        <w:t xml:space="preserve"> </w:t>
      </w:r>
      <w:r w:rsidRPr="006F505F">
        <w:rPr>
          <w:rFonts w:ascii="Open Sans" w:hAnsi="Open Sans" w:cs="Open Sans"/>
        </w:rPr>
        <w:t>normal</w:t>
      </w:r>
      <w:r w:rsidRPr="006F505F">
        <w:rPr>
          <w:rFonts w:ascii="Open Sans" w:hAnsi="Open Sans" w:cs="Open Sans"/>
          <w:spacing w:val="33"/>
        </w:rPr>
        <w:t xml:space="preserve"> </w:t>
      </w:r>
      <w:r w:rsidRPr="006F505F">
        <w:rPr>
          <w:rFonts w:ascii="Open Sans" w:hAnsi="Open Sans" w:cs="Open Sans"/>
        </w:rPr>
        <w:t>depreciation</w:t>
      </w:r>
      <w:r w:rsidRPr="006F505F">
        <w:rPr>
          <w:rFonts w:ascii="Open Sans" w:hAnsi="Open Sans" w:cs="Open Sans"/>
          <w:spacing w:val="30"/>
        </w:rPr>
        <w:t xml:space="preserve"> </w:t>
      </w:r>
      <w:r w:rsidRPr="006F505F">
        <w:rPr>
          <w:rFonts w:ascii="Open Sans" w:hAnsi="Open Sans" w:cs="Open Sans"/>
        </w:rPr>
        <w:t>and</w:t>
      </w:r>
      <w:r w:rsidRPr="006F505F">
        <w:rPr>
          <w:rFonts w:ascii="Open Sans" w:hAnsi="Open Sans" w:cs="Open Sans"/>
          <w:spacing w:val="33"/>
        </w:rPr>
        <w:t xml:space="preserve"> </w:t>
      </w:r>
      <w:r w:rsidRPr="006F505F">
        <w:rPr>
          <w:rFonts w:ascii="Open Sans" w:hAnsi="Open Sans" w:cs="Open Sans"/>
        </w:rPr>
        <w:t>loss-carry</w:t>
      </w:r>
      <w:r w:rsidRPr="006F505F">
        <w:rPr>
          <w:rFonts w:ascii="Open Sans" w:hAnsi="Open Sans" w:cs="Open Sans"/>
          <w:spacing w:val="32"/>
        </w:rPr>
        <w:t xml:space="preserve"> </w:t>
      </w:r>
      <w:r w:rsidRPr="006F505F">
        <w:rPr>
          <w:rFonts w:ascii="Open Sans" w:hAnsi="Open Sans" w:cs="Open Sans"/>
        </w:rPr>
        <w:t>forward rules that are of general application. If these measures are limited, for example, to</w:t>
      </w:r>
      <w:r w:rsidRPr="006F505F">
        <w:rPr>
          <w:rFonts w:ascii="Open Sans" w:hAnsi="Open Sans" w:cs="Open Sans"/>
          <w:spacing w:val="40"/>
        </w:rPr>
        <w:t xml:space="preserve"> </w:t>
      </w:r>
      <w:r w:rsidRPr="006F505F">
        <w:rPr>
          <w:rFonts w:ascii="Open Sans" w:hAnsi="Open Sans" w:cs="Open Sans"/>
        </w:rPr>
        <w:t>certain</w:t>
      </w:r>
      <w:r w:rsidRPr="006F505F">
        <w:rPr>
          <w:rFonts w:ascii="Open Sans" w:hAnsi="Open Sans" w:cs="Open Sans"/>
          <w:spacing w:val="40"/>
        </w:rPr>
        <w:t xml:space="preserve"> </w:t>
      </w:r>
      <w:r w:rsidRPr="006F505F">
        <w:rPr>
          <w:rFonts w:ascii="Open Sans" w:hAnsi="Open Sans" w:cs="Open Sans"/>
        </w:rPr>
        <w:t>sectors, regions or (types of) undertakings, they have to be included.</w:t>
      </w:r>
    </w:p>
    <w:p w14:paraId="50F7BFF5" w14:textId="77777777" w:rsidR="00FD56EC" w:rsidRPr="006F505F" w:rsidRDefault="00FD56EC" w:rsidP="009051C8">
      <w:pPr>
        <w:pStyle w:val="ListParagraph"/>
        <w:widowControl w:val="0"/>
        <w:numPr>
          <w:ilvl w:val="1"/>
          <w:numId w:val="21"/>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6F505F">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6F505F">
        <w:rPr>
          <w:rFonts w:ascii="Open Sans" w:hAnsi="Open Sans" w:cs="Open Sans"/>
          <w:spacing w:val="40"/>
        </w:rPr>
        <w:t xml:space="preserve"> </w:t>
      </w:r>
      <w:r w:rsidRPr="006F505F">
        <w:rPr>
          <w:rFonts w:ascii="Open Sans" w:hAnsi="Open Sans" w:cs="Open Sans"/>
        </w:rPr>
        <w:t>or multilateral agreements.</w:t>
      </w:r>
    </w:p>
    <w:p w14:paraId="4B8BEA54" w14:textId="77777777" w:rsidR="00FD56EC" w:rsidRPr="006F505F" w:rsidRDefault="00FD56EC" w:rsidP="009051C8">
      <w:pPr>
        <w:pStyle w:val="ListParagraph"/>
        <w:widowControl w:val="0"/>
        <w:numPr>
          <w:ilvl w:val="1"/>
          <w:numId w:val="21"/>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6F505F">
        <w:rPr>
          <w:rFonts w:ascii="Open Sans" w:hAnsi="Open Sans" w:cs="Open Sans"/>
        </w:rPr>
        <w:t>Provision/purchase of goods/services (except financial services) at market terms in the ordinary course of business, for example the provision/purchase of goods or services</w:t>
      </w:r>
      <w:r w:rsidRPr="006F505F">
        <w:rPr>
          <w:rFonts w:ascii="Open Sans" w:hAnsi="Open Sans" w:cs="Open Sans"/>
          <w:spacing w:val="-2"/>
        </w:rPr>
        <w:t xml:space="preserve"> </w:t>
      </w:r>
      <w:r w:rsidRPr="006F505F">
        <w:rPr>
          <w:rFonts w:ascii="Open Sans" w:hAnsi="Open Sans" w:cs="Open Sans"/>
        </w:rPr>
        <w:t>carried</w:t>
      </w:r>
      <w:r w:rsidRPr="006F505F">
        <w:rPr>
          <w:rFonts w:ascii="Open Sans" w:hAnsi="Open Sans" w:cs="Open Sans"/>
          <w:spacing w:val="-3"/>
        </w:rPr>
        <w:t xml:space="preserve"> </w:t>
      </w:r>
      <w:r w:rsidRPr="006F505F">
        <w:rPr>
          <w:rFonts w:ascii="Open Sans" w:hAnsi="Open Sans" w:cs="Open Sans"/>
        </w:rPr>
        <w:t>out following a competitive, transparent and non-discriminatory tender procedure.</w:t>
      </w:r>
    </w:p>
    <w:p w14:paraId="51A96790" w14:textId="77777777" w:rsidR="00FD56EC" w:rsidRPr="006F505F" w:rsidRDefault="00FD56EC" w:rsidP="009051C8">
      <w:pPr>
        <w:pStyle w:val="ListParagraph"/>
        <w:widowControl w:val="0"/>
        <w:numPr>
          <w:ilvl w:val="1"/>
          <w:numId w:val="21"/>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6F505F">
        <w:rPr>
          <w:rFonts w:ascii="Open Sans" w:hAnsi="Open Sans" w:cs="Open Sans"/>
        </w:rPr>
        <w:t>Foreign</w:t>
      </w:r>
      <w:r w:rsidRPr="006F505F">
        <w:rPr>
          <w:rFonts w:ascii="Open Sans" w:hAnsi="Open Sans" w:cs="Open Sans"/>
          <w:spacing w:val="-5"/>
        </w:rPr>
        <w:t xml:space="preserve"> </w:t>
      </w:r>
      <w:r w:rsidRPr="006F505F">
        <w:rPr>
          <w:rFonts w:ascii="Open Sans" w:hAnsi="Open Sans" w:cs="Open Sans"/>
        </w:rPr>
        <w:t>financial</w:t>
      </w:r>
      <w:r w:rsidRPr="006F505F">
        <w:rPr>
          <w:rFonts w:ascii="Open Sans" w:hAnsi="Open Sans" w:cs="Open Sans"/>
          <w:spacing w:val="-7"/>
        </w:rPr>
        <w:t xml:space="preserve"> </w:t>
      </w:r>
      <w:r w:rsidRPr="006F505F">
        <w:rPr>
          <w:rFonts w:ascii="Open Sans" w:hAnsi="Open Sans" w:cs="Open Sans"/>
        </w:rPr>
        <w:t>contributions</w:t>
      </w:r>
      <w:r w:rsidRPr="006F505F">
        <w:rPr>
          <w:rFonts w:ascii="Open Sans" w:hAnsi="Open Sans" w:cs="Open Sans"/>
          <w:spacing w:val="-4"/>
        </w:rPr>
        <w:t xml:space="preserve"> </w:t>
      </w:r>
      <w:r w:rsidRPr="006F505F">
        <w:rPr>
          <w:rFonts w:ascii="Open Sans" w:hAnsi="Open Sans" w:cs="Open Sans"/>
        </w:rPr>
        <w:t>below</w:t>
      </w:r>
      <w:r w:rsidRPr="006F505F">
        <w:rPr>
          <w:rFonts w:ascii="Open Sans" w:hAnsi="Open Sans" w:cs="Open Sans"/>
          <w:spacing w:val="-6"/>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individual</w:t>
      </w:r>
      <w:r w:rsidRPr="006F505F">
        <w:rPr>
          <w:rFonts w:ascii="Open Sans" w:hAnsi="Open Sans" w:cs="Open Sans"/>
          <w:spacing w:val="-4"/>
        </w:rPr>
        <w:t xml:space="preserve"> </w:t>
      </w:r>
      <w:r w:rsidRPr="006F505F">
        <w:rPr>
          <w:rFonts w:ascii="Open Sans" w:hAnsi="Open Sans" w:cs="Open Sans"/>
        </w:rPr>
        <w:t>amount</w:t>
      </w:r>
      <w:r w:rsidRPr="006F505F">
        <w:rPr>
          <w:rFonts w:ascii="Open Sans" w:hAnsi="Open Sans" w:cs="Open Sans"/>
          <w:spacing w:val="-6"/>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EUR</w:t>
      </w:r>
      <w:r w:rsidRPr="006F505F">
        <w:rPr>
          <w:rFonts w:ascii="Open Sans" w:hAnsi="Open Sans" w:cs="Open Sans"/>
          <w:spacing w:val="-4"/>
        </w:rPr>
        <w:t xml:space="preserve"> </w:t>
      </w:r>
      <w:r w:rsidRPr="006F505F">
        <w:rPr>
          <w:rFonts w:ascii="Open Sans" w:hAnsi="Open Sans" w:cs="Open Sans"/>
        </w:rPr>
        <w:t>1</w:t>
      </w:r>
      <w:r w:rsidRPr="006F505F">
        <w:rPr>
          <w:rFonts w:ascii="Open Sans" w:hAnsi="Open Sans" w:cs="Open Sans"/>
          <w:spacing w:val="-7"/>
        </w:rPr>
        <w:t xml:space="preserve"> </w:t>
      </w:r>
      <w:r w:rsidRPr="006F505F">
        <w:rPr>
          <w:rFonts w:ascii="Open Sans" w:hAnsi="Open Sans" w:cs="Open Sans"/>
          <w:spacing w:val="-2"/>
        </w:rPr>
        <w:t>million.</w:t>
      </w:r>
    </w:p>
    <w:p w14:paraId="6AF6F15A" w14:textId="77777777" w:rsidR="00FD56EC" w:rsidRPr="006F505F" w:rsidRDefault="00FD56EC" w:rsidP="009051C8">
      <w:pPr>
        <w:pStyle w:val="ListParagraph"/>
        <w:widowControl w:val="0"/>
        <w:numPr>
          <w:ilvl w:val="0"/>
          <w:numId w:val="21"/>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6F505F">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14:paraId="79E77240" w14:textId="77777777" w:rsidR="00FD56EC" w:rsidRDefault="00FD56EC" w:rsidP="00FD56EC">
      <w:pPr>
        <w:pStyle w:val="BodyText"/>
        <w:kinsoku w:val="0"/>
        <w:overflowPunct w:val="0"/>
        <w:spacing w:before="61"/>
        <w:rPr>
          <w:sz w:val="20"/>
          <w:szCs w:val="20"/>
        </w:rPr>
      </w:pPr>
    </w:p>
    <w:tbl>
      <w:tblPr>
        <w:tblW w:w="9219" w:type="dxa"/>
        <w:tblInd w:w="-5" w:type="dxa"/>
        <w:tblLayout w:type="fixed"/>
        <w:tblCellMar>
          <w:left w:w="0" w:type="dxa"/>
          <w:right w:w="0" w:type="dxa"/>
        </w:tblCellMar>
        <w:tblLook w:val="0000" w:firstRow="0" w:lastRow="0" w:firstColumn="0" w:lastColumn="0" w:noHBand="0" w:noVBand="0"/>
      </w:tblPr>
      <w:tblGrid>
        <w:gridCol w:w="1590"/>
        <w:gridCol w:w="1915"/>
        <w:gridCol w:w="3842"/>
        <w:gridCol w:w="1872"/>
      </w:tblGrid>
      <w:tr w:rsidR="00FD56EC" w14:paraId="1CE6376B" w14:textId="77777777" w:rsidTr="02F33598">
        <w:trPr>
          <w:trHeight w:val="1045"/>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1702BA" w14:textId="77777777" w:rsidR="00FD56EC" w:rsidRPr="006F505F" w:rsidRDefault="00FD56EC" w:rsidP="009117E5">
            <w:pPr>
              <w:pStyle w:val="TableParagraph"/>
              <w:kinsoku w:val="0"/>
              <w:overflowPunct w:val="0"/>
              <w:spacing w:line="276" w:lineRule="auto"/>
              <w:ind w:left="107" w:right="517"/>
              <w:rPr>
                <w:rFonts w:ascii="Open Sans" w:hAnsi="Open Sans" w:cs="Open Sans"/>
                <w:b/>
                <w:bCs/>
                <w:spacing w:val="-2"/>
              </w:rPr>
            </w:pPr>
            <w:r w:rsidRPr="006F505F">
              <w:rPr>
                <w:rFonts w:ascii="Open Sans" w:hAnsi="Open Sans" w:cs="Open Sans"/>
                <w:b/>
                <w:bCs/>
                <w:spacing w:val="-2"/>
              </w:rPr>
              <w:t>Third Country</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06E9C" w14:textId="77777777" w:rsidR="00FD56EC" w:rsidRPr="006F505F" w:rsidRDefault="00FD56EC" w:rsidP="009117E5">
            <w:pPr>
              <w:pStyle w:val="TableParagraph"/>
              <w:kinsoku w:val="0"/>
              <w:overflowPunct w:val="0"/>
              <w:spacing w:line="276" w:lineRule="auto"/>
              <w:ind w:left="108"/>
              <w:rPr>
                <w:rFonts w:ascii="Open Sans" w:hAnsi="Open Sans" w:cs="Open Sans"/>
                <w:b/>
                <w:bCs/>
              </w:rPr>
            </w:pPr>
            <w:r w:rsidRPr="006F505F">
              <w:rPr>
                <w:rFonts w:ascii="Open Sans" w:hAnsi="Open Sans" w:cs="Open Sans"/>
                <w:b/>
                <w:bCs/>
              </w:rPr>
              <w:t>Type</w:t>
            </w:r>
            <w:r w:rsidRPr="006F505F">
              <w:rPr>
                <w:rFonts w:ascii="Open Sans" w:hAnsi="Open Sans" w:cs="Open Sans"/>
                <w:b/>
                <w:bCs/>
                <w:spacing w:val="80"/>
              </w:rPr>
              <w:t xml:space="preserve"> </w:t>
            </w:r>
            <w:r w:rsidRPr="006F505F">
              <w:rPr>
                <w:rFonts w:ascii="Open Sans" w:hAnsi="Open Sans" w:cs="Open Sans"/>
                <w:b/>
                <w:bCs/>
              </w:rPr>
              <w:t>of</w:t>
            </w:r>
            <w:r w:rsidRPr="006F505F">
              <w:rPr>
                <w:rFonts w:ascii="Open Sans" w:hAnsi="Open Sans" w:cs="Open Sans"/>
                <w:b/>
                <w:bCs/>
                <w:spacing w:val="80"/>
              </w:rPr>
              <w:t xml:space="preserve"> </w:t>
            </w:r>
            <w:r w:rsidRPr="006F505F">
              <w:rPr>
                <w:rFonts w:ascii="Open Sans" w:hAnsi="Open Sans" w:cs="Open Sans"/>
                <w:b/>
                <w:bCs/>
              </w:rPr>
              <w:t>Financial Contribution (FC)*</w:t>
            </w:r>
          </w:p>
        </w:tc>
        <w:tc>
          <w:tcPr>
            <w:tcW w:w="3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05D19" w14:textId="77777777" w:rsidR="00FD56EC" w:rsidRPr="006F505F" w:rsidRDefault="00FD56EC" w:rsidP="009117E5">
            <w:pPr>
              <w:pStyle w:val="TableParagraph"/>
              <w:kinsoku w:val="0"/>
              <w:overflowPunct w:val="0"/>
              <w:spacing w:line="276" w:lineRule="auto"/>
              <w:ind w:left="106" w:right="12"/>
              <w:rPr>
                <w:rFonts w:ascii="Open Sans" w:hAnsi="Open Sans" w:cs="Open Sans"/>
                <w:b/>
                <w:bCs/>
              </w:rPr>
            </w:pPr>
            <w:r w:rsidRPr="006F505F">
              <w:rPr>
                <w:rFonts w:ascii="Open Sans" w:hAnsi="Open Sans" w:cs="Open Sans"/>
                <w:b/>
                <w:bCs/>
              </w:rPr>
              <w:t>Brief Description of the purpose of the FC and the granting entity**</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03676" w14:textId="77777777" w:rsidR="00FD56EC" w:rsidRPr="006F505F" w:rsidRDefault="00FD56EC" w:rsidP="009117E5">
            <w:pPr>
              <w:pStyle w:val="TableParagraph"/>
              <w:kinsoku w:val="0"/>
              <w:overflowPunct w:val="0"/>
              <w:spacing w:line="276" w:lineRule="auto"/>
              <w:ind w:left="109" w:right="93"/>
              <w:jc w:val="both"/>
              <w:rPr>
                <w:rFonts w:ascii="Open Sans" w:hAnsi="Open Sans" w:cs="Open Sans"/>
                <w:b/>
                <w:bCs/>
                <w:spacing w:val="-2"/>
              </w:rPr>
            </w:pPr>
            <w:r w:rsidRPr="006F505F">
              <w:rPr>
                <w:rFonts w:ascii="Open Sans" w:hAnsi="Open Sans" w:cs="Open Sans"/>
                <w:b/>
                <w:bCs/>
              </w:rPr>
              <w:t xml:space="preserve">Total Estimated value of the FC </w:t>
            </w:r>
            <w:r w:rsidRPr="006F505F">
              <w:rPr>
                <w:rFonts w:ascii="Open Sans" w:hAnsi="Open Sans" w:cs="Open Sans"/>
                <w:b/>
                <w:bCs/>
                <w:spacing w:val="-2"/>
              </w:rPr>
              <w:t>granted***</w:t>
            </w:r>
          </w:p>
        </w:tc>
      </w:tr>
      <w:tr w:rsidR="00FD56EC" w14:paraId="77F4FEDB" w14:textId="77777777" w:rsidTr="02F33598">
        <w:trPr>
          <w:trHeight w:val="429"/>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8C296" w14:textId="77777777" w:rsidR="00FD56EC" w:rsidRPr="006F505F" w:rsidRDefault="00FD56EC" w:rsidP="009117E5">
            <w:pPr>
              <w:pStyle w:val="TableParagraph"/>
              <w:kinsoku w:val="0"/>
              <w:overflowPunct w:val="0"/>
              <w:spacing w:line="268" w:lineRule="exact"/>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A</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DCF9A"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24259"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0856C1" w14:textId="77777777" w:rsidR="00FD56EC" w:rsidRPr="006F505F" w:rsidRDefault="00FD56EC" w:rsidP="009117E5">
            <w:pPr>
              <w:pStyle w:val="TableParagraph"/>
              <w:kinsoku w:val="0"/>
              <w:overflowPunct w:val="0"/>
              <w:rPr>
                <w:rFonts w:ascii="Open Sans" w:hAnsi="Open Sans" w:cs="Open Sans"/>
              </w:rPr>
            </w:pPr>
          </w:p>
        </w:tc>
      </w:tr>
      <w:tr w:rsidR="00FD56EC" w14:paraId="495EA8BD" w14:textId="77777777" w:rsidTr="02F33598">
        <w:trPr>
          <w:trHeight w:val="429"/>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2021C" w14:textId="77777777" w:rsidR="00FD56EC" w:rsidRPr="006F505F" w:rsidRDefault="00FD56EC" w:rsidP="009117E5">
            <w:pPr>
              <w:pStyle w:val="TableParagraph"/>
              <w:kinsoku w:val="0"/>
              <w:overflowPunct w:val="0"/>
              <w:spacing w:line="268" w:lineRule="exact"/>
              <w:ind w:left="107"/>
              <w:rPr>
                <w:rFonts w:ascii="Open Sans" w:hAnsi="Open Sans" w:cs="Open Sans"/>
                <w:spacing w:val="-10"/>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B</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77AB09" w14:textId="77777777" w:rsidR="00FD56EC" w:rsidRPr="006F505F" w:rsidRDefault="00FD56EC" w:rsidP="009117E5">
            <w:pPr>
              <w:pStyle w:val="TableParagraph"/>
              <w:kinsoku w:val="0"/>
              <w:overflowPunct w:val="0"/>
              <w:rPr>
                <w:rFonts w:ascii="Open Sans" w:hAnsi="Open Sans" w:cs="Open Sans"/>
              </w:rPr>
            </w:pPr>
          </w:p>
        </w:tc>
        <w:tc>
          <w:tcPr>
            <w:tcW w:w="3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E96151" w14:textId="77777777" w:rsidR="00FD56EC" w:rsidRPr="006F505F" w:rsidRDefault="00FD56EC" w:rsidP="009117E5">
            <w:pPr>
              <w:pStyle w:val="TableParagraph"/>
              <w:kinsoku w:val="0"/>
              <w:overflowPunct w:val="0"/>
              <w:rPr>
                <w:rFonts w:ascii="Open Sans" w:hAnsi="Open Sans" w:cs="Open Sans"/>
              </w:rPr>
            </w:pP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75398" w14:textId="77777777" w:rsidR="00FD56EC" w:rsidRPr="006F505F" w:rsidRDefault="00FD56EC" w:rsidP="009117E5">
            <w:pPr>
              <w:pStyle w:val="TableParagraph"/>
              <w:kinsoku w:val="0"/>
              <w:overflowPunct w:val="0"/>
              <w:rPr>
                <w:rFonts w:ascii="Open Sans" w:hAnsi="Open Sans" w:cs="Open Sans"/>
              </w:rPr>
            </w:pPr>
          </w:p>
        </w:tc>
      </w:tr>
      <w:tr w:rsidR="006537F8" w14:paraId="6F6764F4" w14:textId="77777777" w:rsidTr="02F33598">
        <w:trPr>
          <w:trHeight w:val="429"/>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EC465" w14:textId="6ABA53EE" w:rsidR="006537F8" w:rsidRPr="006F505F" w:rsidRDefault="006537F8" w:rsidP="006537F8">
            <w:pPr>
              <w:pStyle w:val="TableParagraph"/>
              <w:kinsoku w:val="0"/>
              <w:overflowPunct w:val="0"/>
              <w:spacing w:line="268" w:lineRule="exact"/>
              <w:ind w:left="107"/>
              <w:rPr>
                <w:rFonts w:ascii="Open Sans" w:hAnsi="Open Sans" w:cs="Open Sans"/>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C</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C11CAE" w14:textId="77777777" w:rsidR="006537F8" w:rsidRPr="006F505F" w:rsidRDefault="006537F8" w:rsidP="006537F8">
            <w:pPr>
              <w:pStyle w:val="TableParagraph"/>
              <w:kinsoku w:val="0"/>
              <w:overflowPunct w:val="0"/>
              <w:rPr>
                <w:rFonts w:ascii="Open Sans" w:hAnsi="Open Sans" w:cs="Open Sans"/>
              </w:rPr>
            </w:pPr>
          </w:p>
        </w:tc>
        <w:tc>
          <w:tcPr>
            <w:tcW w:w="3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5FC5A" w14:textId="77777777" w:rsidR="006537F8" w:rsidRPr="006F505F" w:rsidRDefault="006537F8" w:rsidP="006537F8">
            <w:pPr>
              <w:pStyle w:val="TableParagraph"/>
              <w:kinsoku w:val="0"/>
              <w:overflowPunct w:val="0"/>
              <w:rPr>
                <w:rFonts w:ascii="Open Sans" w:hAnsi="Open Sans" w:cs="Open Sans"/>
              </w:rPr>
            </w:pP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5EEAED" w14:textId="77777777" w:rsidR="006537F8" w:rsidRPr="006F505F" w:rsidRDefault="006537F8" w:rsidP="006537F8">
            <w:pPr>
              <w:pStyle w:val="TableParagraph"/>
              <w:kinsoku w:val="0"/>
              <w:overflowPunct w:val="0"/>
              <w:rPr>
                <w:rFonts w:ascii="Open Sans" w:hAnsi="Open Sans" w:cs="Open Sans"/>
              </w:rPr>
            </w:pPr>
          </w:p>
        </w:tc>
      </w:tr>
      <w:tr w:rsidR="006537F8" w14:paraId="7D167192" w14:textId="77777777" w:rsidTr="02F33598">
        <w:trPr>
          <w:trHeight w:val="523"/>
        </w:trPr>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A4304" w14:textId="0932B592" w:rsidR="006537F8" w:rsidRPr="006F505F" w:rsidRDefault="006537F8" w:rsidP="006537F8">
            <w:pPr>
              <w:pStyle w:val="TableParagraph"/>
              <w:kinsoku w:val="0"/>
              <w:overflowPunct w:val="0"/>
              <w:spacing w:line="268" w:lineRule="exact"/>
              <w:ind w:left="107"/>
              <w:rPr>
                <w:rFonts w:ascii="Open Sans" w:hAnsi="Open Sans" w:cs="Open Sans"/>
              </w:rPr>
            </w:pPr>
            <w:r w:rsidRPr="006F505F">
              <w:rPr>
                <w:rFonts w:ascii="Open Sans" w:hAnsi="Open Sans" w:cs="Open Sans"/>
              </w:rPr>
              <w:t>Country</w:t>
            </w:r>
            <w:r w:rsidRPr="006F505F">
              <w:rPr>
                <w:rFonts w:ascii="Open Sans" w:hAnsi="Open Sans" w:cs="Open Sans"/>
                <w:spacing w:val="-4"/>
              </w:rPr>
              <w:t xml:space="preserve"> </w:t>
            </w:r>
            <w:r w:rsidRPr="006F505F">
              <w:rPr>
                <w:rFonts w:ascii="Open Sans" w:hAnsi="Open Sans" w:cs="Open Sans"/>
                <w:spacing w:val="-10"/>
              </w:rPr>
              <w:t>D</w:t>
            </w:r>
          </w:p>
        </w:tc>
        <w:tc>
          <w:tcPr>
            <w:tcW w:w="1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9D89A" w14:textId="77777777" w:rsidR="006537F8" w:rsidRPr="006F505F" w:rsidRDefault="006537F8" w:rsidP="006537F8">
            <w:pPr>
              <w:pStyle w:val="TableParagraph"/>
              <w:kinsoku w:val="0"/>
              <w:overflowPunct w:val="0"/>
              <w:rPr>
                <w:rFonts w:ascii="Open Sans" w:hAnsi="Open Sans" w:cs="Open Sans"/>
              </w:rPr>
            </w:pPr>
          </w:p>
        </w:tc>
        <w:tc>
          <w:tcPr>
            <w:tcW w:w="3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7785E" w14:textId="77777777" w:rsidR="006537F8" w:rsidRPr="006F505F" w:rsidRDefault="006537F8" w:rsidP="006537F8">
            <w:pPr>
              <w:pStyle w:val="TableParagraph"/>
              <w:kinsoku w:val="0"/>
              <w:overflowPunct w:val="0"/>
              <w:rPr>
                <w:rFonts w:ascii="Open Sans" w:hAnsi="Open Sans" w:cs="Open Sans"/>
              </w:rPr>
            </w:pP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41819E" w14:textId="77777777" w:rsidR="006537F8" w:rsidRPr="006F505F" w:rsidRDefault="006537F8" w:rsidP="006537F8">
            <w:pPr>
              <w:pStyle w:val="TableParagraph"/>
              <w:kinsoku w:val="0"/>
              <w:overflowPunct w:val="0"/>
              <w:rPr>
                <w:rFonts w:ascii="Open Sans" w:hAnsi="Open Sans" w:cs="Open Sans"/>
              </w:rPr>
            </w:pPr>
          </w:p>
        </w:tc>
      </w:tr>
    </w:tbl>
    <w:p w14:paraId="720B48B9" w14:textId="77777777" w:rsidR="00FD56EC" w:rsidRDefault="00FD56EC" w:rsidP="00FD56EC">
      <w:pPr>
        <w:pStyle w:val="BodyText"/>
        <w:kinsoku w:val="0"/>
        <w:overflowPunct w:val="0"/>
        <w:spacing w:before="153"/>
        <w:rPr>
          <w:sz w:val="18"/>
          <w:szCs w:val="18"/>
        </w:rPr>
      </w:pPr>
    </w:p>
    <w:p w14:paraId="35F1D8B8" w14:textId="77777777" w:rsidR="00FD56EC" w:rsidRPr="00CF603E" w:rsidRDefault="00FD56EC" w:rsidP="00FD56EC">
      <w:pPr>
        <w:pStyle w:val="BodyText"/>
        <w:kinsoku w:val="0"/>
        <w:overflowPunct w:val="0"/>
        <w:spacing w:before="1" w:line="276" w:lineRule="auto"/>
        <w:ind w:left="143" w:right="281"/>
        <w:jc w:val="both"/>
        <w:rPr>
          <w:rFonts w:ascii="Open Sans" w:hAnsi="Open Sans" w:cs="Open Sans"/>
          <w:sz w:val="16"/>
          <w:szCs w:val="16"/>
        </w:rPr>
      </w:pPr>
      <w:r w:rsidRPr="00CF603E">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14:paraId="1A13D9E5" w14:textId="77777777" w:rsidR="00FD56EC" w:rsidRPr="00CF603E" w:rsidRDefault="00FD56EC" w:rsidP="00FD56EC">
      <w:pPr>
        <w:pStyle w:val="BodyText"/>
        <w:kinsoku w:val="0"/>
        <w:overflowPunct w:val="0"/>
        <w:spacing w:before="118" w:line="276" w:lineRule="auto"/>
        <w:ind w:left="143" w:right="281"/>
        <w:jc w:val="both"/>
        <w:rPr>
          <w:rFonts w:ascii="Open Sans" w:hAnsi="Open Sans" w:cs="Open Sans"/>
          <w:sz w:val="16"/>
          <w:szCs w:val="16"/>
        </w:rPr>
      </w:pPr>
      <w:r w:rsidRPr="00CF603E">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069AF1DF" w14:textId="77777777" w:rsidR="00FD56EC" w:rsidRPr="00CF603E" w:rsidRDefault="00FD56EC" w:rsidP="00FD56EC">
      <w:pPr>
        <w:pStyle w:val="BodyText"/>
        <w:kinsoku w:val="0"/>
        <w:overflowPunct w:val="0"/>
        <w:spacing w:before="121" w:line="276" w:lineRule="auto"/>
        <w:ind w:left="143" w:right="279"/>
        <w:jc w:val="both"/>
        <w:rPr>
          <w:rFonts w:ascii="Open Sans" w:hAnsi="Open Sans" w:cs="Open Sans"/>
          <w:sz w:val="16"/>
          <w:szCs w:val="16"/>
        </w:rPr>
      </w:pPr>
      <w:r w:rsidRPr="00CF603E">
        <w:rPr>
          <w:rFonts w:ascii="Open Sans" w:hAnsi="Open Sans" w:cs="Open Sans"/>
          <w:sz w:val="16"/>
          <w:szCs w:val="16"/>
        </w:rPr>
        <w:t>**</w:t>
      </w:r>
      <w:r w:rsidRPr="00CF603E">
        <w:rPr>
          <w:rFonts w:ascii="Open Sans" w:hAnsi="Open Sans" w:cs="Open Sans"/>
          <w:spacing w:val="-3"/>
          <w:sz w:val="16"/>
          <w:szCs w:val="16"/>
        </w:rPr>
        <w:t xml:space="preserve"> </w:t>
      </w:r>
      <w:r w:rsidRPr="00CF603E">
        <w:rPr>
          <w:rFonts w:ascii="Open Sans" w:hAnsi="Open Sans" w:cs="Open Sans"/>
          <w:sz w:val="16"/>
          <w:szCs w:val="16"/>
        </w:rPr>
        <w:t>General</w:t>
      </w:r>
      <w:r w:rsidRPr="00CF603E">
        <w:rPr>
          <w:rFonts w:ascii="Open Sans" w:hAnsi="Open Sans" w:cs="Open Sans"/>
          <w:spacing w:val="-1"/>
          <w:sz w:val="16"/>
          <w:szCs w:val="16"/>
        </w:rPr>
        <w:t xml:space="preserve"> </w:t>
      </w:r>
      <w:r w:rsidRPr="00CF603E">
        <w:rPr>
          <w:rFonts w:ascii="Open Sans" w:hAnsi="Open Sans" w:cs="Open Sans"/>
          <w:sz w:val="16"/>
          <w:szCs w:val="16"/>
        </w:rPr>
        <w:t>description</w:t>
      </w:r>
      <w:r w:rsidRPr="00CF603E">
        <w:rPr>
          <w:rFonts w:ascii="Open Sans" w:hAnsi="Open Sans" w:cs="Open Sans"/>
          <w:spacing w:val="-3"/>
          <w:sz w:val="16"/>
          <w:szCs w:val="16"/>
        </w:rPr>
        <w:t xml:space="preserve"> </w:t>
      </w:r>
      <w:r w:rsidRPr="00CF603E">
        <w:rPr>
          <w:rFonts w:ascii="Open Sans" w:hAnsi="Open Sans" w:cs="Open Sans"/>
          <w:sz w:val="16"/>
          <w:szCs w:val="16"/>
        </w:rPr>
        <w:t>of</w:t>
      </w:r>
      <w:r w:rsidRPr="00CF603E">
        <w:rPr>
          <w:rFonts w:ascii="Open Sans" w:hAnsi="Open Sans" w:cs="Open Sans"/>
          <w:spacing w:val="-2"/>
          <w:sz w:val="16"/>
          <w:szCs w:val="16"/>
        </w:rPr>
        <w:t xml:space="preserve"> </w:t>
      </w:r>
      <w:r w:rsidRPr="00CF603E">
        <w:rPr>
          <w:rFonts w:ascii="Open Sans" w:hAnsi="Open Sans" w:cs="Open Sans"/>
          <w:sz w:val="16"/>
          <w:szCs w:val="16"/>
        </w:rPr>
        <w:t>the</w:t>
      </w:r>
      <w:r w:rsidRPr="00CF603E">
        <w:rPr>
          <w:rFonts w:ascii="Open Sans" w:hAnsi="Open Sans" w:cs="Open Sans"/>
          <w:spacing w:val="-3"/>
          <w:sz w:val="16"/>
          <w:szCs w:val="16"/>
        </w:rPr>
        <w:t xml:space="preserve"> </w:t>
      </w:r>
      <w:r w:rsidRPr="00CF603E">
        <w:rPr>
          <w:rFonts w:ascii="Open Sans" w:hAnsi="Open Sans" w:cs="Open Sans"/>
          <w:sz w:val="16"/>
          <w:szCs w:val="16"/>
        </w:rPr>
        <w:t>purpose</w:t>
      </w:r>
      <w:r w:rsidRPr="00CF603E">
        <w:rPr>
          <w:rFonts w:ascii="Open Sans" w:hAnsi="Open Sans" w:cs="Open Sans"/>
          <w:spacing w:val="-3"/>
          <w:sz w:val="16"/>
          <w:szCs w:val="16"/>
        </w:rPr>
        <w:t xml:space="preserve"> </w:t>
      </w:r>
      <w:r w:rsidRPr="00CF603E">
        <w:rPr>
          <w:rFonts w:ascii="Open Sans" w:hAnsi="Open Sans" w:cs="Open Sans"/>
          <w:sz w:val="16"/>
          <w:szCs w:val="16"/>
        </w:rPr>
        <w:t>of</w:t>
      </w:r>
      <w:r w:rsidRPr="00CF603E">
        <w:rPr>
          <w:rFonts w:ascii="Open Sans" w:hAnsi="Open Sans" w:cs="Open Sans"/>
          <w:spacing w:val="-2"/>
          <w:sz w:val="16"/>
          <w:szCs w:val="16"/>
        </w:rPr>
        <w:t xml:space="preserve"> </w:t>
      </w:r>
      <w:r w:rsidRPr="00CF603E">
        <w:rPr>
          <w:rFonts w:ascii="Open Sans" w:hAnsi="Open Sans" w:cs="Open Sans"/>
          <w:sz w:val="16"/>
          <w:szCs w:val="16"/>
        </w:rPr>
        <w:t>the</w:t>
      </w:r>
      <w:r w:rsidRPr="00CF603E">
        <w:rPr>
          <w:rFonts w:ascii="Open Sans" w:hAnsi="Open Sans" w:cs="Open Sans"/>
          <w:spacing w:val="-3"/>
          <w:sz w:val="16"/>
          <w:szCs w:val="16"/>
        </w:rPr>
        <w:t xml:space="preserve"> </w:t>
      </w:r>
      <w:r w:rsidRPr="00CF603E">
        <w:rPr>
          <w:rFonts w:ascii="Open Sans" w:hAnsi="Open Sans" w:cs="Open Sans"/>
          <w:sz w:val="16"/>
          <w:szCs w:val="16"/>
        </w:rPr>
        <w:t>financial</w:t>
      </w:r>
      <w:r w:rsidRPr="00CF603E">
        <w:rPr>
          <w:rFonts w:ascii="Open Sans" w:hAnsi="Open Sans" w:cs="Open Sans"/>
          <w:spacing w:val="-3"/>
          <w:sz w:val="16"/>
          <w:szCs w:val="16"/>
        </w:rPr>
        <w:t xml:space="preserve"> </w:t>
      </w:r>
      <w:r w:rsidRPr="00CF603E">
        <w:rPr>
          <w:rFonts w:ascii="Open Sans" w:hAnsi="Open Sans" w:cs="Open Sans"/>
          <w:sz w:val="16"/>
          <w:szCs w:val="16"/>
        </w:rPr>
        <w:t>contributions</w:t>
      </w:r>
      <w:r w:rsidRPr="00CF603E">
        <w:rPr>
          <w:rFonts w:ascii="Open Sans" w:hAnsi="Open Sans" w:cs="Open Sans"/>
          <w:spacing w:val="-3"/>
          <w:sz w:val="16"/>
          <w:szCs w:val="16"/>
        </w:rPr>
        <w:t xml:space="preserve"> </w:t>
      </w:r>
      <w:r w:rsidRPr="00CF603E">
        <w:rPr>
          <w:rFonts w:ascii="Open Sans" w:hAnsi="Open Sans" w:cs="Open Sans"/>
          <w:sz w:val="16"/>
          <w:szCs w:val="16"/>
        </w:rPr>
        <w:t>included</w:t>
      </w:r>
      <w:r w:rsidRPr="00CF603E">
        <w:rPr>
          <w:rFonts w:ascii="Open Sans" w:hAnsi="Open Sans" w:cs="Open Sans"/>
          <w:spacing w:val="-3"/>
          <w:sz w:val="16"/>
          <w:szCs w:val="16"/>
        </w:rPr>
        <w:t xml:space="preserve"> </w:t>
      </w:r>
      <w:r w:rsidRPr="00CF603E">
        <w:rPr>
          <w:rFonts w:ascii="Open Sans" w:hAnsi="Open Sans" w:cs="Open Sans"/>
          <w:sz w:val="16"/>
          <w:szCs w:val="16"/>
        </w:rPr>
        <w:t>in</w:t>
      </w:r>
      <w:r w:rsidRPr="00CF603E">
        <w:rPr>
          <w:rFonts w:ascii="Open Sans" w:hAnsi="Open Sans" w:cs="Open Sans"/>
          <w:spacing w:val="-3"/>
          <w:sz w:val="16"/>
          <w:szCs w:val="16"/>
        </w:rPr>
        <w:t xml:space="preserve"> </w:t>
      </w:r>
      <w:r w:rsidRPr="00CF603E">
        <w:rPr>
          <w:rFonts w:ascii="Open Sans" w:hAnsi="Open Sans" w:cs="Open Sans"/>
          <w:sz w:val="16"/>
          <w:szCs w:val="16"/>
        </w:rPr>
        <w:t>each</w:t>
      </w:r>
      <w:r w:rsidRPr="00CF603E">
        <w:rPr>
          <w:rFonts w:ascii="Open Sans" w:hAnsi="Open Sans" w:cs="Open Sans"/>
          <w:spacing w:val="-3"/>
          <w:sz w:val="16"/>
          <w:szCs w:val="16"/>
        </w:rPr>
        <w:t xml:space="preserve"> </w:t>
      </w:r>
      <w:r w:rsidRPr="00CF603E">
        <w:rPr>
          <w:rFonts w:ascii="Open Sans" w:hAnsi="Open Sans" w:cs="Open Sans"/>
          <w:sz w:val="16"/>
          <w:szCs w:val="16"/>
        </w:rPr>
        <w:t>type</w:t>
      </w:r>
      <w:r w:rsidRPr="00CF603E">
        <w:rPr>
          <w:rFonts w:ascii="Open Sans" w:hAnsi="Open Sans" w:cs="Open Sans"/>
          <w:spacing w:val="-3"/>
          <w:sz w:val="16"/>
          <w:szCs w:val="16"/>
        </w:rPr>
        <w:t xml:space="preserve"> </w:t>
      </w:r>
      <w:r w:rsidRPr="00CF603E">
        <w:rPr>
          <w:rFonts w:ascii="Open Sans" w:hAnsi="Open Sans" w:cs="Open Sans"/>
          <w:sz w:val="16"/>
          <w:szCs w:val="16"/>
        </w:rPr>
        <w:t>and</w:t>
      </w:r>
      <w:r w:rsidRPr="00CF603E">
        <w:rPr>
          <w:rFonts w:ascii="Open Sans" w:hAnsi="Open Sans" w:cs="Open Sans"/>
          <w:spacing w:val="-3"/>
          <w:sz w:val="16"/>
          <w:szCs w:val="16"/>
        </w:rPr>
        <w:t xml:space="preserve"> </w:t>
      </w:r>
      <w:r w:rsidRPr="00CF603E">
        <w:rPr>
          <w:rFonts w:ascii="Open Sans" w:hAnsi="Open Sans" w:cs="Open Sans"/>
          <w:sz w:val="16"/>
          <w:szCs w:val="16"/>
        </w:rPr>
        <w:t>of</w:t>
      </w:r>
      <w:r w:rsidRPr="00CF603E">
        <w:rPr>
          <w:rFonts w:ascii="Open Sans" w:hAnsi="Open Sans" w:cs="Open Sans"/>
          <w:spacing w:val="-2"/>
          <w:sz w:val="16"/>
          <w:szCs w:val="16"/>
        </w:rPr>
        <w:t xml:space="preserve"> </w:t>
      </w:r>
      <w:r w:rsidRPr="00CF603E">
        <w:rPr>
          <w:rFonts w:ascii="Open Sans" w:hAnsi="Open Sans" w:cs="Open Sans"/>
          <w:sz w:val="16"/>
          <w:szCs w:val="16"/>
        </w:rPr>
        <w:t>the</w:t>
      </w:r>
      <w:r w:rsidRPr="00CF603E">
        <w:rPr>
          <w:rFonts w:ascii="Open Sans" w:hAnsi="Open Sans" w:cs="Open Sans"/>
          <w:spacing w:val="-3"/>
          <w:sz w:val="16"/>
          <w:szCs w:val="16"/>
        </w:rPr>
        <w:t xml:space="preserve"> </w:t>
      </w:r>
      <w:r w:rsidRPr="00CF603E">
        <w:rPr>
          <w:rFonts w:ascii="Open Sans" w:hAnsi="Open Sans" w:cs="Open Sans"/>
          <w:sz w:val="16"/>
          <w:szCs w:val="16"/>
        </w:rPr>
        <w:t>granting</w:t>
      </w:r>
      <w:r w:rsidRPr="00CF603E">
        <w:rPr>
          <w:rFonts w:ascii="Open Sans" w:hAnsi="Open Sans" w:cs="Open Sans"/>
          <w:spacing w:val="-3"/>
          <w:sz w:val="16"/>
          <w:szCs w:val="16"/>
        </w:rPr>
        <w:t xml:space="preserve"> </w:t>
      </w:r>
      <w:r w:rsidRPr="00CF603E">
        <w:rPr>
          <w:rFonts w:ascii="Open Sans" w:hAnsi="Open Sans" w:cs="Open Sans"/>
          <w:sz w:val="16"/>
          <w:szCs w:val="16"/>
        </w:rPr>
        <w:t>entity(ies).</w:t>
      </w:r>
      <w:r w:rsidRPr="00CF603E">
        <w:rPr>
          <w:rFonts w:ascii="Open Sans" w:hAnsi="Open Sans" w:cs="Open Sans"/>
          <w:spacing w:val="-2"/>
          <w:sz w:val="16"/>
          <w:szCs w:val="16"/>
        </w:rPr>
        <w:t xml:space="preserve"> </w:t>
      </w:r>
      <w:r w:rsidRPr="00CF603E">
        <w:rPr>
          <w:rFonts w:ascii="Open Sans" w:hAnsi="Open Sans" w:cs="Open Sans"/>
          <w:sz w:val="16"/>
          <w:szCs w:val="16"/>
        </w:rPr>
        <w:t>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013DBD06" w14:textId="77777777" w:rsidR="00FD56EC" w:rsidRPr="00CF603E" w:rsidRDefault="00FD56EC" w:rsidP="00FD56EC">
      <w:pPr>
        <w:pStyle w:val="BodyText"/>
        <w:kinsoku w:val="0"/>
        <w:overflowPunct w:val="0"/>
        <w:spacing w:before="119" w:line="278" w:lineRule="auto"/>
        <w:ind w:left="143" w:right="280"/>
        <w:jc w:val="both"/>
        <w:rPr>
          <w:rFonts w:ascii="Open Sans" w:hAnsi="Open Sans" w:cs="Open Sans"/>
          <w:spacing w:val="-2"/>
          <w:sz w:val="16"/>
          <w:szCs w:val="16"/>
        </w:rPr>
      </w:pPr>
      <w:r w:rsidRPr="00CF603E">
        <w:rPr>
          <w:rFonts w:ascii="Open Sans" w:hAnsi="Open Sans" w:cs="Open Sans"/>
          <w:sz w:val="16"/>
          <w:szCs w:val="16"/>
        </w:rPr>
        <w:lastRenderedPageBreak/>
        <w:t>***</w:t>
      </w:r>
      <w:r w:rsidRPr="00CF603E">
        <w:rPr>
          <w:rFonts w:ascii="Open Sans" w:hAnsi="Open Sans" w:cs="Open Sans"/>
          <w:spacing w:val="-3"/>
          <w:sz w:val="16"/>
          <w:szCs w:val="16"/>
        </w:rPr>
        <w:t xml:space="preserve"> </w:t>
      </w:r>
      <w:r w:rsidRPr="00CF603E">
        <w:rPr>
          <w:rFonts w:ascii="Open Sans" w:hAnsi="Open Sans" w:cs="Open Sans"/>
          <w:sz w:val="16"/>
          <w:szCs w:val="16"/>
        </w:rPr>
        <w:t>Use</w:t>
      </w:r>
      <w:r w:rsidRPr="00CF603E">
        <w:rPr>
          <w:rFonts w:ascii="Open Sans" w:hAnsi="Open Sans" w:cs="Open Sans"/>
          <w:spacing w:val="-3"/>
          <w:sz w:val="16"/>
          <w:szCs w:val="16"/>
        </w:rPr>
        <w:t xml:space="preserve"> </w:t>
      </w:r>
      <w:r w:rsidRPr="00CF603E">
        <w:rPr>
          <w:rFonts w:ascii="Open Sans" w:hAnsi="Open Sans" w:cs="Open Sans"/>
          <w:sz w:val="16"/>
          <w:szCs w:val="16"/>
        </w:rPr>
        <w:t>the</w:t>
      </w:r>
      <w:r w:rsidRPr="00CF603E">
        <w:rPr>
          <w:rFonts w:ascii="Open Sans" w:hAnsi="Open Sans" w:cs="Open Sans"/>
          <w:spacing w:val="-3"/>
          <w:sz w:val="16"/>
          <w:szCs w:val="16"/>
        </w:rPr>
        <w:t xml:space="preserve"> </w:t>
      </w:r>
      <w:r w:rsidRPr="00CF603E">
        <w:rPr>
          <w:rFonts w:ascii="Open Sans" w:hAnsi="Open Sans" w:cs="Open Sans"/>
          <w:sz w:val="16"/>
          <w:szCs w:val="16"/>
        </w:rPr>
        <w:t>following</w:t>
      </w:r>
      <w:r w:rsidRPr="00CF603E">
        <w:rPr>
          <w:rFonts w:ascii="Open Sans" w:hAnsi="Open Sans" w:cs="Open Sans"/>
          <w:spacing w:val="-3"/>
          <w:sz w:val="16"/>
          <w:szCs w:val="16"/>
        </w:rPr>
        <w:t xml:space="preserve"> </w:t>
      </w:r>
      <w:r w:rsidRPr="00CF603E">
        <w:rPr>
          <w:rFonts w:ascii="Open Sans" w:hAnsi="Open Sans" w:cs="Open Sans"/>
          <w:sz w:val="16"/>
          <w:szCs w:val="16"/>
        </w:rPr>
        <w:t>ranges:</w:t>
      </w:r>
      <w:r w:rsidRPr="00CF603E">
        <w:rPr>
          <w:rFonts w:ascii="Open Sans" w:hAnsi="Open Sans" w:cs="Open Sans"/>
          <w:spacing w:val="-2"/>
          <w:sz w:val="16"/>
          <w:szCs w:val="16"/>
        </w:rPr>
        <w:t xml:space="preserve"> </w:t>
      </w:r>
      <w:r w:rsidRPr="00CF603E">
        <w:rPr>
          <w:rFonts w:ascii="Open Sans" w:hAnsi="Open Sans" w:cs="Open Sans"/>
          <w:sz w:val="16"/>
          <w:szCs w:val="16"/>
        </w:rPr>
        <w:t>‘EUR</w:t>
      </w:r>
      <w:r w:rsidRPr="00CF603E">
        <w:rPr>
          <w:rFonts w:ascii="Open Sans" w:hAnsi="Open Sans" w:cs="Open Sans"/>
          <w:spacing w:val="-2"/>
          <w:sz w:val="16"/>
          <w:szCs w:val="16"/>
        </w:rPr>
        <w:t xml:space="preserve"> </w:t>
      </w:r>
      <w:r w:rsidRPr="00CF603E">
        <w:rPr>
          <w:rFonts w:ascii="Open Sans" w:hAnsi="Open Sans" w:cs="Open Sans"/>
          <w:sz w:val="16"/>
          <w:szCs w:val="16"/>
        </w:rPr>
        <w:t>45-100</w:t>
      </w:r>
      <w:r w:rsidRPr="00CF603E">
        <w:rPr>
          <w:rFonts w:ascii="Open Sans" w:hAnsi="Open Sans" w:cs="Open Sans"/>
          <w:spacing w:val="-2"/>
          <w:sz w:val="16"/>
          <w:szCs w:val="16"/>
        </w:rPr>
        <w:t xml:space="preserve"> </w:t>
      </w:r>
      <w:r w:rsidRPr="00CF603E">
        <w:rPr>
          <w:rFonts w:ascii="Open Sans" w:hAnsi="Open Sans" w:cs="Open Sans"/>
          <w:sz w:val="16"/>
          <w:szCs w:val="16"/>
        </w:rPr>
        <w:t>million’,</w:t>
      </w:r>
      <w:r w:rsidRPr="00CF603E">
        <w:rPr>
          <w:rFonts w:ascii="Open Sans" w:hAnsi="Open Sans" w:cs="Open Sans"/>
          <w:spacing w:val="-2"/>
          <w:sz w:val="16"/>
          <w:szCs w:val="16"/>
        </w:rPr>
        <w:t xml:space="preserve"> </w:t>
      </w:r>
      <w:r w:rsidRPr="00CF603E">
        <w:rPr>
          <w:rFonts w:ascii="Open Sans" w:hAnsi="Open Sans" w:cs="Open Sans"/>
          <w:sz w:val="16"/>
          <w:szCs w:val="16"/>
        </w:rPr>
        <w:t>‘EUR</w:t>
      </w:r>
      <w:r w:rsidRPr="00CF603E">
        <w:rPr>
          <w:rFonts w:ascii="Open Sans" w:hAnsi="Open Sans" w:cs="Open Sans"/>
          <w:spacing w:val="-2"/>
          <w:sz w:val="16"/>
          <w:szCs w:val="16"/>
        </w:rPr>
        <w:t xml:space="preserve"> </w:t>
      </w:r>
      <w:r w:rsidRPr="00CF603E">
        <w:rPr>
          <w:rFonts w:ascii="Open Sans" w:hAnsi="Open Sans" w:cs="Open Sans"/>
          <w:sz w:val="16"/>
          <w:szCs w:val="16"/>
        </w:rPr>
        <w:t>&gt;</w:t>
      </w:r>
      <w:r w:rsidRPr="00CF603E">
        <w:rPr>
          <w:rFonts w:ascii="Open Sans" w:hAnsi="Open Sans" w:cs="Open Sans"/>
          <w:spacing w:val="-3"/>
          <w:sz w:val="16"/>
          <w:szCs w:val="16"/>
        </w:rPr>
        <w:t xml:space="preserve"> </w:t>
      </w:r>
      <w:r w:rsidRPr="00CF603E">
        <w:rPr>
          <w:rFonts w:ascii="Open Sans" w:hAnsi="Open Sans" w:cs="Open Sans"/>
          <w:sz w:val="16"/>
          <w:szCs w:val="16"/>
        </w:rPr>
        <w:t>100-500</w:t>
      </w:r>
      <w:r w:rsidRPr="00CF603E">
        <w:rPr>
          <w:rFonts w:ascii="Open Sans" w:hAnsi="Open Sans" w:cs="Open Sans"/>
          <w:spacing w:val="-5"/>
          <w:sz w:val="16"/>
          <w:szCs w:val="16"/>
        </w:rPr>
        <w:t xml:space="preserve"> </w:t>
      </w:r>
      <w:r w:rsidRPr="00CF603E">
        <w:rPr>
          <w:rFonts w:ascii="Open Sans" w:hAnsi="Open Sans" w:cs="Open Sans"/>
          <w:sz w:val="16"/>
          <w:szCs w:val="16"/>
        </w:rPr>
        <w:t>million’,</w:t>
      </w:r>
      <w:r w:rsidRPr="00CF603E">
        <w:rPr>
          <w:rFonts w:ascii="Open Sans" w:hAnsi="Open Sans" w:cs="Open Sans"/>
          <w:spacing w:val="-2"/>
          <w:sz w:val="16"/>
          <w:szCs w:val="16"/>
        </w:rPr>
        <w:t xml:space="preserve"> </w:t>
      </w:r>
      <w:r w:rsidRPr="00CF603E">
        <w:rPr>
          <w:rFonts w:ascii="Open Sans" w:hAnsi="Open Sans" w:cs="Open Sans"/>
          <w:sz w:val="16"/>
          <w:szCs w:val="16"/>
        </w:rPr>
        <w:t>‘EUR</w:t>
      </w:r>
      <w:r w:rsidRPr="00CF603E">
        <w:rPr>
          <w:rFonts w:ascii="Open Sans" w:hAnsi="Open Sans" w:cs="Open Sans"/>
          <w:spacing w:val="-4"/>
          <w:sz w:val="16"/>
          <w:szCs w:val="16"/>
        </w:rPr>
        <w:t xml:space="preserve"> </w:t>
      </w:r>
      <w:r w:rsidRPr="00CF603E">
        <w:rPr>
          <w:rFonts w:ascii="Open Sans" w:hAnsi="Open Sans" w:cs="Open Sans"/>
          <w:sz w:val="16"/>
          <w:szCs w:val="16"/>
        </w:rPr>
        <w:t>&gt;</w:t>
      </w:r>
      <w:r w:rsidRPr="00CF603E">
        <w:rPr>
          <w:rFonts w:ascii="Open Sans" w:hAnsi="Open Sans" w:cs="Open Sans"/>
          <w:spacing w:val="-3"/>
          <w:sz w:val="16"/>
          <w:szCs w:val="16"/>
        </w:rPr>
        <w:t xml:space="preserve"> </w:t>
      </w:r>
      <w:r w:rsidRPr="00CF603E">
        <w:rPr>
          <w:rFonts w:ascii="Open Sans" w:hAnsi="Open Sans" w:cs="Open Sans"/>
          <w:sz w:val="16"/>
          <w:szCs w:val="16"/>
        </w:rPr>
        <w:t>500-1</w:t>
      </w:r>
      <w:r w:rsidRPr="00CF603E">
        <w:rPr>
          <w:rFonts w:ascii="Open Sans" w:hAnsi="Open Sans" w:cs="Open Sans"/>
          <w:spacing w:val="-2"/>
          <w:sz w:val="16"/>
          <w:szCs w:val="16"/>
        </w:rPr>
        <w:t xml:space="preserve"> </w:t>
      </w:r>
      <w:r w:rsidRPr="00CF603E">
        <w:rPr>
          <w:rFonts w:ascii="Open Sans" w:hAnsi="Open Sans" w:cs="Open Sans"/>
          <w:sz w:val="16"/>
          <w:szCs w:val="16"/>
        </w:rPr>
        <w:t>000</w:t>
      </w:r>
      <w:r w:rsidRPr="00CF603E">
        <w:rPr>
          <w:rFonts w:ascii="Open Sans" w:hAnsi="Open Sans" w:cs="Open Sans"/>
          <w:spacing w:val="-2"/>
          <w:sz w:val="16"/>
          <w:szCs w:val="16"/>
        </w:rPr>
        <w:t xml:space="preserve"> </w:t>
      </w:r>
      <w:r w:rsidRPr="00CF603E">
        <w:rPr>
          <w:rFonts w:ascii="Open Sans" w:hAnsi="Open Sans" w:cs="Open Sans"/>
          <w:sz w:val="16"/>
          <w:szCs w:val="16"/>
        </w:rPr>
        <w:t>million’,</w:t>
      </w:r>
      <w:r w:rsidRPr="00CF603E">
        <w:rPr>
          <w:rFonts w:ascii="Open Sans" w:hAnsi="Open Sans" w:cs="Open Sans"/>
          <w:spacing w:val="-2"/>
          <w:sz w:val="16"/>
          <w:szCs w:val="16"/>
        </w:rPr>
        <w:t xml:space="preserve"> </w:t>
      </w:r>
      <w:r w:rsidRPr="00CF603E">
        <w:rPr>
          <w:rFonts w:ascii="Open Sans" w:hAnsi="Open Sans" w:cs="Open Sans"/>
          <w:sz w:val="16"/>
          <w:szCs w:val="16"/>
        </w:rPr>
        <w:t>‘more</w:t>
      </w:r>
      <w:r w:rsidRPr="00CF603E">
        <w:rPr>
          <w:rFonts w:ascii="Open Sans" w:hAnsi="Open Sans" w:cs="Open Sans"/>
          <w:spacing w:val="-3"/>
          <w:sz w:val="16"/>
          <w:szCs w:val="16"/>
        </w:rPr>
        <w:t xml:space="preserve"> </w:t>
      </w:r>
      <w:r w:rsidRPr="00CF603E">
        <w:rPr>
          <w:rFonts w:ascii="Open Sans" w:hAnsi="Open Sans" w:cs="Open Sans"/>
          <w:sz w:val="16"/>
          <w:szCs w:val="16"/>
        </w:rPr>
        <w:t>than</w:t>
      </w:r>
      <w:r w:rsidRPr="00CF603E">
        <w:rPr>
          <w:rFonts w:ascii="Open Sans" w:hAnsi="Open Sans" w:cs="Open Sans"/>
          <w:spacing w:val="-3"/>
          <w:sz w:val="16"/>
          <w:szCs w:val="16"/>
        </w:rPr>
        <w:t xml:space="preserve"> </w:t>
      </w:r>
      <w:r w:rsidRPr="00CF603E">
        <w:rPr>
          <w:rFonts w:ascii="Open Sans" w:hAnsi="Open Sans" w:cs="Open Sans"/>
          <w:sz w:val="16"/>
          <w:szCs w:val="16"/>
        </w:rPr>
        <w:t>EUR</w:t>
      </w:r>
      <w:r w:rsidRPr="00CF603E">
        <w:rPr>
          <w:rFonts w:ascii="Open Sans" w:hAnsi="Open Sans" w:cs="Open Sans"/>
          <w:spacing w:val="-2"/>
          <w:sz w:val="16"/>
          <w:szCs w:val="16"/>
        </w:rPr>
        <w:t xml:space="preserve"> </w:t>
      </w:r>
      <w:r w:rsidRPr="00CF603E">
        <w:rPr>
          <w:rFonts w:ascii="Open Sans" w:hAnsi="Open Sans" w:cs="Open Sans"/>
          <w:sz w:val="16"/>
          <w:szCs w:val="16"/>
        </w:rPr>
        <w:t>1</w:t>
      </w:r>
      <w:r w:rsidRPr="00CF603E">
        <w:rPr>
          <w:rFonts w:ascii="Open Sans" w:hAnsi="Open Sans" w:cs="Open Sans"/>
          <w:spacing w:val="-5"/>
          <w:sz w:val="16"/>
          <w:szCs w:val="16"/>
        </w:rPr>
        <w:t xml:space="preserve"> </w:t>
      </w:r>
      <w:r w:rsidRPr="00CF603E">
        <w:rPr>
          <w:rFonts w:ascii="Open Sans" w:hAnsi="Open Sans" w:cs="Open Sans"/>
          <w:sz w:val="16"/>
          <w:szCs w:val="16"/>
        </w:rPr>
        <w:t xml:space="preserve">000 </w:t>
      </w:r>
      <w:r w:rsidRPr="00CF603E">
        <w:rPr>
          <w:rFonts w:ascii="Open Sans" w:hAnsi="Open Sans" w:cs="Open Sans"/>
          <w:spacing w:val="-2"/>
          <w:sz w:val="16"/>
          <w:szCs w:val="16"/>
        </w:rPr>
        <w:t>million’</w:t>
      </w:r>
    </w:p>
    <w:p w14:paraId="067B4570" w14:textId="77777777" w:rsidR="00FD56EC" w:rsidRDefault="00FD56EC" w:rsidP="00FD56EC">
      <w:pPr>
        <w:pStyle w:val="BodyText"/>
        <w:kinsoku w:val="0"/>
        <w:overflowPunct w:val="0"/>
        <w:spacing w:before="105"/>
        <w:rPr>
          <w:sz w:val="18"/>
          <w:szCs w:val="18"/>
        </w:rPr>
      </w:pPr>
    </w:p>
    <w:p w14:paraId="422397F4"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F505F">
        <w:rPr>
          <w:rFonts w:ascii="Open Sans" w:hAnsi="Open Sans" w:cs="Open Sans"/>
          <w:b/>
          <w:bCs/>
          <w:u w:val="single"/>
        </w:rPr>
        <w:t>Justification</w:t>
      </w:r>
      <w:r w:rsidRPr="006F505F">
        <w:rPr>
          <w:rFonts w:ascii="Open Sans" w:hAnsi="Open Sans" w:cs="Open Sans"/>
          <w:b/>
          <w:bCs/>
          <w:spacing w:val="-8"/>
          <w:u w:val="single"/>
        </w:rPr>
        <w:t xml:space="preserve"> </w:t>
      </w:r>
      <w:r w:rsidRPr="006F505F">
        <w:rPr>
          <w:rFonts w:ascii="Open Sans" w:hAnsi="Open Sans" w:cs="Open Sans"/>
          <w:b/>
          <w:bCs/>
          <w:u w:val="single"/>
        </w:rPr>
        <w:t>for</w:t>
      </w:r>
      <w:r w:rsidRPr="006F505F">
        <w:rPr>
          <w:rFonts w:ascii="Open Sans" w:hAnsi="Open Sans" w:cs="Open Sans"/>
          <w:b/>
          <w:bCs/>
          <w:spacing w:val="-3"/>
          <w:u w:val="single"/>
        </w:rPr>
        <w:t xml:space="preserve"> </w:t>
      </w:r>
      <w:r w:rsidRPr="006F505F">
        <w:rPr>
          <w:rFonts w:ascii="Open Sans" w:hAnsi="Open Sans" w:cs="Open Sans"/>
          <w:b/>
          <w:bCs/>
          <w:u w:val="single"/>
        </w:rPr>
        <w:t>absence</w:t>
      </w:r>
      <w:r w:rsidRPr="006F505F">
        <w:rPr>
          <w:rFonts w:ascii="Open Sans" w:hAnsi="Open Sans" w:cs="Open Sans"/>
          <w:b/>
          <w:bCs/>
          <w:spacing w:val="-5"/>
          <w:u w:val="single"/>
        </w:rPr>
        <w:t xml:space="preserve"> </w:t>
      </w:r>
      <w:r w:rsidRPr="006F505F">
        <w:rPr>
          <w:rFonts w:ascii="Open Sans" w:hAnsi="Open Sans" w:cs="Open Sans"/>
          <w:b/>
          <w:bCs/>
          <w:u w:val="single"/>
        </w:rPr>
        <w:t>of</w:t>
      </w:r>
      <w:r w:rsidRPr="006F505F">
        <w:rPr>
          <w:rFonts w:ascii="Open Sans" w:hAnsi="Open Sans" w:cs="Open Sans"/>
          <w:b/>
          <w:bCs/>
          <w:spacing w:val="-5"/>
          <w:u w:val="single"/>
        </w:rPr>
        <w:t xml:space="preserve"> </w:t>
      </w:r>
      <w:r w:rsidRPr="006F505F">
        <w:rPr>
          <w:rFonts w:ascii="Open Sans" w:hAnsi="Open Sans" w:cs="Open Sans"/>
          <w:b/>
          <w:bCs/>
          <w:u w:val="single"/>
        </w:rPr>
        <w:t>unduly</w:t>
      </w:r>
      <w:r w:rsidRPr="006F505F">
        <w:rPr>
          <w:rFonts w:ascii="Open Sans" w:hAnsi="Open Sans" w:cs="Open Sans"/>
          <w:b/>
          <w:bCs/>
          <w:spacing w:val="-3"/>
          <w:u w:val="single"/>
        </w:rPr>
        <w:t xml:space="preserve"> </w:t>
      </w:r>
      <w:r w:rsidRPr="006F505F">
        <w:rPr>
          <w:rFonts w:ascii="Open Sans" w:hAnsi="Open Sans" w:cs="Open Sans"/>
          <w:b/>
          <w:bCs/>
          <w:u w:val="single"/>
        </w:rPr>
        <w:t>advantageous</w:t>
      </w:r>
      <w:r w:rsidRPr="006F505F">
        <w:rPr>
          <w:rFonts w:ascii="Open Sans" w:hAnsi="Open Sans" w:cs="Open Sans"/>
          <w:b/>
          <w:bCs/>
          <w:spacing w:val="-4"/>
          <w:u w:val="single"/>
        </w:rPr>
        <w:t xml:space="preserve"> </w:t>
      </w:r>
      <w:r w:rsidRPr="006F505F">
        <w:rPr>
          <w:rFonts w:ascii="Open Sans" w:hAnsi="Open Sans" w:cs="Open Sans"/>
          <w:b/>
          <w:bCs/>
          <w:u w:val="single"/>
        </w:rPr>
        <w:t>tender</w:t>
      </w:r>
      <w:r w:rsidRPr="006F505F">
        <w:rPr>
          <w:rFonts w:ascii="Open Sans" w:hAnsi="Open Sans" w:cs="Open Sans"/>
          <w:b/>
          <w:bCs/>
          <w:spacing w:val="-3"/>
          <w:u w:val="single"/>
        </w:rPr>
        <w:t xml:space="preserve"> </w:t>
      </w:r>
      <w:r w:rsidRPr="006F505F">
        <w:rPr>
          <w:rFonts w:ascii="Open Sans" w:hAnsi="Open Sans" w:cs="Open Sans"/>
          <w:b/>
          <w:bCs/>
          <w:u w:val="single"/>
        </w:rPr>
        <w:t>–</w:t>
      </w:r>
      <w:r w:rsidRPr="006F505F">
        <w:rPr>
          <w:rFonts w:ascii="Open Sans" w:hAnsi="Open Sans" w:cs="Open Sans"/>
          <w:b/>
          <w:bCs/>
          <w:spacing w:val="-3"/>
          <w:u w:val="single"/>
        </w:rPr>
        <w:t xml:space="preserve"> </w:t>
      </w:r>
      <w:r w:rsidRPr="006F505F">
        <w:rPr>
          <w:rFonts w:ascii="Open Sans" w:hAnsi="Open Sans" w:cs="Open Sans"/>
          <w:b/>
          <w:bCs/>
          <w:u w:val="single"/>
        </w:rPr>
        <w:t>(Section</w:t>
      </w:r>
      <w:r w:rsidRPr="006F505F">
        <w:rPr>
          <w:rFonts w:ascii="Open Sans" w:hAnsi="Open Sans" w:cs="Open Sans"/>
          <w:b/>
          <w:bCs/>
          <w:spacing w:val="-8"/>
          <w:u w:val="single"/>
        </w:rPr>
        <w:t xml:space="preserve"> </w:t>
      </w:r>
      <w:r w:rsidRPr="006F505F">
        <w:rPr>
          <w:rFonts w:ascii="Open Sans" w:hAnsi="Open Sans" w:cs="Open Sans"/>
          <w:b/>
          <w:bCs/>
          <w:u w:val="single"/>
        </w:rPr>
        <w:t>4</w:t>
      </w:r>
      <w:r w:rsidRPr="006F505F">
        <w:rPr>
          <w:rFonts w:ascii="Open Sans" w:hAnsi="Open Sans" w:cs="Open Sans"/>
          <w:b/>
          <w:bCs/>
          <w:spacing w:val="-3"/>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6"/>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6A89434E" w14:textId="2EAD8F00" w:rsidR="00FD56EC" w:rsidRPr="006F505F" w:rsidRDefault="00FD56EC" w:rsidP="009051C8">
      <w:pPr>
        <w:pStyle w:val="ListParagraph"/>
        <w:widowControl w:val="0"/>
        <w:numPr>
          <w:ilvl w:val="1"/>
          <w:numId w:val="29"/>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F505F">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F505F">
        <w:rPr>
          <w:rFonts w:ascii="Open Sans" w:hAnsi="Open Sans" w:cs="Open Sans"/>
          <w:spacing w:val="40"/>
        </w:rPr>
        <w:t xml:space="preserve"> </w:t>
      </w:r>
      <w:r w:rsidRPr="006F505F">
        <w:rPr>
          <w:rFonts w:ascii="Open Sans" w:hAnsi="Open Sans" w:cs="Open Sans"/>
        </w:rPr>
        <w:t>due to the financial contribution(s) received, including the elements referred to in Article 69(2) of Directive 2014/24/EU.</w:t>
      </w:r>
    </w:p>
    <w:p w14:paraId="2EE7F51B" w14:textId="77777777" w:rsidR="00FD56EC" w:rsidRPr="006F505F" w:rsidRDefault="00FD56EC" w:rsidP="00FD56EC">
      <w:pPr>
        <w:pStyle w:val="BodyText"/>
        <w:kinsoku w:val="0"/>
        <w:overflowPunct w:val="0"/>
        <w:spacing w:before="120" w:line="276" w:lineRule="auto"/>
        <w:ind w:left="863" w:right="281"/>
        <w:jc w:val="both"/>
        <w:rPr>
          <w:rFonts w:ascii="Open Sans" w:hAnsi="Open Sans" w:cs="Open Sans"/>
        </w:rPr>
      </w:pPr>
      <w:r w:rsidRPr="006F505F">
        <w:rPr>
          <w:rFonts w:ascii="Open Sans" w:hAnsi="Open Sans" w:cs="Open Sans"/>
        </w:rPr>
        <w:t>In that regard, notifying parties should detail any elements that in their view may demonstrate that their tender is not unduly advantageous.</w:t>
      </w:r>
    </w:p>
    <w:p w14:paraId="13B2EA9F" w14:textId="2EB37784" w:rsidR="00FD56EC" w:rsidRPr="006F505F" w:rsidRDefault="00FD56EC" w:rsidP="009051C8">
      <w:pPr>
        <w:pStyle w:val="ListParagraph"/>
        <w:widowControl w:val="0"/>
        <w:numPr>
          <w:ilvl w:val="1"/>
          <w:numId w:val="29"/>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F505F">
        <w:rPr>
          <w:rFonts w:ascii="Open Sans" w:hAnsi="Open Sans" w:cs="Open Sans"/>
        </w:rPr>
        <w:t>The elements</w:t>
      </w:r>
      <w:r w:rsidRPr="006F505F">
        <w:rPr>
          <w:rFonts w:ascii="Open Sans" w:hAnsi="Open Sans" w:cs="Open Sans"/>
          <w:spacing w:val="-4"/>
        </w:rPr>
        <w:t xml:space="preserve"> </w:t>
      </w:r>
      <w:r w:rsidRPr="006F505F">
        <w:rPr>
          <w:rFonts w:ascii="Open Sans" w:hAnsi="Open Sans" w:cs="Open Sans"/>
        </w:rPr>
        <w:t>may in</w:t>
      </w:r>
      <w:r w:rsidRPr="006F505F">
        <w:rPr>
          <w:rFonts w:ascii="Open Sans" w:hAnsi="Open Sans" w:cs="Open Sans"/>
          <w:spacing w:val="-3"/>
        </w:rPr>
        <w:t xml:space="preserve"> </w:t>
      </w:r>
      <w:r w:rsidRPr="006F505F">
        <w:rPr>
          <w:rFonts w:ascii="Open Sans" w:hAnsi="Open Sans" w:cs="Open Sans"/>
        </w:rPr>
        <w:t>particular</w:t>
      </w:r>
      <w:r w:rsidRPr="006F505F">
        <w:rPr>
          <w:rFonts w:ascii="Open Sans" w:hAnsi="Open Sans" w:cs="Open Sans"/>
          <w:spacing w:val="-1"/>
        </w:rPr>
        <w:t xml:space="preserve"> </w:t>
      </w:r>
      <w:r w:rsidRPr="006F505F">
        <w:rPr>
          <w:rFonts w:ascii="Open Sans" w:hAnsi="Open Sans" w:cs="Open Sans"/>
        </w:rPr>
        <w:t>refer</w:t>
      </w:r>
      <w:r w:rsidRPr="006F505F">
        <w:rPr>
          <w:rFonts w:ascii="Open Sans" w:hAnsi="Open Sans" w:cs="Open Sans"/>
          <w:spacing w:val="-4"/>
        </w:rPr>
        <w:t xml:space="preserve"> </w:t>
      </w:r>
      <w:r w:rsidRPr="006F505F">
        <w:rPr>
          <w:rFonts w:ascii="Open Sans" w:hAnsi="Open Sans" w:cs="Open Sans"/>
          <w:spacing w:val="-5"/>
        </w:rPr>
        <w:t>to:</w:t>
      </w:r>
    </w:p>
    <w:p w14:paraId="51DF991F" w14:textId="77777777" w:rsidR="00FD56EC" w:rsidRPr="006F505F" w:rsidRDefault="00FD56EC" w:rsidP="009051C8">
      <w:pPr>
        <w:pStyle w:val="ListParagraph"/>
        <w:widowControl w:val="0"/>
        <w:numPr>
          <w:ilvl w:val="2"/>
          <w:numId w:val="29"/>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economics</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manufacturing</w:t>
      </w:r>
      <w:r w:rsidRPr="006F505F">
        <w:rPr>
          <w:rFonts w:ascii="Open Sans" w:hAnsi="Open Sans" w:cs="Open Sans"/>
          <w:spacing w:val="-3"/>
        </w:rPr>
        <w:t xml:space="preserve"> </w:t>
      </w:r>
      <w:r w:rsidRPr="006F505F">
        <w:rPr>
          <w:rFonts w:ascii="Open Sans" w:hAnsi="Open Sans" w:cs="Open Sans"/>
        </w:rPr>
        <w:t>process,</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services</w:t>
      </w:r>
      <w:r w:rsidRPr="006F505F">
        <w:rPr>
          <w:rFonts w:ascii="Open Sans" w:hAnsi="Open Sans" w:cs="Open Sans"/>
          <w:spacing w:val="-2"/>
        </w:rPr>
        <w:t xml:space="preserve"> </w:t>
      </w:r>
      <w:r w:rsidRPr="006F505F">
        <w:rPr>
          <w:rFonts w:ascii="Open Sans" w:hAnsi="Open Sans" w:cs="Open Sans"/>
        </w:rPr>
        <w:t>provided</w:t>
      </w:r>
      <w:r w:rsidRPr="006F505F">
        <w:rPr>
          <w:rFonts w:ascii="Open Sans" w:hAnsi="Open Sans" w:cs="Open Sans"/>
          <w:spacing w:val="-5"/>
        </w:rPr>
        <w:t xml:space="preserve"> </w:t>
      </w:r>
      <w:r w:rsidRPr="006F505F">
        <w:rPr>
          <w:rFonts w:ascii="Open Sans" w:hAnsi="Open Sans" w:cs="Open Sans"/>
        </w:rPr>
        <w:t>or</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the construction method;</w:t>
      </w:r>
    </w:p>
    <w:p w14:paraId="0A021F6B" w14:textId="77777777" w:rsidR="00FD56EC" w:rsidRPr="006F505F" w:rsidRDefault="00FD56EC" w:rsidP="009051C8">
      <w:pPr>
        <w:pStyle w:val="ListParagraph"/>
        <w:widowControl w:val="0"/>
        <w:numPr>
          <w:ilvl w:val="2"/>
          <w:numId w:val="29"/>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F505F">
        <w:rPr>
          <w:rFonts w:ascii="Open Sans" w:hAnsi="Open Sans" w:cs="Open Sans"/>
        </w:rPr>
        <w:t>The technical solutions chosen or any exceptionally favourable conditions available</w:t>
      </w:r>
      <w:r w:rsidRPr="006F505F">
        <w:rPr>
          <w:rFonts w:ascii="Open Sans" w:hAnsi="Open Sans" w:cs="Open Sans"/>
          <w:spacing w:val="40"/>
        </w:rPr>
        <w:t xml:space="preserve"> </w:t>
      </w:r>
      <w:r w:rsidRPr="006F505F">
        <w:rPr>
          <w:rFonts w:ascii="Open Sans" w:hAnsi="Open Sans" w:cs="Open Sans"/>
        </w:rPr>
        <w:t xml:space="preserve">to the tenderer for the supply of the products or services or for the execution of the </w:t>
      </w:r>
      <w:r w:rsidRPr="006F505F">
        <w:rPr>
          <w:rFonts w:ascii="Open Sans" w:hAnsi="Open Sans" w:cs="Open Sans"/>
          <w:spacing w:val="-2"/>
        </w:rPr>
        <w:t>work;</w:t>
      </w:r>
    </w:p>
    <w:p w14:paraId="0E7C0798" w14:textId="77777777" w:rsidR="00FD56EC" w:rsidRPr="006F505F" w:rsidRDefault="00FD56EC" w:rsidP="009051C8">
      <w:pPr>
        <w:pStyle w:val="ListParagraph"/>
        <w:widowControl w:val="0"/>
        <w:numPr>
          <w:ilvl w:val="2"/>
          <w:numId w:val="29"/>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F505F">
        <w:rPr>
          <w:rFonts w:ascii="Open Sans" w:hAnsi="Open Sans" w:cs="Open Sans"/>
        </w:rPr>
        <w:t>The</w:t>
      </w:r>
      <w:r w:rsidRPr="006F505F">
        <w:rPr>
          <w:rFonts w:ascii="Open Sans" w:hAnsi="Open Sans" w:cs="Open Sans"/>
          <w:spacing w:val="-5"/>
        </w:rPr>
        <w:t xml:space="preserve"> </w:t>
      </w:r>
      <w:r w:rsidRPr="006F505F">
        <w:rPr>
          <w:rFonts w:ascii="Open Sans" w:hAnsi="Open Sans" w:cs="Open Sans"/>
        </w:rPr>
        <w:t>originality</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rPr>
        <w:t>work,</w:t>
      </w:r>
      <w:r w:rsidRPr="006F505F">
        <w:rPr>
          <w:rFonts w:ascii="Open Sans" w:hAnsi="Open Sans" w:cs="Open Sans"/>
          <w:spacing w:val="-5"/>
        </w:rPr>
        <w:t xml:space="preserve"> </w:t>
      </w:r>
      <w:r w:rsidRPr="006F505F">
        <w:rPr>
          <w:rFonts w:ascii="Open Sans" w:hAnsi="Open Sans" w:cs="Open Sans"/>
        </w:rPr>
        <w:t>supplies</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5"/>
        </w:rPr>
        <w:t xml:space="preserve"> </w:t>
      </w:r>
      <w:r w:rsidRPr="006F505F">
        <w:rPr>
          <w:rFonts w:ascii="Open Sans" w:hAnsi="Open Sans" w:cs="Open Sans"/>
        </w:rPr>
        <w:t>services</w:t>
      </w:r>
      <w:r w:rsidRPr="006F505F">
        <w:rPr>
          <w:rFonts w:ascii="Open Sans" w:hAnsi="Open Sans" w:cs="Open Sans"/>
          <w:spacing w:val="-4"/>
        </w:rPr>
        <w:t xml:space="preserve"> </w:t>
      </w:r>
      <w:r w:rsidRPr="006F505F">
        <w:rPr>
          <w:rFonts w:ascii="Open Sans" w:hAnsi="Open Sans" w:cs="Open Sans"/>
        </w:rPr>
        <w:t>proposed</w:t>
      </w:r>
      <w:r w:rsidRPr="006F505F">
        <w:rPr>
          <w:rFonts w:ascii="Open Sans" w:hAnsi="Open Sans" w:cs="Open Sans"/>
          <w:spacing w:val="-4"/>
        </w:rPr>
        <w:t xml:space="preserve"> </w:t>
      </w:r>
      <w:r w:rsidRPr="006F505F">
        <w:rPr>
          <w:rFonts w:ascii="Open Sans" w:hAnsi="Open Sans" w:cs="Open Sans"/>
        </w:rPr>
        <w:t>by</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2"/>
        </w:rPr>
        <w:t xml:space="preserve"> tenderer;</w:t>
      </w:r>
    </w:p>
    <w:p w14:paraId="473BFCC7" w14:textId="77777777" w:rsidR="00FD56EC" w:rsidRPr="006F505F" w:rsidRDefault="00FD56EC" w:rsidP="009051C8">
      <w:pPr>
        <w:pStyle w:val="ListParagraph"/>
        <w:widowControl w:val="0"/>
        <w:numPr>
          <w:ilvl w:val="2"/>
          <w:numId w:val="29"/>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F505F">
        <w:rPr>
          <w:rFonts w:ascii="Open Sans" w:hAnsi="Open Sans" w:cs="Open Sans"/>
        </w:rPr>
        <w:t>Compliance with applicable obligations in the fields of environmental, social and labour law;</w:t>
      </w:r>
    </w:p>
    <w:p w14:paraId="635D3EB9" w14:textId="77777777" w:rsidR="00FD56EC" w:rsidRPr="006F505F" w:rsidRDefault="00FD56EC" w:rsidP="009051C8">
      <w:pPr>
        <w:pStyle w:val="ListParagraph"/>
        <w:widowControl w:val="0"/>
        <w:numPr>
          <w:ilvl w:val="2"/>
          <w:numId w:val="29"/>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F505F">
        <w:rPr>
          <w:rFonts w:ascii="Open Sans" w:hAnsi="Open Sans" w:cs="Open Sans"/>
        </w:rPr>
        <w:t>Compliance</w:t>
      </w:r>
      <w:r w:rsidRPr="006F505F">
        <w:rPr>
          <w:rFonts w:ascii="Open Sans" w:hAnsi="Open Sans" w:cs="Open Sans"/>
          <w:spacing w:val="-8"/>
        </w:rPr>
        <w:t xml:space="preserve"> </w:t>
      </w:r>
      <w:r w:rsidRPr="006F505F">
        <w:rPr>
          <w:rFonts w:ascii="Open Sans" w:hAnsi="Open Sans" w:cs="Open Sans"/>
        </w:rPr>
        <w:t>with</w:t>
      </w:r>
      <w:r w:rsidRPr="006F505F">
        <w:rPr>
          <w:rFonts w:ascii="Open Sans" w:hAnsi="Open Sans" w:cs="Open Sans"/>
          <w:spacing w:val="-9"/>
        </w:rPr>
        <w:t xml:space="preserve"> </w:t>
      </w:r>
      <w:r w:rsidRPr="006F505F">
        <w:rPr>
          <w:rFonts w:ascii="Open Sans" w:hAnsi="Open Sans" w:cs="Open Sans"/>
        </w:rPr>
        <w:t>obligations</w:t>
      </w:r>
      <w:r w:rsidRPr="006F505F">
        <w:rPr>
          <w:rFonts w:ascii="Open Sans" w:hAnsi="Open Sans" w:cs="Open Sans"/>
          <w:spacing w:val="-6"/>
        </w:rPr>
        <w:t xml:space="preserve"> </w:t>
      </w:r>
      <w:r w:rsidRPr="006F505F">
        <w:rPr>
          <w:rFonts w:ascii="Open Sans" w:hAnsi="Open Sans" w:cs="Open Sans"/>
        </w:rPr>
        <w:t>regarding</w:t>
      </w:r>
      <w:r w:rsidRPr="006F505F">
        <w:rPr>
          <w:rFonts w:ascii="Open Sans" w:hAnsi="Open Sans" w:cs="Open Sans"/>
          <w:spacing w:val="-6"/>
        </w:rPr>
        <w:t xml:space="preserve"> </w:t>
      </w:r>
      <w:r w:rsidRPr="006F505F">
        <w:rPr>
          <w:rFonts w:ascii="Open Sans" w:hAnsi="Open Sans" w:cs="Open Sans"/>
          <w:spacing w:val="-2"/>
        </w:rPr>
        <w:t>subcontracting.</w:t>
      </w:r>
    </w:p>
    <w:p w14:paraId="20091FF3" w14:textId="77777777" w:rsidR="00FD56EC" w:rsidRPr="006F505F" w:rsidRDefault="00FD56EC" w:rsidP="00FD56EC">
      <w:pPr>
        <w:pStyle w:val="BodyText"/>
        <w:kinsoku w:val="0"/>
        <w:overflowPunct w:val="0"/>
        <w:spacing w:before="50"/>
        <w:rPr>
          <w:sz w:val="24"/>
          <w:szCs w:val="24"/>
        </w:rPr>
      </w:pPr>
    </w:p>
    <w:p w14:paraId="191B761C"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F505F">
        <w:rPr>
          <w:rFonts w:ascii="Open Sans" w:hAnsi="Open Sans" w:cs="Open Sans"/>
          <w:b/>
          <w:bCs/>
          <w:u w:val="single"/>
        </w:rPr>
        <w:t>Possible</w:t>
      </w:r>
      <w:r w:rsidRPr="006F505F">
        <w:rPr>
          <w:rFonts w:ascii="Open Sans" w:hAnsi="Open Sans" w:cs="Open Sans"/>
          <w:b/>
          <w:bCs/>
          <w:spacing w:val="-5"/>
          <w:u w:val="single"/>
        </w:rPr>
        <w:t xml:space="preserve"> </w:t>
      </w:r>
      <w:r w:rsidRPr="006F505F">
        <w:rPr>
          <w:rFonts w:ascii="Open Sans" w:hAnsi="Open Sans" w:cs="Open Sans"/>
          <w:b/>
          <w:bCs/>
          <w:u w:val="single"/>
        </w:rPr>
        <w:t>Positive</w:t>
      </w:r>
      <w:r w:rsidRPr="006F505F">
        <w:rPr>
          <w:rFonts w:ascii="Open Sans" w:hAnsi="Open Sans" w:cs="Open Sans"/>
          <w:b/>
          <w:bCs/>
          <w:spacing w:val="-4"/>
          <w:u w:val="single"/>
        </w:rPr>
        <w:t xml:space="preserve"> </w:t>
      </w:r>
      <w:r w:rsidRPr="006F505F">
        <w:rPr>
          <w:rFonts w:ascii="Open Sans" w:hAnsi="Open Sans" w:cs="Open Sans"/>
          <w:b/>
          <w:bCs/>
          <w:u w:val="single"/>
        </w:rPr>
        <w:t>Effects</w:t>
      </w:r>
      <w:r w:rsidRPr="006F505F">
        <w:rPr>
          <w:rFonts w:ascii="Open Sans" w:hAnsi="Open Sans" w:cs="Open Sans"/>
          <w:b/>
          <w:bCs/>
          <w:spacing w:val="41"/>
          <w:u w:val="single"/>
        </w:rPr>
        <w:t xml:space="preserve"> </w:t>
      </w:r>
      <w:r w:rsidRPr="006F505F">
        <w:rPr>
          <w:rFonts w:ascii="Open Sans" w:hAnsi="Open Sans" w:cs="Open Sans"/>
          <w:b/>
          <w:bCs/>
          <w:u w:val="single"/>
        </w:rPr>
        <w:t>-</w:t>
      </w:r>
      <w:r w:rsidRPr="006F505F">
        <w:rPr>
          <w:rFonts w:ascii="Open Sans" w:hAnsi="Open Sans" w:cs="Open Sans"/>
          <w:b/>
          <w:bCs/>
          <w:spacing w:val="-6"/>
          <w:u w:val="single"/>
        </w:rPr>
        <w:t xml:space="preserve"> </w:t>
      </w:r>
      <w:r w:rsidRPr="006F505F">
        <w:rPr>
          <w:rFonts w:ascii="Open Sans" w:hAnsi="Open Sans" w:cs="Open Sans"/>
          <w:b/>
          <w:bCs/>
          <w:u w:val="single"/>
        </w:rPr>
        <w:t>(</w:t>
      </w:r>
      <w:r w:rsidRPr="006F505F">
        <w:rPr>
          <w:rFonts w:ascii="Open Sans" w:hAnsi="Open Sans" w:cs="Open Sans"/>
          <w:b/>
          <w:bCs/>
          <w:spacing w:val="-2"/>
          <w:u w:val="single"/>
        </w:rPr>
        <w:t xml:space="preserve"> </w:t>
      </w:r>
      <w:r w:rsidRPr="006F505F">
        <w:rPr>
          <w:rFonts w:ascii="Open Sans" w:hAnsi="Open Sans" w:cs="Open Sans"/>
          <w:b/>
          <w:bCs/>
          <w:u w:val="single"/>
        </w:rPr>
        <w:t>Section</w:t>
      </w:r>
      <w:r w:rsidRPr="006F505F">
        <w:rPr>
          <w:rFonts w:ascii="Open Sans" w:hAnsi="Open Sans" w:cs="Open Sans"/>
          <w:b/>
          <w:bCs/>
          <w:spacing w:val="-4"/>
          <w:u w:val="single"/>
        </w:rPr>
        <w:t xml:space="preserve"> </w:t>
      </w:r>
      <w:r w:rsidRPr="006F505F">
        <w:rPr>
          <w:rFonts w:ascii="Open Sans" w:hAnsi="Open Sans" w:cs="Open Sans"/>
          <w:b/>
          <w:bCs/>
          <w:u w:val="single"/>
        </w:rPr>
        <w:t>5</w:t>
      </w:r>
      <w:r w:rsidRPr="006F505F">
        <w:rPr>
          <w:rFonts w:ascii="Open Sans" w:hAnsi="Open Sans" w:cs="Open Sans"/>
          <w:b/>
          <w:bCs/>
          <w:spacing w:val="-3"/>
          <w:u w:val="single"/>
        </w:rPr>
        <w:t xml:space="preserve"> </w:t>
      </w:r>
      <w:r w:rsidRPr="006F505F">
        <w:rPr>
          <w:rFonts w:ascii="Open Sans" w:hAnsi="Open Sans" w:cs="Open Sans"/>
          <w:b/>
          <w:bCs/>
          <w:u w:val="single"/>
        </w:rPr>
        <w:t>of</w:t>
      </w:r>
      <w:r w:rsidRPr="006F505F">
        <w:rPr>
          <w:rFonts w:ascii="Open Sans" w:hAnsi="Open Sans" w:cs="Open Sans"/>
          <w:b/>
          <w:bCs/>
          <w:spacing w:val="-3"/>
          <w:u w:val="single"/>
        </w:rPr>
        <w:t xml:space="preserve"> </w:t>
      </w:r>
      <w:r w:rsidRPr="006F505F">
        <w:rPr>
          <w:rFonts w:ascii="Open Sans" w:hAnsi="Open Sans" w:cs="Open Sans"/>
          <w:b/>
          <w:bCs/>
          <w:u w:val="single"/>
        </w:rPr>
        <w:t>Form</w:t>
      </w:r>
      <w:r w:rsidRPr="006F505F">
        <w:rPr>
          <w:rFonts w:ascii="Open Sans" w:hAnsi="Open Sans" w:cs="Open Sans"/>
          <w:b/>
          <w:bCs/>
          <w:spacing w:val="-3"/>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2E553129" w14:textId="234FEC2C" w:rsidR="00FD56EC" w:rsidRPr="006F505F" w:rsidRDefault="00FD56EC" w:rsidP="009051C8">
      <w:pPr>
        <w:pStyle w:val="ListParagraph"/>
        <w:widowControl w:val="0"/>
        <w:numPr>
          <w:ilvl w:val="1"/>
          <w:numId w:val="29"/>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F505F">
        <w:rPr>
          <w:rFonts w:ascii="Open Sans" w:hAnsi="Open Sans" w:cs="Open Sans"/>
        </w:rPr>
        <w:t>If</w:t>
      </w:r>
      <w:r w:rsidRPr="006F505F">
        <w:rPr>
          <w:rFonts w:ascii="Open Sans" w:hAnsi="Open Sans" w:cs="Open Sans"/>
          <w:spacing w:val="-1"/>
        </w:rPr>
        <w:t xml:space="preserve"> </w:t>
      </w:r>
      <w:r w:rsidRPr="006F505F">
        <w:rPr>
          <w:rFonts w:ascii="Open Sans" w:hAnsi="Open Sans" w:cs="Open Sans"/>
        </w:rPr>
        <w:t>applicable,</w:t>
      </w:r>
      <w:r w:rsidRPr="006F505F">
        <w:rPr>
          <w:rFonts w:ascii="Open Sans" w:hAnsi="Open Sans" w:cs="Open Sans"/>
          <w:spacing w:val="-1"/>
        </w:rPr>
        <w:t xml:space="preserve"> </w:t>
      </w:r>
      <w:r w:rsidRPr="006F505F">
        <w:rPr>
          <w:rFonts w:ascii="Open Sans" w:hAnsi="Open Sans" w:cs="Open Sans"/>
        </w:rPr>
        <w:t>notifying</w:t>
      </w:r>
      <w:r w:rsidRPr="006F505F">
        <w:rPr>
          <w:rFonts w:ascii="Open Sans" w:hAnsi="Open Sans" w:cs="Open Sans"/>
          <w:spacing w:val="-2"/>
        </w:rPr>
        <w:t xml:space="preserve"> </w:t>
      </w:r>
      <w:r w:rsidRPr="006F505F">
        <w:rPr>
          <w:rFonts w:ascii="Open Sans" w:hAnsi="Open Sans" w:cs="Open Sans"/>
        </w:rPr>
        <w:t>parties</w:t>
      </w:r>
      <w:r w:rsidRPr="006F505F">
        <w:rPr>
          <w:rFonts w:ascii="Open Sans" w:hAnsi="Open Sans" w:cs="Open Sans"/>
          <w:spacing w:val="-1"/>
        </w:rPr>
        <w:t xml:space="preserve"> </w:t>
      </w:r>
      <w:r w:rsidRPr="006F505F">
        <w:rPr>
          <w:rFonts w:ascii="Open Sans" w:hAnsi="Open Sans" w:cs="Open Sans"/>
        </w:rPr>
        <w:t>should</w:t>
      </w:r>
      <w:r w:rsidRPr="006F505F">
        <w:rPr>
          <w:rFonts w:ascii="Open Sans" w:hAnsi="Open Sans" w:cs="Open Sans"/>
          <w:spacing w:val="-2"/>
        </w:rPr>
        <w:t xml:space="preserve"> </w:t>
      </w:r>
      <w:r w:rsidRPr="006F505F">
        <w:rPr>
          <w:rFonts w:ascii="Open Sans" w:hAnsi="Open Sans" w:cs="Open Sans"/>
        </w:rPr>
        <w:t>list and</w:t>
      </w:r>
      <w:r w:rsidRPr="006F505F">
        <w:rPr>
          <w:rFonts w:ascii="Open Sans" w:hAnsi="Open Sans" w:cs="Open Sans"/>
          <w:spacing w:val="-2"/>
        </w:rPr>
        <w:t xml:space="preserve"> </w:t>
      </w:r>
      <w:r w:rsidRPr="006F505F">
        <w:rPr>
          <w:rFonts w:ascii="Open Sans" w:hAnsi="Open Sans" w:cs="Open Sans"/>
        </w:rPr>
        <w:t>substantiate any possible positive effects</w:t>
      </w:r>
      <w:r w:rsidRPr="006F505F">
        <w:rPr>
          <w:rFonts w:ascii="Open Sans" w:hAnsi="Open Sans" w:cs="Open Sans"/>
          <w:spacing w:val="-3"/>
        </w:rPr>
        <w:t xml:space="preserve"> </w:t>
      </w:r>
      <w:r w:rsidRPr="006F505F">
        <w:rPr>
          <w:rFonts w:ascii="Open Sans" w:hAnsi="Open Sans" w:cs="Open Sans"/>
        </w:rPr>
        <w:t>on</w:t>
      </w:r>
      <w:r w:rsidRPr="006F505F">
        <w:rPr>
          <w:rFonts w:ascii="Open Sans" w:hAnsi="Open Sans" w:cs="Open Sans"/>
          <w:spacing w:val="-2"/>
        </w:rPr>
        <w:t xml:space="preserve"> </w:t>
      </w:r>
      <w:r w:rsidRPr="006F505F">
        <w:rPr>
          <w:rFonts w:ascii="Open Sans" w:hAnsi="Open Sans" w:cs="Open Sans"/>
        </w:rPr>
        <w:t>the development of the relevant subsidised economic activity on the internal market. Notifying parties should also list and substantiate any other positive effects of the foreign subsidies, such</w:t>
      </w:r>
      <w:r w:rsidRPr="006F505F">
        <w:rPr>
          <w:rFonts w:ascii="Open Sans" w:hAnsi="Open Sans" w:cs="Open Sans"/>
          <w:spacing w:val="-2"/>
        </w:rPr>
        <w:t xml:space="preserve"> </w:t>
      </w:r>
      <w:r w:rsidRPr="006F505F">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14:paraId="7A786F38" w14:textId="77777777" w:rsidR="006537F8" w:rsidRPr="006F505F" w:rsidRDefault="006537F8" w:rsidP="006537F8">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color w:val="000000"/>
          <w:sz w:val="24"/>
          <w:szCs w:val="24"/>
          <w:u w:val="single"/>
        </w:rPr>
      </w:pPr>
    </w:p>
    <w:p w14:paraId="154BB781"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Supporting</w:t>
      </w:r>
      <w:r w:rsidRPr="006F505F">
        <w:rPr>
          <w:rFonts w:ascii="Open Sans" w:hAnsi="Open Sans" w:cs="Open Sans"/>
          <w:b/>
          <w:bCs/>
          <w:spacing w:val="-6"/>
          <w:u w:val="single"/>
        </w:rPr>
        <w:t xml:space="preserve"> </w:t>
      </w:r>
      <w:r w:rsidRPr="006F505F">
        <w:rPr>
          <w:rFonts w:ascii="Open Sans" w:hAnsi="Open Sans" w:cs="Open Sans"/>
          <w:b/>
          <w:bCs/>
          <w:u w:val="single"/>
        </w:rPr>
        <w:t>Documentation</w:t>
      </w:r>
      <w:r w:rsidRPr="006F505F">
        <w:rPr>
          <w:rFonts w:ascii="Open Sans" w:hAnsi="Open Sans" w:cs="Open Sans"/>
          <w:b/>
          <w:bCs/>
          <w:spacing w:val="-5"/>
          <w:u w:val="single"/>
        </w:rPr>
        <w:t xml:space="preserve"> </w:t>
      </w:r>
      <w:r w:rsidRPr="006F505F">
        <w:rPr>
          <w:rFonts w:ascii="Open Sans" w:hAnsi="Open Sans" w:cs="Open Sans"/>
          <w:b/>
          <w:bCs/>
          <w:u w:val="single"/>
        </w:rPr>
        <w:t>–</w:t>
      </w:r>
      <w:r w:rsidRPr="006F505F">
        <w:rPr>
          <w:rFonts w:ascii="Open Sans" w:hAnsi="Open Sans" w:cs="Open Sans"/>
          <w:b/>
          <w:bCs/>
          <w:spacing w:val="-4"/>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6</w:t>
      </w:r>
      <w:r w:rsidRPr="006F505F">
        <w:rPr>
          <w:rFonts w:ascii="Open Sans" w:hAnsi="Open Sans" w:cs="Open Sans"/>
          <w:b/>
          <w:bCs/>
          <w:spacing w:val="-5"/>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4"/>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14CB9FE4" w14:textId="77777777" w:rsidR="00FD56EC" w:rsidRPr="006F505F" w:rsidRDefault="00FD56EC" w:rsidP="00FD56EC">
      <w:pPr>
        <w:pStyle w:val="BodyText"/>
        <w:kinsoku w:val="0"/>
        <w:overflowPunct w:val="0"/>
        <w:spacing w:before="161"/>
        <w:ind w:left="143"/>
        <w:jc w:val="both"/>
        <w:rPr>
          <w:rFonts w:ascii="Open Sans" w:hAnsi="Open Sans" w:cs="Open Sans"/>
          <w:spacing w:val="-2"/>
        </w:rPr>
      </w:pPr>
      <w:r w:rsidRPr="006F505F">
        <w:rPr>
          <w:rFonts w:ascii="Open Sans" w:hAnsi="Open Sans" w:cs="Open Sans"/>
        </w:rPr>
        <w:t>Notifying</w:t>
      </w:r>
      <w:r w:rsidRPr="006F505F">
        <w:rPr>
          <w:rFonts w:ascii="Open Sans" w:hAnsi="Open Sans" w:cs="Open Sans"/>
          <w:spacing w:val="-7"/>
        </w:rPr>
        <w:t xml:space="preserve"> </w:t>
      </w:r>
      <w:r w:rsidRPr="006F505F">
        <w:rPr>
          <w:rFonts w:ascii="Open Sans" w:hAnsi="Open Sans" w:cs="Open Sans"/>
        </w:rPr>
        <w:t>parties</w:t>
      </w:r>
      <w:r w:rsidRPr="006F505F">
        <w:rPr>
          <w:rFonts w:ascii="Open Sans" w:hAnsi="Open Sans" w:cs="Open Sans"/>
          <w:spacing w:val="-4"/>
        </w:rPr>
        <w:t xml:space="preserve"> </w:t>
      </w:r>
      <w:r w:rsidRPr="006F505F">
        <w:rPr>
          <w:rFonts w:ascii="Open Sans" w:hAnsi="Open Sans" w:cs="Open Sans"/>
        </w:rPr>
        <w:t>are</w:t>
      </w:r>
      <w:r w:rsidRPr="006F505F">
        <w:rPr>
          <w:rFonts w:ascii="Open Sans" w:hAnsi="Open Sans" w:cs="Open Sans"/>
          <w:spacing w:val="-3"/>
        </w:rPr>
        <w:t xml:space="preserve"> </w:t>
      </w:r>
      <w:r w:rsidRPr="006F505F">
        <w:rPr>
          <w:rFonts w:ascii="Open Sans" w:hAnsi="Open Sans" w:cs="Open Sans"/>
        </w:rPr>
        <w:t>required</w:t>
      </w:r>
      <w:r w:rsidRPr="006F505F">
        <w:rPr>
          <w:rFonts w:ascii="Open Sans" w:hAnsi="Open Sans" w:cs="Open Sans"/>
          <w:spacing w:val="-5"/>
        </w:rPr>
        <w:t xml:space="preserve"> </w:t>
      </w:r>
      <w:r w:rsidRPr="006F505F">
        <w:rPr>
          <w:rFonts w:ascii="Open Sans" w:hAnsi="Open Sans" w:cs="Open Sans"/>
        </w:rPr>
        <w:t>to</w:t>
      </w:r>
      <w:r w:rsidRPr="006F505F">
        <w:rPr>
          <w:rFonts w:ascii="Open Sans" w:hAnsi="Open Sans" w:cs="Open Sans"/>
          <w:spacing w:val="-5"/>
        </w:rPr>
        <w:t xml:space="preserve"> </w:t>
      </w:r>
      <w:r w:rsidRPr="006F505F">
        <w:rPr>
          <w:rFonts w:ascii="Open Sans" w:hAnsi="Open Sans" w:cs="Open Sans"/>
        </w:rPr>
        <w:t>provide</w:t>
      </w:r>
      <w:r w:rsidRPr="006F505F">
        <w:rPr>
          <w:rFonts w:ascii="Open Sans" w:hAnsi="Open Sans" w:cs="Open Sans"/>
          <w:spacing w:val="-6"/>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rPr>
        <w:t>following</w:t>
      </w:r>
      <w:r w:rsidRPr="006F505F">
        <w:rPr>
          <w:rFonts w:ascii="Open Sans" w:hAnsi="Open Sans" w:cs="Open Sans"/>
          <w:spacing w:val="-5"/>
        </w:rPr>
        <w:t xml:space="preserve"> </w:t>
      </w:r>
      <w:r w:rsidRPr="006F505F">
        <w:rPr>
          <w:rFonts w:ascii="Open Sans" w:hAnsi="Open Sans" w:cs="Open Sans"/>
        </w:rPr>
        <w:t>for</w:t>
      </w:r>
      <w:r w:rsidRPr="006F505F">
        <w:rPr>
          <w:rFonts w:ascii="Open Sans" w:hAnsi="Open Sans" w:cs="Open Sans"/>
          <w:spacing w:val="-6"/>
        </w:rPr>
        <w:t xml:space="preserve"> </w:t>
      </w:r>
      <w:r w:rsidRPr="006F505F">
        <w:rPr>
          <w:rFonts w:ascii="Open Sans" w:hAnsi="Open Sans" w:cs="Open Sans"/>
        </w:rPr>
        <w:t>each</w:t>
      </w:r>
      <w:r w:rsidRPr="006F505F">
        <w:rPr>
          <w:rFonts w:ascii="Open Sans" w:hAnsi="Open Sans" w:cs="Open Sans"/>
          <w:spacing w:val="-5"/>
        </w:rPr>
        <w:t xml:space="preserve"> </w:t>
      </w:r>
      <w:r w:rsidRPr="006F505F">
        <w:rPr>
          <w:rFonts w:ascii="Open Sans" w:hAnsi="Open Sans" w:cs="Open Sans"/>
        </w:rPr>
        <w:t>notifying</w:t>
      </w:r>
      <w:r w:rsidRPr="006F505F">
        <w:rPr>
          <w:rFonts w:ascii="Open Sans" w:hAnsi="Open Sans" w:cs="Open Sans"/>
          <w:spacing w:val="-4"/>
        </w:rPr>
        <w:t xml:space="preserve"> </w:t>
      </w:r>
      <w:r w:rsidRPr="006F505F">
        <w:rPr>
          <w:rFonts w:ascii="Open Sans" w:hAnsi="Open Sans" w:cs="Open Sans"/>
          <w:spacing w:val="-2"/>
        </w:rPr>
        <w:t>party:</w:t>
      </w:r>
    </w:p>
    <w:p w14:paraId="62C1A101" w14:textId="77777777" w:rsidR="00FD56EC" w:rsidRPr="006F505F" w:rsidRDefault="00FD56EC" w:rsidP="009051C8">
      <w:pPr>
        <w:pStyle w:val="ListParagraph"/>
        <w:widowControl w:val="0"/>
        <w:numPr>
          <w:ilvl w:val="1"/>
          <w:numId w:val="20"/>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F505F">
        <w:rPr>
          <w:rFonts w:ascii="Open Sans" w:hAnsi="Open Sans" w:cs="Open Sans"/>
        </w:rPr>
        <w:t>Copies of all the supporting official documents relating to the financial contributions that</w:t>
      </w:r>
      <w:r w:rsidRPr="006F505F">
        <w:rPr>
          <w:rFonts w:ascii="Open Sans" w:hAnsi="Open Sans" w:cs="Open Sans"/>
          <w:spacing w:val="40"/>
        </w:rPr>
        <w:t xml:space="preserve"> </w:t>
      </w:r>
      <w:r w:rsidRPr="006F505F">
        <w:rPr>
          <w:rFonts w:ascii="Open Sans" w:hAnsi="Open Sans" w:cs="Open Sans"/>
        </w:rPr>
        <w:t>may fall into any of the categories of Article 5(1), points (a) to (c) and (e) of Regulation (EU) 2022/2560 pursuant to Section 3.1.</w:t>
      </w:r>
    </w:p>
    <w:p w14:paraId="394A7F87" w14:textId="77777777" w:rsidR="00FD56EC" w:rsidRPr="006F505F" w:rsidRDefault="00FD56EC" w:rsidP="009051C8">
      <w:pPr>
        <w:pStyle w:val="ListParagraph"/>
        <w:widowControl w:val="0"/>
        <w:numPr>
          <w:ilvl w:val="1"/>
          <w:numId w:val="20"/>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F505F">
        <w:rPr>
          <w:rFonts w:ascii="Open Sans" w:hAnsi="Open Sans" w:cs="Open Sans"/>
        </w:rPr>
        <w:lastRenderedPageBreak/>
        <w:t>Copies of the following documents prepared by or for or received by any member of the board of management, the board of directors or the supervisory board:</w:t>
      </w:r>
    </w:p>
    <w:p w14:paraId="7A0B218D" w14:textId="77777777" w:rsidR="00FD56EC" w:rsidRPr="006F505F" w:rsidRDefault="00FD56EC" w:rsidP="00FD56EC">
      <w:pPr>
        <w:pStyle w:val="BodyText"/>
        <w:kinsoku w:val="0"/>
        <w:overflowPunct w:val="0"/>
        <w:spacing w:before="124" w:line="276" w:lineRule="auto"/>
        <w:ind w:left="863" w:right="279"/>
        <w:jc w:val="both"/>
        <w:rPr>
          <w:rFonts w:ascii="Open Sans" w:hAnsi="Open Sans" w:cs="Open Sans"/>
          <w:spacing w:val="-2"/>
        </w:rPr>
      </w:pPr>
      <w:r w:rsidRPr="006F505F">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6F505F">
        <w:rPr>
          <w:rFonts w:ascii="Open Sans" w:hAnsi="Open Sans" w:cs="Open Sans"/>
          <w:spacing w:val="-2"/>
        </w:rPr>
        <w:t>2022/2560.</w:t>
      </w:r>
    </w:p>
    <w:p w14:paraId="4C7E8697" w14:textId="7CFEFB8F" w:rsidR="00FD56EC" w:rsidRPr="006F505F" w:rsidRDefault="00FD56EC" w:rsidP="006537F8">
      <w:pPr>
        <w:pStyle w:val="BodyText"/>
        <w:kinsoku w:val="0"/>
        <w:overflowPunct w:val="0"/>
        <w:spacing w:before="121" w:line="276" w:lineRule="auto"/>
        <w:ind w:left="863" w:right="278"/>
        <w:jc w:val="both"/>
        <w:rPr>
          <w:rFonts w:ascii="Open Sans" w:hAnsi="Open Sans" w:cs="Open Sans"/>
        </w:rPr>
      </w:pPr>
      <w:r w:rsidRPr="006F505F">
        <w:rPr>
          <w:rFonts w:ascii="Open Sans" w:hAnsi="Open Sans" w:cs="Open Sans"/>
        </w:rPr>
        <w:t>Provide the same documents prepared by or for or received by the entity granting the</w:t>
      </w:r>
      <w:r w:rsidRPr="006F505F">
        <w:rPr>
          <w:rFonts w:ascii="Open Sans" w:hAnsi="Open Sans" w:cs="Open Sans"/>
          <w:spacing w:val="40"/>
        </w:rPr>
        <w:t xml:space="preserve"> </w:t>
      </w:r>
      <w:r w:rsidRPr="006F505F">
        <w:rPr>
          <w:rFonts w:ascii="Open Sans" w:hAnsi="Open Sans" w:cs="Open Sans"/>
        </w:rPr>
        <w:t>foreign financial contribution to the extent that they are in your possession or that they are publicly available.</w:t>
      </w:r>
    </w:p>
    <w:p w14:paraId="4C0ED892" w14:textId="76FB8043" w:rsidR="006537F8" w:rsidRPr="006F505F" w:rsidRDefault="00FD56EC" w:rsidP="009051C8">
      <w:pPr>
        <w:pStyle w:val="ListParagraph"/>
        <w:widowControl w:val="0"/>
        <w:numPr>
          <w:ilvl w:val="1"/>
          <w:numId w:val="20"/>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F505F">
        <w:rPr>
          <w:rFonts w:ascii="Open Sans" w:hAnsi="Open Sans" w:cs="Open Sans"/>
        </w:rPr>
        <w:t>An indication of the internet address, if any, at which the most recent annual accounts or reports of the notifying party(ies) are available, or if no such internet address exists, copies of the most recent annual accounts and reports.</w:t>
      </w:r>
    </w:p>
    <w:p w14:paraId="15DB35DD" w14:textId="77777777" w:rsidR="00FD56EC" w:rsidRPr="006F505F" w:rsidRDefault="00FD56EC" w:rsidP="009051C8">
      <w:pPr>
        <w:pStyle w:val="ListParagraph"/>
        <w:widowControl w:val="0"/>
        <w:numPr>
          <w:ilvl w:val="1"/>
          <w:numId w:val="20"/>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F505F">
        <w:rPr>
          <w:rFonts w:ascii="Open Sans" w:hAnsi="Open Sans" w:cs="Open Sans"/>
        </w:rPr>
        <w:t>Where the notifying party(ies)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15AE19CF" w14:textId="77777777" w:rsidR="00FD56EC" w:rsidRDefault="00FD56EC" w:rsidP="00FD56EC">
      <w:pPr>
        <w:pStyle w:val="BodyText"/>
        <w:kinsoku w:val="0"/>
        <w:overflowPunct w:val="0"/>
      </w:pPr>
    </w:p>
    <w:p w14:paraId="463E2525" w14:textId="77777777" w:rsidR="006537F8" w:rsidRDefault="006537F8" w:rsidP="00FD56EC">
      <w:pPr>
        <w:pStyle w:val="BodyText"/>
        <w:kinsoku w:val="0"/>
        <w:overflowPunct w:val="0"/>
        <w:spacing w:before="13"/>
      </w:pPr>
    </w:p>
    <w:p w14:paraId="2BB320B4" w14:textId="77777777" w:rsidR="00FD56EC" w:rsidRPr="006F505F" w:rsidRDefault="00FD56EC" w:rsidP="009051C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F505F">
        <w:rPr>
          <w:rFonts w:ascii="Open Sans" w:hAnsi="Open Sans" w:cs="Open Sans"/>
          <w:b/>
          <w:bCs/>
          <w:u w:val="single"/>
        </w:rPr>
        <w:t>Attestation</w:t>
      </w:r>
      <w:r w:rsidRPr="006F505F">
        <w:rPr>
          <w:rFonts w:ascii="Open Sans" w:hAnsi="Open Sans" w:cs="Open Sans"/>
          <w:b/>
          <w:bCs/>
          <w:spacing w:val="-6"/>
          <w:u w:val="single"/>
        </w:rPr>
        <w:t xml:space="preserve"> </w:t>
      </w:r>
      <w:r w:rsidRPr="006F505F">
        <w:rPr>
          <w:rFonts w:ascii="Open Sans" w:hAnsi="Open Sans" w:cs="Open Sans"/>
          <w:b/>
          <w:bCs/>
          <w:u w:val="single"/>
        </w:rPr>
        <w:t>(Section</w:t>
      </w:r>
      <w:r w:rsidRPr="006F505F">
        <w:rPr>
          <w:rFonts w:ascii="Open Sans" w:hAnsi="Open Sans" w:cs="Open Sans"/>
          <w:b/>
          <w:bCs/>
          <w:spacing w:val="-5"/>
          <w:u w:val="single"/>
        </w:rPr>
        <w:t xml:space="preserve"> </w:t>
      </w:r>
      <w:r w:rsidRPr="006F505F">
        <w:rPr>
          <w:rFonts w:ascii="Open Sans" w:hAnsi="Open Sans" w:cs="Open Sans"/>
          <w:b/>
          <w:bCs/>
          <w:u w:val="single"/>
        </w:rPr>
        <w:t>8</w:t>
      </w:r>
      <w:r w:rsidRPr="006F505F">
        <w:rPr>
          <w:rFonts w:ascii="Open Sans" w:hAnsi="Open Sans" w:cs="Open Sans"/>
          <w:b/>
          <w:bCs/>
          <w:spacing w:val="-6"/>
          <w:u w:val="single"/>
        </w:rPr>
        <w:t xml:space="preserve"> </w:t>
      </w:r>
      <w:r w:rsidRPr="006F505F">
        <w:rPr>
          <w:rFonts w:ascii="Open Sans" w:hAnsi="Open Sans" w:cs="Open Sans"/>
          <w:b/>
          <w:bCs/>
          <w:u w:val="single"/>
        </w:rPr>
        <w:t>of</w:t>
      </w:r>
      <w:r w:rsidRPr="006F505F">
        <w:rPr>
          <w:rFonts w:ascii="Open Sans" w:hAnsi="Open Sans" w:cs="Open Sans"/>
          <w:b/>
          <w:bCs/>
          <w:spacing w:val="-4"/>
          <w:u w:val="single"/>
        </w:rPr>
        <w:t xml:space="preserve"> </w:t>
      </w:r>
      <w:r w:rsidRPr="006F505F">
        <w:rPr>
          <w:rFonts w:ascii="Open Sans" w:hAnsi="Open Sans" w:cs="Open Sans"/>
          <w:b/>
          <w:bCs/>
          <w:u w:val="single"/>
        </w:rPr>
        <w:t>Form</w:t>
      </w:r>
      <w:r w:rsidRPr="006F505F">
        <w:rPr>
          <w:rFonts w:ascii="Open Sans" w:hAnsi="Open Sans" w:cs="Open Sans"/>
          <w:b/>
          <w:bCs/>
          <w:spacing w:val="-4"/>
          <w:u w:val="single"/>
        </w:rPr>
        <w:t xml:space="preserve"> </w:t>
      </w:r>
      <w:r w:rsidRPr="006F505F">
        <w:rPr>
          <w:rFonts w:ascii="Open Sans" w:hAnsi="Open Sans" w:cs="Open Sans"/>
          <w:b/>
          <w:bCs/>
          <w:u w:val="single"/>
        </w:rPr>
        <w:t>FS-</w:t>
      </w:r>
      <w:r w:rsidRPr="006F505F">
        <w:rPr>
          <w:rFonts w:ascii="Open Sans" w:hAnsi="Open Sans" w:cs="Open Sans"/>
          <w:b/>
          <w:bCs/>
          <w:spacing w:val="-5"/>
          <w:u w:val="single"/>
        </w:rPr>
        <w:t>PP)</w:t>
      </w:r>
    </w:p>
    <w:p w14:paraId="11FA6479" w14:textId="77777777" w:rsidR="00FD56EC" w:rsidRPr="006F505F" w:rsidRDefault="00FD56EC" w:rsidP="00FD56EC">
      <w:pPr>
        <w:pStyle w:val="BodyText"/>
        <w:kinsoku w:val="0"/>
        <w:overflowPunct w:val="0"/>
        <w:spacing w:before="159" w:line="276" w:lineRule="auto"/>
        <w:ind w:left="143" w:right="279"/>
        <w:jc w:val="both"/>
        <w:rPr>
          <w:rFonts w:ascii="Open Sans" w:hAnsi="Open Sans" w:cs="Open Sans"/>
        </w:rPr>
      </w:pP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notifying</w:t>
      </w:r>
      <w:r w:rsidRPr="006F505F">
        <w:rPr>
          <w:rFonts w:ascii="Open Sans" w:hAnsi="Open Sans" w:cs="Open Sans"/>
          <w:spacing w:val="-12"/>
        </w:rPr>
        <w:t xml:space="preserve"> </w:t>
      </w:r>
      <w:r w:rsidRPr="006F505F">
        <w:rPr>
          <w:rFonts w:ascii="Open Sans" w:hAnsi="Open Sans" w:cs="Open Sans"/>
        </w:rPr>
        <w:t>party(ies)</w:t>
      </w:r>
      <w:r w:rsidRPr="006F505F">
        <w:rPr>
          <w:rFonts w:ascii="Open Sans" w:hAnsi="Open Sans" w:cs="Open Sans"/>
          <w:spacing w:val="-13"/>
        </w:rPr>
        <w:t xml:space="preserve"> </w:t>
      </w:r>
      <w:r w:rsidRPr="006F505F">
        <w:rPr>
          <w:rFonts w:ascii="Open Sans" w:hAnsi="Open Sans" w:cs="Open Sans"/>
        </w:rPr>
        <w:t>confirm(s)</w:t>
      </w:r>
      <w:r w:rsidRPr="006F505F">
        <w:rPr>
          <w:rFonts w:ascii="Open Sans" w:hAnsi="Open Sans" w:cs="Open Sans"/>
          <w:spacing w:val="-12"/>
        </w:rPr>
        <w:t xml:space="preserve"> </w:t>
      </w:r>
      <w:r w:rsidRPr="006F505F">
        <w:rPr>
          <w:rFonts w:ascii="Open Sans" w:hAnsi="Open Sans" w:cs="Open Sans"/>
        </w:rPr>
        <w:t>that,</w:t>
      </w:r>
      <w:r w:rsidRPr="006F505F">
        <w:rPr>
          <w:rFonts w:ascii="Open Sans" w:hAnsi="Open Sans" w:cs="Open Sans"/>
          <w:spacing w:val="-13"/>
        </w:rPr>
        <w:t xml:space="preserve"> </w:t>
      </w:r>
      <w:r w:rsidRPr="006F505F">
        <w:rPr>
          <w:rFonts w:ascii="Open Sans" w:hAnsi="Open Sans" w:cs="Open Sans"/>
        </w:rPr>
        <w:t>to</w:t>
      </w:r>
      <w:r w:rsidRPr="006F505F">
        <w:rPr>
          <w:rFonts w:ascii="Open Sans" w:hAnsi="Open Sans" w:cs="Open Sans"/>
          <w:spacing w:val="-12"/>
        </w:rPr>
        <w:t xml:space="preserve"> </w:t>
      </w: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best</w:t>
      </w:r>
      <w:r w:rsidRPr="006F505F">
        <w:rPr>
          <w:rFonts w:ascii="Open Sans" w:hAnsi="Open Sans" w:cs="Open Sans"/>
          <w:spacing w:val="-12"/>
        </w:rPr>
        <w:t xml:space="preserve"> </w:t>
      </w:r>
      <w:r w:rsidRPr="006F505F">
        <w:rPr>
          <w:rFonts w:ascii="Open Sans" w:hAnsi="Open Sans" w:cs="Open Sans"/>
        </w:rPr>
        <w:t>of</w:t>
      </w:r>
      <w:r w:rsidRPr="006F505F">
        <w:rPr>
          <w:rFonts w:ascii="Open Sans" w:hAnsi="Open Sans" w:cs="Open Sans"/>
          <w:spacing w:val="-12"/>
        </w:rPr>
        <w:t xml:space="preserve"> </w:t>
      </w:r>
      <w:r w:rsidRPr="006F505F">
        <w:rPr>
          <w:rFonts w:ascii="Open Sans" w:hAnsi="Open Sans" w:cs="Open Sans"/>
        </w:rPr>
        <w:t>their</w:t>
      </w:r>
      <w:r w:rsidRPr="006F505F">
        <w:rPr>
          <w:rFonts w:ascii="Open Sans" w:hAnsi="Open Sans" w:cs="Open Sans"/>
          <w:spacing w:val="-13"/>
        </w:rPr>
        <w:t xml:space="preserve"> </w:t>
      </w:r>
      <w:r w:rsidRPr="006F505F">
        <w:rPr>
          <w:rFonts w:ascii="Open Sans" w:hAnsi="Open Sans" w:cs="Open Sans"/>
        </w:rPr>
        <w:t>knowledge</w:t>
      </w:r>
      <w:r w:rsidRPr="006F505F">
        <w:rPr>
          <w:rFonts w:ascii="Open Sans" w:hAnsi="Open Sans" w:cs="Open Sans"/>
          <w:spacing w:val="-12"/>
        </w:rPr>
        <w:t xml:space="preserve"> </w:t>
      </w:r>
      <w:r w:rsidRPr="006F505F">
        <w:rPr>
          <w:rFonts w:ascii="Open Sans" w:hAnsi="Open Sans" w:cs="Open Sans"/>
        </w:rPr>
        <w:t>and</w:t>
      </w:r>
      <w:r w:rsidRPr="006F505F">
        <w:rPr>
          <w:rFonts w:ascii="Open Sans" w:hAnsi="Open Sans" w:cs="Open Sans"/>
          <w:spacing w:val="-13"/>
        </w:rPr>
        <w:t xml:space="preserve"> </w:t>
      </w:r>
      <w:r w:rsidRPr="006F505F">
        <w:rPr>
          <w:rFonts w:ascii="Open Sans" w:hAnsi="Open Sans" w:cs="Open Sans"/>
        </w:rPr>
        <w:t>belief,</w:t>
      </w:r>
      <w:r w:rsidRPr="006F505F">
        <w:rPr>
          <w:rFonts w:ascii="Open Sans" w:hAnsi="Open Sans" w:cs="Open Sans"/>
          <w:spacing w:val="-12"/>
        </w:rPr>
        <w:t xml:space="preserve"> </w:t>
      </w:r>
      <w:r w:rsidRPr="006F505F">
        <w:rPr>
          <w:rFonts w:ascii="Open Sans" w:hAnsi="Open Sans" w:cs="Open Sans"/>
        </w:rPr>
        <w:t>the</w:t>
      </w:r>
      <w:r w:rsidRPr="006F505F">
        <w:rPr>
          <w:rFonts w:ascii="Open Sans" w:hAnsi="Open Sans" w:cs="Open Sans"/>
          <w:spacing w:val="-13"/>
        </w:rPr>
        <w:t xml:space="preserve"> </w:t>
      </w:r>
      <w:r w:rsidRPr="006F505F">
        <w:rPr>
          <w:rFonts w:ascii="Open Sans" w:hAnsi="Open Sans" w:cs="Open Sans"/>
        </w:rPr>
        <w:t>information</w:t>
      </w:r>
      <w:r w:rsidRPr="006F505F">
        <w:rPr>
          <w:rFonts w:ascii="Open Sans" w:hAnsi="Open Sans" w:cs="Open Sans"/>
          <w:spacing w:val="-12"/>
        </w:rPr>
        <w:t xml:space="preserve"> </w:t>
      </w:r>
      <w:r w:rsidRPr="006F505F">
        <w:rPr>
          <w:rFonts w:ascii="Open Sans" w:hAnsi="Open Sans" w:cs="Open Sans"/>
        </w:rPr>
        <w:t>given in</w:t>
      </w:r>
      <w:r w:rsidRPr="006F505F">
        <w:rPr>
          <w:rFonts w:ascii="Open Sans" w:hAnsi="Open Sans" w:cs="Open Sans"/>
          <w:spacing w:val="-11"/>
        </w:rPr>
        <w:t xml:space="preserve"> </w:t>
      </w:r>
      <w:r w:rsidRPr="006F505F">
        <w:rPr>
          <w:rFonts w:ascii="Open Sans" w:hAnsi="Open Sans" w:cs="Open Sans"/>
        </w:rPr>
        <w:t>this</w:t>
      </w:r>
      <w:r w:rsidRPr="006F505F">
        <w:rPr>
          <w:rFonts w:ascii="Open Sans" w:hAnsi="Open Sans" w:cs="Open Sans"/>
          <w:spacing w:val="-9"/>
        </w:rPr>
        <w:t xml:space="preserve"> </w:t>
      </w:r>
      <w:r w:rsidRPr="006F505F">
        <w:rPr>
          <w:rFonts w:ascii="Open Sans" w:hAnsi="Open Sans" w:cs="Open Sans"/>
        </w:rPr>
        <w:t>declaration</w:t>
      </w:r>
      <w:r w:rsidRPr="006F505F">
        <w:rPr>
          <w:rFonts w:ascii="Open Sans" w:hAnsi="Open Sans" w:cs="Open Sans"/>
          <w:spacing w:val="-10"/>
        </w:rPr>
        <w:t xml:space="preserve"> </w:t>
      </w:r>
      <w:r w:rsidRPr="006F505F">
        <w:rPr>
          <w:rFonts w:ascii="Open Sans" w:hAnsi="Open Sans" w:cs="Open Sans"/>
        </w:rPr>
        <w:t>is</w:t>
      </w:r>
      <w:r w:rsidRPr="006F505F">
        <w:rPr>
          <w:rFonts w:ascii="Open Sans" w:hAnsi="Open Sans" w:cs="Open Sans"/>
          <w:spacing w:val="-9"/>
        </w:rPr>
        <w:t xml:space="preserve"> </w:t>
      </w:r>
      <w:r w:rsidRPr="006F505F">
        <w:rPr>
          <w:rFonts w:ascii="Open Sans" w:hAnsi="Open Sans" w:cs="Open Sans"/>
        </w:rPr>
        <w:t>true,</w:t>
      </w:r>
      <w:r w:rsidRPr="006F505F">
        <w:rPr>
          <w:rFonts w:ascii="Open Sans" w:hAnsi="Open Sans" w:cs="Open Sans"/>
          <w:spacing w:val="-11"/>
        </w:rPr>
        <w:t xml:space="preserve"> </w:t>
      </w:r>
      <w:r w:rsidRPr="006F505F">
        <w:rPr>
          <w:rFonts w:ascii="Open Sans" w:hAnsi="Open Sans" w:cs="Open Sans"/>
        </w:rPr>
        <w:t>correct,</w:t>
      </w:r>
      <w:r w:rsidRPr="006F505F">
        <w:rPr>
          <w:rFonts w:ascii="Open Sans" w:hAnsi="Open Sans" w:cs="Open Sans"/>
          <w:spacing w:val="-11"/>
        </w:rPr>
        <w:t xml:space="preserve"> </w:t>
      </w:r>
      <w:r w:rsidRPr="006F505F">
        <w:rPr>
          <w:rFonts w:ascii="Open Sans" w:hAnsi="Open Sans" w:cs="Open Sans"/>
        </w:rPr>
        <w:t>and</w:t>
      </w:r>
      <w:r w:rsidRPr="006F505F">
        <w:rPr>
          <w:rFonts w:ascii="Open Sans" w:hAnsi="Open Sans" w:cs="Open Sans"/>
          <w:spacing w:val="-10"/>
        </w:rPr>
        <w:t xml:space="preserve"> </w:t>
      </w:r>
      <w:r w:rsidRPr="006F505F">
        <w:rPr>
          <w:rFonts w:ascii="Open Sans" w:hAnsi="Open Sans" w:cs="Open Sans"/>
        </w:rPr>
        <w:t>complete,</w:t>
      </w:r>
      <w:r w:rsidRPr="006F505F">
        <w:rPr>
          <w:rFonts w:ascii="Open Sans" w:hAnsi="Open Sans" w:cs="Open Sans"/>
          <w:spacing w:val="-9"/>
        </w:rPr>
        <w:t xml:space="preserve"> </w:t>
      </w:r>
      <w:r w:rsidRPr="006F505F">
        <w:rPr>
          <w:rFonts w:ascii="Open Sans" w:hAnsi="Open Sans" w:cs="Open Sans"/>
        </w:rPr>
        <w:t>that</w:t>
      </w:r>
      <w:r w:rsidRPr="006F505F">
        <w:rPr>
          <w:rFonts w:ascii="Open Sans" w:hAnsi="Open Sans" w:cs="Open Sans"/>
          <w:spacing w:val="-11"/>
        </w:rPr>
        <w:t xml:space="preserve"> </w:t>
      </w:r>
      <w:r w:rsidRPr="006F505F">
        <w:rPr>
          <w:rFonts w:ascii="Open Sans" w:hAnsi="Open Sans" w:cs="Open Sans"/>
        </w:rPr>
        <w:t>true</w:t>
      </w:r>
      <w:r w:rsidRPr="006F505F">
        <w:rPr>
          <w:rFonts w:ascii="Open Sans" w:hAnsi="Open Sans" w:cs="Open Sans"/>
          <w:spacing w:val="-8"/>
        </w:rPr>
        <w:t xml:space="preserve"> </w:t>
      </w:r>
      <w:r w:rsidRPr="006F505F">
        <w:rPr>
          <w:rFonts w:ascii="Open Sans" w:hAnsi="Open Sans" w:cs="Open Sans"/>
        </w:rPr>
        <w:t>and</w:t>
      </w:r>
      <w:r w:rsidRPr="006F505F">
        <w:rPr>
          <w:rFonts w:ascii="Open Sans" w:hAnsi="Open Sans" w:cs="Open Sans"/>
          <w:spacing w:val="-12"/>
        </w:rPr>
        <w:t xml:space="preserve"> </w:t>
      </w:r>
      <w:r w:rsidRPr="006F505F">
        <w:rPr>
          <w:rFonts w:ascii="Open Sans" w:hAnsi="Open Sans" w:cs="Open Sans"/>
        </w:rPr>
        <w:t>complete</w:t>
      </w:r>
      <w:r w:rsidRPr="006F505F">
        <w:rPr>
          <w:rFonts w:ascii="Open Sans" w:hAnsi="Open Sans" w:cs="Open Sans"/>
          <w:spacing w:val="-11"/>
        </w:rPr>
        <w:t xml:space="preserve"> </w:t>
      </w:r>
      <w:r w:rsidRPr="006F505F">
        <w:rPr>
          <w:rFonts w:ascii="Open Sans" w:hAnsi="Open Sans" w:cs="Open Sans"/>
        </w:rPr>
        <w:t>copies</w:t>
      </w:r>
      <w:r w:rsidRPr="006F505F">
        <w:rPr>
          <w:rFonts w:ascii="Open Sans" w:hAnsi="Open Sans" w:cs="Open Sans"/>
          <w:spacing w:val="-11"/>
        </w:rPr>
        <w:t xml:space="preserve"> </w:t>
      </w:r>
      <w:r w:rsidRPr="006F505F">
        <w:rPr>
          <w:rFonts w:ascii="Open Sans" w:hAnsi="Open Sans" w:cs="Open Sans"/>
        </w:rPr>
        <w:t>of</w:t>
      </w:r>
      <w:r w:rsidRPr="006F505F">
        <w:rPr>
          <w:rFonts w:ascii="Open Sans" w:hAnsi="Open Sans" w:cs="Open Sans"/>
          <w:spacing w:val="-13"/>
        </w:rPr>
        <w:t xml:space="preserve"> </w:t>
      </w:r>
      <w:r w:rsidRPr="006F505F">
        <w:rPr>
          <w:rFonts w:ascii="Open Sans" w:hAnsi="Open Sans" w:cs="Open Sans"/>
        </w:rPr>
        <w:t>documents</w:t>
      </w:r>
      <w:r w:rsidRPr="006F505F">
        <w:rPr>
          <w:rFonts w:ascii="Open Sans" w:hAnsi="Open Sans" w:cs="Open Sans"/>
          <w:spacing w:val="-11"/>
        </w:rPr>
        <w:t xml:space="preserve"> </w:t>
      </w:r>
      <w:r w:rsidRPr="006F505F">
        <w:rPr>
          <w:rFonts w:ascii="Open Sans" w:hAnsi="Open Sans" w:cs="Open Sans"/>
        </w:rPr>
        <w:t>required by this Form FS-PP have been supplied, that all estimates are identified as such and are their best estimates of the underlying facts, and that all the opinions expressed are sincere.</w:t>
      </w:r>
    </w:p>
    <w:p w14:paraId="4DED2995" w14:textId="77777777" w:rsidR="00FD56EC" w:rsidRPr="006F505F" w:rsidRDefault="00FD56EC" w:rsidP="00FD56EC">
      <w:pPr>
        <w:pStyle w:val="BodyText"/>
        <w:kinsoku w:val="0"/>
        <w:overflowPunct w:val="0"/>
        <w:spacing w:before="121" w:line="276" w:lineRule="auto"/>
        <w:ind w:left="143" w:right="278"/>
        <w:jc w:val="both"/>
        <w:rPr>
          <w:rFonts w:ascii="Open Sans" w:hAnsi="Open Sans" w:cs="Open Sans"/>
        </w:rPr>
      </w:pPr>
      <w:r w:rsidRPr="006F505F">
        <w:rPr>
          <w:rFonts w:ascii="Open Sans" w:hAnsi="Open Sans" w:cs="Open Sans"/>
        </w:rPr>
        <w:t>The notifying party(ies) confirm that they aware of the provisions of Article 33 of Regulation (EU) 2022/2560 concerning fines and periodic penalty payments.</w:t>
      </w:r>
    </w:p>
    <w:p w14:paraId="05407A10" w14:textId="77777777" w:rsidR="00FD56EC" w:rsidRDefault="00FD56EC" w:rsidP="00FD56EC">
      <w:pPr>
        <w:pStyle w:val="BodyText"/>
        <w:kinsoku w:val="0"/>
        <w:overflowPunct w:val="0"/>
        <w:spacing w:before="99"/>
        <w:rPr>
          <w:rFonts w:ascii="Open Sans" w:hAnsi="Open Sans" w:cs="Open Sans"/>
          <w:sz w:val="20"/>
          <w:szCs w:val="20"/>
        </w:rPr>
      </w:pPr>
    </w:p>
    <w:p w14:paraId="6B089648" w14:textId="77777777" w:rsidR="006F505F" w:rsidRDefault="006F505F" w:rsidP="00FD56EC">
      <w:pPr>
        <w:pStyle w:val="BodyText"/>
        <w:kinsoku w:val="0"/>
        <w:overflowPunct w:val="0"/>
        <w:spacing w:before="99"/>
        <w:rPr>
          <w:rFonts w:ascii="Open Sans" w:hAnsi="Open Sans" w:cs="Open Sans"/>
          <w:sz w:val="20"/>
          <w:szCs w:val="20"/>
        </w:rPr>
      </w:pPr>
    </w:p>
    <w:p w14:paraId="425CA405" w14:textId="77777777" w:rsidR="006F505F" w:rsidRDefault="006F505F" w:rsidP="00FD56EC">
      <w:pPr>
        <w:pStyle w:val="BodyText"/>
        <w:kinsoku w:val="0"/>
        <w:overflowPunct w:val="0"/>
        <w:spacing w:before="99"/>
        <w:rPr>
          <w:rFonts w:ascii="Open Sans" w:hAnsi="Open Sans" w:cs="Open Sans"/>
          <w:sz w:val="20"/>
          <w:szCs w:val="20"/>
        </w:rPr>
      </w:pPr>
    </w:p>
    <w:p w14:paraId="4C7B5BC9" w14:textId="77777777" w:rsidR="006F505F" w:rsidRDefault="006F505F" w:rsidP="00FD56EC">
      <w:pPr>
        <w:pStyle w:val="BodyText"/>
        <w:kinsoku w:val="0"/>
        <w:overflowPunct w:val="0"/>
        <w:spacing w:before="99"/>
        <w:rPr>
          <w:rFonts w:ascii="Open Sans" w:hAnsi="Open Sans" w:cs="Open Sans"/>
          <w:sz w:val="20"/>
          <w:szCs w:val="20"/>
        </w:rPr>
      </w:pPr>
    </w:p>
    <w:p w14:paraId="5E69D72E" w14:textId="77777777" w:rsidR="006F505F" w:rsidRDefault="006F505F" w:rsidP="00FD56EC">
      <w:pPr>
        <w:pStyle w:val="BodyText"/>
        <w:kinsoku w:val="0"/>
        <w:overflowPunct w:val="0"/>
        <w:spacing w:before="99"/>
        <w:rPr>
          <w:rFonts w:ascii="Open Sans" w:hAnsi="Open Sans" w:cs="Open Sans"/>
          <w:sz w:val="20"/>
          <w:szCs w:val="20"/>
        </w:rPr>
      </w:pPr>
    </w:p>
    <w:p w14:paraId="0E1FFED8" w14:textId="77777777" w:rsidR="006F505F" w:rsidRDefault="006F505F" w:rsidP="00FD56EC">
      <w:pPr>
        <w:pStyle w:val="BodyText"/>
        <w:kinsoku w:val="0"/>
        <w:overflowPunct w:val="0"/>
        <w:spacing w:before="99"/>
        <w:rPr>
          <w:rFonts w:ascii="Open Sans" w:hAnsi="Open Sans" w:cs="Open Sans"/>
          <w:sz w:val="20"/>
          <w:szCs w:val="20"/>
        </w:rPr>
      </w:pPr>
    </w:p>
    <w:p w14:paraId="656C918C" w14:textId="77777777" w:rsidR="006F505F" w:rsidRDefault="006F505F" w:rsidP="00FD56EC">
      <w:pPr>
        <w:pStyle w:val="BodyText"/>
        <w:kinsoku w:val="0"/>
        <w:overflowPunct w:val="0"/>
        <w:spacing w:before="99"/>
        <w:rPr>
          <w:rFonts w:ascii="Open Sans" w:hAnsi="Open Sans" w:cs="Open Sans"/>
          <w:sz w:val="20"/>
          <w:szCs w:val="20"/>
        </w:rPr>
      </w:pPr>
    </w:p>
    <w:p w14:paraId="756AF3BB" w14:textId="77777777" w:rsidR="006F505F" w:rsidRPr="00CF603E" w:rsidRDefault="006F505F" w:rsidP="00FD56EC">
      <w:pPr>
        <w:pStyle w:val="BodyText"/>
        <w:kinsoku w:val="0"/>
        <w:overflowPunct w:val="0"/>
        <w:spacing w:before="99"/>
        <w:rPr>
          <w:rFonts w:ascii="Open Sans" w:hAnsi="Open Sans" w:cs="Open Sans"/>
          <w:sz w:val="20"/>
          <w:szCs w:val="20"/>
        </w:rPr>
      </w:pPr>
    </w:p>
    <w:p w14:paraId="15975A95" w14:textId="77777777" w:rsidR="00FD56EC" w:rsidRPr="006F505F" w:rsidRDefault="00FD56EC" w:rsidP="00FD56EC">
      <w:pPr>
        <w:pStyle w:val="BodyText"/>
        <w:kinsoku w:val="0"/>
        <w:overflowPunct w:val="0"/>
        <w:spacing w:before="1"/>
        <w:ind w:left="143"/>
        <w:rPr>
          <w:rFonts w:ascii="Open Sans" w:hAnsi="Open Sans" w:cs="Open Sans"/>
          <w:spacing w:val="-2"/>
        </w:rPr>
      </w:pPr>
      <w:r w:rsidRPr="006F505F">
        <w:rPr>
          <w:rFonts w:ascii="Open Sans" w:hAnsi="Open Sans" w:cs="Open Sans"/>
          <w:spacing w:val="-2"/>
        </w:rPr>
        <w:lastRenderedPageBreak/>
        <w:t>Date:</w:t>
      </w:r>
    </w:p>
    <w:p w14:paraId="6A7AC464" w14:textId="77777777" w:rsidR="00FD56EC" w:rsidRPr="006F505F" w:rsidRDefault="00FD56EC" w:rsidP="00FD56EC">
      <w:pPr>
        <w:pStyle w:val="BodyText"/>
        <w:kinsoku w:val="0"/>
        <w:overflowPunct w:val="0"/>
        <w:rPr>
          <w:rFonts w:ascii="Open Sans" w:hAnsi="Open Sans" w:cs="Open Sans"/>
        </w:rPr>
      </w:pPr>
    </w:p>
    <w:p w14:paraId="147846D5" w14:textId="77777777" w:rsidR="00FD56EC" w:rsidRPr="006F505F" w:rsidRDefault="00FD56EC" w:rsidP="00FD56EC">
      <w:pPr>
        <w:pStyle w:val="BodyText"/>
        <w:kinsoku w:val="0"/>
        <w:overflowPunct w:val="0"/>
        <w:spacing w:before="212"/>
        <w:rPr>
          <w:rFonts w:ascii="Open Sans" w:hAnsi="Open Sans" w:cs="Open Sans"/>
        </w:rPr>
      </w:pPr>
    </w:p>
    <w:p w14:paraId="654210D4" w14:textId="77777777" w:rsidR="00FD56EC" w:rsidRPr="006F505F" w:rsidRDefault="00FD56EC" w:rsidP="00FD56EC">
      <w:pPr>
        <w:pStyle w:val="BodyText"/>
        <w:tabs>
          <w:tab w:val="left" w:pos="5183"/>
        </w:tabs>
        <w:kinsoku w:val="0"/>
        <w:overflowPunct w:val="0"/>
        <w:ind w:left="143"/>
        <w:rPr>
          <w:rFonts w:ascii="Open Sans" w:hAnsi="Open Sans" w:cs="Open Sans"/>
          <w:b/>
          <w:bCs/>
          <w:spacing w:val="-5"/>
        </w:rPr>
      </w:pPr>
      <w:r w:rsidRPr="006F505F">
        <w:rPr>
          <w:rFonts w:ascii="Open Sans" w:hAnsi="Open Sans" w:cs="Open Sans"/>
          <w:b/>
          <w:bCs/>
        </w:rPr>
        <w:t>[Signatory</w:t>
      </w:r>
      <w:r w:rsidRPr="006F505F">
        <w:rPr>
          <w:rFonts w:ascii="Open Sans" w:hAnsi="Open Sans" w:cs="Open Sans"/>
          <w:b/>
          <w:bCs/>
          <w:spacing w:val="-6"/>
        </w:rPr>
        <w:t xml:space="preserve"> </w:t>
      </w:r>
      <w:r w:rsidRPr="006F505F">
        <w:rPr>
          <w:rFonts w:ascii="Open Sans" w:hAnsi="Open Sans" w:cs="Open Sans"/>
          <w:b/>
          <w:bCs/>
          <w:spacing w:val="-5"/>
        </w:rPr>
        <w:t>1]</w:t>
      </w:r>
      <w:r w:rsidRPr="006F505F">
        <w:rPr>
          <w:rFonts w:ascii="Open Sans" w:hAnsi="Open Sans" w:cs="Open Sans"/>
          <w:b/>
          <w:bCs/>
        </w:rPr>
        <w:tab/>
        <w:t>[Signatory</w:t>
      </w:r>
      <w:r w:rsidRPr="006F505F">
        <w:rPr>
          <w:rFonts w:ascii="Open Sans" w:hAnsi="Open Sans" w:cs="Open Sans"/>
          <w:b/>
          <w:bCs/>
          <w:spacing w:val="-8"/>
        </w:rPr>
        <w:t xml:space="preserve"> </w:t>
      </w:r>
      <w:r w:rsidRPr="006F505F">
        <w:rPr>
          <w:rFonts w:ascii="Open Sans" w:hAnsi="Open Sans" w:cs="Open Sans"/>
          <w:b/>
          <w:bCs/>
          <w:spacing w:val="-5"/>
        </w:rPr>
        <w:t>2]</w:t>
      </w:r>
    </w:p>
    <w:p w14:paraId="328C6F61" w14:textId="77777777" w:rsidR="00FD56EC" w:rsidRPr="006F505F" w:rsidRDefault="00FD56EC" w:rsidP="00FD56EC">
      <w:pPr>
        <w:pStyle w:val="BodyText"/>
        <w:kinsoku w:val="0"/>
        <w:overflowPunct w:val="0"/>
        <w:rPr>
          <w:rFonts w:ascii="Open Sans" w:hAnsi="Open Sans" w:cs="Open Sans"/>
          <w:b/>
          <w:bCs/>
        </w:rPr>
      </w:pPr>
    </w:p>
    <w:p w14:paraId="5099B853" w14:textId="77777777" w:rsidR="00FD56EC" w:rsidRPr="006F505F" w:rsidRDefault="00FD56EC" w:rsidP="00FD56EC">
      <w:pPr>
        <w:pStyle w:val="BodyText"/>
        <w:kinsoku w:val="0"/>
        <w:overflowPunct w:val="0"/>
        <w:spacing w:before="51"/>
        <w:rPr>
          <w:rFonts w:ascii="Open Sans" w:hAnsi="Open Sans" w:cs="Open Sans"/>
          <w:b/>
          <w:bCs/>
        </w:rPr>
      </w:pPr>
    </w:p>
    <w:p w14:paraId="34412B0F" w14:textId="77777777" w:rsidR="00FD56EC" w:rsidRPr="006F505F" w:rsidRDefault="00FD56EC" w:rsidP="00FD56EC">
      <w:pPr>
        <w:pStyle w:val="BodyText"/>
        <w:tabs>
          <w:tab w:val="left" w:pos="5183"/>
        </w:tabs>
        <w:kinsoku w:val="0"/>
        <w:overflowPunct w:val="0"/>
        <w:ind w:left="143"/>
        <w:rPr>
          <w:rFonts w:ascii="Open Sans" w:hAnsi="Open Sans" w:cs="Open Sans"/>
          <w:spacing w:val="-2"/>
        </w:rPr>
      </w:pPr>
      <w:r w:rsidRPr="006F505F">
        <w:rPr>
          <w:rFonts w:ascii="Open Sans" w:hAnsi="Open Sans" w:cs="Open Sans"/>
          <w:spacing w:val="-2"/>
        </w:rPr>
        <w:t>Name:</w:t>
      </w:r>
      <w:r w:rsidRPr="006F505F">
        <w:rPr>
          <w:rFonts w:ascii="Open Sans" w:hAnsi="Open Sans" w:cs="Open Sans"/>
        </w:rPr>
        <w:tab/>
      </w:r>
      <w:r w:rsidRPr="006F505F">
        <w:rPr>
          <w:rFonts w:ascii="Open Sans" w:hAnsi="Open Sans" w:cs="Open Sans"/>
          <w:spacing w:val="-2"/>
        </w:rPr>
        <w:t>Name:</w:t>
      </w:r>
    </w:p>
    <w:p w14:paraId="431DAF4C" w14:textId="77777777" w:rsidR="00FD56EC" w:rsidRPr="006F505F" w:rsidRDefault="00FD56EC" w:rsidP="00FD56EC">
      <w:pPr>
        <w:pStyle w:val="BodyText"/>
        <w:kinsoku w:val="0"/>
        <w:overflowPunct w:val="0"/>
        <w:rPr>
          <w:rFonts w:ascii="Open Sans" w:hAnsi="Open Sans" w:cs="Open Sans"/>
        </w:rPr>
      </w:pPr>
    </w:p>
    <w:p w14:paraId="64DAD012" w14:textId="77777777" w:rsidR="00FD56EC" w:rsidRPr="006F505F" w:rsidRDefault="00FD56EC" w:rsidP="00FD56EC">
      <w:pPr>
        <w:pStyle w:val="BodyText"/>
        <w:kinsoku w:val="0"/>
        <w:overflowPunct w:val="0"/>
        <w:spacing w:before="54"/>
        <w:rPr>
          <w:rFonts w:ascii="Open Sans" w:hAnsi="Open Sans" w:cs="Open Sans"/>
        </w:rPr>
      </w:pPr>
    </w:p>
    <w:p w14:paraId="396D3E19" w14:textId="77777777" w:rsidR="00FD56EC" w:rsidRPr="006F505F" w:rsidRDefault="00FD56EC" w:rsidP="00FD56EC">
      <w:pPr>
        <w:pStyle w:val="BodyText"/>
        <w:tabs>
          <w:tab w:val="left" w:pos="5183"/>
        </w:tabs>
        <w:kinsoku w:val="0"/>
        <w:overflowPunct w:val="0"/>
        <w:ind w:left="143"/>
        <w:rPr>
          <w:rFonts w:ascii="Open Sans" w:hAnsi="Open Sans" w:cs="Open Sans"/>
          <w:spacing w:val="-2"/>
        </w:rPr>
      </w:pPr>
      <w:r w:rsidRPr="006F505F">
        <w:rPr>
          <w:rFonts w:ascii="Open Sans" w:hAnsi="Open Sans" w:cs="Open Sans"/>
          <w:spacing w:val="-2"/>
        </w:rPr>
        <w:t>Organisation:</w:t>
      </w:r>
      <w:r w:rsidRPr="006F505F">
        <w:rPr>
          <w:rFonts w:ascii="Open Sans" w:hAnsi="Open Sans" w:cs="Open Sans"/>
        </w:rPr>
        <w:tab/>
      </w:r>
      <w:r w:rsidRPr="006F505F">
        <w:rPr>
          <w:rFonts w:ascii="Open Sans" w:hAnsi="Open Sans" w:cs="Open Sans"/>
          <w:spacing w:val="-2"/>
        </w:rPr>
        <w:t>Organisation:</w:t>
      </w:r>
    </w:p>
    <w:p w14:paraId="2EF40CB7" w14:textId="77777777" w:rsidR="00FD56EC" w:rsidRPr="006F505F" w:rsidRDefault="00FD56EC" w:rsidP="00FD56EC">
      <w:pPr>
        <w:pStyle w:val="BodyText"/>
        <w:kinsoku w:val="0"/>
        <w:overflowPunct w:val="0"/>
        <w:rPr>
          <w:rFonts w:ascii="Open Sans" w:hAnsi="Open Sans" w:cs="Open Sans"/>
        </w:rPr>
      </w:pPr>
    </w:p>
    <w:p w14:paraId="639894D5" w14:textId="77777777" w:rsidR="00FD56EC" w:rsidRPr="006F505F" w:rsidRDefault="00FD56EC" w:rsidP="00FD56EC">
      <w:pPr>
        <w:pStyle w:val="BodyText"/>
        <w:kinsoku w:val="0"/>
        <w:overflowPunct w:val="0"/>
        <w:spacing w:before="51"/>
        <w:rPr>
          <w:rFonts w:ascii="Open Sans" w:hAnsi="Open Sans" w:cs="Open Sans"/>
        </w:rPr>
      </w:pPr>
    </w:p>
    <w:p w14:paraId="6F928CBD" w14:textId="77777777" w:rsidR="00FD56EC" w:rsidRPr="006F505F" w:rsidRDefault="00FD56EC" w:rsidP="00FD56EC">
      <w:pPr>
        <w:pStyle w:val="BodyText"/>
        <w:tabs>
          <w:tab w:val="left" w:pos="5184"/>
        </w:tabs>
        <w:kinsoku w:val="0"/>
        <w:overflowPunct w:val="0"/>
        <w:ind w:left="143"/>
        <w:rPr>
          <w:rFonts w:ascii="Open Sans" w:hAnsi="Open Sans" w:cs="Open Sans"/>
          <w:spacing w:val="-2"/>
        </w:rPr>
      </w:pPr>
      <w:r w:rsidRPr="006F505F">
        <w:rPr>
          <w:rFonts w:ascii="Open Sans" w:hAnsi="Open Sans" w:cs="Open Sans"/>
          <w:spacing w:val="-2"/>
        </w:rPr>
        <w:t>Position:</w:t>
      </w:r>
      <w:r w:rsidRPr="006F505F">
        <w:rPr>
          <w:rFonts w:ascii="Open Sans" w:hAnsi="Open Sans" w:cs="Open Sans"/>
        </w:rPr>
        <w:tab/>
      </w:r>
      <w:r w:rsidRPr="006F505F">
        <w:rPr>
          <w:rFonts w:ascii="Open Sans" w:hAnsi="Open Sans" w:cs="Open Sans"/>
          <w:spacing w:val="-2"/>
        </w:rPr>
        <w:t>Position:</w:t>
      </w:r>
    </w:p>
    <w:p w14:paraId="642E14EF" w14:textId="77777777" w:rsidR="00FD56EC" w:rsidRPr="006F505F" w:rsidRDefault="00FD56EC" w:rsidP="00FD56EC">
      <w:pPr>
        <w:pStyle w:val="BodyText"/>
        <w:kinsoku w:val="0"/>
        <w:overflowPunct w:val="0"/>
        <w:rPr>
          <w:rFonts w:ascii="Open Sans" w:hAnsi="Open Sans" w:cs="Open Sans"/>
        </w:rPr>
      </w:pPr>
    </w:p>
    <w:p w14:paraId="56E612C7" w14:textId="77777777" w:rsidR="00FD56EC" w:rsidRPr="006F505F" w:rsidRDefault="00FD56EC" w:rsidP="00FD56EC">
      <w:pPr>
        <w:pStyle w:val="BodyText"/>
        <w:kinsoku w:val="0"/>
        <w:overflowPunct w:val="0"/>
        <w:spacing w:before="51"/>
        <w:rPr>
          <w:rFonts w:ascii="Open Sans" w:hAnsi="Open Sans" w:cs="Open Sans"/>
        </w:rPr>
      </w:pPr>
    </w:p>
    <w:p w14:paraId="536B4318"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spacing w:val="-2"/>
        </w:rPr>
        <w:t>Address:</w:t>
      </w:r>
      <w:r w:rsidRPr="006F505F">
        <w:rPr>
          <w:rFonts w:ascii="Open Sans" w:hAnsi="Open Sans" w:cs="Open Sans"/>
        </w:rPr>
        <w:tab/>
      </w:r>
      <w:r w:rsidRPr="006F505F">
        <w:rPr>
          <w:rFonts w:ascii="Open Sans" w:hAnsi="Open Sans" w:cs="Open Sans"/>
          <w:spacing w:val="-2"/>
        </w:rPr>
        <w:t>Address:</w:t>
      </w:r>
    </w:p>
    <w:p w14:paraId="54F9D1A6" w14:textId="77777777" w:rsidR="00FD56EC" w:rsidRPr="006F505F" w:rsidRDefault="00FD56EC" w:rsidP="00FD56EC">
      <w:pPr>
        <w:pStyle w:val="BodyText"/>
        <w:kinsoku w:val="0"/>
        <w:overflowPunct w:val="0"/>
        <w:rPr>
          <w:rFonts w:ascii="Open Sans" w:hAnsi="Open Sans" w:cs="Open Sans"/>
        </w:rPr>
      </w:pPr>
    </w:p>
    <w:p w14:paraId="0EECB6A8" w14:textId="77777777" w:rsidR="00FD56EC" w:rsidRPr="006F505F" w:rsidRDefault="00FD56EC" w:rsidP="00FD56EC">
      <w:pPr>
        <w:pStyle w:val="BodyText"/>
        <w:kinsoku w:val="0"/>
        <w:overflowPunct w:val="0"/>
        <w:spacing w:before="54"/>
        <w:rPr>
          <w:rFonts w:ascii="Open Sans" w:hAnsi="Open Sans" w:cs="Open Sans"/>
        </w:rPr>
      </w:pPr>
    </w:p>
    <w:p w14:paraId="2A280D58"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rPr>
        <w:t>Phone</w:t>
      </w:r>
      <w:r w:rsidRPr="006F505F">
        <w:rPr>
          <w:rFonts w:ascii="Open Sans" w:hAnsi="Open Sans" w:cs="Open Sans"/>
          <w:spacing w:val="-2"/>
        </w:rPr>
        <w:t xml:space="preserve"> Number:</w:t>
      </w:r>
      <w:r w:rsidRPr="006F505F">
        <w:rPr>
          <w:rFonts w:ascii="Open Sans" w:hAnsi="Open Sans" w:cs="Open Sans"/>
        </w:rPr>
        <w:tab/>
        <w:t>Phone</w:t>
      </w:r>
      <w:r w:rsidRPr="006F505F">
        <w:rPr>
          <w:rFonts w:ascii="Open Sans" w:hAnsi="Open Sans" w:cs="Open Sans"/>
          <w:spacing w:val="-4"/>
        </w:rPr>
        <w:t xml:space="preserve"> </w:t>
      </w:r>
      <w:r w:rsidRPr="006F505F">
        <w:rPr>
          <w:rFonts w:ascii="Open Sans" w:hAnsi="Open Sans" w:cs="Open Sans"/>
          <w:spacing w:val="-2"/>
        </w:rPr>
        <w:t>Number:</w:t>
      </w:r>
    </w:p>
    <w:p w14:paraId="5D94B94A" w14:textId="77777777" w:rsidR="00FD56EC" w:rsidRPr="006F505F" w:rsidRDefault="00FD56EC" w:rsidP="00FD56EC">
      <w:pPr>
        <w:pStyle w:val="BodyText"/>
        <w:kinsoku w:val="0"/>
        <w:overflowPunct w:val="0"/>
        <w:rPr>
          <w:rFonts w:ascii="Open Sans" w:hAnsi="Open Sans" w:cs="Open Sans"/>
        </w:rPr>
      </w:pPr>
    </w:p>
    <w:p w14:paraId="2D95414C" w14:textId="77777777" w:rsidR="00FD56EC" w:rsidRPr="006F505F" w:rsidRDefault="00FD56EC" w:rsidP="00FD56EC">
      <w:pPr>
        <w:pStyle w:val="BodyText"/>
        <w:kinsoku w:val="0"/>
        <w:overflowPunct w:val="0"/>
        <w:spacing w:before="51"/>
        <w:rPr>
          <w:rFonts w:ascii="Open Sans" w:hAnsi="Open Sans" w:cs="Open Sans"/>
        </w:rPr>
      </w:pPr>
    </w:p>
    <w:p w14:paraId="51F6CC49" w14:textId="77777777" w:rsidR="00FD56EC" w:rsidRPr="006F505F" w:rsidRDefault="00FD56EC" w:rsidP="00FD56EC">
      <w:pPr>
        <w:pStyle w:val="BodyText"/>
        <w:tabs>
          <w:tab w:val="left" w:pos="5184"/>
        </w:tabs>
        <w:kinsoku w:val="0"/>
        <w:overflowPunct w:val="0"/>
        <w:ind w:left="144"/>
        <w:rPr>
          <w:rFonts w:ascii="Open Sans" w:hAnsi="Open Sans" w:cs="Open Sans"/>
          <w:spacing w:val="-2"/>
        </w:rPr>
      </w:pPr>
      <w:r w:rsidRPr="006F505F">
        <w:rPr>
          <w:rFonts w:ascii="Open Sans" w:hAnsi="Open Sans" w:cs="Open Sans"/>
          <w:spacing w:val="-2"/>
        </w:rPr>
        <w:t>Email:</w:t>
      </w:r>
      <w:r w:rsidRPr="006F505F">
        <w:rPr>
          <w:rFonts w:ascii="Open Sans" w:hAnsi="Open Sans" w:cs="Open Sans"/>
        </w:rPr>
        <w:tab/>
      </w:r>
      <w:r w:rsidRPr="006F505F">
        <w:rPr>
          <w:rFonts w:ascii="Open Sans" w:hAnsi="Open Sans" w:cs="Open Sans"/>
          <w:spacing w:val="-2"/>
        </w:rPr>
        <w:t>Email:</w:t>
      </w:r>
    </w:p>
    <w:p w14:paraId="0407F7E5" w14:textId="77777777" w:rsidR="00FD56EC" w:rsidRPr="006F505F" w:rsidRDefault="00FD56EC" w:rsidP="00FD56EC">
      <w:pPr>
        <w:pStyle w:val="BodyText"/>
        <w:kinsoku w:val="0"/>
        <w:overflowPunct w:val="0"/>
        <w:rPr>
          <w:rFonts w:ascii="Open Sans" w:hAnsi="Open Sans" w:cs="Open Sans"/>
        </w:rPr>
      </w:pPr>
    </w:p>
    <w:p w14:paraId="40BDCAD5" w14:textId="77777777" w:rsidR="00FD56EC" w:rsidRPr="006F505F" w:rsidRDefault="00FD56EC" w:rsidP="00FD56EC">
      <w:pPr>
        <w:pStyle w:val="BodyText"/>
        <w:kinsoku w:val="0"/>
        <w:overflowPunct w:val="0"/>
        <w:spacing w:before="51"/>
        <w:rPr>
          <w:rFonts w:ascii="Open Sans" w:hAnsi="Open Sans" w:cs="Open Sans"/>
        </w:rPr>
      </w:pPr>
    </w:p>
    <w:p w14:paraId="628E885A" w14:textId="45FA7CE7" w:rsidR="00FD56EC" w:rsidRDefault="00FD56EC" w:rsidP="0062706C">
      <w:pPr>
        <w:pStyle w:val="BodyText"/>
        <w:tabs>
          <w:tab w:val="left" w:pos="5184"/>
        </w:tabs>
        <w:kinsoku w:val="0"/>
        <w:overflowPunct w:val="0"/>
        <w:spacing w:before="1"/>
        <w:ind w:left="144"/>
        <w:rPr>
          <w:rFonts w:ascii="Open Sans" w:hAnsi="Open Sans" w:cs="Open Sans"/>
          <w:spacing w:val="-2"/>
        </w:rPr>
      </w:pPr>
      <w:r w:rsidRPr="006F505F">
        <w:rPr>
          <w:rFonts w:ascii="Open Sans" w:hAnsi="Open Sans" w:cs="Open Sans"/>
          <w:spacing w:val="-2"/>
        </w:rPr>
        <w:t>Signed:</w:t>
      </w:r>
      <w:r w:rsidRPr="006F505F">
        <w:rPr>
          <w:rFonts w:ascii="Open Sans" w:hAnsi="Open Sans" w:cs="Open Sans"/>
        </w:rPr>
        <w:tab/>
      </w:r>
      <w:r w:rsidRPr="006F505F">
        <w:rPr>
          <w:rFonts w:ascii="Open Sans" w:hAnsi="Open Sans" w:cs="Open Sans"/>
          <w:spacing w:val="-2"/>
        </w:rPr>
        <w:t>Signed:</w:t>
      </w:r>
    </w:p>
    <w:p w14:paraId="4ABCF889" w14:textId="77D4758A" w:rsidR="006F505F" w:rsidRPr="006F505F" w:rsidRDefault="006F505F" w:rsidP="006F505F">
      <w:pPr>
        <w:rPr>
          <w:rFonts w:ascii="Open Sans" w:hAnsi="Open Sans" w:cs="Open Sans"/>
          <w:spacing w:val="-2"/>
        </w:rPr>
      </w:pPr>
      <w:r>
        <w:rPr>
          <w:rFonts w:ascii="Open Sans" w:hAnsi="Open Sans" w:cs="Open Sans"/>
          <w:spacing w:val="-2"/>
        </w:rPr>
        <w:br w:type="page"/>
      </w:r>
    </w:p>
    <w:p w14:paraId="1AB998A6" w14:textId="4079BA38" w:rsidR="0062706C" w:rsidRPr="00CF603E" w:rsidRDefault="0062706C" w:rsidP="0062706C">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F603E">
        <w:rPr>
          <w:rFonts w:ascii="Open Sans" w:hAnsi="Open Sans" w:cs="Open Sans"/>
          <w:color w:val="333399"/>
          <w:sz w:val="24"/>
          <w:szCs w:val="24"/>
        </w:rPr>
        <w:lastRenderedPageBreak/>
        <w:t>Declaration</w:t>
      </w:r>
      <w:r w:rsidRPr="00CF603E">
        <w:rPr>
          <w:rFonts w:ascii="Open Sans" w:hAnsi="Open Sans" w:cs="Open Sans"/>
          <w:color w:val="333399"/>
          <w:spacing w:val="-11"/>
          <w:sz w:val="24"/>
          <w:szCs w:val="24"/>
        </w:rPr>
        <w:t xml:space="preserve"> </w:t>
      </w:r>
      <w:r w:rsidRPr="00CF603E">
        <w:rPr>
          <w:rFonts w:ascii="Open Sans" w:hAnsi="Open Sans" w:cs="Open Sans"/>
          <w:color w:val="333399"/>
          <w:sz w:val="24"/>
          <w:szCs w:val="24"/>
        </w:rPr>
        <w:t>as</w:t>
      </w:r>
      <w:r w:rsidRPr="00CF603E">
        <w:rPr>
          <w:rFonts w:ascii="Open Sans" w:hAnsi="Open Sans" w:cs="Open Sans"/>
          <w:color w:val="333399"/>
          <w:spacing w:val="-11"/>
          <w:sz w:val="24"/>
          <w:szCs w:val="24"/>
        </w:rPr>
        <w:t xml:space="preserve"> </w:t>
      </w:r>
      <w:r w:rsidRPr="00CF603E">
        <w:rPr>
          <w:rFonts w:ascii="Open Sans" w:hAnsi="Open Sans" w:cs="Open Sans"/>
          <w:color w:val="333399"/>
          <w:sz w:val="24"/>
          <w:szCs w:val="24"/>
        </w:rPr>
        <w:t>to</w:t>
      </w:r>
      <w:r w:rsidRPr="00CF603E">
        <w:rPr>
          <w:rFonts w:ascii="Open Sans" w:hAnsi="Open Sans" w:cs="Open Sans"/>
          <w:color w:val="333399"/>
          <w:spacing w:val="-9"/>
          <w:sz w:val="24"/>
          <w:szCs w:val="24"/>
        </w:rPr>
        <w:t xml:space="preserve"> </w:t>
      </w:r>
      <w:r w:rsidRPr="00CF603E">
        <w:rPr>
          <w:rFonts w:ascii="Open Sans" w:hAnsi="Open Sans" w:cs="Open Sans"/>
          <w:color w:val="333399"/>
          <w:sz w:val="24"/>
          <w:szCs w:val="24"/>
        </w:rPr>
        <w:t>Personal</w:t>
      </w:r>
      <w:r w:rsidRPr="00CF603E">
        <w:rPr>
          <w:rFonts w:ascii="Open Sans" w:hAnsi="Open Sans" w:cs="Open Sans"/>
          <w:color w:val="333399"/>
          <w:spacing w:val="-10"/>
          <w:sz w:val="24"/>
          <w:szCs w:val="24"/>
        </w:rPr>
        <w:t xml:space="preserve"> </w:t>
      </w:r>
      <w:r w:rsidRPr="00CF603E">
        <w:rPr>
          <w:rFonts w:ascii="Open Sans" w:hAnsi="Open Sans" w:cs="Open Sans"/>
          <w:color w:val="333399"/>
          <w:sz w:val="24"/>
          <w:szCs w:val="24"/>
        </w:rPr>
        <w:t>Circumstances</w:t>
      </w:r>
      <w:r w:rsidRPr="00CF603E">
        <w:rPr>
          <w:rFonts w:ascii="Open Sans" w:hAnsi="Open Sans" w:cs="Open Sans"/>
          <w:color w:val="333399"/>
          <w:spacing w:val="-9"/>
          <w:sz w:val="24"/>
          <w:szCs w:val="24"/>
        </w:rPr>
        <w:t xml:space="preserve"> </w:t>
      </w:r>
      <w:r w:rsidRPr="00CF603E">
        <w:rPr>
          <w:rFonts w:ascii="Open Sans" w:hAnsi="Open Sans" w:cs="Open Sans"/>
          <w:color w:val="333399"/>
          <w:sz w:val="24"/>
          <w:szCs w:val="24"/>
        </w:rPr>
        <w:t>of</w:t>
      </w:r>
      <w:r w:rsidRPr="00CF603E">
        <w:rPr>
          <w:rFonts w:ascii="Open Sans" w:hAnsi="Open Sans" w:cs="Open Sans"/>
          <w:color w:val="333399"/>
          <w:spacing w:val="-10"/>
          <w:sz w:val="24"/>
          <w:szCs w:val="24"/>
        </w:rPr>
        <w:t xml:space="preserve"> </w:t>
      </w:r>
      <w:r w:rsidRPr="00CF603E">
        <w:rPr>
          <w:rFonts w:ascii="Open Sans" w:hAnsi="Open Sans" w:cs="Open Sans"/>
          <w:color w:val="333399"/>
          <w:spacing w:val="-2"/>
          <w:sz w:val="24"/>
          <w:szCs w:val="24"/>
        </w:rPr>
        <w:t>Tenderer</w:t>
      </w:r>
    </w:p>
    <w:p w14:paraId="5D21E601" w14:textId="030B7B1E" w:rsidR="0062706C" w:rsidRDefault="0062706C" w:rsidP="0062706C">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1673C145" wp14:editId="065B990F">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w16cei="http://schemas.microsoft.com/office/word/2026/wordml/cei">
            <w:pict w14:anchorId="275008DE">
              <v:shape id="Freeform: Shape 9" style="position:absolute;margin-left:69.45pt;margin-top:3.85pt;width:456.5pt;height:2.2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76E3B107">
                <v:path arrowok="t" o:connecttype="custom" o:connectlocs="5796915,0;0,0;0,27305;5796915,27305;5796915,0" o:connectangles="0,0,0,0,0"/>
                <w10:wrap type="topAndBottom" anchorx="page"/>
              </v:shape>
            </w:pict>
          </mc:Fallback>
        </mc:AlternateContent>
      </w:r>
    </w:p>
    <w:p w14:paraId="70AE6781" w14:textId="707282B4" w:rsidR="00196380" w:rsidRPr="00196380" w:rsidRDefault="0062706C" w:rsidP="00196380">
      <w:pPr>
        <w:rPr>
          <w:rFonts w:ascii="Open Sans" w:hAnsi="Open Sans" w:cs="Open Sans"/>
          <w:b/>
          <w:bCs/>
        </w:rPr>
      </w:pPr>
      <w:r w:rsidRPr="006F505F">
        <w:rPr>
          <w:rFonts w:ascii="Open Sans" w:hAnsi="Open Sans" w:cs="Open Sans"/>
        </w:rPr>
        <w:t>Re:</w:t>
      </w:r>
      <w:r w:rsidRPr="006F505F">
        <w:rPr>
          <w:rFonts w:ascii="Open Sans" w:hAnsi="Open Sans" w:cs="Open Sans"/>
          <w:spacing w:val="-6"/>
        </w:rPr>
        <w:t xml:space="preserve"> </w:t>
      </w:r>
      <w:r w:rsidR="009117E5">
        <w:rPr>
          <w:rFonts w:ascii="Open Sans" w:hAnsi="Open Sans" w:cs="Open Sans"/>
        </w:rPr>
        <w:t>Call</w:t>
      </w:r>
      <w:r w:rsidRPr="006F505F">
        <w:rPr>
          <w:rFonts w:ascii="Open Sans" w:hAnsi="Open Sans" w:cs="Open Sans"/>
          <w:spacing w:val="-4"/>
        </w:rPr>
        <w:t xml:space="preserve"> </w:t>
      </w:r>
      <w:r w:rsidRPr="006F505F">
        <w:rPr>
          <w:rFonts w:ascii="Open Sans" w:hAnsi="Open Sans" w:cs="Open Sans"/>
        </w:rPr>
        <w:t>for</w:t>
      </w:r>
      <w:r w:rsidRPr="00196380">
        <w:rPr>
          <w:rFonts w:ascii="Open Sans" w:hAnsi="Open Sans" w:cs="Open Sans"/>
        </w:rPr>
        <w:t xml:space="preserve"> </w:t>
      </w:r>
      <w:r w:rsidRPr="006F505F">
        <w:rPr>
          <w:rFonts w:ascii="Open Sans" w:hAnsi="Open Sans" w:cs="Open Sans"/>
        </w:rPr>
        <w:t>Tender</w:t>
      </w:r>
      <w:r w:rsidRPr="00196380">
        <w:rPr>
          <w:rFonts w:ascii="Open Sans" w:hAnsi="Open Sans" w:cs="Open Sans"/>
        </w:rPr>
        <w:t xml:space="preserve"> </w:t>
      </w:r>
      <w:r w:rsidRPr="006F505F">
        <w:rPr>
          <w:rFonts w:ascii="Open Sans" w:hAnsi="Open Sans" w:cs="Open Sans"/>
        </w:rPr>
        <w:t>for</w:t>
      </w:r>
      <w:r w:rsidRPr="00196380">
        <w:rPr>
          <w:rFonts w:ascii="Open Sans" w:hAnsi="Open Sans" w:cs="Open Sans"/>
        </w:rPr>
        <w:t xml:space="preserve"> </w:t>
      </w:r>
      <w:r w:rsidRPr="006F505F">
        <w:rPr>
          <w:rFonts w:ascii="Open Sans" w:hAnsi="Open Sans" w:cs="Open Sans"/>
        </w:rPr>
        <w:t>the</w:t>
      </w:r>
      <w:r w:rsidR="00196380" w:rsidRPr="00196380">
        <w:rPr>
          <w:rFonts w:ascii="Open Sans" w:hAnsi="Open Sans" w:cs="Open Sans"/>
        </w:rPr>
        <w:t xml:space="preserve"> provision of An Integrated Human Resource Information System (HRIS)</w:t>
      </w:r>
    </w:p>
    <w:p w14:paraId="1F4CFAA4" w14:textId="1F4A5CB8" w:rsidR="0062706C" w:rsidRPr="006F505F" w:rsidRDefault="0062706C" w:rsidP="006F505F">
      <w:pPr>
        <w:pStyle w:val="BodyText"/>
        <w:tabs>
          <w:tab w:val="left" w:pos="1845"/>
        </w:tabs>
        <w:kinsoku w:val="0"/>
        <w:overflowPunct w:val="0"/>
        <w:spacing w:before="120" w:line="276" w:lineRule="auto"/>
        <w:ind w:left="143"/>
        <w:rPr>
          <w:rFonts w:ascii="Open Sans" w:hAnsi="Open Sans" w:cs="Open Sans"/>
        </w:rPr>
      </w:pPr>
      <w:r w:rsidRPr="006F505F">
        <w:rPr>
          <w:rFonts w:ascii="Open Sans" w:hAnsi="Open Sans" w:cs="Open Sans"/>
          <w:b/>
          <w:bCs/>
          <w:spacing w:val="-4"/>
        </w:rPr>
        <w:t>NAME:</w:t>
      </w:r>
      <w:r w:rsidRPr="006F505F">
        <w:rPr>
          <w:rFonts w:ascii="Open Sans" w:hAnsi="Open Sans" w:cs="Open Sans"/>
          <w:b/>
          <w:bCs/>
        </w:rPr>
        <w:tab/>
      </w:r>
      <w:r w:rsidRPr="006F505F">
        <w:rPr>
          <w:rFonts w:ascii="Open Sans" w:hAnsi="Open Sans" w:cs="Open Sans"/>
          <w:highlight w:val="green"/>
          <w:u w:val="single"/>
        </w:rPr>
        <w:t>[Click</w:t>
      </w:r>
      <w:r w:rsidRPr="006F505F">
        <w:rPr>
          <w:rFonts w:ascii="Open Sans" w:hAnsi="Open Sans" w:cs="Open Sans"/>
          <w:spacing w:val="-2"/>
          <w:highlight w:val="green"/>
          <w:u w:val="single"/>
        </w:rPr>
        <w:t xml:space="preserve"> </w:t>
      </w:r>
      <w:r w:rsidRPr="006F505F">
        <w:rPr>
          <w:rFonts w:ascii="Open Sans" w:hAnsi="Open Sans" w:cs="Open Sans"/>
          <w:highlight w:val="green"/>
          <w:u w:val="single"/>
        </w:rPr>
        <w:t>here</w:t>
      </w:r>
      <w:r w:rsidRPr="006F505F">
        <w:rPr>
          <w:rFonts w:ascii="Open Sans" w:hAnsi="Open Sans" w:cs="Open Sans"/>
          <w:spacing w:val="-5"/>
          <w:highlight w:val="green"/>
          <w:u w:val="single"/>
        </w:rPr>
        <w:t xml:space="preserve"> </w:t>
      </w:r>
      <w:r w:rsidRPr="006F505F">
        <w:rPr>
          <w:rFonts w:ascii="Open Sans" w:hAnsi="Open Sans" w:cs="Open Sans"/>
          <w:highlight w:val="green"/>
          <w:u w:val="single"/>
        </w:rPr>
        <w:t>and</w:t>
      </w:r>
      <w:r w:rsidRPr="006F505F">
        <w:rPr>
          <w:rFonts w:ascii="Open Sans" w:hAnsi="Open Sans" w:cs="Open Sans"/>
          <w:spacing w:val="-4"/>
          <w:highlight w:val="green"/>
          <w:u w:val="single"/>
        </w:rPr>
        <w:t xml:space="preserve"> </w:t>
      </w:r>
      <w:r w:rsidRPr="006F505F">
        <w:rPr>
          <w:rFonts w:ascii="Open Sans" w:hAnsi="Open Sans" w:cs="Open Sans"/>
          <w:highlight w:val="green"/>
          <w:u w:val="single"/>
        </w:rPr>
        <w:t>insert</w:t>
      </w:r>
      <w:r w:rsidRPr="006F505F">
        <w:rPr>
          <w:rFonts w:ascii="Open Sans" w:hAnsi="Open Sans" w:cs="Open Sans"/>
          <w:spacing w:val="-4"/>
          <w:highlight w:val="green"/>
          <w:u w:val="single"/>
        </w:rPr>
        <w:t xml:space="preserve"> name]</w:t>
      </w:r>
      <w:r w:rsidR="00406CB5" w:rsidRPr="00406CB5">
        <w:rPr>
          <w:noProof/>
        </w:rPr>
        <w:t xml:space="preserve"> </w:t>
      </w:r>
    </w:p>
    <w:p w14:paraId="67381D8C" w14:textId="5498DCFF" w:rsidR="0062706C" w:rsidRPr="006F505F" w:rsidRDefault="0062706C" w:rsidP="006F505F">
      <w:pPr>
        <w:pStyle w:val="BodyText"/>
        <w:tabs>
          <w:tab w:val="left" w:pos="1844"/>
        </w:tabs>
        <w:kinsoku w:val="0"/>
        <w:overflowPunct w:val="0"/>
        <w:spacing w:before="120" w:line="276" w:lineRule="auto"/>
        <w:ind w:left="143"/>
        <w:rPr>
          <w:rFonts w:ascii="Open Sans" w:hAnsi="Open Sans" w:cs="Open Sans"/>
        </w:rPr>
      </w:pPr>
      <w:r w:rsidRPr="006F505F">
        <w:rPr>
          <w:rFonts w:ascii="Open Sans" w:hAnsi="Open Sans" w:cs="Open Sans"/>
          <w:b/>
          <w:bCs/>
          <w:spacing w:val="-2"/>
        </w:rPr>
        <w:t>ADDRESS:</w:t>
      </w:r>
      <w:r w:rsidRPr="006F505F">
        <w:rPr>
          <w:rFonts w:ascii="Open Sans" w:hAnsi="Open Sans" w:cs="Open Sans"/>
          <w:b/>
          <w:bCs/>
        </w:rPr>
        <w:tab/>
      </w:r>
      <w:r w:rsidRPr="006F505F">
        <w:rPr>
          <w:rFonts w:ascii="Open Sans" w:hAnsi="Open Sans" w:cs="Open Sans"/>
          <w:highlight w:val="green"/>
          <w:u w:val="single"/>
        </w:rPr>
        <w:t>[Click</w:t>
      </w:r>
      <w:r w:rsidRPr="006F505F">
        <w:rPr>
          <w:rFonts w:ascii="Open Sans" w:hAnsi="Open Sans" w:cs="Open Sans"/>
          <w:spacing w:val="-2"/>
          <w:highlight w:val="green"/>
          <w:u w:val="single"/>
        </w:rPr>
        <w:t xml:space="preserve"> </w:t>
      </w:r>
      <w:r w:rsidRPr="006F505F">
        <w:rPr>
          <w:rFonts w:ascii="Open Sans" w:hAnsi="Open Sans" w:cs="Open Sans"/>
          <w:highlight w:val="green"/>
          <w:u w:val="single"/>
        </w:rPr>
        <w:t>here</w:t>
      </w:r>
      <w:r w:rsidRPr="006F505F">
        <w:rPr>
          <w:rFonts w:ascii="Open Sans" w:hAnsi="Open Sans" w:cs="Open Sans"/>
          <w:spacing w:val="-5"/>
          <w:highlight w:val="green"/>
          <w:u w:val="single"/>
        </w:rPr>
        <w:t xml:space="preserve"> </w:t>
      </w:r>
      <w:r w:rsidRPr="006F505F">
        <w:rPr>
          <w:rFonts w:ascii="Open Sans" w:hAnsi="Open Sans" w:cs="Open Sans"/>
          <w:highlight w:val="green"/>
          <w:u w:val="single"/>
        </w:rPr>
        <w:t>and</w:t>
      </w:r>
      <w:r w:rsidRPr="006F505F">
        <w:rPr>
          <w:rFonts w:ascii="Open Sans" w:hAnsi="Open Sans" w:cs="Open Sans"/>
          <w:spacing w:val="-4"/>
          <w:highlight w:val="green"/>
          <w:u w:val="single"/>
        </w:rPr>
        <w:t xml:space="preserve"> </w:t>
      </w:r>
      <w:r w:rsidRPr="006F505F">
        <w:rPr>
          <w:rFonts w:ascii="Open Sans" w:hAnsi="Open Sans" w:cs="Open Sans"/>
          <w:highlight w:val="green"/>
          <w:u w:val="single"/>
        </w:rPr>
        <w:t>insert</w:t>
      </w:r>
      <w:r w:rsidRPr="006F505F">
        <w:rPr>
          <w:rFonts w:ascii="Open Sans" w:hAnsi="Open Sans" w:cs="Open Sans"/>
          <w:spacing w:val="-4"/>
          <w:highlight w:val="green"/>
          <w:u w:val="single"/>
        </w:rPr>
        <w:t xml:space="preserve"> </w:t>
      </w:r>
      <w:r w:rsidRPr="006F505F">
        <w:rPr>
          <w:rFonts w:ascii="Open Sans" w:hAnsi="Open Sans" w:cs="Open Sans"/>
          <w:spacing w:val="-2"/>
          <w:highlight w:val="green"/>
          <w:u w:val="single"/>
        </w:rPr>
        <w:t>address]</w:t>
      </w:r>
    </w:p>
    <w:p w14:paraId="6ED277FF" w14:textId="5C387CE8" w:rsidR="0062706C" w:rsidRPr="006F505F" w:rsidRDefault="0062706C" w:rsidP="006F505F">
      <w:pPr>
        <w:pStyle w:val="BodyText"/>
        <w:kinsoku w:val="0"/>
        <w:overflowPunct w:val="0"/>
        <w:spacing w:before="120" w:line="276" w:lineRule="auto"/>
        <w:ind w:left="143"/>
        <w:rPr>
          <w:rFonts w:ascii="Open Sans" w:hAnsi="Open Sans" w:cs="Open Sans"/>
        </w:rPr>
      </w:pPr>
      <w:r w:rsidRPr="006F505F">
        <w:rPr>
          <w:rFonts w:ascii="Open Sans" w:hAnsi="Open Sans" w:cs="Open Sans"/>
        </w:rPr>
        <w:t xml:space="preserve">I, </w:t>
      </w:r>
      <w:r w:rsidRPr="006F505F">
        <w:rPr>
          <w:rFonts w:ascii="Open Sans" w:hAnsi="Open Sans" w:cs="Open Sans"/>
          <w:highlight w:val="green"/>
        </w:rPr>
        <w:t>[Click here and</w:t>
      </w:r>
      <w:r w:rsidRPr="006F505F">
        <w:rPr>
          <w:rFonts w:ascii="Open Sans" w:hAnsi="Open Sans" w:cs="Open Sans"/>
          <w:spacing w:val="-2"/>
          <w:highlight w:val="green"/>
        </w:rPr>
        <w:t xml:space="preserve"> </w:t>
      </w:r>
      <w:r w:rsidRPr="006F505F">
        <w:rPr>
          <w:rFonts w:ascii="Open Sans" w:hAnsi="Open Sans" w:cs="Open Sans"/>
          <w:highlight w:val="green"/>
        </w:rPr>
        <w:t>insert name of</w:t>
      </w:r>
      <w:r w:rsidRPr="006F505F">
        <w:rPr>
          <w:rFonts w:ascii="Open Sans" w:hAnsi="Open Sans" w:cs="Open Sans"/>
          <w:spacing w:val="-3"/>
          <w:highlight w:val="green"/>
        </w:rPr>
        <w:t xml:space="preserve"> </w:t>
      </w:r>
      <w:r w:rsidRPr="006F505F">
        <w:rPr>
          <w:rFonts w:ascii="Open Sans" w:hAnsi="Open Sans" w:cs="Open Sans"/>
          <w:highlight w:val="green"/>
        </w:rPr>
        <w:t>Declarant]</w:t>
      </w:r>
      <w:r w:rsidRPr="006F505F">
        <w:rPr>
          <w:rFonts w:ascii="Open Sans" w:hAnsi="Open Sans" w:cs="Open Sans"/>
        </w:rPr>
        <w:t>,</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highlight w:val="green"/>
        </w:rPr>
        <w:t>[Click</w:t>
      </w:r>
      <w:r w:rsidRPr="006F505F">
        <w:rPr>
          <w:rFonts w:ascii="Open Sans" w:hAnsi="Open Sans" w:cs="Open Sans"/>
          <w:spacing w:val="-3"/>
          <w:highlight w:val="green"/>
        </w:rPr>
        <w:t xml:space="preserve"> </w:t>
      </w:r>
      <w:r w:rsidRPr="006F505F">
        <w:rPr>
          <w:rFonts w:ascii="Open Sans" w:hAnsi="Open Sans" w:cs="Open Sans"/>
          <w:highlight w:val="green"/>
        </w:rPr>
        <w:t>here and</w:t>
      </w:r>
      <w:r w:rsidRPr="006F505F">
        <w:rPr>
          <w:rFonts w:ascii="Open Sans" w:hAnsi="Open Sans" w:cs="Open Sans"/>
          <w:spacing w:val="-2"/>
          <w:highlight w:val="green"/>
        </w:rPr>
        <w:t xml:space="preserve"> </w:t>
      </w:r>
      <w:r w:rsidRPr="006F505F">
        <w:rPr>
          <w:rFonts w:ascii="Open Sans" w:hAnsi="Open Sans" w:cs="Open Sans"/>
          <w:highlight w:val="green"/>
        </w:rPr>
        <w:t>insert name of</w:t>
      </w:r>
      <w:r w:rsidRPr="006F505F">
        <w:rPr>
          <w:rFonts w:ascii="Open Sans" w:hAnsi="Open Sans" w:cs="Open Sans"/>
          <w:spacing w:val="-3"/>
          <w:highlight w:val="green"/>
        </w:rPr>
        <w:t xml:space="preserve"> </w:t>
      </w:r>
      <w:r w:rsidRPr="006F505F">
        <w:rPr>
          <w:rFonts w:ascii="Open Sans" w:hAnsi="Open Sans" w:cs="Open Sans"/>
          <w:highlight w:val="green"/>
        </w:rPr>
        <w:t>entity]</w:t>
      </w:r>
      <w:r w:rsidRPr="006F505F">
        <w:rPr>
          <w:rFonts w:ascii="Open Sans" w:hAnsi="Open Sans" w:cs="Open Sans"/>
          <w:spacing w:val="40"/>
        </w:rPr>
        <w:t xml:space="preserve"> </w:t>
      </w:r>
      <w:r w:rsidRPr="006F505F">
        <w:rPr>
          <w:rFonts w:ascii="Open Sans" w:hAnsi="Open Sans" w:cs="Open Sans"/>
        </w:rPr>
        <w:t>do solemnly and sincerely declare that:</w:t>
      </w:r>
    </w:p>
    <w:p w14:paraId="1B52604F" w14:textId="1EB6D43B" w:rsidR="0062706C" w:rsidRPr="006F505F" w:rsidRDefault="0062706C" w:rsidP="006F505F">
      <w:pPr>
        <w:pStyle w:val="ListParagraph"/>
        <w:widowControl w:val="0"/>
        <w:numPr>
          <w:ilvl w:val="0"/>
          <w:numId w:val="19"/>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6F505F">
        <w:rPr>
          <w:rFonts w:ascii="Open Sans" w:hAnsi="Open Sans" w:cs="Open Sans"/>
        </w:rPr>
        <w:t>I</w:t>
      </w:r>
      <w:r w:rsidRPr="006F505F">
        <w:rPr>
          <w:rFonts w:ascii="Open Sans" w:hAnsi="Open Sans" w:cs="Open Sans"/>
          <w:spacing w:val="-1"/>
        </w:rPr>
        <w:t xml:space="preserve"> </w:t>
      </w:r>
      <w:r w:rsidRPr="006F505F">
        <w:rPr>
          <w:rFonts w:ascii="Open Sans" w:hAnsi="Open Sans" w:cs="Open Sans"/>
        </w:rPr>
        <w:t>am a</w:t>
      </w:r>
      <w:r w:rsidRPr="006F505F">
        <w:rPr>
          <w:rFonts w:ascii="Open Sans" w:hAnsi="Open Sans" w:cs="Open Sans"/>
          <w:spacing w:val="-4"/>
        </w:rPr>
        <w:t xml:space="preserve"> </w:t>
      </w:r>
      <w:r w:rsidRPr="006F505F">
        <w:rPr>
          <w:rFonts w:ascii="Open Sans" w:hAnsi="Open Sans" w:cs="Open Sans"/>
          <w:highlight w:val="green"/>
        </w:rPr>
        <w:t>[insert</w:t>
      </w:r>
      <w:r w:rsidRPr="006F505F">
        <w:rPr>
          <w:rFonts w:ascii="Open Sans" w:hAnsi="Open Sans" w:cs="Open Sans"/>
          <w:spacing w:val="-3"/>
          <w:highlight w:val="green"/>
        </w:rPr>
        <w:t xml:space="preserve"> </w:t>
      </w:r>
      <w:r w:rsidRPr="006F505F">
        <w:rPr>
          <w:rFonts w:ascii="Open Sans" w:hAnsi="Open Sans" w:cs="Open Sans"/>
          <w:highlight w:val="green"/>
        </w:rPr>
        <w:t>role of</w:t>
      </w:r>
      <w:r w:rsidRPr="006F505F">
        <w:rPr>
          <w:rFonts w:ascii="Open Sans" w:hAnsi="Open Sans" w:cs="Open Sans"/>
          <w:spacing w:val="-3"/>
          <w:highlight w:val="green"/>
        </w:rPr>
        <w:t xml:space="preserve"> </w:t>
      </w:r>
      <w:r w:rsidRPr="006F505F">
        <w:rPr>
          <w:rFonts w:ascii="Open Sans" w:hAnsi="Open Sans" w:cs="Open Sans"/>
          <w:highlight w:val="green"/>
        </w:rPr>
        <w:t>Declarant]</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highlight w:val="green"/>
        </w:rPr>
        <w:t>[Click here and</w:t>
      </w:r>
      <w:r w:rsidRPr="006F505F">
        <w:rPr>
          <w:rFonts w:ascii="Open Sans" w:hAnsi="Open Sans" w:cs="Open Sans"/>
          <w:spacing w:val="-2"/>
          <w:highlight w:val="green"/>
        </w:rPr>
        <w:t xml:space="preserve"> </w:t>
      </w:r>
      <w:r w:rsidRPr="006F505F">
        <w:rPr>
          <w:rFonts w:ascii="Open Sans" w:hAnsi="Open Sans" w:cs="Open Sans"/>
          <w:highlight w:val="green"/>
        </w:rPr>
        <w:t>insert name</w:t>
      </w:r>
      <w:r w:rsidRPr="006F505F">
        <w:rPr>
          <w:rFonts w:ascii="Open Sans" w:hAnsi="Open Sans" w:cs="Open Sans"/>
          <w:spacing w:val="-3"/>
          <w:highlight w:val="green"/>
        </w:rPr>
        <w:t xml:space="preserve"> </w:t>
      </w:r>
      <w:r w:rsidRPr="006F505F">
        <w:rPr>
          <w:rFonts w:ascii="Open Sans" w:hAnsi="Open Sans" w:cs="Open Sans"/>
          <w:highlight w:val="green"/>
        </w:rPr>
        <w:t>of</w:t>
      </w:r>
      <w:r w:rsidRPr="006F505F">
        <w:rPr>
          <w:rFonts w:ascii="Open Sans" w:hAnsi="Open Sans" w:cs="Open Sans"/>
          <w:spacing w:val="-1"/>
          <w:highlight w:val="green"/>
        </w:rPr>
        <w:t xml:space="preserve"> </w:t>
      </w:r>
      <w:r w:rsidRPr="006F505F">
        <w:rPr>
          <w:rFonts w:ascii="Open Sans" w:hAnsi="Open Sans" w:cs="Open Sans"/>
          <w:highlight w:val="green"/>
        </w:rPr>
        <w:t>entity]</w:t>
      </w:r>
      <w:r w:rsidRPr="006F505F">
        <w:rPr>
          <w:rFonts w:ascii="Open Sans" w:hAnsi="Open Sans" w:cs="Open Sans"/>
          <w:spacing w:val="-1"/>
        </w:rPr>
        <w:t xml:space="preserve"> </w:t>
      </w:r>
      <w:r w:rsidRPr="006F505F">
        <w:rPr>
          <w:rFonts w:ascii="Open Sans" w:hAnsi="Open Sans" w:cs="Open Sans"/>
        </w:rPr>
        <w:t>and</w:t>
      </w:r>
      <w:r w:rsidRPr="006F505F">
        <w:rPr>
          <w:rFonts w:ascii="Open Sans" w:hAnsi="Open Sans" w:cs="Open Sans"/>
          <w:spacing w:val="-2"/>
        </w:rPr>
        <w:t xml:space="preserve"> </w:t>
      </w:r>
      <w:r w:rsidRPr="006F505F">
        <w:rPr>
          <w:rFonts w:ascii="Open Sans" w:hAnsi="Open Sans" w:cs="Open Sans"/>
        </w:rPr>
        <w:t>am</w:t>
      </w:r>
      <w:r w:rsidRPr="006F505F">
        <w:rPr>
          <w:rFonts w:ascii="Open Sans" w:hAnsi="Open Sans" w:cs="Open Sans"/>
          <w:spacing w:val="-2"/>
        </w:rPr>
        <w:t xml:space="preserve"> </w:t>
      </w:r>
      <w:r w:rsidRPr="006F505F">
        <w:rPr>
          <w:rFonts w:ascii="Open Sans" w:hAnsi="Open Sans" w:cs="Open Sans"/>
        </w:rPr>
        <w:t>authorized by</w:t>
      </w:r>
      <w:r w:rsidRPr="006F505F">
        <w:rPr>
          <w:rFonts w:ascii="Open Sans" w:hAnsi="Open Sans" w:cs="Open Sans"/>
          <w:spacing w:val="-1"/>
        </w:rPr>
        <w:t xml:space="preserve"> </w:t>
      </w:r>
      <w:r w:rsidRPr="006F505F">
        <w:rPr>
          <w:rFonts w:ascii="Open Sans" w:hAnsi="Open Sans" w:cs="Open Sans"/>
          <w:highlight w:val="green"/>
        </w:rPr>
        <w:t>[Click</w:t>
      </w:r>
      <w:r w:rsidRPr="006F505F">
        <w:rPr>
          <w:rFonts w:ascii="Open Sans" w:hAnsi="Open Sans" w:cs="Open Sans"/>
          <w:spacing w:val="-1"/>
          <w:highlight w:val="green"/>
        </w:rPr>
        <w:t xml:space="preserve"> </w:t>
      </w:r>
      <w:r w:rsidRPr="006F505F">
        <w:rPr>
          <w:rFonts w:ascii="Open Sans" w:hAnsi="Open Sans" w:cs="Open Sans"/>
          <w:highlight w:val="green"/>
        </w:rPr>
        <w:t>here</w:t>
      </w:r>
      <w:r w:rsidRPr="006F505F">
        <w:rPr>
          <w:rFonts w:ascii="Open Sans" w:hAnsi="Open Sans" w:cs="Open Sans"/>
          <w:spacing w:val="-1"/>
          <w:highlight w:val="green"/>
        </w:rPr>
        <w:t xml:space="preserve"> </w:t>
      </w:r>
      <w:r w:rsidRPr="006F505F">
        <w:rPr>
          <w:rFonts w:ascii="Open Sans" w:hAnsi="Open Sans" w:cs="Open Sans"/>
          <w:highlight w:val="green"/>
        </w:rPr>
        <w:t>and</w:t>
      </w:r>
      <w:r w:rsidRPr="006F505F">
        <w:rPr>
          <w:rFonts w:ascii="Open Sans" w:hAnsi="Open Sans" w:cs="Open Sans"/>
          <w:spacing w:val="-3"/>
          <w:highlight w:val="green"/>
        </w:rPr>
        <w:t xml:space="preserve"> </w:t>
      </w:r>
      <w:r w:rsidRPr="006F505F">
        <w:rPr>
          <w:rFonts w:ascii="Open Sans" w:hAnsi="Open Sans" w:cs="Open Sans"/>
          <w:highlight w:val="green"/>
        </w:rPr>
        <w:t>insert</w:t>
      </w:r>
      <w:r w:rsidRPr="006F505F">
        <w:rPr>
          <w:rFonts w:ascii="Open Sans" w:hAnsi="Open Sans" w:cs="Open Sans"/>
          <w:spacing w:val="-1"/>
          <w:highlight w:val="green"/>
        </w:rPr>
        <w:t xml:space="preserve"> </w:t>
      </w:r>
      <w:r w:rsidRPr="006F505F">
        <w:rPr>
          <w:rFonts w:ascii="Open Sans" w:hAnsi="Open Sans" w:cs="Open Sans"/>
          <w:highlight w:val="green"/>
        </w:rPr>
        <w:t>name</w:t>
      </w:r>
      <w:r w:rsidRPr="006F505F">
        <w:rPr>
          <w:rFonts w:ascii="Open Sans" w:hAnsi="Open Sans" w:cs="Open Sans"/>
          <w:spacing w:val="-4"/>
          <w:highlight w:val="green"/>
        </w:rPr>
        <w:t xml:space="preserve"> </w:t>
      </w:r>
      <w:r w:rsidRPr="006F505F">
        <w:rPr>
          <w:rFonts w:ascii="Open Sans" w:hAnsi="Open Sans" w:cs="Open Sans"/>
          <w:highlight w:val="green"/>
        </w:rPr>
        <w:t>of</w:t>
      </w:r>
      <w:r w:rsidRPr="006F505F">
        <w:rPr>
          <w:rFonts w:ascii="Open Sans" w:hAnsi="Open Sans" w:cs="Open Sans"/>
          <w:spacing w:val="-4"/>
          <w:highlight w:val="green"/>
        </w:rPr>
        <w:t xml:space="preserve"> </w:t>
      </w:r>
      <w:r w:rsidRPr="006F505F">
        <w:rPr>
          <w:rFonts w:ascii="Open Sans" w:hAnsi="Open Sans" w:cs="Open Sans"/>
          <w:highlight w:val="green"/>
        </w:rPr>
        <w:t>entity]</w:t>
      </w:r>
      <w:r w:rsidRPr="006F505F">
        <w:rPr>
          <w:rFonts w:ascii="Open Sans" w:hAnsi="Open Sans" w:cs="Open Sans"/>
          <w:spacing w:val="40"/>
        </w:rPr>
        <w:t xml:space="preserve"> </w:t>
      </w:r>
      <w:r w:rsidRPr="006F505F">
        <w:rPr>
          <w:rFonts w:ascii="Open Sans" w:hAnsi="Open Sans" w:cs="Open Sans"/>
        </w:rPr>
        <w:t>to</w:t>
      </w:r>
      <w:r w:rsidRPr="006F505F">
        <w:rPr>
          <w:rFonts w:ascii="Open Sans" w:hAnsi="Open Sans" w:cs="Open Sans"/>
          <w:spacing w:val="-3"/>
        </w:rPr>
        <w:t xml:space="preserve"> </w:t>
      </w:r>
      <w:r w:rsidRPr="006F505F">
        <w:rPr>
          <w:rFonts w:ascii="Open Sans" w:hAnsi="Open Sans" w:cs="Open Sans"/>
        </w:rPr>
        <w:t>make</w:t>
      </w:r>
      <w:r w:rsidRPr="006F505F">
        <w:rPr>
          <w:rFonts w:ascii="Open Sans" w:hAnsi="Open Sans" w:cs="Open Sans"/>
          <w:spacing w:val="-1"/>
        </w:rPr>
        <w:t xml:space="preserve"> </w:t>
      </w:r>
      <w:r w:rsidRPr="006F505F">
        <w:rPr>
          <w:rFonts w:ascii="Open Sans" w:hAnsi="Open Sans" w:cs="Open Sans"/>
        </w:rPr>
        <w:t>this</w:t>
      </w:r>
      <w:r w:rsidRPr="006F505F">
        <w:rPr>
          <w:rFonts w:ascii="Open Sans" w:hAnsi="Open Sans" w:cs="Open Sans"/>
          <w:spacing w:val="-7"/>
        </w:rPr>
        <w:t xml:space="preserve"> </w:t>
      </w:r>
      <w:r w:rsidRPr="006F505F">
        <w:rPr>
          <w:rFonts w:ascii="Open Sans" w:hAnsi="Open Sans" w:cs="Open Sans"/>
        </w:rPr>
        <w:t>declaration</w:t>
      </w:r>
      <w:r w:rsidRPr="006F505F">
        <w:rPr>
          <w:rFonts w:ascii="Open Sans" w:hAnsi="Open Sans" w:cs="Open Sans"/>
          <w:spacing w:val="-3"/>
        </w:rPr>
        <w:t xml:space="preserve"> </w:t>
      </w:r>
      <w:r w:rsidRPr="006F505F">
        <w:rPr>
          <w:rFonts w:ascii="Open Sans" w:hAnsi="Open Sans" w:cs="Open Sans"/>
        </w:rPr>
        <w:t>which</w:t>
      </w:r>
      <w:r w:rsidRPr="006F505F">
        <w:rPr>
          <w:rFonts w:ascii="Open Sans" w:hAnsi="Open Sans" w:cs="Open Sans"/>
          <w:spacing w:val="-3"/>
        </w:rPr>
        <w:t xml:space="preserve"> </w:t>
      </w:r>
      <w:r w:rsidRPr="006F505F">
        <w:rPr>
          <w:rFonts w:ascii="Open Sans" w:hAnsi="Open Sans" w:cs="Open Sans"/>
        </w:rPr>
        <w:t>relates</w:t>
      </w:r>
      <w:r w:rsidRPr="006F505F">
        <w:rPr>
          <w:rFonts w:ascii="Open Sans" w:hAnsi="Open Sans" w:cs="Open Sans"/>
          <w:spacing w:val="-2"/>
        </w:rPr>
        <w:t xml:space="preserve"> </w:t>
      </w:r>
      <w:r w:rsidRPr="006F505F">
        <w:rPr>
          <w:rFonts w:ascii="Open Sans" w:hAnsi="Open Sans" w:cs="Open Sans"/>
        </w:rPr>
        <w:t>to</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4"/>
        </w:rPr>
        <w:t xml:space="preserve"> </w:t>
      </w:r>
      <w:r w:rsidRPr="006F505F">
        <w:rPr>
          <w:rFonts w:ascii="Open Sans" w:hAnsi="Open Sans" w:cs="Open Sans"/>
        </w:rPr>
        <w:t xml:space="preserve">tender (“the Tender”) submitted by </w:t>
      </w:r>
      <w:r w:rsidRPr="006F505F">
        <w:rPr>
          <w:rFonts w:ascii="Open Sans" w:hAnsi="Open Sans" w:cs="Open Sans"/>
          <w:highlight w:val="green"/>
        </w:rPr>
        <w:t>[Click here and insert name of entity]</w:t>
      </w:r>
      <w:r w:rsidRPr="006F505F">
        <w:rPr>
          <w:rFonts w:ascii="Open Sans" w:hAnsi="Open Sans" w:cs="Open Sans"/>
          <w:spacing w:val="40"/>
        </w:rPr>
        <w:t xml:space="preserve"> </w:t>
      </w:r>
      <w:r w:rsidRPr="006F505F">
        <w:rPr>
          <w:rFonts w:ascii="Open Sans" w:hAnsi="Open Sans" w:cs="Open Sans"/>
        </w:rPr>
        <w:t xml:space="preserve">in response to an CFT dated titled </w:t>
      </w:r>
      <w:r w:rsidRPr="006F505F">
        <w:rPr>
          <w:rFonts w:ascii="Open Sans" w:hAnsi="Open Sans" w:cs="Open Sans"/>
          <w:highlight w:val="green"/>
        </w:rPr>
        <w:t>[insert description of competition]</w:t>
      </w:r>
      <w:r w:rsidRPr="006F505F">
        <w:rPr>
          <w:rFonts w:ascii="Open Sans" w:hAnsi="Open Sans" w:cs="Open Sans"/>
        </w:rPr>
        <w:t xml:space="preserve"> published by </w:t>
      </w:r>
      <w:r w:rsidR="00F873A9" w:rsidRPr="006F505F">
        <w:rPr>
          <w:rFonts w:ascii="Open Sans" w:eastAsia="Calibri" w:hAnsi="Open Sans" w:cs="Open Sans"/>
          <w:shd w:val="clear" w:color="auto" w:fill="FFFFFF" w:themeFill="background1"/>
          <w:lang w:eastAsia="en-IE" w:bidi="en-IE"/>
        </w:rPr>
        <w:t>Sustainable Energy Authority of Ireland (SEAI)</w:t>
      </w:r>
      <w:r w:rsidR="00F873A9" w:rsidRPr="006F505F">
        <w:rPr>
          <w:rFonts w:ascii="Open Sans" w:hAnsi="Open Sans" w:cs="Open Sans"/>
        </w:rPr>
        <w:t xml:space="preserve"> </w:t>
      </w:r>
      <w:r w:rsidRPr="006F505F">
        <w:rPr>
          <w:rFonts w:ascii="Open Sans" w:hAnsi="Open Sans" w:cs="Open Sans"/>
        </w:rPr>
        <w:t>(“the Contracting Authority”).</w:t>
      </w:r>
    </w:p>
    <w:p w14:paraId="1A73873F" w14:textId="4F5716E8" w:rsidR="0062706C" w:rsidRPr="006F505F" w:rsidRDefault="0062706C" w:rsidP="006F505F">
      <w:pPr>
        <w:pStyle w:val="ListParagraph"/>
        <w:widowControl w:val="0"/>
        <w:numPr>
          <w:ilvl w:val="0"/>
          <w:numId w:val="19"/>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6F505F">
        <w:rPr>
          <w:rFonts w:ascii="Open Sans" w:hAnsi="Open Sans" w:cs="Open Sans"/>
        </w:rPr>
        <w:t xml:space="preserve">Neither </w:t>
      </w:r>
      <w:r w:rsidRPr="006F505F">
        <w:rPr>
          <w:rFonts w:ascii="Open Sans" w:hAnsi="Open Sans" w:cs="Open Sans"/>
          <w:highlight w:val="green"/>
        </w:rPr>
        <w:t>[Click here and insert name of entity]</w:t>
      </w:r>
      <w:r w:rsidRPr="006F505F">
        <w:rPr>
          <w:rFonts w:ascii="Open Sans" w:hAnsi="Open Sans" w:cs="Open Sans"/>
          <w:spacing w:val="40"/>
        </w:rPr>
        <w:t xml:space="preserve"> </w:t>
      </w:r>
      <w:r w:rsidRPr="006F505F">
        <w:rPr>
          <w:rFonts w:ascii="Open Sans" w:hAnsi="Open Sans" w:cs="Open Sans"/>
        </w:rPr>
        <w:t>nor any person who is a member of the administrative,</w:t>
      </w:r>
      <w:r w:rsidRPr="006F505F">
        <w:rPr>
          <w:rFonts w:ascii="Open Sans" w:hAnsi="Open Sans" w:cs="Open Sans"/>
          <w:spacing w:val="-4"/>
        </w:rPr>
        <w:t xml:space="preserve"> </w:t>
      </w:r>
      <w:r w:rsidRPr="006F505F">
        <w:rPr>
          <w:rFonts w:ascii="Open Sans" w:hAnsi="Open Sans" w:cs="Open Sans"/>
        </w:rPr>
        <w:t>management</w:t>
      </w:r>
      <w:r w:rsidRPr="006F505F">
        <w:rPr>
          <w:rFonts w:ascii="Open Sans" w:hAnsi="Open Sans" w:cs="Open Sans"/>
          <w:spacing w:val="-2"/>
        </w:rPr>
        <w:t xml:space="preserve"> </w:t>
      </w:r>
      <w:r w:rsidRPr="006F505F">
        <w:rPr>
          <w:rFonts w:ascii="Open Sans" w:hAnsi="Open Sans" w:cs="Open Sans"/>
        </w:rPr>
        <w:t>or</w:t>
      </w:r>
      <w:r w:rsidRPr="006F505F">
        <w:rPr>
          <w:rFonts w:ascii="Open Sans" w:hAnsi="Open Sans" w:cs="Open Sans"/>
          <w:spacing w:val="-4"/>
        </w:rPr>
        <w:t xml:space="preserve"> </w:t>
      </w:r>
      <w:r w:rsidRPr="006F505F">
        <w:rPr>
          <w:rFonts w:ascii="Open Sans" w:hAnsi="Open Sans" w:cs="Open Sans"/>
        </w:rPr>
        <w:t>supervisory</w:t>
      </w:r>
      <w:r w:rsidRPr="006F505F">
        <w:rPr>
          <w:rFonts w:ascii="Open Sans" w:hAnsi="Open Sans" w:cs="Open Sans"/>
          <w:spacing w:val="-2"/>
        </w:rPr>
        <w:t xml:space="preserve"> </w:t>
      </w:r>
      <w:r w:rsidRPr="006F505F">
        <w:rPr>
          <w:rFonts w:ascii="Open Sans" w:hAnsi="Open Sans" w:cs="Open Sans"/>
        </w:rPr>
        <w:t>body</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highlight w:val="green"/>
        </w:rPr>
        <w:t>[Click</w:t>
      </w:r>
      <w:r w:rsidRPr="006F505F">
        <w:rPr>
          <w:rFonts w:ascii="Open Sans" w:hAnsi="Open Sans" w:cs="Open Sans"/>
          <w:spacing w:val="-2"/>
          <w:highlight w:val="green"/>
        </w:rPr>
        <w:t xml:space="preserve"> </w:t>
      </w:r>
      <w:r w:rsidRPr="006F505F">
        <w:rPr>
          <w:rFonts w:ascii="Open Sans" w:hAnsi="Open Sans" w:cs="Open Sans"/>
          <w:highlight w:val="green"/>
        </w:rPr>
        <w:t>here</w:t>
      </w:r>
      <w:r w:rsidRPr="006F505F">
        <w:rPr>
          <w:rFonts w:ascii="Open Sans" w:hAnsi="Open Sans" w:cs="Open Sans"/>
          <w:spacing w:val="-2"/>
          <w:highlight w:val="green"/>
        </w:rPr>
        <w:t xml:space="preserve"> </w:t>
      </w:r>
      <w:r w:rsidRPr="006F505F">
        <w:rPr>
          <w:rFonts w:ascii="Open Sans" w:hAnsi="Open Sans" w:cs="Open Sans"/>
          <w:highlight w:val="green"/>
        </w:rPr>
        <w:t>and</w:t>
      </w:r>
      <w:r w:rsidRPr="006F505F">
        <w:rPr>
          <w:rFonts w:ascii="Open Sans" w:hAnsi="Open Sans" w:cs="Open Sans"/>
          <w:spacing w:val="-4"/>
          <w:highlight w:val="green"/>
        </w:rPr>
        <w:t xml:space="preserve"> </w:t>
      </w:r>
      <w:r w:rsidRPr="006F505F">
        <w:rPr>
          <w:rFonts w:ascii="Open Sans" w:hAnsi="Open Sans" w:cs="Open Sans"/>
          <w:highlight w:val="green"/>
        </w:rPr>
        <w:t>insert</w:t>
      </w:r>
      <w:r w:rsidRPr="006F505F">
        <w:rPr>
          <w:rFonts w:ascii="Open Sans" w:hAnsi="Open Sans" w:cs="Open Sans"/>
          <w:spacing w:val="-4"/>
          <w:highlight w:val="green"/>
        </w:rPr>
        <w:t xml:space="preserve"> </w:t>
      </w:r>
      <w:r w:rsidRPr="006F505F">
        <w:rPr>
          <w:rFonts w:ascii="Open Sans" w:hAnsi="Open Sans" w:cs="Open Sans"/>
          <w:highlight w:val="green"/>
        </w:rPr>
        <w:t>name</w:t>
      </w:r>
      <w:r w:rsidRPr="006F505F">
        <w:rPr>
          <w:rFonts w:ascii="Open Sans" w:hAnsi="Open Sans" w:cs="Open Sans"/>
          <w:spacing w:val="-4"/>
          <w:highlight w:val="green"/>
        </w:rPr>
        <w:t xml:space="preserve"> </w:t>
      </w:r>
      <w:r w:rsidRPr="006F505F">
        <w:rPr>
          <w:rFonts w:ascii="Open Sans" w:hAnsi="Open Sans" w:cs="Open Sans"/>
          <w:highlight w:val="green"/>
        </w:rPr>
        <w:t>of</w:t>
      </w:r>
      <w:r w:rsidRPr="006F505F">
        <w:rPr>
          <w:rFonts w:ascii="Open Sans" w:hAnsi="Open Sans" w:cs="Open Sans"/>
          <w:spacing w:val="-3"/>
          <w:highlight w:val="green"/>
        </w:rPr>
        <w:t xml:space="preserve"> </w:t>
      </w:r>
      <w:r w:rsidRPr="006F505F">
        <w:rPr>
          <w:rFonts w:ascii="Open Sans" w:hAnsi="Open Sans" w:cs="Open Sans"/>
          <w:highlight w:val="green"/>
        </w:rPr>
        <w:t>entity]</w:t>
      </w:r>
      <w:r w:rsidRPr="006F505F">
        <w:rPr>
          <w:rFonts w:ascii="Open Sans" w:hAnsi="Open Sans" w:cs="Open Sans"/>
        </w:rPr>
        <w:t xml:space="preserve"> nor any person who has powers of representation, decision or control in </w:t>
      </w:r>
      <w:r w:rsidRPr="006F505F">
        <w:rPr>
          <w:rFonts w:ascii="Open Sans" w:hAnsi="Open Sans" w:cs="Open Sans"/>
          <w:highlight w:val="green"/>
        </w:rPr>
        <w:t>[Click here and insert name of entity]</w:t>
      </w:r>
      <w:r w:rsidRPr="006F505F">
        <w:rPr>
          <w:rFonts w:ascii="Open Sans" w:hAnsi="Open Sans" w:cs="Open Sans"/>
          <w:spacing w:val="40"/>
        </w:rPr>
        <w:t xml:space="preserve"> </w:t>
      </w:r>
      <w:r w:rsidRPr="006F505F">
        <w:rPr>
          <w:rFonts w:ascii="Open Sans" w:hAnsi="Open Sans" w:cs="Open Sans"/>
        </w:rPr>
        <w:t>has:</w:t>
      </w:r>
    </w:p>
    <w:p w14:paraId="5D183428" w14:textId="77777777" w:rsidR="0062706C" w:rsidRPr="006F505F" w:rsidRDefault="0062706C" w:rsidP="006F505F">
      <w:pPr>
        <w:pStyle w:val="ListParagraph"/>
        <w:widowControl w:val="0"/>
        <w:numPr>
          <w:ilvl w:val="1"/>
          <w:numId w:val="19"/>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6F505F">
        <w:rPr>
          <w:rFonts w:ascii="Open Sans" w:hAnsi="Open Sans" w:cs="Open Sans"/>
        </w:rPr>
        <w:t>ever</w:t>
      </w:r>
      <w:r w:rsidRPr="006F505F">
        <w:rPr>
          <w:rFonts w:ascii="Open Sans" w:hAnsi="Open Sans" w:cs="Open Sans"/>
          <w:spacing w:val="-3"/>
        </w:rPr>
        <w:t xml:space="preserve"> </w:t>
      </w:r>
      <w:r w:rsidRPr="006F505F">
        <w:rPr>
          <w:rFonts w:ascii="Open Sans" w:hAnsi="Open Sans" w:cs="Open Sans"/>
        </w:rPr>
        <w:t>been</w:t>
      </w:r>
      <w:r w:rsidRPr="006F505F">
        <w:rPr>
          <w:rFonts w:ascii="Open Sans" w:hAnsi="Open Sans" w:cs="Open Sans"/>
          <w:spacing w:val="-4"/>
        </w:rPr>
        <w:t xml:space="preserve"> </w:t>
      </w:r>
      <w:r w:rsidRPr="006F505F">
        <w:rPr>
          <w:rFonts w:ascii="Open Sans" w:hAnsi="Open Sans" w:cs="Open Sans"/>
        </w:rPr>
        <w:t>the subject</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6"/>
        </w:rPr>
        <w:t xml:space="preserve"> </w:t>
      </w:r>
      <w:r w:rsidRPr="006F505F">
        <w:rPr>
          <w:rFonts w:ascii="Open Sans" w:hAnsi="Open Sans" w:cs="Open Sans"/>
        </w:rPr>
        <w:t>conviction</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3"/>
        </w:rPr>
        <w:t xml:space="preserve"> </w:t>
      </w:r>
      <w:r w:rsidRPr="006F505F">
        <w:rPr>
          <w:rFonts w:ascii="Open Sans" w:hAnsi="Open Sans" w:cs="Open Sans"/>
        </w:rPr>
        <w:t>participation</w:t>
      </w:r>
      <w:r w:rsidRPr="006F505F">
        <w:rPr>
          <w:rFonts w:ascii="Open Sans" w:hAnsi="Open Sans" w:cs="Open Sans"/>
          <w:spacing w:val="-4"/>
        </w:rPr>
        <w:t xml:space="preserve"> </w:t>
      </w:r>
      <w:r w:rsidRPr="006F505F">
        <w:rPr>
          <w:rFonts w:ascii="Open Sans" w:hAnsi="Open Sans" w:cs="Open Sans"/>
        </w:rPr>
        <w:t>in</w:t>
      </w:r>
      <w:r w:rsidRPr="006F505F">
        <w:rPr>
          <w:rFonts w:ascii="Open Sans" w:hAnsi="Open Sans" w:cs="Open Sans"/>
          <w:spacing w:val="-2"/>
        </w:rPr>
        <w:t xml:space="preserve"> </w:t>
      </w:r>
      <w:r w:rsidRPr="006F505F">
        <w:rPr>
          <w:rFonts w:ascii="Open Sans" w:hAnsi="Open Sans" w:cs="Open Sans"/>
        </w:rPr>
        <w:t>a</w:t>
      </w:r>
      <w:r w:rsidRPr="006F505F">
        <w:rPr>
          <w:rFonts w:ascii="Open Sans" w:hAnsi="Open Sans" w:cs="Open Sans"/>
          <w:spacing w:val="-1"/>
        </w:rPr>
        <w:t xml:space="preserve"> </w:t>
      </w:r>
      <w:r w:rsidRPr="006F505F">
        <w:rPr>
          <w:rFonts w:ascii="Open Sans" w:hAnsi="Open Sans" w:cs="Open Sans"/>
        </w:rPr>
        <w:t>criminal</w:t>
      </w:r>
      <w:r w:rsidRPr="006F505F">
        <w:rPr>
          <w:rFonts w:ascii="Open Sans" w:hAnsi="Open Sans" w:cs="Open Sans"/>
          <w:spacing w:val="-1"/>
        </w:rPr>
        <w:t xml:space="preserve"> </w:t>
      </w:r>
      <w:r w:rsidRPr="006F505F">
        <w:rPr>
          <w:rFonts w:ascii="Open Sans" w:hAnsi="Open Sans" w:cs="Open Sans"/>
        </w:rPr>
        <w:t>organisation,</w:t>
      </w:r>
      <w:r w:rsidRPr="006F505F">
        <w:rPr>
          <w:rFonts w:ascii="Open Sans" w:hAnsi="Open Sans" w:cs="Open Sans"/>
          <w:spacing w:val="-6"/>
        </w:rPr>
        <w:t xml:space="preserve"> </w:t>
      </w:r>
      <w:r w:rsidRPr="006F505F">
        <w:rPr>
          <w:rFonts w:ascii="Open Sans" w:hAnsi="Open Sans" w:cs="Open Sans"/>
        </w:rPr>
        <w:t>as defined in Article 2 of Council Framework Decision 2008/841/JHA.</w:t>
      </w:r>
    </w:p>
    <w:p w14:paraId="0495CC2F" w14:textId="77777777" w:rsidR="0062706C" w:rsidRPr="006F505F" w:rsidRDefault="0062706C" w:rsidP="006F505F">
      <w:pPr>
        <w:pStyle w:val="ListParagraph"/>
        <w:widowControl w:val="0"/>
        <w:numPr>
          <w:ilvl w:val="1"/>
          <w:numId w:val="19"/>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6F505F">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6F505F">
        <w:rPr>
          <w:rFonts w:ascii="Open Sans" w:hAnsi="Open Sans" w:cs="Open Sans"/>
          <w:spacing w:val="-2"/>
        </w:rPr>
        <w:t xml:space="preserve"> </w:t>
      </w:r>
      <w:r w:rsidRPr="006F505F">
        <w:rPr>
          <w:rFonts w:ascii="Open Sans" w:hAnsi="Open Sans" w:cs="Open Sans"/>
        </w:rPr>
        <w:t>law</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Contracting</w:t>
      </w:r>
      <w:r w:rsidRPr="006F505F">
        <w:rPr>
          <w:rFonts w:ascii="Open Sans" w:hAnsi="Open Sans" w:cs="Open Sans"/>
          <w:spacing w:val="-3"/>
        </w:rPr>
        <w:t xml:space="preserve"> </w:t>
      </w:r>
      <w:r w:rsidRPr="006F505F">
        <w:rPr>
          <w:rFonts w:ascii="Open Sans" w:hAnsi="Open Sans" w:cs="Open Sans"/>
        </w:rPr>
        <w:t>Authority</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law</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state</w:t>
      </w:r>
      <w:r w:rsidRPr="006F505F">
        <w:rPr>
          <w:rFonts w:ascii="Open Sans" w:hAnsi="Open Sans" w:cs="Open Sans"/>
          <w:spacing w:val="-4"/>
        </w:rPr>
        <w:t xml:space="preserve"> </w:t>
      </w:r>
      <w:r w:rsidRPr="006F505F">
        <w:rPr>
          <w:rFonts w:ascii="Open Sans" w:hAnsi="Open Sans" w:cs="Open Sans"/>
        </w:rPr>
        <w:t>in</w:t>
      </w:r>
      <w:r w:rsidRPr="006F505F">
        <w:rPr>
          <w:rFonts w:ascii="Open Sans" w:hAnsi="Open Sans" w:cs="Open Sans"/>
          <w:spacing w:val="-3"/>
        </w:rPr>
        <w:t xml:space="preserve"> </w:t>
      </w:r>
      <w:r w:rsidRPr="006F505F">
        <w:rPr>
          <w:rFonts w:ascii="Open Sans" w:hAnsi="Open Sans" w:cs="Open Sans"/>
          <w:highlight w:val="green"/>
        </w:rPr>
        <w:t>[Click</w:t>
      </w:r>
      <w:r w:rsidRPr="006F505F">
        <w:rPr>
          <w:rFonts w:ascii="Open Sans" w:hAnsi="Open Sans" w:cs="Open Sans"/>
          <w:spacing w:val="-1"/>
          <w:highlight w:val="green"/>
        </w:rPr>
        <w:t xml:space="preserve"> </w:t>
      </w:r>
      <w:r w:rsidRPr="006F505F">
        <w:rPr>
          <w:rFonts w:ascii="Open Sans" w:hAnsi="Open Sans" w:cs="Open Sans"/>
          <w:highlight w:val="green"/>
        </w:rPr>
        <w:t>here</w:t>
      </w:r>
      <w:r w:rsidRPr="006F505F">
        <w:rPr>
          <w:rFonts w:ascii="Open Sans" w:hAnsi="Open Sans" w:cs="Open Sans"/>
          <w:spacing w:val="-1"/>
          <w:highlight w:val="green"/>
        </w:rPr>
        <w:t xml:space="preserve"> </w:t>
      </w:r>
      <w:r w:rsidRPr="006F505F">
        <w:rPr>
          <w:rFonts w:ascii="Open Sans" w:hAnsi="Open Sans" w:cs="Open Sans"/>
          <w:highlight w:val="green"/>
        </w:rPr>
        <w:t>and</w:t>
      </w:r>
      <w:r w:rsidRPr="006F505F">
        <w:rPr>
          <w:rFonts w:ascii="Open Sans" w:hAnsi="Open Sans" w:cs="Open Sans"/>
          <w:spacing w:val="-5"/>
          <w:highlight w:val="green"/>
        </w:rPr>
        <w:t xml:space="preserve"> </w:t>
      </w:r>
      <w:r w:rsidRPr="006F505F">
        <w:rPr>
          <w:rFonts w:ascii="Open Sans" w:hAnsi="Open Sans" w:cs="Open Sans"/>
          <w:highlight w:val="green"/>
        </w:rPr>
        <w:t>insert name of entity]</w:t>
      </w:r>
      <w:r w:rsidRPr="006F505F">
        <w:rPr>
          <w:rFonts w:ascii="Open Sans" w:hAnsi="Open Sans" w:cs="Open Sans"/>
        </w:rPr>
        <w:t xml:space="preserve"> is established.</w:t>
      </w:r>
    </w:p>
    <w:p w14:paraId="01C6DEE6" w14:textId="77777777" w:rsidR="0062706C" w:rsidRPr="006F505F" w:rsidRDefault="0062706C" w:rsidP="006F505F">
      <w:pPr>
        <w:pStyle w:val="ListParagraph"/>
        <w:widowControl w:val="0"/>
        <w:numPr>
          <w:ilvl w:val="1"/>
          <w:numId w:val="19"/>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6F505F">
        <w:rPr>
          <w:rFonts w:ascii="Open Sans" w:hAnsi="Open Sans" w:cs="Open Sans"/>
        </w:rPr>
        <w:t>ever</w:t>
      </w:r>
      <w:r w:rsidRPr="006F505F">
        <w:rPr>
          <w:rFonts w:ascii="Open Sans" w:hAnsi="Open Sans" w:cs="Open Sans"/>
          <w:spacing w:val="40"/>
        </w:rPr>
        <w:t xml:space="preserve"> </w:t>
      </w:r>
      <w:r w:rsidRPr="006F505F">
        <w:rPr>
          <w:rFonts w:ascii="Open Sans" w:hAnsi="Open Sans" w:cs="Open Sans"/>
        </w:rPr>
        <w:t>been</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rPr>
        <w:t>subject</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rPr>
        <w:t>a</w:t>
      </w:r>
      <w:r w:rsidRPr="006F505F">
        <w:rPr>
          <w:rFonts w:ascii="Open Sans" w:hAnsi="Open Sans" w:cs="Open Sans"/>
          <w:spacing w:val="-3"/>
        </w:rPr>
        <w:t xml:space="preserve"> </w:t>
      </w:r>
      <w:r w:rsidRPr="006F505F">
        <w:rPr>
          <w:rFonts w:ascii="Open Sans" w:hAnsi="Open Sans" w:cs="Open Sans"/>
        </w:rPr>
        <w:t>conviction</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3"/>
        </w:rPr>
        <w:t xml:space="preserve"> </w:t>
      </w:r>
      <w:r w:rsidRPr="006F505F">
        <w:rPr>
          <w:rFonts w:ascii="Open Sans" w:hAnsi="Open Sans" w:cs="Open Sans"/>
        </w:rPr>
        <w:t>fraud</w:t>
      </w:r>
      <w:r w:rsidRPr="006F505F">
        <w:rPr>
          <w:rFonts w:ascii="Open Sans" w:hAnsi="Open Sans" w:cs="Open Sans"/>
          <w:spacing w:val="-2"/>
        </w:rPr>
        <w:t xml:space="preserve"> </w:t>
      </w:r>
      <w:r w:rsidRPr="006F505F">
        <w:rPr>
          <w:rFonts w:ascii="Open Sans" w:hAnsi="Open Sans" w:cs="Open Sans"/>
        </w:rPr>
        <w:t>within</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rPr>
        <w:t>meaning</w:t>
      </w:r>
      <w:r w:rsidRPr="006F505F">
        <w:rPr>
          <w:rFonts w:ascii="Open Sans" w:hAnsi="Open Sans" w:cs="Open Sans"/>
          <w:spacing w:val="-2"/>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rPr>
        <w:t>Article 1</w:t>
      </w:r>
      <w:r w:rsidRPr="006F505F">
        <w:rPr>
          <w:rFonts w:ascii="Open Sans" w:hAnsi="Open Sans" w:cs="Open Sans"/>
          <w:spacing w:val="-2"/>
        </w:rPr>
        <w:t xml:space="preserve"> </w:t>
      </w:r>
      <w:r w:rsidRPr="006F505F">
        <w:rPr>
          <w:rFonts w:ascii="Open Sans" w:hAnsi="Open Sans" w:cs="Open Sans"/>
        </w:rPr>
        <w:t>of</w:t>
      </w:r>
      <w:r w:rsidRPr="006F505F">
        <w:rPr>
          <w:rFonts w:ascii="Open Sans" w:hAnsi="Open Sans" w:cs="Open Sans"/>
          <w:spacing w:val="-6"/>
        </w:rPr>
        <w:t xml:space="preserve"> </w:t>
      </w:r>
      <w:r w:rsidRPr="006F505F">
        <w:rPr>
          <w:rFonts w:ascii="Open Sans" w:hAnsi="Open Sans" w:cs="Open Sans"/>
        </w:rPr>
        <w:t>the Convention on the protection of the European Communities’ financial interests.</w:t>
      </w:r>
    </w:p>
    <w:p w14:paraId="4561DD65" w14:textId="77777777" w:rsidR="0062706C" w:rsidRPr="006F505F" w:rsidRDefault="0062706C" w:rsidP="006F505F">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6F505F">
        <w:rPr>
          <w:rFonts w:ascii="Open Sans" w:hAnsi="Open Sans" w:cs="Open Sans"/>
        </w:rPr>
        <w:t>ever</w:t>
      </w:r>
      <w:r w:rsidRPr="006F505F">
        <w:rPr>
          <w:rFonts w:ascii="Open Sans" w:hAnsi="Open Sans" w:cs="Open Sans"/>
          <w:spacing w:val="-3"/>
        </w:rPr>
        <w:t xml:space="preserve"> </w:t>
      </w:r>
      <w:r w:rsidRPr="006F505F">
        <w:rPr>
          <w:rFonts w:ascii="Open Sans" w:hAnsi="Open Sans" w:cs="Open Sans"/>
        </w:rPr>
        <w:t>been</w:t>
      </w:r>
      <w:r w:rsidRPr="006F505F">
        <w:rPr>
          <w:rFonts w:ascii="Open Sans" w:hAnsi="Open Sans" w:cs="Open Sans"/>
          <w:spacing w:val="-4"/>
        </w:rPr>
        <w:t xml:space="preserve"> </w:t>
      </w:r>
      <w:r w:rsidRPr="006F505F">
        <w:rPr>
          <w:rFonts w:ascii="Open Sans" w:hAnsi="Open Sans" w:cs="Open Sans"/>
        </w:rPr>
        <w:t>the subject</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6"/>
        </w:rPr>
        <w:t xml:space="preserve"> </w:t>
      </w:r>
      <w:r w:rsidRPr="006F505F">
        <w:rPr>
          <w:rFonts w:ascii="Open Sans" w:hAnsi="Open Sans" w:cs="Open Sans"/>
        </w:rPr>
        <w:t>conviction</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3"/>
        </w:rPr>
        <w:t xml:space="preserve"> </w:t>
      </w:r>
      <w:r w:rsidRPr="006F505F">
        <w:rPr>
          <w:rFonts w:ascii="Open Sans" w:hAnsi="Open Sans" w:cs="Open Sans"/>
        </w:rPr>
        <w:t>terrorist</w:t>
      </w:r>
      <w:r w:rsidRPr="006F505F">
        <w:rPr>
          <w:rFonts w:ascii="Open Sans" w:hAnsi="Open Sans" w:cs="Open Sans"/>
          <w:spacing w:val="-3"/>
        </w:rPr>
        <w:t xml:space="preserve"> </w:t>
      </w:r>
      <w:r w:rsidRPr="006F505F">
        <w:rPr>
          <w:rFonts w:ascii="Open Sans" w:hAnsi="Open Sans" w:cs="Open Sans"/>
        </w:rPr>
        <w:t>offences</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3"/>
        </w:rPr>
        <w:t xml:space="preserve"> </w:t>
      </w:r>
      <w:r w:rsidRPr="006F505F">
        <w:rPr>
          <w:rFonts w:ascii="Open Sans" w:hAnsi="Open Sans" w:cs="Open Sans"/>
        </w:rPr>
        <w:t>offences</w:t>
      </w:r>
      <w:r w:rsidRPr="006F505F">
        <w:rPr>
          <w:rFonts w:ascii="Open Sans" w:hAnsi="Open Sans" w:cs="Open Sans"/>
          <w:spacing w:val="-1"/>
        </w:rPr>
        <w:t xml:space="preserve"> </w:t>
      </w:r>
      <w:r w:rsidRPr="006F505F">
        <w:rPr>
          <w:rFonts w:ascii="Open Sans" w:hAnsi="Open Sans" w:cs="Open Sans"/>
        </w:rPr>
        <w:t>linked</w:t>
      </w:r>
      <w:r w:rsidRPr="006F505F">
        <w:rPr>
          <w:rFonts w:ascii="Open Sans" w:hAnsi="Open Sans" w:cs="Open Sans"/>
          <w:spacing w:val="-4"/>
        </w:rPr>
        <w:t xml:space="preserve"> </w:t>
      </w:r>
      <w:r w:rsidRPr="006F505F">
        <w:rPr>
          <w:rFonts w:ascii="Open Sans" w:hAnsi="Open Sans" w:cs="Open Sans"/>
        </w:rPr>
        <w:t>to</w:t>
      </w:r>
      <w:r w:rsidRPr="006F505F">
        <w:rPr>
          <w:rFonts w:ascii="Open Sans" w:hAnsi="Open Sans" w:cs="Open Sans"/>
          <w:spacing w:val="-2"/>
        </w:rPr>
        <w:t xml:space="preserve"> </w:t>
      </w:r>
      <w:r w:rsidRPr="006F505F">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56773C3E" w14:textId="77777777" w:rsidR="0062706C" w:rsidRPr="006F505F" w:rsidRDefault="0062706C" w:rsidP="006F505F">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6F505F">
        <w:rPr>
          <w:rFonts w:ascii="Open Sans" w:hAnsi="Open Sans" w:cs="Open Sans"/>
        </w:rPr>
        <w:t>ever</w:t>
      </w:r>
      <w:r w:rsidRPr="006F505F">
        <w:rPr>
          <w:rFonts w:ascii="Open Sans" w:hAnsi="Open Sans" w:cs="Open Sans"/>
          <w:spacing w:val="-4"/>
        </w:rPr>
        <w:t xml:space="preserve"> </w:t>
      </w:r>
      <w:r w:rsidRPr="006F505F">
        <w:rPr>
          <w:rFonts w:ascii="Open Sans" w:hAnsi="Open Sans" w:cs="Open Sans"/>
        </w:rPr>
        <w:t>been</w:t>
      </w:r>
      <w:r w:rsidRPr="006F505F">
        <w:rPr>
          <w:rFonts w:ascii="Open Sans" w:hAnsi="Open Sans" w:cs="Open Sans"/>
          <w:spacing w:val="-5"/>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subject</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a</w:t>
      </w:r>
      <w:r w:rsidRPr="006F505F">
        <w:rPr>
          <w:rFonts w:ascii="Open Sans" w:hAnsi="Open Sans" w:cs="Open Sans"/>
          <w:spacing w:val="-7"/>
        </w:rPr>
        <w:t xml:space="preserve"> </w:t>
      </w:r>
      <w:r w:rsidRPr="006F505F">
        <w:rPr>
          <w:rFonts w:ascii="Open Sans" w:hAnsi="Open Sans" w:cs="Open Sans"/>
        </w:rPr>
        <w:t>conviction</w:t>
      </w:r>
      <w:r w:rsidRPr="006F505F">
        <w:rPr>
          <w:rFonts w:ascii="Open Sans" w:hAnsi="Open Sans" w:cs="Open Sans"/>
          <w:spacing w:val="-5"/>
        </w:rPr>
        <w:t xml:space="preserve"> </w:t>
      </w:r>
      <w:r w:rsidRPr="006F505F">
        <w:rPr>
          <w:rFonts w:ascii="Open Sans" w:hAnsi="Open Sans" w:cs="Open Sans"/>
        </w:rPr>
        <w:t>for</w:t>
      </w:r>
      <w:r w:rsidRPr="006F505F">
        <w:rPr>
          <w:rFonts w:ascii="Open Sans" w:hAnsi="Open Sans" w:cs="Open Sans"/>
          <w:spacing w:val="-4"/>
        </w:rPr>
        <w:t xml:space="preserve"> </w:t>
      </w:r>
      <w:r w:rsidRPr="006F505F">
        <w:rPr>
          <w:rFonts w:ascii="Open Sans" w:hAnsi="Open Sans" w:cs="Open Sans"/>
        </w:rPr>
        <w:t>money</w:t>
      </w:r>
      <w:r w:rsidRPr="006F505F">
        <w:rPr>
          <w:rFonts w:ascii="Open Sans" w:hAnsi="Open Sans" w:cs="Open Sans"/>
          <w:spacing w:val="-1"/>
        </w:rPr>
        <w:t xml:space="preserve"> </w:t>
      </w:r>
      <w:r w:rsidRPr="006F505F">
        <w:rPr>
          <w:rFonts w:ascii="Open Sans" w:hAnsi="Open Sans" w:cs="Open Sans"/>
        </w:rPr>
        <w:t>laundering</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4"/>
        </w:rPr>
        <w:t xml:space="preserve"> </w:t>
      </w:r>
      <w:r w:rsidRPr="006F505F">
        <w:rPr>
          <w:rFonts w:ascii="Open Sans" w:hAnsi="Open Sans" w:cs="Open Sans"/>
        </w:rPr>
        <w:t>terrorist</w:t>
      </w:r>
      <w:r w:rsidRPr="006F505F">
        <w:rPr>
          <w:rFonts w:ascii="Open Sans" w:hAnsi="Open Sans" w:cs="Open Sans"/>
          <w:spacing w:val="-1"/>
        </w:rPr>
        <w:t xml:space="preserve"> </w:t>
      </w:r>
      <w:r w:rsidRPr="006F505F">
        <w:rPr>
          <w:rFonts w:ascii="Open Sans" w:hAnsi="Open Sans" w:cs="Open Sans"/>
        </w:rPr>
        <w:t>financing,</w:t>
      </w:r>
      <w:r w:rsidRPr="006F505F">
        <w:rPr>
          <w:rFonts w:ascii="Open Sans" w:hAnsi="Open Sans" w:cs="Open Sans"/>
          <w:spacing w:val="-4"/>
        </w:rPr>
        <w:t xml:space="preserve"> </w:t>
      </w:r>
      <w:r w:rsidRPr="006F505F">
        <w:rPr>
          <w:rFonts w:ascii="Open Sans" w:hAnsi="Open Sans" w:cs="Open Sans"/>
        </w:rPr>
        <w:t xml:space="preserve">as defined in Article 1 of Directive 2005/60/EC of the European Parliament and of the </w:t>
      </w:r>
      <w:r w:rsidRPr="006F505F">
        <w:rPr>
          <w:rFonts w:ascii="Open Sans" w:hAnsi="Open Sans" w:cs="Open Sans"/>
          <w:spacing w:val="-2"/>
        </w:rPr>
        <w:t>Council.</w:t>
      </w:r>
    </w:p>
    <w:p w14:paraId="374EEB1E" w14:textId="77777777" w:rsidR="0062706C" w:rsidRPr="006F505F" w:rsidRDefault="0062706C" w:rsidP="000465B6">
      <w:pPr>
        <w:pStyle w:val="ListParagraph"/>
        <w:widowControl w:val="0"/>
        <w:numPr>
          <w:ilvl w:val="1"/>
          <w:numId w:val="19"/>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6F505F">
        <w:rPr>
          <w:rFonts w:ascii="Open Sans" w:hAnsi="Open Sans" w:cs="Open Sans"/>
        </w:rPr>
        <w:lastRenderedPageBreak/>
        <w:t>ever been the subject of a conviction for child labour and other forms of trafficking in human</w:t>
      </w:r>
      <w:r w:rsidRPr="006F505F">
        <w:rPr>
          <w:rFonts w:ascii="Open Sans" w:hAnsi="Open Sans" w:cs="Open Sans"/>
          <w:spacing w:val="-3"/>
        </w:rPr>
        <w:t xml:space="preserve"> </w:t>
      </w:r>
      <w:r w:rsidRPr="006F505F">
        <w:rPr>
          <w:rFonts w:ascii="Open Sans" w:hAnsi="Open Sans" w:cs="Open Sans"/>
        </w:rPr>
        <w:t>beings</w:t>
      </w:r>
      <w:r w:rsidRPr="006F505F">
        <w:rPr>
          <w:rFonts w:ascii="Open Sans" w:hAnsi="Open Sans" w:cs="Open Sans"/>
          <w:spacing w:val="-2"/>
        </w:rPr>
        <w:t xml:space="preserve"> </w:t>
      </w:r>
      <w:r w:rsidRPr="006F505F">
        <w:rPr>
          <w:rFonts w:ascii="Open Sans" w:hAnsi="Open Sans" w:cs="Open Sans"/>
        </w:rPr>
        <w:t>as</w:t>
      </w:r>
      <w:r w:rsidRPr="006F505F">
        <w:rPr>
          <w:rFonts w:ascii="Open Sans" w:hAnsi="Open Sans" w:cs="Open Sans"/>
          <w:spacing w:val="-2"/>
        </w:rPr>
        <w:t xml:space="preserve"> </w:t>
      </w:r>
      <w:r w:rsidRPr="006F505F">
        <w:rPr>
          <w:rFonts w:ascii="Open Sans" w:hAnsi="Open Sans" w:cs="Open Sans"/>
        </w:rPr>
        <w:t>defined</w:t>
      </w:r>
      <w:r w:rsidRPr="006F505F">
        <w:rPr>
          <w:rFonts w:ascii="Open Sans" w:hAnsi="Open Sans" w:cs="Open Sans"/>
          <w:spacing w:val="-3"/>
        </w:rPr>
        <w:t xml:space="preserve"> </w:t>
      </w:r>
      <w:r w:rsidRPr="006F505F">
        <w:rPr>
          <w:rFonts w:ascii="Open Sans" w:hAnsi="Open Sans" w:cs="Open Sans"/>
        </w:rPr>
        <w:t>in</w:t>
      </w:r>
      <w:r w:rsidRPr="006F505F">
        <w:rPr>
          <w:rFonts w:ascii="Open Sans" w:hAnsi="Open Sans" w:cs="Open Sans"/>
          <w:spacing w:val="-5"/>
        </w:rPr>
        <w:t xml:space="preserve"> </w:t>
      </w:r>
      <w:r w:rsidRPr="006F505F">
        <w:rPr>
          <w:rFonts w:ascii="Open Sans" w:hAnsi="Open Sans" w:cs="Open Sans"/>
        </w:rPr>
        <w:t>Article</w:t>
      </w:r>
      <w:r w:rsidRPr="006F505F">
        <w:rPr>
          <w:rFonts w:ascii="Open Sans" w:hAnsi="Open Sans" w:cs="Open Sans"/>
          <w:spacing w:val="-4"/>
        </w:rPr>
        <w:t xml:space="preserve"> </w:t>
      </w:r>
      <w:r w:rsidRPr="006F505F">
        <w:rPr>
          <w:rFonts w:ascii="Open Sans" w:hAnsi="Open Sans" w:cs="Open Sans"/>
        </w:rPr>
        <w:t>2</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Directive</w:t>
      </w:r>
      <w:r w:rsidRPr="006F505F">
        <w:rPr>
          <w:rFonts w:ascii="Open Sans" w:hAnsi="Open Sans" w:cs="Open Sans"/>
          <w:spacing w:val="-1"/>
        </w:rPr>
        <w:t xml:space="preserve"> </w:t>
      </w:r>
      <w:r w:rsidRPr="006F505F">
        <w:rPr>
          <w:rFonts w:ascii="Open Sans" w:hAnsi="Open Sans" w:cs="Open Sans"/>
        </w:rPr>
        <w:t>2011/36/EU</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European</w:t>
      </w:r>
      <w:r w:rsidRPr="006F505F">
        <w:rPr>
          <w:rFonts w:ascii="Open Sans" w:hAnsi="Open Sans" w:cs="Open Sans"/>
          <w:spacing w:val="-5"/>
        </w:rPr>
        <w:t xml:space="preserve"> </w:t>
      </w:r>
      <w:r w:rsidRPr="006F505F">
        <w:rPr>
          <w:rFonts w:ascii="Open Sans" w:hAnsi="Open Sans" w:cs="Open Sans"/>
        </w:rPr>
        <w:t>Parliament and of the Council.</w:t>
      </w:r>
    </w:p>
    <w:p w14:paraId="2849A73A" w14:textId="6F6FF5EC" w:rsidR="0062706C" w:rsidRPr="000465B6" w:rsidRDefault="0062706C" w:rsidP="000465B6">
      <w:pPr>
        <w:pStyle w:val="ListParagraph"/>
        <w:widowControl w:val="0"/>
        <w:numPr>
          <w:ilvl w:val="0"/>
          <w:numId w:val="19"/>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0465B6">
        <w:rPr>
          <w:rFonts w:ascii="Open Sans" w:hAnsi="Open Sans" w:cs="Open Sans"/>
          <w:highlight w:val="green"/>
        </w:rPr>
        <w:t>[Click</w:t>
      </w:r>
      <w:r w:rsidRPr="000465B6">
        <w:rPr>
          <w:rFonts w:ascii="Open Sans" w:hAnsi="Open Sans" w:cs="Open Sans"/>
          <w:spacing w:val="-2"/>
          <w:highlight w:val="green"/>
        </w:rPr>
        <w:t xml:space="preserve"> </w:t>
      </w:r>
      <w:r w:rsidRPr="000465B6">
        <w:rPr>
          <w:rFonts w:ascii="Open Sans" w:hAnsi="Open Sans" w:cs="Open Sans"/>
          <w:highlight w:val="green"/>
        </w:rPr>
        <w:t>here</w:t>
      </w:r>
      <w:r w:rsidRPr="000465B6">
        <w:rPr>
          <w:rFonts w:ascii="Open Sans" w:hAnsi="Open Sans" w:cs="Open Sans"/>
          <w:spacing w:val="-4"/>
          <w:highlight w:val="green"/>
        </w:rPr>
        <w:t xml:space="preserve"> </w:t>
      </w:r>
      <w:r w:rsidRPr="000465B6">
        <w:rPr>
          <w:rFonts w:ascii="Open Sans" w:hAnsi="Open Sans" w:cs="Open Sans"/>
          <w:highlight w:val="green"/>
        </w:rPr>
        <w:t>and</w:t>
      </w:r>
      <w:r w:rsidRPr="000465B6">
        <w:rPr>
          <w:rFonts w:ascii="Open Sans" w:hAnsi="Open Sans" w:cs="Open Sans"/>
          <w:spacing w:val="-4"/>
          <w:highlight w:val="green"/>
        </w:rPr>
        <w:t xml:space="preserve"> </w:t>
      </w:r>
      <w:r w:rsidRPr="000465B6">
        <w:rPr>
          <w:rFonts w:ascii="Open Sans" w:hAnsi="Open Sans" w:cs="Open Sans"/>
          <w:highlight w:val="green"/>
        </w:rPr>
        <w:t>insert</w:t>
      </w:r>
      <w:r w:rsidRPr="000465B6">
        <w:rPr>
          <w:rFonts w:ascii="Open Sans" w:hAnsi="Open Sans" w:cs="Open Sans"/>
          <w:spacing w:val="-4"/>
          <w:highlight w:val="green"/>
        </w:rPr>
        <w:t xml:space="preserve"> </w:t>
      </w:r>
      <w:r w:rsidRPr="000465B6">
        <w:rPr>
          <w:rFonts w:ascii="Open Sans" w:hAnsi="Open Sans" w:cs="Open Sans"/>
          <w:highlight w:val="green"/>
        </w:rPr>
        <w:t>name</w:t>
      </w:r>
      <w:r w:rsidRPr="000465B6">
        <w:rPr>
          <w:rFonts w:ascii="Open Sans" w:hAnsi="Open Sans" w:cs="Open Sans"/>
          <w:spacing w:val="-4"/>
          <w:highlight w:val="green"/>
        </w:rPr>
        <w:t xml:space="preserve"> </w:t>
      </w:r>
      <w:r w:rsidRPr="000465B6">
        <w:rPr>
          <w:rFonts w:ascii="Open Sans" w:hAnsi="Open Sans" w:cs="Open Sans"/>
          <w:highlight w:val="green"/>
        </w:rPr>
        <w:t>of</w:t>
      </w:r>
      <w:r w:rsidRPr="000465B6">
        <w:rPr>
          <w:rFonts w:ascii="Open Sans" w:hAnsi="Open Sans" w:cs="Open Sans"/>
          <w:spacing w:val="-4"/>
          <w:highlight w:val="green"/>
        </w:rPr>
        <w:t xml:space="preserve"> </w:t>
      </w:r>
      <w:r w:rsidRPr="000465B6">
        <w:rPr>
          <w:rFonts w:ascii="Open Sans" w:hAnsi="Open Sans" w:cs="Open Sans"/>
          <w:spacing w:val="-2"/>
          <w:highlight w:val="green"/>
        </w:rPr>
        <w:t>entity]</w:t>
      </w:r>
      <w:r w:rsidRPr="000465B6">
        <w:rPr>
          <w:rFonts w:ascii="Open Sans" w:hAnsi="Open Sans" w:cs="Open Sans"/>
          <w:spacing w:val="-2"/>
        </w:rPr>
        <w:t>:</w:t>
      </w:r>
    </w:p>
    <w:p w14:paraId="2CA111CC" w14:textId="77777777" w:rsidR="0062706C" w:rsidRPr="000465B6" w:rsidRDefault="0062706C" w:rsidP="000465B6">
      <w:pPr>
        <w:pStyle w:val="ListParagraph"/>
        <w:widowControl w:val="0"/>
        <w:numPr>
          <w:ilvl w:val="1"/>
          <w:numId w:val="19"/>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0465B6">
        <w:rPr>
          <w:rFonts w:ascii="Open Sans" w:hAnsi="Open Sans" w:cs="Open Sans"/>
        </w:rPr>
        <w:t>is not in breach and has not breached its obligations relating to the payment of taxes or social security contributions.</w:t>
      </w:r>
    </w:p>
    <w:p w14:paraId="3A347BA7" w14:textId="77777777" w:rsidR="0062706C" w:rsidRPr="000465B6" w:rsidRDefault="0062706C" w:rsidP="000465B6">
      <w:pPr>
        <w:pStyle w:val="ListParagraph"/>
        <w:widowControl w:val="0"/>
        <w:numPr>
          <w:ilvl w:val="1"/>
          <w:numId w:val="19"/>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0465B6">
        <w:rPr>
          <w:rFonts w:ascii="Open Sans" w:hAnsi="Open Sans" w:cs="Open Sans"/>
        </w:rPr>
        <w:t>has</w:t>
      </w:r>
      <w:r w:rsidRPr="000465B6">
        <w:rPr>
          <w:rFonts w:ascii="Open Sans" w:hAnsi="Open Sans" w:cs="Open Sans"/>
          <w:spacing w:val="-3"/>
        </w:rPr>
        <w:t xml:space="preserve"> </w:t>
      </w:r>
      <w:r w:rsidRPr="000465B6">
        <w:rPr>
          <w:rFonts w:ascii="Open Sans" w:hAnsi="Open Sans" w:cs="Open Sans"/>
        </w:rPr>
        <w:t>carried</w:t>
      </w:r>
      <w:r w:rsidRPr="000465B6">
        <w:rPr>
          <w:rFonts w:ascii="Open Sans" w:hAnsi="Open Sans" w:cs="Open Sans"/>
          <w:spacing w:val="-5"/>
        </w:rPr>
        <w:t xml:space="preserve"> </w:t>
      </w:r>
      <w:r w:rsidRPr="000465B6">
        <w:rPr>
          <w:rFonts w:ascii="Open Sans" w:hAnsi="Open Sans" w:cs="Open Sans"/>
        </w:rPr>
        <w:t>out</w:t>
      </w:r>
      <w:r w:rsidRPr="000465B6">
        <w:rPr>
          <w:rFonts w:ascii="Open Sans" w:hAnsi="Open Sans" w:cs="Open Sans"/>
          <w:spacing w:val="-5"/>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preparation</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2"/>
        </w:rPr>
        <w:t xml:space="preserve"> </w:t>
      </w:r>
      <w:r w:rsidRPr="000465B6">
        <w:rPr>
          <w:rFonts w:ascii="Open Sans" w:hAnsi="Open Sans" w:cs="Open Sans"/>
        </w:rPr>
        <w:t>the</w:t>
      </w:r>
      <w:r w:rsidRPr="000465B6">
        <w:rPr>
          <w:rFonts w:ascii="Open Sans" w:hAnsi="Open Sans" w:cs="Open Sans"/>
          <w:spacing w:val="-5"/>
        </w:rPr>
        <w:t xml:space="preserve"> </w:t>
      </w:r>
      <w:r w:rsidRPr="000465B6">
        <w:rPr>
          <w:rFonts w:ascii="Open Sans" w:hAnsi="Open Sans" w:cs="Open Sans"/>
        </w:rPr>
        <w:t>Tender</w:t>
      </w:r>
      <w:r w:rsidRPr="000465B6">
        <w:rPr>
          <w:rFonts w:ascii="Open Sans" w:hAnsi="Open Sans" w:cs="Open Sans"/>
          <w:spacing w:val="-2"/>
        </w:rPr>
        <w:t xml:space="preserve"> independently.</w:t>
      </w:r>
    </w:p>
    <w:p w14:paraId="7B6C9110" w14:textId="0BE1524B" w:rsidR="0062706C" w:rsidRPr="000465B6" w:rsidRDefault="0062706C" w:rsidP="000465B6">
      <w:pPr>
        <w:pStyle w:val="ListParagraph"/>
        <w:widowControl w:val="0"/>
        <w:numPr>
          <w:ilvl w:val="0"/>
          <w:numId w:val="19"/>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0465B6">
        <w:rPr>
          <w:rFonts w:ascii="Open Sans" w:hAnsi="Open Sans" w:cs="Open Sans"/>
          <w:highlight w:val="green"/>
        </w:rPr>
        <w:t>[Click</w:t>
      </w:r>
      <w:r w:rsidRPr="000465B6">
        <w:rPr>
          <w:rFonts w:ascii="Open Sans" w:hAnsi="Open Sans" w:cs="Open Sans"/>
          <w:spacing w:val="-2"/>
          <w:highlight w:val="green"/>
        </w:rPr>
        <w:t xml:space="preserve"> </w:t>
      </w:r>
      <w:r w:rsidRPr="000465B6">
        <w:rPr>
          <w:rFonts w:ascii="Open Sans" w:hAnsi="Open Sans" w:cs="Open Sans"/>
          <w:highlight w:val="green"/>
        </w:rPr>
        <w:t>here</w:t>
      </w:r>
      <w:r w:rsidRPr="000465B6">
        <w:rPr>
          <w:rFonts w:ascii="Open Sans" w:hAnsi="Open Sans" w:cs="Open Sans"/>
          <w:spacing w:val="-4"/>
          <w:highlight w:val="green"/>
        </w:rPr>
        <w:t xml:space="preserve"> </w:t>
      </w:r>
      <w:r w:rsidRPr="000465B6">
        <w:rPr>
          <w:rFonts w:ascii="Open Sans" w:hAnsi="Open Sans" w:cs="Open Sans"/>
          <w:highlight w:val="green"/>
        </w:rPr>
        <w:t>and</w:t>
      </w:r>
      <w:r w:rsidRPr="000465B6">
        <w:rPr>
          <w:rFonts w:ascii="Open Sans" w:hAnsi="Open Sans" w:cs="Open Sans"/>
          <w:spacing w:val="-4"/>
          <w:highlight w:val="green"/>
        </w:rPr>
        <w:t xml:space="preserve"> </w:t>
      </w:r>
      <w:r w:rsidRPr="000465B6">
        <w:rPr>
          <w:rFonts w:ascii="Open Sans" w:hAnsi="Open Sans" w:cs="Open Sans"/>
          <w:highlight w:val="green"/>
        </w:rPr>
        <w:t>insert</w:t>
      </w:r>
      <w:r w:rsidRPr="000465B6">
        <w:rPr>
          <w:rFonts w:ascii="Open Sans" w:hAnsi="Open Sans" w:cs="Open Sans"/>
          <w:spacing w:val="-4"/>
          <w:highlight w:val="green"/>
        </w:rPr>
        <w:t xml:space="preserve"> </w:t>
      </w:r>
      <w:r w:rsidRPr="000465B6">
        <w:rPr>
          <w:rFonts w:ascii="Open Sans" w:hAnsi="Open Sans" w:cs="Open Sans"/>
          <w:highlight w:val="green"/>
        </w:rPr>
        <w:t>name</w:t>
      </w:r>
      <w:r w:rsidRPr="000465B6">
        <w:rPr>
          <w:rFonts w:ascii="Open Sans" w:hAnsi="Open Sans" w:cs="Open Sans"/>
          <w:spacing w:val="-4"/>
          <w:highlight w:val="green"/>
        </w:rPr>
        <w:t xml:space="preserve"> </w:t>
      </w:r>
      <w:r w:rsidRPr="000465B6">
        <w:rPr>
          <w:rFonts w:ascii="Open Sans" w:hAnsi="Open Sans" w:cs="Open Sans"/>
          <w:highlight w:val="green"/>
        </w:rPr>
        <w:t>of</w:t>
      </w:r>
      <w:r w:rsidRPr="000465B6">
        <w:rPr>
          <w:rFonts w:ascii="Open Sans" w:hAnsi="Open Sans" w:cs="Open Sans"/>
          <w:spacing w:val="-4"/>
          <w:highlight w:val="green"/>
        </w:rPr>
        <w:t xml:space="preserve"> </w:t>
      </w:r>
      <w:r w:rsidRPr="000465B6">
        <w:rPr>
          <w:rFonts w:ascii="Open Sans" w:hAnsi="Open Sans" w:cs="Open Sans"/>
          <w:spacing w:val="-2"/>
          <w:highlight w:val="green"/>
        </w:rPr>
        <w:t>entity]</w:t>
      </w:r>
      <w:r w:rsidRPr="000465B6">
        <w:rPr>
          <w:rFonts w:ascii="Open Sans" w:hAnsi="Open Sans" w:cs="Open Sans"/>
          <w:spacing w:val="-2"/>
        </w:rPr>
        <w:t>:</w:t>
      </w:r>
    </w:p>
    <w:p w14:paraId="0F0600CF" w14:textId="6540F752"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0465B6">
        <w:rPr>
          <w:rFonts w:ascii="Open Sans" w:hAnsi="Open Sans" w:cs="Open Sans"/>
        </w:rPr>
        <w:t>has, in the performance of all public contracts, complied with applicable obligations in the</w:t>
      </w:r>
      <w:r w:rsidRPr="000465B6">
        <w:rPr>
          <w:rFonts w:ascii="Open Sans" w:hAnsi="Open Sans" w:cs="Open Sans"/>
          <w:spacing w:val="-1"/>
        </w:rPr>
        <w:t xml:space="preserve"> </w:t>
      </w:r>
      <w:r w:rsidRPr="000465B6">
        <w:rPr>
          <w:rFonts w:ascii="Open Sans" w:hAnsi="Open Sans" w:cs="Open Sans"/>
        </w:rPr>
        <w:t>field</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5"/>
        </w:rPr>
        <w:t xml:space="preserve"> </w:t>
      </w:r>
      <w:r w:rsidRPr="000465B6">
        <w:rPr>
          <w:rFonts w:ascii="Open Sans" w:hAnsi="Open Sans" w:cs="Open Sans"/>
        </w:rPr>
        <w:t>environmental</w:t>
      </w:r>
      <w:r w:rsidRPr="000465B6">
        <w:rPr>
          <w:rFonts w:ascii="Open Sans" w:hAnsi="Open Sans" w:cs="Open Sans"/>
          <w:spacing w:val="-4"/>
        </w:rPr>
        <w:t xml:space="preserve"> </w:t>
      </w:r>
      <w:r w:rsidRPr="000465B6">
        <w:rPr>
          <w:rFonts w:ascii="Open Sans" w:hAnsi="Open Sans" w:cs="Open Sans"/>
        </w:rPr>
        <w:t>social</w:t>
      </w:r>
      <w:r w:rsidRPr="000465B6">
        <w:rPr>
          <w:rFonts w:ascii="Open Sans" w:hAnsi="Open Sans" w:cs="Open Sans"/>
          <w:spacing w:val="-2"/>
        </w:rPr>
        <w:t xml:space="preserve"> </w:t>
      </w:r>
      <w:r w:rsidRPr="000465B6">
        <w:rPr>
          <w:rFonts w:ascii="Open Sans" w:hAnsi="Open Sans" w:cs="Open Sans"/>
        </w:rPr>
        <w:t>and</w:t>
      </w:r>
      <w:r w:rsidRPr="000465B6">
        <w:rPr>
          <w:rFonts w:ascii="Open Sans" w:hAnsi="Open Sans" w:cs="Open Sans"/>
          <w:spacing w:val="-3"/>
        </w:rPr>
        <w:t xml:space="preserve"> </w:t>
      </w:r>
      <w:r w:rsidRPr="000465B6">
        <w:rPr>
          <w:rFonts w:ascii="Open Sans" w:hAnsi="Open Sans" w:cs="Open Sans"/>
        </w:rPr>
        <w:t>labour</w:t>
      </w:r>
      <w:r w:rsidRPr="000465B6">
        <w:rPr>
          <w:rFonts w:ascii="Open Sans" w:hAnsi="Open Sans" w:cs="Open Sans"/>
          <w:spacing w:val="-2"/>
        </w:rPr>
        <w:t xml:space="preserve"> </w:t>
      </w:r>
      <w:r w:rsidRPr="000465B6">
        <w:rPr>
          <w:rFonts w:ascii="Open Sans" w:hAnsi="Open Sans" w:cs="Open Sans"/>
        </w:rPr>
        <w:t>law</w:t>
      </w:r>
      <w:r w:rsidRPr="000465B6">
        <w:rPr>
          <w:rFonts w:ascii="Open Sans" w:hAnsi="Open Sans" w:cs="Open Sans"/>
          <w:spacing w:val="-1"/>
        </w:rPr>
        <w:t xml:space="preserve"> </w:t>
      </w:r>
      <w:r w:rsidRPr="000465B6">
        <w:rPr>
          <w:rFonts w:ascii="Open Sans" w:hAnsi="Open Sans" w:cs="Open Sans"/>
        </w:rPr>
        <w:t>that</w:t>
      </w:r>
      <w:r w:rsidRPr="000465B6">
        <w:rPr>
          <w:rFonts w:ascii="Open Sans" w:hAnsi="Open Sans" w:cs="Open Sans"/>
          <w:spacing w:val="-4"/>
        </w:rPr>
        <w:t xml:space="preserve"> </w:t>
      </w:r>
      <w:r w:rsidRPr="000465B6">
        <w:rPr>
          <w:rFonts w:ascii="Open Sans" w:hAnsi="Open Sans" w:cs="Open Sans"/>
        </w:rPr>
        <w:t>apply</w:t>
      </w:r>
      <w:r w:rsidRPr="000465B6">
        <w:rPr>
          <w:rFonts w:ascii="Open Sans" w:hAnsi="Open Sans" w:cs="Open Sans"/>
          <w:spacing w:val="-1"/>
        </w:rPr>
        <w:t xml:space="preserve"> </w:t>
      </w:r>
      <w:r w:rsidRPr="000465B6">
        <w:rPr>
          <w:rFonts w:ascii="Open Sans" w:hAnsi="Open Sans" w:cs="Open Sans"/>
        </w:rPr>
        <w:t>at</w:t>
      </w:r>
      <w:r w:rsidRPr="000465B6">
        <w:rPr>
          <w:rFonts w:ascii="Open Sans" w:hAnsi="Open Sans" w:cs="Open Sans"/>
          <w:spacing w:val="-1"/>
        </w:rPr>
        <w:t xml:space="preserve"> </w:t>
      </w:r>
      <w:r w:rsidRPr="000465B6">
        <w:rPr>
          <w:rFonts w:ascii="Open Sans" w:hAnsi="Open Sans" w:cs="Open Sans"/>
        </w:rPr>
        <w:t>the</w:t>
      </w:r>
      <w:r w:rsidRPr="000465B6">
        <w:rPr>
          <w:rFonts w:ascii="Open Sans" w:hAnsi="Open Sans" w:cs="Open Sans"/>
          <w:spacing w:val="-1"/>
        </w:rPr>
        <w:t xml:space="preserve"> </w:t>
      </w:r>
      <w:r w:rsidRPr="000465B6">
        <w:rPr>
          <w:rFonts w:ascii="Open Sans" w:hAnsi="Open Sans" w:cs="Open Sans"/>
        </w:rPr>
        <w:t>place</w:t>
      </w:r>
      <w:r w:rsidRPr="000465B6">
        <w:rPr>
          <w:rFonts w:ascii="Open Sans" w:hAnsi="Open Sans" w:cs="Open Sans"/>
          <w:spacing w:val="-4"/>
        </w:rPr>
        <w:t xml:space="preserve"> </w:t>
      </w:r>
      <w:r w:rsidRPr="000465B6">
        <w:rPr>
          <w:rFonts w:ascii="Open Sans" w:hAnsi="Open Sans" w:cs="Open Sans"/>
        </w:rPr>
        <w:t>where</w:t>
      </w:r>
      <w:r w:rsidRPr="000465B6">
        <w:rPr>
          <w:rFonts w:ascii="Open Sans" w:hAnsi="Open Sans" w:cs="Open Sans"/>
          <w:spacing w:val="-1"/>
        </w:rPr>
        <w:t xml:space="preserve"> </w:t>
      </w:r>
      <w:r w:rsidRPr="000465B6">
        <w:rPr>
          <w:rFonts w:ascii="Open Sans" w:hAnsi="Open Sans" w:cs="Open Sans"/>
        </w:rPr>
        <w:t>the</w:t>
      </w:r>
      <w:r w:rsidRPr="000465B6">
        <w:rPr>
          <w:rFonts w:ascii="Open Sans" w:hAnsi="Open Sans" w:cs="Open Sans"/>
          <w:spacing w:val="-4"/>
        </w:rPr>
        <w:t xml:space="preserve"> </w:t>
      </w:r>
      <w:r w:rsidRPr="000465B6">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7459D18C" w14:textId="570E296F"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0465B6">
        <w:rPr>
          <w:rFonts w:ascii="Open Sans" w:hAnsi="Open Sans" w:cs="Open Sans"/>
        </w:rPr>
        <w:t>is</w:t>
      </w:r>
      <w:r w:rsidRPr="000465B6">
        <w:rPr>
          <w:rFonts w:ascii="Open Sans" w:hAnsi="Open Sans" w:cs="Open Sans"/>
          <w:spacing w:val="-2"/>
        </w:rPr>
        <w:t xml:space="preserve"> </w:t>
      </w:r>
      <w:r w:rsidRPr="000465B6">
        <w:rPr>
          <w:rFonts w:ascii="Open Sans" w:hAnsi="Open Sans" w:cs="Open Sans"/>
        </w:rPr>
        <w:t>not</w:t>
      </w:r>
      <w:r w:rsidRPr="000465B6">
        <w:rPr>
          <w:rFonts w:ascii="Open Sans" w:hAnsi="Open Sans" w:cs="Open Sans"/>
          <w:spacing w:val="-1"/>
        </w:rPr>
        <w:t xml:space="preserve"> </w:t>
      </w:r>
      <w:r w:rsidRPr="000465B6">
        <w:rPr>
          <w:rFonts w:ascii="Open Sans" w:hAnsi="Open Sans" w:cs="Open Sans"/>
        </w:rPr>
        <w:t>bankrupt</w:t>
      </w:r>
      <w:r w:rsidRPr="000465B6">
        <w:rPr>
          <w:rFonts w:ascii="Open Sans" w:hAnsi="Open Sans" w:cs="Open Sans"/>
          <w:spacing w:val="-1"/>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4"/>
        </w:rPr>
        <w:t xml:space="preserve"> </w:t>
      </w:r>
      <w:r w:rsidRPr="000465B6">
        <w:rPr>
          <w:rFonts w:ascii="Open Sans" w:hAnsi="Open Sans" w:cs="Open Sans"/>
        </w:rPr>
        <w:t>subject</w:t>
      </w:r>
      <w:r w:rsidRPr="000465B6">
        <w:rPr>
          <w:rFonts w:ascii="Open Sans" w:hAnsi="Open Sans" w:cs="Open Sans"/>
          <w:spacing w:val="-4"/>
        </w:rPr>
        <w:t xml:space="preserve"> </w:t>
      </w:r>
      <w:r w:rsidRPr="000465B6">
        <w:rPr>
          <w:rFonts w:ascii="Open Sans" w:hAnsi="Open Sans" w:cs="Open Sans"/>
        </w:rPr>
        <w:t>of</w:t>
      </w:r>
      <w:r w:rsidRPr="000465B6">
        <w:rPr>
          <w:rFonts w:ascii="Open Sans" w:hAnsi="Open Sans" w:cs="Open Sans"/>
          <w:spacing w:val="-2"/>
        </w:rPr>
        <w:t xml:space="preserve"> </w:t>
      </w:r>
      <w:r w:rsidRPr="000465B6">
        <w:rPr>
          <w:rFonts w:ascii="Open Sans" w:hAnsi="Open Sans" w:cs="Open Sans"/>
        </w:rPr>
        <w:t>insolvency</w:t>
      </w:r>
      <w:r w:rsidRPr="000465B6">
        <w:rPr>
          <w:rFonts w:ascii="Open Sans" w:hAnsi="Open Sans" w:cs="Open Sans"/>
          <w:spacing w:val="-3"/>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winding-up</w:t>
      </w:r>
      <w:r w:rsidRPr="000465B6">
        <w:rPr>
          <w:rFonts w:ascii="Open Sans" w:hAnsi="Open Sans" w:cs="Open Sans"/>
          <w:spacing w:val="-3"/>
        </w:rPr>
        <w:t xml:space="preserve"> </w:t>
      </w:r>
      <w:r w:rsidRPr="000465B6">
        <w:rPr>
          <w:rFonts w:ascii="Open Sans" w:hAnsi="Open Sans" w:cs="Open Sans"/>
        </w:rPr>
        <w:t>proceedings,</w:t>
      </w:r>
      <w:r w:rsidRPr="000465B6">
        <w:rPr>
          <w:rFonts w:ascii="Open Sans" w:hAnsi="Open Sans" w:cs="Open Sans"/>
          <w:spacing w:val="-2"/>
        </w:rPr>
        <w:t xml:space="preserve"> </w:t>
      </w:r>
      <w:r w:rsidRPr="000465B6">
        <w:rPr>
          <w:rFonts w:ascii="Open Sans" w:hAnsi="Open Sans" w:cs="Open Sans"/>
        </w:rPr>
        <w:t>its</w:t>
      </w:r>
      <w:r w:rsidRPr="000465B6">
        <w:rPr>
          <w:rFonts w:ascii="Open Sans" w:hAnsi="Open Sans" w:cs="Open Sans"/>
          <w:spacing w:val="-2"/>
        </w:rPr>
        <w:t xml:space="preserve"> </w:t>
      </w:r>
      <w:r w:rsidRPr="000465B6">
        <w:rPr>
          <w:rFonts w:ascii="Open Sans" w:hAnsi="Open Sans" w:cs="Open Sans"/>
        </w:rPr>
        <w:t>assets</w:t>
      </w:r>
      <w:r w:rsidRPr="000465B6">
        <w:rPr>
          <w:rFonts w:ascii="Open Sans" w:hAnsi="Open Sans" w:cs="Open Sans"/>
          <w:spacing w:val="-4"/>
        </w:rPr>
        <w:t xml:space="preserve"> </w:t>
      </w:r>
      <w:r w:rsidRPr="000465B6">
        <w:rPr>
          <w:rFonts w:ascii="Open Sans" w:hAnsi="Open Sans" w:cs="Open Sans"/>
        </w:rPr>
        <w:t>are</w:t>
      </w:r>
      <w:r w:rsidRPr="000465B6">
        <w:rPr>
          <w:rFonts w:ascii="Open Sans" w:hAnsi="Open Sans" w:cs="Open Sans"/>
          <w:spacing w:val="-1"/>
        </w:rPr>
        <w:t xml:space="preserve"> </w:t>
      </w:r>
      <w:r w:rsidRPr="000465B6">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34C8EB96" w14:textId="4CA465ED"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0465B6">
        <w:rPr>
          <w:rFonts w:ascii="Open Sans" w:hAnsi="Open Sans" w:cs="Open Sans"/>
        </w:rPr>
        <w:t>is</w:t>
      </w:r>
      <w:r w:rsidRPr="000465B6">
        <w:rPr>
          <w:rFonts w:ascii="Open Sans" w:hAnsi="Open Sans" w:cs="Open Sans"/>
          <w:spacing w:val="-4"/>
        </w:rPr>
        <w:t xml:space="preserve"> </w:t>
      </w:r>
      <w:r w:rsidRPr="000465B6">
        <w:rPr>
          <w:rFonts w:ascii="Open Sans" w:hAnsi="Open Sans" w:cs="Open Sans"/>
        </w:rPr>
        <w:t>not</w:t>
      </w:r>
      <w:r w:rsidRPr="000465B6">
        <w:rPr>
          <w:rFonts w:ascii="Open Sans" w:hAnsi="Open Sans" w:cs="Open Sans"/>
          <w:spacing w:val="-2"/>
        </w:rPr>
        <w:t xml:space="preserve"> </w:t>
      </w:r>
      <w:r w:rsidRPr="000465B6">
        <w:rPr>
          <w:rFonts w:ascii="Open Sans" w:hAnsi="Open Sans" w:cs="Open Sans"/>
        </w:rPr>
        <w:t>guilty</w:t>
      </w:r>
      <w:r w:rsidRPr="000465B6">
        <w:rPr>
          <w:rFonts w:ascii="Open Sans" w:hAnsi="Open Sans" w:cs="Open Sans"/>
          <w:spacing w:val="-4"/>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grave</w:t>
      </w:r>
      <w:r w:rsidRPr="000465B6">
        <w:rPr>
          <w:rFonts w:ascii="Open Sans" w:hAnsi="Open Sans" w:cs="Open Sans"/>
          <w:spacing w:val="-2"/>
        </w:rPr>
        <w:t xml:space="preserve"> </w:t>
      </w:r>
      <w:r w:rsidRPr="000465B6">
        <w:rPr>
          <w:rFonts w:ascii="Open Sans" w:hAnsi="Open Sans" w:cs="Open Sans"/>
        </w:rPr>
        <w:t>professional</w:t>
      </w:r>
      <w:r w:rsidRPr="000465B6">
        <w:rPr>
          <w:rFonts w:ascii="Open Sans" w:hAnsi="Open Sans" w:cs="Open Sans"/>
          <w:spacing w:val="-5"/>
        </w:rPr>
        <w:t xml:space="preserve"> </w:t>
      </w:r>
      <w:r w:rsidRPr="000465B6">
        <w:rPr>
          <w:rFonts w:ascii="Open Sans" w:hAnsi="Open Sans" w:cs="Open Sans"/>
          <w:spacing w:val="-2"/>
        </w:rPr>
        <w:t>misconduct.</w:t>
      </w:r>
    </w:p>
    <w:p w14:paraId="1B02998F" w14:textId="06B182E3"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0465B6">
        <w:rPr>
          <w:rFonts w:ascii="Open Sans" w:hAnsi="Open Sans" w:cs="Open Sans"/>
        </w:rPr>
        <w:t>has</w:t>
      </w:r>
      <w:r w:rsidRPr="000465B6">
        <w:rPr>
          <w:rFonts w:ascii="Open Sans" w:hAnsi="Open Sans" w:cs="Open Sans"/>
          <w:spacing w:val="-3"/>
        </w:rPr>
        <w:t xml:space="preserve"> </w:t>
      </w:r>
      <w:r w:rsidRPr="000465B6">
        <w:rPr>
          <w:rFonts w:ascii="Open Sans" w:hAnsi="Open Sans" w:cs="Open Sans"/>
        </w:rPr>
        <w:t>not</w:t>
      </w:r>
      <w:r w:rsidRPr="000465B6">
        <w:rPr>
          <w:rFonts w:ascii="Open Sans" w:hAnsi="Open Sans" w:cs="Open Sans"/>
          <w:spacing w:val="-5"/>
        </w:rPr>
        <w:t xml:space="preserve"> </w:t>
      </w:r>
      <w:r w:rsidRPr="000465B6">
        <w:rPr>
          <w:rFonts w:ascii="Open Sans" w:hAnsi="Open Sans" w:cs="Open Sans"/>
        </w:rPr>
        <w:t>entered</w:t>
      </w:r>
      <w:r w:rsidRPr="000465B6">
        <w:rPr>
          <w:rFonts w:ascii="Open Sans" w:hAnsi="Open Sans" w:cs="Open Sans"/>
          <w:spacing w:val="-4"/>
        </w:rPr>
        <w:t xml:space="preserve"> </w:t>
      </w:r>
      <w:r w:rsidRPr="000465B6">
        <w:rPr>
          <w:rFonts w:ascii="Open Sans" w:hAnsi="Open Sans" w:cs="Open Sans"/>
        </w:rPr>
        <w:t>into</w:t>
      </w:r>
      <w:r w:rsidRPr="000465B6">
        <w:rPr>
          <w:rFonts w:ascii="Open Sans" w:hAnsi="Open Sans" w:cs="Open Sans"/>
          <w:spacing w:val="-2"/>
        </w:rPr>
        <w:t xml:space="preserve"> </w:t>
      </w:r>
      <w:r w:rsidRPr="000465B6">
        <w:rPr>
          <w:rFonts w:ascii="Open Sans" w:hAnsi="Open Sans" w:cs="Open Sans"/>
        </w:rPr>
        <w:t>agreements</w:t>
      </w:r>
      <w:r w:rsidRPr="000465B6">
        <w:rPr>
          <w:rFonts w:ascii="Open Sans" w:hAnsi="Open Sans" w:cs="Open Sans"/>
          <w:spacing w:val="-5"/>
        </w:rPr>
        <w:t xml:space="preserve"> </w:t>
      </w:r>
      <w:r w:rsidRPr="000465B6">
        <w:rPr>
          <w:rFonts w:ascii="Open Sans" w:hAnsi="Open Sans" w:cs="Open Sans"/>
        </w:rPr>
        <w:t>with</w:t>
      </w:r>
      <w:r w:rsidRPr="000465B6">
        <w:rPr>
          <w:rFonts w:ascii="Open Sans" w:hAnsi="Open Sans" w:cs="Open Sans"/>
          <w:spacing w:val="-6"/>
        </w:rPr>
        <w:t xml:space="preserve"> </w:t>
      </w:r>
      <w:r w:rsidRPr="000465B6">
        <w:rPr>
          <w:rFonts w:ascii="Open Sans" w:hAnsi="Open Sans" w:cs="Open Sans"/>
        </w:rPr>
        <w:t>other</w:t>
      </w:r>
      <w:r w:rsidRPr="000465B6">
        <w:rPr>
          <w:rFonts w:ascii="Open Sans" w:hAnsi="Open Sans" w:cs="Open Sans"/>
          <w:spacing w:val="-3"/>
        </w:rPr>
        <w:t xml:space="preserve"> </w:t>
      </w:r>
      <w:r w:rsidRPr="000465B6">
        <w:rPr>
          <w:rFonts w:ascii="Open Sans" w:hAnsi="Open Sans" w:cs="Open Sans"/>
        </w:rPr>
        <w:t>economic</w:t>
      </w:r>
      <w:r w:rsidRPr="000465B6">
        <w:rPr>
          <w:rFonts w:ascii="Open Sans" w:hAnsi="Open Sans" w:cs="Open Sans"/>
          <w:spacing w:val="-3"/>
        </w:rPr>
        <w:t xml:space="preserve"> </w:t>
      </w:r>
      <w:r w:rsidRPr="000465B6">
        <w:rPr>
          <w:rFonts w:ascii="Open Sans" w:hAnsi="Open Sans" w:cs="Open Sans"/>
        </w:rPr>
        <w:t>operators</w:t>
      </w:r>
      <w:r w:rsidRPr="000465B6">
        <w:rPr>
          <w:rFonts w:ascii="Open Sans" w:hAnsi="Open Sans" w:cs="Open Sans"/>
          <w:spacing w:val="-3"/>
        </w:rPr>
        <w:t xml:space="preserve"> </w:t>
      </w:r>
      <w:r w:rsidRPr="000465B6">
        <w:rPr>
          <w:rFonts w:ascii="Open Sans" w:hAnsi="Open Sans" w:cs="Open Sans"/>
        </w:rPr>
        <w:t>aimed</w:t>
      </w:r>
      <w:r w:rsidRPr="000465B6">
        <w:rPr>
          <w:rFonts w:ascii="Open Sans" w:hAnsi="Open Sans" w:cs="Open Sans"/>
          <w:spacing w:val="-4"/>
        </w:rPr>
        <w:t xml:space="preserve"> </w:t>
      </w:r>
      <w:r w:rsidRPr="000465B6">
        <w:rPr>
          <w:rFonts w:ascii="Open Sans" w:hAnsi="Open Sans" w:cs="Open Sans"/>
        </w:rPr>
        <w:t>at</w:t>
      </w:r>
      <w:r w:rsidRPr="000465B6">
        <w:rPr>
          <w:rFonts w:ascii="Open Sans" w:hAnsi="Open Sans" w:cs="Open Sans"/>
          <w:spacing w:val="-2"/>
        </w:rPr>
        <w:t xml:space="preserve"> </w:t>
      </w:r>
      <w:r w:rsidRPr="000465B6">
        <w:rPr>
          <w:rFonts w:ascii="Open Sans" w:hAnsi="Open Sans" w:cs="Open Sans"/>
        </w:rPr>
        <w:t xml:space="preserve">distorting </w:t>
      </w:r>
      <w:r w:rsidRPr="000465B6">
        <w:rPr>
          <w:rFonts w:ascii="Open Sans" w:hAnsi="Open Sans" w:cs="Open Sans"/>
          <w:spacing w:val="-2"/>
        </w:rPr>
        <w:t>competition.</w:t>
      </w:r>
    </w:p>
    <w:p w14:paraId="4DC9C20A" w14:textId="1F85274E" w:rsidR="0062706C" w:rsidRPr="000465B6" w:rsidRDefault="0062706C" w:rsidP="000465B6">
      <w:pPr>
        <w:pStyle w:val="ListParagraph"/>
        <w:widowControl w:val="0"/>
        <w:numPr>
          <w:ilvl w:val="1"/>
          <w:numId w:val="19"/>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0465B6">
        <w:rPr>
          <w:rFonts w:ascii="Open Sans" w:hAnsi="Open Sans" w:cs="Open Sans"/>
        </w:rPr>
        <w:t>is</w:t>
      </w:r>
      <w:r w:rsidRPr="000465B6">
        <w:rPr>
          <w:rFonts w:ascii="Open Sans" w:hAnsi="Open Sans" w:cs="Open Sans"/>
          <w:spacing w:val="-5"/>
        </w:rPr>
        <w:t xml:space="preserve"> </w:t>
      </w:r>
      <w:r w:rsidRPr="000465B6">
        <w:rPr>
          <w:rFonts w:ascii="Open Sans" w:hAnsi="Open Sans" w:cs="Open Sans"/>
        </w:rPr>
        <w:t>not</w:t>
      </w:r>
      <w:r w:rsidRPr="000465B6">
        <w:rPr>
          <w:rFonts w:ascii="Open Sans" w:hAnsi="Open Sans" w:cs="Open Sans"/>
          <w:spacing w:val="-5"/>
        </w:rPr>
        <w:t xml:space="preserve"> </w:t>
      </w:r>
      <w:r w:rsidRPr="000465B6">
        <w:rPr>
          <w:rFonts w:ascii="Open Sans" w:hAnsi="Open Sans" w:cs="Open Sans"/>
        </w:rPr>
        <w:t>aware</w:t>
      </w:r>
      <w:r w:rsidRPr="000465B6">
        <w:rPr>
          <w:rFonts w:ascii="Open Sans" w:hAnsi="Open Sans" w:cs="Open Sans"/>
          <w:spacing w:val="-2"/>
        </w:rPr>
        <w:t xml:space="preserve"> </w:t>
      </w:r>
      <w:r w:rsidRPr="000465B6">
        <w:rPr>
          <w:rFonts w:ascii="Open Sans" w:hAnsi="Open Sans" w:cs="Open Sans"/>
        </w:rPr>
        <w:t>of</w:t>
      </w:r>
      <w:r w:rsidRPr="000465B6">
        <w:rPr>
          <w:rFonts w:ascii="Open Sans" w:hAnsi="Open Sans" w:cs="Open Sans"/>
          <w:spacing w:val="-5"/>
        </w:rPr>
        <w:t xml:space="preserve"> </w:t>
      </w:r>
      <w:r w:rsidRPr="000465B6">
        <w:rPr>
          <w:rFonts w:ascii="Open Sans" w:hAnsi="Open Sans" w:cs="Open Sans"/>
        </w:rPr>
        <w:t>any</w:t>
      </w:r>
      <w:r w:rsidRPr="000465B6">
        <w:rPr>
          <w:rFonts w:ascii="Open Sans" w:hAnsi="Open Sans" w:cs="Open Sans"/>
          <w:spacing w:val="-4"/>
        </w:rPr>
        <w:t xml:space="preserve"> </w:t>
      </w:r>
      <w:r w:rsidRPr="000465B6">
        <w:rPr>
          <w:rFonts w:ascii="Open Sans" w:hAnsi="Open Sans" w:cs="Open Sans"/>
        </w:rPr>
        <w:t>conflict</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interest</w:t>
      </w:r>
      <w:r w:rsidRPr="000465B6">
        <w:rPr>
          <w:rFonts w:ascii="Open Sans" w:hAnsi="Open Sans" w:cs="Open Sans"/>
          <w:spacing w:val="-2"/>
        </w:rPr>
        <w:t xml:space="preserve"> </w:t>
      </w:r>
      <w:r w:rsidRPr="000465B6">
        <w:rPr>
          <w:rFonts w:ascii="Open Sans" w:hAnsi="Open Sans" w:cs="Open Sans"/>
        </w:rPr>
        <w:t>due</w:t>
      </w:r>
      <w:r w:rsidRPr="000465B6">
        <w:rPr>
          <w:rFonts w:ascii="Open Sans" w:hAnsi="Open Sans" w:cs="Open Sans"/>
          <w:spacing w:val="-2"/>
        </w:rPr>
        <w:t xml:space="preserve"> </w:t>
      </w:r>
      <w:r w:rsidRPr="000465B6">
        <w:rPr>
          <w:rFonts w:ascii="Open Sans" w:hAnsi="Open Sans" w:cs="Open Sans"/>
        </w:rPr>
        <w:t>to</w:t>
      </w:r>
      <w:r w:rsidRPr="000465B6">
        <w:rPr>
          <w:rFonts w:ascii="Open Sans" w:hAnsi="Open Sans" w:cs="Open Sans"/>
          <w:spacing w:val="-2"/>
        </w:rPr>
        <w:t xml:space="preserve"> </w:t>
      </w:r>
      <w:r w:rsidRPr="000465B6">
        <w:rPr>
          <w:rFonts w:ascii="Open Sans" w:hAnsi="Open Sans" w:cs="Open Sans"/>
        </w:rPr>
        <w:t>its</w:t>
      </w:r>
      <w:r w:rsidRPr="000465B6">
        <w:rPr>
          <w:rFonts w:ascii="Open Sans" w:hAnsi="Open Sans" w:cs="Open Sans"/>
          <w:spacing w:val="-3"/>
        </w:rPr>
        <w:t xml:space="preserve"> </w:t>
      </w:r>
      <w:r w:rsidRPr="000465B6">
        <w:rPr>
          <w:rFonts w:ascii="Open Sans" w:hAnsi="Open Sans" w:cs="Open Sans"/>
        </w:rPr>
        <w:t>participation</w:t>
      </w:r>
      <w:r w:rsidRPr="000465B6">
        <w:rPr>
          <w:rFonts w:ascii="Open Sans" w:hAnsi="Open Sans" w:cs="Open Sans"/>
          <w:spacing w:val="-4"/>
        </w:rPr>
        <w:t xml:space="preserve"> </w:t>
      </w:r>
      <w:r w:rsidRPr="000465B6">
        <w:rPr>
          <w:rFonts w:ascii="Open Sans" w:hAnsi="Open Sans" w:cs="Open Sans"/>
        </w:rPr>
        <w:t>in</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4"/>
        </w:rPr>
        <w:t xml:space="preserve"> </w:t>
      </w:r>
      <w:r w:rsidRPr="000465B6">
        <w:rPr>
          <w:rFonts w:ascii="Open Sans" w:hAnsi="Open Sans" w:cs="Open Sans"/>
          <w:spacing w:val="-2"/>
        </w:rPr>
        <w:t>Competition;</w:t>
      </w:r>
    </w:p>
    <w:p w14:paraId="5025D139" w14:textId="217E9FE3"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0465B6">
        <w:rPr>
          <w:rFonts w:ascii="Open Sans" w:hAnsi="Open Sans" w:cs="Open Sans"/>
        </w:rPr>
        <w:t>has</w:t>
      </w:r>
      <w:r w:rsidRPr="000465B6">
        <w:rPr>
          <w:rFonts w:ascii="Open Sans" w:hAnsi="Open Sans" w:cs="Open Sans"/>
          <w:spacing w:val="-5"/>
        </w:rPr>
        <w:t xml:space="preserve"> </w:t>
      </w:r>
      <w:r w:rsidRPr="000465B6">
        <w:rPr>
          <w:rFonts w:ascii="Open Sans" w:hAnsi="Open Sans" w:cs="Open Sans"/>
        </w:rPr>
        <w:t>not</w:t>
      </w:r>
      <w:r w:rsidRPr="000465B6">
        <w:rPr>
          <w:rFonts w:ascii="Open Sans" w:hAnsi="Open Sans" w:cs="Open Sans"/>
          <w:spacing w:val="-2"/>
        </w:rPr>
        <w:t xml:space="preserve"> </w:t>
      </w:r>
      <w:r w:rsidRPr="000465B6">
        <w:rPr>
          <w:rFonts w:ascii="Open Sans" w:hAnsi="Open Sans" w:cs="Open Sans"/>
        </w:rPr>
        <w:t>had</w:t>
      </w:r>
      <w:r w:rsidRPr="000465B6">
        <w:rPr>
          <w:rFonts w:ascii="Open Sans" w:hAnsi="Open Sans" w:cs="Open Sans"/>
          <w:spacing w:val="-5"/>
        </w:rPr>
        <w:t xml:space="preserve"> </w:t>
      </w:r>
      <w:r w:rsidRPr="000465B6">
        <w:rPr>
          <w:rFonts w:ascii="Open Sans" w:hAnsi="Open Sans" w:cs="Open Sans"/>
        </w:rPr>
        <w:t>any</w:t>
      </w:r>
      <w:r w:rsidRPr="000465B6">
        <w:rPr>
          <w:rFonts w:ascii="Open Sans" w:hAnsi="Open Sans" w:cs="Open Sans"/>
          <w:spacing w:val="-2"/>
        </w:rPr>
        <w:t xml:space="preserve"> </w:t>
      </w:r>
      <w:r w:rsidRPr="000465B6">
        <w:rPr>
          <w:rFonts w:ascii="Open Sans" w:hAnsi="Open Sans" w:cs="Open Sans"/>
        </w:rPr>
        <w:t>prior</w:t>
      </w:r>
      <w:r w:rsidRPr="000465B6">
        <w:rPr>
          <w:rFonts w:ascii="Open Sans" w:hAnsi="Open Sans" w:cs="Open Sans"/>
          <w:spacing w:val="-3"/>
        </w:rPr>
        <w:t xml:space="preserve"> </w:t>
      </w:r>
      <w:r w:rsidRPr="000465B6">
        <w:rPr>
          <w:rFonts w:ascii="Open Sans" w:hAnsi="Open Sans" w:cs="Open Sans"/>
        </w:rPr>
        <w:t>involvement</w:t>
      </w:r>
      <w:r w:rsidRPr="000465B6">
        <w:rPr>
          <w:rFonts w:ascii="Open Sans" w:hAnsi="Open Sans" w:cs="Open Sans"/>
          <w:spacing w:val="-4"/>
        </w:rPr>
        <w:t xml:space="preserve"> </w:t>
      </w:r>
      <w:r w:rsidRPr="000465B6">
        <w:rPr>
          <w:rFonts w:ascii="Open Sans" w:hAnsi="Open Sans" w:cs="Open Sans"/>
        </w:rPr>
        <w:t>in</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preparation</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the</w:t>
      </w:r>
      <w:r w:rsidRPr="000465B6">
        <w:rPr>
          <w:rFonts w:ascii="Open Sans" w:hAnsi="Open Sans" w:cs="Open Sans"/>
          <w:spacing w:val="-4"/>
        </w:rPr>
        <w:t xml:space="preserve"> </w:t>
      </w:r>
      <w:r w:rsidRPr="000465B6">
        <w:rPr>
          <w:rFonts w:ascii="Open Sans" w:hAnsi="Open Sans" w:cs="Open Sans"/>
          <w:spacing w:val="-2"/>
        </w:rPr>
        <w:t>Competition;</w:t>
      </w:r>
    </w:p>
    <w:p w14:paraId="55D85E82" w14:textId="5125BCC0"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0465B6">
        <w:rPr>
          <w:rFonts w:ascii="Open Sans" w:hAnsi="Open Sans" w:cs="Open Sans"/>
        </w:rPr>
        <w:t>has not shown significant or persistent deficiencies in the performance of a substantive requirement</w:t>
      </w:r>
      <w:r w:rsidRPr="000465B6">
        <w:rPr>
          <w:rFonts w:ascii="Open Sans" w:hAnsi="Open Sans" w:cs="Open Sans"/>
          <w:spacing w:val="-1"/>
        </w:rPr>
        <w:t xml:space="preserve"> </w:t>
      </w:r>
      <w:r w:rsidRPr="000465B6">
        <w:rPr>
          <w:rFonts w:ascii="Open Sans" w:hAnsi="Open Sans" w:cs="Open Sans"/>
        </w:rPr>
        <w:t>under</w:t>
      </w:r>
      <w:r w:rsidRPr="000465B6">
        <w:rPr>
          <w:rFonts w:ascii="Open Sans" w:hAnsi="Open Sans" w:cs="Open Sans"/>
          <w:spacing w:val="-2"/>
        </w:rPr>
        <w:t xml:space="preserve"> </w:t>
      </w:r>
      <w:r w:rsidRPr="000465B6">
        <w:rPr>
          <w:rFonts w:ascii="Open Sans" w:hAnsi="Open Sans" w:cs="Open Sans"/>
        </w:rPr>
        <w:t>a</w:t>
      </w:r>
      <w:r w:rsidRPr="000465B6">
        <w:rPr>
          <w:rFonts w:ascii="Open Sans" w:hAnsi="Open Sans" w:cs="Open Sans"/>
          <w:spacing w:val="-4"/>
        </w:rPr>
        <w:t xml:space="preserve"> </w:t>
      </w:r>
      <w:r w:rsidRPr="000465B6">
        <w:rPr>
          <w:rFonts w:ascii="Open Sans" w:hAnsi="Open Sans" w:cs="Open Sans"/>
        </w:rPr>
        <w:t>prior</w:t>
      </w:r>
      <w:r w:rsidRPr="000465B6">
        <w:rPr>
          <w:rFonts w:ascii="Open Sans" w:hAnsi="Open Sans" w:cs="Open Sans"/>
          <w:spacing w:val="-4"/>
        </w:rPr>
        <w:t xml:space="preserve"> </w:t>
      </w:r>
      <w:r w:rsidRPr="000465B6">
        <w:rPr>
          <w:rFonts w:ascii="Open Sans" w:hAnsi="Open Sans" w:cs="Open Sans"/>
        </w:rPr>
        <w:t>public</w:t>
      </w:r>
      <w:r w:rsidRPr="000465B6">
        <w:rPr>
          <w:rFonts w:ascii="Open Sans" w:hAnsi="Open Sans" w:cs="Open Sans"/>
          <w:spacing w:val="-2"/>
        </w:rPr>
        <w:t xml:space="preserve"> </w:t>
      </w:r>
      <w:r w:rsidRPr="000465B6">
        <w:rPr>
          <w:rFonts w:ascii="Open Sans" w:hAnsi="Open Sans" w:cs="Open Sans"/>
        </w:rPr>
        <w:t>contract,</w:t>
      </w:r>
      <w:r w:rsidRPr="000465B6">
        <w:rPr>
          <w:rFonts w:ascii="Open Sans" w:hAnsi="Open Sans" w:cs="Open Sans"/>
          <w:spacing w:val="-2"/>
        </w:rPr>
        <w:t xml:space="preserve"> </w:t>
      </w:r>
      <w:r w:rsidRPr="000465B6">
        <w:rPr>
          <w:rFonts w:ascii="Open Sans" w:hAnsi="Open Sans" w:cs="Open Sans"/>
        </w:rPr>
        <w:t>a</w:t>
      </w:r>
      <w:r w:rsidRPr="000465B6">
        <w:rPr>
          <w:rFonts w:ascii="Open Sans" w:hAnsi="Open Sans" w:cs="Open Sans"/>
          <w:spacing w:val="-2"/>
        </w:rPr>
        <w:t xml:space="preserve"> </w:t>
      </w:r>
      <w:r w:rsidRPr="000465B6">
        <w:rPr>
          <w:rFonts w:ascii="Open Sans" w:hAnsi="Open Sans" w:cs="Open Sans"/>
        </w:rPr>
        <w:t>prior</w:t>
      </w:r>
      <w:r w:rsidRPr="000465B6">
        <w:rPr>
          <w:rFonts w:ascii="Open Sans" w:hAnsi="Open Sans" w:cs="Open Sans"/>
          <w:spacing w:val="-2"/>
        </w:rPr>
        <w:t xml:space="preserve"> </w:t>
      </w:r>
      <w:r w:rsidRPr="000465B6">
        <w:rPr>
          <w:rFonts w:ascii="Open Sans" w:hAnsi="Open Sans" w:cs="Open Sans"/>
        </w:rPr>
        <w:t>contract</w:t>
      </w:r>
      <w:r w:rsidRPr="000465B6">
        <w:rPr>
          <w:rFonts w:ascii="Open Sans" w:hAnsi="Open Sans" w:cs="Open Sans"/>
          <w:spacing w:val="-4"/>
        </w:rPr>
        <w:t xml:space="preserve"> </w:t>
      </w:r>
      <w:r w:rsidRPr="000465B6">
        <w:rPr>
          <w:rFonts w:ascii="Open Sans" w:hAnsi="Open Sans" w:cs="Open Sans"/>
        </w:rPr>
        <w:t>with</w:t>
      </w:r>
      <w:r w:rsidRPr="000465B6">
        <w:rPr>
          <w:rFonts w:ascii="Open Sans" w:hAnsi="Open Sans" w:cs="Open Sans"/>
          <w:spacing w:val="-3"/>
        </w:rPr>
        <w:t xml:space="preserve"> </w:t>
      </w:r>
      <w:r w:rsidRPr="000465B6">
        <w:rPr>
          <w:rFonts w:ascii="Open Sans" w:hAnsi="Open Sans" w:cs="Open Sans"/>
        </w:rPr>
        <w:t>a</w:t>
      </w:r>
      <w:r w:rsidRPr="000465B6">
        <w:rPr>
          <w:rFonts w:ascii="Open Sans" w:hAnsi="Open Sans" w:cs="Open Sans"/>
          <w:spacing w:val="-4"/>
        </w:rPr>
        <w:t xml:space="preserve"> </w:t>
      </w:r>
      <w:r w:rsidRPr="000465B6">
        <w:rPr>
          <w:rFonts w:ascii="Open Sans" w:hAnsi="Open Sans" w:cs="Open Sans"/>
        </w:rPr>
        <w:t>contracting</w:t>
      </w:r>
      <w:r w:rsidRPr="000465B6">
        <w:rPr>
          <w:rFonts w:ascii="Open Sans" w:hAnsi="Open Sans" w:cs="Open Sans"/>
          <w:spacing w:val="-3"/>
        </w:rPr>
        <w:t xml:space="preserve"> </w:t>
      </w:r>
      <w:r w:rsidRPr="000465B6">
        <w:rPr>
          <w:rFonts w:ascii="Open Sans" w:hAnsi="Open Sans" w:cs="Open Sans"/>
        </w:rPr>
        <w:t>entity,</w:t>
      </w:r>
      <w:r w:rsidRPr="000465B6">
        <w:rPr>
          <w:rFonts w:ascii="Open Sans" w:hAnsi="Open Sans" w:cs="Open Sans"/>
          <w:spacing w:val="-4"/>
        </w:rPr>
        <w:t xml:space="preserve"> </w:t>
      </w:r>
      <w:r w:rsidRPr="000465B6">
        <w:rPr>
          <w:rFonts w:ascii="Open Sans" w:hAnsi="Open Sans" w:cs="Open Sans"/>
        </w:rPr>
        <w:t>or</w:t>
      </w:r>
      <w:r w:rsidRPr="000465B6">
        <w:rPr>
          <w:rFonts w:ascii="Open Sans" w:hAnsi="Open Sans" w:cs="Open Sans"/>
          <w:spacing w:val="-2"/>
        </w:rPr>
        <w:t xml:space="preserve"> </w:t>
      </w:r>
      <w:r w:rsidRPr="000465B6">
        <w:rPr>
          <w:rFonts w:ascii="Open Sans" w:hAnsi="Open Sans" w:cs="Open Sans"/>
        </w:rPr>
        <w:t>a prior</w:t>
      </w:r>
      <w:r w:rsidRPr="000465B6">
        <w:rPr>
          <w:rFonts w:ascii="Open Sans" w:hAnsi="Open Sans" w:cs="Open Sans"/>
          <w:spacing w:val="-1"/>
        </w:rPr>
        <w:t xml:space="preserve"> </w:t>
      </w:r>
      <w:r w:rsidRPr="000465B6">
        <w:rPr>
          <w:rFonts w:ascii="Open Sans" w:hAnsi="Open Sans" w:cs="Open Sans"/>
        </w:rPr>
        <w:t>concession</w:t>
      </w:r>
      <w:r w:rsidRPr="000465B6">
        <w:rPr>
          <w:rFonts w:ascii="Open Sans" w:hAnsi="Open Sans" w:cs="Open Sans"/>
          <w:spacing w:val="-2"/>
        </w:rPr>
        <w:t xml:space="preserve"> </w:t>
      </w:r>
      <w:r w:rsidRPr="000465B6">
        <w:rPr>
          <w:rFonts w:ascii="Open Sans" w:hAnsi="Open Sans" w:cs="Open Sans"/>
        </w:rPr>
        <w:t>contract,</w:t>
      </w:r>
      <w:r w:rsidRPr="000465B6">
        <w:rPr>
          <w:rFonts w:ascii="Open Sans" w:hAnsi="Open Sans" w:cs="Open Sans"/>
          <w:spacing w:val="-3"/>
        </w:rPr>
        <w:t xml:space="preserve"> </w:t>
      </w:r>
      <w:r w:rsidRPr="000465B6">
        <w:rPr>
          <w:rFonts w:ascii="Open Sans" w:hAnsi="Open Sans" w:cs="Open Sans"/>
        </w:rPr>
        <w:t>which</w:t>
      </w:r>
      <w:r w:rsidRPr="000465B6">
        <w:rPr>
          <w:rFonts w:ascii="Open Sans" w:hAnsi="Open Sans" w:cs="Open Sans"/>
          <w:spacing w:val="-2"/>
        </w:rPr>
        <w:t xml:space="preserve"> </w:t>
      </w:r>
      <w:r w:rsidRPr="000465B6">
        <w:rPr>
          <w:rFonts w:ascii="Open Sans" w:hAnsi="Open Sans" w:cs="Open Sans"/>
        </w:rPr>
        <w:t>led</w:t>
      </w:r>
      <w:r w:rsidRPr="000465B6">
        <w:rPr>
          <w:rFonts w:ascii="Open Sans" w:hAnsi="Open Sans" w:cs="Open Sans"/>
          <w:spacing w:val="-2"/>
        </w:rPr>
        <w:t xml:space="preserve"> </w:t>
      </w:r>
      <w:r w:rsidRPr="000465B6">
        <w:rPr>
          <w:rFonts w:ascii="Open Sans" w:hAnsi="Open Sans" w:cs="Open Sans"/>
        </w:rPr>
        <w:t>to</w:t>
      </w:r>
      <w:r w:rsidRPr="000465B6">
        <w:rPr>
          <w:rFonts w:ascii="Open Sans" w:hAnsi="Open Sans" w:cs="Open Sans"/>
          <w:spacing w:val="-2"/>
        </w:rPr>
        <w:t xml:space="preserve"> </w:t>
      </w:r>
      <w:r w:rsidRPr="000465B6">
        <w:rPr>
          <w:rFonts w:ascii="Open Sans" w:hAnsi="Open Sans" w:cs="Open Sans"/>
        </w:rPr>
        <w:t>early</w:t>
      </w:r>
      <w:r w:rsidRPr="000465B6">
        <w:rPr>
          <w:rFonts w:ascii="Open Sans" w:hAnsi="Open Sans" w:cs="Open Sans"/>
          <w:spacing w:val="-2"/>
        </w:rPr>
        <w:t xml:space="preserve"> </w:t>
      </w:r>
      <w:r w:rsidRPr="000465B6">
        <w:rPr>
          <w:rFonts w:ascii="Open Sans" w:hAnsi="Open Sans" w:cs="Open Sans"/>
        </w:rPr>
        <w:t>termination</w:t>
      </w:r>
      <w:r w:rsidRPr="000465B6">
        <w:rPr>
          <w:rFonts w:ascii="Open Sans" w:hAnsi="Open Sans" w:cs="Open Sans"/>
          <w:spacing w:val="-2"/>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that prior</w:t>
      </w:r>
      <w:r w:rsidRPr="000465B6">
        <w:rPr>
          <w:rFonts w:ascii="Open Sans" w:hAnsi="Open Sans" w:cs="Open Sans"/>
          <w:spacing w:val="-3"/>
        </w:rPr>
        <w:t xml:space="preserve"> </w:t>
      </w:r>
      <w:r w:rsidRPr="000465B6">
        <w:rPr>
          <w:rFonts w:ascii="Open Sans" w:hAnsi="Open Sans" w:cs="Open Sans"/>
        </w:rPr>
        <w:t>contract,</w:t>
      </w:r>
      <w:r w:rsidRPr="000465B6">
        <w:rPr>
          <w:rFonts w:ascii="Open Sans" w:hAnsi="Open Sans" w:cs="Open Sans"/>
          <w:spacing w:val="-1"/>
        </w:rPr>
        <w:t xml:space="preserve"> </w:t>
      </w:r>
      <w:r w:rsidRPr="000465B6">
        <w:rPr>
          <w:rFonts w:ascii="Open Sans" w:hAnsi="Open Sans" w:cs="Open Sans"/>
        </w:rPr>
        <w:t>damages or other comparable sanctions.</w:t>
      </w:r>
    </w:p>
    <w:p w14:paraId="68AE8328" w14:textId="187B2741"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0465B6">
        <w:rPr>
          <w:rFonts w:ascii="Open Sans" w:hAnsi="Open Sans" w:cs="Open Sans"/>
        </w:rPr>
        <w:t>is not guilty of serious misrepresentation in supplying the information required for the verification of the absence of grounds for exclusion or the fulfilment of the Selection Criteria</w:t>
      </w:r>
      <w:r w:rsidRPr="000465B6">
        <w:rPr>
          <w:rFonts w:ascii="Open Sans" w:hAnsi="Open Sans" w:cs="Open Sans"/>
          <w:spacing w:val="-2"/>
        </w:rPr>
        <w:t xml:space="preserve"> </w:t>
      </w:r>
      <w:r w:rsidRPr="000465B6">
        <w:rPr>
          <w:rFonts w:ascii="Open Sans" w:hAnsi="Open Sans" w:cs="Open Sans"/>
        </w:rPr>
        <w:t>for</w:t>
      </w:r>
      <w:r w:rsidRPr="000465B6">
        <w:rPr>
          <w:rFonts w:ascii="Open Sans" w:hAnsi="Open Sans" w:cs="Open Sans"/>
          <w:spacing w:val="-2"/>
        </w:rPr>
        <w:t xml:space="preserve"> </w:t>
      </w:r>
      <w:r w:rsidRPr="000465B6">
        <w:rPr>
          <w:rFonts w:ascii="Open Sans" w:hAnsi="Open Sans" w:cs="Open Sans"/>
        </w:rPr>
        <w:t>this</w:t>
      </w:r>
      <w:r w:rsidRPr="000465B6">
        <w:rPr>
          <w:rFonts w:ascii="Open Sans" w:hAnsi="Open Sans" w:cs="Open Sans"/>
          <w:spacing w:val="-4"/>
        </w:rPr>
        <w:t xml:space="preserve"> </w:t>
      </w:r>
      <w:r w:rsidRPr="000465B6">
        <w:rPr>
          <w:rFonts w:ascii="Open Sans" w:hAnsi="Open Sans" w:cs="Open Sans"/>
        </w:rPr>
        <w:t>Competition</w:t>
      </w:r>
      <w:r w:rsidRPr="000465B6">
        <w:rPr>
          <w:rFonts w:ascii="Open Sans" w:hAnsi="Open Sans" w:cs="Open Sans"/>
          <w:spacing w:val="-3"/>
        </w:rPr>
        <w:t xml:space="preserve"> </w:t>
      </w:r>
      <w:r w:rsidRPr="000465B6">
        <w:rPr>
          <w:rFonts w:ascii="Open Sans" w:hAnsi="Open Sans" w:cs="Open Sans"/>
        </w:rPr>
        <w:t>and</w:t>
      </w:r>
      <w:r w:rsidRPr="000465B6">
        <w:rPr>
          <w:rFonts w:ascii="Open Sans" w:hAnsi="Open Sans" w:cs="Open Sans"/>
          <w:spacing w:val="-3"/>
        </w:rPr>
        <w:t xml:space="preserve"> </w:t>
      </w:r>
      <w:r w:rsidRPr="000465B6">
        <w:rPr>
          <w:rFonts w:ascii="Open Sans" w:hAnsi="Open Sans" w:cs="Open Sans"/>
        </w:rPr>
        <w:t>did</w:t>
      </w:r>
      <w:r w:rsidRPr="000465B6">
        <w:rPr>
          <w:rFonts w:ascii="Open Sans" w:hAnsi="Open Sans" w:cs="Open Sans"/>
          <w:spacing w:val="-3"/>
        </w:rPr>
        <w:t xml:space="preserve"> </w:t>
      </w:r>
      <w:r w:rsidRPr="000465B6">
        <w:rPr>
          <w:rFonts w:ascii="Open Sans" w:hAnsi="Open Sans" w:cs="Open Sans"/>
        </w:rPr>
        <w:t>not</w:t>
      </w:r>
      <w:r w:rsidRPr="000465B6">
        <w:rPr>
          <w:rFonts w:ascii="Open Sans" w:hAnsi="Open Sans" w:cs="Open Sans"/>
          <w:spacing w:val="-4"/>
        </w:rPr>
        <w:t xml:space="preserve"> </w:t>
      </w:r>
      <w:r w:rsidRPr="000465B6">
        <w:rPr>
          <w:rFonts w:ascii="Open Sans" w:hAnsi="Open Sans" w:cs="Open Sans"/>
        </w:rPr>
        <w:t>withhold</w:t>
      </w:r>
      <w:r w:rsidRPr="000465B6">
        <w:rPr>
          <w:rFonts w:ascii="Open Sans" w:hAnsi="Open Sans" w:cs="Open Sans"/>
          <w:spacing w:val="-3"/>
        </w:rPr>
        <w:t xml:space="preserve"> </w:t>
      </w:r>
      <w:r w:rsidRPr="000465B6">
        <w:rPr>
          <w:rFonts w:ascii="Open Sans" w:hAnsi="Open Sans" w:cs="Open Sans"/>
        </w:rPr>
        <w:t>such</w:t>
      </w:r>
      <w:r w:rsidRPr="000465B6">
        <w:rPr>
          <w:rFonts w:ascii="Open Sans" w:hAnsi="Open Sans" w:cs="Open Sans"/>
          <w:spacing w:val="-3"/>
        </w:rPr>
        <w:t xml:space="preserve"> </w:t>
      </w:r>
      <w:r w:rsidRPr="000465B6">
        <w:rPr>
          <w:rFonts w:ascii="Open Sans" w:hAnsi="Open Sans" w:cs="Open Sans"/>
        </w:rPr>
        <w:t>information</w:t>
      </w:r>
      <w:r w:rsidRPr="000465B6">
        <w:rPr>
          <w:rFonts w:ascii="Open Sans" w:hAnsi="Open Sans" w:cs="Open Sans"/>
          <w:spacing w:val="-5"/>
        </w:rPr>
        <w:t xml:space="preserve"> </w:t>
      </w:r>
      <w:r w:rsidRPr="000465B6">
        <w:rPr>
          <w:rFonts w:ascii="Open Sans" w:hAnsi="Open Sans" w:cs="Open Sans"/>
        </w:rPr>
        <w:t>and</w:t>
      </w:r>
      <w:r w:rsidRPr="000465B6">
        <w:rPr>
          <w:rFonts w:ascii="Open Sans" w:hAnsi="Open Sans" w:cs="Open Sans"/>
          <w:spacing w:val="-3"/>
        </w:rPr>
        <w:t xml:space="preserve"> </w:t>
      </w:r>
      <w:r w:rsidRPr="000465B6">
        <w:rPr>
          <w:rFonts w:ascii="Open Sans" w:hAnsi="Open Sans" w:cs="Open Sans"/>
        </w:rPr>
        <w:t>did</w:t>
      </w:r>
      <w:r w:rsidRPr="000465B6">
        <w:rPr>
          <w:rFonts w:ascii="Open Sans" w:hAnsi="Open Sans" w:cs="Open Sans"/>
          <w:spacing w:val="-3"/>
        </w:rPr>
        <w:t xml:space="preserve"> </w:t>
      </w:r>
      <w:r w:rsidRPr="000465B6">
        <w:rPr>
          <w:rFonts w:ascii="Open Sans" w:hAnsi="Open Sans" w:cs="Open Sans"/>
        </w:rPr>
        <w:t>not</w:t>
      </w:r>
      <w:r w:rsidRPr="000465B6">
        <w:rPr>
          <w:rFonts w:ascii="Open Sans" w:hAnsi="Open Sans" w:cs="Open Sans"/>
          <w:spacing w:val="-4"/>
        </w:rPr>
        <w:t xml:space="preserve"> </w:t>
      </w:r>
      <w:r w:rsidRPr="000465B6">
        <w:rPr>
          <w:rFonts w:ascii="Open Sans" w:hAnsi="Open Sans" w:cs="Open Sans"/>
        </w:rPr>
        <w:t>fail</w:t>
      </w:r>
      <w:r w:rsidRPr="000465B6">
        <w:rPr>
          <w:rFonts w:ascii="Open Sans" w:hAnsi="Open Sans" w:cs="Open Sans"/>
          <w:spacing w:val="-2"/>
        </w:rPr>
        <w:t xml:space="preserve"> </w:t>
      </w:r>
      <w:r w:rsidRPr="000465B6">
        <w:rPr>
          <w:rFonts w:ascii="Open Sans" w:hAnsi="Open Sans" w:cs="Open Sans"/>
        </w:rPr>
        <w:t>or</w:t>
      </w:r>
      <w:r w:rsidRPr="000465B6">
        <w:rPr>
          <w:rFonts w:ascii="Open Sans" w:hAnsi="Open Sans" w:cs="Open Sans"/>
          <w:spacing w:val="-2"/>
        </w:rPr>
        <w:t xml:space="preserve"> </w:t>
      </w:r>
      <w:r w:rsidRPr="000465B6">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09EA7EE2" w14:textId="77777777" w:rsidR="0062706C" w:rsidRPr="000465B6" w:rsidRDefault="0062706C" w:rsidP="000465B6">
      <w:pPr>
        <w:pStyle w:val="ListParagraph"/>
        <w:widowControl w:val="0"/>
        <w:numPr>
          <w:ilvl w:val="1"/>
          <w:numId w:val="19"/>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0465B6">
        <w:rPr>
          <w:rFonts w:ascii="Open Sans" w:hAnsi="Open Sans" w:cs="Open Sans"/>
        </w:rPr>
        <w:t>has not undertaken</w:t>
      </w:r>
      <w:r w:rsidRPr="000465B6">
        <w:rPr>
          <w:rFonts w:ascii="Open Sans" w:hAnsi="Open Sans" w:cs="Open Sans"/>
          <w:spacing w:val="-3"/>
        </w:rPr>
        <w:t xml:space="preserve"> </w:t>
      </w:r>
      <w:r w:rsidRPr="000465B6">
        <w:rPr>
          <w:rFonts w:ascii="Open Sans" w:hAnsi="Open Sans" w:cs="Open Sans"/>
        </w:rPr>
        <w:t>to</w:t>
      </w:r>
      <w:r w:rsidRPr="000465B6">
        <w:rPr>
          <w:rFonts w:ascii="Open Sans" w:hAnsi="Open Sans" w:cs="Open Sans"/>
          <w:spacing w:val="-1"/>
        </w:rPr>
        <w:t xml:space="preserve"> </w:t>
      </w:r>
      <w:r w:rsidRPr="000465B6">
        <w:rPr>
          <w:rFonts w:ascii="Open Sans" w:hAnsi="Open Sans" w:cs="Open Sans"/>
        </w:rPr>
        <w:t>unduly influence</w:t>
      </w:r>
      <w:r w:rsidRPr="000465B6">
        <w:rPr>
          <w:rFonts w:ascii="Open Sans" w:hAnsi="Open Sans" w:cs="Open Sans"/>
          <w:spacing w:val="-2"/>
        </w:rPr>
        <w:t xml:space="preserve"> </w:t>
      </w:r>
      <w:r w:rsidRPr="000465B6">
        <w:rPr>
          <w:rFonts w:ascii="Open Sans" w:hAnsi="Open Sans" w:cs="Open Sans"/>
        </w:rPr>
        <w:t>the decision-making</w:t>
      </w:r>
      <w:r w:rsidRPr="000465B6">
        <w:rPr>
          <w:rFonts w:ascii="Open Sans" w:hAnsi="Open Sans" w:cs="Open Sans"/>
          <w:spacing w:val="-1"/>
        </w:rPr>
        <w:t xml:space="preserve"> </w:t>
      </w:r>
      <w:r w:rsidRPr="000465B6">
        <w:rPr>
          <w:rFonts w:ascii="Open Sans" w:hAnsi="Open Sans" w:cs="Open Sans"/>
        </w:rPr>
        <w:t>process of the</w:t>
      </w:r>
      <w:r w:rsidRPr="000465B6">
        <w:rPr>
          <w:rFonts w:ascii="Open Sans" w:hAnsi="Open Sans" w:cs="Open Sans"/>
          <w:spacing w:val="-2"/>
        </w:rPr>
        <w:t xml:space="preserve"> </w:t>
      </w:r>
      <w:r w:rsidRPr="000465B6">
        <w:rPr>
          <w:rFonts w:ascii="Open Sans" w:hAnsi="Open Sans" w:cs="Open Sans"/>
        </w:rPr>
        <w:lastRenderedPageBreak/>
        <w:t>Contracting Authority in respect of the Competition, or obtain confidential information that may confer</w:t>
      </w:r>
      <w:r w:rsidRPr="000465B6">
        <w:rPr>
          <w:rFonts w:ascii="Open Sans" w:hAnsi="Open Sans" w:cs="Open Sans"/>
          <w:spacing w:val="-2"/>
        </w:rPr>
        <w:t xml:space="preserve"> </w:t>
      </w:r>
      <w:r w:rsidRPr="000465B6">
        <w:rPr>
          <w:rFonts w:ascii="Open Sans" w:hAnsi="Open Sans" w:cs="Open Sans"/>
        </w:rPr>
        <w:t>upon</w:t>
      </w:r>
      <w:r w:rsidRPr="000465B6">
        <w:rPr>
          <w:rFonts w:ascii="Open Sans" w:hAnsi="Open Sans" w:cs="Open Sans"/>
          <w:spacing w:val="-3"/>
        </w:rPr>
        <w:t xml:space="preserve"> </w:t>
      </w:r>
      <w:r w:rsidRPr="000465B6">
        <w:rPr>
          <w:rFonts w:ascii="Open Sans" w:hAnsi="Open Sans" w:cs="Open Sans"/>
        </w:rPr>
        <w:t>it</w:t>
      </w:r>
      <w:r w:rsidRPr="000465B6">
        <w:rPr>
          <w:rFonts w:ascii="Open Sans" w:hAnsi="Open Sans" w:cs="Open Sans"/>
          <w:spacing w:val="-1"/>
        </w:rPr>
        <w:t xml:space="preserve"> </w:t>
      </w:r>
      <w:r w:rsidRPr="000465B6">
        <w:rPr>
          <w:rFonts w:ascii="Open Sans" w:hAnsi="Open Sans" w:cs="Open Sans"/>
        </w:rPr>
        <w:t>undue</w:t>
      </w:r>
      <w:r w:rsidRPr="000465B6">
        <w:rPr>
          <w:rFonts w:ascii="Open Sans" w:hAnsi="Open Sans" w:cs="Open Sans"/>
          <w:spacing w:val="-4"/>
        </w:rPr>
        <w:t xml:space="preserve"> </w:t>
      </w:r>
      <w:r w:rsidRPr="000465B6">
        <w:rPr>
          <w:rFonts w:ascii="Open Sans" w:hAnsi="Open Sans" w:cs="Open Sans"/>
        </w:rPr>
        <w:t>advantages</w:t>
      </w:r>
      <w:r w:rsidRPr="000465B6">
        <w:rPr>
          <w:rFonts w:ascii="Open Sans" w:hAnsi="Open Sans" w:cs="Open Sans"/>
          <w:spacing w:val="-2"/>
        </w:rPr>
        <w:t xml:space="preserve"> </w:t>
      </w:r>
      <w:r w:rsidRPr="000465B6">
        <w:rPr>
          <w:rFonts w:ascii="Open Sans" w:hAnsi="Open Sans" w:cs="Open Sans"/>
        </w:rPr>
        <w:t>in</w:t>
      </w:r>
      <w:r w:rsidRPr="000465B6">
        <w:rPr>
          <w:rFonts w:ascii="Open Sans" w:hAnsi="Open Sans" w:cs="Open Sans"/>
          <w:spacing w:val="-3"/>
        </w:rPr>
        <w:t xml:space="preserve"> </w:t>
      </w:r>
      <w:r w:rsidRPr="000465B6">
        <w:rPr>
          <w:rFonts w:ascii="Open Sans" w:hAnsi="Open Sans" w:cs="Open Sans"/>
        </w:rPr>
        <w:t>respect</w:t>
      </w:r>
      <w:r w:rsidRPr="000465B6">
        <w:rPr>
          <w:rFonts w:ascii="Open Sans" w:hAnsi="Open Sans" w:cs="Open Sans"/>
          <w:spacing w:val="-4"/>
        </w:rPr>
        <w:t xml:space="preserve"> </w:t>
      </w:r>
      <w:r w:rsidRPr="000465B6">
        <w:rPr>
          <w:rFonts w:ascii="Open Sans" w:hAnsi="Open Sans" w:cs="Open Sans"/>
        </w:rPr>
        <w:t>of</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1"/>
        </w:rPr>
        <w:t xml:space="preserve"> </w:t>
      </w:r>
      <w:r w:rsidRPr="000465B6">
        <w:rPr>
          <w:rFonts w:ascii="Open Sans" w:hAnsi="Open Sans" w:cs="Open Sans"/>
        </w:rPr>
        <w:t>Competition;</w:t>
      </w:r>
      <w:r w:rsidRPr="000465B6">
        <w:rPr>
          <w:rFonts w:ascii="Open Sans" w:hAnsi="Open Sans" w:cs="Open Sans"/>
          <w:spacing w:val="-3"/>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negligently</w:t>
      </w:r>
      <w:r w:rsidRPr="000465B6">
        <w:rPr>
          <w:rFonts w:ascii="Open Sans" w:hAnsi="Open Sans" w:cs="Open Sans"/>
          <w:spacing w:val="-1"/>
        </w:rPr>
        <w:t xml:space="preserve"> </w:t>
      </w:r>
      <w:r w:rsidRPr="000465B6">
        <w:rPr>
          <w:rFonts w:ascii="Open Sans" w:hAnsi="Open Sans" w:cs="Open Sans"/>
        </w:rPr>
        <w:t>provided misleading information that may have a material influence on decisions concerning exclusion, selection or award.</w:t>
      </w:r>
    </w:p>
    <w:p w14:paraId="50EFC0D5" w14:textId="77777777" w:rsidR="0062706C" w:rsidRPr="000465B6" w:rsidRDefault="0062706C" w:rsidP="000465B6">
      <w:pPr>
        <w:pStyle w:val="ListParagraph"/>
        <w:widowControl w:val="0"/>
        <w:numPr>
          <w:ilvl w:val="0"/>
          <w:numId w:val="19"/>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0465B6">
        <w:rPr>
          <w:rFonts w:ascii="Open Sans" w:hAnsi="Open Sans" w:cs="Open Sans"/>
          <w:highlight w:val="green"/>
        </w:rPr>
        <w:t>[Click here and insert name of entity]</w:t>
      </w:r>
      <w:r w:rsidRPr="000465B6">
        <w:rPr>
          <w:rFonts w:ascii="Open Sans" w:hAnsi="Open Sans" w:cs="Open Sans"/>
        </w:rPr>
        <w:t xml:space="preserve"> does not come within the category of prohibited economic</w:t>
      </w:r>
      <w:r w:rsidRPr="000465B6">
        <w:rPr>
          <w:rFonts w:ascii="Open Sans" w:hAnsi="Open Sans" w:cs="Open Sans"/>
          <w:spacing w:val="-4"/>
        </w:rPr>
        <w:t xml:space="preserve"> </w:t>
      </w:r>
      <w:r w:rsidRPr="000465B6">
        <w:rPr>
          <w:rFonts w:ascii="Open Sans" w:hAnsi="Open Sans" w:cs="Open Sans"/>
        </w:rPr>
        <w:t>operators</w:t>
      </w:r>
      <w:r w:rsidRPr="000465B6">
        <w:rPr>
          <w:rFonts w:ascii="Open Sans" w:hAnsi="Open Sans" w:cs="Open Sans"/>
          <w:spacing w:val="-2"/>
        </w:rPr>
        <w:t xml:space="preserve"> </w:t>
      </w:r>
      <w:r w:rsidRPr="000465B6">
        <w:rPr>
          <w:rFonts w:ascii="Open Sans" w:hAnsi="Open Sans" w:cs="Open Sans"/>
        </w:rPr>
        <w:t>identified</w:t>
      </w:r>
      <w:r w:rsidRPr="000465B6">
        <w:rPr>
          <w:rFonts w:ascii="Open Sans" w:hAnsi="Open Sans" w:cs="Open Sans"/>
          <w:spacing w:val="-3"/>
        </w:rPr>
        <w:t xml:space="preserve"> </w:t>
      </w:r>
      <w:r w:rsidRPr="000465B6">
        <w:rPr>
          <w:rFonts w:ascii="Open Sans" w:hAnsi="Open Sans" w:cs="Open Sans"/>
        </w:rPr>
        <w:t>in</w:t>
      </w:r>
      <w:r w:rsidRPr="000465B6">
        <w:rPr>
          <w:rFonts w:ascii="Open Sans" w:hAnsi="Open Sans" w:cs="Open Sans"/>
          <w:spacing w:val="-3"/>
        </w:rPr>
        <w:t xml:space="preserve"> </w:t>
      </w:r>
      <w:r w:rsidRPr="000465B6">
        <w:rPr>
          <w:rFonts w:ascii="Open Sans" w:hAnsi="Open Sans" w:cs="Open Sans"/>
        </w:rPr>
        <w:t>Regulation</w:t>
      </w:r>
      <w:r w:rsidRPr="000465B6">
        <w:rPr>
          <w:rFonts w:ascii="Open Sans" w:hAnsi="Open Sans" w:cs="Open Sans"/>
          <w:spacing w:val="-3"/>
        </w:rPr>
        <w:t xml:space="preserve"> </w:t>
      </w:r>
      <w:r w:rsidRPr="000465B6">
        <w:rPr>
          <w:rFonts w:ascii="Open Sans" w:hAnsi="Open Sans" w:cs="Open Sans"/>
        </w:rPr>
        <w:t>(EU)</w:t>
      </w:r>
      <w:r w:rsidRPr="000465B6">
        <w:rPr>
          <w:rFonts w:ascii="Open Sans" w:hAnsi="Open Sans" w:cs="Open Sans"/>
          <w:spacing w:val="-2"/>
        </w:rPr>
        <w:t xml:space="preserve"> </w:t>
      </w:r>
      <w:r w:rsidRPr="000465B6">
        <w:rPr>
          <w:rFonts w:ascii="Open Sans" w:hAnsi="Open Sans" w:cs="Open Sans"/>
        </w:rPr>
        <w:t>No</w:t>
      </w:r>
      <w:r w:rsidRPr="000465B6">
        <w:rPr>
          <w:rFonts w:ascii="Open Sans" w:hAnsi="Open Sans" w:cs="Open Sans"/>
          <w:spacing w:val="-3"/>
        </w:rPr>
        <w:t xml:space="preserve"> </w:t>
      </w:r>
      <w:r w:rsidRPr="000465B6">
        <w:rPr>
          <w:rFonts w:ascii="Open Sans" w:hAnsi="Open Sans" w:cs="Open Sans"/>
        </w:rPr>
        <w:t>833/2014</w:t>
      </w:r>
      <w:r w:rsidRPr="000465B6">
        <w:rPr>
          <w:rFonts w:ascii="Open Sans" w:hAnsi="Open Sans" w:cs="Open Sans"/>
          <w:spacing w:val="-3"/>
        </w:rPr>
        <w:t xml:space="preserve"> </w:t>
      </w:r>
      <w:r w:rsidRPr="000465B6">
        <w:rPr>
          <w:rFonts w:ascii="Open Sans" w:hAnsi="Open Sans" w:cs="Open Sans"/>
        </w:rPr>
        <w:t>of</w:t>
      </w:r>
      <w:r w:rsidRPr="000465B6">
        <w:rPr>
          <w:rFonts w:ascii="Open Sans" w:hAnsi="Open Sans" w:cs="Open Sans"/>
          <w:spacing w:val="-4"/>
        </w:rPr>
        <w:t xml:space="preserve"> </w:t>
      </w:r>
      <w:r w:rsidRPr="000465B6">
        <w:rPr>
          <w:rFonts w:ascii="Open Sans" w:hAnsi="Open Sans" w:cs="Open Sans"/>
        </w:rPr>
        <w:t>31</w:t>
      </w:r>
      <w:r w:rsidRPr="000465B6">
        <w:rPr>
          <w:rFonts w:ascii="Open Sans" w:hAnsi="Open Sans" w:cs="Open Sans"/>
          <w:spacing w:val="-1"/>
        </w:rPr>
        <w:t xml:space="preserve"> </w:t>
      </w:r>
      <w:r w:rsidRPr="000465B6">
        <w:rPr>
          <w:rFonts w:ascii="Open Sans" w:hAnsi="Open Sans" w:cs="Open Sans"/>
        </w:rPr>
        <w:t>July</w:t>
      </w:r>
      <w:r w:rsidRPr="000465B6">
        <w:rPr>
          <w:rFonts w:ascii="Open Sans" w:hAnsi="Open Sans" w:cs="Open Sans"/>
          <w:spacing w:val="-3"/>
        </w:rPr>
        <w:t xml:space="preserve"> </w:t>
      </w:r>
      <w:r w:rsidRPr="000465B6">
        <w:rPr>
          <w:rFonts w:ascii="Open Sans" w:hAnsi="Open Sans" w:cs="Open Sans"/>
        </w:rPr>
        <w:t>2014</w:t>
      </w:r>
      <w:r w:rsidRPr="000465B6">
        <w:rPr>
          <w:rFonts w:ascii="Open Sans" w:hAnsi="Open Sans" w:cs="Open Sans"/>
          <w:spacing w:val="-1"/>
        </w:rPr>
        <w:t xml:space="preserve"> </w:t>
      </w:r>
      <w:r w:rsidRPr="000465B6">
        <w:rPr>
          <w:rFonts w:ascii="Open Sans" w:hAnsi="Open Sans" w:cs="Open Sans"/>
        </w:rPr>
        <w:t>(as</w:t>
      </w:r>
      <w:r w:rsidRPr="000465B6">
        <w:rPr>
          <w:rFonts w:ascii="Open Sans" w:hAnsi="Open Sans" w:cs="Open Sans"/>
          <w:spacing w:val="-4"/>
        </w:rPr>
        <w:t xml:space="preserve"> </w:t>
      </w:r>
      <w:r w:rsidRPr="000465B6">
        <w:rPr>
          <w:rFonts w:ascii="Open Sans" w:hAnsi="Open Sans" w:cs="Open Sans"/>
        </w:rPr>
        <w:t>amended by EU Regulation 2022/576 or any subsequent amendments to same);</w:t>
      </w:r>
    </w:p>
    <w:p w14:paraId="6AF699A3" w14:textId="77777777" w:rsidR="0062706C" w:rsidRPr="000465B6" w:rsidRDefault="0062706C" w:rsidP="000465B6">
      <w:pPr>
        <w:pStyle w:val="ListParagraph"/>
        <w:widowControl w:val="0"/>
        <w:numPr>
          <w:ilvl w:val="0"/>
          <w:numId w:val="19"/>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origin</w:t>
      </w:r>
      <w:r w:rsidRPr="000465B6">
        <w:rPr>
          <w:rFonts w:ascii="Open Sans" w:hAnsi="Open Sans" w:cs="Open Sans"/>
          <w:spacing w:val="-3"/>
        </w:rPr>
        <w:t xml:space="preserve"> </w:t>
      </w:r>
      <w:r w:rsidRPr="000465B6">
        <w:rPr>
          <w:rFonts w:ascii="Open Sans" w:hAnsi="Open Sans" w:cs="Open Sans"/>
        </w:rPr>
        <w:t>of</w:t>
      </w:r>
      <w:r w:rsidRPr="000465B6">
        <w:rPr>
          <w:rFonts w:ascii="Open Sans" w:hAnsi="Open Sans" w:cs="Open Sans"/>
          <w:spacing w:val="-2"/>
        </w:rPr>
        <w:t xml:space="preserve"> </w:t>
      </w:r>
      <w:r w:rsidRPr="000465B6">
        <w:rPr>
          <w:rFonts w:ascii="Open Sans" w:hAnsi="Open Sans" w:cs="Open Sans"/>
        </w:rPr>
        <w:t>goods</w:t>
      </w:r>
      <w:r w:rsidRPr="000465B6">
        <w:rPr>
          <w:rFonts w:ascii="Open Sans" w:hAnsi="Open Sans" w:cs="Open Sans"/>
          <w:spacing w:val="-2"/>
        </w:rPr>
        <w:t xml:space="preserve"> </w:t>
      </w:r>
      <w:r w:rsidRPr="000465B6">
        <w:rPr>
          <w:rFonts w:ascii="Open Sans" w:hAnsi="Open Sans" w:cs="Open Sans"/>
        </w:rPr>
        <w:t>connected</w:t>
      </w:r>
      <w:r w:rsidRPr="000465B6">
        <w:rPr>
          <w:rFonts w:ascii="Open Sans" w:hAnsi="Open Sans" w:cs="Open Sans"/>
          <w:spacing w:val="-3"/>
        </w:rPr>
        <w:t xml:space="preserve"> </w:t>
      </w:r>
      <w:r w:rsidRPr="000465B6">
        <w:rPr>
          <w:rFonts w:ascii="Open Sans" w:hAnsi="Open Sans" w:cs="Open Sans"/>
        </w:rPr>
        <w:t>to</w:t>
      </w:r>
      <w:r w:rsidRPr="000465B6">
        <w:rPr>
          <w:rFonts w:ascii="Open Sans" w:hAnsi="Open Sans" w:cs="Open Sans"/>
          <w:spacing w:val="-1"/>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Tender,</w:t>
      </w:r>
      <w:r w:rsidRPr="000465B6">
        <w:rPr>
          <w:rFonts w:ascii="Open Sans" w:hAnsi="Open Sans" w:cs="Open Sans"/>
          <w:spacing w:val="-2"/>
        </w:rPr>
        <w:t xml:space="preserve"> </w:t>
      </w:r>
      <w:r w:rsidRPr="000465B6">
        <w:rPr>
          <w:rFonts w:ascii="Open Sans" w:hAnsi="Open Sans" w:cs="Open Sans"/>
        </w:rPr>
        <w:t>if</w:t>
      </w:r>
      <w:r w:rsidRPr="000465B6">
        <w:rPr>
          <w:rFonts w:ascii="Open Sans" w:hAnsi="Open Sans" w:cs="Open Sans"/>
          <w:spacing w:val="-2"/>
        </w:rPr>
        <w:t xml:space="preserve"> </w:t>
      </w:r>
      <w:r w:rsidRPr="000465B6">
        <w:rPr>
          <w:rFonts w:ascii="Open Sans" w:hAnsi="Open Sans" w:cs="Open Sans"/>
        </w:rPr>
        <w:t>any,</w:t>
      </w:r>
      <w:r w:rsidRPr="000465B6">
        <w:rPr>
          <w:rFonts w:ascii="Open Sans" w:hAnsi="Open Sans" w:cs="Open Sans"/>
          <w:spacing w:val="-2"/>
        </w:rPr>
        <w:t xml:space="preserve"> </w:t>
      </w:r>
      <w:r w:rsidRPr="000465B6">
        <w:rPr>
          <w:rFonts w:ascii="Open Sans" w:hAnsi="Open Sans" w:cs="Open Sans"/>
        </w:rPr>
        <w:t>are</w:t>
      </w:r>
      <w:r w:rsidRPr="000465B6">
        <w:rPr>
          <w:rFonts w:ascii="Open Sans" w:hAnsi="Open Sans" w:cs="Open Sans"/>
          <w:spacing w:val="-2"/>
        </w:rPr>
        <w:t xml:space="preserve"> </w:t>
      </w:r>
      <w:r w:rsidRPr="000465B6">
        <w:rPr>
          <w:rFonts w:ascii="Open Sans" w:hAnsi="Open Sans" w:cs="Open Sans"/>
        </w:rPr>
        <w:t>not</w:t>
      </w:r>
      <w:r w:rsidRPr="000465B6">
        <w:rPr>
          <w:rFonts w:ascii="Open Sans" w:hAnsi="Open Sans" w:cs="Open Sans"/>
          <w:spacing w:val="-4"/>
        </w:rPr>
        <w:t xml:space="preserve"> </w:t>
      </w:r>
      <w:r w:rsidRPr="000465B6">
        <w:rPr>
          <w:rFonts w:ascii="Open Sans" w:hAnsi="Open Sans" w:cs="Open Sans"/>
        </w:rPr>
        <w:t>subject</w:t>
      </w:r>
      <w:r w:rsidRPr="000465B6">
        <w:rPr>
          <w:rFonts w:ascii="Open Sans" w:hAnsi="Open Sans" w:cs="Open Sans"/>
          <w:spacing w:val="-2"/>
        </w:rPr>
        <w:t xml:space="preserve"> </w:t>
      </w:r>
      <w:r w:rsidRPr="000465B6">
        <w:rPr>
          <w:rFonts w:ascii="Open Sans" w:hAnsi="Open Sans" w:cs="Open Sans"/>
        </w:rPr>
        <w:t>to</w:t>
      </w:r>
      <w:r w:rsidRPr="000465B6">
        <w:rPr>
          <w:rFonts w:ascii="Open Sans" w:hAnsi="Open Sans" w:cs="Open Sans"/>
          <w:spacing w:val="-2"/>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prohibitions</w:t>
      </w:r>
      <w:r w:rsidRPr="000465B6">
        <w:rPr>
          <w:rFonts w:ascii="Open Sans" w:hAnsi="Open Sans" w:cs="Open Sans"/>
          <w:spacing w:val="-2"/>
        </w:rPr>
        <w:t xml:space="preserve"> </w:t>
      </w:r>
      <w:r w:rsidRPr="000465B6">
        <w:rPr>
          <w:rFonts w:ascii="Open Sans" w:hAnsi="Open Sans" w:cs="Open Sans"/>
        </w:rPr>
        <w:t>set out in Regulation (EU) No 833/2014 (as amended by EU Regulation 2022/576 or any subsequent amendments to same);</w:t>
      </w:r>
    </w:p>
    <w:p w14:paraId="34577892" w14:textId="77777777" w:rsidR="0062706C" w:rsidRPr="000465B6" w:rsidRDefault="0062706C" w:rsidP="000465B6">
      <w:pPr>
        <w:pStyle w:val="ListParagraph"/>
        <w:widowControl w:val="0"/>
        <w:numPr>
          <w:ilvl w:val="0"/>
          <w:numId w:val="19"/>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0465B6">
        <w:rPr>
          <w:rFonts w:ascii="Open Sans" w:hAnsi="Open Sans" w:cs="Open Sans"/>
        </w:rPr>
        <w:t>Any</w:t>
      </w:r>
      <w:r w:rsidRPr="000465B6">
        <w:rPr>
          <w:rFonts w:ascii="Open Sans" w:hAnsi="Open Sans" w:cs="Open Sans"/>
          <w:spacing w:val="-1"/>
        </w:rPr>
        <w:t xml:space="preserve"> </w:t>
      </w:r>
      <w:r w:rsidRPr="000465B6">
        <w:rPr>
          <w:rFonts w:ascii="Open Sans" w:hAnsi="Open Sans" w:cs="Open Sans"/>
        </w:rPr>
        <w:t>subcontractor,</w:t>
      </w:r>
      <w:r w:rsidRPr="000465B6">
        <w:rPr>
          <w:rFonts w:ascii="Open Sans" w:hAnsi="Open Sans" w:cs="Open Sans"/>
          <w:spacing w:val="-2"/>
        </w:rPr>
        <w:t xml:space="preserve"> </w:t>
      </w:r>
      <w:r w:rsidRPr="000465B6">
        <w:rPr>
          <w:rFonts w:ascii="Open Sans" w:hAnsi="Open Sans" w:cs="Open Sans"/>
        </w:rPr>
        <w:t>supplier</w:t>
      </w:r>
      <w:r w:rsidRPr="000465B6">
        <w:rPr>
          <w:rFonts w:ascii="Open Sans" w:hAnsi="Open Sans" w:cs="Open Sans"/>
          <w:spacing w:val="-2"/>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other</w:t>
      </w:r>
      <w:r w:rsidRPr="000465B6">
        <w:rPr>
          <w:rFonts w:ascii="Open Sans" w:hAnsi="Open Sans" w:cs="Open Sans"/>
          <w:spacing w:val="-4"/>
        </w:rPr>
        <w:t xml:space="preserve"> </w:t>
      </w:r>
      <w:r w:rsidRPr="000465B6">
        <w:rPr>
          <w:rFonts w:ascii="Open Sans" w:hAnsi="Open Sans" w:cs="Open Sans"/>
        </w:rPr>
        <w:t>entity</w:t>
      </w:r>
      <w:r w:rsidRPr="000465B6">
        <w:rPr>
          <w:rFonts w:ascii="Open Sans" w:hAnsi="Open Sans" w:cs="Open Sans"/>
          <w:spacing w:val="-3"/>
        </w:rPr>
        <w:t xml:space="preserve"> </w:t>
      </w:r>
      <w:r w:rsidRPr="000465B6">
        <w:rPr>
          <w:rFonts w:ascii="Open Sans" w:hAnsi="Open Sans" w:cs="Open Sans"/>
        </w:rPr>
        <w:t>on</w:t>
      </w:r>
      <w:r w:rsidRPr="000465B6">
        <w:rPr>
          <w:rFonts w:ascii="Open Sans" w:hAnsi="Open Sans" w:cs="Open Sans"/>
          <w:spacing w:val="-5"/>
        </w:rPr>
        <w:t xml:space="preserve"> </w:t>
      </w:r>
      <w:r w:rsidRPr="000465B6">
        <w:rPr>
          <w:rFonts w:ascii="Open Sans" w:hAnsi="Open Sans" w:cs="Open Sans"/>
        </w:rPr>
        <w:t>whose</w:t>
      </w:r>
      <w:r w:rsidRPr="000465B6">
        <w:rPr>
          <w:rFonts w:ascii="Open Sans" w:hAnsi="Open Sans" w:cs="Open Sans"/>
          <w:spacing w:val="-4"/>
        </w:rPr>
        <w:t xml:space="preserve"> </w:t>
      </w:r>
      <w:r w:rsidRPr="000465B6">
        <w:rPr>
          <w:rFonts w:ascii="Open Sans" w:hAnsi="Open Sans" w:cs="Open Sans"/>
        </w:rPr>
        <w:t>capacity</w:t>
      </w:r>
      <w:r w:rsidRPr="000465B6">
        <w:rPr>
          <w:rFonts w:ascii="Open Sans" w:hAnsi="Open Sans" w:cs="Open Sans"/>
          <w:spacing w:val="-3"/>
        </w:rPr>
        <w:t xml:space="preserve"> </w:t>
      </w:r>
      <w:r w:rsidRPr="000465B6">
        <w:rPr>
          <w:rFonts w:ascii="Open Sans" w:hAnsi="Open Sans" w:cs="Open Sans"/>
          <w:highlight w:val="green"/>
        </w:rPr>
        <w:t>[Click</w:t>
      </w:r>
      <w:r w:rsidRPr="000465B6">
        <w:rPr>
          <w:rFonts w:ascii="Open Sans" w:hAnsi="Open Sans" w:cs="Open Sans"/>
          <w:spacing w:val="-1"/>
          <w:highlight w:val="green"/>
        </w:rPr>
        <w:t xml:space="preserve"> </w:t>
      </w:r>
      <w:r w:rsidRPr="000465B6">
        <w:rPr>
          <w:rFonts w:ascii="Open Sans" w:hAnsi="Open Sans" w:cs="Open Sans"/>
          <w:highlight w:val="green"/>
        </w:rPr>
        <w:t>here</w:t>
      </w:r>
      <w:r w:rsidRPr="000465B6">
        <w:rPr>
          <w:rFonts w:ascii="Open Sans" w:hAnsi="Open Sans" w:cs="Open Sans"/>
          <w:spacing w:val="-1"/>
          <w:highlight w:val="green"/>
        </w:rPr>
        <w:t xml:space="preserve"> </w:t>
      </w:r>
      <w:r w:rsidRPr="000465B6">
        <w:rPr>
          <w:rFonts w:ascii="Open Sans" w:hAnsi="Open Sans" w:cs="Open Sans"/>
          <w:highlight w:val="green"/>
        </w:rPr>
        <w:t>and</w:t>
      </w:r>
      <w:r w:rsidRPr="000465B6">
        <w:rPr>
          <w:rFonts w:ascii="Open Sans" w:hAnsi="Open Sans" w:cs="Open Sans"/>
          <w:spacing w:val="-3"/>
          <w:highlight w:val="green"/>
        </w:rPr>
        <w:t xml:space="preserve"> </w:t>
      </w:r>
      <w:r w:rsidRPr="000465B6">
        <w:rPr>
          <w:rFonts w:ascii="Open Sans" w:hAnsi="Open Sans" w:cs="Open Sans"/>
          <w:highlight w:val="green"/>
        </w:rPr>
        <w:t>insert</w:t>
      </w:r>
      <w:r w:rsidRPr="000465B6">
        <w:rPr>
          <w:rFonts w:ascii="Open Sans" w:hAnsi="Open Sans" w:cs="Open Sans"/>
          <w:spacing w:val="-1"/>
          <w:highlight w:val="green"/>
        </w:rPr>
        <w:t xml:space="preserve"> </w:t>
      </w:r>
      <w:r w:rsidRPr="000465B6">
        <w:rPr>
          <w:rFonts w:ascii="Open Sans" w:hAnsi="Open Sans" w:cs="Open Sans"/>
          <w:highlight w:val="green"/>
        </w:rPr>
        <w:t>name</w:t>
      </w:r>
      <w:r w:rsidRPr="000465B6">
        <w:rPr>
          <w:rFonts w:ascii="Open Sans" w:hAnsi="Open Sans" w:cs="Open Sans"/>
          <w:spacing w:val="-4"/>
          <w:highlight w:val="green"/>
        </w:rPr>
        <w:t xml:space="preserve"> </w:t>
      </w:r>
      <w:r w:rsidRPr="000465B6">
        <w:rPr>
          <w:rFonts w:ascii="Open Sans" w:hAnsi="Open Sans" w:cs="Open Sans"/>
          <w:highlight w:val="green"/>
        </w:rPr>
        <w:t>of entity]</w:t>
      </w:r>
      <w:r w:rsidRPr="000465B6">
        <w:rPr>
          <w:rFonts w:ascii="Open Sans" w:hAnsi="Open Sans" w:cs="Open Sans"/>
          <w:spacing w:val="40"/>
        </w:rPr>
        <w:t xml:space="preserve"> </w:t>
      </w:r>
      <w:r w:rsidRPr="000465B6">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5C5B57F7" w14:textId="77777777" w:rsidR="00CD28E7" w:rsidRDefault="00CD28E7" w:rsidP="000465B6">
      <w:pPr>
        <w:widowControl w:val="0"/>
        <w:tabs>
          <w:tab w:val="left" w:pos="863"/>
        </w:tabs>
        <w:kinsoku w:val="0"/>
        <w:overflowPunct w:val="0"/>
        <w:autoSpaceDE w:val="0"/>
        <w:autoSpaceDN w:val="0"/>
        <w:adjustRightInd w:val="0"/>
        <w:spacing w:after="0"/>
        <w:ind w:right="371"/>
      </w:pPr>
    </w:p>
    <w:p w14:paraId="3112C4AD" w14:textId="699FDCA3" w:rsidR="0062706C" w:rsidRPr="000465B6" w:rsidRDefault="0062706C" w:rsidP="000465B6">
      <w:pPr>
        <w:pStyle w:val="BodyText"/>
        <w:kinsoku w:val="0"/>
        <w:overflowPunct w:val="0"/>
        <w:spacing w:before="120" w:after="0" w:line="276" w:lineRule="auto"/>
        <w:ind w:left="142" w:right="278"/>
        <w:jc w:val="both"/>
        <w:rPr>
          <w:rFonts w:ascii="Open Sans" w:hAnsi="Open Sans" w:cs="Open Sans"/>
        </w:rPr>
      </w:pPr>
      <w:r w:rsidRPr="000465B6">
        <w:rPr>
          <w:rFonts w:ascii="Open Sans" w:hAnsi="Open Sans" w:cs="Open Sans"/>
        </w:rPr>
        <w:t>I understand and acknowledge that the provision of inaccurate or misleading information in this declaration</w:t>
      </w:r>
      <w:r w:rsidRPr="000465B6">
        <w:rPr>
          <w:rFonts w:ascii="Open Sans" w:hAnsi="Open Sans" w:cs="Open Sans"/>
          <w:spacing w:val="-1"/>
        </w:rPr>
        <w:t xml:space="preserve"> </w:t>
      </w:r>
      <w:r w:rsidRPr="000465B6">
        <w:rPr>
          <w:rFonts w:ascii="Open Sans" w:hAnsi="Open Sans" w:cs="Open Sans"/>
        </w:rPr>
        <w:t>may lead</w:t>
      </w:r>
      <w:r w:rsidRPr="000465B6">
        <w:rPr>
          <w:rFonts w:ascii="Open Sans" w:hAnsi="Open Sans" w:cs="Open Sans"/>
          <w:spacing w:val="-1"/>
        </w:rPr>
        <w:t xml:space="preserve"> </w:t>
      </w:r>
      <w:r w:rsidRPr="000465B6">
        <w:rPr>
          <w:rFonts w:ascii="Open Sans" w:hAnsi="Open Sans" w:cs="Open Sans"/>
        </w:rPr>
        <w:t>to my business/firm/company/partnership being</w:t>
      </w:r>
      <w:r w:rsidRPr="000465B6">
        <w:rPr>
          <w:rFonts w:ascii="Open Sans" w:hAnsi="Open Sans" w:cs="Open Sans"/>
          <w:spacing w:val="-1"/>
        </w:rPr>
        <w:t xml:space="preserve"> </w:t>
      </w:r>
      <w:r w:rsidRPr="000465B6">
        <w:rPr>
          <w:rFonts w:ascii="Open Sans" w:hAnsi="Open Sans" w:cs="Open Sans"/>
        </w:rPr>
        <w:t>excluded</w:t>
      </w:r>
      <w:r w:rsidRPr="000465B6">
        <w:rPr>
          <w:rFonts w:ascii="Open Sans" w:hAnsi="Open Sans" w:cs="Open Sans"/>
          <w:spacing w:val="-1"/>
        </w:rPr>
        <w:t xml:space="preserve"> </w:t>
      </w:r>
      <w:r w:rsidRPr="000465B6">
        <w:rPr>
          <w:rFonts w:ascii="Open Sans" w:hAnsi="Open Sans" w:cs="Open Sans"/>
        </w:rPr>
        <w:t>from participation</w:t>
      </w:r>
      <w:r w:rsidRPr="000465B6">
        <w:rPr>
          <w:rFonts w:ascii="Open Sans" w:hAnsi="Open Sans" w:cs="Open Sans"/>
          <w:spacing w:val="-1"/>
        </w:rPr>
        <w:t xml:space="preserve"> </w:t>
      </w:r>
      <w:r w:rsidRPr="000465B6">
        <w:rPr>
          <w:rFonts w:ascii="Open Sans" w:hAnsi="Open Sans" w:cs="Open Sans"/>
        </w:rPr>
        <w:t>in this</w:t>
      </w:r>
      <w:r w:rsidRPr="000465B6">
        <w:rPr>
          <w:rFonts w:ascii="Open Sans" w:hAnsi="Open Sans" w:cs="Open Sans"/>
          <w:spacing w:val="15"/>
        </w:rPr>
        <w:t xml:space="preserve"> </w:t>
      </w:r>
      <w:r w:rsidRPr="000465B6">
        <w:rPr>
          <w:rFonts w:ascii="Open Sans" w:hAnsi="Open Sans" w:cs="Open Sans"/>
        </w:rPr>
        <w:t>or</w:t>
      </w:r>
      <w:r w:rsidRPr="000465B6">
        <w:rPr>
          <w:rFonts w:ascii="Open Sans" w:hAnsi="Open Sans" w:cs="Open Sans"/>
          <w:spacing w:val="15"/>
        </w:rPr>
        <w:t xml:space="preserve"> </w:t>
      </w:r>
      <w:r w:rsidRPr="000465B6">
        <w:rPr>
          <w:rFonts w:ascii="Open Sans" w:hAnsi="Open Sans" w:cs="Open Sans"/>
        </w:rPr>
        <w:t>future</w:t>
      </w:r>
      <w:r w:rsidRPr="000465B6">
        <w:rPr>
          <w:rFonts w:ascii="Open Sans" w:hAnsi="Open Sans" w:cs="Open Sans"/>
          <w:spacing w:val="15"/>
        </w:rPr>
        <w:t xml:space="preserve"> </w:t>
      </w:r>
      <w:r w:rsidRPr="000465B6">
        <w:rPr>
          <w:rFonts w:ascii="Open Sans" w:hAnsi="Open Sans" w:cs="Open Sans"/>
        </w:rPr>
        <w:t>tenders,</w:t>
      </w:r>
      <w:r w:rsidRPr="000465B6">
        <w:rPr>
          <w:rFonts w:ascii="Open Sans" w:hAnsi="Open Sans" w:cs="Open Sans"/>
          <w:spacing w:val="15"/>
        </w:rPr>
        <w:t xml:space="preserve"> </w:t>
      </w:r>
      <w:r w:rsidRPr="000465B6">
        <w:rPr>
          <w:rFonts w:ascii="Open Sans" w:hAnsi="Open Sans" w:cs="Open Sans"/>
        </w:rPr>
        <w:t>and I</w:t>
      </w:r>
      <w:r w:rsidRPr="000465B6">
        <w:rPr>
          <w:rFonts w:ascii="Open Sans" w:hAnsi="Open Sans" w:cs="Open Sans"/>
          <w:spacing w:val="14"/>
        </w:rPr>
        <w:t xml:space="preserve"> </w:t>
      </w:r>
      <w:r w:rsidRPr="000465B6">
        <w:rPr>
          <w:rFonts w:ascii="Open Sans" w:hAnsi="Open Sans" w:cs="Open Sans"/>
        </w:rPr>
        <w:t>make</w:t>
      </w:r>
      <w:r w:rsidRPr="000465B6">
        <w:rPr>
          <w:rFonts w:ascii="Open Sans" w:hAnsi="Open Sans" w:cs="Open Sans"/>
          <w:spacing w:val="15"/>
        </w:rPr>
        <w:t xml:space="preserve"> </w:t>
      </w:r>
      <w:r w:rsidRPr="000465B6">
        <w:rPr>
          <w:rFonts w:ascii="Open Sans" w:hAnsi="Open Sans" w:cs="Open Sans"/>
        </w:rPr>
        <w:t>this</w:t>
      </w:r>
      <w:r w:rsidRPr="000465B6">
        <w:rPr>
          <w:rFonts w:ascii="Open Sans" w:hAnsi="Open Sans" w:cs="Open Sans"/>
          <w:spacing w:val="15"/>
        </w:rPr>
        <w:t xml:space="preserve"> </w:t>
      </w:r>
      <w:r w:rsidRPr="000465B6">
        <w:rPr>
          <w:rFonts w:ascii="Open Sans" w:hAnsi="Open Sans" w:cs="Open Sans"/>
        </w:rPr>
        <w:t>solemn</w:t>
      </w:r>
      <w:r w:rsidRPr="000465B6">
        <w:rPr>
          <w:rFonts w:ascii="Open Sans" w:hAnsi="Open Sans" w:cs="Open Sans"/>
          <w:spacing w:val="14"/>
        </w:rPr>
        <w:t xml:space="preserve"> </w:t>
      </w:r>
      <w:r w:rsidRPr="000465B6">
        <w:rPr>
          <w:rFonts w:ascii="Open Sans" w:hAnsi="Open Sans" w:cs="Open Sans"/>
        </w:rPr>
        <w:t>declaration</w:t>
      </w:r>
      <w:r w:rsidRPr="000465B6">
        <w:rPr>
          <w:rFonts w:ascii="Open Sans" w:hAnsi="Open Sans" w:cs="Open Sans"/>
          <w:spacing w:val="14"/>
        </w:rPr>
        <w:t xml:space="preserve"> </w:t>
      </w:r>
      <w:r w:rsidRPr="000465B6">
        <w:rPr>
          <w:rFonts w:ascii="Open Sans" w:hAnsi="Open Sans" w:cs="Open Sans"/>
        </w:rPr>
        <w:t>conscientiously</w:t>
      </w:r>
      <w:r w:rsidRPr="000465B6">
        <w:rPr>
          <w:rFonts w:ascii="Open Sans" w:hAnsi="Open Sans" w:cs="Open Sans"/>
          <w:spacing w:val="16"/>
        </w:rPr>
        <w:t xml:space="preserve"> </w:t>
      </w:r>
      <w:r w:rsidRPr="000465B6">
        <w:rPr>
          <w:rFonts w:ascii="Open Sans" w:hAnsi="Open Sans" w:cs="Open Sans"/>
        </w:rPr>
        <w:t>believing</w:t>
      </w:r>
      <w:r w:rsidRPr="000465B6">
        <w:rPr>
          <w:rFonts w:ascii="Open Sans" w:hAnsi="Open Sans" w:cs="Open Sans"/>
          <w:spacing w:val="14"/>
        </w:rPr>
        <w:t xml:space="preserve"> </w:t>
      </w:r>
      <w:r w:rsidRPr="000465B6">
        <w:rPr>
          <w:rFonts w:ascii="Open Sans" w:hAnsi="Open Sans" w:cs="Open Sans"/>
        </w:rPr>
        <w:t>the</w:t>
      </w:r>
      <w:r w:rsidRPr="000465B6">
        <w:rPr>
          <w:rFonts w:ascii="Open Sans" w:hAnsi="Open Sans" w:cs="Open Sans"/>
          <w:spacing w:val="15"/>
        </w:rPr>
        <w:t xml:space="preserve"> </w:t>
      </w:r>
      <w:r w:rsidRPr="000465B6">
        <w:rPr>
          <w:rFonts w:ascii="Open Sans" w:hAnsi="Open Sans" w:cs="Open Sans"/>
        </w:rPr>
        <w:t>same</w:t>
      </w:r>
      <w:r w:rsidRPr="000465B6">
        <w:rPr>
          <w:rFonts w:ascii="Open Sans" w:hAnsi="Open Sans" w:cs="Open Sans"/>
          <w:spacing w:val="15"/>
        </w:rPr>
        <w:t xml:space="preserve"> </w:t>
      </w:r>
      <w:r w:rsidRPr="000465B6">
        <w:rPr>
          <w:rFonts w:ascii="Open Sans" w:hAnsi="Open Sans" w:cs="Open Sans"/>
        </w:rPr>
        <w:t>to</w:t>
      </w:r>
      <w:r w:rsidRPr="000465B6">
        <w:rPr>
          <w:rFonts w:ascii="Open Sans" w:hAnsi="Open Sans" w:cs="Open Sans"/>
          <w:spacing w:val="16"/>
        </w:rPr>
        <w:t xml:space="preserve"> </w:t>
      </w:r>
      <w:r w:rsidRPr="000465B6">
        <w:rPr>
          <w:rFonts w:ascii="Open Sans" w:hAnsi="Open Sans" w:cs="Open Sans"/>
        </w:rPr>
        <w:t>be</w:t>
      </w:r>
      <w:r w:rsidR="00CD28E7" w:rsidRPr="000465B6">
        <w:rPr>
          <w:rFonts w:ascii="Open Sans" w:hAnsi="Open Sans" w:cs="Open Sans"/>
        </w:rPr>
        <w:t xml:space="preserve"> </w:t>
      </w:r>
      <w:r w:rsidRPr="000465B6">
        <w:rPr>
          <w:rFonts w:ascii="Open Sans" w:hAnsi="Open Sans" w:cs="Open Sans"/>
        </w:rPr>
        <w:t>true and by virtue of the Statutory Declarations Act, 1938. This declaration is made for the benefit of the Contracting Authority.</w:t>
      </w:r>
    </w:p>
    <w:p w14:paraId="78835CB6" w14:textId="77777777" w:rsidR="0062706C" w:rsidRDefault="0062706C" w:rsidP="0062706C">
      <w:pPr>
        <w:pStyle w:val="BodyText"/>
        <w:kinsoku w:val="0"/>
        <w:overflowPunct w:val="0"/>
        <w:rPr>
          <w:sz w:val="20"/>
          <w:szCs w:val="20"/>
        </w:rPr>
      </w:pPr>
    </w:p>
    <w:p w14:paraId="6288B2D8" w14:textId="77777777" w:rsidR="0062706C" w:rsidRPr="00907823" w:rsidRDefault="0062706C" w:rsidP="0062706C">
      <w:pPr>
        <w:pStyle w:val="BodyText"/>
        <w:kinsoku w:val="0"/>
        <w:overflowPunct w:val="0"/>
        <w:spacing w:before="36"/>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2706C" w:rsidRPr="000465B6" w14:paraId="69EB65A1" w14:textId="77777777" w:rsidTr="009117E5">
        <w:trPr>
          <w:trHeight w:val="897"/>
        </w:trPr>
        <w:tc>
          <w:tcPr>
            <w:tcW w:w="8883" w:type="dxa"/>
            <w:tcBorders>
              <w:top w:val="none" w:sz="6" w:space="0" w:color="auto"/>
              <w:left w:val="none" w:sz="6" w:space="0" w:color="auto"/>
              <w:bottom w:val="none" w:sz="6" w:space="0" w:color="auto"/>
              <w:right w:val="none" w:sz="6" w:space="0" w:color="auto"/>
            </w:tcBorders>
          </w:tcPr>
          <w:p w14:paraId="3141E4B5" w14:textId="77777777" w:rsidR="0062706C" w:rsidRPr="000465B6" w:rsidRDefault="0062706C" w:rsidP="009117E5">
            <w:pPr>
              <w:pStyle w:val="TableParagraph"/>
              <w:kinsoku w:val="0"/>
              <w:overflowPunct w:val="0"/>
              <w:spacing w:before="11" w:after="1"/>
              <w:rPr>
                <w:rFonts w:ascii="Open Sans" w:hAnsi="Open Sans" w:cs="Open Sans"/>
              </w:rPr>
            </w:pPr>
          </w:p>
          <w:p w14:paraId="47EFBE3C" w14:textId="7F041DA2" w:rsidR="0062706C" w:rsidRPr="000465B6" w:rsidRDefault="0062706C" w:rsidP="009117E5">
            <w:pPr>
              <w:pStyle w:val="TableParagraph"/>
              <w:kinsoku w:val="0"/>
              <w:overflowPunct w:val="0"/>
              <w:spacing w:line="20" w:lineRule="exact"/>
              <w:rPr>
                <w:rFonts w:ascii="Open Sans" w:hAnsi="Open Sans" w:cs="Open Sans"/>
              </w:rPr>
            </w:pPr>
            <w:r w:rsidRPr="000465B6">
              <w:rPr>
                <w:rFonts w:ascii="Open Sans" w:hAnsi="Open Sans" w:cs="Open Sans"/>
                <w:noProof/>
              </w:rPr>
              <mc:AlternateContent>
                <mc:Choice Requires="wpg">
                  <w:drawing>
                    <wp:inline distT="0" distB="0" distL="0" distR="0" wp14:anchorId="71CA2332" wp14:editId="41F8C0AA">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14="http://schemas.microsoft.com/office/drawing/2010/main" xmlns:w16cei="http://schemas.microsoft.com/office/word/2026/wordml/cei">
                  <w:pict w14:anchorId="70AC5D10">
                    <v:group id="Group 8" style="width:131.55pt;height:1.05pt;mso-position-horizontal-relative:char;mso-position-vertical-relative:line" coordsize="2631,21" o:spid="_x0000_s1026" w14:anchorId="1F775C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5361CC67" w14:textId="77777777" w:rsidR="0062706C" w:rsidRPr="000465B6" w:rsidRDefault="0062706C" w:rsidP="009117E5">
            <w:pPr>
              <w:pStyle w:val="TableParagraph"/>
              <w:kinsoku w:val="0"/>
              <w:overflowPunct w:val="0"/>
              <w:spacing w:before="250"/>
              <w:rPr>
                <w:rFonts w:ascii="Open Sans" w:hAnsi="Open Sans" w:cs="Open Sans"/>
                <w:b/>
                <w:bCs/>
                <w:color w:val="333399"/>
                <w:spacing w:val="-2"/>
              </w:rPr>
            </w:pPr>
            <w:r w:rsidRPr="000465B6">
              <w:rPr>
                <w:rFonts w:ascii="Open Sans" w:hAnsi="Open Sans" w:cs="Open Sans"/>
                <w:b/>
                <w:bCs/>
                <w:color w:val="333399"/>
              </w:rPr>
              <w:t>Signature</w:t>
            </w:r>
            <w:r w:rsidRPr="000465B6">
              <w:rPr>
                <w:rFonts w:ascii="Open Sans" w:hAnsi="Open Sans" w:cs="Open Sans"/>
                <w:b/>
                <w:bCs/>
                <w:color w:val="333399"/>
                <w:spacing w:val="-4"/>
              </w:rPr>
              <w:t xml:space="preserve"> </w:t>
            </w:r>
            <w:r w:rsidRPr="000465B6">
              <w:rPr>
                <w:rFonts w:ascii="Open Sans" w:hAnsi="Open Sans" w:cs="Open Sans"/>
                <w:b/>
                <w:bCs/>
                <w:color w:val="333399"/>
              </w:rPr>
              <w:t>of</w:t>
            </w:r>
            <w:r w:rsidRPr="000465B6">
              <w:rPr>
                <w:rFonts w:ascii="Open Sans" w:hAnsi="Open Sans" w:cs="Open Sans"/>
                <w:b/>
                <w:bCs/>
                <w:color w:val="333399"/>
                <w:spacing w:val="-3"/>
              </w:rPr>
              <w:t xml:space="preserve"> </w:t>
            </w:r>
            <w:r w:rsidRPr="000465B6">
              <w:rPr>
                <w:rFonts w:ascii="Open Sans" w:hAnsi="Open Sans" w:cs="Open Sans"/>
                <w:b/>
                <w:bCs/>
                <w:color w:val="333399"/>
                <w:spacing w:val="-2"/>
              </w:rPr>
              <w:t>Declarant</w:t>
            </w:r>
          </w:p>
        </w:tc>
      </w:tr>
      <w:tr w:rsidR="0062706C" w:rsidRPr="000465B6" w14:paraId="507E35F0" w14:textId="77777777" w:rsidTr="009117E5">
        <w:trPr>
          <w:trHeight w:val="3348"/>
        </w:trPr>
        <w:tc>
          <w:tcPr>
            <w:tcW w:w="8883" w:type="dxa"/>
            <w:tcBorders>
              <w:top w:val="none" w:sz="6" w:space="0" w:color="auto"/>
              <w:left w:val="none" w:sz="6" w:space="0" w:color="auto"/>
              <w:bottom w:val="none" w:sz="6" w:space="0" w:color="auto"/>
              <w:right w:val="none" w:sz="6" w:space="0" w:color="auto"/>
            </w:tcBorders>
          </w:tcPr>
          <w:p w14:paraId="06A6C601" w14:textId="77777777" w:rsidR="0062706C" w:rsidRPr="000465B6" w:rsidRDefault="0062706C" w:rsidP="009117E5">
            <w:pPr>
              <w:pStyle w:val="TableParagraph"/>
              <w:tabs>
                <w:tab w:val="left" w:pos="5983"/>
              </w:tabs>
              <w:kinsoku w:val="0"/>
              <w:overflowPunct w:val="0"/>
              <w:spacing w:before="124"/>
              <w:rPr>
                <w:rFonts w:ascii="Open Sans" w:hAnsi="Open Sans" w:cs="Open Sans"/>
                <w:b/>
                <w:bCs/>
                <w:color w:val="333399"/>
              </w:rPr>
            </w:pPr>
            <w:r w:rsidRPr="000465B6">
              <w:rPr>
                <w:rFonts w:ascii="Open Sans" w:hAnsi="Open Sans" w:cs="Open Sans"/>
                <w:b/>
                <w:bCs/>
                <w:color w:val="333399"/>
              </w:rPr>
              <w:t>Declared</w:t>
            </w:r>
            <w:r w:rsidRPr="000465B6">
              <w:rPr>
                <w:rFonts w:ascii="Open Sans" w:hAnsi="Open Sans" w:cs="Open Sans"/>
                <w:b/>
                <w:bCs/>
                <w:color w:val="333399"/>
                <w:spacing w:val="-12"/>
              </w:rPr>
              <w:t xml:space="preserve"> </w:t>
            </w:r>
            <w:r w:rsidRPr="000465B6">
              <w:rPr>
                <w:rFonts w:ascii="Open Sans" w:hAnsi="Open Sans" w:cs="Open Sans"/>
                <w:b/>
                <w:bCs/>
                <w:color w:val="333399"/>
              </w:rPr>
              <w:t>before</w:t>
            </w:r>
            <w:r w:rsidRPr="000465B6">
              <w:rPr>
                <w:rFonts w:ascii="Open Sans" w:hAnsi="Open Sans" w:cs="Open Sans"/>
                <w:b/>
                <w:bCs/>
                <w:color w:val="333399"/>
                <w:spacing w:val="-12"/>
              </w:rPr>
              <w:t xml:space="preserve"> </w:t>
            </w:r>
            <w:r w:rsidRPr="000465B6">
              <w:rPr>
                <w:rFonts w:ascii="Open Sans" w:hAnsi="Open Sans" w:cs="Open Sans"/>
                <w:b/>
                <w:bCs/>
                <w:color w:val="333399"/>
              </w:rPr>
              <w:t>me</w:t>
            </w:r>
            <w:r w:rsidRPr="000465B6">
              <w:rPr>
                <w:rFonts w:ascii="Open Sans" w:hAnsi="Open Sans" w:cs="Open Sans"/>
                <w:b/>
                <w:bCs/>
                <w:color w:val="333399"/>
                <w:spacing w:val="-10"/>
              </w:rPr>
              <w:t xml:space="preserve"> </w:t>
            </w:r>
            <w:r w:rsidRPr="000465B6">
              <w:rPr>
                <w:rFonts w:ascii="Open Sans" w:hAnsi="Open Sans" w:cs="Open Sans"/>
                <w:b/>
                <w:bCs/>
                <w:color w:val="333399"/>
              </w:rPr>
              <w:t>by</w:t>
            </w:r>
            <w:r w:rsidRPr="000465B6">
              <w:rPr>
                <w:rFonts w:ascii="Open Sans" w:hAnsi="Open Sans" w:cs="Open Sans"/>
                <w:b/>
                <w:bCs/>
                <w:color w:val="333399"/>
                <w:spacing w:val="-10"/>
              </w:rPr>
              <w:t xml:space="preserve"> </w:t>
            </w:r>
            <w:r w:rsidRPr="000465B6">
              <w:rPr>
                <w:rFonts w:ascii="Open Sans" w:hAnsi="Open Sans" w:cs="Open Sans"/>
                <w:b/>
                <w:bCs/>
                <w:color w:val="333399"/>
                <w:u w:val="thick" w:color="323298"/>
              </w:rPr>
              <w:tab/>
            </w:r>
            <w:r w:rsidRPr="000465B6">
              <w:rPr>
                <w:rFonts w:ascii="Open Sans" w:hAnsi="Open Sans" w:cs="Open Sans"/>
                <w:b/>
                <w:bCs/>
                <w:color w:val="333399"/>
                <w:spacing w:val="-13"/>
              </w:rPr>
              <w:t xml:space="preserve"> </w:t>
            </w:r>
            <w:r w:rsidRPr="000465B6">
              <w:rPr>
                <w:rFonts w:ascii="Open Sans" w:hAnsi="Open Sans" w:cs="Open Sans"/>
                <w:b/>
                <w:bCs/>
                <w:color w:val="333399"/>
              </w:rPr>
              <w:t>who</w:t>
            </w:r>
            <w:r w:rsidRPr="000465B6">
              <w:rPr>
                <w:rFonts w:ascii="Open Sans" w:hAnsi="Open Sans" w:cs="Open Sans"/>
                <w:b/>
                <w:bCs/>
                <w:color w:val="333399"/>
                <w:spacing w:val="-12"/>
              </w:rPr>
              <w:t xml:space="preserve"> </w:t>
            </w:r>
            <w:r w:rsidRPr="000465B6">
              <w:rPr>
                <w:rFonts w:ascii="Open Sans" w:hAnsi="Open Sans" w:cs="Open Sans"/>
                <w:b/>
                <w:bCs/>
                <w:color w:val="333399"/>
              </w:rPr>
              <w:t>is</w:t>
            </w:r>
            <w:r w:rsidRPr="000465B6">
              <w:rPr>
                <w:rFonts w:ascii="Open Sans" w:hAnsi="Open Sans" w:cs="Open Sans"/>
                <w:b/>
                <w:bCs/>
                <w:color w:val="333399"/>
                <w:spacing w:val="-13"/>
              </w:rPr>
              <w:t xml:space="preserve"> </w:t>
            </w:r>
            <w:r w:rsidRPr="000465B6">
              <w:rPr>
                <w:rFonts w:ascii="Open Sans" w:hAnsi="Open Sans" w:cs="Open Sans"/>
                <w:b/>
                <w:bCs/>
                <w:color w:val="333399"/>
              </w:rPr>
              <w:t>personally</w:t>
            </w:r>
            <w:r w:rsidRPr="000465B6">
              <w:rPr>
                <w:rFonts w:ascii="Open Sans" w:hAnsi="Open Sans" w:cs="Open Sans"/>
                <w:b/>
                <w:bCs/>
                <w:color w:val="333399"/>
                <w:spacing w:val="-11"/>
              </w:rPr>
              <w:t xml:space="preserve"> </w:t>
            </w:r>
            <w:r w:rsidRPr="000465B6">
              <w:rPr>
                <w:rFonts w:ascii="Open Sans" w:hAnsi="Open Sans" w:cs="Open Sans"/>
                <w:b/>
                <w:bCs/>
                <w:color w:val="333399"/>
              </w:rPr>
              <w:t>known</w:t>
            </w:r>
            <w:r w:rsidRPr="000465B6">
              <w:rPr>
                <w:rFonts w:ascii="Open Sans" w:hAnsi="Open Sans" w:cs="Open Sans"/>
                <w:b/>
                <w:bCs/>
                <w:color w:val="333399"/>
                <w:spacing w:val="-12"/>
              </w:rPr>
              <w:t xml:space="preserve"> </w:t>
            </w:r>
            <w:r w:rsidRPr="000465B6">
              <w:rPr>
                <w:rFonts w:ascii="Open Sans" w:hAnsi="Open Sans" w:cs="Open Sans"/>
                <w:b/>
                <w:bCs/>
                <w:color w:val="333399"/>
              </w:rPr>
              <w:t>to</w:t>
            </w:r>
            <w:r w:rsidRPr="000465B6">
              <w:rPr>
                <w:rFonts w:ascii="Open Sans" w:hAnsi="Open Sans" w:cs="Open Sans"/>
                <w:b/>
                <w:bCs/>
                <w:color w:val="333399"/>
                <w:spacing w:val="-12"/>
              </w:rPr>
              <w:t xml:space="preserve"> </w:t>
            </w:r>
            <w:r w:rsidRPr="000465B6">
              <w:rPr>
                <w:rFonts w:ascii="Open Sans" w:hAnsi="Open Sans" w:cs="Open Sans"/>
                <w:b/>
                <w:bCs/>
                <w:color w:val="333399"/>
              </w:rPr>
              <w:t>me</w:t>
            </w:r>
          </w:p>
          <w:p w14:paraId="4706D926" w14:textId="77777777" w:rsidR="0062706C" w:rsidRPr="000465B6" w:rsidRDefault="0062706C" w:rsidP="009117E5">
            <w:pPr>
              <w:pStyle w:val="TableParagraph"/>
              <w:tabs>
                <w:tab w:val="left" w:pos="6235"/>
              </w:tabs>
              <w:kinsoku w:val="0"/>
              <w:overflowPunct w:val="0"/>
              <w:spacing w:before="209" w:line="252" w:lineRule="auto"/>
              <w:ind w:right="48"/>
              <w:rPr>
                <w:rFonts w:ascii="Open Sans" w:hAnsi="Open Sans" w:cs="Open Sans"/>
                <w:b/>
                <w:bCs/>
                <w:color w:val="333399"/>
              </w:rPr>
            </w:pPr>
            <w:r w:rsidRPr="000465B6">
              <w:rPr>
                <w:rFonts w:ascii="Open Sans" w:hAnsi="Open Sans" w:cs="Open Sans"/>
                <w:b/>
                <w:bCs/>
                <w:color w:val="333399"/>
              </w:rPr>
              <w:t xml:space="preserve">(or who is identified to me by </w:t>
            </w:r>
            <w:r w:rsidRPr="000465B6">
              <w:rPr>
                <w:rFonts w:ascii="Open Sans" w:hAnsi="Open Sans" w:cs="Open Sans"/>
                <w:b/>
                <w:bCs/>
                <w:color w:val="333399"/>
                <w:u w:val="thick" w:color="323298"/>
              </w:rPr>
              <w:tab/>
            </w:r>
            <w:r w:rsidRPr="000465B6">
              <w:rPr>
                <w:rFonts w:ascii="Open Sans" w:hAnsi="Open Sans" w:cs="Open Sans"/>
                <w:b/>
                <w:bCs/>
                <w:color w:val="333399"/>
              </w:rPr>
              <w:t>who is personally known to me) or*</w:t>
            </w:r>
          </w:p>
          <w:p w14:paraId="6CC556E7" w14:textId="77777777" w:rsidR="0062706C" w:rsidRPr="000465B6" w:rsidRDefault="0062706C" w:rsidP="009117E5">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0465B6">
              <w:rPr>
                <w:rFonts w:ascii="Open Sans" w:hAnsi="Open Sans" w:cs="Open Sans"/>
                <w:b/>
                <w:bCs/>
                <w:color w:val="333399"/>
              </w:rPr>
              <w:t xml:space="preserve">at </w:t>
            </w:r>
            <w:r w:rsidRPr="000465B6">
              <w:rPr>
                <w:rFonts w:ascii="Open Sans" w:hAnsi="Open Sans" w:cs="Open Sans"/>
                <w:b/>
                <w:bCs/>
                <w:color w:val="333399"/>
                <w:u w:val="thick" w:color="323298"/>
              </w:rPr>
              <w:tab/>
            </w:r>
            <w:r w:rsidRPr="000465B6">
              <w:rPr>
                <w:rFonts w:ascii="Open Sans" w:hAnsi="Open Sans" w:cs="Open Sans"/>
                <w:b/>
                <w:bCs/>
                <w:color w:val="333399"/>
                <w:spacing w:val="40"/>
              </w:rPr>
              <w:t xml:space="preserve"> </w:t>
            </w:r>
            <w:r w:rsidRPr="000465B6">
              <w:rPr>
                <w:rFonts w:ascii="Open Sans" w:hAnsi="Open Sans" w:cs="Open Sans"/>
                <w:b/>
                <w:bCs/>
                <w:color w:val="333399"/>
              </w:rPr>
              <w:t xml:space="preserve">this </w:t>
            </w:r>
            <w:r w:rsidRPr="000465B6">
              <w:rPr>
                <w:rFonts w:ascii="Open Sans" w:hAnsi="Open Sans" w:cs="Open Sans"/>
                <w:b/>
                <w:bCs/>
                <w:color w:val="333399"/>
                <w:u w:val="thick" w:color="323298"/>
              </w:rPr>
              <w:tab/>
            </w:r>
            <w:r w:rsidRPr="000465B6">
              <w:rPr>
                <w:rFonts w:ascii="Open Sans" w:hAnsi="Open Sans" w:cs="Open Sans"/>
                <w:b/>
                <w:bCs/>
                <w:color w:val="333399"/>
              </w:rPr>
              <w:t xml:space="preserve"> day of </w:t>
            </w:r>
            <w:r w:rsidRPr="000465B6">
              <w:rPr>
                <w:rFonts w:ascii="Open Sans" w:hAnsi="Open Sans" w:cs="Open Sans"/>
                <w:b/>
                <w:bCs/>
                <w:color w:val="333399"/>
                <w:u w:val="thick" w:color="323298"/>
              </w:rPr>
              <w:tab/>
            </w:r>
            <w:r w:rsidRPr="000465B6">
              <w:rPr>
                <w:rFonts w:ascii="Open Sans" w:hAnsi="Open Sans" w:cs="Open Sans"/>
                <w:b/>
                <w:bCs/>
                <w:color w:val="333399"/>
              </w:rPr>
              <w:t xml:space="preserve"> 20</w:t>
            </w:r>
            <w:r w:rsidRPr="000465B6">
              <w:rPr>
                <w:rFonts w:ascii="Open Sans" w:hAnsi="Open Sans" w:cs="Open Sans"/>
                <w:b/>
                <w:bCs/>
                <w:color w:val="333399"/>
                <w:spacing w:val="80"/>
                <w:u w:val="thick" w:color="323298"/>
              </w:rPr>
              <w:t xml:space="preserve"> </w:t>
            </w:r>
          </w:p>
          <w:p w14:paraId="69A3BC6C" w14:textId="77777777" w:rsidR="0062706C" w:rsidRPr="000465B6" w:rsidRDefault="0062706C" w:rsidP="009117E5">
            <w:pPr>
              <w:pStyle w:val="TableParagraph"/>
              <w:kinsoku w:val="0"/>
              <w:overflowPunct w:val="0"/>
              <w:rPr>
                <w:rFonts w:ascii="Open Sans" w:hAnsi="Open Sans" w:cs="Open Sans"/>
              </w:rPr>
            </w:pPr>
          </w:p>
          <w:p w14:paraId="498079A3" w14:textId="77777777" w:rsidR="0062706C" w:rsidRPr="000465B6" w:rsidRDefault="0062706C" w:rsidP="009117E5">
            <w:pPr>
              <w:pStyle w:val="TableParagraph"/>
              <w:kinsoku w:val="0"/>
              <w:overflowPunct w:val="0"/>
              <w:rPr>
                <w:rFonts w:ascii="Open Sans" w:hAnsi="Open Sans" w:cs="Open Sans"/>
              </w:rPr>
            </w:pPr>
          </w:p>
          <w:p w14:paraId="60C74C76" w14:textId="77777777" w:rsidR="0062706C" w:rsidRPr="000465B6" w:rsidRDefault="0062706C" w:rsidP="009117E5">
            <w:pPr>
              <w:pStyle w:val="TableParagraph"/>
              <w:kinsoku w:val="0"/>
              <w:overflowPunct w:val="0"/>
              <w:spacing w:before="197" w:after="1"/>
              <w:rPr>
                <w:rFonts w:ascii="Open Sans" w:hAnsi="Open Sans" w:cs="Open Sans"/>
              </w:rPr>
            </w:pPr>
          </w:p>
          <w:p w14:paraId="58CD3A6F" w14:textId="0D0F06B5" w:rsidR="0062706C" w:rsidRPr="000465B6" w:rsidRDefault="0062706C" w:rsidP="009117E5">
            <w:pPr>
              <w:pStyle w:val="TableParagraph"/>
              <w:kinsoku w:val="0"/>
              <w:overflowPunct w:val="0"/>
              <w:spacing w:line="20" w:lineRule="exact"/>
              <w:rPr>
                <w:rFonts w:ascii="Open Sans" w:hAnsi="Open Sans" w:cs="Open Sans"/>
              </w:rPr>
            </w:pPr>
            <w:r w:rsidRPr="000465B6">
              <w:rPr>
                <w:rFonts w:ascii="Open Sans" w:hAnsi="Open Sans" w:cs="Open Sans"/>
                <w:noProof/>
              </w:rPr>
              <mc:AlternateContent>
                <mc:Choice Requires="wpg">
                  <w:drawing>
                    <wp:inline distT="0" distB="0" distL="0" distR="0" wp14:anchorId="72B518AB" wp14:editId="106BA7BF">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14="http://schemas.microsoft.com/office/drawing/2010/main" xmlns:w16cei="http://schemas.microsoft.com/office/word/2026/wordml/cei">
                  <w:pict w14:anchorId="59705A02">
                    <v:group id="Group 7" style="width:175.45pt;height:1.05pt;mso-position-horizontal-relative:char;mso-position-vertical-relative:line" coordsize="3509,21" o:spid="_x0000_s1026" w14:anchorId="498041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54479FEC" w14:textId="77777777" w:rsidR="0062706C" w:rsidRPr="000465B6" w:rsidRDefault="0062706C" w:rsidP="009117E5">
            <w:pPr>
              <w:pStyle w:val="TableParagraph"/>
              <w:kinsoku w:val="0"/>
              <w:overflowPunct w:val="0"/>
              <w:spacing w:before="221"/>
              <w:rPr>
                <w:rFonts w:ascii="Open Sans" w:hAnsi="Open Sans" w:cs="Open Sans"/>
                <w:b/>
                <w:bCs/>
                <w:color w:val="333399"/>
                <w:spacing w:val="-2"/>
              </w:rPr>
            </w:pPr>
            <w:r w:rsidRPr="000465B6">
              <w:rPr>
                <w:rFonts w:ascii="Open Sans" w:hAnsi="Open Sans" w:cs="Open Sans"/>
                <w:b/>
                <w:bCs/>
                <w:color w:val="333399"/>
                <w:spacing w:val="-2"/>
              </w:rPr>
              <w:t>(signed)</w:t>
            </w:r>
          </w:p>
          <w:p w14:paraId="5ACEF447" w14:textId="77777777" w:rsidR="0062706C" w:rsidRPr="000465B6" w:rsidRDefault="0062706C" w:rsidP="009117E5">
            <w:pPr>
              <w:pStyle w:val="TableParagraph"/>
              <w:kinsoku w:val="0"/>
              <w:overflowPunct w:val="0"/>
              <w:spacing w:before="12" w:line="245" w:lineRule="exact"/>
              <w:rPr>
                <w:rFonts w:ascii="Open Sans" w:hAnsi="Open Sans" w:cs="Open Sans"/>
                <w:b/>
                <w:bCs/>
                <w:color w:val="333399"/>
                <w:spacing w:val="-4"/>
              </w:rPr>
            </w:pPr>
            <w:r w:rsidRPr="000465B6">
              <w:rPr>
                <w:rFonts w:ascii="Open Sans" w:hAnsi="Open Sans" w:cs="Open Sans"/>
                <w:b/>
                <w:bCs/>
                <w:color w:val="333399"/>
              </w:rPr>
              <w:t>Practising</w:t>
            </w:r>
            <w:r w:rsidRPr="000465B6">
              <w:rPr>
                <w:rFonts w:ascii="Open Sans" w:hAnsi="Open Sans" w:cs="Open Sans"/>
                <w:b/>
                <w:bCs/>
                <w:color w:val="333399"/>
                <w:spacing w:val="-11"/>
              </w:rPr>
              <w:t xml:space="preserve"> </w:t>
            </w:r>
            <w:r w:rsidRPr="000465B6">
              <w:rPr>
                <w:rFonts w:ascii="Open Sans" w:hAnsi="Open Sans" w:cs="Open Sans"/>
                <w:b/>
                <w:bCs/>
                <w:color w:val="333399"/>
              </w:rPr>
              <w:t>Solicitor/Commissioner</w:t>
            </w:r>
            <w:r w:rsidRPr="000465B6">
              <w:rPr>
                <w:rFonts w:ascii="Open Sans" w:hAnsi="Open Sans" w:cs="Open Sans"/>
                <w:b/>
                <w:bCs/>
                <w:color w:val="333399"/>
                <w:spacing w:val="-9"/>
              </w:rPr>
              <w:t xml:space="preserve"> </w:t>
            </w:r>
            <w:r w:rsidRPr="000465B6">
              <w:rPr>
                <w:rFonts w:ascii="Open Sans" w:hAnsi="Open Sans" w:cs="Open Sans"/>
                <w:b/>
                <w:bCs/>
                <w:color w:val="333399"/>
              </w:rPr>
              <w:t>for</w:t>
            </w:r>
            <w:r w:rsidRPr="000465B6">
              <w:rPr>
                <w:rFonts w:ascii="Open Sans" w:hAnsi="Open Sans" w:cs="Open Sans"/>
                <w:b/>
                <w:bCs/>
                <w:color w:val="333399"/>
                <w:spacing w:val="-9"/>
              </w:rPr>
              <w:t xml:space="preserve"> </w:t>
            </w:r>
            <w:r w:rsidRPr="000465B6">
              <w:rPr>
                <w:rFonts w:ascii="Open Sans" w:hAnsi="Open Sans" w:cs="Open Sans"/>
                <w:b/>
                <w:bCs/>
                <w:color w:val="333399"/>
                <w:spacing w:val="-4"/>
              </w:rPr>
              <w:t>Oaths</w:t>
            </w:r>
          </w:p>
        </w:tc>
      </w:tr>
    </w:tbl>
    <w:p w14:paraId="39995B97" w14:textId="72BA962B" w:rsidR="00410530" w:rsidRPr="00797CFD" w:rsidRDefault="0062706C" w:rsidP="00797CFD">
      <w:pPr>
        <w:pStyle w:val="BodyText"/>
        <w:kinsoku w:val="0"/>
        <w:overflowPunct w:val="0"/>
        <w:spacing w:before="228" w:line="276" w:lineRule="auto"/>
        <w:ind w:left="143"/>
        <w:rPr>
          <w:rFonts w:ascii="Open Sans" w:hAnsi="Open Sans" w:cs="Open Sans"/>
          <w:b/>
          <w:bCs/>
          <w:i/>
          <w:iCs/>
          <w:color w:val="333399"/>
        </w:rPr>
      </w:pPr>
      <w:r w:rsidRPr="000465B6">
        <w:rPr>
          <w:rFonts w:ascii="Open Sans" w:hAnsi="Open Sans" w:cs="Open Sans"/>
          <w:b/>
          <w:bCs/>
          <w:i/>
          <w:iCs/>
          <w:color w:val="333399"/>
        </w:rPr>
        <w:lastRenderedPageBreak/>
        <w:t>*Please include such other form of identification used to identify the Declarant as permitted by the Statutory Declarations Act, 1938 (as amended)</w:t>
      </w:r>
    </w:p>
    <w:p w14:paraId="7DB46D99" w14:textId="1F92FEE6" w:rsidR="00797CFD" w:rsidRDefault="4982E053" w:rsidP="311E08BD">
      <w:pPr>
        <w:pStyle w:val="Heading1"/>
        <w:numPr>
          <w:ilvl w:val="0"/>
          <w:numId w:val="0"/>
        </w:numPr>
        <w:jc w:val="center"/>
        <w:rPr>
          <w:rFonts w:ascii="Open Sans" w:hAnsi="Open Sans" w:cs="Open Sans"/>
        </w:rPr>
      </w:pPr>
      <w:r w:rsidRPr="311E08BD">
        <w:rPr>
          <w:rFonts w:ascii="Open Sans" w:hAnsi="Open Sans" w:cs="Open Sans"/>
        </w:rPr>
        <w:t>Section 2 Selection Criteria</w:t>
      </w:r>
    </w:p>
    <w:p w14:paraId="78F9BC73" w14:textId="42E421CB" w:rsidR="00D2478C" w:rsidRPr="00797CFD" w:rsidRDefault="00D2478C" w:rsidP="00797CFD">
      <w:pPr>
        <w:pStyle w:val="Heading1"/>
        <w:numPr>
          <w:ilvl w:val="0"/>
          <w:numId w:val="0"/>
        </w:numPr>
        <w:jc w:val="center"/>
        <w:rPr>
          <w:rFonts w:ascii="Open Sans" w:hAnsi="Open Sans" w:cs="Open Sans"/>
          <w:szCs w:val="28"/>
        </w:rPr>
      </w:pPr>
      <w:r w:rsidRPr="00797CFD">
        <w:rPr>
          <w:rFonts w:ascii="Open Sans" w:hAnsi="Open Sans" w:cs="Open Sans"/>
          <w:szCs w:val="28"/>
        </w:rPr>
        <w:t>(PASS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6"/>
        <w:gridCol w:w="6775"/>
        <w:gridCol w:w="1350"/>
      </w:tblGrid>
      <w:tr w:rsidR="00D2478C" w14:paraId="10150617" w14:textId="77777777" w:rsidTr="0043271E">
        <w:trPr>
          <w:trHeight w:val="628"/>
        </w:trPr>
        <w:tc>
          <w:tcPr>
            <w:tcW w:w="1696"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797CFD" w:rsidRDefault="00D2478C">
            <w:pPr>
              <w:autoSpaceDE w:val="0"/>
              <w:autoSpaceDN w:val="0"/>
              <w:adjustRightInd w:val="0"/>
              <w:spacing w:after="0"/>
              <w:rPr>
                <w:rFonts w:ascii="Open Sans" w:hAnsi="Open Sans" w:cs="Open Sans"/>
                <w:b/>
                <w:bCs/>
                <w:color w:val="FFFFFF" w:themeColor="background1"/>
                <w:lang w:eastAsia="en-IE"/>
              </w:rPr>
            </w:pPr>
            <w:r w:rsidRPr="00797CFD">
              <w:rPr>
                <w:rFonts w:ascii="Open Sans" w:hAnsi="Open Sans" w:cs="Open Sans"/>
                <w:b/>
                <w:bCs/>
                <w:color w:val="FFFFFF" w:themeColor="background1"/>
                <w:lang w:eastAsia="en-IE"/>
              </w:rPr>
              <w:t>Selection Criteria</w:t>
            </w:r>
          </w:p>
          <w:p w14:paraId="10B3E6A9" w14:textId="77777777" w:rsidR="00D2478C" w:rsidRPr="00797CFD" w:rsidRDefault="00D2478C">
            <w:pPr>
              <w:autoSpaceDE w:val="0"/>
              <w:autoSpaceDN w:val="0"/>
              <w:adjustRightInd w:val="0"/>
              <w:spacing w:after="0"/>
              <w:rPr>
                <w:rFonts w:ascii="Open Sans" w:hAnsi="Open Sans" w:cs="Open Sans"/>
                <w:b/>
                <w:bCs/>
                <w:color w:val="FFFFFF" w:themeColor="background1"/>
                <w:lang w:eastAsia="en-IE"/>
              </w:rPr>
            </w:pPr>
          </w:p>
        </w:tc>
        <w:tc>
          <w:tcPr>
            <w:tcW w:w="677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0EBB825B" w:rsidR="00D2478C" w:rsidRPr="00797CFD" w:rsidRDefault="00D2478C">
            <w:pPr>
              <w:spacing w:after="0"/>
              <w:rPr>
                <w:rFonts w:ascii="Open Sans" w:hAnsi="Open Sans" w:cs="Open Sans"/>
                <w:b/>
                <w:bCs/>
                <w:color w:val="FFFFFF" w:themeColor="background1"/>
              </w:rPr>
            </w:pPr>
            <w:r w:rsidRPr="00797CFD">
              <w:rPr>
                <w:rFonts w:ascii="Open Sans" w:hAnsi="Open Sans" w:cs="Open Sans"/>
                <w:b/>
                <w:bCs/>
                <w:color w:val="FFFFFF" w:themeColor="background1"/>
              </w:rPr>
              <w:t>Rule</w:t>
            </w:r>
          </w:p>
        </w:tc>
        <w:tc>
          <w:tcPr>
            <w:tcW w:w="1350"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797CFD" w:rsidRDefault="00D2478C">
            <w:pPr>
              <w:spacing w:after="0"/>
              <w:rPr>
                <w:rFonts w:ascii="Open Sans" w:hAnsi="Open Sans" w:cs="Open Sans"/>
                <w:b/>
                <w:bCs/>
                <w:color w:val="FFFFFF" w:themeColor="background1"/>
              </w:rPr>
            </w:pPr>
            <w:r w:rsidRPr="00797CFD">
              <w:rPr>
                <w:rFonts w:ascii="Open Sans" w:hAnsi="Open Sans" w:cs="Open Sans"/>
                <w:b/>
                <w:bCs/>
                <w:color w:val="FFFFFF" w:themeColor="background1"/>
              </w:rPr>
              <w:t>Qualifying Threshold</w:t>
            </w:r>
          </w:p>
        </w:tc>
      </w:tr>
      <w:tr w:rsidR="00D2478C" w:rsidRPr="00907823" w14:paraId="7CE4896B" w14:textId="77777777" w:rsidTr="0043271E">
        <w:trPr>
          <w:trHeight w:val="628"/>
        </w:trPr>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43271E" w:rsidRDefault="00D2478C">
            <w:pPr>
              <w:autoSpaceDE w:val="0"/>
              <w:autoSpaceDN w:val="0"/>
              <w:adjustRightInd w:val="0"/>
              <w:spacing w:after="0"/>
              <w:rPr>
                <w:rFonts w:ascii="Open Sans" w:hAnsi="Open Sans" w:cs="Open Sans"/>
                <w:b/>
                <w:bCs/>
                <w:color w:val="000000"/>
                <w:lang w:eastAsia="en-IE"/>
              </w:rPr>
            </w:pPr>
            <w:r w:rsidRPr="0043271E">
              <w:rPr>
                <w:rFonts w:ascii="Open Sans" w:hAnsi="Open Sans" w:cs="Open Sans"/>
                <w:b/>
                <w:bCs/>
                <w:color w:val="000000"/>
                <w:lang w:eastAsia="en-IE"/>
              </w:rPr>
              <w:t>Minimum Experience</w:t>
            </w:r>
          </w:p>
          <w:p w14:paraId="7463F077" w14:textId="77777777" w:rsidR="00D2478C" w:rsidRPr="00797CFD" w:rsidRDefault="00D2478C">
            <w:pPr>
              <w:autoSpaceDE w:val="0"/>
              <w:autoSpaceDN w:val="0"/>
              <w:adjustRightInd w:val="0"/>
              <w:spacing w:after="0"/>
              <w:rPr>
                <w:rFonts w:ascii="Open Sans" w:hAnsi="Open Sans" w:cs="Open Sans"/>
                <w:color w:val="000000"/>
                <w:lang w:eastAsia="en-IE"/>
              </w:rPr>
            </w:pPr>
          </w:p>
        </w:tc>
        <w:tc>
          <w:tcPr>
            <w:tcW w:w="67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28555" w14:textId="1ACCF89C" w:rsidR="00E37733" w:rsidRPr="009B7CE3" w:rsidRDefault="4982E053" w:rsidP="311E08BD">
            <w:pPr>
              <w:pStyle w:val="DefaultText"/>
              <w:tabs>
                <w:tab w:val="clear" w:pos="908"/>
                <w:tab w:val="left" w:pos="1440"/>
              </w:tabs>
              <w:spacing w:before="0" w:after="0" w:line="256" w:lineRule="auto"/>
              <w:jc w:val="both"/>
              <w:rPr>
                <w:rFonts w:ascii="Open Sans" w:hAnsi="Open Sans" w:cs="Open Sans"/>
                <w:sz w:val="22"/>
                <w:lang w:eastAsia="en-US"/>
              </w:rPr>
            </w:pPr>
            <w:r w:rsidRPr="009B7CE3">
              <w:rPr>
                <w:rFonts w:ascii="Open Sans" w:hAnsi="Open Sans" w:cs="Open Sans"/>
                <w:sz w:val="22"/>
                <w:lang w:eastAsia="en-US"/>
              </w:rPr>
              <w:t>Tenderers must provide 3 examples of work demonstrating how their organisation provided services of a similar scale, nature, and complexity within the past 3 years</w:t>
            </w:r>
            <w:r w:rsidR="63411A12" w:rsidRPr="009B7CE3">
              <w:rPr>
                <w:rFonts w:ascii="Open Sans" w:hAnsi="Open Sans" w:cs="Open Sans"/>
                <w:sz w:val="22"/>
                <w:lang w:eastAsia="en-US"/>
              </w:rPr>
              <w:t xml:space="preserve"> relevant to this competition</w:t>
            </w:r>
            <w:r w:rsidRPr="009B7CE3">
              <w:rPr>
                <w:rFonts w:ascii="Open Sans" w:hAnsi="Open Sans" w:cs="Open Sans"/>
                <w:sz w:val="22"/>
                <w:lang w:eastAsia="en-US"/>
              </w:rPr>
              <w:t xml:space="preserve">. </w:t>
            </w:r>
          </w:p>
          <w:p w14:paraId="7283856D" w14:textId="71EE6B28" w:rsidR="00E37733" w:rsidRPr="009B7CE3" w:rsidRDefault="00E37733" w:rsidP="311E08BD">
            <w:pPr>
              <w:pStyle w:val="DefaultText"/>
              <w:tabs>
                <w:tab w:val="clear" w:pos="908"/>
                <w:tab w:val="left" w:pos="1440"/>
              </w:tabs>
              <w:spacing w:before="0" w:after="0" w:line="256" w:lineRule="auto"/>
              <w:jc w:val="both"/>
              <w:rPr>
                <w:rFonts w:ascii="Open Sans" w:hAnsi="Open Sans" w:cs="Open Sans"/>
                <w:sz w:val="22"/>
                <w:lang w:eastAsia="en-US"/>
              </w:rPr>
            </w:pPr>
          </w:p>
          <w:p w14:paraId="406C8F0A" w14:textId="69673366" w:rsidR="00D2478C" w:rsidRPr="009B7CE3" w:rsidRDefault="4982E053" w:rsidP="311E08BD">
            <w:pPr>
              <w:pStyle w:val="DefaultText"/>
              <w:tabs>
                <w:tab w:val="clear" w:pos="908"/>
                <w:tab w:val="left" w:pos="1440"/>
              </w:tabs>
              <w:spacing w:before="0" w:after="0" w:line="256" w:lineRule="auto"/>
              <w:jc w:val="both"/>
              <w:rPr>
                <w:rFonts w:ascii="Open Sans" w:hAnsi="Open Sans" w:cs="Open Sans"/>
                <w:sz w:val="22"/>
                <w:lang w:eastAsia="en-US"/>
              </w:rPr>
            </w:pPr>
            <w:r w:rsidRPr="009B7CE3">
              <w:rPr>
                <w:rFonts w:ascii="Open Sans" w:hAnsi="Open Sans" w:cs="Open Sans"/>
                <w:sz w:val="22"/>
                <w:lang w:eastAsia="en-US"/>
              </w:rPr>
              <w:t xml:space="preserve">Evidence for this Selection </w:t>
            </w:r>
            <w:r w:rsidR="00424148">
              <w:rPr>
                <w:rFonts w:ascii="Open Sans" w:hAnsi="Open Sans" w:cs="Open Sans"/>
                <w:sz w:val="22"/>
                <w:lang w:eastAsia="en-US"/>
              </w:rPr>
              <w:t>C</w:t>
            </w:r>
            <w:r w:rsidRPr="009B7CE3">
              <w:rPr>
                <w:rFonts w:ascii="Open Sans" w:hAnsi="Open Sans" w:cs="Open Sans"/>
                <w:sz w:val="22"/>
                <w:lang w:eastAsia="en-US"/>
              </w:rPr>
              <w:t>riteri</w:t>
            </w:r>
            <w:r w:rsidR="00424148">
              <w:rPr>
                <w:rFonts w:ascii="Open Sans" w:hAnsi="Open Sans" w:cs="Open Sans"/>
                <w:sz w:val="22"/>
                <w:lang w:eastAsia="en-US"/>
              </w:rPr>
              <w:t>on</w:t>
            </w:r>
            <w:r w:rsidRPr="009B7CE3">
              <w:rPr>
                <w:rFonts w:ascii="Open Sans" w:hAnsi="Open Sans" w:cs="Open Sans"/>
                <w:sz w:val="22"/>
                <w:lang w:eastAsia="en-US"/>
              </w:rPr>
              <w:t xml:space="preserve"> must be completed in the template provided in Section 2 of th</w:t>
            </w:r>
            <w:r w:rsidR="00096A5A">
              <w:rPr>
                <w:rFonts w:ascii="Open Sans" w:hAnsi="Open Sans" w:cs="Open Sans"/>
                <w:sz w:val="22"/>
                <w:lang w:eastAsia="en-US"/>
              </w:rPr>
              <w:t>is</w:t>
            </w:r>
            <w:r w:rsidRPr="009B7CE3">
              <w:rPr>
                <w:rFonts w:ascii="Open Sans" w:hAnsi="Open Sans" w:cs="Open Sans"/>
                <w:sz w:val="22"/>
                <w:lang w:eastAsia="en-US"/>
              </w:rPr>
              <w:t xml:space="preserve"> Tender Response Document. </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43271E" w:rsidRDefault="00D2478C">
            <w:pPr>
              <w:spacing w:after="0"/>
              <w:rPr>
                <w:rFonts w:ascii="Open Sans" w:hAnsi="Open Sans" w:cs="Open Sans"/>
                <w:b/>
                <w:bCs/>
              </w:rPr>
            </w:pPr>
            <w:r w:rsidRPr="0043271E">
              <w:rPr>
                <w:rFonts w:ascii="Open Sans" w:hAnsi="Open Sans" w:cs="Open Sans"/>
                <w:b/>
                <w:bCs/>
              </w:rPr>
              <w:t>Pass/Fail</w:t>
            </w:r>
          </w:p>
        </w:tc>
      </w:tr>
      <w:tr w:rsidR="0043271E" w:rsidRPr="00907823" w14:paraId="3AE582F0" w14:textId="77777777" w:rsidTr="0043271E">
        <w:trPr>
          <w:trHeight w:val="628"/>
        </w:trPr>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E2A78D" w14:textId="3FF9E503" w:rsidR="0043271E" w:rsidRPr="00797CFD" w:rsidRDefault="0043271E" w:rsidP="0043271E">
            <w:pPr>
              <w:autoSpaceDE w:val="0"/>
              <w:autoSpaceDN w:val="0"/>
              <w:adjustRightInd w:val="0"/>
              <w:spacing w:after="0"/>
              <w:rPr>
                <w:rFonts w:ascii="Open Sans" w:hAnsi="Open Sans" w:cs="Open Sans"/>
                <w:color w:val="000000"/>
                <w:lang w:eastAsia="en-IE"/>
              </w:rPr>
            </w:pPr>
            <w:r w:rsidRPr="00490D47">
              <w:rPr>
                <w:rFonts w:ascii="Open Sans" w:hAnsi="Open Sans" w:cs="Open Sans"/>
                <w:b/>
                <w:bCs/>
                <w:sz w:val="20"/>
                <w:szCs w:val="20"/>
              </w:rPr>
              <w:t>Certification 1</w:t>
            </w:r>
          </w:p>
        </w:tc>
        <w:tc>
          <w:tcPr>
            <w:tcW w:w="67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2A3AB" w14:textId="70D385F2" w:rsidR="0043271E" w:rsidRPr="009B7CE3" w:rsidRDefault="0043271E" w:rsidP="0043271E">
            <w:pPr>
              <w:pStyle w:val="DefaultText"/>
              <w:tabs>
                <w:tab w:val="clear" w:pos="908"/>
                <w:tab w:val="left" w:pos="1440"/>
              </w:tabs>
              <w:spacing w:before="0" w:after="0" w:line="256" w:lineRule="auto"/>
              <w:jc w:val="both"/>
              <w:rPr>
                <w:rFonts w:ascii="Open Sans" w:hAnsi="Open Sans" w:cs="Open Sans"/>
                <w:sz w:val="22"/>
                <w:lang w:eastAsia="en-US"/>
              </w:rPr>
            </w:pPr>
            <w:r w:rsidRPr="00424148">
              <w:rPr>
                <w:rFonts w:ascii="Open Sans" w:hAnsi="Open Sans" w:cs="Open Sans"/>
                <w:sz w:val="22"/>
                <w:lang w:eastAsia="en-US"/>
              </w:rPr>
              <w:t xml:space="preserve">Tenderers must be certified to international independent security standards, and be able to produce evidence of this valid, current certification, to an independently assessed and certified </w:t>
            </w:r>
            <w:r w:rsidRPr="001E2090">
              <w:rPr>
                <w:rFonts w:ascii="Open Sans" w:hAnsi="Open Sans" w:cs="Open Sans"/>
                <w:b/>
                <w:bCs/>
                <w:sz w:val="22"/>
                <w:lang w:eastAsia="en-US"/>
              </w:rPr>
              <w:t>Information Security Management System ISO27001</w:t>
            </w:r>
            <w:r w:rsidRPr="00424148">
              <w:rPr>
                <w:rFonts w:ascii="Open Sans" w:hAnsi="Open Sans" w:cs="Open Sans"/>
                <w:sz w:val="22"/>
                <w:lang w:eastAsia="en-US"/>
              </w:rPr>
              <w:t xml:space="preserve"> (or equivalent)</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728D899F" w14:textId="6A48D906" w:rsidR="0043271E" w:rsidRPr="0043271E" w:rsidRDefault="0043271E" w:rsidP="0043271E">
            <w:pPr>
              <w:rPr>
                <w:rFonts w:ascii="Open Sans" w:hAnsi="Open Sans" w:cs="Open Sans"/>
                <w:b/>
                <w:bCs/>
                <w:sz w:val="20"/>
                <w:szCs w:val="20"/>
              </w:rPr>
            </w:pPr>
            <w:r w:rsidRPr="00490D47">
              <w:rPr>
                <w:rFonts w:ascii="Open Sans" w:hAnsi="Open Sans" w:cs="Open Sans"/>
                <w:b/>
                <w:bCs/>
                <w:sz w:val="20"/>
                <w:szCs w:val="20"/>
              </w:rPr>
              <w:t>Pass/Fail</w:t>
            </w:r>
          </w:p>
        </w:tc>
      </w:tr>
      <w:tr w:rsidR="00515EAC" w:rsidRPr="00907823" w14:paraId="3BB7797D" w14:textId="77777777" w:rsidTr="009117E5">
        <w:trPr>
          <w:trHeight w:val="628"/>
        </w:trPr>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BE134" w14:textId="3B7CD442" w:rsidR="00515EAC" w:rsidRPr="00797CFD" w:rsidRDefault="00515EAC" w:rsidP="00515EAC">
            <w:pPr>
              <w:autoSpaceDE w:val="0"/>
              <w:autoSpaceDN w:val="0"/>
              <w:adjustRightInd w:val="0"/>
              <w:spacing w:after="0"/>
              <w:rPr>
                <w:rFonts w:ascii="Open Sans" w:hAnsi="Open Sans" w:cs="Open Sans"/>
                <w:color w:val="000000"/>
                <w:lang w:eastAsia="en-IE"/>
              </w:rPr>
            </w:pPr>
            <w:r w:rsidRPr="00490D47">
              <w:rPr>
                <w:rFonts w:ascii="Open Sans" w:hAnsi="Open Sans" w:cs="Open Sans"/>
                <w:b/>
                <w:bCs/>
                <w:color w:val="000000"/>
                <w:sz w:val="20"/>
                <w:szCs w:val="20"/>
                <w:lang w:eastAsia="en-IE"/>
              </w:rPr>
              <w:t>​Tenderer Location in EU/EEA </w:t>
            </w:r>
          </w:p>
        </w:tc>
        <w:tc>
          <w:tcPr>
            <w:tcW w:w="67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B542B" w14:textId="3EE7AE1C" w:rsidR="00515EAC" w:rsidRPr="009B7CE3" w:rsidRDefault="00515EAC" w:rsidP="00515EAC">
            <w:pPr>
              <w:pStyle w:val="DefaultText"/>
              <w:tabs>
                <w:tab w:val="clear" w:pos="908"/>
                <w:tab w:val="left" w:pos="1440"/>
              </w:tabs>
              <w:spacing w:before="0" w:after="0" w:line="256" w:lineRule="auto"/>
              <w:jc w:val="both"/>
              <w:rPr>
                <w:rFonts w:ascii="Open Sans" w:hAnsi="Open Sans" w:cs="Open Sans"/>
                <w:sz w:val="22"/>
                <w:lang w:eastAsia="en-US"/>
              </w:rPr>
            </w:pPr>
            <w:r w:rsidRPr="00424148">
              <w:rPr>
                <w:rFonts w:ascii="Open Sans" w:hAnsi="Open Sans" w:cs="Open Sans"/>
                <w:sz w:val="22"/>
                <w:lang w:eastAsia="en-US"/>
              </w:rPr>
              <w:t xml:space="preserve">​Tenderers must provide the appropriate confirmation and documentation to demonstrate that all processing by them and any sub-processors remains within the EU/EEA or within a third country approved as ‘Adequate’ under Article 45, GDPR (Adequacy Agreement). </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8CC04" w14:textId="590F429C" w:rsidR="00515EAC" w:rsidRPr="00797CFD" w:rsidRDefault="00515EAC" w:rsidP="00515EAC">
            <w:pPr>
              <w:spacing w:after="0"/>
              <w:rPr>
                <w:rFonts w:ascii="Open Sans" w:hAnsi="Open Sans" w:cs="Open Sans"/>
              </w:rPr>
            </w:pPr>
            <w:r w:rsidRPr="00490D47">
              <w:rPr>
                <w:rFonts w:ascii="Open Sans" w:hAnsi="Open Sans" w:cs="Open Sans"/>
                <w:b/>
                <w:bCs/>
                <w:color w:val="000000" w:themeColor="text1"/>
                <w:sz w:val="20"/>
                <w:szCs w:val="20"/>
                <w:lang w:eastAsia="en-IE"/>
              </w:rPr>
              <w:t>​Pass/Fail </w:t>
            </w:r>
          </w:p>
        </w:tc>
      </w:tr>
      <w:tr w:rsidR="00B52DE1" w:rsidRPr="00907823" w14:paraId="55C133FA" w14:textId="77777777" w:rsidTr="009117E5">
        <w:trPr>
          <w:trHeight w:val="628"/>
        </w:trPr>
        <w:tc>
          <w:tcPr>
            <w:tcW w:w="16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89C92" w14:textId="1BD24E45" w:rsidR="00B52DE1" w:rsidRPr="00797CFD" w:rsidRDefault="00B52DE1" w:rsidP="00B52DE1">
            <w:pPr>
              <w:autoSpaceDE w:val="0"/>
              <w:autoSpaceDN w:val="0"/>
              <w:adjustRightInd w:val="0"/>
              <w:spacing w:after="0"/>
              <w:rPr>
                <w:rFonts w:ascii="Open Sans" w:hAnsi="Open Sans" w:cs="Open Sans"/>
                <w:color w:val="000000"/>
                <w:lang w:eastAsia="en-IE"/>
              </w:rPr>
            </w:pPr>
            <w:r>
              <w:rPr>
                <w:rFonts w:ascii="Open Sans" w:hAnsi="Open Sans" w:cs="Open Sans"/>
                <w:b/>
                <w:bCs/>
                <w:color w:val="000000"/>
                <w:sz w:val="20"/>
                <w:szCs w:val="20"/>
                <w:lang w:eastAsia="en-IE"/>
              </w:rPr>
              <w:t>System integration</w:t>
            </w:r>
          </w:p>
        </w:tc>
        <w:tc>
          <w:tcPr>
            <w:tcW w:w="67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6A8A9" w14:textId="77777777" w:rsidR="00B52DE1" w:rsidRPr="00424148" w:rsidRDefault="00B52DE1" w:rsidP="00B52DE1">
            <w:pPr>
              <w:pStyle w:val="DefaultText"/>
              <w:tabs>
                <w:tab w:val="clear" w:pos="908"/>
                <w:tab w:val="left" w:pos="1440"/>
              </w:tabs>
              <w:spacing w:before="0" w:after="0" w:line="256" w:lineRule="auto"/>
              <w:jc w:val="both"/>
              <w:rPr>
                <w:rFonts w:ascii="Open Sans" w:hAnsi="Open Sans" w:cs="Open Sans"/>
                <w:sz w:val="22"/>
                <w:lang w:eastAsia="en-US"/>
              </w:rPr>
            </w:pPr>
            <w:r w:rsidRPr="00424148">
              <w:rPr>
                <w:rFonts w:ascii="Open Sans" w:hAnsi="Open Sans" w:cs="Open Sans"/>
                <w:sz w:val="22"/>
                <w:lang w:eastAsia="en-US"/>
              </w:rPr>
              <w:t>Tenderers must confirm that all functionality is available in a fully integrated system and offering</w:t>
            </w:r>
            <w:r w:rsidR="009C7BB0" w:rsidRPr="00424148">
              <w:rPr>
                <w:rFonts w:ascii="Open Sans" w:hAnsi="Open Sans" w:cs="Open Sans"/>
                <w:sz w:val="22"/>
                <w:lang w:eastAsia="en-US"/>
              </w:rPr>
              <w:t>.</w:t>
            </w:r>
          </w:p>
          <w:p w14:paraId="19ABC7E1" w14:textId="77777777" w:rsidR="008F197F" w:rsidRPr="00424148" w:rsidRDefault="008F197F" w:rsidP="00B52DE1">
            <w:pPr>
              <w:pStyle w:val="DefaultText"/>
              <w:tabs>
                <w:tab w:val="clear" w:pos="908"/>
                <w:tab w:val="left" w:pos="1440"/>
              </w:tabs>
              <w:spacing w:before="0" w:after="0" w:line="256" w:lineRule="auto"/>
              <w:jc w:val="both"/>
              <w:rPr>
                <w:rFonts w:ascii="Open Sans" w:hAnsi="Open Sans" w:cs="Open Sans"/>
                <w:sz w:val="22"/>
                <w:lang w:eastAsia="en-US"/>
              </w:rPr>
            </w:pPr>
          </w:p>
          <w:p w14:paraId="15FB74F8" w14:textId="7E7EEF7C" w:rsidR="008F197F" w:rsidRPr="009B7CE3" w:rsidRDefault="00921C3D" w:rsidP="00B52DE1">
            <w:pPr>
              <w:pStyle w:val="DefaultText"/>
              <w:tabs>
                <w:tab w:val="clear" w:pos="908"/>
                <w:tab w:val="left" w:pos="1440"/>
              </w:tabs>
              <w:spacing w:before="0" w:after="0" w:line="256" w:lineRule="auto"/>
              <w:jc w:val="both"/>
              <w:rPr>
                <w:rFonts w:ascii="Open Sans" w:hAnsi="Open Sans" w:cs="Open Sans"/>
                <w:sz w:val="22"/>
                <w:lang w:eastAsia="en-US"/>
              </w:rPr>
            </w:pPr>
            <w:r>
              <w:rPr>
                <w:rFonts w:ascii="Open Sans" w:hAnsi="Open Sans" w:cs="Open Sans"/>
                <w:sz w:val="22"/>
                <w:lang w:eastAsia="en-US"/>
              </w:rPr>
              <w:t>As e</w:t>
            </w:r>
            <w:r w:rsidR="00424148" w:rsidRPr="00424148">
              <w:rPr>
                <w:rFonts w:ascii="Open Sans" w:hAnsi="Open Sans" w:cs="Open Sans"/>
                <w:sz w:val="22"/>
                <w:lang w:eastAsia="en-US"/>
              </w:rPr>
              <w:t>vidence of this Selection Criterion</w:t>
            </w:r>
            <w:r>
              <w:rPr>
                <w:rFonts w:ascii="Open Sans" w:hAnsi="Open Sans" w:cs="Open Sans"/>
                <w:sz w:val="22"/>
                <w:lang w:eastAsia="en-US"/>
              </w:rPr>
              <w:t xml:space="preserve">, the </w:t>
            </w:r>
            <w:r w:rsidRPr="005469E3">
              <w:rPr>
                <w:rFonts w:ascii="Open Sans" w:hAnsi="Open Sans" w:cs="Open Sans"/>
                <w:sz w:val="22"/>
                <w:lang w:eastAsia="en-US"/>
              </w:rPr>
              <w:t xml:space="preserve">System Integration Declaration in </w:t>
            </w:r>
            <w:r>
              <w:rPr>
                <w:rFonts w:ascii="Open Sans" w:hAnsi="Open Sans" w:cs="Open Sans"/>
                <w:sz w:val="22"/>
                <w:lang w:eastAsia="en-US"/>
              </w:rPr>
              <w:t>Section 2 of this Tender Response Document</w:t>
            </w:r>
            <w:r w:rsidR="00424148" w:rsidRPr="00424148">
              <w:rPr>
                <w:rFonts w:ascii="Open Sans" w:hAnsi="Open Sans" w:cs="Open Sans"/>
                <w:sz w:val="22"/>
                <w:lang w:eastAsia="en-US"/>
              </w:rPr>
              <w:t xml:space="preserve"> </w:t>
            </w:r>
            <w:r w:rsidR="00526D09">
              <w:rPr>
                <w:rFonts w:ascii="Open Sans" w:hAnsi="Open Sans" w:cs="Open Sans"/>
                <w:sz w:val="22"/>
                <w:lang w:eastAsia="en-US"/>
              </w:rPr>
              <w:t>must be completed</w:t>
            </w:r>
            <w:r w:rsidR="00574402">
              <w:rPr>
                <w:rFonts w:ascii="Open Sans" w:hAnsi="Open Sans" w:cs="Open Sans"/>
                <w:sz w:val="22"/>
                <w:lang w:eastAsia="en-US"/>
              </w:rPr>
              <w:t>.</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C2FF18" w14:textId="5E54C4B9" w:rsidR="00B52DE1" w:rsidRPr="00797CFD" w:rsidRDefault="00B52DE1" w:rsidP="00B52DE1">
            <w:pPr>
              <w:spacing w:after="0"/>
              <w:rPr>
                <w:rFonts w:ascii="Open Sans" w:hAnsi="Open Sans" w:cs="Open Sans"/>
              </w:rPr>
            </w:pPr>
            <w:r w:rsidRPr="00266422">
              <w:rPr>
                <w:rFonts w:ascii="Open Sans" w:hAnsi="Open Sans" w:cs="Open Sans"/>
                <w:b/>
                <w:bCs/>
                <w:color w:val="000000" w:themeColor="text1"/>
                <w:sz w:val="20"/>
                <w:szCs w:val="20"/>
                <w:lang w:eastAsia="en-IE"/>
              </w:rPr>
              <w:t>Pass/Fail </w:t>
            </w:r>
          </w:p>
        </w:tc>
      </w:tr>
    </w:tbl>
    <w:p w14:paraId="6678C7A1" w14:textId="19000A12" w:rsidR="00D2478C" w:rsidRPr="00797CFD" w:rsidRDefault="00D2478C" w:rsidP="00D2478C">
      <w:pPr>
        <w:rPr>
          <w:rFonts w:ascii="Open Sans" w:hAnsi="Open Sans" w:cs="Open Sans"/>
        </w:rPr>
      </w:pPr>
      <w:r w:rsidRPr="00797CFD">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3F8433C9">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797CFD">
        <w:rPr>
          <w:rFonts w:ascii="Open Sans" w:hAnsi="Open Sans" w:cs="Open Sans"/>
          <w:b/>
        </w:rPr>
        <w:t xml:space="preserve">Include 3 project examples </w:t>
      </w:r>
    </w:p>
    <w:p w14:paraId="428F4BC5" w14:textId="77777777" w:rsidR="00D2478C" w:rsidRPr="00797CFD" w:rsidRDefault="00D2478C" w:rsidP="009051C8">
      <w:pPr>
        <w:pStyle w:val="BodyTextIndent3"/>
        <w:numPr>
          <w:ilvl w:val="0"/>
          <w:numId w:val="18"/>
        </w:numPr>
        <w:spacing w:after="0" w:line="256" w:lineRule="auto"/>
        <w:jc w:val="both"/>
        <w:rPr>
          <w:rFonts w:ascii="Open Sans" w:hAnsi="Open Sans" w:cs="Open Sans"/>
          <w:sz w:val="22"/>
          <w:szCs w:val="22"/>
        </w:rPr>
      </w:pPr>
      <w:r w:rsidRPr="00797CFD">
        <w:rPr>
          <w:rFonts w:ascii="Open Sans" w:hAnsi="Open Sans" w:cs="Open Sans"/>
          <w:sz w:val="22"/>
          <w:szCs w:val="22"/>
        </w:rPr>
        <w:t xml:space="preserve">Delete </w:t>
      </w:r>
      <w:r w:rsidRPr="00797CFD">
        <w:rPr>
          <w:rFonts w:ascii="Open Sans" w:hAnsi="Open Sans" w:cs="Open Sans"/>
          <w:color w:val="FF0000"/>
          <w:sz w:val="22"/>
          <w:szCs w:val="22"/>
        </w:rPr>
        <w:t>red text</w:t>
      </w:r>
      <w:r w:rsidRPr="00797CFD">
        <w:rPr>
          <w:rFonts w:ascii="Open Sans" w:hAnsi="Open Sans" w:cs="Open Sans"/>
          <w:color w:val="BFBFBF" w:themeColor="background1" w:themeShade="BF"/>
          <w:sz w:val="22"/>
          <w:szCs w:val="22"/>
        </w:rPr>
        <w:t xml:space="preserve"> </w:t>
      </w:r>
      <w:r w:rsidRPr="00797CFD">
        <w:rPr>
          <w:rFonts w:ascii="Open Sans" w:hAnsi="Open Sans" w:cs="Open Sans"/>
          <w:sz w:val="22"/>
          <w:szCs w:val="22"/>
        </w:rPr>
        <w:t>contained within the table in your tender response.</w:t>
      </w:r>
    </w:p>
    <w:p w14:paraId="0E5AAE12" w14:textId="77777777" w:rsidR="00D2478C" w:rsidRPr="00797CFD" w:rsidRDefault="00D2478C" w:rsidP="009051C8">
      <w:pPr>
        <w:pStyle w:val="BodyTextIndent3"/>
        <w:numPr>
          <w:ilvl w:val="0"/>
          <w:numId w:val="18"/>
        </w:numPr>
        <w:spacing w:after="0" w:line="256" w:lineRule="auto"/>
        <w:jc w:val="both"/>
        <w:rPr>
          <w:rFonts w:ascii="Open Sans" w:eastAsiaTheme="minorEastAsia" w:hAnsi="Open Sans" w:cs="Open Sans"/>
          <w:b/>
          <w:sz w:val="22"/>
          <w:szCs w:val="22"/>
        </w:rPr>
      </w:pPr>
      <w:r w:rsidRPr="00797CFD">
        <w:rPr>
          <w:rFonts w:ascii="Open Sans" w:hAnsi="Open Sans" w:cs="Open Sans"/>
          <w:b/>
          <w:sz w:val="22"/>
          <w:szCs w:val="22"/>
        </w:rPr>
        <w:t>Maximum 3</w:t>
      </w:r>
      <w:r w:rsidRPr="00797CFD">
        <w:rPr>
          <w:rFonts w:ascii="Open Sans" w:hAnsi="Open Sans" w:cs="Open Sans"/>
          <w:b/>
          <w:bCs/>
          <w:sz w:val="22"/>
          <w:szCs w:val="22"/>
        </w:rPr>
        <w:t xml:space="preserve"> pages </w:t>
      </w:r>
      <w:r w:rsidRPr="00797CFD">
        <w:rPr>
          <w:rFonts w:ascii="Open Sans" w:hAnsi="Open Sans" w:cs="Open Sans"/>
          <w:b/>
          <w:sz w:val="22"/>
          <w:szCs w:val="22"/>
        </w:rPr>
        <w:t>per Project Example</w:t>
      </w:r>
    </w:p>
    <w:p w14:paraId="47D4926D" w14:textId="77777777" w:rsidR="00D2478C" w:rsidRPr="00797CFD" w:rsidRDefault="00D2478C" w:rsidP="00D2478C">
      <w:pPr>
        <w:pStyle w:val="BodyTextIndent3"/>
        <w:spacing w:after="0"/>
        <w:ind w:left="0"/>
        <w:jc w:val="both"/>
        <w:rPr>
          <w:rFonts w:ascii="Open Sans" w:hAnsi="Open Sans" w:cs="Open Sans"/>
          <w:b/>
          <w:sz w:val="22"/>
          <w:szCs w:val="22"/>
        </w:rPr>
      </w:pPr>
    </w:p>
    <w:p w14:paraId="410227AE" w14:textId="46F4278E" w:rsidR="00D2478C" w:rsidRPr="00797CFD" w:rsidRDefault="00D2478C" w:rsidP="00D2478C">
      <w:pPr>
        <w:pStyle w:val="BodyTextIndent3"/>
        <w:spacing w:after="0"/>
        <w:ind w:left="0"/>
        <w:jc w:val="both"/>
        <w:rPr>
          <w:rFonts w:ascii="Open Sans" w:hAnsi="Open Sans" w:cs="Open Sans"/>
          <w:sz w:val="22"/>
          <w:szCs w:val="22"/>
        </w:rPr>
      </w:pPr>
      <w:r w:rsidRPr="00797CFD">
        <w:rPr>
          <w:rFonts w:ascii="Open Sans" w:hAnsi="Open Sans" w:cs="Open Sans"/>
          <w:b/>
          <w:sz w:val="22"/>
          <w:szCs w:val="22"/>
        </w:rPr>
        <w:t>REMINDER:</w:t>
      </w:r>
      <w:r w:rsidRPr="00797CFD">
        <w:rPr>
          <w:rFonts w:ascii="Open Sans" w:hAnsi="Open Sans" w:cs="Open Sans"/>
          <w:bCs/>
          <w:sz w:val="22"/>
          <w:szCs w:val="22"/>
        </w:rPr>
        <w:t xml:space="preserve"> </w:t>
      </w:r>
      <w:r w:rsidRPr="00797CFD">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00A622D7" w:rsidRPr="00797CFD">
        <w:rPr>
          <w:rFonts w:ascii="Open Sans" w:hAnsi="Open Sans" w:cs="Open Sans"/>
          <w:sz w:val="22"/>
          <w:szCs w:val="22"/>
        </w:rPr>
        <w:t>Cf</w:t>
      </w:r>
      <w:r w:rsidRPr="00797CFD">
        <w:rPr>
          <w:rFonts w:ascii="Open Sans" w:hAnsi="Open Sans" w:cs="Open Sans"/>
          <w:sz w:val="22"/>
          <w:szCs w:val="22"/>
        </w:rPr>
        <w:t>T. Evidence for this Selection criteria must be completed in the template below.</w:t>
      </w:r>
    </w:p>
    <w:p w14:paraId="0AB90E03" w14:textId="56048FA3"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797CFD" w:rsidRDefault="00D2478C">
            <w:pPr>
              <w:pStyle w:val="BodyTextIndent3"/>
              <w:spacing w:after="0"/>
              <w:ind w:left="0"/>
              <w:jc w:val="center"/>
              <w:rPr>
                <w:rFonts w:ascii="Open Sans" w:hAnsi="Open Sans" w:cs="Open Sans"/>
                <w:b/>
                <w:sz w:val="22"/>
                <w:szCs w:val="22"/>
              </w:rPr>
            </w:pPr>
            <w:r w:rsidRPr="00797CFD">
              <w:rPr>
                <w:rFonts w:ascii="Open Sans" w:hAnsi="Open Sans" w:cs="Open Sans"/>
                <w:b/>
                <w:sz w:val="22"/>
                <w:szCs w:val="22"/>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lastRenderedPageBreak/>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16B5C6B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 xml:space="preserve">Referring to the relevant descriptions provided in </w:t>
            </w:r>
            <w:r w:rsidR="00570C8C" w:rsidRPr="00797CFD">
              <w:rPr>
                <w:rFonts w:ascii="Open Sans" w:hAnsi="Open Sans" w:cs="Open Sans"/>
                <w:color w:val="FF0000"/>
                <w:sz w:val="22"/>
                <w:szCs w:val="22"/>
              </w:rPr>
              <w:t>Appendix 1</w:t>
            </w:r>
            <w:r w:rsidRPr="00797CFD">
              <w:rPr>
                <w:rFonts w:ascii="Open Sans" w:hAnsi="Open Sans" w:cs="Open Sans"/>
                <w:color w:val="FF0000"/>
                <w:sz w:val="22"/>
                <w:szCs w:val="22"/>
              </w:rPr>
              <w:t xml:space="preserve">: Requirements and Specification of the </w:t>
            </w:r>
            <w:r w:rsidR="00A622D7" w:rsidRPr="00797CFD">
              <w:rPr>
                <w:rFonts w:ascii="Open Sans" w:hAnsi="Open Sans" w:cs="Open Sans"/>
                <w:b/>
                <w:bCs/>
                <w:color w:val="FF0000"/>
                <w:sz w:val="22"/>
                <w:szCs w:val="22"/>
              </w:rPr>
              <w:t>Call</w:t>
            </w:r>
            <w:r w:rsidRPr="00797CFD">
              <w:rPr>
                <w:rFonts w:ascii="Open Sans" w:hAnsi="Open Sans" w:cs="Open Sans"/>
                <w:b/>
                <w:bCs/>
                <w:color w:val="FF0000"/>
                <w:sz w:val="22"/>
                <w:szCs w:val="22"/>
              </w:rPr>
              <w:t xml:space="preserve"> for Tender</w:t>
            </w:r>
            <w:r w:rsidRPr="00797CFD">
              <w:rPr>
                <w:rFonts w:ascii="Open Sans" w:hAnsi="Open Sans" w:cs="Open Sans"/>
                <w:color w:val="FF0000"/>
                <w:sz w:val="22"/>
                <w:szCs w:val="22"/>
              </w:rPr>
              <w:t xml:space="preserve"> document, </w:t>
            </w:r>
            <w:r w:rsidRPr="00797CFD">
              <w:rPr>
                <w:rFonts w:ascii="Open Sans" w:hAnsi="Open Sans" w:cs="Open Sans"/>
                <w:b/>
                <w:color w:val="FF0000"/>
                <w:sz w:val="22"/>
                <w:szCs w:val="22"/>
              </w:rPr>
              <w:t>list</w:t>
            </w:r>
            <w:r w:rsidRPr="00797CFD">
              <w:rPr>
                <w:rFonts w:ascii="Open Sans" w:hAnsi="Open Sans" w:cs="Open Sans"/>
                <w:color w:val="FF0000"/>
                <w:sz w:val="22"/>
                <w:szCs w:val="22"/>
              </w:rPr>
              <w:t xml:space="preserve"> the relevant </w:t>
            </w:r>
            <w:r w:rsidRPr="00797CFD">
              <w:rPr>
                <w:rFonts w:ascii="Open Sans" w:hAnsi="Open Sans" w:cs="Open Sans"/>
                <w:b/>
                <w:bCs/>
                <w:color w:val="FF0000"/>
                <w:sz w:val="22"/>
                <w:szCs w:val="22"/>
              </w:rPr>
              <w:t>tasks</w:t>
            </w:r>
            <w:r w:rsidRPr="00797CFD">
              <w:rPr>
                <w:rFonts w:ascii="Open Sans" w:hAnsi="Open Sans" w:cs="Open Sans"/>
                <w:color w:val="FF0000"/>
                <w:sz w:val="22"/>
                <w:szCs w:val="22"/>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44E75DEB"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b/>
                <w:bCs/>
                <w:color w:val="FF0000"/>
                <w:sz w:val="22"/>
                <w:szCs w:val="22"/>
              </w:rPr>
              <w:t>Describe</w:t>
            </w:r>
            <w:r w:rsidRPr="00797CFD">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Contact Name:</w:t>
            </w:r>
          </w:p>
          <w:p w14:paraId="73271836"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Email:</w:t>
            </w:r>
          </w:p>
          <w:p w14:paraId="3DD8BF30"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797CFD" w:rsidRDefault="00D2478C">
            <w:pPr>
              <w:pStyle w:val="BodyTextIndent3"/>
              <w:spacing w:after="0"/>
              <w:ind w:left="0"/>
              <w:jc w:val="center"/>
              <w:rPr>
                <w:rFonts w:ascii="Open Sans" w:hAnsi="Open Sans" w:cs="Open Sans"/>
                <w:b/>
                <w:sz w:val="22"/>
                <w:szCs w:val="22"/>
              </w:rPr>
            </w:pPr>
            <w:r w:rsidRPr="00797CFD">
              <w:rPr>
                <w:rFonts w:ascii="Open Sans" w:hAnsi="Open Sans" w:cs="Open Sans"/>
                <w:b/>
                <w:sz w:val="22"/>
                <w:szCs w:val="22"/>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4548FDAE"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 xml:space="preserve">Referring to the relevant descriptions provided in </w:t>
            </w:r>
            <w:r w:rsidR="00570C8C" w:rsidRPr="00797CFD">
              <w:rPr>
                <w:rFonts w:ascii="Open Sans" w:hAnsi="Open Sans" w:cs="Open Sans"/>
                <w:color w:val="FF0000"/>
                <w:sz w:val="22"/>
                <w:szCs w:val="22"/>
              </w:rPr>
              <w:t>Appendix 1</w:t>
            </w:r>
            <w:r w:rsidRPr="00797CFD">
              <w:rPr>
                <w:rFonts w:ascii="Open Sans" w:hAnsi="Open Sans" w:cs="Open Sans"/>
                <w:color w:val="FF0000"/>
                <w:sz w:val="22"/>
                <w:szCs w:val="22"/>
              </w:rPr>
              <w:t xml:space="preserve">: Requirements and Specification of the </w:t>
            </w:r>
            <w:r w:rsidR="00A622D7" w:rsidRPr="00797CFD">
              <w:rPr>
                <w:rFonts w:ascii="Open Sans" w:hAnsi="Open Sans" w:cs="Open Sans"/>
                <w:b/>
                <w:bCs/>
                <w:color w:val="FF0000"/>
                <w:sz w:val="22"/>
                <w:szCs w:val="22"/>
              </w:rPr>
              <w:t xml:space="preserve">Call </w:t>
            </w:r>
            <w:r w:rsidRPr="00797CFD">
              <w:rPr>
                <w:rFonts w:ascii="Open Sans" w:hAnsi="Open Sans" w:cs="Open Sans"/>
                <w:b/>
                <w:bCs/>
                <w:color w:val="FF0000"/>
                <w:sz w:val="22"/>
                <w:szCs w:val="22"/>
              </w:rPr>
              <w:t>for Tender</w:t>
            </w:r>
            <w:r w:rsidRPr="00797CFD">
              <w:rPr>
                <w:rFonts w:ascii="Open Sans" w:hAnsi="Open Sans" w:cs="Open Sans"/>
                <w:color w:val="FF0000"/>
                <w:sz w:val="22"/>
                <w:szCs w:val="22"/>
              </w:rPr>
              <w:t xml:space="preserve"> document, </w:t>
            </w:r>
            <w:r w:rsidRPr="00797CFD">
              <w:rPr>
                <w:rFonts w:ascii="Open Sans" w:hAnsi="Open Sans" w:cs="Open Sans"/>
                <w:b/>
                <w:color w:val="FF0000"/>
                <w:sz w:val="22"/>
                <w:szCs w:val="22"/>
              </w:rPr>
              <w:t>list</w:t>
            </w:r>
            <w:r w:rsidRPr="00797CFD">
              <w:rPr>
                <w:rFonts w:ascii="Open Sans" w:hAnsi="Open Sans" w:cs="Open Sans"/>
                <w:color w:val="FF0000"/>
                <w:sz w:val="22"/>
                <w:szCs w:val="22"/>
              </w:rPr>
              <w:t xml:space="preserve"> the relevant </w:t>
            </w:r>
            <w:r w:rsidRPr="00797CFD">
              <w:rPr>
                <w:rFonts w:ascii="Open Sans" w:hAnsi="Open Sans" w:cs="Open Sans"/>
                <w:b/>
                <w:bCs/>
                <w:color w:val="FF0000"/>
                <w:sz w:val="22"/>
                <w:szCs w:val="22"/>
              </w:rPr>
              <w:t>tasks</w:t>
            </w:r>
            <w:r w:rsidRPr="00797CFD">
              <w:rPr>
                <w:rFonts w:ascii="Open Sans" w:hAnsi="Open Sans" w:cs="Open Sans"/>
                <w:color w:val="FF0000"/>
                <w:sz w:val="22"/>
                <w:szCs w:val="22"/>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lastRenderedPageBreak/>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b/>
                <w:bCs/>
                <w:color w:val="FF0000"/>
                <w:sz w:val="22"/>
                <w:szCs w:val="22"/>
              </w:rPr>
              <w:t>Describe</w:t>
            </w:r>
            <w:r w:rsidRPr="00797CFD">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Contact Name:</w:t>
            </w:r>
          </w:p>
          <w:p w14:paraId="16538258"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Email:</w:t>
            </w:r>
          </w:p>
          <w:p w14:paraId="1CBC1F65" w14:textId="1807AC04"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 xml:space="preserve">Phone: </w:t>
            </w:r>
          </w:p>
        </w:tc>
      </w:tr>
    </w:tbl>
    <w:p w14:paraId="2C79968A" w14:textId="575725A5" w:rsidR="00D2478C" w:rsidRDefault="00D2478C" w:rsidP="00D2478C">
      <w:pPr>
        <w:rPr>
          <w:rFonts w:cstheme="minorHAnsi"/>
        </w:rPr>
      </w:pPr>
    </w:p>
    <w:p w14:paraId="4F91042C" w14:textId="66311CF0" w:rsidR="00D2478C" w:rsidRDefault="00D2478C" w:rsidP="00D2478C">
      <w:pPr>
        <w:rPr>
          <w:rFonts w:cstheme="minorHAnsi"/>
        </w:rPr>
      </w:pPr>
      <w:r>
        <w:rPr>
          <w:rFonts w:cstheme="minorHAnsi"/>
        </w:rPr>
        <w:br w:type="page"/>
      </w:r>
    </w:p>
    <w:p w14:paraId="0959F63D" w14:textId="1EC14ED5"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797CFD" w:rsidRDefault="00D2478C">
            <w:pPr>
              <w:pStyle w:val="BodyTextIndent3"/>
              <w:spacing w:after="0"/>
              <w:ind w:left="0"/>
              <w:jc w:val="center"/>
              <w:rPr>
                <w:rFonts w:ascii="Open Sans" w:hAnsi="Open Sans" w:cs="Open Sans"/>
                <w:b/>
                <w:sz w:val="22"/>
                <w:szCs w:val="22"/>
              </w:rPr>
            </w:pPr>
            <w:r w:rsidRPr="00797CFD">
              <w:rPr>
                <w:rFonts w:ascii="Open Sans" w:hAnsi="Open Sans" w:cs="Open Sans"/>
                <w:b/>
                <w:sz w:val="22"/>
                <w:szCs w:val="22"/>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1C38DDC5"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 xml:space="preserve">Referring to the relevant descriptions provided in </w:t>
            </w:r>
            <w:r w:rsidR="00570C8C" w:rsidRPr="00797CFD">
              <w:rPr>
                <w:rFonts w:ascii="Open Sans" w:hAnsi="Open Sans" w:cs="Open Sans"/>
                <w:color w:val="FF0000"/>
                <w:sz w:val="22"/>
                <w:szCs w:val="22"/>
              </w:rPr>
              <w:t>Appendix 1</w:t>
            </w:r>
            <w:r w:rsidRPr="00797CFD">
              <w:rPr>
                <w:rFonts w:ascii="Open Sans" w:hAnsi="Open Sans" w:cs="Open Sans"/>
                <w:color w:val="FF0000"/>
                <w:sz w:val="22"/>
                <w:szCs w:val="22"/>
              </w:rPr>
              <w:t xml:space="preserve">: Requirements and Specification of the </w:t>
            </w:r>
            <w:r w:rsidR="00A622D7" w:rsidRPr="00797CFD">
              <w:rPr>
                <w:rFonts w:ascii="Open Sans" w:hAnsi="Open Sans" w:cs="Open Sans"/>
                <w:b/>
                <w:bCs/>
                <w:color w:val="FF0000"/>
                <w:sz w:val="22"/>
                <w:szCs w:val="22"/>
              </w:rPr>
              <w:t>Call</w:t>
            </w:r>
            <w:r w:rsidRPr="00797CFD">
              <w:rPr>
                <w:rFonts w:ascii="Open Sans" w:hAnsi="Open Sans" w:cs="Open Sans"/>
                <w:b/>
                <w:bCs/>
                <w:color w:val="FF0000"/>
                <w:sz w:val="22"/>
                <w:szCs w:val="22"/>
              </w:rPr>
              <w:t xml:space="preserve"> for Tender</w:t>
            </w:r>
            <w:r w:rsidRPr="00797CFD">
              <w:rPr>
                <w:rFonts w:ascii="Open Sans" w:hAnsi="Open Sans" w:cs="Open Sans"/>
                <w:color w:val="FF0000"/>
                <w:sz w:val="22"/>
                <w:szCs w:val="22"/>
              </w:rPr>
              <w:t xml:space="preserve"> document, </w:t>
            </w:r>
            <w:r w:rsidRPr="00797CFD">
              <w:rPr>
                <w:rFonts w:ascii="Open Sans" w:hAnsi="Open Sans" w:cs="Open Sans"/>
                <w:b/>
                <w:color w:val="FF0000"/>
                <w:sz w:val="22"/>
                <w:szCs w:val="22"/>
              </w:rPr>
              <w:t>list</w:t>
            </w:r>
            <w:r w:rsidRPr="00797CFD">
              <w:rPr>
                <w:rFonts w:ascii="Open Sans" w:hAnsi="Open Sans" w:cs="Open Sans"/>
                <w:color w:val="FF0000"/>
                <w:sz w:val="22"/>
                <w:szCs w:val="22"/>
              </w:rPr>
              <w:t xml:space="preserve"> the relevant </w:t>
            </w:r>
            <w:r w:rsidRPr="00797CFD">
              <w:rPr>
                <w:rFonts w:ascii="Open Sans" w:hAnsi="Open Sans" w:cs="Open Sans"/>
                <w:b/>
                <w:bCs/>
                <w:color w:val="FF0000"/>
                <w:sz w:val="22"/>
                <w:szCs w:val="22"/>
              </w:rPr>
              <w:t>tasks</w:t>
            </w:r>
            <w:r w:rsidRPr="00797CFD">
              <w:rPr>
                <w:rFonts w:ascii="Open Sans" w:hAnsi="Open Sans" w:cs="Open Sans"/>
                <w:color w:val="FF0000"/>
                <w:sz w:val="22"/>
                <w:szCs w:val="22"/>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b/>
                <w:bCs/>
                <w:color w:val="FF0000"/>
                <w:sz w:val="22"/>
                <w:szCs w:val="22"/>
              </w:rPr>
              <w:t>Describe</w:t>
            </w:r>
            <w:r w:rsidRPr="00797CFD">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Contact Name:</w:t>
            </w:r>
          </w:p>
          <w:p w14:paraId="01B04F0D"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Email:</w:t>
            </w:r>
          </w:p>
          <w:p w14:paraId="63D556F3"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797CFD" w:rsidRDefault="00D2478C" w:rsidP="00D2478C">
      <w:pPr>
        <w:spacing w:after="0"/>
        <w:rPr>
          <w:rFonts w:ascii="Open Sans" w:hAnsi="Open Sans" w:cs="Open Sans"/>
          <w:b/>
          <w:bCs/>
        </w:rPr>
      </w:pPr>
      <w:r w:rsidRPr="00797CFD">
        <w:rPr>
          <w:rFonts w:ascii="Open Sans" w:hAnsi="Open Sans" w:cs="Open Sans"/>
          <w:b/>
          <w:bCs/>
        </w:rPr>
        <w:t>Note: SEAI reserves the right to contact any of the above clients without further contact with the Tenderer.</w:t>
      </w:r>
    </w:p>
    <w:p w14:paraId="77DD65B2" w14:textId="77777777" w:rsidR="00D2478C" w:rsidRPr="00797CFD" w:rsidRDefault="00D2478C" w:rsidP="00D2478C">
      <w:pPr>
        <w:spacing w:after="0"/>
        <w:rPr>
          <w:rFonts w:ascii="Open Sans" w:hAnsi="Open Sans" w:cs="Open Sans"/>
          <w:b/>
          <w:bCs/>
        </w:rPr>
      </w:pPr>
    </w:p>
    <w:p w14:paraId="03935448" w14:textId="5AF73C6B" w:rsidR="00D2478C" w:rsidRDefault="00D2478C" w:rsidP="00D2478C">
      <w:pPr>
        <w:spacing w:after="0"/>
        <w:rPr>
          <w:rFonts w:ascii="Open Sans" w:hAnsi="Open Sans" w:cs="Open Sans"/>
          <w:b/>
          <w:bCs/>
        </w:rPr>
      </w:pPr>
      <w:r w:rsidRPr="00797CFD">
        <w:rPr>
          <w:rFonts w:ascii="Open Sans" w:hAnsi="Open Sans" w:cs="Open Sans"/>
          <w:b/>
          <w:bCs/>
        </w:rPr>
        <w:t xml:space="preserve">It is the Tenderer’s responsibility to clearly identify three examples for this </w:t>
      </w:r>
      <w:r w:rsidR="00A622D7" w:rsidRPr="00797CFD">
        <w:rPr>
          <w:rFonts w:ascii="Open Sans" w:hAnsi="Open Sans" w:cs="Open Sans"/>
          <w:b/>
          <w:bCs/>
        </w:rPr>
        <w:t>Cf</w:t>
      </w:r>
      <w:r w:rsidRPr="00797CFD">
        <w:rPr>
          <w:rFonts w:ascii="Open Sans" w:hAnsi="Open Sans" w:cs="Open Sans"/>
          <w:b/>
          <w:bCs/>
        </w:rPr>
        <w:t>T.  Failure to do so could invalidate the Tenderer’s submission.</w:t>
      </w:r>
    </w:p>
    <w:p w14:paraId="5A7668A0" w14:textId="77777777" w:rsidR="00456693" w:rsidRDefault="00456693" w:rsidP="00D2478C">
      <w:pPr>
        <w:spacing w:after="0"/>
        <w:rPr>
          <w:rFonts w:ascii="Open Sans" w:hAnsi="Open Sans" w:cs="Open Sans"/>
          <w:b/>
          <w:bCs/>
        </w:rPr>
      </w:pPr>
    </w:p>
    <w:p w14:paraId="6589A047" w14:textId="77777777" w:rsidR="00456693" w:rsidRPr="00797CFD" w:rsidRDefault="00456693" w:rsidP="00456693">
      <w:pPr>
        <w:spacing w:after="0"/>
        <w:rPr>
          <w:rFonts w:ascii="Open Sans" w:hAnsi="Open Sans" w:cs="Open Sans"/>
          <w:b/>
          <w:bCs/>
        </w:rPr>
      </w:pPr>
      <w:r w:rsidRPr="00797CFD">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79845A50" w14:textId="77777777" w:rsidR="00456693" w:rsidRPr="00797CFD" w:rsidRDefault="00456693" w:rsidP="00D2478C">
      <w:pPr>
        <w:spacing w:after="0"/>
        <w:rPr>
          <w:rFonts w:ascii="Open Sans" w:hAnsi="Open Sans" w:cs="Open Sans"/>
          <w:b/>
          <w:bCs/>
        </w:rPr>
      </w:pPr>
    </w:p>
    <w:p w14:paraId="52D37E11" w14:textId="26733603" w:rsidR="006360CD" w:rsidRDefault="009124A4" w:rsidP="00406CB5">
      <w:pPr>
        <w:pStyle w:val="Heading1"/>
        <w:numPr>
          <w:ilvl w:val="0"/>
          <w:numId w:val="0"/>
        </w:numPr>
        <w:kinsoku w:val="0"/>
        <w:overflowPunct w:val="0"/>
        <w:rPr>
          <w:rFonts w:ascii="Open Sans" w:hAnsi="Open Sans" w:cs="Open Sans"/>
          <w:b w:val="0"/>
          <w:bCs w:val="0"/>
        </w:rPr>
      </w:pPr>
      <w:r>
        <w:rPr>
          <w:rFonts w:ascii="Open Sans" w:hAnsi="Open Sans" w:cs="Open Sans"/>
          <w:b w:val="0"/>
          <w:bCs w:val="0"/>
        </w:rPr>
        <w:br w:type="page"/>
      </w:r>
    </w:p>
    <w:p w14:paraId="5C3D5445" w14:textId="77777777" w:rsidR="00406CB5" w:rsidRDefault="00406CB5" w:rsidP="00406CB5">
      <w:pPr>
        <w:pStyle w:val="Heading1"/>
        <w:numPr>
          <w:ilvl w:val="0"/>
          <w:numId w:val="0"/>
        </w:numPr>
        <w:kinsoku w:val="0"/>
        <w:overflowPunct w:val="0"/>
        <w:jc w:val="center"/>
        <w:rPr>
          <w:rFonts w:ascii="Open Sans" w:hAnsi="Open Sans" w:cs="Open Sans"/>
          <w:color w:val="333399"/>
          <w:sz w:val="24"/>
          <w:szCs w:val="24"/>
        </w:rPr>
      </w:pPr>
    </w:p>
    <w:p w14:paraId="66A5AB4B" w14:textId="56B0D95C" w:rsidR="00DA021B" w:rsidRDefault="00454962" w:rsidP="00406CB5">
      <w:pPr>
        <w:pStyle w:val="Heading1"/>
        <w:numPr>
          <w:ilvl w:val="0"/>
          <w:numId w:val="0"/>
        </w:numPr>
        <w:kinsoku w:val="0"/>
        <w:overflowPunct w:val="0"/>
        <w:jc w:val="center"/>
        <w:rPr>
          <w:rFonts w:ascii="Open Sans" w:hAnsi="Open Sans" w:cs="Open Sans"/>
          <w:color w:val="333399"/>
          <w:sz w:val="24"/>
          <w:szCs w:val="24"/>
        </w:rPr>
      </w:pPr>
      <w:r>
        <w:rPr>
          <w:noProof/>
        </w:rPr>
        <mc:AlternateContent>
          <mc:Choice Requires="wps">
            <w:drawing>
              <wp:anchor distT="0" distB="0" distL="0" distR="0" simplePos="0" relativeHeight="251660298" behindDoc="0" locked="0" layoutInCell="0" allowOverlap="1" wp14:anchorId="226CF8C0" wp14:editId="598F8812">
                <wp:simplePos x="0" y="0"/>
                <wp:positionH relativeFrom="margin">
                  <wp:align>center</wp:align>
                </wp:positionH>
                <wp:positionV relativeFrom="paragraph">
                  <wp:posOffset>464820</wp:posOffset>
                </wp:positionV>
                <wp:extent cx="5797550" cy="27940"/>
                <wp:effectExtent l="0" t="0" r="0" b="0"/>
                <wp:wrapTopAndBottom/>
                <wp:docPr id="2096118427"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83588" id="Freeform: Shape 9" o:spid="_x0000_s1026" style="position:absolute;margin-left:0;margin-top:36.6pt;width:456.5pt;height:2.2pt;z-index:25166029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Btjj8w2gAAAAYBAAAPAAAAAAAAAAAAAAAAACUFAABkcnMvZG93bnJldi54bWxQ&#10;SwUGAAAAAAQABADzAAAALAYAAAAA&#10;" o:allowincell="f" path="m9129,l,,,43r9129,l9129,xe" fillcolor="#339" stroked="f">
                <v:path arrowok="t" o:connecttype="custom" o:connectlocs="5796915,0;0,0;0,27305;5796915,27305;5796915,0" o:connectangles="0,0,0,0,0"/>
                <w10:wrap type="topAndBottom" anchorx="margin"/>
              </v:shape>
            </w:pict>
          </mc:Fallback>
        </mc:AlternateContent>
      </w:r>
      <w:r w:rsidR="00DA021B" w:rsidRPr="006360CD">
        <w:rPr>
          <w:rFonts w:ascii="Open Sans" w:hAnsi="Open Sans" w:cs="Open Sans"/>
          <w:color w:val="333399"/>
          <w:sz w:val="24"/>
          <w:szCs w:val="24"/>
        </w:rPr>
        <w:t>System Integration Declaration</w:t>
      </w:r>
    </w:p>
    <w:p w14:paraId="041274B0" w14:textId="4EDB8602" w:rsidR="00406CB5" w:rsidRPr="00406CB5" w:rsidRDefault="00406CB5" w:rsidP="00406CB5">
      <w:pPr>
        <w:pStyle w:val="BodyText"/>
      </w:pPr>
    </w:p>
    <w:p w14:paraId="5492F932" w14:textId="77777777" w:rsidR="0078393E" w:rsidRDefault="0078393E" w:rsidP="00DA021B">
      <w:pPr>
        <w:pStyle w:val="BodyText"/>
        <w:kinsoku w:val="0"/>
        <w:overflowPunct w:val="0"/>
        <w:spacing w:before="120" w:after="0" w:line="276" w:lineRule="auto"/>
        <w:ind w:left="142" w:right="278"/>
        <w:jc w:val="both"/>
        <w:rPr>
          <w:rFonts w:ascii="Open Sans" w:hAnsi="Open Sans" w:cs="Open Sans"/>
        </w:rPr>
      </w:pPr>
    </w:p>
    <w:p w14:paraId="0049B76A" w14:textId="77777777" w:rsidR="00454962" w:rsidRDefault="00454962" w:rsidP="00DA021B">
      <w:pPr>
        <w:pStyle w:val="BodyText"/>
        <w:kinsoku w:val="0"/>
        <w:overflowPunct w:val="0"/>
        <w:spacing w:before="120" w:after="0" w:line="276" w:lineRule="auto"/>
        <w:ind w:left="142" w:right="278"/>
        <w:jc w:val="both"/>
        <w:rPr>
          <w:rFonts w:ascii="Open Sans" w:hAnsi="Open Sans" w:cs="Open Sans"/>
        </w:rPr>
      </w:pPr>
    </w:p>
    <w:p w14:paraId="63C6EA47" w14:textId="56E54F03" w:rsidR="002141EF" w:rsidRDefault="00420B12" w:rsidP="00420B12">
      <w:pPr>
        <w:pStyle w:val="BodyText"/>
        <w:kinsoku w:val="0"/>
        <w:overflowPunct w:val="0"/>
        <w:spacing w:before="120" w:after="0" w:line="276" w:lineRule="auto"/>
        <w:ind w:left="142" w:right="278"/>
        <w:jc w:val="both"/>
        <w:rPr>
          <w:rFonts w:ascii="Open Sans" w:hAnsi="Open Sans" w:cs="Open Sans"/>
          <w:lang w:val="en-GB"/>
        </w:rPr>
      </w:pPr>
      <w:r>
        <w:rPr>
          <w:rFonts w:ascii="Open Sans" w:hAnsi="Open Sans" w:cs="Open Sans"/>
          <w:lang w:val="en-GB"/>
        </w:rPr>
        <w:t>I/</w:t>
      </w:r>
      <w:r w:rsidR="002141EF" w:rsidRPr="002141EF">
        <w:rPr>
          <w:rFonts w:ascii="Open Sans" w:hAnsi="Open Sans" w:cs="Open Sans"/>
          <w:lang w:val="en-GB"/>
        </w:rPr>
        <w:t xml:space="preserve">We </w:t>
      </w:r>
      <w:r w:rsidR="00AB047F">
        <w:rPr>
          <w:rFonts w:ascii="Open Sans" w:hAnsi="Open Sans" w:cs="Open Sans"/>
          <w:lang w:val="en-GB"/>
        </w:rPr>
        <w:t>confirm</w:t>
      </w:r>
      <w:r w:rsidR="002141EF" w:rsidRPr="002141EF">
        <w:rPr>
          <w:rFonts w:ascii="Open Sans" w:hAnsi="Open Sans" w:cs="Open Sans"/>
          <w:lang w:val="en-GB"/>
        </w:rPr>
        <w:t xml:space="preserve"> </w:t>
      </w:r>
      <w:r w:rsidRPr="006F505F">
        <w:rPr>
          <w:rFonts w:ascii="Open Sans" w:hAnsi="Open Sans" w:cs="Open Sans"/>
        </w:rPr>
        <w:t>that</w:t>
      </w:r>
      <w:r>
        <w:rPr>
          <w:rFonts w:ascii="Open Sans" w:hAnsi="Open Sans" w:cs="Open Sans"/>
        </w:rPr>
        <w:t xml:space="preserve"> </w:t>
      </w:r>
      <w:r w:rsidRPr="002C168C">
        <w:rPr>
          <w:rFonts w:ascii="Open Sans" w:hAnsi="Open Sans" w:cs="Open Sans"/>
        </w:rPr>
        <w:t>all</w:t>
      </w:r>
      <w:r>
        <w:rPr>
          <w:rFonts w:ascii="Open Sans" w:hAnsi="Open Sans" w:cs="Open Sans"/>
        </w:rPr>
        <w:t xml:space="preserve"> the</w:t>
      </w:r>
      <w:r w:rsidRPr="002C168C">
        <w:rPr>
          <w:rFonts w:ascii="Open Sans" w:hAnsi="Open Sans" w:cs="Open Sans"/>
        </w:rPr>
        <w:t xml:space="preserve"> required functionality is provided within a single, fully integrated system and solution</w:t>
      </w:r>
      <w:r w:rsidR="002141EF" w:rsidRPr="002141EF">
        <w:rPr>
          <w:rFonts w:ascii="Open Sans" w:hAnsi="Open Sans" w:cs="Open Sans"/>
          <w:lang w:val="en-GB"/>
        </w:rPr>
        <w:t> </w:t>
      </w:r>
    </w:p>
    <w:p w14:paraId="490617F2" w14:textId="77777777" w:rsidR="004D30D6" w:rsidRDefault="004D30D6" w:rsidP="00420B12">
      <w:pPr>
        <w:pStyle w:val="BodyText"/>
        <w:kinsoku w:val="0"/>
        <w:overflowPunct w:val="0"/>
        <w:spacing w:before="120" w:after="0" w:line="276" w:lineRule="auto"/>
        <w:ind w:left="142" w:right="278"/>
        <w:jc w:val="both"/>
        <w:rPr>
          <w:rFonts w:ascii="Open Sans" w:hAnsi="Open Sans" w:cs="Open Sans"/>
          <w:lang w:val="en-GB"/>
        </w:rPr>
      </w:pPr>
    </w:p>
    <w:p w14:paraId="4326A064" w14:textId="77777777" w:rsidR="004D30D6" w:rsidRPr="002141EF" w:rsidRDefault="004D30D6" w:rsidP="00420B12">
      <w:pPr>
        <w:pStyle w:val="BodyText"/>
        <w:kinsoku w:val="0"/>
        <w:overflowPunct w:val="0"/>
        <w:spacing w:before="120" w:after="0" w:line="276" w:lineRule="auto"/>
        <w:ind w:left="142" w:right="278"/>
        <w:jc w:val="both"/>
        <w:rPr>
          <w:rFonts w:ascii="Open Sans" w:hAnsi="Open Sans" w:cs="Open Sans"/>
          <w:lang w:val="en-G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76"/>
        <w:gridCol w:w="6403"/>
      </w:tblGrid>
      <w:tr w:rsidR="002141EF" w:rsidRPr="002141EF" w14:paraId="5E7DB43A" w14:textId="77777777" w:rsidTr="004D30D6">
        <w:trPr>
          <w:trHeight w:val="774"/>
          <w:tblCellSpacing w:w="15" w:type="dxa"/>
        </w:trPr>
        <w:tc>
          <w:tcPr>
            <w:tcW w:w="0" w:type="auto"/>
            <w:vAlign w:val="center"/>
            <w:hideMark/>
          </w:tcPr>
          <w:p w14:paraId="6116A279" w14:textId="4E1D86B5" w:rsidR="002141EF" w:rsidRPr="002141EF" w:rsidRDefault="000C05E5" w:rsidP="000C05E5">
            <w:pPr>
              <w:pStyle w:val="BodyText"/>
              <w:kinsoku w:val="0"/>
              <w:overflowPunct w:val="0"/>
              <w:spacing w:before="120" w:after="0" w:line="276" w:lineRule="auto"/>
              <w:ind w:right="278"/>
              <w:rPr>
                <w:rFonts w:ascii="Open Sans" w:hAnsi="Open Sans" w:cs="Open Sans"/>
                <w:lang w:val="en-GB"/>
              </w:rPr>
            </w:pPr>
            <w:r>
              <w:rPr>
                <w:rFonts w:ascii="Open Sans" w:hAnsi="Open Sans" w:cs="Open Sans"/>
                <w:b/>
                <w:bCs/>
                <w:lang w:val="en-GB"/>
              </w:rPr>
              <w:t xml:space="preserve"> </w:t>
            </w:r>
            <w:r w:rsidR="002141EF" w:rsidRPr="002141EF">
              <w:rPr>
                <w:rFonts w:ascii="Open Sans" w:hAnsi="Open Sans" w:cs="Open Sans"/>
                <w:b/>
                <w:bCs/>
                <w:lang w:val="en-GB"/>
              </w:rPr>
              <w:t>Signed:</w:t>
            </w:r>
          </w:p>
        </w:tc>
        <w:tc>
          <w:tcPr>
            <w:tcW w:w="0" w:type="auto"/>
            <w:vAlign w:val="center"/>
            <w:hideMark/>
          </w:tcPr>
          <w:p w14:paraId="3C63DF63" w14:textId="0D1CF498" w:rsidR="002141EF" w:rsidRPr="002141EF" w:rsidRDefault="002141EF" w:rsidP="004D30D6">
            <w:pPr>
              <w:pStyle w:val="BodyText"/>
              <w:kinsoku w:val="0"/>
              <w:overflowPunct w:val="0"/>
              <w:spacing w:before="120" w:after="0" w:line="276" w:lineRule="auto"/>
              <w:ind w:right="278"/>
              <w:jc w:val="both"/>
              <w:rPr>
                <w:rFonts w:ascii="Open Sans" w:hAnsi="Open Sans" w:cs="Open Sans"/>
                <w:lang w:val="en-GB"/>
              </w:rPr>
            </w:pPr>
          </w:p>
        </w:tc>
      </w:tr>
      <w:tr w:rsidR="002141EF" w:rsidRPr="002141EF" w14:paraId="28C69D7A" w14:textId="77777777" w:rsidTr="00926FA7">
        <w:trPr>
          <w:tblCellSpacing w:w="15" w:type="dxa"/>
        </w:trPr>
        <w:tc>
          <w:tcPr>
            <w:tcW w:w="0" w:type="auto"/>
            <w:vAlign w:val="center"/>
            <w:hideMark/>
          </w:tcPr>
          <w:p w14:paraId="1777F80E"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lang w:val="en-GB"/>
              </w:rPr>
              <w:t> </w:t>
            </w:r>
          </w:p>
        </w:tc>
        <w:tc>
          <w:tcPr>
            <w:tcW w:w="0" w:type="auto"/>
            <w:vAlign w:val="center"/>
            <w:hideMark/>
          </w:tcPr>
          <w:p w14:paraId="7073E289" w14:textId="5DC5A186"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lang w:val="en-GB"/>
              </w:rPr>
              <w:t>(Authorised Signatory being the Director of the Company)</w:t>
            </w:r>
          </w:p>
        </w:tc>
      </w:tr>
      <w:tr w:rsidR="002141EF" w:rsidRPr="002141EF" w14:paraId="25378B31" w14:textId="77777777" w:rsidTr="00926FA7">
        <w:trPr>
          <w:tblCellSpacing w:w="15" w:type="dxa"/>
        </w:trPr>
        <w:tc>
          <w:tcPr>
            <w:tcW w:w="0" w:type="auto"/>
            <w:vAlign w:val="center"/>
            <w:hideMark/>
          </w:tcPr>
          <w:p w14:paraId="669426F6"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b/>
                <w:bCs/>
                <w:lang w:val="en-GB"/>
              </w:rPr>
              <w:t>Print Name</w:t>
            </w:r>
          </w:p>
        </w:tc>
        <w:tc>
          <w:tcPr>
            <w:tcW w:w="0" w:type="auto"/>
            <w:vAlign w:val="center"/>
            <w:hideMark/>
          </w:tcPr>
          <w:p w14:paraId="5CA79CCF"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lang w:val="en-GB"/>
              </w:rPr>
              <w:t> </w:t>
            </w:r>
          </w:p>
        </w:tc>
      </w:tr>
      <w:tr w:rsidR="002141EF" w:rsidRPr="002141EF" w14:paraId="0CB96334" w14:textId="77777777" w:rsidTr="00926FA7">
        <w:trPr>
          <w:tblCellSpacing w:w="15" w:type="dxa"/>
        </w:trPr>
        <w:tc>
          <w:tcPr>
            <w:tcW w:w="0" w:type="auto"/>
            <w:vAlign w:val="center"/>
            <w:hideMark/>
          </w:tcPr>
          <w:p w14:paraId="5EE3900B"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b/>
                <w:bCs/>
                <w:lang w:val="en-GB"/>
              </w:rPr>
              <w:t>Company</w:t>
            </w:r>
          </w:p>
        </w:tc>
        <w:tc>
          <w:tcPr>
            <w:tcW w:w="0" w:type="auto"/>
            <w:vAlign w:val="center"/>
            <w:hideMark/>
          </w:tcPr>
          <w:p w14:paraId="5B19ED81"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lang w:val="en-GB"/>
              </w:rPr>
              <w:t> </w:t>
            </w:r>
          </w:p>
        </w:tc>
      </w:tr>
      <w:tr w:rsidR="002141EF" w:rsidRPr="002141EF" w14:paraId="19933C89" w14:textId="77777777" w:rsidTr="00926FA7">
        <w:trPr>
          <w:tblCellSpacing w:w="15" w:type="dxa"/>
        </w:trPr>
        <w:tc>
          <w:tcPr>
            <w:tcW w:w="0" w:type="auto"/>
            <w:vAlign w:val="center"/>
            <w:hideMark/>
          </w:tcPr>
          <w:p w14:paraId="3F1F869A"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b/>
                <w:bCs/>
                <w:lang w:val="en-GB"/>
              </w:rPr>
              <w:t>Date</w:t>
            </w:r>
          </w:p>
        </w:tc>
        <w:tc>
          <w:tcPr>
            <w:tcW w:w="0" w:type="auto"/>
            <w:vAlign w:val="center"/>
            <w:hideMark/>
          </w:tcPr>
          <w:p w14:paraId="377B8B14" w14:textId="77777777" w:rsidR="002141EF" w:rsidRPr="002141EF" w:rsidRDefault="002141EF" w:rsidP="002141EF">
            <w:pPr>
              <w:pStyle w:val="BodyText"/>
              <w:kinsoku w:val="0"/>
              <w:overflowPunct w:val="0"/>
              <w:spacing w:before="120" w:after="0" w:line="276" w:lineRule="auto"/>
              <w:ind w:left="142" w:right="278"/>
              <w:jc w:val="both"/>
              <w:rPr>
                <w:rFonts w:ascii="Open Sans" w:hAnsi="Open Sans" w:cs="Open Sans"/>
                <w:lang w:val="en-GB"/>
              </w:rPr>
            </w:pPr>
            <w:r w:rsidRPr="002141EF">
              <w:rPr>
                <w:rFonts w:ascii="Open Sans" w:hAnsi="Open Sans" w:cs="Open Sans"/>
                <w:lang w:val="en-GB"/>
              </w:rPr>
              <w:t> </w:t>
            </w:r>
          </w:p>
        </w:tc>
      </w:tr>
    </w:tbl>
    <w:p w14:paraId="123B5140" w14:textId="77777777" w:rsidR="009124A4" w:rsidRDefault="009124A4" w:rsidP="00D2478C">
      <w:pPr>
        <w:spacing w:after="0"/>
        <w:rPr>
          <w:rFonts w:ascii="Open Sans" w:hAnsi="Open Sans" w:cs="Open Sans"/>
          <w:b/>
          <w:bCs/>
        </w:rPr>
      </w:pPr>
    </w:p>
    <w:p w14:paraId="763E4BAA" w14:textId="77777777" w:rsidR="006D73DB" w:rsidRDefault="006D73DB" w:rsidP="00D2478C">
      <w:pPr>
        <w:spacing w:after="0"/>
        <w:rPr>
          <w:rFonts w:ascii="Open Sans" w:hAnsi="Open Sans" w:cs="Open Sans"/>
          <w:b/>
          <w:bCs/>
        </w:rPr>
      </w:pPr>
    </w:p>
    <w:p w14:paraId="4023C194" w14:textId="77777777" w:rsidR="006D73DB" w:rsidRDefault="006D73DB" w:rsidP="006D73DB">
      <w:pPr>
        <w:spacing w:after="0"/>
      </w:pPr>
    </w:p>
    <w:p w14:paraId="36C627E7" w14:textId="77777777" w:rsidR="006D73DB" w:rsidRPr="001A17B6" w:rsidRDefault="006D73DB" w:rsidP="006D73DB">
      <w:pPr>
        <w:spacing w:after="0"/>
      </w:pPr>
    </w:p>
    <w:p w14:paraId="76D40DD6" w14:textId="77777777" w:rsidR="006D73DB" w:rsidRDefault="006D73DB" w:rsidP="00D2478C">
      <w:pPr>
        <w:spacing w:after="0"/>
        <w:rPr>
          <w:rFonts w:ascii="Open Sans" w:hAnsi="Open Sans" w:cs="Open Sans"/>
          <w:b/>
          <w:bCs/>
        </w:rPr>
      </w:pPr>
    </w:p>
    <w:p w14:paraId="548DDB32" w14:textId="77777777" w:rsidR="0012317E" w:rsidRDefault="0012317E" w:rsidP="00797CFD">
      <w:pPr>
        <w:jc w:val="both"/>
        <w:rPr>
          <w:rFonts w:eastAsiaTheme="minorEastAsia"/>
        </w:rPr>
      </w:pPr>
    </w:p>
    <w:p w14:paraId="7D007B75" w14:textId="168D3C34" w:rsidR="0012317E" w:rsidRDefault="0012317E">
      <w:pPr>
        <w:rPr>
          <w:rFonts w:eastAsiaTheme="minorEastAsia"/>
        </w:rPr>
      </w:pPr>
      <w:r>
        <w:rPr>
          <w:rFonts w:eastAsiaTheme="minorEastAsia"/>
        </w:rPr>
        <w:br w:type="page"/>
      </w:r>
    </w:p>
    <w:p w14:paraId="434B64BE" w14:textId="77777777" w:rsidR="0012317E" w:rsidRPr="00797CFD" w:rsidRDefault="0012317E" w:rsidP="00797CFD">
      <w:pPr>
        <w:jc w:val="both"/>
        <w:rPr>
          <w:rFonts w:eastAsiaTheme="minorEastAsia"/>
        </w:rPr>
      </w:pPr>
    </w:p>
    <w:p w14:paraId="6FE6F26E" w14:textId="4DA2868F" w:rsidR="00D56B39" w:rsidRPr="00797CFD" w:rsidRDefault="00D833DB" w:rsidP="311E08BD">
      <w:pPr>
        <w:pStyle w:val="Heading1"/>
        <w:numPr>
          <w:ilvl w:val="0"/>
          <w:numId w:val="0"/>
        </w:numPr>
        <w:rPr>
          <w:rFonts w:ascii="Open Sans" w:hAnsi="Open Sans" w:cs="Open Sans"/>
        </w:rPr>
      </w:pPr>
      <w:r w:rsidRPr="00797CFD">
        <w:rPr>
          <w:rFonts w:ascii="Open Sans" w:hAnsi="Open Sans" w:cs="Open Sans"/>
          <w:noProof/>
          <w:szCs w:val="28"/>
        </w:rPr>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3003A3E3">
              <v:line id="Straight Connector 6" style="position:absolute;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3BF2FF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">
                <w10:wrap type="topAndBottom" anchorx="margin"/>
              </v:line>
            </w:pict>
          </mc:Fallback>
        </mc:AlternateContent>
      </w:r>
      <w:r w:rsidR="3EED4689" w:rsidRPr="311E08BD">
        <w:rPr>
          <w:rFonts w:ascii="Open Sans" w:hAnsi="Open Sans" w:cs="Open Sans"/>
        </w:rPr>
        <w:t xml:space="preserve">Section </w:t>
      </w:r>
      <w:r w:rsidR="2EA79429" w:rsidRPr="311E08BD">
        <w:rPr>
          <w:rFonts w:ascii="Open Sans" w:hAnsi="Open Sans" w:cs="Open Sans"/>
        </w:rPr>
        <w:t>3</w:t>
      </w:r>
      <w:r w:rsidR="3EED4689" w:rsidRPr="311E08BD">
        <w:rPr>
          <w:rFonts w:ascii="Open Sans" w:hAnsi="Open Sans" w:cs="Open Sans"/>
        </w:rPr>
        <w:t xml:space="preserve"> Award Criteria</w:t>
      </w:r>
      <w:r w:rsidR="2F61E82F" w:rsidRPr="311E08BD">
        <w:rPr>
          <w:rFonts w:ascii="Open Sans" w:hAnsi="Open Sans" w:cs="Open Sans"/>
        </w:rPr>
        <w:t xml:space="preserve"> </w:t>
      </w:r>
    </w:p>
    <w:p w14:paraId="1F0A9387" w14:textId="2FD3D3E2" w:rsidR="00D56B39" w:rsidRPr="00797CFD" w:rsidRDefault="00D56B39">
      <w:pPr>
        <w:rPr>
          <w:rFonts w:ascii="Open Sans" w:hAnsi="Open Sans" w:cs="Open Sans"/>
        </w:rPr>
      </w:pPr>
      <w:r w:rsidRPr="00797CFD">
        <w:rPr>
          <w:rFonts w:ascii="Open Sans" w:hAnsi="Open Sans" w:cs="Open Sans"/>
        </w:rPr>
        <w:t xml:space="preserve">See Section </w:t>
      </w:r>
      <w:r w:rsidR="00570C8C" w:rsidRPr="00797CFD">
        <w:rPr>
          <w:rFonts w:ascii="Open Sans" w:hAnsi="Open Sans" w:cs="Open Sans"/>
        </w:rPr>
        <w:t>3.3</w:t>
      </w:r>
      <w:r w:rsidRPr="00797CFD">
        <w:rPr>
          <w:rFonts w:ascii="Open Sans" w:hAnsi="Open Sans" w:cs="Open Sans"/>
        </w:rPr>
        <w:t xml:space="preserve"> of the </w:t>
      </w:r>
      <w:r w:rsidR="00A622D7" w:rsidRPr="00797CFD">
        <w:rPr>
          <w:rFonts w:ascii="Open Sans" w:hAnsi="Open Sans" w:cs="Open Sans"/>
        </w:rPr>
        <w:t xml:space="preserve">Call </w:t>
      </w:r>
      <w:r w:rsidRPr="00797CFD">
        <w:rPr>
          <w:rFonts w:ascii="Open Sans" w:hAnsi="Open Sans" w:cs="Open Sans"/>
        </w:rPr>
        <w:t>for Tender for further details.</w:t>
      </w:r>
    </w:p>
    <w:p w14:paraId="7D390F59" w14:textId="77777777" w:rsidR="007F5285" w:rsidRPr="00797CFD" w:rsidRDefault="007F5285" w:rsidP="007F5285">
      <w:pPr>
        <w:pStyle w:val="Heading1"/>
        <w:numPr>
          <w:ilvl w:val="0"/>
          <w:numId w:val="0"/>
        </w:numPr>
        <w:rPr>
          <w:rFonts w:ascii="Open Sans" w:hAnsi="Open Sans" w:cs="Open Sans"/>
          <w:sz w:val="22"/>
        </w:rPr>
      </w:pPr>
      <w:r w:rsidRPr="00797CFD">
        <w:rPr>
          <w:rFonts w:ascii="Open Sans" w:hAnsi="Open Sans" w:cs="Open Sans"/>
          <w:sz w:val="22"/>
        </w:rPr>
        <w:t xml:space="preserve">Minimum Qualitative Score Required </w:t>
      </w:r>
    </w:p>
    <w:p w14:paraId="22A137F0" w14:textId="1967D67C" w:rsidR="002C720F" w:rsidRDefault="0014518F" w:rsidP="002C720F">
      <w:r>
        <w:t xml:space="preserve">To avoid elimination from the Competition, a Tenderer must both (i) score equal to or higher than the minimum marks specified for Award Criteria 1 and 2; and (ii) be assessed as </w:t>
      </w:r>
      <w:r>
        <w:rPr>
          <w:b/>
          <w:bCs/>
        </w:rPr>
        <w:t>“Acceptable”</w:t>
      </w:r>
      <w:r>
        <w:t xml:space="preserve"> in respect of the pass/fail Award Criterion 3. A Tenderer that fails to meet the minimum marks for Criteria 1 or 2, or that is assessed as </w:t>
      </w:r>
      <w:r>
        <w:rPr>
          <w:b/>
          <w:bCs/>
        </w:rPr>
        <w:t>“Not Acceptable”</w:t>
      </w:r>
      <w:r>
        <w:t xml:space="preserve"> under Award Criterion 3, will be eliminated from the Competition and its Cost score will not be assessed.</w:t>
      </w:r>
    </w:p>
    <w:p w14:paraId="0D27D0F6" w14:textId="0C4BD5CE" w:rsidR="005F6AF1" w:rsidRPr="00797CFD" w:rsidRDefault="215BF02A" w:rsidP="3FCBC2CC">
      <w:pPr>
        <w:pStyle w:val="BodyTextIndent3"/>
        <w:numPr>
          <w:ilvl w:val="0"/>
          <w:numId w:val="9"/>
        </w:numPr>
        <w:spacing w:after="0"/>
        <w:jc w:val="both"/>
        <w:rPr>
          <w:rFonts w:ascii="Open Sans" w:hAnsi="Open Sans" w:cs="Open Sans"/>
          <w:b/>
          <w:bCs/>
          <w:i/>
          <w:iCs/>
          <w:sz w:val="22"/>
          <w:szCs w:val="22"/>
        </w:rPr>
      </w:pPr>
      <w:r w:rsidRPr="3FCBC2CC">
        <w:rPr>
          <w:rFonts w:ascii="Open Sans" w:eastAsia="Open Sans" w:hAnsi="Open Sans" w:cs="Open Sans"/>
          <w:b/>
          <w:bCs/>
          <w:noProof/>
          <w:color w:val="000000" w:themeColor="text1"/>
          <w:sz w:val="22"/>
          <w:szCs w:val="22"/>
          <w:lang w:val="en-GB"/>
        </w:rPr>
        <w:t>Demonstrated availability of system functional requirements for the delivery of the proposed solution</w:t>
      </w:r>
      <w:r w:rsidRPr="3FCBC2CC">
        <w:rPr>
          <w:rFonts w:ascii="Open Sans" w:eastAsia="Open Sans" w:hAnsi="Open Sans" w:cs="Open Sans"/>
          <w:noProof/>
          <w:color w:val="000000" w:themeColor="text1"/>
          <w:sz w:val="19"/>
          <w:szCs w:val="19"/>
          <w:lang w:val="en-GB"/>
        </w:rPr>
        <w:t xml:space="preserve"> </w:t>
      </w:r>
      <w:r w:rsidR="005F6AF1" w:rsidRPr="3FCBC2CC">
        <w:rPr>
          <w:rFonts w:ascii="Open Sans" w:hAnsi="Open Sans" w:cs="Open Sans"/>
          <w:b/>
          <w:bCs/>
          <w:i/>
          <w:iCs/>
          <w:sz w:val="22"/>
          <w:szCs w:val="22"/>
        </w:rPr>
        <w:t xml:space="preserve">(Minimum marks required </w:t>
      </w:r>
      <w:r w:rsidR="1F686686" w:rsidRPr="3FCBC2CC">
        <w:rPr>
          <w:rFonts w:ascii="Open Sans" w:hAnsi="Open Sans" w:cs="Open Sans"/>
          <w:b/>
          <w:bCs/>
          <w:i/>
          <w:iCs/>
          <w:sz w:val="22"/>
          <w:szCs w:val="22"/>
        </w:rPr>
        <w:t>1</w:t>
      </w:r>
      <w:r w:rsidR="0014518F">
        <w:rPr>
          <w:rFonts w:ascii="Open Sans" w:hAnsi="Open Sans" w:cs="Open Sans"/>
          <w:b/>
          <w:bCs/>
          <w:i/>
          <w:iCs/>
          <w:sz w:val="22"/>
          <w:szCs w:val="22"/>
        </w:rPr>
        <w:t>68</w:t>
      </w:r>
      <w:r w:rsidR="005F6AF1" w:rsidRPr="3FCBC2CC">
        <w:rPr>
          <w:rFonts w:ascii="Open Sans" w:hAnsi="Open Sans" w:cs="Open Sans"/>
          <w:b/>
          <w:bCs/>
          <w:i/>
          <w:iCs/>
          <w:sz w:val="22"/>
          <w:szCs w:val="22"/>
        </w:rPr>
        <w:t xml:space="preserve"> Maximum marks available</w:t>
      </w:r>
      <w:r w:rsidR="007B7190" w:rsidRPr="3FCBC2CC">
        <w:rPr>
          <w:rFonts w:ascii="Open Sans" w:hAnsi="Open Sans" w:cs="Open Sans"/>
          <w:b/>
          <w:bCs/>
          <w:i/>
          <w:iCs/>
          <w:sz w:val="22"/>
          <w:szCs w:val="22"/>
        </w:rPr>
        <w:t xml:space="preserve"> </w:t>
      </w:r>
      <w:r w:rsidR="405B5E3C" w:rsidRPr="3FCBC2CC">
        <w:rPr>
          <w:rFonts w:ascii="Open Sans" w:hAnsi="Open Sans" w:cs="Open Sans"/>
          <w:b/>
          <w:bCs/>
          <w:i/>
          <w:iCs/>
          <w:sz w:val="22"/>
          <w:szCs w:val="22"/>
        </w:rPr>
        <w:t>2</w:t>
      </w:r>
      <w:r w:rsidR="0014518F">
        <w:rPr>
          <w:rFonts w:ascii="Open Sans" w:hAnsi="Open Sans" w:cs="Open Sans"/>
          <w:b/>
          <w:bCs/>
          <w:i/>
          <w:iCs/>
          <w:sz w:val="22"/>
          <w:szCs w:val="22"/>
        </w:rPr>
        <w:t>8</w:t>
      </w:r>
      <w:r w:rsidR="405B5E3C" w:rsidRPr="3FCBC2CC">
        <w:rPr>
          <w:rFonts w:ascii="Open Sans" w:hAnsi="Open Sans" w:cs="Open Sans"/>
          <w:b/>
          <w:bCs/>
          <w:i/>
          <w:iCs/>
          <w:sz w:val="22"/>
          <w:szCs w:val="22"/>
        </w:rPr>
        <w:t>0</w:t>
      </w:r>
      <w:r w:rsidR="005F6AF1" w:rsidRPr="3FCBC2CC">
        <w:rPr>
          <w:rFonts w:ascii="Open Sans" w:hAnsi="Open Sans" w:cs="Open Sans"/>
          <w:b/>
          <w:bCs/>
          <w:i/>
          <w:iCs/>
          <w:sz w:val="22"/>
          <w:szCs w:val="22"/>
        </w:rPr>
        <w:t>).</w:t>
      </w:r>
    </w:p>
    <w:p w14:paraId="0EEF7698" w14:textId="7A06EF9C" w:rsidR="005F6AF1" w:rsidRPr="00797CFD" w:rsidRDefault="005F6AF1" w:rsidP="005F6AF1">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F6AF1" w:rsidRPr="00797CFD" w14:paraId="54C1B955" w14:textId="77777777" w:rsidTr="3FCBC2CC">
        <w:trPr>
          <w:cantSplit/>
          <w:trHeight w:val="415"/>
        </w:trPr>
        <w:tc>
          <w:tcPr>
            <w:tcW w:w="9640" w:type="dxa"/>
            <w:tcBorders>
              <w:top w:val="single" w:sz="4" w:space="0" w:color="auto"/>
              <w:left w:val="single" w:sz="4" w:space="0" w:color="auto"/>
              <w:bottom w:val="single" w:sz="4" w:space="0" w:color="auto"/>
              <w:right w:val="single" w:sz="4" w:space="0" w:color="auto"/>
            </w:tcBorders>
          </w:tcPr>
          <w:p w14:paraId="5E2D96F8" w14:textId="1706602B" w:rsidR="00235019" w:rsidRPr="00797CFD" w:rsidRDefault="3253DCBB" w:rsidP="3FCBC2CC">
            <w:pPr>
              <w:spacing w:before="1"/>
              <w:ind w:left="858"/>
              <w:jc w:val="both"/>
              <w:rPr>
                <w:rFonts w:ascii="Open Sans" w:eastAsia="Open Sans" w:hAnsi="Open Sans" w:cs="Open Sans"/>
                <w:color w:val="000000" w:themeColor="text1"/>
                <w:sz w:val="20"/>
                <w:szCs w:val="20"/>
              </w:rPr>
            </w:pPr>
            <w:r w:rsidRPr="3FCBC2CC">
              <w:rPr>
                <w:rFonts w:ascii="Open Sans" w:eastAsia="Open Sans" w:hAnsi="Open Sans" w:cs="Open Sans"/>
                <w:color w:val="000000" w:themeColor="text1"/>
                <w:sz w:val="20"/>
                <w:szCs w:val="20"/>
              </w:rPr>
              <w:t>In their response to this criterion, Tenderers should:</w:t>
            </w:r>
          </w:p>
          <w:p w14:paraId="44C78D4D" w14:textId="77777777" w:rsidR="00563218" w:rsidRDefault="00563218" w:rsidP="00563218">
            <w:pPr>
              <w:pStyle w:val="ListParagraph"/>
              <w:numPr>
                <w:ilvl w:val="0"/>
                <w:numId w:val="45"/>
              </w:numPr>
              <w:spacing w:after="80" w:line="240" w:lineRule="auto"/>
              <w:contextualSpacing w:val="0"/>
            </w:pPr>
            <w:r>
              <w:t>Demonstrate an understanding of the required Services, as outlined in Appendix 1 (Requirements and Specifications) and to be completed in Annex 2 TRD (Tender Response Document).</w:t>
            </w:r>
          </w:p>
          <w:p w14:paraId="36848942" w14:textId="77777777" w:rsidR="00563218" w:rsidRDefault="00563218" w:rsidP="00563218">
            <w:pPr>
              <w:pStyle w:val="ListParagraph"/>
              <w:numPr>
                <w:ilvl w:val="0"/>
                <w:numId w:val="45"/>
              </w:numPr>
              <w:spacing w:after="80" w:line="240" w:lineRule="auto"/>
              <w:contextualSpacing w:val="0"/>
            </w:pPr>
            <w:r>
              <w:t>Provide product documentation including but not limited to: Data Sheet, Functional &amp; Non-Functional Specifications, Security Specifications, Disaster Recovery, etc.</w:t>
            </w:r>
          </w:p>
          <w:p w14:paraId="15926AFE" w14:textId="77777777" w:rsidR="00563218" w:rsidRDefault="00563218" w:rsidP="00563218">
            <w:pPr>
              <w:pStyle w:val="ListParagraph"/>
              <w:numPr>
                <w:ilvl w:val="0"/>
                <w:numId w:val="45"/>
              </w:numPr>
              <w:spacing w:after="80" w:line="240" w:lineRule="auto"/>
              <w:contextualSpacing w:val="0"/>
            </w:pPr>
            <w:r>
              <w:t>Set out any accessibility features to ensure the system can be accessed and utilised by anyone with specific accessibility requirements, including visual or hearing needs. This must be completed in Annex 2 TRD (Tender Response Document).</w:t>
            </w:r>
          </w:p>
          <w:p w14:paraId="2D1F46BA" w14:textId="77777777" w:rsidR="00563218" w:rsidRDefault="00563218" w:rsidP="00563218">
            <w:pPr>
              <w:spacing w:after="140"/>
            </w:pPr>
            <w:r>
              <w:t>The page count for the response to the above three bullet points is required in the Tender Response Document and should be a maximum of 6 pages.</w:t>
            </w:r>
          </w:p>
          <w:p w14:paraId="23E906BE" w14:textId="77777777" w:rsidR="00563218" w:rsidRDefault="00563218" w:rsidP="00563218">
            <w:pPr>
              <w:pStyle w:val="ListParagraph"/>
              <w:numPr>
                <w:ilvl w:val="0"/>
                <w:numId w:val="45"/>
              </w:numPr>
              <w:spacing w:after="80" w:line="240" w:lineRule="auto"/>
              <w:contextualSpacing w:val="0"/>
            </w:pPr>
            <w:r>
              <w:t xml:space="preserve">Complete the </w:t>
            </w:r>
            <w:r>
              <w:rPr>
                <w:b/>
                <w:bCs/>
              </w:rPr>
              <w:t>Criterion 1 Requirements</w:t>
            </w:r>
            <w:r>
              <w:t xml:space="preserve"> document (this is a separate Word Document). The purpose of the Criterion 1 Requirements document is to provide a list of all functional requirements available in the system indicating, in the form of a checklist based on the functional requirements set out in Appendix 1, which functions are available, which are not, and any additional features which are available but not outlined in the requirements. The checklist may include a short comment if required or useful to contextualise the availability of functional requirements.</w:t>
            </w:r>
          </w:p>
          <w:p w14:paraId="1A1FE5DB" w14:textId="6F9D4484" w:rsidR="005F6AF1" w:rsidRPr="00563218" w:rsidRDefault="005F6AF1" w:rsidP="00563218">
            <w:pPr>
              <w:jc w:val="both"/>
              <w:rPr>
                <w:rFonts w:ascii="Open Sans" w:eastAsia="Open Sans" w:hAnsi="Open Sans" w:cs="Open Sans"/>
                <w:color w:val="000000" w:themeColor="text1"/>
                <w:sz w:val="20"/>
                <w:szCs w:val="20"/>
              </w:rPr>
            </w:pPr>
          </w:p>
        </w:tc>
      </w:tr>
      <w:tr w:rsidR="005F6AF1" w:rsidRPr="005F6AF1" w14:paraId="57225221" w14:textId="77777777" w:rsidTr="3FCBC2CC">
        <w:trPr>
          <w:cantSplit/>
          <w:trHeight w:val="6014"/>
        </w:trPr>
        <w:tc>
          <w:tcPr>
            <w:tcW w:w="9640" w:type="dxa"/>
            <w:tcBorders>
              <w:top w:val="single" w:sz="4" w:space="0" w:color="auto"/>
              <w:left w:val="single" w:sz="4" w:space="0" w:color="auto"/>
              <w:bottom w:val="single" w:sz="4" w:space="0" w:color="auto"/>
              <w:right w:val="single" w:sz="4" w:space="0" w:color="auto"/>
            </w:tcBorders>
          </w:tcPr>
          <w:p w14:paraId="7F0F2098" w14:textId="148C6D58" w:rsidR="005F6AF1" w:rsidRPr="00907823" w:rsidRDefault="002C720F" w:rsidP="00620D08">
            <w:pPr>
              <w:jc w:val="both"/>
              <w:rPr>
                <w:rFonts w:ascii="Open Sans" w:hAnsi="Open Sans" w:cs="Open Sans"/>
                <w:b/>
                <w:sz w:val="20"/>
                <w:szCs w:val="20"/>
              </w:rPr>
            </w:pPr>
            <w:r w:rsidRPr="00907823">
              <w:rPr>
                <w:rFonts w:ascii="Open Sans" w:hAnsi="Open Sans" w:cs="Open Sans"/>
                <w:b/>
                <w:sz w:val="20"/>
                <w:szCs w:val="20"/>
              </w:rPr>
              <w:lastRenderedPageBreak/>
              <w:t>Response</w:t>
            </w:r>
          </w:p>
          <w:p w14:paraId="26EFC341" w14:textId="71B06383" w:rsidR="002C720F" w:rsidRPr="00907823" w:rsidRDefault="002C720F" w:rsidP="00620D08">
            <w:pPr>
              <w:jc w:val="both"/>
              <w:rPr>
                <w:rFonts w:ascii="Open Sans" w:hAnsi="Open Sans" w:cs="Open Sans"/>
                <w:bCs/>
                <w:sz w:val="20"/>
                <w:szCs w:val="20"/>
              </w:rPr>
            </w:pPr>
          </w:p>
        </w:tc>
      </w:tr>
    </w:tbl>
    <w:p w14:paraId="7D7611FF" w14:textId="359D65A3" w:rsidR="002B08C4" w:rsidRDefault="002B08C4" w:rsidP="005F6AF1">
      <w:pPr>
        <w:pStyle w:val="BodyTextIndent3"/>
        <w:spacing w:after="0"/>
        <w:jc w:val="both"/>
        <w:rPr>
          <w:rFonts w:cstheme="minorHAnsi"/>
          <w:b/>
          <w:bCs/>
          <w:i/>
          <w:iCs/>
          <w:sz w:val="22"/>
        </w:rPr>
      </w:pPr>
    </w:p>
    <w:p w14:paraId="7250FDBF" w14:textId="282378EE" w:rsidR="002B08C4" w:rsidRDefault="002B08C4" w:rsidP="005F6AF1">
      <w:pPr>
        <w:pStyle w:val="BodyTextIndent3"/>
        <w:spacing w:after="0"/>
        <w:jc w:val="both"/>
        <w:rPr>
          <w:rFonts w:cstheme="minorHAnsi"/>
          <w:b/>
          <w:bCs/>
          <w:i/>
          <w:iCs/>
          <w:sz w:val="22"/>
        </w:rPr>
      </w:pPr>
    </w:p>
    <w:p w14:paraId="73E315B4" w14:textId="77777777" w:rsidR="002B08C4" w:rsidRDefault="002B08C4" w:rsidP="005F6AF1">
      <w:pPr>
        <w:pStyle w:val="BodyTextIndent3"/>
        <w:spacing w:after="0"/>
        <w:jc w:val="both"/>
        <w:rPr>
          <w:rFonts w:cstheme="minorHAnsi"/>
          <w:b/>
          <w:bCs/>
          <w:i/>
          <w:iCs/>
          <w:sz w:val="22"/>
        </w:rPr>
      </w:pPr>
    </w:p>
    <w:p w14:paraId="7258F05F" w14:textId="7EA981A8" w:rsidR="00235019" w:rsidRPr="00797CFD" w:rsidRDefault="00E2398C" w:rsidP="3FCBC2CC">
      <w:pPr>
        <w:pStyle w:val="BodyTextIndent3"/>
        <w:numPr>
          <w:ilvl w:val="0"/>
          <w:numId w:val="9"/>
        </w:numPr>
        <w:spacing w:after="0"/>
        <w:jc w:val="both"/>
        <w:rPr>
          <w:rFonts w:ascii="Open Sans" w:hAnsi="Open Sans" w:cs="Open Sans"/>
          <w:b/>
          <w:bCs/>
          <w:i/>
          <w:iCs/>
          <w:sz w:val="22"/>
          <w:szCs w:val="22"/>
        </w:rPr>
      </w:pPr>
      <w:r w:rsidRPr="00E2398C">
        <w:rPr>
          <w:rFonts w:ascii="Open Sans" w:hAnsi="Open Sans" w:cs="Open Sans"/>
          <w:b/>
          <w:bCs/>
          <w:sz w:val="22"/>
          <w:szCs w:val="22"/>
        </w:rPr>
        <w:t>Demonstrate the suitability of the proposed contract management approach, including outline of proposed team, and relationship management approach, Service Level Agreements and different tiers / options available.</w:t>
      </w:r>
      <w:r w:rsidRPr="3FCBC2CC">
        <w:rPr>
          <w:rFonts w:ascii="Open Sans" w:hAnsi="Open Sans" w:cs="Open Sans"/>
          <w:b/>
          <w:bCs/>
          <w:i/>
          <w:iCs/>
          <w:sz w:val="22"/>
          <w:szCs w:val="22"/>
        </w:rPr>
        <w:t xml:space="preserve"> </w:t>
      </w:r>
      <w:r w:rsidR="00235019" w:rsidRPr="3FCBC2CC">
        <w:rPr>
          <w:rFonts w:ascii="Open Sans" w:hAnsi="Open Sans" w:cs="Open Sans"/>
          <w:b/>
          <w:bCs/>
          <w:i/>
          <w:iCs/>
          <w:sz w:val="22"/>
          <w:szCs w:val="22"/>
        </w:rPr>
        <w:t xml:space="preserve">(Minimum marks required </w:t>
      </w:r>
      <w:r>
        <w:rPr>
          <w:rFonts w:ascii="Open Sans" w:hAnsi="Open Sans" w:cs="Open Sans"/>
          <w:b/>
          <w:bCs/>
          <w:i/>
          <w:iCs/>
          <w:sz w:val="22"/>
          <w:szCs w:val="22"/>
        </w:rPr>
        <w:t>147</w:t>
      </w:r>
      <w:r w:rsidR="531A168A" w:rsidRPr="3FCBC2CC">
        <w:rPr>
          <w:rFonts w:ascii="Open Sans" w:hAnsi="Open Sans" w:cs="Open Sans"/>
          <w:b/>
          <w:bCs/>
          <w:i/>
          <w:iCs/>
          <w:sz w:val="22"/>
          <w:szCs w:val="22"/>
        </w:rPr>
        <w:t>,</w:t>
      </w:r>
      <w:r w:rsidR="00235019" w:rsidRPr="3FCBC2CC">
        <w:rPr>
          <w:rFonts w:ascii="Open Sans" w:hAnsi="Open Sans" w:cs="Open Sans"/>
          <w:b/>
          <w:bCs/>
          <w:i/>
          <w:iCs/>
          <w:sz w:val="22"/>
          <w:szCs w:val="22"/>
        </w:rPr>
        <w:t xml:space="preserve"> Maximum marks available </w:t>
      </w:r>
      <w:r>
        <w:rPr>
          <w:rFonts w:ascii="Open Sans" w:hAnsi="Open Sans" w:cs="Open Sans"/>
          <w:b/>
          <w:bCs/>
          <w:i/>
          <w:iCs/>
          <w:sz w:val="22"/>
          <w:szCs w:val="22"/>
        </w:rPr>
        <w:t>245</w:t>
      </w:r>
      <w:r w:rsidR="00235019" w:rsidRPr="3FCBC2CC">
        <w:rPr>
          <w:rFonts w:ascii="Open Sans" w:hAnsi="Open Sans" w:cs="Open Sans"/>
          <w:b/>
          <w:bCs/>
          <w:i/>
          <w:iCs/>
          <w:sz w:val="22"/>
          <w:szCs w:val="22"/>
        </w:rPr>
        <w:t>).</w:t>
      </w:r>
    </w:p>
    <w:p w14:paraId="1F040B9D" w14:textId="184B6F6D" w:rsidR="002C720F" w:rsidRPr="00797CFD" w:rsidRDefault="002C720F" w:rsidP="002C720F">
      <w:pPr>
        <w:pStyle w:val="BodyTextIndent3"/>
        <w:spacing w:after="0"/>
        <w:ind w:left="0"/>
        <w:jc w:val="both"/>
        <w:rPr>
          <w:rFonts w:ascii="Open Sans" w:hAnsi="Open Sans" w:cs="Open Sans"/>
          <w:b/>
          <w:bCs/>
          <w:i/>
          <w:iCs/>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2C720F" w:rsidRPr="00797CFD" w14:paraId="4AEDC17F" w14:textId="77777777" w:rsidTr="00BA5C13">
        <w:trPr>
          <w:cantSplit/>
          <w:trHeight w:val="1040"/>
        </w:trPr>
        <w:tc>
          <w:tcPr>
            <w:tcW w:w="9640" w:type="dxa"/>
            <w:tcBorders>
              <w:top w:val="single" w:sz="4" w:space="0" w:color="auto"/>
              <w:left w:val="single" w:sz="4" w:space="0" w:color="auto"/>
              <w:bottom w:val="single" w:sz="4" w:space="0" w:color="auto"/>
              <w:right w:val="single" w:sz="4" w:space="0" w:color="auto"/>
            </w:tcBorders>
          </w:tcPr>
          <w:p w14:paraId="320CD2AF" w14:textId="77777777" w:rsidR="00A11A5B" w:rsidRDefault="00A11A5B" w:rsidP="00A11A5B">
            <w:pPr>
              <w:spacing w:after="140"/>
            </w:pPr>
            <w:r>
              <w:lastRenderedPageBreak/>
              <w:t>In response to this criterion, Tenderers should provide the following details in order to demonstrate the suitability of the proposed approach to ongoing management of services (max 10 pages excluding CVs).</w:t>
            </w:r>
          </w:p>
          <w:p w14:paraId="30FB600A" w14:textId="77777777" w:rsidR="00A11A5B" w:rsidRDefault="00A11A5B" w:rsidP="00A11A5B">
            <w:pPr>
              <w:spacing w:before="140" w:after="80"/>
            </w:pPr>
            <w:r>
              <w:rPr>
                <w:b/>
                <w:bCs/>
                <w:u w:val="single"/>
              </w:rPr>
              <w:t>Proposed Contract Management Approach</w:t>
            </w:r>
          </w:p>
          <w:p w14:paraId="36A02FA8" w14:textId="77777777" w:rsidR="00A11A5B" w:rsidRDefault="00A11A5B" w:rsidP="00A11A5B">
            <w:pPr>
              <w:spacing w:after="140"/>
            </w:pPr>
            <w:r>
              <w:t>Approach to management and delivery of operational services detailing availability, incident management, preventative maintenance and BCP:</w:t>
            </w:r>
          </w:p>
          <w:p w14:paraId="3A511992" w14:textId="77777777" w:rsidR="00A11A5B" w:rsidRDefault="00A11A5B" w:rsidP="00A11A5B">
            <w:pPr>
              <w:tabs>
                <w:tab w:val="left" w:pos="1140"/>
              </w:tabs>
              <w:spacing w:after="80"/>
              <w:ind w:left="1140" w:hanging="340"/>
            </w:pPr>
            <w:r>
              <w:t>1.</w:t>
            </w:r>
            <w:r>
              <w:tab/>
              <w:t>Outline an approach to meet the requirements as set out in Appendix 1, indicating any specific processes to be utilised;</w:t>
            </w:r>
          </w:p>
          <w:p w14:paraId="544ED233" w14:textId="77777777" w:rsidR="00A11A5B" w:rsidRDefault="00A11A5B" w:rsidP="00A11A5B">
            <w:pPr>
              <w:tabs>
                <w:tab w:val="left" w:pos="1140"/>
              </w:tabs>
              <w:spacing w:after="80"/>
              <w:ind w:left="1140" w:hanging="340"/>
            </w:pPr>
            <w:r>
              <w:t>2.</w:t>
            </w:r>
            <w:r>
              <w:tab/>
              <w:t>Approach to Operational Service Delivery including Availability;</w:t>
            </w:r>
          </w:p>
          <w:p w14:paraId="6EE2D866" w14:textId="77777777" w:rsidR="00A11A5B" w:rsidRDefault="00A11A5B" w:rsidP="00A11A5B">
            <w:pPr>
              <w:tabs>
                <w:tab w:val="left" w:pos="1140"/>
              </w:tabs>
              <w:spacing w:after="80"/>
              <w:ind w:left="1140" w:hanging="340"/>
            </w:pPr>
            <w:r>
              <w:t>3.</w:t>
            </w:r>
            <w:r>
              <w:tab/>
              <w:t>Approach to Incident Management;</w:t>
            </w:r>
          </w:p>
          <w:p w14:paraId="0F94B426" w14:textId="77777777" w:rsidR="00A11A5B" w:rsidRDefault="00A11A5B" w:rsidP="00A11A5B">
            <w:pPr>
              <w:tabs>
                <w:tab w:val="left" w:pos="1140"/>
              </w:tabs>
              <w:spacing w:after="80"/>
              <w:ind w:left="1140" w:hanging="340"/>
            </w:pPr>
            <w:r>
              <w:t>4.</w:t>
            </w:r>
            <w:r>
              <w:tab/>
              <w:t>Approach to Preventative Maintenance;</w:t>
            </w:r>
          </w:p>
          <w:p w14:paraId="56CFC948" w14:textId="77777777" w:rsidR="00A11A5B" w:rsidRDefault="00A11A5B" w:rsidP="00A11A5B">
            <w:pPr>
              <w:tabs>
                <w:tab w:val="left" w:pos="1140"/>
              </w:tabs>
              <w:spacing w:after="80"/>
              <w:ind w:left="1140" w:hanging="340"/>
            </w:pPr>
            <w:r>
              <w:t>5.</w:t>
            </w:r>
            <w:r>
              <w:tab/>
              <w:t>Approach to Business Continuity Plan (BCP);</w:t>
            </w:r>
          </w:p>
          <w:p w14:paraId="7C69A0D3" w14:textId="77777777" w:rsidR="00A11A5B" w:rsidRDefault="00A11A5B" w:rsidP="00A11A5B">
            <w:pPr>
              <w:pStyle w:val="ListParagraph"/>
              <w:numPr>
                <w:ilvl w:val="0"/>
                <w:numId w:val="45"/>
              </w:numPr>
              <w:spacing w:after="80" w:line="240" w:lineRule="auto"/>
              <w:contextualSpacing w:val="0"/>
            </w:pPr>
            <w:r>
              <w:t>Demonstrate compliance with GDPR including technical support during normal working hours and out of hours, Data Breach Management Procedures, including how SEAI would be informed of any security related breaches in a timely manner and evidence of GDPR training for staff accessing and processing SEAI data.</w:t>
            </w:r>
          </w:p>
          <w:p w14:paraId="7B4BBE67" w14:textId="77777777" w:rsidR="00A11A5B" w:rsidRDefault="00A11A5B" w:rsidP="00A11A5B">
            <w:pPr>
              <w:pStyle w:val="ListParagraph"/>
              <w:numPr>
                <w:ilvl w:val="0"/>
                <w:numId w:val="45"/>
              </w:numPr>
              <w:spacing w:after="80" w:line="240" w:lineRule="auto"/>
              <w:contextualSpacing w:val="0"/>
            </w:pPr>
            <w:r>
              <w:t>Identify any AI component in the solution and demonstrate good governance in the implementation of AI and compliance with AI legislation, guidelines and Customer policies.</w:t>
            </w:r>
          </w:p>
          <w:p w14:paraId="23D46A15" w14:textId="77777777" w:rsidR="00A11A5B" w:rsidRDefault="00A11A5B" w:rsidP="00A11A5B">
            <w:pPr>
              <w:spacing w:before="140" w:after="80"/>
            </w:pPr>
            <w:r>
              <w:rPr>
                <w:b/>
                <w:bCs/>
                <w:u w:val="single"/>
              </w:rPr>
              <w:t>Proposed Team</w:t>
            </w:r>
          </w:p>
          <w:p w14:paraId="26F67A6D" w14:textId="77777777" w:rsidR="00A11A5B" w:rsidRDefault="00A11A5B" w:rsidP="00A11A5B">
            <w:pPr>
              <w:spacing w:after="140"/>
            </w:pPr>
            <w:r>
              <w:t>In response to this criterion, Tenderers should provide the following details in order to demonstrate the suitability of the proposed team(s):</w:t>
            </w:r>
          </w:p>
          <w:p w14:paraId="58C3766C" w14:textId="77777777" w:rsidR="00A11A5B" w:rsidRDefault="00A11A5B" w:rsidP="00A11A5B">
            <w:pPr>
              <w:pStyle w:val="ListParagraph"/>
              <w:numPr>
                <w:ilvl w:val="0"/>
                <w:numId w:val="45"/>
              </w:numPr>
              <w:spacing w:after="80" w:line="240" w:lineRule="auto"/>
              <w:contextualSpacing w:val="0"/>
            </w:pPr>
            <w:r>
              <w:t>The structure of the proposed team (which may be described in the form of a chart) showing the proposed roles and responsibilities including reporting arrangements for each team member;</w:t>
            </w:r>
          </w:p>
          <w:p w14:paraId="5DA2EA5E" w14:textId="77777777" w:rsidR="00A11A5B" w:rsidRDefault="00A11A5B" w:rsidP="00A11A5B">
            <w:pPr>
              <w:pStyle w:val="ListParagraph"/>
              <w:numPr>
                <w:ilvl w:val="0"/>
                <w:numId w:val="45"/>
              </w:numPr>
              <w:spacing w:after="80" w:line="240" w:lineRule="auto"/>
              <w:contextualSpacing w:val="0"/>
            </w:pPr>
            <w:r>
              <w:t>The CV of the Account Manager, who will act as the primary point of contact in respect of all services required and will have a close ongoing working relationship with SEAI for the duration of the contract. The duties of the Account Manager will include:</w:t>
            </w:r>
          </w:p>
          <w:p w14:paraId="4E060FE2" w14:textId="77777777" w:rsidR="00A11A5B" w:rsidRDefault="00A11A5B" w:rsidP="00A11A5B">
            <w:pPr>
              <w:pStyle w:val="ListParagraph"/>
              <w:numPr>
                <w:ilvl w:val="1"/>
                <w:numId w:val="45"/>
              </w:numPr>
              <w:spacing w:after="80" w:line="240" w:lineRule="auto"/>
              <w:contextualSpacing w:val="0"/>
            </w:pPr>
            <w:r>
              <w:t>Responsible for all services delivered under the contract;</w:t>
            </w:r>
          </w:p>
          <w:p w14:paraId="599C34FB" w14:textId="77777777" w:rsidR="00A11A5B" w:rsidRDefault="00A11A5B" w:rsidP="00A11A5B">
            <w:pPr>
              <w:pStyle w:val="ListParagraph"/>
              <w:numPr>
                <w:ilvl w:val="1"/>
                <w:numId w:val="45"/>
              </w:numPr>
              <w:spacing w:after="80" w:line="240" w:lineRule="auto"/>
              <w:contextualSpacing w:val="0"/>
            </w:pPr>
            <w:r>
              <w:t>Point of escalation for service-related issues, disputes, concerns or complaints;</w:t>
            </w:r>
          </w:p>
          <w:p w14:paraId="58A95FE4" w14:textId="77777777" w:rsidR="00A11A5B" w:rsidRDefault="00A11A5B" w:rsidP="00A11A5B">
            <w:pPr>
              <w:pStyle w:val="ListParagraph"/>
              <w:numPr>
                <w:ilvl w:val="1"/>
                <w:numId w:val="45"/>
              </w:numPr>
              <w:spacing w:after="80" w:line="240" w:lineRule="auto"/>
              <w:contextualSpacing w:val="0"/>
            </w:pPr>
            <w:r>
              <w:t>Have a full understanding of SEAI's service requirements;</w:t>
            </w:r>
          </w:p>
          <w:p w14:paraId="74D09E71" w14:textId="77777777" w:rsidR="00A11A5B" w:rsidRDefault="00A11A5B" w:rsidP="00A11A5B">
            <w:pPr>
              <w:pStyle w:val="ListParagraph"/>
              <w:numPr>
                <w:ilvl w:val="1"/>
                <w:numId w:val="45"/>
              </w:numPr>
              <w:spacing w:after="80" w:line="240" w:lineRule="auto"/>
              <w:contextualSpacing w:val="0"/>
            </w:pPr>
            <w:r>
              <w:t>Responsible for all resources assigned to SEAI under the contract;</w:t>
            </w:r>
          </w:p>
          <w:p w14:paraId="025B557B" w14:textId="77777777" w:rsidR="00A11A5B" w:rsidRDefault="00A11A5B" w:rsidP="00A11A5B">
            <w:pPr>
              <w:pStyle w:val="ListParagraph"/>
              <w:numPr>
                <w:ilvl w:val="1"/>
                <w:numId w:val="45"/>
              </w:numPr>
              <w:spacing w:after="80" w:line="240" w:lineRule="auto"/>
              <w:contextualSpacing w:val="0"/>
            </w:pPr>
            <w:r>
              <w:t>Monitor and manage the Service Level Agreement;</w:t>
            </w:r>
          </w:p>
          <w:p w14:paraId="04EB100D" w14:textId="77777777" w:rsidR="00A11A5B" w:rsidRDefault="00A11A5B" w:rsidP="00A11A5B">
            <w:pPr>
              <w:pStyle w:val="ListParagraph"/>
              <w:numPr>
                <w:ilvl w:val="1"/>
                <w:numId w:val="45"/>
              </w:numPr>
              <w:spacing w:after="80" w:line="240" w:lineRule="auto"/>
              <w:contextualSpacing w:val="0"/>
            </w:pPr>
            <w:r>
              <w:t>Participate in bi-monthly service meetings;</w:t>
            </w:r>
          </w:p>
          <w:p w14:paraId="48D37753" w14:textId="77777777" w:rsidR="00A11A5B" w:rsidRDefault="00A11A5B" w:rsidP="00A11A5B">
            <w:pPr>
              <w:pStyle w:val="ListParagraph"/>
              <w:numPr>
                <w:ilvl w:val="1"/>
                <w:numId w:val="45"/>
              </w:numPr>
              <w:spacing w:after="80" w:line="240" w:lineRule="auto"/>
              <w:contextualSpacing w:val="0"/>
            </w:pPr>
            <w:r>
              <w:t>Any other reasonable duties, as they arise;</w:t>
            </w:r>
          </w:p>
          <w:p w14:paraId="73958940" w14:textId="77777777" w:rsidR="00A11A5B" w:rsidRDefault="00A11A5B" w:rsidP="00A11A5B">
            <w:pPr>
              <w:pStyle w:val="ListParagraph"/>
              <w:numPr>
                <w:ilvl w:val="1"/>
                <w:numId w:val="45"/>
              </w:numPr>
              <w:spacing w:after="80" w:line="240" w:lineRule="auto"/>
              <w:contextualSpacing w:val="0"/>
            </w:pPr>
            <w:r>
              <w:t>Tenderers should outline how they propose to assign a replacement Account Manager in the event of a prolonged absence or exit of the existing Account Manager.</w:t>
            </w:r>
          </w:p>
          <w:p w14:paraId="4ABF5290" w14:textId="77777777" w:rsidR="00A11A5B" w:rsidRDefault="00A11A5B" w:rsidP="00A11A5B">
            <w:pPr>
              <w:pStyle w:val="ListParagraph"/>
              <w:numPr>
                <w:ilvl w:val="0"/>
                <w:numId w:val="45"/>
              </w:numPr>
              <w:spacing w:after="80" w:line="240" w:lineRule="auto"/>
              <w:contextualSpacing w:val="0"/>
            </w:pPr>
            <w:r>
              <w:t>The CV of the Payroll Specialist point of contact and confirmation of their competence to operate and manage the SEAI payroll and pensions requirements as set out.</w:t>
            </w:r>
          </w:p>
          <w:p w14:paraId="28CF30F6" w14:textId="77777777" w:rsidR="00A11A5B" w:rsidRDefault="00A11A5B" w:rsidP="00A11A5B">
            <w:pPr>
              <w:pStyle w:val="ListParagraph"/>
              <w:numPr>
                <w:ilvl w:val="1"/>
                <w:numId w:val="45"/>
              </w:numPr>
              <w:spacing w:after="80" w:line="240" w:lineRule="auto"/>
              <w:contextualSpacing w:val="0"/>
            </w:pPr>
            <w:r>
              <w:t>Tenderers should outline how they propose to assign a replacement Payroll Specialist in the event of a prolonged absence or exit of the existing Payroll Specialist.</w:t>
            </w:r>
          </w:p>
          <w:p w14:paraId="2F960E42" w14:textId="77777777" w:rsidR="00A11A5B" w:rsidRDefault="00A11A5B" w:rsidP="00A11A5B">
            <w:pPr>
              <w:spacing w:before="140" w:after="80"/>
            </w:pPr>
            <w:r>
              <w:rPr>
                <w:b/>
                <w:bCs/>
                <w:u w:val="single"/>
              </w:rPr>
              <w:t>Relationship Management Approach</w:t>
            </w:r>
          </w:p>
          <w:p w14:paraId="2AADB8FE" w14:textId="77777777" w:rsidR="00A11A5B" w:rsidRDefault="00A11A5B" w:rsidP="00A11A5B">
            <w:pPr>
              <w:pStyle w:val="ListParagraph"/>
              <w:numPr>
                <w:ilvl w:val="0"/>
                <w:numId w:val="45"/>
              </w:numPr>
              <w:spacing w:after="80" w:line="240" w:lineRule="auto"/>
              <w:contextualSpacing w:val="0"/>
            </w:pPr>
            <w:r>
              <w:t>Provide detail on the contract management methodology including how the relationship would be managed on a regular basis including communication, meetings, administration and invoicing.</w:t>
            </w:r>
          </w:p>
          <w:p w14:paraId="659EB8E5" w14:textId="77777777" w:rsidR="00A11A5B" w:rsidRDefault="00A11A5B" w:rsidP="00A11A5B">
            <w:pPr>
              <w:spacing w:before="140" w:after="80"/>
            </w:pPr>
            <w:r>
              <w:rPr>
                <w:b/>
                <w:bCs/>
                <w:u w:val="single"/>
              </w:rPr>
              <w:lastRenderedPageBreak/>
              <w:t>Service Level Agreements and different tiers / options available</w:t>
            </w:r>
          </w:p>
          <w:p w14:paraId="7A708D68" w14:textId="59AB95E5" w:rsidR="00235019" w:rsidRPr="00A11A5B" w:rsidRDefault="00A11A5B" w:rsidP="00A11A5B">
            <w:pPr>
              <w:pStyle w:val="ListParagraph"/>
              <w:numPr>
                <w:ilvl w:val="0"/>
                <w:numId w:val="45"/>
              </w:numPr>
              <w:spacing w:after="80" w:line="240" w:lineRule="auto"/>
              <w:contextualSpacing w:val="0"/>
            </w:pPr>
            <w:r>
              <w:t>Proposed Key Performance Indicators that will be measured and reported on to include the content, nature and frequency of reporting, and proposed compensation mechanism for non-performance of agreed service levels.</w:t>
            </w:r>
          </w:p>
        </w:tc>
      </w:tr>
      <w:tr w:rsidR="002C720F" w:rsidRPr="00797CFD" w14:paraId="0CE0884A" w14:textId="77777777" w:rsidTr="005109E2">
        <w:trPr>
          <w:cantSplit/>
          <w:trHeight w:val="11719"/>
        </w:trPr>
        <w:tc>
          <w:tcPr>
            <w:tcW w:w="9640" w:type="dxa"/>
            <w:tcBorders>
              <w:top w:val="single" w:sz="4" w:space="0" w:color="auto"/>
              <w:left w:val="single" w:sz="4" w:space="0" w:color="auto"/>
              <w:bottom w:val="single" w:sz="4" w:space="0" w:color="auto"/>
              <w:right w:val="single" w:sz="4" w:space="0" w:color="auto"/>
            </w:tcBorders>
          </w:tcPr>
          <w:p w14:paraId="1E250293" w14:textId="7150E34A" w:rsidR="002C720F" w:rsidRPr="00D5627A" w:rsidRDefault="002C720F" w:rsidP="00620D08">
            <w:pPr>
              <w:jc w:val="both"/>
              <w:rPr>
                <w:rFonts w:ascii="Open Sans" w:hAnsi="Open Sans" w:cs="Open Sans"/>
                <w:b/>
              </w:rPr>
            </w:pPr>
            <w:r w:rsidRPr="00797CFD">
              <w:rPr>
                <w:rFonts w:ascii="Open Sans" w:hAnsi="Open Sans" w:cs="Open Sans"/>
                <w:b/>
              </w:rPr>
              <w:t>Response</w:t>
            </w:r>
          </w:p>
        </w:tc>
      </w:tr>
    </w:tbl>
    <w:p w14:paraId="01D5BFF0" w14:textId="77777777" w:rsidR="005F6AF1" w:rsidRDefault="005F6AF1" w:rsidP="005F6AF1">
      <w:pPr>
        <w:pStyle w:val="BodyTextIndent3"/>
        <w:spacing w:after="0"/>
        <w:ind w:left="720"/>
        <w:jc w:val="both"/>
        <w:rPr>
          <w:rFonts w:cstheme="minorHAnsi"/>
          <w:b/>
          <w:bCs/>
          <w:i/>
          <w:iCs/>
          <w:sz w:val="22"/>
        </w:rPr>
      </w:pPr>
    </w:p>
    <w:p w14:paraId="7732391B" w14:textId="77777777" w:rsidR="005109E2" w:rsidRDefault="005109E2" w:rsidP="005F6AF1">
      <w:pPr>
        <w:pStyle w:val="BodyTextIndent3"/>
        <w:spacing w:after="0"/>
        <w:ind w:left="720"/>
        <w:jc w:val="both"/>
        <w:rPr>
          <w:rFonts w:cstheme="minorHAnsi"/>
          <w:b/>
          <w:bCs/>
          <w:i/>
          <w:iCs/>
          <w:sz w:val="22"/>
        </w:rPr>
      </w:pPr>
    </w:p>
    <w:p w14:paraId="66343201" w14:textId="77777777" w:rsidR="00C70F39" w:rsidRPr="005F57B7" w:rsidRDefault="00C70F39" w:rsidP="00823626">
      <w:pPr>
        <w:pStyle w:val="BodyTextIndent3"/>
        <w:numPr>
          <w:ilvl w:val="0"/>
          <w:numId w:val="9"/>
        </w:numPr>
        <w:spacing w:after="0"/>
        <w:jc w:val="both"/>
        <w:rPr>
          <w:rFonts w:ascii="Open Sans" w:hAnsi="Open Sans" w:cs="Open Sans"/>
          <w:b/>
          <w:bCs/>
          <w:sz w:val="22"/>
          <w:szCs w:val="22"/>
        </w:rPr>
      </w:pPr>
      <w:r w:rsidRPr="005F57B7">
        <w:rPr>
          <w:rFonts w:ascii="Open Sans" w:hAnsi="Open Sans" w:cs="Open Sans"/>
          <w:b/>
          <w:bCs/>
          <w:sz w:val="22"/>
          <w:szCs w:val="22"/>
        </w:rPr>
        <w:t>Mobilisation, Implementation and Transition Plan  —  PASS / FAIL</w:t>
      </w:r>
    </w:p>
    <w:tbl>
      <w:tblPr>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8"/>
      </w:tblGrid>
      <w:tr w:rsidR="0037160B" w:rsidRPr="00797CFD" w14:paraId="76195B2D" w14:textId="77777777" w:rsidTr="00C70F39">
        <w:trPr>
          <w:cantSplit/>
          <w:trHeight w:val="415"/>
        </w:trPr>
        <w:tc>
          <w:tcPr>
            <w:tcW w:w="9498" w:type="dxa"/>
            <w:tcBorders>
              <w:top w:val="single" w:sz="4" w:space="0" w:color="auto"/>
              <w:left w:val="single" w:sz="4" w:space="0" w:color="auto"/>
              <w:bottom w:val="single" w:sz="4" w:space="0" w:color="auto"/>
              <w:right w:val="single" w:sz="4" w:space="0" w:color="auto"/>
            </w:tcBorders>
          </w:tcPr>
          <w:p w14:paraId="6F05DA73" w14:textId="70E979CC" w:rsidR="0094605F" w:rsidRDefault="0094605F" w:rsidP="0094605F">
            <w:pPr>
              <w:pStyle w:val="ListParagraph"/>
              <w:numPr>
                <w:ilvl w:val="0"/>
                <w:numId w:val="9"/>
              </w:numPr>
              <w:spacing w:after="140"/>
            </w:pPr>
            <w:r w:rsidRPr="0094605F">
              <w:rPr>
                <w:b/>
                <w:bCs/>
              </w:rPr>
              <w:lastRenderedPageBreak/>
              <w:t xml:space="preserve">Award Criterion 3 is assessed on a pass/fail basis (Acceptable or Not Acceptable). </w:t>
            </w:r>
            <w:r>
              <w:t xml:space="preserve">It does not attract marks and does not contribute to the qualitative score or to the overall award score. Its purpose is to confirm that each Tenderer offers a credible and deliverable approach to mobilising and implementing the Services and migrating existing data, without conferring a scoring advantage on any Tenderer by reason of its existing familiarity with SEAI's environment. A Tenderer whose response to this criterion is assessed as </w:t>
            </w:r>
            <w:r w:rsidRPr="0094605F">
              <w:rPr>
                <w:b/>
                <w:bCs/>
              </w:rPr>
              <w:t>“Not Acceptable”</w:t>
            </w:r>
            <w:r>
              <w:t xml:space="preserve"> will be eliminated from the Competition in accordance with NOTE 1 above, and its Cost score will not be assessed.</w:t>
            </w:r>
          </w:p>
          <w:p w14:paraId="4E9A59F9" w14:textId="77777777" w:rsidR="0094605F" w:rsidRDefault="0094605F" w:rsidP="0094605F">
            <w:pPr>
              <w:pStyle w:val="ListParagraph"/>
              <w:numPr>
                <w:ilvl w:val="0"/>
                <w:numId w:val="9"/>
              </w:numPr>
              <w:spacing w:after="140"/>
            </w:pPr>
            <w:r>
              <w:t>In response to this criterion, Tenderers must provide a Mobilisation, Implementation and Transition Plan (max 10 pages) addressing each of the following:</w:t>
            </w:r>
          </w:p>
          <w:p w14:paraId="127A8A63" w14:textId="77777777" w:rsidR="0094605F" w:rsidRDefault="0094605F" w:rsidP="0094605F">
            <w:pPr>
              <w:pStyle w:val="ListParagraph"/>
              <w:numPr>
                <w:ilvl w:val="0"/>
                <w:numId w:val="9"/>
              </w:numPr>
              <w:spacing w:before="140" w:after="80"/>
            </w:pPr>
            <w:r w:rsidRPr="0094605F">
              <w:rPr>
                <w:b/>
                <w:bCs/>
                <w:u w:val="single"/>
              </w:rPr>
              <w:t>Draft implementation and transition plan, to include:</w:t>
            </w:r>
          </w:p>
          <w:p w14:paraId="0ACA6E65" w14:textId="77777777" w:rsidR="008A7216" w:rsidRDefault="0094605F" w:rsidP="0094605F">
            <w:pPr>
              <w:pStyle w:val="ListParagraph"/>
              <w:numPr>
                <w:ilvl w:val="0"/>
                <w:numId w:val="9"/>
              </w:numPr>
              <w:tabs>
                <w:tab w:val="left" w:pos="1140"/>
              </w:tabs>
              <w:spacing w:after="80"/>
            </w:pPr>
            <w:r>
              <w:t>1.</w:t>
            </w:r>
            <w:r>
              <w:tab/>
              <w:t xml:space="preserve">Migration of existing data — timelines, approaches and risk management, including </w:t>
            </w:r>
          </w:p>
          <w:p w14:paraId="021BC525" w14:textId="7781C5D5" w:rsidR="0094605F" w:rsidRDefault="008A7216" w:rsidP="0094605F">
            <w:pPr>
              <w:pStyle w:val="ListParagraph"/>
              <w:numPr>
                <w:ilvl w:val="0"/>
                <w:numId w:val="9"/>
              </w:numPr>
              <w:tabs>
                <w:tab w:val="left" w:pos="1140"/>
              </w:tabs>
              <w:spacing w:after="80"/>
            </w:pPr>
            <w:r>
              <w:t xml:space="preserve">                       </w:t>
            </w:r>
            <w:r w:rsidR="0094605F">
              <w:t>security and data protection processes;</w:t>
            </w:r>
          </w:p>
          <w:p w14:paraId="431E584A" w14:textId="77777777" w:rsidR="008A7216" w:rsidRDefault="0094605F" w:rsidP="0094605F">
            <w:pPr>
              <w:pStyle w:val="ListParagraph"/>
              <w:numPr>
                <w:ilvl w:val="0"/>
                <w:numId w:val="9"/>
              </w:numPr>
              <w:tabs>
                <w:tab w:val="left" w:pos="1140"/>
              </w:tabs>
              <w:spacing w:after="80"/>
            </w:pPr>
            <w:r>
              <w:t>2.</w:t>
            </w:r>
            <w:r>
              <w:tab/>
              <w:t xml:space="preserve">Draft project plan outlining the overall period and time required both from the vendor side </w:t>
            </w:r>
          </w:p>
          <w:p w14:paraId="7E66D35C" w14:textId="40227F30" w:rsidR="0094605F" w:rsidRDefault="008A7216" w:rsidP="0094605F">
            <w:pPr>
              <w:pStyle w:val="ListParagraph"/>
              <w:numPr>
                <w:ilvl w:val="0"/>
                <w:numId w:val="9"/>
              </w:numPr>
              <w:tabs>
                <w:tab w:val="left" w:pos="1140"/>
              </w:tabs>
              <w:spacing w:after="80"/>
            </w:pPr>
            <w:r>
              <w:t xml:space="preserve">                       </w:t>
            </w:r>
            <w:r w:rsidR="0094605F">
              <w:t>and the HR (SEAI) side;</w:t>
            </w:r>
          </w:p>
          <w:p w14:paraId="49C77619" w14:textId="77777777" w:rsidR="0094605F" w:rsidRDefault="0094605F" w:rsidP="0094605F">
            <w:pPr>
              <w:pStyle w:val="ListParagraph"/>
              <w:numPr>
                <w:ilvl w:val="0"/>
                <w:numId w:val="9"/>
              </w:numPr>
              <w:tabs>
                <w:tab w:val="left" w:pos="1140"/>
              </w:tabs>
              <w:spacing w:after="80"/>
            </w:pPr>
            <w:r>
              <w:t>3.</w:t>
            </w:r>
            <w:r>
              <w:tab/>
              <w:t>An outline plan for the migration of data out of the platform in the future.</w:t>
            </w:r>
          </w:p>
          <w:p w14:paraId="58762207" w14:textId="77777777" w:rsidR="008A7216" w:rsidRDefault="008A7216" w:rsidP="0094605F">
            <w:pPr>
              <w:pStyle w:val="ListParagraph"/>
              <w:numPr>
                <w:ilvl w:val="0"/>
                <w:numId w:val="9"/>
              </w:numPr>
              <w:tabs>
                <w:tab w:val="left" w:pos="1140"/>
              </w:tabs>
              <w:spacing w:after="80"/>
            </w:pPr>
          </w:p>
          <w:p w14:paraId="040A6970" w14:textId="77777777" w:rsidR="0094605F" w:rsidRDefault="0094605F" w:rsidP="0094605F">
            <w:pPr>
              <w:pStyle w:val="ListParagraph"/>
              <w:numPr>
                <w:ilvl w:val="0"/>
                <w:numId w:val="9"/>
              </w:numPr>
              <w:spacing w:before="140" w:after="80"/>
            </w:pPr>
            <w:r w:rsidRPr="0094605F">
              <w:rPr>
                <w:b/>
                <w:bCs/>
                <w:u w:val="single"/>
              </w:rPr>
              <w:t>Quality of project management and Business Analysis approach and SDLC methodology (including change management, deployment and quality control), aligned to SEAI BA/PM/EA standards:</w:t>
            </w:r>
          </w:p>
          <w:p w14:paraId="1E7BA4B0" w14:textId="77777777" w:rsidR="0094605F" w:rsidRDefault="0094605F" w:rsidP="0094605F">
            <w:pPr>
              <w:pStyle w:val="ListParagraph"/>
              <w:numPr>
                <w:ilvl w:val="0"/>
                <w:numId w:val="9"/>
              </w:numPr>
              <w:tabs>
                <w:tab w:val="left" w:pos="1140"/>
              </w:tabs>
              <w:spacing w:after="80"/>
            </w:pPr>
            <w:r>
              <w:t>1.</w:t>
            </w:r>
            <w:r>
              <w:tab/>
              <w:t>Project Governance / Management model;</w:t>
            </w:r>
          </w:p>
          <w:p w14:paraId="0869B3DB" w14:textId="77777777" w:rsidR="0094605F" w:rsidRDefault="0094605F" w:rsidP="0094605F">
            <w:pPr>
              <w:pStyle w:val="ListParagraph"/>
              <w:numPr>
                <w:ilvl w:val="0"/>
                <w:numId w:val="9"/>
              </w:numPr>
              <w:tabs>
                <w:tab w:val="left" w:pos="1140"/>
              </w:tabs>
              <w:spacing w:after="80"/>
            </w:pPr>
            <w:r>
              <w:t>2.</w:t>
            </w:r>
            <w:r>
              <w:tab/>
              <w:t>Approach to BA, QA and EA (SEAI-provided and Vendor-provided);</w:t>
            </w:r>
          </w:p>
          <w:p w14:paraId="5A2589B6" w14:textId="77777777" w:rsidR="0094605F" w:rsidRDefault="0094605F" w:rsidP="0094605F">
            <w:pPr>
              <w:pStyle w:val="ListParagraph"/>
              <w:numPr>
                <w:ilvl w:val="0"/>
                <w:numId w:val="9"/>
              </w:numPr>
              <w:tabs>
                <w:tab w:val="left" w:pos="1140"/>
              </w:tabs>
              <w:spacing w:after="80"/>
            </w:pPr>
            <w:r>
              <w:t>3.</w:t>
            </w:r>
            <w:r>
              <w:tab/>
              <w:t>Approach to Technical Solution Design;</w:t>
            </w:r>
          </w:p>
          <w:p w14:paraId="6D20EAF3" w14:textId="77777777" w:rsidR="0094605F" w:rsidRDefault="0094605F" w:rsidP="0094605F">
            <w:pPr>
              <w:pStyle w:val="ListParagraph"/>
              <w:numPr>
                <w:ilvl w:val="0"/>
                <w:numId w:val="9"/>
              </w:numPr>
              <w:tabs>
                <w:tab w:val="left" w:pos="1140"/>
              </w:tabs>
              <w:spacing w:after="80"/>
            </w:pPr>
            <w:r>
              <w:t>4.</w:t>
            </w:r>
            <w:r>
              <w:tab/>
              <w:t>Approach to project management;</w:t>
            </w:r>
          </w:p>
          <w:p w14:paraId="22E25255" w14:textId="77777777" w:rsidR="0094605F" w:rsidRDefault="0094605F" w:rsidP="0094605F">
            <w:pPr>
              <w:pStyle w:val="ListParagraph"/>
              <w:numPr>
                <w:ilvl w:val="0"/>
                <w:numId w:val="9"/>
              </w:numPr>
              <w:tabs>
                <w:tab w:val="left" w:pos="1140"/>
              </w:tabs>
              <w:spacing w:after="80"/>
            </w:pPr>
            <w:r>
              <w:t>5.</w:t>
            </w:r>
            <w:r>
              <w:tab/>
              <w:t>Approach to vendor interactions / collaboration during a SDLC using SEAI's Azure DevOps;</w:t>
            </w:r>
          </w:p>
          <w:p w14:paraId="5F7D49A3" w14:textId="77777777" w:rsidR="0094605F" w:rsidRDefault="0094605F" w:rsidP="0094605F">
            <w:pPr>
              <w:pStyle w:val="ListParagraph"/>
              <w:numPr>
                <w:ilvl w:val="0"/>
                <w:numId w:val="9"/>
              </w:numPr>
              <w:tabs>
                <w:tab w:val="left" w:pos="1140"/>
              </w:tabs>
              <w:spacing w:after="80"/>
            </w:pPr>
            <w:r>
              <w:t>6.</w:t>
            </w:r>
            <w:r>
              <w:tab/>
              <w:t>Service development / innovation / value add.</w:t>
            </w:r>
          </w:p>
          <w:p w14:paraId="57E2C774" w14:textId="77777777" w:rsidR="008A7216" w:rsidRDefault="008A7216" w:rsidP="0094605F">
            <w:pPr>
              <w:pStyle w:val="ListParagraph"/>
              <w:numPr>
                <w:ilvl w:val="0"/>
                <w:numId w:val="9"/>
              </w:numPr>
              <w:tabs>
                <w:tab w:val="left" w:pos="1140"/>
              </w:tabs>
              <w:spacing w:after="80"/>
            </w:pPr>
          </w:p>
          <w:p w14:paraId="647EEC59" w14:textId="77777777" w:rsidR="0094605F" w:rsidRDefault="0094605F" w:rsidP="0094605F">
            <w:pPr>
              <w:pStyle w:val="ListParagraph"/>
              <w:numPr>
                <w:ilvl w:val="0"/>
                <w:numId w:val="9"/>
              </w:numPr>
              <w:spacing w:before="140" w:after="80"/>
            </w:pPr>
            <w:r w:rsidRPr="0094605F">
              <w:rPr>
                <w:b/>
                <w:bCs/>
                <w:u w:val="single"/>
              </w:rPr>
              <w:t>Approach to on-boarding, exit, business change, opportunity development, and other relevant services and offerings:</w:t>
            </w:r>
          </w:p>
          <w:p w14:paraId="743DEF04" w14:textId="77777777" w:rsidR="0094605F" w:rsidRDefault="0094605F" w:rsidP="0094605F">
            <w:pPr>
              <w:pStyle w:val="ListParagraph"/>
              <w:numPr>
                <w:ilvl w:val="0"/>
                <w:numId w:val="9"/>
              </w:numPr>
              <w:tabs>
                <w:tab w:val="left" w:pos="1140"/>
              </w:tabs>
              <w:spacing w:after="80"/>
            </w:pPr>
            <w:r>
              <w:t>1.</w:t>
            </w:r>
            <w:r>
              <w:tab/>
              <w:t>Approach to Transition management, with a detailed response to the listed Services;</w:t>
            </w:r>
          </w:p>
          <w:p w14:paraId="070760BF" w14:textId="77777777" w:rsidR="0094605F" w:rsidRDefault="0094605F" w:rsidP="0094605F">
            <w:pPr>
              <w:pStyle w:val="ListParagraph"/>
              <w:numPr>
                <w:ilvl w:val="0"/>
                <w:numId w:val="9"/>
              </w:numPr>
              <w:tabs>
                <w:tab w:val="left" w:pos="1140"/>
              </w:tabs>
              <w:spacing w:after="80"/>
            </w:pPr>
            <w:r>
              <w:t>2.</w:t>
            </w:r>
            <w:r>
              <w:tab/>
              <w:t>On-boarding of the current managed service;</w:t>
            </w:r>
          </w:p>
          <w:p w14:paraId="41172F44" w14:textId="77777777" w:rsidR="0094605F" w:rsidRDefault="0094605F" w:rsidP="0094605F">
            <w:pPr>
              <w:pStyle w:val="ListParagraph"/>
              <w:numPr>
                <w:ilvl w:val="0"/>
                <w:numId w:val="9"/>
              </w:numPr>
              <w:tabs>
                <w:tab w:val="left" w:pos="1140"/>
              </w:tabs>
              <w:spacing w:after="80"/>
            </w:pPr>
            <w:r>
              <w:t>3.</w:t>
            </w:r>
            <w:r>
              <w:tab/>
              <w:t>How the Tenderer manages knowledge retention and transfer in the team;</w:t>
            </w:r>
          </w:p>
          <w:p w14:paraId="317D202A" w14:textId="77777777" w:rsidR="0094605F" w:rsidRDefault="0094605F" w:rsidP="0094605F">
            <w:pPr>
              <w:pStyle w:val="ListParagraph"/>
              <w:numPr>
                <w:ilvl w:val="0"/>
                <w:numId w:val="9"/>
              </w:numPr>
              <w:tabs>
                <w:tab w:val="left" w:pos="1140"/>
              </w:tabs>
              <w:spacing w:after="80"/>
            </w:pPr>
            <w:r>
              <w:t>4.</w:t>
            </w:r>
            <w:r>
              <w:tab/>
              <w:t>How the Tenderer upskills current team members to ensure highest service quality;</w:t>
            </w:r>
          </w:p>
          <w:p w14:paraId="2D6AD5EE" w14:textId="77777777" w:rsidR="00C70F39" w:rsidRDefault="0094605F" w:rsidP="00CB3436">
            <w:pPr>
              <w:pStyle w:val="ListParagraph"/>
              <w:numPr>
                <w:ilvl w:val="0"/>
                <w:numId w:val="9"/>
              </w:numPr>
              <w:tabs>
                <w:tab w:val="left" w:pos="1140"/>
              </w:tabs>
              <w:spacing w:after="80"/>
            </w:pPr>
            <w:r>
              <w:t>5.</w:t>
            </w:r>
            <w:r>
              <w:tab/>
              <w:t xml:space="preserve">How the Tenderer plans to engage with the incumbent SEAI suppliers and vendors (some </w:t>
            </w:r>
          </w:p>
          <w:p w14:paraId="2847CAA5" w14:textId="099F7AE9" w:rsidR="0094605F" w:rsidRDefault="00C70F39" w:rsidP="00CB3436">
            <w:pPr>
              <w:pStyle w:val="ListParagraph"/>
              <w:numPr>
                <w:ilvl w:val="0"/>
                <w:numId w:val="9"/>
              </w:numPr>
              <w:tabs>
                <w:tab w:val="left" w:pos="1140"/>
              </w:tabs>
              <w:spacing w:after="80"/>
            </w:pPr>
            <w:r>
              <w:t xml:space="preserve">                       </w:t>
            </w:r>
            <w:r w:rsidR="0094605F">
              <w:t>of which may be transitioning out);</w:t>
            </w:r>
          </w:p>
          <w:p w14:paraId="57121780" w14:textId="77777777" w:rsidR="0094605F" w:rsidRDefault="0094605F" w:rsidP="0094605F">
            <w:pPr>
              <w:pStyle w:val="ListParagraph"/>
              <w:numPr>
                <w:ilvl w:val="0"/>
                <w:numId w:val="9"/>
              </w:numPr>
              <w:tabs>
                <w:tab w:val="left" w:pos="1140"/>
              </w:tabs>
              <w:spacing w:after="80"/>
            </w:pPr>
            <w:r>
              <w:t>6.</w:t>
            </w:r>
            <w:r>
              <w:tab/>
              <w:t xml:space="preserve">How the Tenderer will address and manage the on-boarding of new / alternative service </w:t>
            </w:r>
          </w:p>
          <w:p w14:paraId="21A22617" w14:textId="4B07B127" w:rsidR="00C70F39" w:rsidRDefault="0094605F" w:rsidP="00D753D0">
            <w:pPr>
              <w:pStyle w:val="ListParagraph"/>
              <w:numPr>
                <w:ilvl w:val="0"/>
                <w:numId w:val="9"/>
              </w:numPr>
              <w:tabs>
                <w:tab w:val="left" w:pos="1140"/>
              </w:tabs>
              <w:spacing w:after="80"/>
            </w:pPr>
            <w:r>
              <w:t xml:space="preserve">                       providers' system functions and/or features deployed during the life of the contract, and </w:t>
            </w:r>
          </w:p>
          <w:p w14:paraId="6535D82F" w14:textId="012411D1" w:rsidR="0094605F" w:rsidRDefault="00C70F39" w:rsidP="00D753D0">
            <w:pPr>
              <w:pStyle w:val="ListParagraph"/>
              <w:numPr>
                <w:ilvl w:val="0"/>
                <w:numId w:val="9"/>
              </w:numPr>
              <w:tabs>
                <w:tab w:val="left" w:pos="1140"/>
              </w:tabs>
              <w:spacing w:after="80"/>
            </w:pPr>
            <w:r>
              <w:t xml:space="preserve">                       </w:t>
            </w:r>
            <w:r w:rsidR="0094605F">
              <w:t>at the end of the contract; and</w:t>
            </w:r>
          </w:p>
          <w:p w14:paraId="12D82A93" w14:textId="77777777" w:rsidR="0094605F" w:rsidRDefault="0094605F" w:rsidP="0094605F">
            <w:pPr>
              <w:pStyle w:val="ListParagraph"/>
              <w:numPr>
                <w:ilvl w:val="0"/>
                <w:numId w:val="9"/>
              </w:numPr>
              <w:tabs>
                <w:tab w:val="left" w:pos="1140"/>
              </w:tabs>
              <w:spacing w:after="80"/>
            </w:pPr>
            <w:r>
              <w:t>7.</w:t>
            </w:r>
            <w:r>
              <w:tab/>
              <w:t xml:space="preserve">Outline Exit Management Plan (e.g. separation details, asset &amp; access revocation, data </w:t>
            </w:r>
          </w:p>
          <w:p w14:paraId="5DB35E69" w14:textId="081E1E68" w:rsidR="0094605F" w:rsidRDefault="0094605F" w:rsidP="0094605F">
            <w:pPr>
              <w:pStyle w:val="ListParagraph"/>
              <w:numPr>
                <w:ilvl w:val="0"/>
                <w:numId w:val="9"/>
              </w:numPr>
              <w:tabs>
                <w:tab w:val="left" w:pos="1140"/>
              </w:tabs>
              <w:spacing w:after="80"/>
            </w:pPr>
            <w:r>
              <w:t xml:space="preserve">                       security, etc.).</w:t>
            </w:r>
          </w:p>
          <w:p w14:paraId="4539CC18" w14:textId="77777777" w:rsidR="0094605F" w:rsidRDefault="0094605F" w:rsidP="0094605F">
            <w:pPr>
              <w:pStyle w:val="ListParagraph"/>
              <w:numPr>
                <w:ilvl w:val="0"/>
                <w:numId w:val="9"/>
              </w:numPr>
              <w:spacing w:before="140" w:after="80"/>
            </w:pPr>
            <w:r w:rsidRPr="0094605F">
              <w:rPr>
                <w:b/>
                <w:bCs/>
                <w:u w:val="single"/>
              </w:rPr>
              <w:t>Basis of assessment</w:t>
            </w:r>
          </w:p>
          <w:p w14:paraId="5557886A" w14:textId="77777777" w:rsidR="0094605F" w:rsidRDefault="0094605F" w:rsidP="0094605F">
            <w:pPr>
              <w:pStyle w:val="ListParagraph"/>
              <w:numPr>
                <w:ilvl w:val="0"/>
                <w:numId w:val="9"/>
              </w:numPr>
              <w:spacing w:after="140"/>
            </w:pPr>
            <w:r>
              <w:t xml:space="preserve">The Evaluation Team will assess the Plan as </w:t>
            </w:r>
            <w:r w:rsidRPr="0094605F">
              <w:rPr>
                <w:b/>
                <w:bCs/>
              </w:rPr>
              <w:t>Acceptable</w:t>
            </w:r>
            <w:r>
              <w:t xml:space="preserve"> or </w:t>
            </w:r>
            <w:r w:rsidRPr="0094605F">
              <w:rPr>
                <w:b/>
                <w:bCs/>
              </w:rPr>
              <w:t>Not Acceptable</w:t>
            </w:r>
            <w:r>
              <w:t xml:space="preserve"> by consensus, supported by a written rationale. The assessment is binary: there is no partial credit and no scoring. To be assessed as </w:t>
            </w:r>
            <w:r w:rsidRPr="0094605F">
              <w:rPr>
                <w:b/>
                <w:bCs/>
              </w:rPr>
              <w:t>Acceptable</w:t>
            </w:r>
            <w:r>
              <w:t>, the Plan must credibly demonstrate all of the following:</w:t>
            </w:r>
          </w:p>
          <w:p w14:paraId="3C1F2DCD" w14:textId="77777777" w:rsidR="00C25D6C" w:rsidRDefault="0094605F" w:rsidP="009634B1">
            <w:pPr>
              <w:pStyle w:val="ListParagraph"/>
              <w:numPr>
                <w:ilvl w:val="0"/>
                <w:numId w:val="9"/>
              </w:numPr>
              <w:tabs>
                <w:tab w:val="left" w:pos="1140"/>
              </w:tabs>
              <w:spacing w:after="80"/>
            </w:pPr>
            <w:r>
              <w:t>(a)</w:t>
            </w:r>
            <w:r>
              <w:tab/>
              <w:t xml:space="preserve">a realistic and achievable implementation and transition timeline (project plan) that </w:t>
            </w:r>
          </w:p>
          <w:p w14:paraId="7E883D32" w14:textId="77777777" w:rsidR="00C25D6C" w:rsidRDefault="00C25D6C" w:rsidP="00583379">
            <w:pPr>
              <w:pStyle w:val="ListParagraph"/>
              <w:numPr>
                <w:ilvl w:val="0"/>
                <w:numId w:val="9"/>
              </w:numPr>
              <w:tabs>
                <w:tab w:val="left" w:pos="1140"/>
              </w:tabs>
              <w:spacing w:after="80"/>
            </w:pPr>
            <w:r>
              <w:t xml:space="preserve">                       </w:t>
            </w:r>
            <w:r w:rsidR="0094605F">
              <w:t xml:space="preserve">delivers full service commencement within the required period, distinguishing vendor-side </w:t>
            </w:r>
          </w:p>
          <w:p w14:paraId="1A19203A" w14:textId="19A35736" w:rsidR="0094605F" w:rsidRDefault="00C25D6C" w:rsidP="00583379">
            <w:pPr>
              <w:pStyle w:val="ListParagraph"/>
              <w:numPr>
                <w:ilvl w:val="0"/>
                <w:numId w:val="9"/>
              </w:numPr>
              <w:tabs>
                <w:tab w:val="left" w:pos="1140"/>
              </w:tabs>
              <w:spacing w:after="80"/>
            </w:pPr>
            <w:r>
              <w:t xml:space="preserve">                       </w:t>
            </w:r>
            <w:r w:rsidR="0094605F">
              <w:t>and SEAI/HR effort and identifying the critical path;</w:t>
            </w:r>
          </w:p>
          <w:p w14:paraId="65BEF31E" w14:textId="77777777" w:rsidR="0094605F" w:rsidRDefault="0094605F" w:rsidP="0094605F">
            <w:pPr>
              <w:pStyle w:val="ListParagraph"/>
              <w:numPr>
                <w:ilvl w:val="0"/>
                <w:numId w:val="9"/>
              </w:numPr>
              <w:tabs>
                <w:tab w:val="left" w:pos="1140"/>
              </w:tabs>
              <w:spacing w:after="80"/>
            </w:pPr>
            <w:r>
              <w:t>(b)</w:t>
            </w:r>
            <w:r>
              <w:tab/>
              <w:t xml:space="preserve">a sound data-migration approach covering timelines, methodology and risk management,  </w:t>
            </w:r>
          </w:p>
          <w:p w14:paraId="50F6231E" w14:textId="0315EEAB" w:rsidR="0094605F" w:rsidRDefault="0094605F" w:rsidP="0094605F">
            <w:pPr>
              <w:pStyle w:val="ListParagraph"/>
              <w:numPr>
                <w:ilvl w:val="0"/>
                <w:numId w:val="9"/>
              </w:numPr>
              <w:tabs>
                <w:tab w:val="left" w:pos="1140"/>
              </w:tabs>
              <w:spacing w:after="80"/>
            </w:pPr>
            <w:r>
              <w:t xml:space="preserve">                       including security and data-protection processes;</w:t>
            </w:r>
          </w:p>
          <w:p w14:paraId="059DEC77" w14:textId="77777777" w:rsidR="00C25D6C" w:rsidRDefault="0094605F" w:rsidP="00EF697E">
            <w:pPr>
              <w:pStyle w:val="ListParagraph"/>
              <w:numPr>
                <w:ilvl w:val="0"/>
                <w:numId w:val="9"/>
              </w:numPr>
              <w:tabs>
                <w:tab w:val="left" w:pos="1140"/>
              </w:tabs>
              <w:spacing w:after="80"/>
            </w:pPr>
            <w:r>
              <w:t>(c)</w:t>
            </w:r>
            <w:r>
              <w:tab/>
              <w:t xml:space="preserve">adequate resourcing and project governance, with a clear project management, BA, QA </w:t>
            </w:r>
          </w:p>
          <w:p w14:paraId="0DAE0BC5" w14:textId="044F2312" w:rsidR="0094605F" w:rsidRDefault="00C25D6C" w:rsidP="00EF697E">
            <w:pPr>
              <w:pStyle w:val="ListParagraph"/>
              <w:numPr>
                <w:ilvl w:val="0"/>
                <w:numId w:val="9"/>
              </w:numPr>
              <w:tabs>
                <w:tab w:val="left" w:pos="1140"/>
              </w:tabs>
              <w:spacing w:after="80"/>
            </w:pPr>
            <w:r>
              <w:t xml:space="preserve">                       </w:t>
            </w:r>
            <w:r w:rsidR="0094605F">
              <w:t>and EA approach aligned to SEAI's BA/PM/EA standards and use of SEAI's Azure DevOps;</w:t>
            </w:r>
          </w:p>
          <w:p w14:paraId="23366F79" w14:textId="77777777" w:rsidR="00C25D6C" w:rsidRDefault="0094605F" w:rsidP="002A3E6E">
            <w:pPr>
              <w:pStyle w:val="ListParagraph"/>
              <w:numPr>
                <w:ilvl w:val="0"/>
                <w:numId w:val="9"/>
              </w:numPr>
              <w:tabs>
                <w:tab w:val="left" w:pos="1140"/>
              </w:tabs>
              <w:spacing w:after="80"/>
            </w:pPr>
            <w:r>
              <w:lastRenderedPageBreak/>
              <w:t>(d)</w:t>
            </w:r>
            <w:r>
              <w:tab/>
              <w:t xml:space="preserve">a coherent on-boarding, transition and knowledge-transfer approach, including </w:t>
            </w:r>
          </w:p>
          <w:p w14:paraId="151BE289" w14:textId="2924FB36" w:rsidR="00C25D6C" w:rsidRDefault="00C25D6C" w:rsidP="002A3E6E">
            <w:pPr>
              <w:pStyle w:val="ListParagraph"/>
              <w:numPr>
                <w:ilvl w:val="0"/>
                <w:numId w:val="9"/>
              </w:numPr>
              <w:tabs>
                <w:tab w:val="left" w:pos="1140"/>
              </w:tabs>
              <w:spacing w:after="80"/>
            </w:pPr>
            <w:r>
              <w:t xml:space="preserve">                       </w:t>
            </w:r>
            <w:r w:rsidR="0094605F">
              <w:t xml:space="preserve">engagement with incumbent SEAI suppliers/vendors transitioning out, without material </w:t>
            </w:r>
          </w:p>
          <w:p w14:paraId="69063E2F" w14:textId="0AC6173E" w:rsidR="0094605F" w:rsidRDefault="00C25D6C" w:rsidP="002A3E6E">
            <w:pPr>
              <w:pStyle w:val="ListParagraph"/>
              <w:numPr>
                <w:ilvl w:val="0"/>
                <w:numId w:val="9"/>
              </w:numPr>
              <w:tabs>
                <w:tab w:val="left" w:pos="1140"/>
              </w:tabs>
              <w:spacing w:after="80"/>
            </w:pPr>
            <w:r>
              <w:t xml:space="preserve">                       </w:t>
            </w:r>
            <w:r w:rsidR="0094605F">
              <w:t>gaps; and</w:t>
            </w:r>
          </w:p>
          <w:p w14:paraId="1A2CEB49" w14:textId="77777777" w:rsidR="0094605F" w:rsidRDefault="0094605F" w:rsidP="0094605F">
            <w:pPr>
              <w:pStyle w:val="ListParagraph"/>
              <w:numPr>
                <w:ilvl w:val="0"/>
                <w:numId w:val="9"/>
              </w:numPr>
              <w:tabs>
                <w:tab w:val="left" w:pos="1140"/>
              </w:tabs>
              <w:spacing w:after="80"/>
            </w:pPr>
            <w:r>
              <w:t>(e)</w:t>
            </w:r>
            <w:r>
              <w:tab/>
              <w:t xml:space="preserve">a credible exit / off-boarding approach, including future migration of data out of the </w:t>
            </w:r>
          </w:p>
          <w:p w14:paraId="2F8C8511" w14:textId="4909AC32" w:rsidR="0094605F" w:rsidRDefault="0094605F" w:rsidP="0094605F">
            <w:pPr>
              <w:pStyle w:val="ListParagraph"/>
              <w:numPr>
                <w:ilvl w:val="0"/>
                <w:numId w:val="9"/>
              </w:numPr>
              <w:tabs>
                <w:tab w:val="left" w:pos="1140"/>
              </w:tabs>
              <w:spacing w:after="80"/>
            </w:pPr>
            <w:r>
              <w:t xml:space="preserve">                       platform, separation, asset and access revocation, and data security.+</w:t>
            </w:r>
          </w:p>
          <w:p w14:paraId="45E449BE" w14:textId="77777777" w:rsidR="0094605F" w:rsidRDefault="0094605F" w:rsidP="0094605F">
            <w:pPr>
              <w:pStyle w:val="ListParagraph"/>
              <w:numPr>
                <w:ilvl w:val="0"/>
                <w:numId w:val="9"/>
              </w:numPr>
              <w:tabs>
                <w:tab w:val="left" w:pos="1140"/>
              </w:tabs>
              <w:spacing w:after="80"/>
            </w:pPr>
          </w:p>
          <w:p w14:paraId="3CD9978C" w14:textId="77777777" w:rsidR="0094605F" w:rsidRDefault="0094605F" w:rsidP="0094605F">
            <w:pPr>
              <w:pStyle w:val="ListParagraph"/>
              <w:numPr>
                <w:ilvl w:val="0"/>
                <w:numId w:val="9"/>
              </w:numPr>
              <w:spacing w:after="140"/>
            </w:pPr>
            <w:r>
              <w:t xml:space="preserve">A Plan will be assessed as </w:t>
            </w:r>
            <w:r w:rsidRPr="0094605F">
              <w:rPr>
                <w:b/>
                <w:bCs/>
              </w:rPr>
              <w:t>Not Acceptable</w:t>
            </w:r>
            <w:r>
              <w:t xml:space="preserve"> where it fails to meet one or more of the requirements at (a) to (e) above; for example where the timeline is unrealistic or would not achieve service commencement within the required period; where the data-migration approach lacks credible security and dat protection handling; where resourcing or governance is absent or clearly inadequate; where there are material gaps in the transition or knowledge-transfer approach; or where the exit approach is absent or not credible.</w:t>
            </w:r>
          </w:p>
          <w:p w14:paraId="02979C72" w14:textId="77777777" w:rsidR="0094605F" w:rsidRDefault="0094605F" w:rsidP="0094605F">
            <w:pPr>
              <w:pStyle w:val="ListParagraph"/>
              <w:numPr>
                <w:ilvl w:val="0"/>
                <w:numId w:val="9"/>
              </w:numPr>
              <w:spacing w:after="140"/>
            </w:pPr>
            <w:r>
              <w:t>The Plan passes only where every element below is satisfied (marked “Y”).</w:t>
            </w:r>
          </w:p>
          <w:tbl>
            <w:tblPr>
              <w:tblW w:w="900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10" w:type="dxa"/>
                <w:right w:w="10" w:type="dxa"/>
              </w:tblCellMar>
              <w:tblLook w:val="04A0" w:firstRow="1" w:lastRow="0" w:firstColumn="1" w:lastColumn="0" w:noHBand="0" w:noVBand="1"/>
            </w:tblPr>
            <w:tblGrid>
              <w:gridCol w:w="2600"/>
              <w:gridCol w:w="5000"/>
              <w:gridCol w:w="1400"/>
            </w:tblGrid>
            <w:tr w:rsidR="0094605F" w14:paraId="39B6074D" w14:textId="77777777" w:rsidTr="008B6EE9">
              <w:trPr>
                <w:tblHeader/>
              </w:trPr>
              <w:tc>
                <w:tcPr>
                  <w:tcW w:w="2600" w:type="dxa"/>
                  <w:shd w:val="clear" w:color="auto" w:fill="1F3864"/>
                  <w:tcMar>
                    <w:top w:w="60" w:type="dxa"/>
                    <w:left w:w="110" w:type="dxa"/>
                    <w:bottom w:w="60" w:type="dxa"/>
                    <w:right w:w="110" w:type="dxa"/>
                  </w:tcMar>
                </w:tcPr>
                <w:p w14:paraId="0D5978F0" w14:textId="77777777" w:rsidR="0094605F" w:rsidRDefault="0094605F" w:rsidP="0094605F">
                  <w:r>
                    <w:rPr>
                      <w:b/>
                      <w:bCs/>
                      <w:color w:val="FFFFFF"/>
                    </w:rPr>
                    <w:t>Element</w:t>
                  </w:r>
                </w:p>
              </w:tc>
              <w:tc>
                <w:tcPr>
                  <w:tcW w:w="5000" w:type="dxa"/>
                  <w:shd w:val="clear" w:color="auto" w:fill="1F3864"/>
                  <w:tcMar>
                    <w:top w:w="60" w:type="dxa"/>
                    <w:left w:w="110" w:type="dxa"/>
                    <w:bottom w:w="60" w:type="dxa"/>
                    <w:right w:w="110" w:type="dxa"/>
                  </w:tcMar>
                </w:tcPr>
                <w:p w14:paraId="3C815985" w14:textId="77777777" w:rsidR="0094605F" w:rsidRDefault="0094605F" w:rsidP="0094605F">
                  <w:r>
                    <w:rPr>
                      <w:b/>
                      <w:bCs/>
                      <w:color w:val="FFFFFF"/>
                    </w:rPr>
                    <w:t>What the Evaluation Team must be satisfied of</w:t>
                  </w:r>
                </w:p>
              </w:tc>
              <w:tc>
                <w:tcPr>
                  <w:tcW w:w="1400" w:type="dxa"/>
                  <w:shd w:val="clear" w:color="auto" w:fill="1F3864"/>
                  <w:tcMar>
                    <w:top w:w="60" w:type="dxa"/>
                    <w:left w:w="110" w:type="dxa"/>
                    <w:bottom w:w="60" w:type="dxa"/>
                    <w:right w:w="110" w:type="dxa"/>
                  </w:tcMar>
                </w:tcPr>
                <w:p w14:paraId="495414FD" w14:textId="77777777" w:rsidR="0094605F" w:rsidRDefault="0094605F" w:rsidP="0094605F">
                  <w:pPr>
                    <w:jc w:val="center"/>
                  </w:pPr>
                  <w:r>
                    <w:rPr>
                      <w:b/>
                      <w:bCs/>
                      <w:color w:val="FFFFFF"/>
                    </w:rPr>
                    <w:t>Met? (Y/N)</w:t>
                  </w:r>
                </w:p>
              </w:tc>
            </w:tr>
            <w:tr w:rsidR="0094605F" w14:paraId="2B49D663" w14:textId="77777777" w:rsidTr="008B6EE9">
              <w:tc>
                <w:tcPr>
                  <w:tcW w:w="2600" w:type="dxa"/>
                  <w:tcMar>
                    <w:top w:w="60" w:type="dxa"/>
                    <w:left w:w="110" w:type="dxa"/>
                    <w:bottom w:w="60" w:type="dxa"/>
                    <w:right w:w="110" w:type="dxa"/>
                  </w:tcMar>
                </w:tcPr>
                <w:p w14:paraId="1742E333" w14:textId="77777777" w:rsidR="0094605F" w:rsidRDefault="0094605F" w:rsidP="0094605F">
                  <w:r>
                    <w:rPr>
                      <w:b/>
                      <w:bCs/>
                    </w:rPr>
                    <w:t>Timeline &amp; project plan</w:t>
                  </w:r>
                </w:p>
              </w:tc>
              <w:tc>
                <w:tcPr>
                  <w:tcW w:w="5000" w:type="dxa"/>
                  <w:tcMar>
                    <w:top w:w="60" w:type="dxa"/>
                    <w:left w:w="110" w:type="dxa"/>
                    <w:bottom w:w="60" w:type="dxa"/>
                    <w:right w:w="110" w:type="dxa"/>
                  </w:tcMar>
                </w:tcPr>
                <w:p w14:paraId="7C12E747" w14:textId="77777777" w:rsidR="0094605F" w:rsidRDefault="0094605F" w:rsidP="0094605F">
                  <w:r>
                    <w:t>A realistic, achievable implementation and transition timeline that delivers full service commencement within the required period, distinguishing vendor-side and SEAI/HR effort and identifying the critical path.</w:t>
                  </w:r>
                </w:p>
              </w:tc>
              <w:tc>
                <w:tcPr>
                  <w:tcW w:w="1400" w:type="dxa"/>
                  <w:tcMar>
                    <w:top w:w="60" w:type="dxa"/>
                    <w:left w:w="110" w:type="dxa"/>
                    <w:bottom w:w="60" w:type="dxa"/>
                    <w:right w:w="110" w:type="dxa"/>
                  </w:tcMar>
                </w:tcPr>
                <w:p w14:paraId="7C3F8121" w14:textId="77777777" w:rsidR="0094605F" w:rsidRDefault="0094605F" w:rsidP="0094605F"/>
              </w:tc>
            </w:tr>
            <w:tr w:rsidR="0094605F" w14:paraId="40304054" w14:textId="77777777" w:rsidTr="008B6EE9">
              <w:tc>
                <w:tcPr>
                  <w:tcW w:w="2600" w:type="dxa"/>
                  <w:tcMar>
                    <w:top w:w="60" w:type="dxa"/>
                    <w:left w:w="110" w:type="dxa"/>
                    <w:bottom w:w="60" w:type="dxa"/>
                    <w:right w:w="110" w:type="dxa"/>
                  </w:tcMar>
                </w:tcPr>
                <w:p w14:paraId="4AB25022" w14:textId="77777777" w:rsidR="0094605F" w:rsidRDefault="0094605F" w:rsidP="0094605F">
                  <w:r>
                    <w:rPr>
                      <w:b/>
                      <w:bCs/>
                    </w:rPr>
                    <w:t>Data migration</w:t>
                  </w:r>
                </w:p>
              </w:tc>
              <w:tc>
                <w:tcPr>
                  <w:tcW w:w="5000" w:type="dxa"/>
                  <w:tcMar>
                    <w:top w:w="60" w:type="dxa"/>
                    <w:left w:w="110" w:type="dxa"/>
                    <w:bottom w:w="60" w:type="dxa"/>
                    <w:right w:w="110" w:type="dxa"/>
                  </w:tcMar>
                </w:tcPr>
                <w:p w14:paraId="35B8FCB9" w14:textId="77777777" w:rsidR="0094605F" w:rsidRDefault="0094605F" w:rsidP="0094605F">
                  <w:r>
                    <w:t>A sound approach to migration of existing data — timelines, methodology and risk management — including security and data-protection processes.</w:t>
                  </w:r>
                </w:p>
              </w:tc>
              <w:tc>
                <w:tcPr>
                  <w:tcW w:w="1400" w:type="dxa"/>
                  <w:tcMar>
                    <w:top w:w="60" w:type="dxa"/>
                    <w:left w:w="110" w:type="dxa"/>
                    <w:bottom w:w="60" w:type="dxa"/>
                    <w:right w:w="110" w:type="dxa"/>
                  </w:tcMar>
                </w:tcPr>
                <w:p w14:paraId="14C40CEB" w14:textId="77777777" w:rsidR="0094605F" w:rsidRDefault="0094605F" w:rsidP="0094605F"/>
              </w:tc>
            </w:tr>
            <w:tr w:rsidR="0094605F" w14:paraId="533643D4" w14:textId="77777777" w:rsidTr="008B6EE9">
              <w:tc>
                <w:tcPr>
                  <w:tcW w:w="2600" w:type="dxa"/>
                  <w:tcMar>
                    <w:top w:w="60" w:type="dxa"/>
                    <w:left w:w="110" w:type="dxa"/>
                    <w:bottom w:w="60" w:type="dxa"/>
                    <w:right w:w="110" w:type="dxa"/>
                  </w:tcMar>
                </w:tcPr>
                <w:p w14:paraId="1620AFC2" w14:textId="77777777" w:rsidR="0094605F" w:rsidRDefault="0094605F" w:rsidP="0094605F">
                  <w:r>
                    <w:rPr>
                      <w:b/>
                      <w:bCs/>
                    </w:rPr>
                    <w:t>Governance &amp; resourcing</w:t>
                  </w:r>
                </w:p>
              </w:tc>
              <w:tc>
                <w:tcPr>
                  <w:tcW w:w="5000" w:type="dxa"/>
                  <w:tcMar>
                    <w:top w:w="60" w:type="dxa"/>
                    <w:left w:w="110" w:type="dxa"/>
                    <w:bottom w:w="60" w:type="dxa"/>
                    <w:right w:w="110" w:type="dxa"/>
                  </w:tcMar>
                </w:tcPr>
                <w:p w14:paraId="7F0365C3" w14:textId="77777777" w:rsidR="0094605F" w:rsidRDefault="0094605F" w:rsidP="0094605F">
                  <w:r>
                    <w:t>Adequate resourcing and project governance, with a clear PM, BA, QA and EA approach aligned to SEAI's BA/PM/EA standards and use of SEAI's Azure DevOps.</w:t>
                  </w:r>
                </w:p>
              </w:tc>
              <w:tc>
                <w:tcPr>
                  <w:tcW w:w="1400" w:type="dxa"/>
                  <w:tcMar>
                    <w:top w:w="60" w:type="dxa"/>
                    <w:left w:w="110" w:type="dxa"/>
                    <w:bottom w:w="60" w:type="dxa"/>
                    <w:right w:w="110" w:type="dxa"/>
                  </w:tcMar>
                </w:tcPr>
                <w:p w14:paraId="4063E433" w14:textId="77777777" w:rsidR="0094605F" w:rsidRDefault="0094605F" w:rsidP="0094605F"/>
              </w:tc>
            </w:tr>
            <w:tr w:rsidR="0094605F" w14:paraId="2FAE2A02" w14:textId="77777777" w:rsidTr="008B6EE9">
              <w:tc>
                <w:tcPr>
                  <w:tcW w:w="2600" w:type="dxa"/>
                  <w:tcMar>
                    <w:top w:w="60" w:type="dxa"/>
                    <w:left w:w="110" w:type="dxa"/>
                    <w:bottom w:w="60" w:type="dxa"/>
                    <w:right w:w="110" w:type="dxa"/>
                  </w:tcMar>
                </w:tcPr>
                <w:p w14:paraId="63D50AE8" w14:textId="77777777" w:rsidR="0094605F" w:rsidRDefault="0094605F" w:rsidP="0094605F">
                  <w:r>
                    <w:rPr>
                      <w:b/>
                      <w:bCs/>
                    </w:rPr>
                    <w:t>Transition &amp; knowledge transfer</w:t>
                  </w:r>
                </w:p>
              </w:tc>
              <w:tc>
                <w:tcPr>
                  <w:tcW w:w="5000" w:type="dxa"/>
                  <w:tcMar>
                    <w:top w:w="60" w:type="dxa"/>
                    <w:left w:w="110" w:type="dxa"/>
                    <w:bottom w:w="60" w:type="dxa"/>
                    <w:right w:w="110" w:type="dxa"/>
                  </w:tcMar>
                </w:tcPr>
                <w:p w14:paraId="7F105FE3" w14:textId="77777777" w:rsidR="0094605F" w:rsidRDefault="0094605F" w:rsidP="0094605F">
                  <w:r>
                    <w:t>A coherent onboarding, transition and knowledge-transfer approach, including engagement with incumbent SEAI suppliers/vendors transitioning out, with no material gaps.</w:t>
                  </w:r>
                </w:p>
              </w:tc>
              <w:tc>
                <w:tcPr>
                  <w:tcW w:w="1400" w:type="dxa"/>
                  <w:tcMar>
                    <w:top w:w="60" w:type="dxa"/>
                    <w:left w:w="110" w:type="dxa"/>
                    <w:bottom w:w="60" w:type="dxa"/>
                    <w:right w:w="110" w:type="dxa"/>
                  </w:tcMar>
                </w:tcPr>
                <w:p w14:paraId="323B801A" w14:textId="77777777" w:rsidR="0094605F" w:rsidRDefault="0094605F" w:rsidP="0094605F"/>
              </w:tc>
            </w:tr>
            <w:tr w:rsidR="0094605F" w14:paraId="343D6B80" w14:textId="77777777" w:rsidTr="008B6EE9">
              <w:tc>
                <w:tcPr>
                  <w:tcW w:w="2600" w:type="dxa"/>
                  <w:tcMar>
                    <w:top w:w="60" w:type="dxa"/>
                    <w:left w:w="110" w:type="dxa"/>
                    <w:bottom w:w="60" w:type="dxa"/>
                    <w:right w:w="110" w:type="dxa"/>
                  </w:tcMar>
                </w:tcPr>
                <w:p w14:paraId="478E49EB" w14:textId="77777777" w:rsidR="0094605F" w:rsidRDefault="0094605F" w:rsidP="0094605F">
                  <w:r>
                    <w:rPr>
                      <w:b/>
                      <w:bCs/>
                    </w:rPr>
                    <w:t>Exit / off-boarding</w:t>
                  </w:r>
                </w:p>
              </w:tc>
              <w:tc>
                <w:tcPr>
                  <w:tcW w:w="5000" w:type="dxa"/>
                  <w:tcMar>
                    <w:top w:w="60" w:type="dxa"/>
                    <w:left w:w="110" w:type="dxa"/>
                    <w:bottom w:w="60" w:type="dxa"/>
                    <w:right w:w="110" w:type="dxa"/>
                  </w:tcMar>
                </w:tcPr>
                <w:p w14:paraId="38B6A93E" w14:textId="77777777" w:rsidR="0094605F" w:rsidRDefault="0094605F" w:rsidP="0094605F">
                  <w:r>
                    <w:t>A credible exit approach, including future migration of data out of the platform, separation, asset and access revocation, and data security.</w:t>
                  </w:r>
                </w:p>
              </w:tc>
              <w:tc>
                <w:tcPr>
                  <w:tcW w:w="1400" w:type="dxa"/>
                  <w:tcMar>
                    <w:top w:w="60" w:type="dxa"/>
                    <w:left w:w="110" w:type="dxa"/>
                    <w:bottom w:w="60" w:type="dxa"/>
                    <w:right w:w="110" w:type="dxa"/>
                  </w:tcMar>
                </w:tcPr>
                <w:p w14:paraId="52878670" w14:textId="77777777" w:rsidR="0094605F" w:rsidRDefault="0094605F" w:rsidP="0094605F"/>
              </w:tc>
            </w:tr>
          </w:tbl>
          <w:p w14:paraId="0DA7B6B8" w14:textId="28D1EF40" w:rsidR="0037160B" w:rsidRPr="0094605F" w:rsidRDefault="0037160B" w:rsidP="0094605F">
            <w:pPr>
              <w:pStyle w:val="ListParagraph"/>
              <w:numPr>
                <w:ilvl w:val="0"/>
                <w:numId w:val="9"/>
              </w:numPr>
              <w:jc w:val="both"/>
              <w:rPr>
                <w:rFonts w:ascii="Open Sans" w:hAnsi="Open Sans" w:cs="Open Sans"/>
                <w:b/>
                <w:color w:val="FFFFFF" w:themeColor="background1"/>
              </w:rPr>
            </w:pPr>
          </w:p>
        </w:tc>
      </w:tr>
      <w:tr w:rsidR="0037160B" w:rsidRPr="00797CFD" w14:paraId="34746499" w14:textId="77777777" w:rsidTr="00C70F39">
        <w:trPr>
          <w:cantSplit/>
          <w:trHeight w:val="6968"/>
        </w:trPr>
        <w:tc>
          <w:tcPr>
            <w:tcW w:w="9498" w:type="dxa"/>
            <w:tcBorders>
              <w:top w:val="single" w:sz="4" w:space="0" w:color="auto"/>
              <w:left w:val="single" w:sz="4" w:space="0" w:color="auto"/>
              <w:bottom w:val="single" w:sz="4" w:space="0" w:color="auto"/>
              <w:right w:val="single" w:sz="4" w:space="0" w:color="auto"/>
            </w:tcBorders>
          </w:tcPr>
          <w:p w14:paraId="45CBBF3D" w14:textId="77777777" w:rsidR="0037160B" w:rsidRPr="00D5627A" w:rsidRDefault="0037160B" w:rsidP="009117E5">
            <w:pPr>
              <w:jc w:val="both"/>
              <w:rPr>
                <w:rFonts w:ascii="Open Sans" w:hAnsi="Open Sans" w:cs="Open Sans"/>
                <w:b/>
              </w:rPr>
            </w:pPr>
            <w:r w:rsidRPr="00797CFD">
              <w:rPr>
                <w:rFonts w:ascii="Open Sans" w:hAnsi="Open Sans" w:cs="Open Sans"/>
                <w:b/>
              </w:rPr>
              <w:lastRenderedPageBreak/>
              <w:t>Response</w:t>
            </w:r>
          </w:p>
        </w:tc>
      </w:tr>
    </w:tbl>
    <w:p w14:paraId="70440876" w14:textId="77777777" w:rsidR="0037160B" w:rsidRDefault="0037160B" w:rsidP="0037160B">
      <w:pPr>
        <w:pStyle w:val="BodyTextIndent3"/>
        <w:spacing w:after="0"/>
        <w:ind w:left="720"/>
        <w:jc w:val="both"/>
        <w:rPr>
          <w:rFonts w:cstheme="minorHAnsi"/>
          <w:b/>
          <w:bCs/>
          <w:i/>
          <w:iCs/>
          <w:sz w:val="22"/>
        </w:rPr>
      </w:pPr>
    </w:p>
    <w:p w14:paraId="61C357A0" w14:textId="2C87DB27" w:rsidR="00C25586" w:rsidRDefault="00C70F39" w:rsidP="00C70F39">
      <w:pPr>
        <w:pStyle w:val="BodyTextIndent3"/>
        <w:spacing w:after="0"/>
        <w:ind w:left="-360"/>
        <w:jc w:val="both"/>
        <w:rPr>
          <w:rFonts w:ascii="Open Sans" w:eastAsia="Open Sans" w:hAnsi="Open Sans" w:cs="Open Sans"/>
          <w:b/>
          <w:bCs/>
          <w:color w:val="000000" w:themeColor="text1"/>
          <w:sz w:val="22"/>
          <w:szCs w:val="22"/>
        </w:rPr>
      </w:pPr>
      <w:r>
        <w:rPr>
          <w:rFonts w:ascii="Open Sans" w:eastAsia="Open Sans" w:hAnsi="Open Sans" w:cs="Open Sans"/>
          <w:b/>
          <w:bCs/>
          <w:color w:val="000000" w:themeColor="text1"/>
          <w:sz w:val="22"/>
          <w:szCs w:val="22"/>
        </w:rPr>
        <w:t xml:space="preserve">4. </w:t>
      </w:r>
      <w:r w:rsidR="004D22BC" w:rsidRPr="004D22BC">
        <w:rPr>
          <w:rFonts w:ascii="Open Sans" w:eastAsia="Open Sans" w:hAnsi="Open Sans" w:cs="Open Sans"/>
          <w:b/>
          <w:bCs/>
          <w:color w:val="000000" w:themeColor="text1"/>
          <w:sz w:val="22"/>
          <w:szCs w:val="22"/>
        </w:rPr>
        <w:t>Green Public Procurement</w:t>
      </w:r>
      <w:r w:rsidR="0037160B">
        <w:rPr>
          <w:rFonts w:ascii="Open Sans" w:eastAsia="Open Sans" w:hAnsi="Open Sans" w:cs="Open Sans"/>
          <w:b/>
          <w:bCs/>
          <w:color w:val="000000" w:themeColor="text1"/>
          <w:sz w:val="22"/>
          <w:szCs w:val="22"/>
        </w:rPr>
        <w:t xml:space="preserve"> </w:t>
      </w:r>
      <w:r w:rsidR="0037160B" w:rsidRPr="3FCBC2CC">
        <w:rPr>
          <w:rFonts w:ascii="Open Sans" w:hAnsi="Open Sans" w:cs="Open Sans"/>
          <w:b/>
          <w:bCs/>
          <w:i/>
          <w:iCs/>
          <w:sz w:val="22"/>
          <w:szCs w:val="22"/>
        </w:rPr>
        <w:t>(</w:t>
      </w:r>
      <w:r w:rsidR="00EC5A96">
        <w:rPr>
          <w:rFonts w:ascii="Open Sans" w:hAnsi="Open Sans" w:cs="Open Sans"/>
          <w:b/>
          <w:bCs/>
          <w:i/>
          <w:iCs/>
          <w:sz w:val="22"/>
          <w:szCs w:val="22"/>
        </w:rPr>
        <w:t>M</w:t>
      </w:r>
      <w:r w:rsidR="0037160B" w:rsidRPr="3FCBC2CC">
        <w:rPr>
          <w:rFonts w:ascii="Open Sans" w:hAnsi="Open Sans" w:cs="Open Sans"/>
          <w:b/>
          <w:bCs/>
          <w:i/>
          <w:iCs/>
          <w:sz w:val="22"/>
          <w:szCs w:val="22"/>
        </w:rPr>
        <w:t xml:space="preserve">arks available </w:t>
      </w:r>
      <w:r w:rsidR="00EC5A96">
        <w:rPr>
          <w:rFonts w:ascii="Open Sans" w:hAnsi="Open Sans" w:cs="Open Sans"/>
          <w:b/>
          <w:bCs/>
          <w:i/>
          <w:iCs/>
          <w:sz w:val="22"/>
          <w:szCs w:val="22"/>
        </w:rPr>
        <w:t>75</w:t>
      </w:r>
      <w:r w:rsidR="0037160B" w:rsidRPr="3FCBC2CC">
        <w:rPr>
          <w:rFonts w:ascii="Open Sans" w:hAnsi="Open Sans" w:cs="Open Sans"/>
          <w:b/>
          <w:bCs/>
          <w:i/>
          <w:iCs/>
          <w:sz w:val="22"/>
          <w:szCs w:val="22"/>
        </w:rPr>
        <w:t>).</w:t>
      </w:r>
    </w:p>
    <w:p w14:paraId="68962B01" w14:textId="77777777" w:rsidR="00C25586" w:rsidRPr="00797CFD" w:rsidRDefault="00C25586" w:rsidP="00C25586">
      <w:pPr>
        <w:pStyle w:val="BodyTextIndent3"/>
        <w:spacing w:after="0"/>
        <w:ind w:left="0"/>
        <w:jc w:val="both"/>
        <w:rPr>
          <w:rFonts w:ascii="Open Sans" w:hAnsi="Open Sans" w:cs="Open Sans"/>
          <w:b/>
          <w:bCs/>
          <w:i/>
          <w:iCs/>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C25586" w:rsidRPr="00797CFD" w14:paraId="6D1F9451" w14:textId="77777777">
        <w:trPr>
          <w:cantSplit/>
          <w:trHeight w:val="415"/>
        </w:trPr>
        <w:tc>
          <w:tcPr>
            <w:tcW w:w="9640" w:type="dxa"/>
            <w:tcBorders>
              <w:top w:val="single" w:sz="4" w:space="0" w:color="auto"/>
              <w:left w:val="single" w:sz="4" w:space="0" w:color="auto"/>
              <w:bottom w:val="single" w:sz="4" w:space="0" w:color="auto"/>
              <w:right w:val="single" w:sz="4" w:space="0" w:color="auto"/>
            </w:tcBorders>
          </w:tcPr>
          <w:p w14:paraId="078E29FC" w14:textId="708F8156" w:rsidR="00FC106B" w:rsidRDefault="00FC106B" w:rsidP="00FC106B">
            <w:pPr>
              <w:rPr>
                <w:rFonts w:ascii="Open Sans" w:hAnsi="Open Sans" w:cs="Open Sans"/>
                <w:sz w:val="20"/>
                <w:szCs w:val="20"/>
              </w:rPr>
            </w:pPr>
            <w:r w:rsidRPr="00266422">
              <w:rPr>
                <w:rFonts w:ascii="Open Sans" w:hAnsi="Open Sans" w:cs="Open Sans"/>
                <w:sz w:val="20"/>
                <w:szCs w:val="20"/>
              </w:rPr>
              <w:t>In</w:t>
            </w:r>
            <w:r w:rsidRPr="00266422">
              <w:rPr>
                <w:rFonts w:ascii="Open Sans" w:hAnsi="Open Sans" w:cs="Open Sans"/>
                <w:spacing w:val="-3"/>
                <w:sz w:val="20"/>
                <w:szCs w:val="20"/>
              </w:rPr>
              <w:t xml:space="preserve"> </w:t>
            </w:r>
            <w:r w:rsidRPr="00266422">
              <w:rPr>
                <w:rFonts w:ascii="Open Sans" w:hAnsi="Open Sans" w:cs="Open Sans"/>
                <w:sz w:val="20"/>
                <w:szCs w:val="20"/>
              </w:rPr>
              <w:t>response</w:t>
            </w:r>
            <w:r w:rsidRPr="00266422">
              <w:rPr>
                <w:rFonts w:ascii="Open Sans" w:hAnsi="Open Sans" w:cs="Open Sans"/>
                <w:spacing w:val="-4"/>
                <w:sz w:val="20"/>
                <w:szCs w:val="20"/>
              </w:rPr>
              <w:t xml:space="preserve"> </w:t>
            </w:r>
            <w:r w:rsidRPr="00266422">
              <w:rPr>
                <w:rFonts w:ascii="Open Sans" w:hAnsi="Open Sans" w:cs="Open Sans"/>
                <w:sz w:val="20"/>
                <w:szCs w:val="20"/>
              </w:rPr>
              <w:t>to</w:t>
            </w:r>
            <w:r w:rsidRPr="00266422">
              <w:rPr>
                <w:rFonts w:ascii="Open Sans" w:hAnsi="Open Sans" w:cs="Open Sans"/>
                <w:spacing w:val="-1"/>
                <w:sz w:val="20"/>
                <w:szCs w:val="20"/>
              </w:rPr>
              <w:t xml:space="preserve"> </w:t>
            </w:r>
            <w:r w:rsidRPr="00266422">
              <w:rPr>
                <w:rFonts w:ascii="Open Sans" w:hAnsi="Open Sans" w:cs="Open Sans"/>
                <w:sz w:val="20"/>
                <w:szCs w:val="20"/>
              </w:rPr>
              <w:t>this</w:t>
            </w:r>
            <w:r w:rsidRPr="00266422">
              <w:rPr>
                <w:rFonts w:ascii="Open Sans" w:hAnsi="Open Sans" w:cs="Open Sans"/>
                <w:spacing w:val="-4"/>
                <w:sz w:val="20"/>
                <w:szCs w:val="20"/>
              </w:rPr>
              <w:t xml:space="preserve"> </w:t>
            </w:r>
            <w:r w:rsidRPr="00266422">
              <w:rPr>
                <w:rFonts w:ascii="Open Sans" w:hAnsi="Open Sans" w:cs="Open Sans"/>
                <w:sz w:val="20"/>
                <w:szCs w:val="20"/>
              </w:rPr>
              <w:t>criterion,</w:t>
            </w:r>
            <w:r w:rsidRPr="00266422">
              <w:rPr>
                <w:rFonts w:ascii="Open Sans" w:hAnsi="Open Sans" w:cs="Open Sans"/>
                <w:spacing w:val="-2"/>
                <w:sz w:val="20"/>
                <w:szCs w:val="20"/>
              </w:rPr>
              <w:t xml:space="preserve"> </w:t>
            </w:r>
            <w:r w:rsidRPr="00266422">
              <w:rPr>
                <w:rFonts w:ascii="Open Sans" w:hAnsi="Open Sans" w:cs="Open Sans"/>
                <w:sz w:val="20"/>
                <w:szCs w:val="20"/>
              </w:rPr>
              <w:t>Tenderers</w:t>
            </w:r>
            <w:r w:rsidRPr="00266422">
              <w:rPr>
                <w:rFonts w:ascii="Open Sans" w:hAnsi="Open Sans" w:cs="Open Sans"/>
                <w:spacing w:val="-2"/>
                <w:sz w:val="20"/>
                <w:szCs w:val="20"/>
              </w:rPr>
              <w:t xml:space="preserve"> </w:t>
            </w:r>
            <w:r w:rsidRPr="00266422">
              <w:rPr>
                <w:rFonts w:ascii="Open Sans" w:hAnsi="Open Sans" w:cs="Open Sans"/>
                <w:sz w:val="20"/>
                <w:szCs w:val="20"/>
              </w:rPr>
              <w:t>should</w:t>
            </w:r>
            <w:r w:rsidRPr="00266422">
              <w:rPr>
                <w:rFonts w:ascii="Open Sans" w:hAnsi="Open Sans" w:cs="Open Sans"/>
                <w:spacing w:val="-3"/>
                <w:sz w:val="20"/>
                <w:szCs w:val="20"/>
              </w:rPr>
              <w:t xml:space="preserve"> </w:t>
            </w:r>
            <w:r w:rsidRPr="00266422">
              <w:rPr>
                <w:rFonts w:ascii="Open Sans" w:hAnsi="Open Sans" w:cs="Open Sans"/>
                <w:sz w:val="20"/>
                <w:szCs w:val="20"/>
              </w:rPr>
              <w:t>provide</w:t>
            </w:r>
            <w:r w:rsidRPr="00266422">
              <w:rPr>
                <w:rFonts w:ascii="Open Sans" w:hAnsi="Open Sans" w:cs="Open Sans"/>
                <w:spacing w:val="-1"/>
                <w:sz w:val="20"/>
                <w:szCs w:val="20"/>
              </w:rPr>
              <w:t xml:space="preserve"> </w:t>
            </w:r>
            <w:r w:rsidRPr="00266422">
              <w:rPr>
                <w:rFonts w:ascii="Open Sans" w:hAnsi="Open Sans" w:cs="Open Sans"/>
                <w:sz w:val="20"/>
                <w:szCs w:val="20"/>
              </w:rPr>
              <w:t>the</w:t>
            </w:r>
            <w:r w:rsidRPr="00266422">
              <w:rPr>
                <w:rFonts w:ascii="Open Sans" w:hAnsi="Open Sans" w:cs="Open Sans"/>
                <w:spacing w:val="-2"/>
                <w:sz w:val="20"/>
                <w:szCs w:val="20"/>
              </w:rPr>
              <w:t xml:space="preserve"> </w:t>
            </w:r>
            <w:r w:rsidRPr="00266422">
              <w:rPr>
                <w:rFonts w:ascii="Open Sans" w:hAnsi="Open Sans" w:cs="Open Sans"/>
                <w:sz w:val="20"/>
                <w:szCs w:val="20"/>
              </w:rPr>
              <w:t>following</w:t>
            </w:r>
            <w:r w:rsidRPr="00266422">
              <w:rPr>
                <w:rFonts w:ascii="Open Sans" w:hAnsi="Open Sans" w:cs="Open Sans"/>
                <w:spacing w:val="-4"/>
                <w:sz w:val="20"/>
                <w:szCs w:val="20"/>
              </w:rPr>
              <w:t xml:space="preserve"> </w:t>
            </w:r>
            <w:r w:rsidRPr="00266422">
              <w:rPr>
                <w:rFonts w:ascii="Open Sans" w:hAnsi="Open Sans" w:cs="Open Sans"/>
                <w:sz w:val="20"/>
                <w:szCs w:val="20"/>
              </w:rPr>
              <w:t>details</w:t>
            </w:r>
            <w:r w:rsidRPr="00266422">
              <w:rPr>
                <w:rFonts w:ascii="Open Sans" w:hAnsi="Open Sans" w:cs="Open Sans"/>
                <w:spacing w:val="-2"/>
                <w:sz w:val="20"/>
                <w:szCs w:val="20"/>
              </w:rPr>
              <w:t xml:space="preserve"> </w:t>
            </w:r>
            <w:r w:rsidRPr="00266422">
              <w:rPr>
                <w:rFonts w:ascii="Open Sans" w:hAnsi="Open Sans" w:cs="Open Sans"/>
                <w:sz w:val="20"/>
                <w:szCs w:val="20"/>
              </w:rPr>
              <w:t>in</w:t>
            </w:r>
            <w:r w:rsidRPr="00266422">
              <w:rPr>
                <w:rFonts w:ascii="Open Sans" w:hAnsi="Open Sans" w:cs="Open Sans"/>
                <w:spacing w:val="-5"/>
                <w:sz w:val="20"/>
                <w:szCs w:val="20"/>
              </w:rPr>
              <w:t xml:space="preserve"> </w:t>
            </w:r>
            <w:r w:rsidRPr="00266422">
              <w:rPr>
                <w:rFonts w:ascii="Open Sans" w:hAnsi="Open Sans" w:cs="Open Sans"/>
                <w:sz w:val="20"/>
                <w:szCs w:val="20"/>
              </w:rPr>
              <w:t>order</w:t>
            </w:r>
            <w:r w:rsidRPr="00266422">
              <w:rPr>
                <w:rFonts w:ascii="Open Sans" w:hAnsi="Open Sans" w:cs="Open Sans"/>
                <w:spacing w:val="-2"/>
                <w:sz w:val="20"/>
                <w:szCs w:val="20"/>
              </w:rPr>
              <w:t xml:space="preserve"> </w:t>
            </w:r>
            <w:r w:rsidRPr="00266422">
              <w:rPr>
                <w:rFonts w:ascii="Open Sans" w:hAnsi="Open Sans" w:cs="Open Sans"/>
                <w:sz w:val="20"/>
                <w:szCs w:val="20"/>
              </w:rPr>
              <w:t xml:space="preserve">to demonstrate the suitability </w:t>
            </w:r>
            <w:r>
              <w:rPr>
                <w:rFonts w:ascii="Open Sans" w:hAnsi="Open Sans" w:cs="Open Sans"/>
                <w:sz w:val="20"/>
                <w:szCs w:val="20"/>
              </w:rPr>
              <w:t xml:space="preserve">under </w:t>
            </w:r>
            <w:r w:rsidR="00A35CDF">
              <w:rPr>
                <w:rFonts w:ascii="Open Sans" w:hAnsi="Open Sans" w:cs="Open Sans"/>
                <w:sz w:val="20"/>
                <w:szCs w:val="20"/>
              </w:rPr>
              <w:t>this criterion</w:t>
            </w:r>
            <w:r>
              <w:rPr>
                <w:rFonts w:ascii="Open Sans" w:hAnsi="Open Sans" w:cs="Open Sans"/>
                <w:sz w:val="20"/>
                <w:szCs w:val="20"/>
              </w:rPr>
              <w:t>:</w:t>
            </w:r>
            <w:r w:rsidR="003555DC">
              <w:rPr>
                <w:rFonts w:ascii="Open Sans" w:hAnsi="Open Sans" w:cs="Open Sans"/>
                <w:sz w:val="20"/>
                <w:szCs w:val="20"/>
              </w:rPr>
              <w:t xml:space="preserve"> (max 4 pages)</w:t>
            </w:r>
          </w:p>
          <w:p w14:paraId="74F5B814" w14:textId="77777777" w:rsidR="00FC106B" w:rsidRPr="00724A43" w:rsidRDefault="00FC106B" w:rsidP="00FC106B">
            <w:pPr>
              <w:widowControl w:val="0"/>
              <w:numPr>
                <w:ilvl w:val="1"/>
                <w:numId w:val="34"/>
              </w:numPr>
              <w:tabs>
                <w:tab w:val="left" w:pos="1218"/>
                <w:tab w:val="left" w:pos="1219"/>
              </w:tabs>
              <w:autoSpaceDE w:val="0"/>
              <w:autoSpaceDN w:val="0"/>
              <w:spacing w:after="0" w:line="276" w:lineRule="auto"/>
              <w:ind w:left="1218" w:right="800"/>
              <w:jc w:val="both"/>
              <w:rPr>
                <w:rFonts w:ascii="Open Sans" w:hAnsi="Open Sans" w:cs="Open Sans"/>
                <w:sz w:val="20"/>
                <w:szCs w:val="20"/>
              </w:rPr>
            </w:pPr>
            <w:r w:rsidRPr="00724A43">
              <w:rPr>
                <w:rFonts w:ascii="Open Sans" w:hAnsi="Open Sans" w:cs="Open Sans"/>
                <w:sz w:val="20"/>
                <w:szCs w:val="20"/>
              </w:rPr>
              <w:t>Demonstrate your approach to green public procurement, detailing how environmental considerations are systematically incorporated into your service management and operational methodologies;</w:t>
            </w:r>
          </w:p>
          <w:p w14:paraId="11A3DFB7" w14:textId="5255B42B" w:rsidR="00FC106B" w:rsidRPr="00724A43" w:rsidRDefault="00FC106B" w:rsidP="00FC106B">
            <w:pPr>
              <w:widowControl w:val="0"/>
              <w:numPr>
                <w:ilvl w:val="1"/>
                <w:numId w:val="34"/>
              </w:numPr>
              <w:tabs>
                <w:tab w:val="left" w:pos="1218"/>
                <w:tab w:val="left" w:pos="1219"/>
              </w:tabs>
              <w:autoSpaceDE w:val="0"/>
              <w:autoSpaceDN w:val="0"/>
              <w:spacing w:after="0" w:line="276" w:lineRule="auto"/>
              <w:ind w:left="1218" w:right="800"/>
              <w:jc w:val="both"/>
              <w:rPr>
                <w:rFonts w:ascii="Open Sans" w:hAnsi="Open Sans" w:cs="Open Sans"/>
                <w:sz w:val="20"/>
                <w:szCs w:val="20"/>
              </w:rPr>
            </w:pPr>
            <w:r w:rsidRPr="00724A43">
              <w:rPr>
                <w:rFonts w:ascii="Open Sans" w:hAnsi="Open Sans" w:cs="Open Sans"/>
                <w:sz w:val="20"/>
                <w:szCs w:val="20"/>
              </w:rPr>
              <w:t>Provide details how they will minimise adverse environmental impacts in the delivery of the provision of these services</w:t>
            </w:r>
            <w:r w:rsidR="0054268E">
              <w:rPr>
                <w:rFonts w:ascii="Open Sans" w:hAnsi="Open Sans" w:cs="Open Sans"/>
                <w:sz w:val="20"/>
                <w:szCs w:val="20"/>
              </w:rPr>
              <w:t xml:space="preserve">, this may include </w:t>
            </w:r>
            <w:r w:rsidR="0054268E" w:rsidRPr="00724A43">
              <w:rPr>
                <w:rFonts w:ascii="Open Sans" w:hAnsi="Open Sans" w:cs="Open Sans"/>
                <w:sz w:val="20"/>
                <w:szCs w:val="20"/>
              </w:rPr>
              <w:t>an outline waste management plan or evidence of commitment to staff training in waste minimisation</w:t>
            </w:r>
            <w:r w:rsidR="0054268E">
              <w:rPr>
                <w:rFonts w:ascii="Open Sans" w:hAnsi="Open Sans" w:cs="Open Sans"/>
                <w:sz w:val="20"/>
                <w:szCs w:val="20"/>
              </w:rPr>
              <w:t xml:space="preserve"> as these relate to this competition.</w:t>
            </w:r>
            <w:r w:rsidR="0054268E" w:rsidRPr="00724A43">
              <w:rPr>
                <w:rFonts w:ascii="Open Sans" w:hAnsi="Open Sans" w:cs="Open Sans"/>
                <w:sz w:val="20"/>
                <w:szCs w:val="20"/>
              </w:rPr>
              <w:t> </w:t>
            </w:r>
            <w:r w:rsidRPr="00724A43">
              <w:rPr>
                <w:rFonts w:ascii="Open Sans" w:hAnsi="Open Sans" w:cs="Open Sans"/>
                <w:sz w:val="20"/>
                <w:szCs w:val="20"/>
              </w:rPr>
              <w:t>;</w:t>
            </w:r>
          </w:p>
          <w:p w14:paraId="569A00DA" w14:textId="7C54F925" w:rsidR="00C25586" w:rsidRPr="0054268E" w:rsidRDefault="00FC106B" w:rsidP="0054268E">
            <w:pPr>
              <w:widowControl w:val="0"/>
              <w:numPr>
                <w:ilvl w:val="1"/>
                <w:numId w:val="34"/>
              </w:numPr>
              <w:tabs>
                <w:tab w:val="left" w:pos="1218"/>
                <w:tab w:val="left" w:pos="1219"/>
              </w:tabs>
              <w:autoSpaceDE w:val="0"/>
              <w:autoSpaceDN w:val="0"/>
              <w:spacing w:after="0" w:line="276" w:lineRule="auto"/>
              <w:ind w:left="1218" w:right="800"/>
              <w:jc w:val="both"/>
              <w:rPr>
                <w:rFonts w:ascii="Open Sans" w:hAnsi="Open Sans" w:cs="Open Sans"/>
                <w:sz w:val="20"/>
                <w:szCs w:val="20"/>
              </w:rPr>
            </w:pPr>
            <w:r w:rsidRPr="00724A43">
              <w:rPr>
                <w:rFonts w:ascii="Open Sans" w:hAnsi="Open Sans" w:cs="Open Sans"/>
                <w:sz w:val="20"/>
                <w:szCs w:val="20"/>
              </w:rPr>
              <w:t>Provide details of sustainable practices employed by the tenderer</w:t>
            </w:r>
            <w:r>
              <w:rPr>
                <w:rFonts w:ascii="Open Sans" w:hAnsi="Open Sans" w:cs="Open Sans"/>
                <w:sz w:val="20"/>
                <w:szCs w:val="20"/>
              </w:rPr>
              <w:t xml:space="preserve"> as they relate to this competition</w:t>
            </w:r>
            <w:r w:rsidRPr="00724A43">
              <w:rPr>
                <w:rFonts w:ascii="Open Sans" w:hAnsi="Open Sans" w:cs="Open Sans"/>
                <w:sz w:val="20"/>
                <w:szCs w:val="20"/>
              </w:rPr>
              <w:t>.</w:t>
            </w:r>
          </w:p>
        </w:tc>
      </w:tr>
      <w:tr w:rsidR="00C25586" w:rsidRPr="00797CFD" w14:paraId="179F07CA" w14:textId="77777777">
        <w:trPr>
          <w:cantSplit/>
          <w:trHeight w:val="6968"/>
        </w:trPr>
        <w:tc>
          <w:tcPr>
            <w:tcW w:w="9640" w:type="dxa"/>
            <w:tcBorders>
              <w:top w:val="single" w:sz="4" w:space="0" w:color="auto"/>
              <w:left w:val="single" w:sz="4" w:space="0" w:color="auto"/>
              <w:bottom w:val="single" w:sz="4" w:space="0" w:color="auto"/>
              <w:right w:val="single" w:sz="4" w:space="0" w:color="auto"/>
            </w:tcBorders>
          </w:tcPr>
          <w:p w14:paraId="6F89E18E" w14:textId="77777777" w:rsidR="00C25586" w:rsidRPr="00D5627A" w:rsidRDefault="00C25586" w:rsidP="009117E5">
            <w:pPr>
              <w:jc w:val="both"/>
              <w:rPr>
                <w:rFonts w:ascii="Open Sans" w:hAnsi="Open Sans" w:cs="Open Sans"/>
                <w:b/>
              </w:rPr>
            </w:pPr>
            <w:r w:rsidRPr="00797CFD">
              <w:rPr>
                <w:rFonts w:ascii="Open Sans" w:hAnsi="Open Sans" w:cs="Open Sans"/>
                <w:b/>
              </w:rPr>
              <w:lastRenderedPageBreak/>
              <w:t>Response</w:t>
            </w:r>
          </w:p>
        </w:tc>
      </w:tr>
    </w:tbl>
    <w:p w14:paraId="4AFA85F5" w14:textId="77777777" w:rsidR="00C25586" w:rsidRDefault="00C25586" w:rsidP="00C25586">
      <w:pPr>
        <w:pStyle w:val="BodyTextIndent3"/>
        <w:spacing w:after="0"/>
        <w:ind w:left="720"/>
        <w:jc w:val="both"/>
        <w:rPr>
          <w:rFonts w:cstheme="minorHAnsi"/>
          <w:b/>
          <w:bCs/>
          <w:i/>
          <w:iCs/>
          <w:sz w:val="22"/>
        </w:rPr>
      </w:pPr>
    </w:p>
    <w:p w14:paraId="56612A07" w14:textId="77777777" w:rsidR="00C25586" w:rsidRPr="00C25586" w:rsidRDefault="00C25586" w:rsidP="00C25586">
      <w:pPr>
        <w:pStyle w:val="BodyTextIndent3"/>
        <w:spacing w:after="0"/>
        <w:ind w:left="0"/>
        <w:jc w:val="both"/>
        <w:rPr>
          <w:rFonts w:ascii="Open Sans" w:eastAsia="Open Sans" w:hAnsi="Open Sans" w:cs="Open Sans"/>
          <w:b/>
          <w:bCs/>
          <w:color w:val="000000" w:themeColor="text1"/>
          <w:sz w:val="22"/>
          <w:szCs w:val="22"/>
        </w:rPr>
      </w:pPr>
    </w:p>
    <w:p w14:paraId="532584AD" w14:textId="77777777" w:rsidR="004D22BC" w:rsidRPr="004D22BC" w:rsidRDefault="004D22BC" w:rsidP="004D22BC">
      <w:pPr>
        <w:pStyle w:val="BodyTextIndent3"/>
        <w:spacing w:after="0"/>
        <w:ind w:left="0"/>
        <w:jc w:val="both"/>
        <w:rPr>
          <w:rFonts w:ascii="Open Sans" w:eastAsia="Open Sans" w:hAnsi="Open Sans" w:cs="Open Sans"/>
          <w:b/>
          <w:bCs/>
          <w:color w:val="000000" w:themeColor="text1"/>
          <w:sz w:val="22"/>
          <w:szCs w:val="22"/>
        </w:rPr>
      </w:pPr>
    </w:p>
    <w:p w14:paraId="4B2A39E9" w14:textId="6A3ADCB2" w:rsidR="005F6AF1" w:rsidRPr="00D5627A" w:rsidRDefault="0E970778" w:rsidP="311E08BD">
      <w:pPr>
        <w:pStyle w:val="BodyTextIndent3"/>
        <w:numPr>
          <w:ilvl w:val="0"/>
          <w:numId w:val="9"/>
        </w:numPr>
        <w:spacing w:after="0"/>
        <w:jc w:val="both"/>
        <w:rPr>
          <w:rFonts w:ascii="Open Sans" w:hAnsi="Open Sans" w:cs="Open Sans"/>
          <w:b/>
          <w:bCs/>
          <w:i/>
          <w:iCs/>
          <w:sz w:val="22"/>
          <w:szCs w:val="22"/>
        </w:rPr>
      </w:pPr>
      <w:r w:rsidRPr="311E08BD">
        <w:rPr>
          <w:rFonts w:ascii="Open Sans" w:hAnsi="Open Sans" w:cs="Open Sans"/>
          <w:b/>
          <w:bCs/>
          <w:i/>
          <w:iCs/>
          <w:sz w:val="22"/>
          <w:szCs w:val="22"/>
        </w:rPr>
        <w:t>Cost of Service</w:t>
      </w:r>
      <w:r w:rsidR="3A522D90" w:rsidRPr="311E08BD">
        <w:rPr>
          <w:rFonts w:ascii="Open Sans" w:hAnsi="Open Sans" w:cs="Open Sans"/>
          <w:sz w:val="22"/>
          <w:szCs w:val="22"/>
        </w:rPr>
        <w:t xml:space="preserve"> </w:t>
      </w:r>
      <w:r w:rsidRPr="311E08BD">
        <w:rPr>
          <w:rFonts w:ascii="Open Sans" w:hAnsi="Open Sans" w:cs="Open Sans"/>
          <w:b/>
          <w:bCs/>
          <w:i/>
          <w:iCs/>
          <w:sz w:val="22"/>
          <w:szCs w:val="22"/>
        </w:rPr>
        <w:t xml:space="preserve">(Maximum marks available </w:t>
      </w:r>
      <w:r w:rsidR="01B13E47" w:rsidRPr="311E08BD">
        <w:rPr>
          <w:rFonts w:ascii="Open Sans" w:hAnsi="Open Sans" w:cs="Open Sans"/>
          <w:b/>
          <w:bCs/>
          <w:i/>
          <w:iCs/>
          <w:sz w:val="22"/>
          <w:szCs w:val="22"/>
        </w:rPr>
        <w:t>400</w:t>
      </w:r>
      <w:r w:rsidR="00E44B24">
        <w:rPr>
          <w:rFonts w:ascii="Open Sans" w:hAnsi="Open Sans" w:cs="Open Sans"/>
          <w:b/>
          <w:bCs/>
          <w:i/>
          <w:iCs/>
          <w:sz w:val="22"/>
          <w:szCs w:val="22"/>
        </w:rPr>
        <w:t>)</w:t>
      </w:r>
    </w:p>
    <w:p w14:paraId="13840628" w14:textId="6FA1A6E4" w:rsidR="002C720F" w:rsidRPr="00D5627A" w:rsidRDefault="002C720F" w:rsidP="002C720F">
      <w:pPr>
        <w:pStyle w:val="ListParagraph"/>
        <w:ind w:left="0"/>
        <w:rPr>
          <w:rFonts w:ascii="Open Sans" w:hAnsi="Open Sans" w:cs="Open Sans"/>
          <w:lang w:val="en-US"/>
        </w:rPr>
      </w:pPr>
      <w:r w:rsidRPr="00D5627A">
        <w:rPr>
          <w:rFonts w:ascii="Open Sans" w:hAnsi="Open Sans" w:cs="Open Sans"/>
          <w:lang w:val="en-US"/>
        </w:rPr>
        <w:t xml:space="preserve">Complete pricing schedule, Section </w:t>
      </w:r>
      <w:r w:rsidR="009E7530" w:rsidRPr="00D5627A">
        <w:rPr>
          <w:rFonts w:ascii="Open Sans" w:hAnsi="Open Sans" w:cs="Open Sans"/>
          <w:lang w:val="en-US"/>
        </w:rPr>
        <w:t>4</w:t>
      </w:r>
    </w:p>
    <w:p w14:paraId="52279167" w14:textId="5301FC1A" w:rsidR="008439DE" w:rsidRPr="00D5627A" w:rsidRDefault="008439DE" w:rsidP="008439DE">
      <w:pPr>
        <w:pStyle w:val="ListParagraph"/>
        <w:ind w:left="0"/>
        <w:rPr>
          <w:rFonts w:ascii="Open Sans" w:hAnsi="Open Sans" w:cs="Open Sans"/>
          <w:lang w:val="en-US"/>
        </w:rPr>
      </w:pPr>
    </w:p>
    <w:p w14:paraId="31CC3C9C" w14:textId="4B97040E" w:rsidR="00700397" w:rsidRDefault="008439DE" w:rsidP="00D5627A">
      <w:pPr>
        <w:pStyle w:val="CommentText"/>
        <w:rPr>
          <w:rFonts w:ascii="Open Sans" w:eastAsiaTheme="minorHAnsi" w:hAnsi="Open Sans" w:cs="Open Sans"/>
          <w:sz w:val="22"/>
          <w:lang w:val="en-US"/>
        </w:rPr>
      </w:pPr>
      <w:r w:rsidRPr="00D5627A">
        <w:rPr>
          <w:rFonts w:ascii="Open Sans" w:eastAsiaTheme="minorHAnsi" w:hAnsi="Open Sans" w:cs="Open Sans"/>
          <w:sz w:val="22"/>
          <w:lang w:val="en-US"/>
        </w:rPr>
        <w:t>Where a pricing schedule is incomplete the tender response may be eliminated from the tender competition at the discretion of SEAI.</w:t>
      </w:r>
    </w:p>
    <w:p w14:paraId="1840D61C" w14:textId="77777777" w:rsidR="00F76395" w:rsidRDefault="00F76395" w:rsidP="00D5627A">
      <w:pPr>
        <w:pStyle w:val="CommentText"/>
        <w:rPr>
          <w:rFonts w:ascii="Open Sans" w:eastAsiaTheme="minorHAnsi" w:hAnsi="Open Sans" w:cs="Open Sans"/>
          <w:sz w:val="22"/>
          <w:lang w:val="en-US"/>
        </w:rPr>
      </w:pPr>
    </w:p>
    <w:p w14:paraId="055AE6E9" w14:textId="77777777" w:rsidR="00F76395" w:rsidRDefault="00F76395" w:rsidP="00D5627A">
      <w:pPr>
        <w:pStyle w:val="CommentText"/>
        <w:rPr>
          <w:rFonts w:ascii="Open Sans" w:eastAsiaTheme="minorHAnsi" w:hAnsi="Open Sans" w:cs="Open Sans"/>
          <w:sz w:val="22"/>
          <w:lang w:val="en-US"/>
        </w:rPr>
      </w:pPr>
    </w:p>
    <w:p w14:paraId="788B2115" w14:textId="77777777" w:rsidR="00F76395" w:rsidRDefault="00F76395" w:rsidP="00D5627A">
      <w:pPr>
        <w:pStyle w:val="CommentText"/>
        <w:rPr>
          <w:rFonts w:ascii="Open Sans" w:eastAsiaTheme="minorHAnsi" w:hAnsi="Open Sans" w:cs="Open Sans"/>
          <w:sz w:val="22"/>
          <w:lang w:val="en-US"/>
        </w:rPr>
      </w:pPr>
    </w:p>
    <w:p w14:paraId="52138C43" w14:textId="77777777" w:rsidR="00F76395" w:rsidRDefault="00F76395" w:rsidP="00D5627A">
      <w:pPr>
        <w:pStyle w:val="CommentText"/>
        <w:rPr>
          <w:rFonts w:ascii="Open Sans" w:eastAsiaTheme="minorHAnsi" w:hAnsi="Open Sans" w:cs="Open Sans"/>
          <w:sz w:val="22"/>
          <w:lang w:val="en-US"/>
        </w:rPr>
      </w:pPr>
    </w:p>
    <w:p w14:paraId="2CC90CAF" w14:textId="77777777" w:rsidR="00F76395" w:rsidRDefault="00F76395" w:rsidP="00D5627A">
      <w:pPr>
        <w:pStyle w:val="CommentText"/>
        <w:rPr>
          <w:rFonts w:ascii="Open Sans" w:eastAsiaTheme="minorHAnsi" w:hAnsi="Open Sans" w:cs="Open Sans"/>
          <w:sz w:val="22"/>
          <w:lang w:val="en-US"/>
        </w:rPr>
      </w:pPr>
    </w:p>
    <w:p w14:paraId="50726BB5" w14:textId="77777777" w:rsidR="00F76395" w:rsidRDefault="00F76395" w:rsidP="00D5627A">
      <w:pPr>
        <w:pStyle w:val="CommentText"/>
        <w:rPr>
          <w:rFonts w:ascii="Open Sans" w:eastAsiaTheme="minorHAnsi" w:hAnsi="Open Sans" w:cs="Open Sans"/>
          <w:sz w:val="22"/>
          <w:lang w:val="en-US"/>
        </w:rPr>
      </w:pPr>
    </w:p>
    <w:p w14:paraId="5E014192" w14:textId="77777777" w:rsidR="00F76395" w:rsidRDefault="00F76395" w:rsidP="00D5627A">
      <w:pPr>
        <w:pStyle w:val="CommentText"/>
        <w:rPr>
          <w:rFonts w:ascii="Open Sans" w:eastAsiaTheme="minorHAnsi" w:hAnsi="Open Sans" w:cs="Open Sans"/>
          <w:sz w:val="22"/>
          <w:lang w:val="en-US"/>
        </w:rPr>
      </w:pPr>
    </w:p>
    <w:p w14:paraId="5E3DCC69" w14:textId="1AF2A3AA" w:rsidR="00691E6E" w:rsidRDefault="00691E6E">
      <w:pPr>
        <w:rPr>
          <w:rFonts w:ascii="Open Sans" w:hAnsi="Open Sans" w:cs="Open Sans"/>
          <w:lang w:val="en-US"/>
        </w:rPr>
      </w:pPr>
      <w:r>
        <w:rPr>
          <w:rFonts w:ascii="Open Sans" w:hAnsi="Open Sans" w:cs="Open Sans"/>
          <w:lang w:val="en-US"/>
        </w:rPr>
        <w:br w:type="page"/>
      </w:r>
    </w:p>
    <w:p w14:paraId="1C6A1372" w14:textId="3CC784FD" w:rsidR="00003991" w:rsidRPr="00D5627A" w:rsidRDefault="00D833DB" w:rsidP="00003991">
      <w:pPr>
        <w:pStyle w:val="Heading1"/>
        <w:numPr>
          <w:ilvl w:val="0"/>
          <w:numId w:val="0"/>
        </w:numPr>
        <w:rPr>
          <w:rFonts w:ascii="Open Sans" w:hAnsi="Open Sans" w:cs="Open Sans"/>
          <w:szCs w:val="28"/>
        </w:rPr>
      </w:pPr>
      <w:r w:rsidRPr="00D5627A">
        <w:rPr>
          <w:rFonts w:ascii="Open Sans" w:hAnsi="Open Sans" w:cs="Open Sans"/>
          <w:noProof/>
          <w:szCs w:val="28"/>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cei="http://schemas.microsoft.com/office/word/2026/wordml/cei">
            <w:pict w14:anchorId="35DDEF34">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00003991" w:rsidRPr="00D5627A">
        <w:rPr>
          <w:rFonts w:ascii="Open Sans" w:hAnsi="Open Sans" w:cs="Open Sans"/>
          <w:szCs w:val="28"/>
        </w:rPr>
        <w:t xml:space="preserve">Section </w:t>
      </w:r>
      <w:r w:rsidR="00BC530E" w:rsidRPr="00D5627A">
        <w:rPr>
          <w:rFonts w:ascii="Open Sans" w:hAnsi="Open Sans" w:cs="Open Sans"/>
          <w:szCs w:val="28"/>
        </w:rPr>
        <w:t>4</w:t>
      </w:r>
      <w:r w:rsidR="00003991" w:rsidRPr="00D5627A">
        <w:rPr>
          <w:rFonts w:ascii="Open Sans" w:hAnsi="Open Sans" w:cs="Open Sans"/>
          <w:szCs w:val="28"/>
        </w:rPr>
        <w:t xml:space="preserve"> - Pricing Schedule</w:t>
      </w:r>
      <w:r w:rsidR="006B05D5" w:rsidRPr="00D5627A">
        <w:rPr>
          <w:rFonts w:ascii="Open Sans" w:hAnsi="Open Sans" w:cs="Open Sans"/>
          <w:szCs w:val="28"/>
        </w:rPr>
        <w:t xml:space="preserve"> </w:t>
      </w:r>
    </w:p>
    <w:p w14:paraId="0582F9A2" w14:textId="77777777" w:rsidR="00A53DE7" w:rsidRDefault="00A53DE7" w:rsidP="00003991">
      <w:pPr>
        <w:jc w:val="both"/>
        <w:rPr>
          <w:rFonts w:ascii="Calibri" w:hAnsi="Calibri" w:cs="Arial"/>
          <w:b/>
          <w:bCs/>
        </w:rPr>
      </w:pPr>
    </w:p>
    <w:p w14:paraId="47E290F7" w14:textId="3F60A672" w:rsidR="00E23A0E" w:rsidRDefault="005D6011" w:rsidP="00003991">
      <w:pPr>
        <w:jc w:val="both"/>
        <w:rPr>
          <w:rFonts w:ascii="Open Sans" w:hAnsi="Open Sans" w:cs="Open Sans"/>
          <w:b/>
          <w:bCs/>
        </w:rPr>
      </w:pPr>
      <w:r>
        <w:rPr>
          <w:rFonts w:ascii="Open Sans" w:hAnsi="Open Sans" w:cs="Open Sans"/>
          <w:b/>
          <w:bCs/>
        </w:rPr>
        <w:t xml:space="preserve">See </w:t>
      </w:r>
      <w:r w:rsidR="00B414C6">
        <w:rPr>
          <w:rFonts w:ascii="Open Sans" w:hAnsi="Open Sans" w:cs="Open Sans"/>
          <w:b/>
          <w:bCs/>
        </w:rPr>
        <w:t xml:space="preserve"> ANNEX 3 – PRICING SCHEDULE</w:t>
      </w:r>
      <w:r w:rsidR="00E23A0E">
        <w:rPr>
          <w:rFonts w:ascii="Open Sans" w:hAnsi="Open Sans" w:cs="Open Sans"/>
          <w:b/>
          <w:bCs/>
        </w:rPr>
        <w:t xml:space="preserve"> (this is a separate </w:t>
      </w:r>
      <w:r>
        <w:rPr>
          <w:rFonts w:ascii="Open Sans" w:hAnsi="Open Sans" w:cs="Open Sans"/>
          <w:b/>
          <w:bCs/>
        </w:rPr>
        <w:t xml:space="preserve">excel </w:t>
      </w:r>
      <w:r w:rsidR="00E23A0E">
        <w:rPr>
          <w:rFonts w:ascii="Open Sans" w:hAnsi="Open Sans" w:cs="Open Sans"/>
          <w:b/>
          <w:bCs/>
        </w:rPr>
        <w:t>document)</w:t>
      </w:r>
    </w:p>
    <w:p w14:paraId="2C78B2E3" w14:textId="487563DF" w:rsidR="00003991" w:rsidRPr="00D5627A" w:rsidRDefault="00592944" w:rsidP="00003991">
      <w:pPr>
        <w:jc w:val="both"/>
        <w:rPr>
          <w:rFonts w:ascii="Open Sans" w:hAnsi="Open Sans" w:cs="Open Sans"/>
          <w:b/>
          <w:bCs/>
        </w:rPr>
      </w:pPr>
      <w:r>
        <w:rPr>
          <w:rFonts w:ascii="Open Sans" w:hAnsi="Open Sans" w:cs="Open Sans"/>
          <w:b/>
          <w:bCs/>
        </w:rPr>
        <w:t>Annex 3</w:t>
      </w:r>
      <w:r w:rsidR="005D6011">
        <w:rPr>
          <w:rFonts w:ascii="Open Sans" w:hAnsi="Open Sans" w:cs="Open Sans"/>
          <w:b/>
          <w:bCs/>
        </w:rPr>
        <w:t xml:space="preserve"> –</w:t>
      </w:r>
      <w:r w:rsidR="00003991" w:rsidRPr="00D5627A">
        <w:rPr>
          <w:rFonts w:ascii="Open Sans" w:hAnsi="Open Sans" w:cs="Open Sans"/>
          <w:b/>
          <w:bCs/>
        </w:rPr>
        <w:t xml:space="preserve"> Pricing Schedule MUST BE COMPLETED AND RETURNED BY ALL TENDERERS </w:t>
      </w:r>
    </w:p>
    <w:p w14:paraId="5F9FFE96" w14:textId="748A6786" w:rsidR="00C65ED4" w:rsidRPr="00D5627A" w:rsidRDefault="00820AA1" w:rsidP="00820AA1">
      <w:pPr>
        <w:pStyle w:val="CommentText"/>
        <w:rPr>
          <w:rFonts w:ascii="Open Sans" w:eastAsiaTheme="minorHAnsi" w:hAnsi="Open Sans" w:cs="Open Sans"/>
          <w:b/>
          <w:bCs/>
          <w:sz w:val="22"/>
        </w:rPr>
      </w:pPr>
      <w:r w:rsidRPr="00D5627A">
        <w:rPr>
          <w:rFonts w:ascii="Open Sans" w:eastAsiaTheme="minorHAnsi" w:hAnsi="Open Sans" w:cs="Open Sans"/>
          <w:b/>
          <w:bCs/>
          <w:sz w:val="22"/>
        </w:rPr>
        <w:t xml:space="preserve">Where </w:t>
      </w:r>
      <w:r w:rsidR="005D6011">
        <w:rPr>
          <w:rFonts w:ascii="Open Sans" w:eastAsiaTheme="minorHAnsi" w:hAnsi="Open Sans" w:cs="Open Sans"/>
          <w:b/>
          <w:bCs/>
          <w:sz w:val="22"/>
        </w:rPr>
        <w:t>the</w:t>
      </w:r>
      <w:r w:rsidRPr="00D5627A">
        <w:rPr>
          <w:rFonts w:ascii="Open Sans" w:eastAsiaTheme="minorHAnsi" w:hAnsi="Open Sans" w:cs="Open Sans"/>
          <w:b/>
          <w:bCs/>
          <w:sz w:val="22"/>
        </w:rPr>
        <w:t xml:space="preserve"> pricing schedule is incomplete</w:t>
      </w:r>
      <w:r w:rsidR="00C65ED4" w:rsidRPr="00D5627A">
        <w:rPr>
          <w:rFonts w:ascii="Open Sans" w:eastAsiaTheme="minorHAnsi" w:hAnsi="Open Sans" w:cs="Open Sans"/>
          <w:b/>
          <w:bCs/>
          <w:sz w:val="22"/>
        </w:rPr>
        <w:t xml:space="preserve"> </w:t>
      </w:r>
      <w:r w:rsidRPr="00D5627A">
        <w:rPr>
          <w:rFonts w:ascii="Open Sans" w:eastAsiaTheme="minorHAnsi" w:hAnsi="Open Sans" w:cs="Open Sans"/>
          <w:b/>
          <w:bCs/>
          <w:sz w:val="22"/>
        </w:rPr>
        <w:t>the tender response may be eliminated from the tender competition at the discretion of SEAI.</w:t>
      </w:r>
      <w:r w:rsidR="008B0D85" w:rsidRPr="00D5627A">
        <w:rPr>
          <w:rFonts w:ascii="Open Sans" w:eastAsiaTheme="minorHAnsi" w:hAnsi="Open Sans" w:cs="Open Sans"/>
          <w:b/>
          <w:bCs/>
          <w:sz w:val="22"/>
        </w:rPr>
        <w:t xml:space="preserve"> </w:t>
      </w:r>
    </w:p>
    <w:p w14:paraId="6C37CD47" w14:textId="77777777" w:rsidR="00C65ED4" w:rsidRPr="00D5627A" w:rsidRDefault="00C65ED4" w:rsidP="00820AA1">
      <w:pPr>
        <w:pStyle w:val="CommentText"/>
        <w:rPr>
          <w:rFonts w:ascii="Open Sans" w:eastAsiaTheme="minorHAnsi" w:hAnsi="Open Sans" w:cs="Open Sans"/>
          <w:b/>
          <w:bCs/>
          <w:sz w:val="22"/>
        </w:rPr>
      </w:pPr>
    </w:p>
    <w:p w14:paraId="25A860C4" w14:textId="17F6A580" w:rsidR="00820AA1" w:rsidRPr="00D5627A" w:rsidRDefault="008B0D85" w:rsidP="00820AA1">
      <w:pPr>
        <w:pStyle w:val="CommentText"/>
        <w:rPr>
          <w:rFonts w:ascii="Open Sans" w:eastAsiaTheme="minorHAnsi" w:hAnsi="Open Sans" w:cs="Open Sans"/>
          <w:b/>
          <w:bCs/>
          <w:sz w:val="22"/>
        </w:rPr>
      </w:pPr>
      <w:r w:rsidRPr="00D5627A">
        <w:rPr>
          <w:rFonts w:ascii="Open Sans" w:eastAsiaTheme="minorHAnsi" w:hAnsi="Open Sans" w:cs="Open Sans"/>
          <w:b/>
          <w:bCs/>
          <w:sz w:val="22"/>
        </w:rPr>
        <w:t>Where a pricing schedule is missing or blank, the entire submission will be deemed to be non-compliant.</w:t>
      </w:r>
    </w:p>
    <w:p w14:paraId="581D2727" w14:textId="4B89AD44" w:rsidR="00C65ED4" w:rsidRPr="00D5627A" w:rsidRDefault="00652B3A" w:rsidP="008057D0">
      <w:pPr>
        <w:rPr>
          <w:rFonts w:ascii="Open Sans" w:hAnsi="Open Sans" w:cs="Open Sans"/>
          <w:i/>
          <w:iCs/>
        </w:rPr>
      </w:pPr>
      <w:bookmarkStart w:id="10" w:name="_Hlk48229235"/>
      <w:bookmarkStart w:id="11" w:name="_Hlk48225702"/>
      <w:r w:rsidRPr="00D5627A">
        <w:rPr>
          <w:rFonts w:ascii="Open Sans" w:hAnsi="Open Sans" w:cs="Open Sans"/>
          <w:i/>
          <w:iCs/>
        </w:rPr>
        <w:t xml:space="preserve"> </w:t>
      </w:r>
      <w:bookmarkEnd w:id="10"/>
      <w:bookmarkEnd w:id="11"/>
    </w:p>
    <w:p w14:paraId="14074D8C" w14:textId="71AEC088" w:rsidR="00777A65" w:rsidRPr="00D5627A" w:rsidRDefault="00777A65" w:rsidP="008057D0">
      <w:pPr>
        <w:rPr>
          <w:rFonts w:ascii="Open Sans" w:hAnsi="Open Sans" w:cs="Open Sans"/>
          <w:b/>
          <w:bCs/>
        </w:rPr>
      </w:pPr>
      <w:r w:rsidRPr="00D5627A">
        <w:rPr>
          <w:rFonts w:ascii="Open Sans" w:hAnsi="Open Sans" w:cs="Open Sans"/>
          <w:b/>
          <w:bCs/>
        </w:rPr>
        <w:t>Notes:</w:t>
      </w:r>
    </w:p>
    <w:p w14:paraId="5C33A2C3" w14:textId="1F9A0A7F" w:rsidR="00777A65" w:rsidRPr="00D5627A" w:rsidRDefault="00777A65" w:rsidP="00777A65">
      <w:pPr>
        <w:spacing w:after="0"/>
        <w:jc w:val="both"/>
        <w:rPr>
          <w:rFonts w:ascii="Open Sans" w:hAnsi="Open Sans" w:cs="Open Sans"/>
        </w:rPr>
      </w:pPr>
      <w:r w:rsidRPr="00D5627A">
        <w:rPr>
          <w:rFonts w:ascii="Open Sans" w:hAnsi="Open Sans" w:cs="Open Sans"/>
        </w:rPr>
        <w:t xml:space="preserve">Note 1: The Daily Rate of the </w:t>
      </w:r>
      <w:r w:rsidR="0089451E" w:rsidRPr="00D5627A">
        <w:rPr>
          <w:rFonts w:ascii="Open Sans" w:hAnsi="Open Sans" w:cs="Open Sans"/>
        </w:rPr>
        <w:t>Resource</w:t>
      </w:r>
      <w:r w:rsidR="00700397" w:rsidRPr="00D5627A">
        <w:rPr>
          <w:rFonts w:ascii="Open Sans" w:hAnsi="Open Sans" w:cs="Open Sans"/>
        </w:rPr>
        <w:t>s</w:t>
      </w:r>
      <w:r w:rsidRPr="00D5627A">
        <w:rPr>
          <w:rFonts w:ascii="Open Sans" w:hAnsi="Open Sans" w:cs="Open Sans"/>
        </w:rPr>
        <w:t xml:space="preserve"> will be used </w:t>
      </w:r>
      <w:r w:rsidR="00700397" w:rsidRPr="00D5627A">
        <w:rPr>
          <w:rFonts w:ascii="Open Sans" w:hAnsi="Open Sans" w:cs="Open Sans"/>
        </w:rPr>
        <w:t>for the duration of the</w:t>
      </w:r>
      <w:r w:rsidRPr="00D5627A">
        <w:rPr>
          <w:rFonts w:ascii="Open Sans" w:hAnsi="Open Sans" w:cs="Open Sans"/>
        </w:rPr>
        <w:t xml:space="preserve"> </w:t>
      </w:r>
      <w:r w:rsidR="00EE7758" w:rsidRPr="00D5627A">
        <w:rPr>
          <w:rFonts w:ascii="Open Sans" w:hAnsi="Open Sans" w:cs="Open Sans"/>
        </w:rPr>
        <w:t>contract</w:t>
      </w:r>
      <w:r w:rsidRPr="00D5627A">
        <w:rPr>
          <w:rFonts w:ascii="Open Sans" w:hAnsi="Open Sans" w:cs="Open Sans"/>
        </w:rPr>
        <w:t xml:space="preserve">. </w:t>
      </w:r>
    </w:p>
    <w:p w14:paraId="43F80747" w14:textId="4DF0C361" w:rsidR="00777A65" w:rsidRPr="00D5627A" w:rsidRDefault="00777A65" w:rsidP="00777A65">
      <w:pPr>
        <w:spacing w:after="0"/>
        <w:jc w:val="both"/>
        <w:rPr>
          <w:rFonts w:ascii="Open Sans" w:hAnsi="Open Sans" w:cs="Open Sans"/>
        </w:rPr>
      </w:pPr>
    </w:p>
    <w:p w14:paraId="1D3C12F9" w14:textId="25AF99A4" w:rsidR="00777A65" w:rsidRPr="00D5627A" w:rsidRDefault="00777A65" w:rsidP="00777A65">
      <w:pPr>
        <w:spacing w:after="0"/>
        <w:jc w:val="both"/>
        <w:rPr>
          <w:rFonts w:ascii="Open Sans" w:hAnsi="Open Sans" w:cs="Open Sans"/>
        </w:rPr>
      </w:pPr>
      <w:r w:rsidRPr="00D5627A">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D5627A" w:rsidRDefault="00777A65" w:rsidP="00777A65">
      <w:pPr>
        <w:spacing w:after="0"/>
        <w:jc w:val="both"/>
        <w:rPr>
          <w:rFonts w:ascii="Open Sans" w:hAnsi="Open Sans" w:cs="Open Sans"/>
        </w:rPr>
      </w:pPr>
    </w:p>
    <w:p w14:paraId="292A02FB" w14:textId="1A3C8A80" w:rsidR="00777A65" w:rsidRPr="00D5627A" w:rsidRDefault="00777A65" w:rsidP="00777A65">
      <w:pPr>
        <w:spacing w:after="0"/>
        <w:jc w:val="both"/>
        <w:rPr>
          <w:rFonts w:ascii="Open Sans" w:hAnsi="Open Sans" w:cs="Open Sans"/>
        </w:rPr>
      </w:pPr>
      <w:r w:rsidRPr="00D5627A">
        <w:rPr>
          <w:rFonts w:ascii="Open Sans" w:hAnsi="Open Sans" w:cs="Open Sans"/>
        </w:rPr>
        <w:t>Note 3:</w:t>
      </w:r>
      <w:r w:rsidR="00D5627A">
        <w:rPr>
          <w:rFonts w:ascii="Open Sans" w:hAnsi="Open Sans" w:cs="Open Sans"/>
        </w:rPr>
        <w:t xml:space="preserve"> </w:t>
      </w:r>
      <w:r w:rsidRPr="00D5627A">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D5627A" w:rsidRDefault="00777A65" w:rsidP="00777A65">
      <w:pPr>
        <w:spacing w:after="0"/>
        <w:jc w:val="both"/>
        <w:rPr>
          <w:rFonts w:ascii="Open Sans" w:hAnsi="Open Sans" w:cs="Open Sans"/>
        </w:rPr>
      </w:pPr>
    </w:p>
    <w:p w14:paraId="0DAD34BD" w14:textId="3C0E955D" w:rsidR="00FD310F" w:rsidRPr="00D5627A" w:rsidRDefault="00FD310F" w:rsidP="00777A65">
      <w:pPr>
        <w:spacing w:after="0"/>
        <w:jc w:val="both"/>
        <w:rPr>
          <w:rFonts w:ascii="Open Sans" w:hAnsi="Open Sans" w:cs="Open Sans"/>
        </w:rPr>
      </w:pPr>
      <w:r w:rsidRPr="00D5627A">
        <w:rPr>
          <w:rFonts w:ascii="Open Sans" w:hAnsi="Open Sans" w:cs="Open Sans"/>
        </w:rPr>
        <w:t>Note 4: Submitted tenders should confirm that quoted prices</w:t>
      </w:r>
      <w:r w:rsidRPr="00D5627A">
        <w:rPr>
          <w:rFonts w:ascii="Open Sans" w:hAnsi="Open Sans" w:cs="Open Sans"/>
          <w:spacing w:val="-13"/>
        </w:rPr>
        <w:t xml:space="preserve"> </w:t>
      </w:r>
      <w:r w:rsidRPr="00D5627A">
        <w:rPr>
          <w:rFonts w:ascii="Open Sans" w:hAnsi="Open Sans" w:cs="Open Sans"/>
        </w:rPr>
        <w:t>hold</w:t>
      </w:r>
      <w:r w:rsidRPr="00D5627A">
        <w:rPr>
          <w:rFonts w:ascii="Open Sans" w:hAnsi="Open Sans" w:cs="Open Sans"/>
          <w:spacing w:val="-12"/>
        </w:rPr>
        <w:t xml:space="preserve"> </w:t>
      </w:r>
      <w:r w:rsidRPr="00D5627A">
        <w:rPr>
          <w:rFonts w:ascii="Open Sans" w:hAnsi="Open Sans" w:cs="Open Sans"/>
        </w:rPr>
        <w:t>good</w:t>
      </w:r>
      <w:r w:rsidRPr="00D5627A">
        <w:rPr>
          <w:rFonts w:ascii="Open Sans" w:hAnsi="Open Sans" w:cs="Open Sans"/>
          <w:spacing w:val="-13"/>
        </w:rPr>
        <w:t xml:space="preserve"> </w:t>
      </w:r>
      <w:r w:rsidRPr="00D5627A">
        <w:rPr>
          <w:rFonts w:ascii="Open Sans" w:hAnsi="Open Sans" w:cs="Open Sans"/>
        </w:rPr>
        <w:t>for</w:t>
      </w:r>
      <w:r w:rsidRPr="00D5627A">
        <w:rPr>
          <w:rFonts w:ascii="Open Sans" w:hAnsi="Open Sans" w:cs="Open Sans"/>
          <w:spacing w:val="-12"/>
        </w:rPr>
        <w:t xml:space="preserve"> </w:t>
      </w:r>
      <w:r w:rsidRPr="00D5627A">
        <w:rPr>
          <w:rFonts w:ascii="Open Sans" w:hAnsi="Open Sans" w:cs="Open Sans"/>
        </w:rPr>
        <w:t>12</w:t>
      </w:r>
      <w:r w:rsidRPr="00D5627A">
        <w:rPr>
          <w:rFonts w:ascii="Open Sans" w:hAnsi="Open Sans" w:cs="Open Sans"/>
          <w:spacing w:val="-13"/>
        </w:rPr>
        <w:t xml:space="preserve"> months</w:t>
      </w:r>
      <w:r w:rsidRPr="00D5627A">
        <w:rPr>
          <w:rFonts w:ascii="Open Sans" w:hAnsi="Open Sans" w:cs="Open Sans"/>
          <w:spacing w:val="-12"/>
        </w:rPr>
        <w:t xml:space="preserve"> </w:t>
      </w:r>
      <w:r w:rsidRPr="00D5627A">
        <w:rPr>
          <w:rFonts w:ascii="Open Sans" w:hAnsi="Open Sans" w:cs="Open Sans"/>
        </w:rPr>
        <w:t>after</w:t>
      </w:r>
      <w:r w:rsidRPr="00D5627A">
        <w:rPr>
          <w:rFonts w:ascii="Open Sans" w:hAnsi="Open Sans" w:cs="Open Sans"/>
          <w:spacing w:val="-13"/>
        </w:rPr>
        <w:t xml:space="preserve"> </w:t>
      </w:r>
      <w:r w:rsidRPr="00D5627A">
        <w:rPr>
          <w:rFonts w:ascii="Open Sans" w:hAnsi="Open Sans" w:cs="Open Sans"/>
        </w:rPr>
        <w:t>the</w:t>
      </w:r>
      <w:r w:rsidRPr="00D5627A">
        <w:rPr>
          <w:rFonts w:ascii="Open Sans" w:hAnsi="Open Sans" w:cs="Open Sans"/>
          <w:spacing w:val="-12"/>
        </w:rPr>
        <w:t xml:space="preserve"> </w:t>
      </w:r>
      <w:r w:rsidRPr="00D5627A">
        <w:rPr>
          <w:rFonts w:ascii="Open Sans" w:hAnsi="Open Sans" w:cs="Open Sans"/>
        </w:rPr>
        <w:t>closing</w:t>
      </w:r>
      <w:r w:rsidRPr="00D5627A">
        <w:rPr>
          <w:rFonts w:ascii="Open Sans" w:hAnsi="Open Sans" w:cs="Open Sans"/>
          <w:spacing w:val="-12"/>
        </w:rPr>
        <w:t xml:space="preserve"> </w:t>
      </w:r>
      <w:r w:rsidRPr="00D5627A">
        <w:rPr>
          <w:rFonts w:ascii="Open Sans" w:hAnsi="Open Sans" w:cs="Open Sans"/>
        </w:rPr>
        <w:t>date</w:t>
      </w:r>
      <w:r w:rsidRPr="00D5627A">
        <w:rPr>
          <w:rFonts w:ascii="Open Sans" w:hAnsi="Open Sans" w:cs="Open Sans"/>
          <w:spacing w:val="-13"/>
        </w:rPr>
        <w:t xml:space="preserve"> </w:t>
      </w:r>
      <w:r w:rsidRPr="00D5627A">
        <w:rPr>
          <w:rFonts w:ascii="Open Sans" w:hAnsi="Open Sans" w:cs="Open Sans"/>
        </w:rPr>
        <w:t>for</w:t>
      </w:r>
      <w:r w:rsidRPr="00D5627A">
        <w:rPr>
          <w:rFonts w:ascii="Open Sans" w:hAnsi="Open Sans" w:cs="Open Sans"/>
          <w:spacing w:val="-12"/>
        </w:rPr>
        <w:t xml:space="preserve"> </w:t>
      </w:r>
      <w:r w:rsidRPr="00D5627A">
        <w:rPr>
          <w:rFonts w:ascii="Open Sans" w:hAnsi="Open Sans" w:cs="Open Sans"/>
        </w:rPr>
        <w:t>receipt</w:t>
      </w:r>
      <w:r w:rsidRPr="00D5627A">
        <w:rPr>
          <w:rFonts w:ascii="Open Sans" w:hAnsi="Open Sans" w:cs="Open Sans"/>
          <w:spacing w:val="-13"/>
        </w:rPr>
        <w:t xml:space="preserve"> </w:t>
      </w:r>
      <w:r w:rsidRPr="00D5627A">
        <w:rPr>
          <w:rFonts w:ascii="Open Sans" w:hAnsi="Open Sans" w:cs="Open Sans"/>
        </w:rPr>
        <w:t>of</w:t>
      </w:r>
      <w:r w:rsidRPr="00D5627A">
        <w:rPr>
          <w:rFonts w:ascii="Open Sans" w:hAnsi="Open Sans" w:cs="Open Sans"/>
          <w:spacing w:val="-12"/>
        </w:rPr>
        <w:t xml:space="preserve"> </w:t>
      </w:r>
      <w:r w:rsidRPr="00D5627A">
        <w:rPr>
          <w:rFonts w:ascii="Open Sans" w:hAnsi="Open Sans" w:cs="Open Sans"/>
        </w:rPr>
        <w:t>tenders.</w:t>
      </w:r>
    </w:p>
    <w:p w14:paraId="6450F7E7" w14:textId="77777777" w:rsidR="00FD310F" w:rsidRPr="00D5627A" w:rsidRDefault="00FD310F" w:rsidP="00777A65">
      <w:pPr>
        <w:spacing w:after="0"/>
        <w:jc w:val="both"/>
        <w:rPr>
          <w:rFonts w:ascii="Open Sans" w:hAnsi="Open Sans" w:cs="Open Sans"/>
        </w:rPr>
      </w:pPr>
    </w:p>
    <w:p w14:paraId="4DC4A1E0" w14:textId="1684F1E5" w:rsidR="00777A65" w:rsidRPr="00D5627A" w:rsidRDefault="00777A65" w:rsidP="00777A65">
      <w:pPr>
        <w:spacing w:after="0"/>
        <w:jc w:val="both"/>
        <w:rPr>
          <w:rFonts w:ascii="Open Sans" w:hAnsi="Open Sans" w:cs="Open Sans"/>
          <w:lang w:val="en-GB"/>
        </w:rPr>
      </w:pPr>
      <w:r w:rsidRPr="00D5627A">
        <w:rPr>
          <w:rFonts w:ascii="Open Sans" w:hAnsi="Open Sans" w:cs="Open Sans"/>
          <w:lang w:val="en-GB"/>
        </w:rPr>
        <w:t xml:space="preserve">In preparing their proposals, tenderers should take note of the </w:t>
      </w:r>
      <w:r w:rsidR="00FD310F" w:rsidRPr="00D5627A">
        <w:rPr>
          <w:rFonts w:ascii="Open Sans" w:hAnsi="Open Sans" w:cs="Open Sans"/>
          <w:lang w:val="en-GB"/>
        </w:rPr>
        <w:t xml:space="preserve">below. </w:t>
      </w:r>
      <w:r w:rsidR="00FD310F" w:rsidRPr="00D5627A">
        <w:rPr>
          <w:rFonts w:ascii="Open Sans" w:hAnsi="Open Sans" w:cs="Open Sans"/>
        </w:rPr>
        <w:t>Specifically,</w:t>
      </w:r>
      <w:r w:rsidR="00FD310F" w:rsidRPr="00D5627A">
        <w:rPr>
          <w:rFonts w:ascii="Open Sans" w:hAnsi="Open Sans" w:cs="Open Sans"/>
          <w:spacing w:val="-12"/>
        </w:rPr>
        <w:t xml:space="preserve"> </w:t>
      </w:r>
      <w:r w:rsidR="00FD310F" w:rsidRPr="00D5627A">
        <w:rPr>
          <w:rFonts w:ascii="Open Sans" w:hAnsi="Open Sans" w:cs="Open Sans"/>
        </w:rPr>
        <w:t>tenderers</w:t>
      </w:r>
      <w:r w:rsidR="00FD310F" w:rsidRPr="00D5627A">
        <w:rPr>
          <w:rFonts w:ascii="Open Sans" w:hAnsi="Open Sans" w:cs="Open Sans"/>
          <w:spacing w:val="-12"/>
        </w:rPr>
        <w:t xml:space="preserve"> </w:t>
      </w:r>
      <w:r w:rsidR="00FD310F" w:rsidRPr="00D5627A">
        <w:rPr>
          <w:rFonts w:ascii="Open Sans" w:hAnsi="Open Sans" w:cs="Open Sans"/>
        </w:rPr>
        <w:t xml:space="preserve">should </w:t>
      </w:r>
      <w:r w:rsidR="0036665D">
        <w:rPr>
          <w:rFonts w:ascii="Open Sans" w:hAnsi="Open Sans" w:cs="Open Sans"/>
          <w:spacing w:val="-2"/>
        </w:rPr>
        <w:t>note</w:t>
      </w:r>
      <w:r w:rsidRPr="00D5627A">
        <w:rPr>
          <w:rFonts w:ascii="Open Sans" w:hAnsi="Open Sans" w:cs="Open Sans"/>
          <w:lang w:val="en-GB"/>
        </w:rPr>
        <w:t>:</w:t>
      </w:r>
    </w:p>
    <w:p w14:paraId="0B82FC13" w14:textId="3B6C8A0F" w:rsidR="00777A65" w:rsidRPr="00D5627A" w:rsidRDefault="00777A65" w:rsidP="00777A65">
      <w:pPr>
        <w:spacing w:after="0"/>
        <w:jc w:val="both"/>
        <w:rPr>
          <w:sz w:val="24"/>
          <w:szCs w:val="24"/>
          <w:lang w:val="en-GB"/>
        </w:rPr>
      </w:pPr>
    </w:p>
    <w:p w14:paraId="6C88F888" w14:textId="1B7703E5" w:rsidR="001553DC" w:rsidRPr="00D5627A" w:rsidRDefault="001553DC" w:rsidP="009051C8">
      <w:pPr>
        <w:pStyle w:val="ListParagraph"/>
        <w:numPr>
          <w:ilvl w:val="0"/>
          <w:numId w:val="13"/>
        </w:numPr>
        <w:spacing w:before="60" w:after="0" w:line="240" w:lineRule="auto"/>
        <w:jc w:val="both"/>
        <w:rPr>
          <w:rFonts w:ascii="Open Sans" w:hAnsi="Open Sans" w:cs="Open Sans"/>
        </w:rPr>
      </w:pPr>
      <w:r w:rsidRPr="00D5627A">
        <w:rPr>
          <w:rFonts w:ascii="Open Sans" w:hAnsi="Open Sans" w:cs="Open Sans"/>
        </w:rPr>
        <w:t>The</w:t>
      </w:r>
      <w:r w:rsidRPr="00D5627A">
        <w:rPr>
          <w:rFonts w:ascii="Open Sans" w:hAnsi="Open Sans" w:cs="Open Sans"/>
          <w:spacing w:val="-6"/>
        </w:rPr>
        <w:t xml:space="preserve"> </w:t>
      </w:r>
      <w:r w:rsidRPr="00D5627A">
        <w:rPr>
          <w:rFonts w:ascii="Open Sans" w:hAnsi="Open Sans" w:cs="Open Sans"/>
        </w:rPr>
        <w:t>total</w:t>
      </w:r>
      <w:r w:rsidRPr="0012398C">
        <w:rPr>
          <w:rFonts w:ascii="Open Sans" w:hAnsi="Open Sans" w:cs="Open Sans"/>
        </w:rPr>
        <w:t xml:space="preserve"> price </w:t>
      </w:r>
      <w:r w:rsidRPr="00D5627A">
        <w:rPr>
          <w:rFonts w:ascii="Open Sans" w:hAnsi="Open Sans" w:cs="Open Sans"/>
        </w:rPr>
        <w:t>for</w:t>
      </w:r>
      <w:r w:rsidRPr="00D5627A">
        <w:rPr>
          <w:rFonts w:ascii="Open Sans" w:hAnsi="Open Sans" w:cs="Open Sans"/>
          <w:spacing w:val="-3"/>
        </w:rPr>
        <w:t xml:space="preserve"> </w:t>
      </w:r>
      <w:r w:rsidRPr="00D5627A">
        <w:rPr>
          <w:rFonts w:ascii="Open Sans" w:hAnsi="Open Sans" w:cs="Open Sans"/>
        </w:rPr>
        <w:t>delivering</w:t>
      </w:r>
      <w:r w:rsidRPr="00D5627A">
        <w:rPr>
          <w:rFonts w:ascii="Open Sans" w:hAnsi="Open Sans" w:cs="Open Sans"/>
          <w:spacing w:val="-4"/>
        </w:rPr>
        <w:t xml:space="preserve"> </w:t>
      </w:r>
      <w:r w:rsidRPr="00D5627A">
        <w:rPr>
          <w:rFonts w:ascii="Open Sans" w:hAnsi="Open Sans" w:cs="Open Sans"/>
        </w:rPr>
        <w:t>the</w:t>
      </w:r>
      <w:r w:rsidRPr="00D5627A">
        <w:rPr>
          <w:rFonts w:ascii="Open Sans" w:hAnsi="Open Sans" w:cs="Open Sans"/>
          <w:spacing w:val="-5"/>
        </w:rPr>
        <w:t xml:space="preserve"> </w:t>
      </w:r>
      <w:r w:rsidRPr="00D5627A">
        <w:rPr>
          <w:rFonts w:ascii="Open Sans" w:hAnsi="Open Sans" w:cs="Open Sans"/>
        </w:rPr>
        <w:t>requirements</w:t>
      </w:r>
      <w:r w:rsidRPr="00D5627A">
        <w:rPr>
          <w:rFonts w:ascii="Open Sans" w:hAnsi="Open Sans" w:cs="Open Sans"/>
          <w:spacing w:val="-3"/>
        </w:rPr>
        <w:t xml:space="preserve"> </w:t>
      </w:r>
      <w:r w:rsidRPr="00D5627A">
        <w:rPr>
          <w:rFonts w:ascii="Open Sans" w:hAnsi="Open Sans" w:cs="Open Sans"/>
        </w:rPr>
        <w:t>set</w:t>
      </w:r>
      <w:r w:rsidRPr="00D5627A">
        <w:rPr>
          <w:rFonts w:ascii="Open Sans" w:hAnsi="Open Sans" w:cs="Open Sans"/>
          <w:spacing w:val="-5"/>
        </w:rPr>
        <w:t xml:space="preserve"> </w:t>
      </w:r>
      <w:r w:rsidRPr="00D5627A">
        <w:rPr>
          <w:rFonts w:ascii="Open Sans" w:hAnsi="Open Sans" w:cs="Open Sans"/>
        </w:rPr>
        <w:t>out</w:t>
      </w:r>
      <w:r w:rsidRPr="00D5627A">
        <w:rPr>
          <w:rFonts w:ascii="Open Sans" w:hAnsi="Open Sans" w:cs="Open Sans"/>
          <w:spacing w:val="-3"/>
        </w:rPr>
        <w:t xml:space="preserve"> </w:t>
      </w:r>
      <w:r w:rsidRPr="00D5627A">
        <w:rPr>
          <w:rFonts w:ascii="Open Sans" w:hAnsi="Open Sans" w:cs="Open Sans"/>
        </w:rPr>
        <w:t>in</w:t>
      </w:r>
      <w:r w:rsidRPr="00D5627A">
        <w:rPr>
          <w:rFonts w:ascii="Open Sans" w:hAnsi="Open Sans" w:cs="Open Sans"/>
          <w:spacing w:val="-4"/>
        </w:rPr>
        <w:t xml:space="preserve"> </w:t>
      </w:r>
      <w:r w:rsidRPr="00844583">
        <w:rPr>
          <w:rFonts w:ascii="Open Sans" w:hAnsi="Open Sans" w:cs="Open Sans"/>
          <w:spacing w:val="-4"/>
        </w:rPr>
        <w:t xml:space="preserve">the </w:t>
      </w:r>
      <w:r w:rsidR="00915A49" w:rsidRPr="00844583">
        <w:rPr>
          <w:rFonts w:ascii="Open Sans" w:hAnsi="Open Sans" w:cs="Open Sans"/>
          <w:spacing w:val="-4"/>
        </w:rPr>
        <w:t>Annex 3 -</w:t>
      </w:r>
      <w:r w:rsidR="00915A49">
        <w:rPr>
          <w:rFonts w:ascii="Open Sans" w:hAnsi="Open Sans" w:cs="Open Sans"/>
          <w:spacing w:val="-4"/>
        </w:rPr>
        <w:t xml:space="preserve"> </w:t>
      </w:r>
      <w:r w:rsidRPr="00D5627A">
        <w:rPr>
          <w:rFonts w:ascii="Open Sans" w:hAnsi="Open Sans" w:cs="Open Sans"/>
          <w:spacing w:val="-4"/>
        </w:rPr>
        <w:t>Pricing Schedule</w:t>
      </w:r>
    </w:p>
    <w:p w14:paraId="44E939E9" w14:textId="77777777" w:rsidR="001553DC" w:rsidRPr="00D5627A" w:rsidRDefault="001553DC" w:rsidP="001553DC">
      <w:pPr>
        <w:pStyle w:val="ListParagraph"/>
        <w:spacing w:before="60" w:after="0" w:line="240" w:lineRule="auto"/>
        <w:jc w:val="both"/>
        <w:rPr>
          <w:rFonts w:ascii="Open Sans" w:hAnsi="Open Sans" w:cs="Open Sans"/>
        </w:rPr>
      </w:pPr>
    </w:p>
    <w:p w14:paraId="3B0D1562" w14:textId="5DB35C4F" w:rsidR="00777A65" w:rsidRPr="00D5627A" w:rsidRDefault="00777A65" w:rsidP="009051C8">
      <w:pPr>
        <w:pStyle w:val="ListParagraph"/>
        <w:numPr>
          <w:ilvl w:val="0"/>
          <w:numId w:val="13"/>
        </w:numPr>
        <w:spacing w:before="60" w:after="0" w:line="240" w:lineRule="auto"/>
        <w:jc w:val="both"/>
        <w:rPr>
          <w:rFonts w:ascii="Open Sans" w:hAnsi="Open Sans" w:cs="Open Sans"/>
        </w:rPr>
      </w:pPr>
      <w:r w:rsidRPr="00D5627A">
        <w:rPr>
          <w:rFonts w:ascii="Open Sans" w:hAnsi="Open Sans" w:cs="Open Sans"/>
          <w:lang w:val="en-GB"/>
        </w:rPr>
        <w:t>The costs must be in euros.</w:t>
      </w:r>
    </w:p>
    <w:p w14:paraId="7FFA1814" w14:textId="1DC4DCC4" w:rsidR="00777A65" w:rsidRPr="00D5627A" w:rsidRDefault="00777A65" w:rsidP="00D833DB">
      <w:pPr>
        <w:pStyle w:val="ListParagraph"/>
        <w:spacing w:after="0" w:line="240" w:lineRule="auto"/>
        <w:jc w:val="both"/>
        <w:rPr>
          <w:rFonts w:ascii="Open Sans" w:hAnsi="Open Sans" w:cs="Open Sans"/>
        </w:rPr>
      </w:pPr>
    </w:p>
    <w:p w14:paraId="387AC269" w14:textId="6084F699" w:rsidR="00777A65" w:rsidRPr="00D5627A" w:rsidRDefault="00777A65" w:rsidP="009051C8">
      <w:pPr>
        <w:pStyle w:val="ListParagraph"/>
        <w:numPr>
          <w:ilvl w:val="0"/>
          <w:numId w:val="13"/>
        </w:numPr>
        <w:spacing w:before="60" w:after="0" w:line="240" w:lineRule="auto"/>
        <w:jc w:val="both"/>
        <w:rPr>
          <w:rFonts w:ascii="Open Sans" w:hAnsi="Open Sans" w:cs="Open Sans"/>
        </w:rPr>
      </w:pPr>
      <w:r w:rsidRPr="00D5627A">
        <w:rPr>
          <w:rFonts w:ascii="Open Sans" w:hAnsi="Open Sans" w:cs="Open Sans"/>
          <w:lang w:val="en-GB"/>
        </w:rPr>
        <w:t>The tenderer should indicate clearly any discounts to which SEAI may be entitled, including:</w:t>
      </w:r>
    </w:p>
    <w:p w14:paraId="5880F575" w14:textId="63CB0687" w:rsidR="00777A65" w:rsidRPr="00D5627A" w:rsidRDefault="00777A65" w:rsidP="009051C8">
      <w:pPr>
        <w:numPr>
          <w:ilvl w:val="2"/>
          <w:numId w:val="12"/>
        </w:numPr>
        <w:tabs>
          <w:tab w:val="num" w:pos="908"/>
        </w:tabs>
        <w:spacing w:before="60" w:after="0" w:line="240" w:lineRule="auto"/>
        <w:jc w:val="both"/>
        <w:rPr>
          <w:rFonts w:ascii="Open Sans" w:hAnsi="Open Sans" w:cs="Open Sans"/>
          <w:lang w:val="en-GB"/>
        </w:rPr>
      </w:pPr>
      <w:r w:rsidRPr="00D5627A">
        <w:rPr>
          <w:rFonts w:ascii="Open Sans" w:hAnsi="Open Sans" w:cs="Open Sans"/>
          <w:lang w:val="en-GB"/>
        </w:rPr>
        <w:t>Public sector discounts</w:t>
      </w:r>
    </w:p>
    <w:p w14:paraId="66557600" w14:textId="286DFC03" w:rsidR="00777A65" w:rsidRPr="00D5627A" w:rsidRDefault="00777A65" w:rsidP="009051C8">
      <w:pPr>
        <w:numPr>
          <w:ilvl w:val="2"/>
          <w:numId w:val="12"/>
        </w:numPr>
        <w:tabs>
          <w:tab w:val="num" w:pos="908"/>
        </w:tabs>
        <w:spacing w:before="60" w:after="0" w:line="240" w:lineRule="auto"/>
        <w:jc w:val="both"/>
        <w:rPr>
          <w:rFonts w:ascii="Open Sans" w:hAnsi="Open Sans" w:cs="Open Sans"/>
          <w:lang w:val="en-GB"/>
        </w:rPr>
      </w:pPr>
      <w:r w:rsidRPr="00D5627A">
        <w:rPr>
          <w:rFonts w:ascii="Open Sans" w:hAnsi="Open Sans" w:cs="Open Sans"/>
          <w:lang w:val="en-GB"/>
        </w:rPr>
        <w:t>Early payment discounts</w:t>
      </w:r>
    </w:p>
    <w:p w14:paraId="779CB86F" w14:textId="0EE8F032" w:rsidR="00777A65" w:rsidRPr="00D5627A" w:rsidRDefault="00777A65" w:rsidP="009051C8">
      <w:pPr>
        <w:numPr>
          <w:ilvl w:val="2"/>
          <w:numId w:val="12"/>
        </w:numPr>
        <w:tabs>
          <w:tab w:val="num" w:pos="908"/>
        </w:tabs>
        <w:spacing w:before="60" w:after="0" w:line="240" w:lineRule="auto"/>
        <w:jc w:val="both"/>
        <w:rPr>
          <w:rFonts w:ascii="Open Sans" w:hAnsi="Open Sans" w:cs="Open Sans"/>
          <w:lang w:val="en-GB"/>
        </w:rPr>
      </w:pPr>
      <w:r w:rsidRPr="00D5627A">
        <w:rPr>
          <w:rFonts w:ascii="Open Sans" w:hAnsi="Open Sans" w:cs="Open Sans"/>
          <w:lang w:val="en-GB"/>
        </w:rPr>
        <w:t>Any other discounts.</w:t>
      </w:r>
    </w:p>
    <w:p w14:paraId="525C83BE" w14:textId="25F92D9B" w:rsidR="00777A65" w:rsidRPr="00D5627A" w:rsidRDefault="00777A65" w:rsidP="00D833DB">
      <w:pPr>
        <w:pStyle w:val="ListParagraph"/>
        <w:spacing w:after="0" w:line="240" w:lineRule="auto"/>
        <w:jc w:val="both"/>
        <w:rPr>
          <w:rFonts w:ascii="Open Sans" w:hAnsi="Open Sans" w:cs="Open Sans"/>
          <w:lang w:val="en-GB"/>
        </w:rPr>
      </w:pPr>
    </w:p>
    <w:p w14:paraId="4236EEF5" w14:textId="22E84513" w:rsidR="00777A65" w:rsidRPr="00D5627A" w:rsidRDefault="00777A65" w:rsidP="009051C8">
      <w:pPr>
        <w:pStyle w:val="ListParagraph"/>
        <w:numPr>
          <w:ilvl w:val="0"/>
          <w:numId w:val="13"/>
        </w:numPr>
        <w:spacing w:before="60" w:after="0" w:line="240" w:lineRule="auto"/>
        <w:jc w:val="both"/>
        <w:rPr>
          <w:rFonts w:ascii="Open Sans" w:hAnsi="Open Sans" w:cs="Open Sans"/>
          <w:lang w:val="en-GB"/>
        </w:rPr>
      </w:pPr>
      <w:r w:rsidRPr="00D5627A">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D5627A"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D5627A" w:rsidRDefault="00FD310F" w:rsidP="009051C8">
      <w:pPr>
        <w:pStyle w:val="ListParagraph"/>
        <w:numPr>
          <w:ilvl w:val="0"/>
          <w:numId w:val="13"/>
        </w:numPr>
        <w:spacing w:before="60" w:after="0" w:line="240" w:lineRule="auto"/>
        <w:jc w:val="both"/>
        <w:rPr>
          <w:rFonts w:ascii="Open Sans" w:hAnsi="Open Sans" w:cs="Open Sans"/>
          <w:lang w:val="en-GB"/>
        </w:rPr>
      </w:pPr>
      <w:bookmarkStart w:id="12" w:name="_Hlk153285882"/>
      <w:r w:rsidRPr="00D5627A">
        <w:rPr>
          <w:rFonts w:ascii="Open Sans" w:hAnsi="Open Sans" w:cs="Open Sans"/>
        </w:rPr>
        <w:lastRenderedPageBreak/>
        <w:t>The</w:t>
      </w:r>
      <w:r w:rsidRPr="00D5627A">
        <w:rPr>
          <w:rFonts w:ascii="Open Sans" w:hAnsi="Open Sans" w:cs="Open Sans"/>
          <w:spacing w:val="-7"/>
        </w:rPr>
        <w:t xml:space="preserve"> </w:t>
      </w:r>
      <w:r w:rsidRPr="00D5627A">
        <w:rPr>
          <w:rFonts w:ascii="Open Sans" w:hAnsi="Open Sans" w:cs="Open Sans"/>
        </w:rPr>
        <w:t>daily</w:t>
      </w:r>
      <w:r w:rsidRPr="00D5627A">
        <w:rPr>
          <w:rFonts w:ascii="Open Sans" w:hAnsi="Open Sans" w:cs="Open Sans"/>
          <w:spacing w:val="-8"/>
        </w:rPr>
        <w:t xml:space="preserve"> </w:t>
      </w:r>
      <w:r w:rsidRPr="00D5627A">
        <w:rPr>
          <w:rFonts w:ascii="Open Sans" w:hAnsi="Open Sans" w:cs="Open Sans"/>
        </w:rPr>
        <w:t>rate</w:t>
      </w:r>
      <w:r w:rsidRPr="00D5627A">
        <w:rPr>
          <w:rFonts w:ascii="Open Sans" w:hAnsi="Open Sans" w:cs="Open Sans"/>
          <w:spacing w:val="-6"/>
        </w:rPr>
        <w:t xml:space="preserve"> </w:t>
      </w:r>
      <w:r w:rsidRPr="00D5627A">
        <w:rPr>
          <w:rFonts w:ascii="Open Sans" w:hAnsi="Open Sans" w:cs="Open Sans"/>
        </w:rPr>
        <w:t>being</w:t>
      </w:r>
      <w:r w:rsidRPr="00D5627A">
        <w:rPr>
          <w:rFonts w:ascii="Open Sans" w:hAnsi="Open Sans" w:cs="Open Sans"/>
          <w:spacing w:val="-7"/>
        </w:rPr>
        <w:t xml:space="preserve"> </w:t>
      </w:r>
      <w:r w:rsidRPr="00D5627A">
        <w:rPr>
          <w:rFonts w:ascii="Open Sans" w:hAnsi="Open Sans" w:cs="Open Sans"/>
        </w:rPr>
        <w:t>charged</w:t>
      </w:r>
      <w:r w:rsidRPr="00D5627A">
        <w:rPr>
          <w:rFonts w:ascii="Open Sans" w:hAnsi="Open Sans" w:cs="Open Sans"/>
          <w:spacing w:val="-7"/>
        </w:rPr>
        <w:t xml:space="preserve"> </w:t>
      </w:r>
      <w:r w:rsidRPr="00D5627A">
        <w:rPr>
          <w:rFonts w:ascii="Open Sans" w:hAnsi="Open Sans" w:cs="Open Sans"/>
        </w:rPr>
        <w:t>in</w:t>
      </w:r>
      <w:r w:rsidRPr="00D5627A">
        <w:rPr>
          <w:rFonts w:ascii="Open Sans" w:hAnsi="Open Sans" w:cs="Open Sans"/>
          <w:spacing w:val="-8"/>
        </w:rPr>
        <w:t xml:space="preserve"> </w:t>
      </w:r>
      <w:r w:rsidRPr="00D5627A">
        <w:rPr>
          <w:rFonts w:ascii="Open Sans" w:hAnsi="Open Sans" w:cs="Open Sans"/>
        </w:rPr>
        <w:t>respect</w:t>
      </w:r>
      <w:r w:rsidRPr="00D5627A">
        <w:rPr>
          <w:rFonts w:ascii="Open Sans" w:hAnsi="Open Sans" w:cs="Open Sans"/>
          <w:spacing w:val="-8"/>
        </w:rPr>
        <w:t xml:space="preserve"> </w:t>
      </w:r>
      <w:r w:rsidRPr="00D5627A">
        <w:rPr>
          <w:rFonts w:ascii="Open Sans" w:hAnsi="Open Sans" w:cs="Open Sans"/>
        </w:rPr>
        <w:t>of</w:t>
      </w:r>
      <w:r w:rsidRPr="00D5627A">
        <w:rPr>
          <w:rFonts w:ascii="Open Sans" w:hAnsi="Open Sans" w:cs="Open Sans"/>
          <w:spacing w:val="-9"/>
        </w:rPr>
        <w:t xml:space="preserve"> </w:t>
      </w:r>
      <w:r w:rsidRPr="00D5627A">
        <w:rPr>
          <w:rFonts w:ascii="Open Sans" w:hAnsi="Open Sans" w:cs="Open Sans"/>
        </w:rPr>
        <w:t>each</w:t>
      </w:r>
      <w:r w:rsidRPr="00D5627A">
        <w:rPr>
          <w:rFonts w:ascii="Open Sans" w:hAnsi="Open Sans" w:cs="Open Sans"/>
          <w:spacing w:val="-9"/>
        </w:rPr>
        <w:t xml:space="preserve"> </w:t>
      </w:r>
      <w:r w:rsidRPr="00D5627A">
        <w:rPr>
          <w:rFonts w:ascii="Open Sans" w:hAnsi="Open Sans" w:cs="Open Sans"/>
        </w:rPr>
        <w:t>proposed</w:t>
      </w:r>
      <w:r w:rsidRPr="00D5627A">
        <w:rPr>
          <w:rFonts w:ascii="Open Sans" w:hAnsi="Open Sans" w:cs="Open Sans"/>
          <w:spacing w:val="-7"/>
        </w:rPr>
        <w:t xml:space="preserve"> </w:t>
      </w:r>
      <w:r w:rsidRPr="00D5627A">
        <w:rPr>
          <w:rFonts w:ascii="Open Sans" w:hAnsi="Open Sans" w:cs="Open Sans"/>
        </w:rPr>
        <w:t>person</w:t>
      </w:r>
      <w:r w:rsidRPr="00D5627A">
        <w:rPr>
          <w:rFonts w:ascii="Open Sans" w:hAnsi="Open Sans" w:cs="Open Sans"/>
          <w:spacing w:val="-7"/>
        </w:rPr>
        <w:t xml:space="preserve"> </w:t>
      </w:r>
      <w:r w:rsidRPr="00D5627A">
        <w:rPr>
          <w:rFonts w:ascii="Open Sans" w:hAnsi="Open Sans" w:cs="Open Sans"/>
        </w:rPr>
        <w:t>to</w:t>
      </w:r>
      <w:r w:rsidRPr="00D5627A">
        <w:rPr>
          <w:rFonts w:ascii="Open Sans" w:hAnsi="Open Sans" w:cs="Open Sans"/>
          <w:spacing w:val="-8"/>
        </w:rPr>
        <w:t xml:space="preserve"> </w:t>
      </w:r>
      <w:r w:rsidRPr="00D5627A">
        <w:rPr>
          <w:rFonts w:ascii="Open Sans" w:hAnsi="Open Sans" w:cs="Open Sans"/>
        </w:rPr>
        <w:t>be</w:t>
      </w:r>
      <w:r w:rsidRPr="00D5627A">
        <w:rPr>
          <w:rFonts w:ascii="Open Sans" w:hAnsi="Open Sans" w:cs="Open Sans"/>
          <w:spacing w:val="-6"/>
        </w:rPr>
        <w:t xml:space="preserve"> </w:t>
      </w:r>
      <w:r w:rsidRPr="00D5627A">
        <w:rPr>
          <w:rFonts w:ascii="Open Sans" w:hAnsi="Open Sans" w:cs="Open Sans"/>
        </w:rPr>
        <w:t>involved</w:t>
      </w:r>
      <w:r w:rsidRPr="00D5627A">
        <w:rPr>
          <w:rFonts w:ascii="Open Sans" w:hAnsi="Open Sans" w:cs="Open Sans"/>
          <w:spacing w:val="-9"/>
        </w:rPr>
        <w:t xml:space="preserve"> </w:t>
      </w:r>
      <w:r w:rsidRPr="00D5627A">
        <w:rPr>
          <w:rFonts w:ascii="Open Sans" w:hAnsi="Open Sans" w:cs="Open Sans"/>
        </w:rPr>
        <w:t>in</w:t>
      </w:r>
      <w:r w:rsidRPr="00D5627A">
        <w:rPr>
          <w:rFonts w:ascii="Open Sans" w:hAnsi="Open Sans" w:cs="Open Sans"/>
          <w:spacing w:val="-10"/>
        </w:rPr>
        <w:t xml:space="preserve"> </w:t>
      </w:r>
      <w:r w:rsidRPr="00D5627A">
        <w:rPr>
          <w:rFonts w:ascii="Open Sans" w:hAnsi="Open Sans" w:cs="Open Sans"/>
        </w:rPr>
        <w:t>the</w:t>
      </w:r>
      <w:r w:rsidRPr="00D5627A">
        <w:rPr>
          <w:rFonts w:ascii="Open Sans" w:hAnsi="Open Sans" w:cs="Open Sans"/>
          <w:spacing w:val="-7"/>
        </w:rPr>
        <w:t xml:space="preserve"> </w:t>
      </w:r>
      <w:r w:rsidRPr="00D5627A">
        <w:rPr>
          <w:rFonts w:ascii="Open Sans" w:hAnsi="Open Sans" w:cs="Open Sans"/>
        </w:rPr>
        <w:t xml:space="preserve">services. </w:t>
      </w:r>
      <w:bookmarkEnd w:id="12"/>
      <w:r w:rsidRPr="00D5627A">
        <w:rPr>
          <w:rFonts w:ascii="Open Sans" w:hAnsi="Open Sans" w:cs="Open Sans"/>
        </w:rPr>
        <w:t xml:space="preserve"> </w:t>
      </w:r>
      <w:r w:rsidR="009B3A27" w:rsidRPr="00D5627A">
        <w:rPr>
          <w:rFonts w:ascii="Open Sans" w:hAnsi="Open Sans" w:cs="Open Sans"/>
        </w:rPr>
        <w:t>Hourly</w:t>
      </w:r>
      <w:r w:rsidR="009B3A27" w:rsidRPr="00D5627A">
        <w:rPr>
          <w:rFonts w:ascii="Open Sans" w:hAnsi="Open Sans" w:cs="Open Sans"/>
          <w:spacing w:val="-8"/>
        </w:rPr>
        <w:t xml:space="preserve"> </w:t>
      </w:r>
      <w:r w:rsidR="009B3A27" w:rsidRPr="00D5627A">
        <w:rPr>
          <w:rFonts w:ascii="Open Sans" w:hAnsi="Open Sans" w:cs="Open Sans"/>
        </w:rPr>
        <w:t>rates</w:t>
      </w:r>
      <w:r w:rsidR="009B3A27" w:rsidRPr="00D5627A">
        <w:rPr>
          <w:rFonts w:ascii="Open Sans" w:hAnsi="Open Sans" w:cs="Open Sans"/>
          <w:spacing w:val="-10"/>
        </w:rPr>
        <w:t xml:space="preserve"> </w:t>
      </w:r>
      <w:r w:rsidR="009B3A27" w:rsidRPr="00D5627A">
        <w:rPr>
          <w:rFonts w:ascii="Open Sans" w:hAnsi="Open Sans" w:cs="Open Sans"/>
        </w:rPr>
        <w:t>are</w:t>
      </w:r>
      <w:r w:rsidR="009B3A27" w:rsidRPr="00D5627A">
        <w:rPr>
          <w:rFonts w:ascii="Open Sans" w:hAnsi="Open Sans" w:cs="Open Sans"/>
          <w:spacing w:val="-8"/>
        </w:rPr>
        <w:t xml:space="preserve"> </w:t>
      </w:r>
      <w:r w:rsidR="009B3A27" w:rsidRPr="00D5627A">
        <w:rPr>
          <w:rFonts w:ascii="Open Sans" w:hAnsi="Open Sans" w:cs="Open Sans"/>
        </w:rPr>
        <w:t>calculated</w:t>
      </w:r>
      <w:r w:rsidR="009B3A27" w:rsidRPr="00D5627A">
        <w:rPr>
          <w:rFonts w:ascii="Open Sans" w:hAnsi="Open Sans" w:cs="Open Sans"/>
          <w:spacing w:val="-11"/>
        </w:rPr>
        <w:t xml:space="preserve"> </w:t>
      </w:r>
      <w:r w:rsidR="009B3A27" w:rsidRPr="00D5627A">
        <w:rPr>
          <w:rFonts w:ascii="Open Sans" w:hAnsi="Open Sans" w:cs="Open Sans"/>
        </w:rPr>
        <w:t>by</w:t>
      </w:r>
      <w:r w:rsidR="009B3A27" w:rsidRPr="00D5627A">
        <w:rPr>
          <w:rFonts w:ascii="Open Sans" w:hAnsi="Open Sans" w:cs="Open Sans"/>
          <w:spacing w:val="-7"/>
        </w:rPr>
        <w:t xml:space="preserve"> </w:t>
      </w:r>
      <w:r w:rsidR="009B3A27" w:rsidRPr="00D5627A">
        <w:rPr>
          <w:rFonts w:ascii="Open Sans" w:hAnsi="Open Sans" w:cs="Open Sans"/>
        </w:rPr>
        <w:t>SEAI</w:t>
      </w:r>
      <w:r w:rsidR="009B3A27" w:rsidRPr="00D5627A">
        <w:rPr>
          <w:rFonts w:ascii="Open Sans" w:hAnsi="Open Sans" w:cs="Open Sans"/>
          <w:spacing w:val="-11"/>
        </w:rPr>
        <w:t xml:space="preserve"> </w:t>
      </w:r>
      <w:r w:rsidR="009B3A27" w:rsidRPr="00D5627A">
        <w:rPr>
          <w:rFonts w:ascii="Open Sans" w:hAnsi="Open Sans" w:cs="Open Sans"/>
        </w:rPr>
        <w:t>on</w:t>
      </w:r>
      <w:r w:rsidR="009B3A27" w:rsidRPr="00D5627A">
        <w:rPr>
          <w:rFonts w:ascii="Open Sans" w:hAnsi="Open Sans" w:cs="Open Sans"/>
          <w:spacing w:val="-9"/>
        </w:rPr>
        <w:t xml:space="preserve"> </w:t>
      </w:r>
      <w:r w:rsidR="009B3A27" w:rsidRPr="00D5627A">
        <w:rPr>
          <w:rFonts w:ascii="Open Sans" w:hAnsi="Open Sans" w:cs="Open Sans"/>
        </w:rPr>
        <w:t>the</w:t>
      </w:r>
      <w:r w:rsidR="009B3A27" w:rsidRPr="00D5627A">
        <w:rPr>
          <w:rFonts w:ascii="Open Sans" w:hAnsi="Open Sans" w:cs="Open Sans"/>
          <w:spacing w:val="-10"/>
        </w:rPr>
        <w:t xml:space="preserve"> </w:t>
      </w:r>
      <w:r w:rsidR="009B3A27" w:rsidRPr="00D5627A">
        <w:rPr>
          <w:rFonts w:ascii="Open Sans" w:hAnsi="Open Sans" w:cs="Open Sans"/>
        </w:rPr>
        <w:t>basis</w:t>
      </w:r>
      <w:r w:rsidR="009B3A27" w:rsidRPr="00D5627A">
        <w:rPr>
          <w:rFonts w:ascii="Open Sans" w:hAnsi="Open Sans" w:cs="Open Sans"/>
          <w:spacing w:val="-11"/>
        </w:rPr>
        <w:t xml:space="preserve"> </w:t>
      </w:r>
      <w:r w:rsidR="009B3A27" w:rsidRPr="00D5627A">
        <w:rPr>
          <w:rFonts w:ascii="Open Sans" w:hAnsi="Open Sans" w:cs="Open Sans"/>
        </w:rPr>
        <w:t>of</w:t>
      </w:r>
      <w:r w:rsidR="009B3A27" w:rsidRPr="00D5627A">
        <w:rPr>
          <w:rFonts w:ascii="Open Sans" w:hAnsi="Open Sans" w:cs="Open Sans"/>
          <w:spacing w:val="-8"/>
        </w:rPr>
        <w:t xml:space="preserve"> </w:t>
      </w:r>
      <w:r w:rsidR="009B3A27" w:rsidRPr="00D5627A">
        <w:rPr>
          <w:rFonts w:ascii="Open Sans" w:hAnsi="Open Sans" w:cs="Open Sans"/>
        </w:rPr>
        <w:t>7.5</w:t>
      </w:r>
      <w:r w:rsidR="009B3A27" w:rsidRPr="00D5627A">
        <w:rPr>
          <w:rFonts w:ascii="Open Sans" w:hAnsi="Open Sans" w:cs="Open Sans"/>
          <w:spacing w:val="-7"/>
        </w:rPr>
        <w:t xml:space="preserve"> </w:t>
      </w:r>
      <w:r w:rsidR="009B3A27" w:rsidRPr="00D5627A">
        <w:rPr>
          <w:rFonts w:ascii="Open Sans" w:hAnsi="Open Sans" w:cs="Open Sans"/>
        </w:rPr>
        <w:t>hours</w:t>
      </w:r>
      <w:r w:rsidR="009B3A27" w:rsidRPr="00D5627A">
        <w:rPr>
          <w:rFonts w:ascii="Open Sans" w:hAnsi="Open Sans" w:cs="Open Sans"/>
          <w:spacing w:val="-8"/>
        </w:rPr>
        <w:t xml:space="preserve"> </w:t>
      </w:r>
      <w:r w:rsidR="009B3A27" w:rsidRPr="00D5627A">
        <w:rPr>
          <w:rFonts w:ascii="Open Sans" w:hAnsi="Open Sans" w:cs="Open Sans"/>
        </w:rPr>
        <w:t>per</w:t>
      </w:r>
      <w:r w:rsidR="009B3A27" w:rsidRPr="00D5627A">
        <w:rPr>
          <w:rFonts w:ascii="Open Sans" w:hAnsi="Open Sans" w:cs="Open Sans"/>
          <w:spacing w:val="-10"/>
        </w:rPr>
        <w:t xml:space="preserve"> </w:t>
      </w:r>
      <w:r w:rsidR="009B3A27" w:rsidRPr="00D5627A">
        <w:rPr>
          <w:rFonts w:ascii="Open Sans" w:hAnsi="Open Sans" w:cs="Open Sans"/>
        </w:rPr>
        <w:t>day.</w:t>
      </w:r>
      <w:r w:rsidR="009B3A27" w:rsidRPr="00D5627A">
        <w:rPr>
          <w:rFonts w:ascii="Open Sans" w:hAnsi="Open Sans" w:cs="Open Sans"/>
          <w:spacing w:val="-8"/>
        </w:rPr>
        <w:t xml:space="preserve"> </w:t>
      </w:r>
      <w:r w:rsidR="009B3A27" w:rsidRPr="00D5627A">
        <w:rPr>
          <w:rFonts w:ascii="Open Sans" w:hAnsi="Open Sans" w:cs="Open Sans"/>
        </w:rPr>
        <w:t>SEAI</w:t>
      </w:r>
      <w:r w:rsidR="009B3A27" w:rsidRPr="00D5627A">
        <w:rPr>
          <w:rFonts w:ascii="Open Sans" w:hAnsi="Open Sans" w:cs="Open Sans"/>
          <w:spacing w:val="-11"/>
        </w:rPr>
        <w:t xml:space="preserve"> </w:t>
      </w:r>
      <w:r w:rsidR="009B3A27" w:rsidRPr="00D5627A">
        <w:rPr>
          <w:rFonts w:ascii="Open Sans" w:hAnsi="Open Sans" w:cs="Open Sans"/>
        </w:rPr>
        <w:t>will</w:t>
      </w:r>
      <w:r w:rsidR="009B3A27" w:rsidRPr="00D5627A">
        <w:rPr>
          <w:rFonts w:ascii="Open Sans" w:hAnsi="Open Sans" w:cs="Open Sans"/>
          <w:spacing w:val="-9"/>
        </w:rPr>
        <w:t xml:space="preserve"> </w:t>
      </w:r>
      <w:r w:rsidR="009B3A27" w:rsidRPr="00D5627A">
        <w:rPr>
          <w:rFonts w:ascii="Open Sans" w:hAnsi="Open Sans" w:cs="Open Sans"/>
        </w:rPr>
        <w:t>not</w:t>
      </w:r>
      <w:r w:rsidR="009B3A27" w:rsidRPr="00D5627A">
        <w:rPr>
          <w:rFonts w:ascii="Open Sans" w:hAnsi="Open Sans" w:cs="Open Sans"/>
          <w:spacing w:val="-7"/>
        </w:rPr>
        <w:t xml:space="preserve"> </w:t>
      </w:r>
      <w:r w:rsidR="009B3A27" w:rsidRPr="00D5627A">
        <w:rPr>
          <w:rFonts w:ascii="Open Sans" w:hAnsi="Open Sans" w:cs="Open Sans"/>
        </w:rPr>
        <w:t>pay</w:t>
      </w:r>
      <w:r w:rsidR="009B3A27" w:rsidRPr="00D5627A">
        <w:rPr>
          <w:rFonts w:ascii="Open Sans" w:hAnsi="Open Sans" w:cs="Open Sans"/>
          <w:spacing w:val="-8"/>
        </w:rPr>
        <w:t xml:space="preserve"> </w:t>
      </w:r>
      <w:r w:rsidR="009B3A27" w:rsidRPr="00D5627A">
        <w:rPr>
          <w:rFonts w:ascii="Open Sans" w:hAnsi="Open Sans" w:cs="Open Sans"/>
        </w:rPr>
        <w:t>for</w:t>
      </w:r>
      <w:r w:rsidR="009B3A27" w:rsidRPr="00D5627A">
        <w:rPr>
          <w:rFonts w:ascii="Open Sans" w:hAnsi="Open Sans" w:cs="Open Sans"/>
          <w:spacing w:val="-10"/>
        </w:rPr>
        <w:t xml:space="preserve"> </w:t>
      </w:r>
      <w:r w:rsidR="009B3A27" w:rsidRPr="00D5627A">
        <w:rPr>
          <w:rFonts w:ascii="Open Sans" w:hAnsi="Open Sans" w:cs="Open Sans"/>
        </w:rPr>
        <w:t>more than 7.5 hours per day;</w:t>
      </w:r>
    </w:p>
    <w:p w14:paraId="507A0C2A" w14:textId="7FA9257E" w:rsidR="00777A65" w:rsidRPr="00D5627A" w:rsidRDefault="00777A65" w:rsidP="00D833DB">
      <w:pPr>
        <w:spacing w:after="0" w:line="240" w:lineRule="auto"/>
        <w:jc w:val="both"/>
        <w:rPr>
          <w:rFonts w:ascii="Open Sans" w:hAnsi="Open Sans" w:cs="Open Sans"/>
          <w:lang w:val="en-GB"/>
        </w:rPr>
      </w:pPr>
    </w:p>
    <w:p w14:paraId="753174F5" w14:textId="4E5ADDFE" w:rsidR="00777A65" w:rsidRPr="00D5627A" w:rsidRDefault="00777A65" w:rsidP="009051C8">
      <w:pPr>
        <w:pStyle w:val="ListParagraph"/>
        <w:numPr>
          <w:ilvl w:val="0"/>
          <w:numId w:val="13"/>
        </w:numPr>
        <w:spacing w:before="60" w:after="0" w:line="240" w:lineRule="auto"/>
        <w:jc w:val="both"/>
        <w:rPr>
          <w:rFonts w:ascii="Open Sans" w:hAnsi="Open Sans" w:cs="Open Sans"/>
          <w:lang w:val="en-GB"/>
        </w:rPr>
      </w:pPr>
      <w:r w:rsidRPr="00D5627A">
        <w:rPr>
          <w:rFonts w:ascii="Open Sans" w:hAnsi="Open Sans" w:cs="Open Sans"/>
          <w:lang w:val="en-GB"/>
        </w:rPr>
        <w:t>Unquantified costs will not be accepted.</w:t>
      </w:r>
    </w:p>
    <w:p w14:paraId="0560C2B5" w14:textId="1F6815A7" w:rsidR="00777A65" w:rsidRPr="00D5627A" w:rsidRDefault="00777A65" w:rsidP="00D833DB">
      <w:pPr>
        <w:spacing w:after="0" w:line="240" w:lineRule="auto"/>
        <w:jc w:val="both"/>
        <w:rPr>
          <w:rFonts w:ascii="Open Sans" w:hAnsi="Open Sans" w:cs="Open Sans"/>
          <w:lang w:val="en-GB"/>
        </w:rPr>
      </w:pPr>
    </w:p>
    <w:p w14:paraId="6C1A5C37" w14:textId="1655E968" w:rsidR="00777A65" w:rsidRPr="00D5627A" w:rsidRDefault="00777A65" w:rsidP="009051C8">
      <w:pPr>
        <w:pStyle w:val="ListParagraph"/>
        <w:numPr>
          <w:ilvl w:val="0"/>
          <w:numId w:val="13"/>
        </w:numPr>
        <w:spacing w:before="60" w:after="0" w:line="240" w:lineRule="auto"/>
        <w:jc w:val="both"/>
        <w:rPr>
          <w:rFonts w:ascii="Open Sans" w:hAnsi="Open Sans" w:cs="Open Sans"/>
          <w:lang w:val="en-GB"/>
        </w:rPr>
      </w:pPr>
      <w:r w:rsidRPr="00D5627A">
        <w:rPr>
          <w:rFonts w:ascii="Open Sans" w:hAnsi="Open Sans" w:cs="Open Sans"/>
          <w:lang w:val="en-GB"/>
        </w:rPr>
        <w:t xml:space="preserve">SEAI will not be responsible for any errors on the calculation of the costs provided in response to this </w:t>
      </w:r>
      <w:r w:rsidR="00A622D7" w:rsidRPr="00D5627A">
        <w:rPr>
          <w:rFonts w:ascii="Open Sans" w:hAnsi="Open Sans" w:cs="Open Sans"/>
          <w:lang w:val="en-GB"/>
        </w:rPr>
        <w:t>Cf</w:t>
      </w:r>
      <w:r w:rsidRPr="00D5627A">
        <w:rPr>
          <w:rFonts w:ascii="Open Sans" w:hAnsi="Open Sans" w:cs="Open Sans"/>
          <w:lang w:val="en-GB"/>
        </w:rPr>
        <w:t>T. It is the responsibility of tenderers to ensure that the costs quoted are correct and properly calculated.</w:t>
      </w:r>
    </w:p>
    <w:p w14:paraId="5868E97D" w14:textId="77777777" w:rsidR="00820AA1" w:rsidRPr="00D5627A" w:rsidRDefault="00820AA1" w:rsidP="006B0FF2">
      <w:pPr>
        <w:rPr>
          <w:lang w:val="en-GB"/>
        </w:rPr>
      </w:pPr>
    </w:p>
    <w:p w14:paraId="2826F282" w14:textId="37909AD0" w:rsidR="00820AA1" w:rsidRPr="00D5627A" w:rsidRDefault="00820AA1" w:rsidP="009051C8">
      <w:pPr>
        <w:pStyle w:val="ListParagraph"/>
        <w:numPr>
          <w:ilvl w:val="0"/>
          <w:numId w:val="13"/>
        </w:numPr>
        <w:spacing w:before="60" w:after="0" w:line="240" w:lineRule="auto"/>
        <w:jc w:val="both"/>
        <w:rPr>
          <w:rFonts w:ascii="Open Sans" w:hAnsi="Open Sans" w:cs="Open Sans"/>
          <w:lang w:val="en-GB"/>
        </w:rPr>
      </w:pPr>
      <w:r w:rsidRPr="00D5627A">
        <w:rPr>
          <w:rFonts w:ascii="Open Sans" w:hAnsi="Open Sans" w:cs="Open Sans"/>
        </w:rPr>
        <w:t xml:space="preserve">Where a pricing schedule is </w:t>
      </w:r>
      <w:r w:rsidRPr="00D5627A">
        <w:rPr>
          <w:rFonts w:ascii="Open Sans" w:hAnsi="Open Sans" w:cs="Open Sans"/>
          <w:lang w:val="en-GB"/>
        </w:rPr>
        <w:t>incomplete the tender response may be eliminated from the tender competition at the discretion of SEAI.</w:t>
      </w:r>
    </w:p>
    <w:p w14:paraId="47C52A2A" w14:textId="77777777" w:rsidR="001553DC" w:rsidRPr="00D5627A"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D5627A" w:rsidRDefault="001553DC" w:rsidP="009051C8">
      <w:pPr>
        <w:pStyle w:val="ListParagraph"/>
        <w:numPr>
          <w:ilvl w:val="0"/>
          <w:numId w:val="13"/>
        </w:numPr>
        <w:spacing w:before="60" w:after="0" w:line="240" w:lineRule="auto"/>
        <w:jc w:val="both"/>
        <w:rPr>
          <w:rFonts w:ascii="Open Sans" w:hAnsi="Open Sans" w:cs="Open Sans"/>
          <w:lang w:val="en-GB"/>
        </w:rPr>
      </w:pPr>
      <w:r w:rsidRPr="00D5627A">
        <w:rPr>
          <w:rFonts w:ascii="Open Sans" w:hAnsi="Open Sans" w:cs="Open Sans"/>
          <w:lang w:val="en-GB"/>
        </w:rPr>
        <w:t>Price must include all costs.</w:t>
      </w:r>
    </w:p>
    <w:p w14:paraId="69251E1A" w14:textId="77777777" w:rsidR="001553DC" w:rsidRPr="00D5627A" w:rsidRDefault="001553DC" w:rsidP="001553DC">
      <w:pPr>
        <w:spacing w:before="60" w:after="0" w:line="240" w:lineRule="auto"/>
        <w:jc w:val="both"/>
        <w:rPr>
          <w:rFonts w:ascii="Open Sans" w:hAnsi="Open Sans" w:cs="Open Sans"/>
          <w:lang w:val="en-GB"/>
        </w:rPr>
      </w:pPr>
    </w:p>
    <w:p w14:paraId="418FE15B" w14:textId="237160B7" w:rsidR="001553DC" w:rsidRPr="00D5627A" w:rsidRDefault="001553DC" w:rsidP="009051C8">
      <w:pPr>
        <w:pStyle w:val="ListParagraph"/>
        <w:numPr>
          <w:ilvl w:val="0"/>
          <w:numId w:val="13"/>
        </w:numPr>
        <w:spacing w:before="60" w:after="0" w:line="240" w:lineRule="auto"/>
        <w:jc w:val="both"/>
        <w:rPr>
          <w:rFonts w:ascii="Open Sans" w:hAnsi="Open Sans" w:cs="Open Sans"/>
          <w:lang w:val="en-GB"/>
        </w:rPr>
      </w:pPr>
      <w:bookmarkStart w:id="13" w:name="_Hlk152757560"/>
      <w:r w:rsidRPr="00D5627A">
        <w:rPr>
          <w:rFonts w:ascii="Open Sans" w:hAnsi="Open Sans" w:cs="Open Sans"/>
          <w:lang w:val="en-GB"/>
        </w:rPr>
        <w:t>Travel costs, travel time, subsistence</w:t>
      </w:r>
      <w:r w:rsidR="00AD3488" w:rsidRPr="00D5627A">
        <w:rPr>
          <w:rFonts w:ascii="Open Sans" w:hAnsi="Open Sans" w:cs="Open Sans"/>
          <w:lang w:val="en-GB"/>
        </w:rPr>
        <w:t>, mileage</w:t>
      </w:r>
      <w:r w:rsidRPr="00D5627A">
        <w:rPr>
          <w:rFonts w:ascii="Open Sans" w:hAnsi="Open Sans" w:cs="Open Sans"/>
          <w:lang w:val="en-GB"/>
        </w:rPr>
        <w:t xml:space="preserve"> and other incidental expenses are not reimbursed by SEAI</w:t>
      </w:r>
      <w:bookmarkEnd w:id="13"/>
      <w:r w:rsidR="00310B28">
        <w:rPr>
          <w:rFonts w:ascii="Open Sans" w:hAnsi="Open Sans" w:cs="Open Sans"/>
          <w:lang w:val="en-GB"/>
        </w:rPr>
        <w:t>.</w:t>
      </w:r>
    </w:p>
    <w:p w14:paraId="1F54C079" w14:textId="0E15B840" w:rsidR="00D833DB" w:rsidRDefault="00D833DB" w:rsidP="00777A65">
      <w:pPr>
        <w:spacing w:after="0"/>
        <w:jc w:val="both"/>
        <w:rPr>
          <w:b/>
          <w:bCs/>
          <w:lang w:val="en-GB"/>
        </w:rPr>
      </w:pPr>
    </w:p>
    <w:p w14:paraId="28CA0E9F" w14:textId="77777777" w:rsidR="00C8432A" w:rsidRPr="00D5627A" w:rsidRDefault="00C8432A" w:rsidP="00C8432A">
      <w:pPr>
        <w:pStyle w:val="NormalWeb"/>
        <w:spacing w:after="120" w:afterAutospacing="0"/>
        <w:jc w:val="both"/>
        <w:rPr>
          <w:rFonts w:ascii="Open Sans" w:hAnsi="Open Sans" w:cs="Open Sans"/>
          <w:sz w:val="22"/>
          <w:szCs w:val="22"/>
        </w:rPr>
      </w:pPr>
      <w:r w:rsidRPr="00D5627A">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D5627A" w:rsidRDefault="00C8432A" w:rsidP="00C8432A">
      <w:pPr>
        <w:pStyle w:val="NormalWeb"/>
        <w:spacing w:after="120" w:afterAutospacing="0"/>
        <w:jc w:val="both"/>
        <w:rPr>
          <w:rFonts w:ascii="Open Sans" w:hAnsi="Open Sans" w:cs="Open Sans"/>
          <w:sz w:val="22"/>
          <w:szCs w:val="22"/>
        </w:rPr>
      </w:pPr>
      <w:r w:rsidRPr="00D5627A">
        <w:rPr>
          <w:rFonts w:ascii="Open Sans" w:hAnsi="Open Sans" w:cs="Open Sans"/>
          <w:b/>
          <w:bCs/>
          <w:sz w:val="22"/>
          <w:szCs w:val="22"/>
          <w:u w:val="single"/>
          <w:lang w:val="en-GB"/>
        </w:rPr>
        <w:t xml:space="preserve">All invoices must be emailed to </w:t>
      </w:r>
      <w:hyperlink r:id="rId13" w:tgtFrame="_blank" w:tooltip="mailto:accounts.payable@seai.ie" w:history="1">
        <w:r w:rsidRPr="00D5627A">
          <w:rPr>
            <w:rStyle w:val="Hyperlink"/>
            <w:rFonts w:ascii="Open Sans" w:hAnsi="Open Sans" w:cs="Open Sans"/>
            <w:b/>
            <w:bCs/>
            <w:color w:val="6888C9"/>
            <w:sz w:val="22"/>
            <w:szCs w:val="22"/>
          </w:rPr>
          <w:t>Accounts.Payable@seai.ie</w:t>
        </w:r>
      </w:hyperlink>
      <w:r w:rsidRPr="00D5627A">
        <w:rPr>
          <w:rFonts w:ascii="Open Sans" w:hAnsi="Open Sans" w:cs="Open Sans"/>
          <w:b/>
          <w:bCs/>
          <w:sz w:val="22"/>
          <w:szCs w:val="22"/>
          <w:u w:val="single"/>
          <w:lang w:val="en-GB"/>
        </w:rPr>
        <w:t xml:space="preserve"> with the Purchase Order number clearly referenced.</w:t>
      </w:r>
    </w:p>
    <w:p w14:paraId="78128455" w14:textId="77777777" w:rsidR="00C65ED4" w:rsidRPr="00D5627A" w:rsidRDefault="00C65ED4" w:rsidP="00C65ED4">
      <w:pPr>
        <w:jc w:val="both"/>
        <w:rPr>
          <w:rFonts w:ascii="Open Sans" w:hAnsi="Open Sans" w:cs="Open Sans"/>
        </w:rPr>
      </w:pPr>
    </w:p>
    <w:p w14:paraId="7E2246CC" w14:textId="3BFD1B71" w:rsidR="00C65ED4" w:rsidRPr="00D5627A" w:rsidRDefault="00C65ED4" w:rsidP="00C65ED4">
      <w:pPr>
        <w:jc w:val="both"/>
        <w:rPr>
          <w:rFonts w:ascii="Open Sans" w:hAnsi="Open Sans" w:cs="Open Sans"/>
        </w:rPr>
      </w:pPr>
      <w:r w:rsidRPr="00D5627A">
        <w:rPr>
          <w:rFonts w:ascii="Open Sans" w:hAnsi="Open Sans" w:cs="Open Sans"/>
        </w:rPr>
        <w:t>SEAI as a public body is compliant with European Directive 2014/55/EU in relation to eInovicing, and as such over the course of this contract may require that the successful tenders submit their invoices to SEAI in electronic format which may include but not limited to; sending electronic invoices to SEAI’s selected system “Celtrino PEPPOL Connect”</w:t>
      </w:r>
    </w:p>
    <w:p w14:paraId="04030A95" w14:textId="77777777" w:rsidR="00C65ED4" w:rsidRPr="00D5627A" w:rsidRDefault="00C65ED4" w:rsidP="00C65ED4">
      <w:pPr>
        <w:jc w:val="both"/>
        <w:rPr>
          <w:rFonts w:ascii="Open Sans" w:hAnsi="Open Sans" w:cs="Open Sans"/>
        </w:rPr>
      </w:pPr>
    </w:p>
    <w:p w14:paraId="03B99D05" w14:textId="77777777" w:rsidR="00C65ED4" w:rsidRPr="00D5627A" w:rsidRDefault="00C65ED4" w:rsidP="00C65ED4">
      <w:pPr>
        <w:jc w:val="both"/>
        <w:rPr>
          <w:rFonts w:ascii="Open Sans" w:hAnsi="Open Sans" w:cs="Open Sans"/>
        </w:rPr>
      </w:pPr>
      <w:r w:rsidRPr="00D5627A">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D5627A">
        <w:rPr>
          <w:rFonts w:ascii="Open Sans" w:hAnsi="Open Sans" w:cs="Open Sans"/>
          <w:color w:val="00000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0B5824" w:rsidRDefault="00A02B43" w:rsidP="00FD310F">
      <w:pPr>
        <w:spacing w:after="0"/>
        <w:jc w:val="center"/>
        <w:rPr>
          <w:rFonts w:ascii="Open Sans" w:hAnsi="Open Sans" w:cs="Open Sans"/>
          <w:b/>
          <w:bCs/>
          <w:sz w:val="28"/>
          <w:szCs w:val="28"/>
          <w:lang w:val="en-GB"/>
        </w:rPr>
      </w:pPr>
      <w:r w:rsidRPr="000B5824">
        <w:rPr>
          <w:rFonts w:ascii="Open Sans" w:hAnsi="Open Sans" w:cs="Open Sans"/>
          <w:b/>
          <w:bCs/>
          <w:sz w:val="28"/>
          <w:szCs w:val="28"/>
          <w:lang w:val="en-GB"/>
        </w:rPr>
        <w:lastRenderedPageBreak/>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F01FE6" w14:paraId="57F18401" w14:textId="77777777" w:rsidTr="311E08BD">
        <w:trPr>
          <w:trHeight w:val="336"/>
        </w:trPr>
        <w:tc>
          <w:tcPr>
            <w:tcW w:w="2235" w:type="dxa"/>
            <w:tcBorders>
              <w:right w:val="single" w:sz="4" w:space="0" w:color="auto"/>
            </w:tcBorders>
            <w:shd w:val="clear" w:color="auto" w:fill="0070C0"/>
            <w:vAlign w:val="center"/>
          </w:tcPr>
          <w:p w14:paraId="0D6B02F5" w14:textId="77777777" w:rsidR="00FD310F" w:rsidRPr="000B5824" w:rsidRDefault="00FD310F" w:rsidP="009117E5">
            <w:pPr>
              <w:jc w:val="both"/>
              <w:rPr>
                <w:rFonts w:ascii="Open Sans" w:hAnsi="Open Sans" w:cs="Open Sans"/>
                <w:b/>
                <w:bCs/>
                <w:color w:val="FFFFFF"/>
                <w:sz w:val="24"/>
                <w:szCs w:val="24"/>
              </w:rPr>
            </w:pPr>
            <w:r w:rsidRPr="000B5824">
              <w:rPr>
                <w:rFonts w:ascii="Open Sans" w:hAnsi="Open Sans" w:cs="Open Sans"/>
                <w:b/>
                <w:bCs/>
                <w:color w:val="FFFFFF"/>
                <w:sz w:val="24"/>
                <w:szCs w:val="24"/>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0B5824" w:rsidRDefault="00FD310F" w:rsidP="009117E5">
            <w:pPr>
              <w:jc w:val="both"/>
              <w:rPr>
                <w:rFonts w:ascii="Open Sans" w:hAnsi="Open Sans" w:cs="Open Sans"/>
                <w:b/>
                <w:bCs/>
                <w:sz w:val="24"/>
                <w:szCs w:val="24"/>
              </w:rPr>
            </w:pPr>
            <w:r w:rsidRPr="000B5824">
              <w:rPr>
                <w:rFonts w:ascii="Open Sans" w:hAnsi="Open Sans" w:cs="Open Sans"/>
                <w:b/>
                <w:bCs/>
                <w:sz w:val="24"/>
                <w:szCs w:val="24"/>
              </w:rPr>
              <w:t>SEAI</w:t>
            </w:r>
          </w:p>
        </w:tc>
      </w:tr>
      <w:tr w:rsidR="00FD310F" w:rsidRPr="00F01FE6" w14:paraId="05E6C879" w14:textId="77777777" w:rsidTr="311E08BD">
        <w:trPr>
          <w:trHeight w:val="359"/>
        </w:trPr>
        <w:tc>
          <w:tcPr>
            <w:tcW w:w="2235" w:type="dxa"/>
            <w:tcBorders>
              <w:right w:val="single" w:sz="4" w:space="0" w:color="auto"/>
            </w:tcBorders>
            <w:shd w:val="clear" w:color="auto" w:fill="0070C0"/>
            <w:vAlign w:val="center"/>
          </w:tcPr>
          <w:p w14:paraId="6761F3AD" w14:textId="77777777" w:rsidR="00FD310F" w:rsidRPr="000B5824" w:rsidRDefault="00FD310F" w:rsidP="009117E5">
            <w:pPr>
              <w:jc w:val="both"/>
              <w:rPr>
                <w:rFonts w:ascii="Open Sans" w:hAnsi="Open Sans" w:cs="Open Sans"/>
                <w:b/>
                <w:bCs/>
                <w:color w:val="FFFFFF"/>
                <w:sz w:val="24"/>
                <w:szCs w:val="24"/>
              </w:rPr>
            </w:pPr>
            <w:r w:rsidRPr="000B5824">
              <w:rPr>
                <w:rFonts w:ascii="Open Sans" w:hAnsi="Open Sans" w:cs="Open Sans"/>
                <w:b/>
                <w:bCs/>
                <w:color w:val="FFFFFF"/>
                <w:sz w:val="24"/>
                <w:szCs w:val="24"/>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0B5824" w:rsidRDefault="00FD310F" w:rsidP="009117E5">
            <w:pPr>
              <w:jc w:val="both"/>
              <w:rPr>
                <w:rFonts w:ascii="Open Sans" w:hAnsi="Open Sans" w:cs="Open Sans"/>
                <w:b/>
                <w:bCs/>
                <w:sz w:val="24"/>
                <w:szCs w:val="24"/>
              </w:rPr>
            </w:pPr>
            <w:r w:rsidRPr="000B5824">
              <w:rPr>
                <w:rFonts w:ascii="Open Sans" w:hAnsi="Open Sans" w:cs="Open Sans"/>
                <w:bCs/>
                <w:sz w:val="24"/>
                <w:szCs w:val="24"/>
              </w:rPr>
              <w:fldChar w:fldCharType="begin">
                <w:ffData>
                  <w:name w:val="Text36"/>
                  <w:enabled/>
                  <w:calcOnExit w:val="0"/>
                  <w:textInput/>
                </w:ffData>
              </w:fldChar>
            </w:r>
            <w:r w:rsidRPr="000B5824">
              <w:rPr>
                <w:rFonts w:ascii="Open Sans" w:hAnsi="Open Sans" w:cs="Open Sans"/>
                <w:bCs/>
                <w:sz w:val="24"/>
                <w:szCs w:val="24"/>
              </w:rPr>
              <w:instrText xml:space="preserve"> FORMTEXT </w:instrText>
            </w:r>
            <w:r w:rsidRPr="000B5824">
              <w:rPr>
                <w:rFonts w:ascii="Open Sans" w:hAnsi="Open Sans" w:cs="Open Sans"/>
                <w:bCs/>
                <w:sz w:val="24"/>
                <w:szCs w:val="24"/>
              </w:rPr>
            </w:r>
            <w:r w:rsidRPr="000B5824">
              <w:rPr>
                <w:rFonts w:ascii="Open Sans" w:hAnsi="Open Sans" w:cs="Open Sans"/>
                <w:bCs/>
                <w:sz w:val="24"/>
                <w:szCs w:val="24"/>
              </w:rPr>
              <w:fldChar w:fldCharType="separate"/>
            </w:r>
            <w:r w:rsidRPr="000B5824">
              <w:rPr>
                <w:rFonts w:ascii="Open Sans" w:hAnsi="Open Sans" w:cs="Open Sans"/>
                <w:bCs/>
                <w:noProof/>
                <w:sz w:val="24"/>
                <w:szCs w:val="24"/>
              </w:rPr>
              <w:t> </w:t>
            </w:r>
            <w:r w:rsidRPr="000B5824">
              <w:rPr>
                <w:rFonts w:ascii="Open Sans" w:hAnsi="Open Sans" w:cs="Open Sans"/>
                <w:bCs/>
                <w:noProof/>
                <w:sz w:val="24"/>
                <w:szCs w:val="24"/>
              </w:rPr>
              <w:t> </w:t>
            </w:r>
            <w:r w:rsidRPr="000B5824">
              <w:rPr>
                <w:rFonts w:ascii="Open Sans" w:hAnsi="Open Sans" w:cs="Open Sans"/>
                <w:bCs/>
                <w:noProof/>
                <w:sz w:val="24"/>
                <w:szCs w:val="24"/>
              </w:rPr>
              <w:t> </w:t>
            </w:r>
            <w:r w:rsidRPr="000B5824">
              <w:rPr>
                <w:rFonts w:ascii="Open Sans" w:hAnsi="Open Sans" w:cs="Open Sans"/>
                <w:bCs/>
                <w:noProof/>
                <w:sz w:val="24"/>
                <w:szCs w:val="24"/>
              </w:rPr>
              <w:t> </w:t>
            </w:r>
            <w:r w:rsidRPr="000B5824">
              <w:rPr>
                <w:rFonts w:ascii="Open Sans" w:hAnsi="Open Sans" w:cs="Open Sans"/>
                <w:bCs/>
                <w:noProof/>
                <w:sz w:val="24"/>
                <w:szCs w:val="24"/>
              </w:rPr>
              <w:t> </w:t>
            </w:r>
            <w:r w:rsidRPr="000B5824">
              <w:rPr>
                <w:rFonts w:ascii="Open Sans" w:hAnsi="Open Sans" w:cs="Open Sans"/>
                <w:bCs/>
                <w:sz w:val="24"/>
                <w:szCs w:val="24"/>
              </w:rPr>
              <w:fldChar w:fldCharType="end"/>
            </w:r>
          </w:p>
        </w:tc>
      </w:tr>
      <w:tr w:rsidR="00FD310F" w:rsidRPr="00F01FE6" w14:paraId="36ED64CD" w14:textId="77777777" w:rsidTr="311E08BD">
        <w:trPr>
          <w:trHeight w:val="224"/>
        </w:trPr>
        <w:tc>
          <w:tcPr>
            <w:tcW w:w="2235" w:type="dxa"/>
            <w:tcBorders>
              <w:right w:val="single" w:sz="4" w:space="0" w:color="auto"/>
            </w:tcBorders>
            <w:shd w:val="clear" w:color="auto" w:fill="0070C0"/>
            <w:vAlign w:val="center"/>
          </w:tcPr>
          <w:p w14:paraId="01A56F33" w14:textId="77777777" w:rsidR="00FD310F" w:rsidRPr="000B5824" w:rsidRDefault="00FD310F" w:rsidP="009117E5">
            <w:pPr>
              <w:jc w:val="both"/>
              <w:rPr>
                <w:rFonts w:ascii="Open Sans" w:hAnsi="Open Sans" w:cs="Open Sans"/>
                <w:b/>
                <w:bCs/>
                <w:color w:val="FFFFFF"/>
                <w:sz w:val="24"/>
                <w:szCs w:val="24"/>
              </w:rPr>
            </w:pPr>
            <w:r w:rsidRPr="000B5824">
              <w:rPr>
                <w:rFonts w:ascii="Open Sans" w:hAnsi="Open Sans" w:cs="Open Sans"/>
                <w:b/>
                <w:bCs/>
                <w:color w:val="FFFFFF"/>
                <w:sz w:val="24"/>
                <w:szCs w:val="24"/>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3D21CBC2" w:rsidR="00FD310F" w:rsidRPr="000B5824" w:rsidRDefault="007C287B" w:rsidP="311E08BD">
            <w:pPr>
              <w:jc w:val="both"/>
              <w:rPr>
                <w:rFonts w:ascii="Open Sans" w:hAnsi="Open Sans" w:cs="Open Sans"/>
                <w:b/>
                <w:bCs/>
                <w:color w:val="FF0000"/>
                <w:sz w:val="24"/>
                <w:szCs w:val="24"/>
                <w:highlight w:val="yellow"/>
                <w:lang w:eastAsia="en-IE"/>
              </w:rPr>
            </w:pPr>
            <w:r>
              <w:rPr>
                <w:rFonts w:ascii="Open Sans" w:hAnsi="Open Sans" w:cs="Open Sans"/>
                <w:b/>
                <w:bCs/>
                <w:color w:val="FF0000"/>
                <w:sz w:val="24"/>
                <w:szCs w:val="24"/>
                <w:highlight w:val="yellow"/>
              </w:rPr>
              <w:t xml:space="preserve">Call for Tender for the provision of </w:t>
            </w:r>
            <w:r w:rsidR="3C5B387E" w:rsidRPr="311E08BD">
              <w:rPr>
                <w:rFonts w:ascii="Open Sans" w:hAnsi="Open Sans" w:cs="Open Sans"/>
                <w:b/>
                <w:bCs/>
                <w:color w:val="FF0000"/>
                <w:sz w:val="24"/>
                <w:szCs w:val="24"/>
                <w:highlight w:val="yellow"/>
              </w:rPr>
              <w:t>An Integrated Human Resource Information System</w:t>
            </w:r>
          </w:p>
        </w:tc>
      </w:tr>
    </w:tbl>
    <w:p w14:paraId="75287576" w14:textId="085039D1" w:rsidR="00C8432A" w:rsidRDefault="00FD310F" w:rsidP="00FD310F">
      <w:pPr>
        <w:pStyle w:val="BodyText"/>
        <w:rPr>
          <w:rFonts w:ascii="Open Sans" w:hAnsi="Open Sans" w:cs="Open Sans"/>
          <w:bCs/>
          <w:sz w:val="20"/>
          <w:szCs w:val="20"/>
        </w:rPr>
      </w:pPr>
      <w:r w:rsidRPr="00F01FE6">
        <w:rPr>
          <w:rFonts w:ascii="Open Sans" w:hAnsi="Open Sans" w:cs="Open Sans"/>
        </w:rPr>
        <w:t xml:space="preserve">I/We have examined the tender documentation and hereby offer to provide the services in accordance with the details contained within the Tender Document </w:t>
      </w:r>
      <w:r w:rsidRPr="00F01FE6">
        <w:rPr>
          <w:rFonts w:ascii="Open Sans" w:hAnsi="Open Sans" w:cs="Open Sans"/>
          <w:bCs/>
        </w:rPr>
        <w:t>and the attached Detailed Breakdown of Charges and Expenses for the Lots we have tendered for.</w:t>
      </w:r>
      <w:r w:rsidRPr="00BC6E9C">
        <w:rPr>
          <w:rFonts w:ascii="Open Sans" w:hAnsi="Open Sans" w:cs="Open Sans"/>
          <w:bCs/>
          <w:sz w:val="20"/>
          <w:szCs w:val="20"/>
        </w:rPr>
        <w:t xml:space="preserve"> </w:t>
      </w:r>
    </w:p>
    <w:p w14:paraId="7000DD9C" w14:textId="77777777" w:rsidR="000B5824" w:rsidRPr="00BC6E9C" w:rsidRDefault="000B5824" w:rsidP="00FD310F">
      <w:pPr>
        <w:pStyle w:val="BodyText"/>
        <w:rPr>
          <w:rFonts w:ascii="Open Sans" w:hAnsi="Open Sans" w:cs="Open Sans"/>
          <w:bCs/>
          <w:sz w:val="20"/>
          <w:szCs w:val="20"/>
        </w:rPr>
      </w:pPr>
    </w:p>
    <w:p w14:paraId="5203AE65" w14:textId="779CE5CC" w:rsidR="00777A65" w:rsidRDefault="00777A65" w:rsidP="00777A65">
      <w:pPr>
        <w:spacing w:after="0"/>
        <w:jc w:val="both"/>
        <w:rPr>
          <w:rFonts w:ascii="Open Sans" w:hAnsi="Open Sans" w:cs="Open Sans"/>
          <w:b/>
          <w:bCs/>
          <w:lang w:val="en-GB"/>
        </w:rPr>
      </w:pPr>
      <w:r w:rsidRPr="00F01FE6">
        <w:rPr>
          <w:rFonts w:ascii="Open Sans" w:hAnsi="Open Sans" w:cs="Open Sans"/>
          <w:b/>
          <w:bCs/>
          <w:lang w:val="en-GB"/>
        </w:rPr>
        <w:t xml:space="preserve">I/We confirm that I/we </w:t>
      </w:r>
    </w:p>
    <w:p w14:paraId="78B05B4D" w14:textId="77777777" w:rsidR="000B5824" w:rsidRPr="00F01FE6" w:rsidRDefault="000B5824" w:rsidP="00777A65">
      <w:pPr>
        <w:spacing w:after="0"/>
        <w:jc w:val="both"/>
        <w:rPr>
          <w:rFonts w:ascii="Open Sans" w:hAnsi="Open Sans" w:cs="Open Sans"/>
          <w:b/>
          <w:bCs/>
          <w:lang w:val="en-GB"/>
        </w:rPr>
      </w:pPr>
    </w:p>
    <w:p w14:paraId="72463081" w14:textId="01CB59B5"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Have tendered daily fees which are maximum rates for the duration of the </w:t>
      </w:r>
      <w:r w:rsidR="00EE7758" w:rsidRPr="00F01FE6">
        <w:rPr>
          <w:rFonts w:ascii="Open Sans" w:hAnsi="Open Sans" w:cs="Open Sans"/>
        </w:rPr>
        <w:t>contract</w:t>
      </w:r>
      <w:r w:rsidR="00A622D7" w:rsidRPr="00F01FE6">
        <w:rPr>
          <w:rFonts w:ascii="Open Sans" w:hAnsi="Open Sans" w:cs="Open Sans"/>
        </w:rPr>
        <w:t xml:space="preserve"> </w:t>
      </w:r>
      <w:r w:rsidRPr="00F01FE6">
        <w:rPr>
          <w:rFonts w:ascii="Open Sans" w:hAnsi="Open Sans" w:cs="Open Sans"/>
        </w:rPr>
        <w:t>and are inclusive of out of pocket (i.e. mileage, subsistence, phone, postage, etc.) and contract management related costs;</w:t>
      </w:r>
    </w:p>
    <w:p w14:paraId="09BFC093" w14:textId="66E58D28"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Will keep this offer for the </w:t>
      </w:r>
      <w:r w:rsidR="00EE7758" w:rsidRPr="00F01FE6">
        <w:rPr>
          <w:rFonts w:ascii="Open Sans" w:hAnsi="Open Sans" w:cs="Open Sans"/>
        </w:rPr>
        <w:t xml:space="preserve">contract </w:t>
      </w:r>
      <w:r w:rsidRPr="00F01FE6">
        <w:rPr>
          <w:rFonts w:ascii="Open Sans" w:hAnsi="Open Sans" w:cs="Open Sans"/>
        </w:rPr>
        <w:t>open for acceptance by you for a period of 12 months from the date of deadline for submission of Tenders;</w:t>
      </w:r>
    </w:p>
    <w:p w14:paraId="1C4B76AF" w14:textId="6ED21763"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Agree that you are not bound to accept the most economically advantageous or any Tender you may receive;</w:t>
      </w:r>
    </w:p>
    <w:p w14:paraId="1614E2A8" w14:textId="3CE5D6B5"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Agree that the rates stated are maximum prices for the duration of the </w:t>
      </w:r>
      <w:r w:rsidR="00EE7758" w:rsidRPr="00F01FE6">
        <w:rPr>
          <w:rFonts w:ascii="Open Sans" w:hAnsi="Open Sans" w:cs="Open Sans"/>
        </w:rPr>
        <w:t>contract</w:t>
      </w:r>
      <w:r w:rsidRPr="00F01FE6">
        <w:rPr>
          <w:rFonts w:ascii="Open Sans" w:hAnsi="Open Sans" w:cs="Open Sans"/>
        </w:rPr>
        <w:t xml:space="preserve">. </w:t>
      </w:r>
    </w:p>
    <w:p w14:paraId="3A47FAA8" w14:textId="62FBD175"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Have read and thoroughly examined the Tender Document;</w:t>
      </w:r>
    </w:p>
    <w:p w14:paraId="7667DEA3" w14:textId="021095F8"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Fully understand the Tender Document and SEAI’s requirements;</w:t>
      </w:r>
    </w:p>
    <w:p w14:paraId="09D50ABB" w14:textId="420221F3"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Undertake to treat the details of this </w:t>
      </w:r>
      <w:r w:rsidR="00A622D7" w:rsidRPr="00F01FE6">
        <w:rPr>
          <w:rFonts w:ascii="Open Sans" w:hAnsi="Open Sans" w:cs="Open Sans"/>
        </w:rPr>
        <w:t>Call for</w:t>
      </w:r>
      <w:r w:rsidRPr="00F01FE6">
        <w:rPr>
          <w:rFonts w:ascii="Open Sans" w:hAnsi="Open Sans" w:cs="Open Sans"/>
        </w:rPr>
        <w:t xml:space="preserve"> Tender and our Tender as private and confidential;</w:t>
      </w:r>
    </w:p>
    <w:p w14:paraId="4D09509F" w14:textId="1DD2C613"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Acknowledge that acceptance by SEAI of this tender will not constitute a binding and enforceable agreement and that a legally enforceable agreement will not exist until and unless the </w:t>
      </w:r>
      <w:r w:rsidR="00EE7758" w:rsidRPr="00F01FE6">
        <w:rPr>
          <w:rFonts w:ascii="Open Sans" w:hAnsi="Open Sans" w:cs="Open Sans"/>
        </w:rPr>
        <w:t>contract</w:t>
      </w:r>
      <w:r w:rsidR="00A622D7" w:rsidRPr="00F01FE6">
        <w:rPr>
          <w:rFonts w:ascii="Open Sans" w:hAnsi="Open Sans" w:cs="Open Sans"/>
        </w:rPr>
        <w:t xml:space="preserve"> </w:t>
      </w:r>
      <w:r w:rsidRPr="00F01FE6">
        <w:rPr>
          <w:rFonts w:ascii="Open Sans" w:hAnsi="Open Sans" w:cs="Open Sans"/>
        </w:rPr>
        <w:t>has been established between SEAI and the Tenderer;</w:t>
      </w:r>
    </w:p>
    <w:p w14:paraId="7966AF70" w14:textId="043C72FA"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 xml:space="preserve">Have availed of all offers for additional information or have otherwise satisfied myself/ourselves as to conditions that may in any manner affect the performance of the services required under the </w:t>
      </w:r>
      <w:r w:rsidR="00EE7758" w:rsidRPr="00F01FE6">
        <w:rPr>
          <w:rFonts w:ascii="Open Sans" w:hAnsi="Open Sans" w:cs="Open Sans"/>
        </w:rPr>
        <w:t>contract</w:t>
      </w:r>
      <w:r w:rsidRPr="00F01FE6">
        <w:rPr>
          <w:rFonts w:ascii="Open Sans" w:hAnsi="Open Sans" w:cs="Open Sans"/>
        </w:rPr>
        <w:t>;</w:t>
      </w:r>
    </w:p>
    <w:p w14:paraId="7365470F" w14:textId="447C80BA"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Have completed the Pricing Schedule;</w:t>
      </w:r>
    </w:p>
    <w:p w14:paraId="0F63EF88" w14:textId="77777777" w:rsidR="00777A65" w:rsidRPr="00F01FE6" w:rsidRDefault="00777A65" w:rsidP="009051C8">
      <w:pPr>
        <w:numPr>
          <w:ilvl w:val="0"/>
          <w:numId w:val="11"/>
        </w:numPr>
        <w:tabs>
          <w:tab w:val="num" w:pos="908"/>
        </w:tabs>
        <w:spacing w:before="60" w:after="0" w:line="240" w:lineRule="auto"/>
        <w:jc w:val="both"/>
        <w:rPr>
          <w:rFonts w:ascii="Open Sans" w:hAnsi="Open Sans" w:cs="Open Sans"/>
        </w:rPr>
      </w:pPr>
      <w:r w:rsidRPr="00F01FE6">
        <w:rPr>
          <w:rFonts w:ascii="Open Sans" w:hAnsi="Open Sans" w:cs="Open Sans"/>
        </w:rPr>
        <w:t>Have included all elements necessary for the performance of the specified services, which are either expressly stated in the Tender Document or contained in any supplementary information or which could reasonably be inferred therefrom;</w:t>
      </w:r>
    </w:p>
    <w:p w14:paraId="07E8E93C" w14:textId="77777777" w:rsidR="00777A65" w:rsidRPr="00F01FE6" w:rsidRDefault="00777A65" w:rsidP="009051C8">
      <w:pPr>
        <w:numPr>
          <w:ilvl w:val="0"/>
          <w:numId w:val="11"/>
        </w:numPr>
        <w:tabs>
          <w:tab w:val="num" w:pos="908"/>
        </w:tabs>
        <w:spacing w:before="60" w:after="0" w:line="240" w:lineRule="auto"/>
        <w:jc w:val="both"/>
        <w:rPr>
          <w:rFonts w:ascii="Open Sans" w:hAnsi="Open Sans" w:cs="Open Sans"/>
          <w:b/>
          <w:bCs/>
        </w:rPr>
      </w:pPr>
      <w:r w:rsidRPr="00F01FE6">
        <w:rPr>
          <w:rFonts w:ascii="Open Sans" w:hAnsi="Open Sans" w:cs="Open Sans"/>
        </w:rPr>
        <w:t>Have found no errors, omissions, conflicts or ambiguities in the Tender Document except those which I/We have brought to the attention of SEAI before the latest date for submitting queries;</w:t>
      </w:r>
    </w:p>
    <w:p w14:paraId="0D485873" w14:textId="47FDA525" w:rsidR="00777A65" w:rsidRPr="00F01FE6" w:rsidRDefault="00777A65" w:rsidP="009051C8">
      <w:pPr>
        <w:numPr>
          <w:ilvl w:val="0"/>
          <w:numId w:val="11"/>
        </w:numPr>
        <w:tabs>
          <w:tab w:val="num" w:pos="908"/>
        </w:tabs>
        <w:spacing w:before="60" w:after="0" w:line="240" w:lineRule="auto"/>
        <w:jc w:val="both"/>
        <w:rPr>
          <w:rFonts w:ascii="Open Sans" w:hAnsi="Open Sans" w:cs="Open Sans"/>
          <w:b/>
          <w:bCs/>
        </w:rPr>
      </w:pPr>
      <w:r w:rsidRPr="00F01FE6">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00C3673D" w:rsidRPr="00F01FE6">
        <w:rPr>
          <w:rFonts w:ascii="Open Sans" w:hAnsi="Open Sans" w:cs="Open Sans"/>
        </w:rPr>
        <w:t xml:space="preserve"> and</w:t>
      </w:r>
    </w:p>
    <w:p w14:paraId="2B75E95A" w14:textId="157C0335" w:rsidR="00777A65" w:rsidRPr="00F01FE6" w:rsidRDefault="00777A65" w:rsidP="009051C8">
      <w:pPr>
        <w:numPr>
          <w:ilvl w:val="0"/>
          <w:numId w:val="11"/>
        </w:numPr>
        <w:tabs>
          <w:tab w:val="num" w:pos="908"/>
        </w:tabs>
        <w:spacing w:before="60" w:after="0" w:line="240" w:lineRule="auto"/>
        <w:jc w:val="both"/>
        <w:rPr>
          <w:rFonts w:ascii="Open Sans" w:hAnsi="Open Sans" w:cs="Open Sans"/>
          <w:b/>
          <w:bCs/>
        </w:rPr>
      </w:pPr>
      <w:r w:rsidRPr="00F01FE6">
        <w:rPr>
          <w:rFonts w:ascii="Open Sans" w:hAnsi="Open Sans" w:cs="Open Sans"/>
        </w:rPr>
        <w:lastRenderedPageBreak/>
        <w:t>Will not, if awarded a contract employ labour in a manner that is discriminatory in relation to gender, race, religious beliefs, age etc.</w:t>
      </w:r>
    </w:p>
    <w:p w14:paraId="6585F6A9" w14:textId="77777777" w:rsidR="00777A65" w:rsidRDefault="00777A65" w:rsidP="00777A65">
      <w:pPr>
        <w:spacing w:after="0"/>
      </w:pPr>
    </w:p>
    <w:p w14:paraId="10DEBFEC" w14:textId="77777777" w:rsidR="002F7034" w:rsidRDefault="002F7034" w:rsidP="00777A65">
      <w:pPr>
        <w:spacing w:after="0"/>
      </w:pPr>
    </w:p>
    <w:p w14:paraId="54760511" w14:textId="77777777" w:rsidR="002F7034" w:rsidRDefault="002F7034" w:rsidP="00777A65">
      <w:pPr>
        <w:spacing w:after="0"/>
      </w:pPr>
    </w:p>
    <w:p w14:paraId="697A1FB7" w14:textId="77777777" w:rsidR="002F7034" w:rsidRPr="001A17B6" w:rsidRDefault="002F7034" w:rsidP="00777A65">
      <w:pPr>
        <w:spacing w:after="0"/>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1A17B6"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F01FE6" w:rsidRDefault="00777A65" w:rsidP="00620D08">
            <w:pPr>
              <w:spacing w:after="0"/>
              <w:rPr>
                <w:rFonts w:ascii="Open Sans" w:hAnsi="Open Sans" w:cs="Open Sans"/>
                <w:b/>
              </w:rPr>
            </w:pPr>
            <w:r w:rsidRPr="00F01FE6">
              <w:rPr>
                <w:rFonts w:ascii="Open Sans" w:hAnsi="Open Sans" w:cs="Open Sans"/>
                <w:b/>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F01FE6" w:rsidRDefault="00777A65" w:rsidP="00620D08">
            <w:pPr>
              <w:spacing w:after="0"/>
              <w:rPr>
                <w:rFonts w:ascii="Open Sans" w:hAnsi="Open Sans" w:cs="Open Sans"/>
              </w:rPr>
            </w:pPr>
          </w:p>
        </w:tc>
      </w:tr>
      <w:tr w:rsidR="00777A65" w:rsidRPr="001A17B6"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F01FE6" w:rsidRDefault="00777A65" w:rsidP="00620D08">
            <w:pPr>
              <w:spacing w:after="0"/>
              <w:rPr>
                <w:rFonts w:ascii="Open Sans" w:hAnsi="Open Sans" w:cs="Open Sans"/>
                <w:b/>
              </w:rPr>
            </w:pPr>
            <w:r w:rsidRPr="00F01FE6">
              <w:rPr>
                <w:rFonts w:ascii="Open Sans" w:hAnsi="Open Sans" w:cs="Open Sans"/>
                <w:b/>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F01FE6" w:rsidRDefault="00777A65" w:rsidP="00620D08">
            <w:pPr>
              <w:spacing w:after="0"/>
              <w:rPr>
                <w:rFonts w:ascii="Open Sans" w:hAnsi="Open Sans" w:cs="Open Sans"/>
                <w:lang w:val="en-GB"/>
              </w:rPr>
            </w:pPr>
          </w:p>
        </w:tc>
      </w:tr>
      <w:tr w:rsidR="00C3673D" w:rsidRPr="001A17B6"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F01FE6" w:rsidRDefault="00C3673D" w:rsidP="00620D08">
            <w:pPr>
              <w:spacing w:after="0"/>
              <w:rPr>
                <w:rFonts w:ascii="Open Sans" w:hAnsi="Open Sans" w:cs="Open Sans"/>
                <w:b/>
              </w:rPr>
            </w:pPr>
            <w:r w:rsidRPr="00F01FE6">
              <w:rPr>
                <w:rFonts w:ascii="Open Sans" w:hAnsi="Open Sans" w:cs="Open Sans"/>
                <w:b/>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F01FE6" w:rsidRDefault="00C3673D" w:rsidP="00620D08">
            <w:pPr>
              <w:spacing w:after="0"/>
              <w:rPr>
                <w:rFonts w:ascii="Open Sans" w:hAnsi="Open Sans" w:cs="Open Sans"/>
              </w:rPr>
            </w:pPr>
          </w:p>
        </w:tc>
      </w:tr>
      <w:tr w:rsidR="00777A65" w:rsidRPr="001A17B6"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F01FE6" w:rsidRDefault="00777A65" w:rsidP="00620D08">
            <w:pPr>
              <w:spacing w:after="0"/>
              <w:rPr>
                <w:rFonts w:ascii="Open Sans" w:hAnsi="Open Sans" w:cs="Open Sans"/>
                <w:b/>
              </w:rPr>
            </w:pPr>
            <w:r w:rsidRPr="00F01FE6">
              <w:rPr>
                <w:rFonts w:ascii="Open Sans" w:hAnsi="Open Sans" w:cs="Open Sans"/>
                <w:b/>
              </w:rPr>
              <w:t>On behalf of</w:t>
            </w:r>
            <w:r w:rsidR="00C3673D" w:rsidRPr="00F01FE6">
              <w:rPr>
                <w:rFonts w:ascii="Open Sans" w:hAnsi="Open Sans" w:cs="Open Sans"/>
                <w:b/>
              </w:rPr>
              <w:t xml:space="preserve"> (Company Name)</w:t>
            </w:r>
            <w:r w:rsidRPr="00F01FE6">
              <w:rPr>
                <w:rFonts w:ascii="Open Sans" w:hAnsi="Open Sans" w:cs="Open Sans"/>
                <w:b/>
              </w:rPr>
              <w:t>:</w:t>
            </w:r>
            <w:r w:rsidRPr="00F01FE6">
              <w:rPr>
                <w:rFonts w:ascii="Open Sans" w:hAnsi="Open Sans" w:cs="Open Sans"/>
                <w:b/>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F01FE6" w:rsidRDefault="00777A65" w:rsidP="00620D08">
            <w:pPr>
              <w:spacing w:after="0"/>
              <w:rPr>
                <w:rFonts w:ascii="Open Sans" w:hAnsi="Open Sans" w:cs="Open Sans"/>
              </w:rPr>
            </w:pPr>
          </w:p>
        </w:tc>
      </w:tr>
      <w:tr w:rsidR="00777A65" w:rsidRPr="001A17B6"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F01FE6" w:rsidRDefault="00777A65" w:rsidP="00620D08">
            <w:pPr>
              <w:spacing w:after="0"/>
              <w:rPr>
                <w:rFonts w:ascii="Open Sans" w:hAnsi="Open Sans" w:cs="Open Sans"/>
                <w:b/>
              </w:rPr>
            </w:pPr>
            <w:r w:rsidRPr="00F01FE6">
              <w:rPr>
                <w:rFonts w:ascii="Open Sans" w:hAnsi="Open Sans" w:cs="Open Sans"/>
                <w:b/>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F01FE6" w:rsidRDefault="00777A65" w:rsidP="00620D08">
            <w:pPr>
              <w:spacing w:after="0"/>
              <w:rPr>
                <w:rFonts w:ascii="Open Sans" w:hAnsi="Open Sans" w:cs="Open Sans"/>
              </w:rPr>
            </w:pPr>
          </w:p>
        </w:tc>
      </w:tr>
      <w:tr w:rsidR="00777A65" w:rsidRPr="001A17B6"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F01FE6" w:rsidRDefault="00777A65" w:rsidP="00620D08">
            <w:pPr>
              <w:spacing w:after="0"/>
              <w:rPr>
                <w:rFonts w:ascii="Open Sans" w:hAnsi="Open Sans" w:cs="Open Sans"/>
                <w:b/>
              </w:rPr>
            </w:pPr>
            <w:r w:rsidRPr="00F01FE6">
              <w:rPr>
                <w:rFonts w:ascii="Open Sans" w:hAnsi="Open Sans" w:cs="Open Sans"/>
                <w:b/>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F01FE6" w:rsidRDefault="00777A65" w:rsidP="00620D08">
            <w:pPr>
              <w:spacing w:after="0"/>
              <w:rPr>
                <w:rFonts w:ascii="Open Sans" w:hAnsi="Open Sans" w:cs="Open Sans"/>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F01FE6" w:rsidRDefault="00777A65" w:rsidP="00620D08">
            <w:pPr>
              <w:spacing w:after="0"/>
              <w:rPr>
                <w:rFonts w:ascii="Open Sans" w:hAnsi="Open Sans" w:cs="Open Sans"/>
                <w:b/>
              </w:rPr>
            </w:pPr>
            <w:r w:rsidRPr="00F01FE6">
              <w:rPr>
                <w:rFonts w:ascii="Open Sans" w:hAnsi="Open Sans" w:cs="Open Sans"/>
                <w:b/>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F01FE6" w:rsidRDefault="00777A65" w:rsidP="00620D08">
            <w:pPr>
              <w:spacing w:after="0"/>
              <w:rPr>
                <w:rFonts w:ascii="Open Sans" w:hAnsi="Open Sans" w:cs="Open Sans"/>
              </w:rPr>
            </w:pPr>
          </w:p>
        </w:tc>
      </w:tr>
      <w:tr w:rsidR="00777A65" w:rsidRPr="001A17B6"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F01FE6" w:rsidRDefault="00777A65" w:rsidP="00620D08">
            <w:pPr>
              <w:spacing w:after="0"/>
              <w:rPr>
                <w:rFonts w:ascii="Open Sans" w:hAnsi="Open Sans" w:cs="Open Sans"/>
                <w:b/>
              </w:rPr>
            </w:pPr>
            <w:r w:rsidRPr="00F01FE6">
              <w:rPr>
                <w:rFonts w:ascii="Open Sans" w:hAnsi="Open Sans" w:cs="Open Sans"/>
                <w:b/>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F01FE6" w:rsidRDefault="00777A65" w:rsidP="00620D08">
            <w:pPr>
              <w:spacing w:after="0"/>
              <w:rPr>
                <w:rFonts w:ascii="Open Sans" w:hAnsi="Open Sans" w:cs="Open Sans"/>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F01FE6" w:rsidRDefault="00777A65" w:rsidP="00620D08">
            <w:pPr>
              <w:spacing w:after="0"/>
              <w:rPr>
                <w:rFonts w:ascii="Open Sans" w:hAnsi="Open Sans" w:cs="Open Sans"/>
                <w:b/>
              </w:rPr>
            </w:pPr>
            <w:r w:rsidRPr="00F01FE6">
              <w:rPr>
                <w:rFonts w:ascii="Open Sans" w:hAnsi="Open Sans" w:cs="Open Sans"/>
                <w:b/>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F01FE6" w:rsidRDefault="00777A65" w:rsidP="00620D08">
            <w:pPr>
              <w:spacing w:after="0"/>
              <w:rPr>
                <w:rFonts w:ascii="Open Sans" w:hAnsi="Open Sans" w:cs="Open Sans"/>
              </w:rPr>
            </w:pPr>
          </w:p>
        </w:tc>
      </w:tr>
    </w:tbl>
    <w:p w14:paraId="7597665A" w14:textId="34E4A920" w:rsidR="00DC574F" w:rsidRDefault="00DC574F">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5FEEF" w14:textId="77777777" w:rsidR="00CD5C7B" w:rsidRDefault="00CD5C7B" w:rsidP="00171C2E">
      <w:pPr>
        <w:spacing w:after="0" w:line="240" w:lineRule="auto"/>
      </w:pPr>
      <w:r>
        <w:separator/>
      </w:r>
    </w:p>
  </w:endnote>
  <w:endnote w:type="continuationSeparator" w:id="0">
    <w:p w14:paraId="2539D9B2" w14:textId="77777777" w:rsidR="00CD5C7B" w:rsidRDefault="00CD5C7B"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D58C1" w14:textId="77777777" w:rsidR="00CD5C7B" w:rsidRDefault="00CD5C7B" w:rsidP="00171C2E">
      <w:pPr>
        <w:spacing w:after="0" w:line="240" w:lineRule="auto"/>
      </w:pPr>
      <w:bookmarkStart w:id="0" w:name="_Hlk47603992"/>
      <w:bookmarkEnd w:id="0"/>
      <w:r>
        <w:separator/>
      </w:r>
    </w:p>
  </w:footnote>
  <w:footnote w:type="continuationSeparator" w:id="0">
    <w:p w14:paraId="38E2159A" w14:textId="77777777" w:rsidR="00CD5C7B" w:rsidRDefault="00CD5C7B"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44E4D7F7" w:rsidR="00706DFF" w:rsidRPr="00515036" w:rsidRDefault="2736840F">
    <w:pPr>
      <w:pStyle w:val="Header"/>
      <w:rPr>
        <w:rFonts w:ascii="Open Sans" w:hAnsi="Open Sans" w:cs="Open Sans"/>
        <w:sz w:val="14"/>
        <w:szCs w:val="14"/>
      </w:rPr>
    </w:pPr>
    <w:r w:rsidRPr="00515036">
      <w:rPr>
        <w:rFonts w:ascii="Open Sans" w:hAnsi="Open Sans" w:cs="Open Sans"/>
        <w:sz w:val="14"/>
        <w:szCs w:val="14"/>
      </w:rPr>
      <w:t xml:space="preserve">Tender Response Document rev </w:t>
    </w:r>
    <w:r w:rsidR="00515036" w:rsidRPr="00515036">
      <w:rPr>
        <w:rFonts w:ascii="Open Sans" w:hAnsi="Open Sans" w:cs="Open Sans"/>
        <w:sz w:val="14"/>
        <w:szCs w:val="14"/>
      </w:rPr>
      <w:t>September</w:t>
    </w:r>
    <w:r w:rsidRPr="00515036">
      <w:rPr>
        <w:rFonts w:ascii="Open Sans" w:hAnsi="Open Sans" w:cs="Open Sans"/>
        <w:sz w:val="14"/>
        <w:szCs w:val="14"/>
      </w:rPr>
      <w:t xml:space="preserve"> 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344BBEF0" w:rsidR="006B05D5" w:rsidRPr="00865C0A" w:rsidRDefault="006B05D5" w:rsidP="006B05D5">
    <w:pPr>
      <w:pStyle w:val="Header"/>
      <w:jc w:val="both"/>
      <w:rPr>
        <w:rFonts w:ascii="Open Sans" w:hAnsi="Open Sans" w:cs="Open Sans"/>
        <w:sz w:val="14"/>
        <w:szCs w:val="14"/>
      </w:rPr>
    </w:pPr>
    <w:r w:rsidRPr="00865C0A">
      <w:rPr>
        <w:rFonts w:ascii="Open Sans" w:hAnsi="Open Sans" w:cs="Open Sans"/>
        <w:sz w:val="14"/>
        <w:szCs w:val="14"/>
      </w:rPr>
      <w:t xml:space="preserve">Tender Response Document </w:t>
    </w:r>
    <w:r w:rsidR="00A622D7" w:rsidRPr="00865C0A">
      <w:rPr>
        <w:rFonts w:ascii="Open Sans" w:hAnsi="Open Sans" w:cs="Open Sans"/>
        <w:sz w:val="14"/>
        <w:szCs w:val="14"/>
      </w:rPr>
      <w:t>R</w:t>
    </w:r>
    <w:r w:rsidRPr="00865C0A">
      <w:rPr>
        <w:rFonts w:ascii="Open Sans" w:hAnsi="Open Sans" w:cs="Open Sans"/>
        <w:sz w:val="14"/>
        <w:szCs w:val="14"/>
      </w:rPr>
      <w:t xml:space="preserve">ev </w:t>
    </w:r>
    <w:r w:rsidR="00865C0A" w:rsidRPr="00865C0A">
      <w:rPr>
        <w:rFonts w:ascii="Open Sans" w:hAnsi="Open Sans" w:cs="Open Sans"/>
        <w:sz w:val="14"/>
        <w:szCs w:val="14"/>
      </w:rPr>
      <w:t>September</w:t>
    </w:r>
    <w:r w:rsidR="00A622D7" w:rsidRPr="00865C0A">
      <w:rPr>
        <w:rFonts w:ascii="Open Sans" w:hAnsi="Open Sans" w:cs="Open Sans"/>
        <w:sz w:val="14"/>
        <w:szCs w:val="14"/>
      </w:rPr>
      <w:t xml:space="preserve">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B456FC76"/>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C778D772"/>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15B63D4A"/>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17AC99A8"/>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0DE21A8E"/>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8AC07B8C"/>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Open Sans" w:hAnsi="Open Sans" w:cs="Open Sans" w:hint="default"/>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0FE90E13"/>
    <w:multiLevelType w:val="multilevel"/>
    <w:tmpl w:val="5ED6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15BB5C23"/>
    <w:multiLevelType w:val="hybridMultilevel"/>
    <w:tmpl w:val="02107EC8"/>
    <w:lvl w:ilvl="0" w:tplc="4C68A7E8">
      <w:numFmt w:val="bullet"/>
      <w:lvlText w:val=""/>
      <w:lvlJc w:val="left"/>
      <w:pPr>
        <w:ind w:left="1581" w:hanging="360"/>
      </w:pPr>
      <w:rPr>
        <w:rFonts w:ascii="Symbol" w:eastAsia="Symbol" w:hAnsi="Symbol" w:cs="Symbol" w:hint="default"/>
        <w:b w:val="0"/>
        <w:bCs w:val="0"/>
        <w:i w:val="0"/>
        <w:iCs w:val="0"/>
        <w:w w:val="100"/>
        <w:sz w:val="22"/>
        <w:szCs w:val="22"/>
        <w:lang w:val="en-IE" w:eastAsia="en-US" w:bidi="ar-SA"/>
      </w:rPr>
    </w:lvl>
    <w:lvl w:ilvl="1" w:tplc="07440EE8">
      <w:numFmt w:val="bullet"/>
      <w:lvlText w:val=""/>
      <w:lvlJc w:val="left"/>
      <w:pPr>
        <w:ind w:left="1941" w:hanging="360"/>
      </w:pPr>
      <w:rPr>
        <w:rFonts w:ascii="Symbol" w:eastAsia="Symbol" w:hAnsi="Symbol" w:cs="Symbol" w:hint="default"/>
        <w:w w:val="100"/>
        <w:lang w:val="en-IE" w:eastAsia="en-US" w:bidi="ar-SA"/>
      </w:rPr>
    </w:lvl>
    <w:lvl w:ilvl="2" w:tplc="172079C4">
      <w:numFmt w:val="bullet"/>
      <w:lvlText w:val=""/>
      <w:lvlJc w:val="left"/>
      <w:pPr>
        <w:ind w:left="2661" w:hanging="360"/>
      </w:pPr>
      <w:rPr>
        <w:rFonts w:ascii="Symbol" w:eastAsia="Symbol" w:hAnsi="Symbol" w:cs="Symbol" w:hint="default"/>
        <w:b w:val="0"/>
        <w:bCs w:val="0"/>
        <w:i w:val="0"/>
        <w:iCs w:val="0"/>
        <w:w w:val="100"/>
        <w:sz w:val="22"/>
        <w:szCs w:val="22"/>
        <w:lang w:val="en-IE" w:eastAsia="en-US" w:bidi="ar-SA"/>
      </w:rPr>
    </w:lvl>
    <w:lvl w:ilvl="3" w:tplc="EE12EC18">
      <w:numFmt w:val="bullet"/>
      <w:lvlText w:val="•"/>
      <w:lvlJc w:val="left"/>
      <w:pPr>
        <w:ind w:left="3671" w:hanging="360"/>
      </w:pPr>
      <w:rPr>
        <w:rFonts w:hint="default"/>
        <w:lang w:val="en-IE" w:eastAsia="en-US" w:bidi="ar-SA"/>
      </w:rPr>
    </w:lvl>
    <w:lvl w:ilvl="4" w:tplc="DEDC4EE0">
      <w:numFmt w:val="bullet"/>
      <w:lvlText w:val="•"/>
      <w:lvlJc w:val="left"/>
      <w:pPr>
        <w:ind w:left="4679" w:hanging="360"/>
      </w:pPr>
      <w:rPr>
        <w:rFonts w:hint="default"/>
        <w:lang w:val="en-IE" w:eastAsia="en-US" w:bidi="ar-SA"/>
      </w:rPr>
    </w:lvl>
    <w:lvl w:ilvl="5" w:tplc="490A8FA4">
      <w:numFmt w:val="bullet"/>
      <w:lvlText w:val="•"/>
      <w:lvlJc w:val="left"/>
      <w:pPr>
        <w:ind w:left="5687" w:hanging="360"/>
      </w:pPr>
      <w:rPr>
        <w:rFonts w:hint="default"/>
        <w:lang w:val="en-IE" w:eastAsia="en-US" w:bidi="ar-SA"/>
      </w:rPr>
    </w:lvl>
    <w:lvl w:ilvl="6" w:tplc="FA46D11A">
      <w:numFmt w:val="bullet"/>
      <w:lvlText w:val="•"/>
      <w:lvlJc w:val="left"/>
      <w:pPr>
        <w:ind w:left="6696" w:hanging="360"/>
      </w:pPr>
      <w:rPr>
        <w:rFonts w:hint="default"/>
        <w:lang w:val="en-IE" w:eastAsia="en-US" w:bidi="ar-SA"/>
      </w:rPr>
    </w:lvl>
    <w:lvl w:ilvl="7" w:tplc="61FA1DA0">
      <w:numFmt w:val="bullet"/>
      <w:lvlText w:val="•"/>
      <w:lvlJc w:val="left"/>
      <w:pPr>
        <w:ind w:left="7704" w:hanging="360"/>
      </w:pPr>
      <w:rPr>
        <w:rFonts w:hint="default"/>
        <w:lang w:val="en-IE" w:eastAsia="en-US" w:bidi="ar-SA"/>
      </w:rPr>
    </w:lvl>
    <w:lvl w:ilvl="8" w:tplc="DE26EF58">
      <w:numFmt w:val="bullet"/>
      <w:lvlText w:val="•"/>
      <w:lvlJc w:val="left"/>
      <w:pPr>
        <w:ind w:left="8712" w:hanging="360"/>
      </w:pPr>
      <w:rPr>
        <w:rFonts w:hint="default"/>
        <w:lang w:val="en-IE" w:eastAsia="en-US" w:bidi="ar-SA"/>
      </w:rPr>
    </w:lvl>
  </w:abstractNum>
  <w:abstractNum w:abstractNumId="18" w15:restartNumberingAfterBreak="0">
    <w:nsid w:val="1711249E"/>
    <w:multiLevelType w:val="hybridMultilevel"/>
    <w:tmpl w:val="9BE06C9A"/>
    <w:lvl w:ilvl="0" w:tplc="FFFFFFFF">
      <w:start w:val="1"/>
      <w:numFmt w:val="decimal"/>
      <w:lvlText w:val="%1."/>
      <w:lvlJc w:val="left"/>
      <w:pPr>
        <w:ind w:left="1800" w:hanging="360"/>
      </w:pPr>
    </w:lvl>
    <w:lvl w:ilvl="1" w:tplc="FFFFFFFF">
      <w:start w:val="1"/>
      <w:numFmt w:val="lowerLetter"/>
      <w:lvlText w:val="%2."/>
      <w:lvlJc w:val="left"/>
      <w:pPr>
        <w:ind w:left="1025" w:hanging="360"/>
      </w:pPr>
    </w:lvl>
    <w:lvl w:ilvl="2" w:tplc="FFFFFFFF">
      <w:start w:val="1"/>
      <w:numFmt w:val="lowerRoman"/>
      <w:lvlText w:val="%3."/>
      <w:lvlJc w:val="right"/>
      <w:pPr>
        <w:ind w:left="1745" w:hanging="180"/>
      </w:pPr>
    </w:lvl>
    <w:lvl w:ilvl="3" w:tplc="FFFFFFFF">
      <w:start w:val="1"/>
      <w:numFmt w:val="decimal"/>
      <w:lvlText w:val="%4."/>
      <w:lvlJc w:val="left"/>
      <w:pPr>
        <w:ind w:left="2465" w:hanging="360"/>
      </w:pPr>
    </w:lvl>
    <w:lvl w:ilvl="4" w:tplc="FFFFFFFF">
      <w:start w:val="1"/>
      <w:numFmt w:val="lowerLetter"/>
      <w:lvlText w:val="%5."/>
      <w:lvlJc w:val="left"/>
      <w:pPr>
        <w:ind w:left="3185" w:hanging="360"/>
      </w:pPr>
    </w:lvl>
    <w:lvl w:ilvl="5" w:tplc="FFFFFFFF">
      <w:start w:val="1"/>
      <w:numFmt w:val="lowerRoman"/>
      <w:lvlText w:val="%6."/>
      <w:lvlJc w:val="right"/>
      <w:pPr>
        <w:ind w:left="3905" w:hanging="180"/>
      </w:pPr>
    </w:lvl>
    <w:lvl w:ilvl="6" w:tplc="FFFFFFFF">
      <w:start w:val="1"/>
      <w:numFmt w:val="decimal"/>
      <w:lvlText w:val="%7."/>
      <w:lvlJc w:val="left"/>
      <w:pPr>
        <w:ind w:left="4625" w:hanging="360"/>
      </w:pPr>
    </w:lvl>
    <w:lvl w:ilvl="7" w:tplc="FFFFFFFF">
      <w:start w:val="1"/>
      <w:numFmt w:val="lowerLetter"/>
      <w:lvlText w:val="%8."/>
      <w:lvlJc w:val="left"/>
      <w:pPr>
        <w:ind w:left="5345" w:hanging="360"/>
      </w:pPr>
    </w:lvl>
    <w:lvl w:ilvl="8" w:tplc="FFFFFFFF">
      <w:start w:val="1"/>
      <w:numFmt w:val="lowerRoman"/>
      <w:lvlText w:val="%9."/>
      <w:lvlJc w:val="right"/>
      <w:pPr>
        <w:ind w:left="6065" w:hanging="180"/>
      </w:pPr>
    </w:lvl>
  </w:abstractNum>
  <w:abstractNum w:abstractNumId="19" w15:restartNumberingAfterBreak="0">
    <w:nsid w:val="1715A2F3"/>
    <w:multiLevelType w:val="hybridMultilevel"/>
    <w:tmpl w:val="4378C678"/>
    <w:lvl w:ilvl="0" w:tplc="91225112">
      <w:start w:val="1"/>
      <w:numFmt w:val="bullet"/>
      <w:lvlText w:val=""/>
      <w:lvlJc w:val="left"/>
      <w:pPr>
        <w:ind w:left="1080" w:hanging="360"/>
      </w:pPr>
      <w:rPr>
        <w:rFonts w:ascii="Symbol" w:hAnsi="Symbol" w:hint="default"/>
      </w:rPr>
    </w:lvl>
    <w:lvl w:ilvl="1" w:tplc="713EDEE0">
      <w:start w:val="1"/>
      <w:numFmt w:val="bullet"/>
      <w:lvlText w:val="o"/>
      <w:lvlJc w:val="left"/>
      <w:pPr>
        <w:ind w:left="1800" w:hanging="360"/>
      </w:pPr>
      <w:rPr>
        <w:rFonts w:ascii="Symbol" w:hAnsi="Symbol" w:hint="default"/>
      </w:rPr>
    </w:lvl>
    <w:lvl w:ilvl="2" w:tplc="F1502392">
      <w:start w:val="1"/>
      <w:numFmt w:val="bullet"/>
      <w:lvlText w:val=""/>
      <w:lvlJc w:val="left"/>
      <w:pPr>
        <w:ind w:left="2160" w:hanging="360"/>
      </w:pPr>
      <w:rPr>
        <w:rFonts w:ascii="Wingdings" w:hAnsi="Wingdings" w:hint="default"/>
      </w:rPr>
    </w:lvl>
    <w:lvl w:ilvl="3" w:tplc="0DEA08DE">
      <w:start w:val="1"/>
      <w:numFmt w:val="bullet"/>
      <w:lvlText w:val=""/>
      <w:lvlJc w:val="left"/>
      <w:pPr>
        <w:ind w:left="2880" w:hanging="360"/>
      </w:pPr>
      <w:rPr>
        <w:rFonts w:ascii="Symbol" w:hAnsi="Symbol" w:hint="default"/>
      </w:rPr>
    </w:lvl>
    <w:lvl w:ilvl="4" w:tplc="6BA6513A">
      <w:start w:val="1"/>
      <w:numFmt w:val="bullet"/>
      <w:lvlText w:val="o"/>
      <w:lvlJc w:val="left"/>
      <w:pPr>
        <w:ind w:left="3600" w:hanging="360"/>
      </w:pPr>
      <w:rPr>
        <w:rFonts w:ascii="Courier New" w:hAnsi="Courier New" w:hint="default"/>
      </w:rPr>
    </w:lvl>
    <w:lvl w:ilvl="5" w:tplc="71FC3BE8">
      <w:start w:val="1"/>
      <w:numFmt w:val="bullet"/>
      <w:lvlText w:val=""/>
      <w:lvlJc w:val="left"/>
      <w:pPr>
        <w:ind w:left="4320" w:hanging="360"/>
      </w:pPr>
      <w:rPr>
        <w:rFonts w:ascii="Wingdings" w:hAnsi="Wingdings" w:hint="default"/>
      </w:rPr>
    </w:lvl>
    <w:lvl w:ilvl="6" w:tplc="9104B506">
      <w:start w:val="1"/>
      <w:numFmt w:val="bullet"/>
      <w:lvlText w:val=""/>
      <w:lvlJc w:val="left"/>
      <w:pPr>
        <w:ind w:left="5040" w:hanging="360"/>
      </w:pPr>
      <w:rPr>
        <w:rFonts w:ascii="Symbol" w:hAnsi="Symbol" w:hint="default"/>
      </w:rPr>
    </w:lvl>
    <w:lvl w:ilvl="7" w:tplc="596C167A">
      <w:start w:val="1"/>
      <w:numFmt w:val="bullet"/>
      <w:lvlText w:val="o"/>
      <w:lvlJc w:val="left"/>
      <w:pPr>
        <w:ind w:left="5760" w:hanging="360"/>
      </w:pPr>
      <w:rPr>
        <w:rFonts w:ascii="Courier New" w:hAnsi="Courier New" w:hint="default"/>
      </w:rPr>
    </w:lvl>
    <w:lvl w:ilvl="8" w:tplc="A0D21D6E">
      <w:start w:val="1"/>
      <w:numFmt w:val="bullet"/>
      <w:lvlText w:val=""/>
      <w:lvlJc w:val="left"/>
      <w:pPr>
        <w:ind w:left="6480" w:hanging="360"/>
      </w:pPr>
      <w:rPr>
        <w:rFonts w:ascii="Wingdings" w:hAnsi="Wingdings" w:hint="default"/>
      </w:rPr>
    </w:lvl>
  </w:abstractNum>
  <w:abstractNum w:abstractNumId="20"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58595D"/>
    <w:multiLevelType w:val="hybridMultilevel"/>
    <w:tmpl w:val="E4E83A52"/>
    <w:lvl w:ilvl="0" w:tplc="C534DD56">
      <w:start w:val="1"/>
      <w:numFmt w:val="decimal"/>
      <w:lvlText w:val="%1."/>
      <w:lvlJc w:val="left"/>
      <w:pPr>
        <w:ind w:left="2215" w:hanging="360"/>
      </w:pPr>
      <w:rPr>
        <w:rFonts w:ascii="Open Sans" w:hAnsi="Open Sans" w:hint="default"/>
      </w:rPr>
    </w:lvl>
    <w:lvl w:ilvl="1" w:tplc="DB9A26A0">
      <w:start w:val="1"/>
      <w:numFmt w:val="lowerLetter"/>
      <w:lvlText w:val="%2."/>
      <w:lvlJc w:val="left"/>
      <w:pPr>
        <w:ind w:left="1440" w:hanging="360"/>
      </w:pPr>
    </w:lvl>
    <w:lvl w:ilvl="2" w:tplc="2056032A">
      <w:start w:val="1"/>
      <w:numFmt w:val="lowerRoman"/>
      <w:lvlText w:val="%3."/>
      <w:lvlJc w:val="right"/>
      <w:pPr>
        <w:ind w:left="2160" w:hanging="180"/>
      </w:pPr>
    </w:lvl>
    <w:lvl w:ilvl="3" w:tplc="E594FA34">
      <w:start w:val="1"/>
      <w:numFmt w:val="decimal"/>
      <w:lvlText w:val="%4."/>
      <w:lvlJc w:val="left"/>
      <w:pPr>
        <w:ind w:left="2880" w:hanging="360"/>
      </w:pPr>
    </w:lvl>
    <w:lvl w:ilvl="4" w:tplc="2708E144">
      <w:start w:val="1"/>
      <w:numFmt w:val="lowerLetter"/>
      <w:lvlText w:val="%5."/>
      <w:lvlJc w:val="left"/>
      <w:pPr>
        <w:ind w:left="3600" w:hanging="360"/>
      </w:pPr>
    </w:lvl>
    <w:lvl w:ilvl="5" w:tplc="8ADE0A32">
      <w:start w:val="1"/>
      <w:numFmt w:val="lowerRoman"/>
      <w:lvlText w:val="%6."/>
      <w:lvlJc w:val="right"/>
      <w:pPr>
        <w:ind w:left="4320" w:hanging="180"/>
      </w:pPr>
    </w:lvl>
    <w:lvl w:ilvl="6" w:tplc="9ED86E8A">
      <w:start w:val="1"/>
      <w:numFmt w:val="decimal"/>
      <w:lvlText w:val="%7."/>
      <w:lvlJc w:val="left"/>
      <w:pPr>
        <w:ind w:left="5040" w:hanging="360"/>
      </w:pPr>
    </w:lvl>
    <w:lvl w:ilvl="7" w:tplc="311EBA4C">
      <w:start w:val="1"/>
      <w:numFmt w:val="lowerLetter"/>
      <w:lvlText w:val="%8."/>
      <w:lvlJc w:val="left"/>
      <w:pPr>
        <w:ind w:left="5760" w:hanging="360"/>
      </w:pPr>
    </w:lvl>
    <w:lvl w:ilvl="8" w:tplc="72DCE3F8">
      <w:start w:val="1"/>
      <w:numFmt w:val="lowerRoman"/>
      <w:lvlText w:val="%9."/>
      <w:lvlJc w:val="right"/>
      <w:pPr>
        <w:ind w:left="6480" w:hanging="180"/>
      </w:pPr>
    </w:lvl>
  </w:abstractNum>
  <w:abstractNum w:abstractNumId="25" w15:restartNumberingAfterBreak="0">
    <w:nsid w:val="308A85F0"/>
    <w:multiLevelType w:val="hybridMultilevel"/>
    <w:tmpl w:val="9BE06C9A"/>
    <w:lvl w:ilvl="0" w:tplc="EB9202A8">
      <w:start w:val="1"/>
      <w:numFmt w:val="decimal"/>
      <w:lvlText w:val="%1."/>
      <w:lvlJc w:val="left"/>
      <w:pPr>
        <w:ind w:left="2215" w:hanging="360"/>
      </w:pPr>
    </w:lvl>
    <w:lvl w:ilvl="1" w:tplc="28161C86">
      <w:start w:val="1"/>
      <w:numFmt w:val="lowerLetter"/>
      <w:lvlText w:val="%2."/>
      <w:lvlJc w:val="left"/>
      <w:pPr>
        <w:ind w:left="1440" w:hanging="360"/>
      </w:pPr>
    </w:lvl>
    <w:lvl w:ilvl="2" w:tplc="B8320DC8">
      <w:start w:val="1"/>
      <w:numFmt w:val="lowerRoman"/>
      <w:lvlText w:val="%3."/>
      <w:lvlJc w:val="right"/>
      <w:pPr>
        <w:ind w:left="2160" w:hanging="180"/>
      </w:pPr>
    </w:lvl>
    <w:lvl w:ilvl="3" w:tplc="0E5AD2E4">
      <w:start w:val="1"/>
      <w:numFmt w:val="decimal"/>
      <w:lvlText w:val="%4."/>
      <w:lvlJc w:val="left"/>
      <w:pPr>
        <w:ind w:left="2880" w:hanging="360"/>
      </w:pPr>
    </w:lvl>
    <w:lvl w:ilvl="4" w:tplc="1206E43E">
      <w:start w:val="1"/>
      <w:numFmt w:val="lowerLetter"/>
      <w:lvlText w:val="%5."/>
      <w:lvlJc w:val="left"/>
      <w:pPr>
        <w:ind w:left="3600" w:hanging="360"/>
      </w:pPr>
    </w:lvl>
    <w:lvl w:ilvl="5" w:tplc="A9C20058">
      <w:start w:val="1"/>
      <w:numFmt w:val="lowerRoman"/>
      <w:lvlText w:val="%6."/>
      <w:lvlJc w:val="right"/>
      <w:pPr>
        <w:ind w:left="4320" w:hanging="180"/>
      </w:pPr>
    </w:lvl>
    <w:lvl w:ilvl="6" w:tplc="88FA4580">
      <w:start w:val="1"/>
      <w:numFmt w:val="decimal"/>
      <w:lvlText w:val="%7."/>
      <w:lvlJc w:val="left"/>
      <w:pPr>
        <w:ind w:left="5040" w:hanging="360"/>
      </w:pPr>
    </w:lvl>
    <w:lvl w:ilvl="7" w:tplc="9420384C">
      <w:start w:val="1"/>
      <w:numFmt w:val="lowerLetter"/>
      <w:lvlText w:val="%8."/>
      <w:lvlJc w:val="left"/>
      <w:pPr>
        <w:ind w:left="5760" w:hanging="360"/>
      </w:pPr>
    </w:lvl>
    <w:lvl w:ilvl="8" w:tplc="3A58B230">
      <w:start w:val="1"/>
      <w:numFmt w:val="lowerRoman"/>
      <w:lvlText w:val="%9."/>
      <w:lvlJc w:val="right"/>
      <w:pPr>
        <w:ind w:left="6480" w:hanging="180"/>
      </w:pPr>
    </w:lvl>
  </w:abstractNum>
  <w:abstractNum w:abstractNumId="26"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7"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8" w15:restartNumberingAfterBreak="0">
    <w:nsid w:val="3BEF7241"/>
    <w:multiLevelType w:val="hybridMultilevel"/>
    <w:tmpl w:val="CB1A5DD2"/>
    <w:lvl w:ilvl="0" w:tplc="D130B018">
      <w:start w:val="1"/>
      <w:numFmt w:val="bullet"/>
      <w:lvlText w:val="•"/>
      <w:lvlJc w:val="left"/>
      <w:pPr>
        <w:ind w:left="1140" w:hanging="300"/>
      </w:pPr>
    </w:lvl>
    <w:lvl w:ilvl="1" w:tplc="124A273A">
      <w:start w:val="1"/>
      <w:numFmt w:val="bullet"/>
      <w:lvlText w:val="–"/>
      <w:lvlJc w:val="left"/>
      <w:pPr>
        <w:ind w:left="1560" w:hanging="300"/>
      </w:pPr>
    </w:lvl>
    <w:lvl w:ilvl="2" w:tplc="6A4C6340">
      <w:numFmt w:val="decimal"/>
      <w:lvlText w:val=""/>
      <w:lvlJc w:val="left"/>
    </w:lvl>
    <w:lvl w:ilvl="3" w:tplc="E3224A44">
      <w:numFmt w:val="decimal"/>
      <w:lvlText w:val=""/>
      <w:lvlJc w:val="left"/>
    </w:lvl>
    <w:lvl w:ilvl="4" w:tplc="75304428">
      <w:numFmt w:val="decimal"/>
      <w:lvlText w:val=""/>
      <w:lvlJc w:val="left"/>
    </w:lvl>
    <w:lvl w:ilvl="5" w:tplc="429481B8">
      <w:numFmt w:val="decimal"/>
      <w:lvlText w:val=""/>
      <w:lvlJc w:val="left"/>
    </w:lvl>
    <w:lvl w:ilvl="6" w:tplc="FFDE870A">
      <w:numFmt w:val="decimal"/>
      <w:lvlText w:val=""/>
      <w:lvlJc w:val="left"/>
    </w:lvl>
    <w:lvl w:ilvl="7" w:tplc="EA044A04">
      <w:numFmt w:val="decimal"/>
      <w:lvlText w:val=""/>
      <w:lvlJc w:val="left"/>
    </w:lvl>
    <w:lvl w:ilvl="8" w:tplc="FDC8966E">
      <w:numFmt w:val="decimal"/>
      <w:lvlText w:val=""/>
      <w:lvlJc w:val="left"/>
    </w:lvl>
  </w:abstractNum>
  <w:abstractNum w:abstractNumId="29"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31" w15:restartNumberingAfterBreak="0">
    <w:nsid w:val="426B337A"/>
    <w:multiLevelType w:val="multilevel"/>
    <w:tmpl w:val="3D625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87F164E"/>
    <w:multiLevelType w:val="hybridMultilevel"/>
    <w:tmpl w:val="5C129176"/>
    <w:lvl w:ilvl="0" w:tplc="C666AB48">
      <w:start w:val="1"/>
      <w:numFmt w:val="decimal"/>
      <w:lvlText w:val="%1."/>
      <w:lvlJc w:val="left"/>
      <w:pPr>
        <w:ind w:left="720" w:hanging="360"/>
      </w:pPr>
    </w:lvl>
    <w:lvl w:ilvl="1" w:tplc="670A647E">
      <w:start w:val="1"/>
      <w:numFmt w:val="decimal"/>
      <w:lvlText w:val="%2."/>
      <w:lvlJc w:val="left"/>
      <w:pPr>
        <w:ind w:left="1800" w:hanging="360"/>
      </w:pPr>
    </w:lvl>
    <w:lvl w:ilvl="2" w:tplc="CD305C88">
      <w:start w:val="1"/>
      <w:numFmt w:val="lowerRoman"/>
      <w:lvlText w:val="%3."/>
      <w:lvlJc w:val="right"/>
      <w:pPr>
        <w:ind w:left="2160" w:hanging="180"/>
      </w:pPr>
    </w:lvl>
    <w:lvl w:ilvl="3" w:tplc="5FA23AEE">
      <w:start w:val="1"/>
      <w:numFmt w:val="decimal"/>
      <w:lvlText w:val="%4."/>
      <w:lvlJc w:val="left"/>
      <w:pPr>
        <w:ind w:left="2880" w:hanging="360"/>
      </w:pPr>
    </w:lvl>
    <w:lvl w:ilvl="4" w:tplc="16F4EB86">
      <w:start w:val="1"/>
      <w:numFmt w:val="lowerLetter"/>
      <w:lvlText w:val="%5."/>
      <w:lvlJc w:val="left"/>
      <w:pPr>
        <w:ind w:left="3600" w:hanging="360"/>
      </w:pPr>
    </w:lvl>
    <w:lvl w:ilvl="5" w:tplc="F110828E">
      <w:start w:val="1"/>
      <w:numFmt w:val="lowerRoman"/>
      <w:lvlText w:val="%6."/>
      <w:lvlJc w:val="right"/>
      <w:pPr>
        <w:ind w:left="4320" w:hanging="180"/>
      </w:pPr>
    </w:lvl>
    <w:lvl w:ilvl="6" w:tplc="16DC7136">
      <w:start w:val="1"/>
      <w:numFmt w:val="decimal"/>
      <w:lvlText w:val="%7."/>
      <w:lvlJc w:val="left"/>
      <w:pPr>
        <w:ind w:left="5040" w:hanging="360"/>
      </w:pPr>
    </w:lvl>
    <w:lvl w:ilvl="7" w:tplc="A602277C">
      <w:start w:val="1"/>
      <w:numFmt w:val="lowerLetter"/>
      <w:lvlText w:val="%8."/>
      <w:lvlJc w:val="left"/>
      <w:pPr>
        <w:ind w:left="5760" w:hanging="360"/>
      </w:pPr>
    </w:lvl>
    <w:lvl w:ilvl="8" w:tplc="429A6C8C">
      <w:start w:val="1"/>
      <w:numFmt w:val="lowerRoman"/>
      <w:lvlText w:val="%9."/>
      <w:lvlJc w:val="right"/>
      <w:pPr>
        <w:ind w:left="6480" w:hanging="180"/>
      </w:pPr>
    </w:lvl>
  </w:abstractNum>
  <w:abstractNum w:abstractNumId="33" w15:restartNumberingAfterBreak="0">
    <w:nsid w:val="560DF0A9"/>
    <w:multiLevelType w:val="hybridMultilevel"/>
    <w:tmpl w:val="4AD2ADAE"/>
    <w:lvl w:ilvl="0" w:tplc="A13AD758">
      <w:start w:val="1"/>
      <w:numFmt w:val="bullet"/>
      <w:lvlText w:val=""/>
      <w:lvlJc w:val="left"/>
      <w:pPr>
        <w:ind w:left="1080" w:hanging="360"/>
      </w:pPr>
      <w:rPr>
        <w:rFonts w:ascii="Symbol" w:hAnsi="Symbol" w:hint="default"/>
      </w:rPr>
    </w:lvl>
    <w:lvl w:ilvl="1" w:tplc="E8DC082C">
      <w:start w:val="1"/>
      <w:numFmt w:val="bullet"/>
      <w:lvlText w:val="o"/>
      <w:lvlJc w:val="left"/>
      <w:pPr>
        <w:ind w:left="1440" w:hanging="360"/>
      </w:pPr>
      <w:rPr>
        <w:rFonts w:ascii="Courier New" w:hAnsi="Courier New" w:hint="default"/>
      </w:rPr>
    </w:lvl>
    <w:lvl w:ilvl="2" w:tplc="D11CE02E">
      <w:start w:val="1"/>
      <w:numFmt w:val="bullet"/>
      <w:lvlText w:val=""/>
      <w:lvlJc w:val="left"/>
      <w:pPr>
        <w:ind w:left="2160" w:hanging="360"/>
      </w:pPr>
      <w:rPr>
        <w:rFonts w:ascii="Wingdings" w:hAnsi="Wingdings" w:hint="default"/>
      </w:rPr>
    </w:lvl>
    <w:lvl w:ilvl="3" w:tplc="029EC2CA">
      <w:start w:val="1"/>
      <w:numFmt w:val="bullet"/>
      <w:lvlText w:val=""/>
      <w:lvlJc w:val="left"/>
      <w:pPr>
        <w:ind w:left="2880" w:hanging="360"/>
      </w:pPr>
      <w:rPr>
        <w:rFonts w:ascii="Symbol" w:hAnsi="Symbol" w:hint="default"/>
      </w:rPr>
    </w:lvl>
    <w:lvl w:ilvl="4" w:tplc="45DC5C1A">
      <w:start w:val="1"/>
      <w:numFmt w:val="bullet"/>
      <w:lvlText w:val="o"/>
      <w:lvlJc w:val="left"/>
      <w:pPr>
        <w:ind w:left="3600" w:hanging="360"/>
      </w:pPr>
      <w:rPr>
        <w:rFonts w:ascii="Courier New" w:hAnsi="Courier New" w:hint="default"/>
      </w:rPr>
    </w:lvl>
    <w:lvl w:ilvl="5" w:tplc="EE3C1EC0">
      <w:start w:val="1"/>
      <w:numFmt w:val="bullet"/>
      <w:lvlText w:val=""/>
      <w:lvlJc w:val="left"/>
      <w:pPr>
        <w:ind w:left="4320" w:hanging="360"/>
      </w:pPr>
      <w:rPr>
        <w:rFonts w:ascii="Wingdings" w:hAnsi="Wingdings" w:hint="default"/>
      </w:rPr>
    </w:lvl>
    <w:lvl w:ilvl="6" w:tplc="2EB4FC52">
      <w:start w:val="1"/>
      <w:numFmt w:val="bullet"/>
      <w:lvlText w:val=""/>
      <w:lvlJc w:val="left"/>
      <w:pPr>
        <w:ind w:left="5040" w:hanging="360"/>
      </w:pPr>
      <w:rPr>
        <w:rFonts w:ascii="Symbol" w:hAnsi="Symbol" w:hint="default"/>
      </w:rPr>
    </w:lvl>
    <w:lvl w:ilvl="7" w:tplc="7DAE178E">
      <w:start w:val="1"/>
      <w:numFmt w:val="bullet"/>
      <w:lvlText w:val="o"/>
      <w:lvlJc w:val="left"/>
      <w:pPr>
        <w:ind w:left="5760" w:hanging="360"/>
      </w:pPr>
      <w:rPr>
        <w:rFonts w:ascii="Courier New" w:hAnsi="Courier New" w:hint="default"/>
      </w:rPr>
    </w:lvl>
    <w:lvl w:ilvl="8" w:tplc="22A0D8F4">
      <w:start w:val="1"/>
      <w:numFmt w:val="bullet"/>
      <w:lvlText w:val=""/>
      <w:lvlJc w:val="left"/>
      <w:pPr>
        <w:ind w:left="6480" w:hanging="360"/>
      </w:pPr>
      <w:rPr>
        <w:rFonts w:ascii="Wingdings" w:hAnsi="Wingdings" w:hint="default"/>
      </w:rPr>
    </w:lvl>
  </w:abstractNum>
  <w:abstractNum w:abstractNumId="34" w15:restartNumberingAfterBreak="0">
    <w:nsid w:val="573853FF"/>
    <w:multiLevelType w:val="multilevel"/>
    <w:tmpl w:val="5DBED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A09577B"/>
    <w:multiLevelType w:val="hybridMultilevel"/>
    <w:tmpl w:val="BADC1A2A"/>
    <w:lvl w:ilvl="0" w:tplc="0B7E4880">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8"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E5A4185"/>
    <w:multiLevelType w:val="hybridMultilevel"/>
    <w:tmpl w:val="3B64F1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FACB01B"/>
    <w:multiLevelType w:val="hybridMultilevel"/>
    <w:tmpl w:val="F53A77A6"/>
    <w:lvl w:ilvl="0" w:tplc="A502ECEA">
      <w:start w:val="1"/>
      <w:numFmt w:val="bullet"/>
      <w:lvlText w:val=""/>
      <w:lvlJc w:val="left"/>
      <w:pPr>
        <w:ind w:left="1495" w:hanging="360"/>
      </w:pPr>
      <w:rPr>
        <w:rFonts w:ascii="Symbol" w:hAnsi="Symbol" w:hint="default"/>
      </w:rPr>
    </w:lvl>
    <w:lvl w:ilvl="1" w:tplc="6400DF02">
      <w:start w:val="1"/>
      <w:numFmt w:val="bullet"/>
      <w:lvlText w:val="o"/>
      <w:lvlJc w:val="left"/>
      <w:pPr>
        <w:ind w:left="1440" w:hanging="360"/>
      </w:pPr>
      <w:rPr>
        <w:rFonts w:ascii="Courier New" w:hAnsi="Courier New" w:hint="default"/>
      </w:rPr>
    </w:lvl>
    <w:lvl w:ilvl="2" w:tplc="CB92439A">
      <w:start w:val="1"/>
      <w:numFmt w:val="bullet"/>
      <w:lvlText w:val=""/>
      <w:lvlJc w:val="left"/>
      <w:pPr>
        <w:ind w:left="2160" w:hanging="360"/>
      </w:pPr>
      <w:rPr>
        <w:rFonts w:ascii="Wingdings" w:hAnsi="Wingdings" w:hint="default"/>
      </w:rPr>
    </w:lvl>
    <w:lvl w:ilvl="3" w:tplc="B946408E">
      <w:start w:val="1"/>
      <w:numFmt w:val="bullet"/>
      <w:lvlText w:val=""/>
      <w:lvlJc w:val="left"/>
      <w:pPr>
        <w:ind w:left="2880" w:hanging="360"/>
      </w:pPr>
      <w:rPr>
        <w:rFonts w:ascii="Symbol" w:hAnsi="Symbol" w:hint="default"/>
      </w:rPr>
    </w:lvl>
    <w:lvl w:ilvl="4" w:tplc="064629B2">
      <w:start w:val="1"/>
      <w:numFmt w:val="bullet"/>
      <w:lvlText w:val="o"/>
      <w:lvlJc w:val="left"/>
      <w:pPr>
        <w:ind w:left="3600" w:hanging="360"/>
      </w:pPr>
      <w:rPr>
        <w:rFonts w:ascii="Courier New" w:hAnsi="Courier New" w:hint="default"/>
      </w:rPr>
    </w:lvl>
    <w:lvl w:ilvl="5" w:tplc="1F60E56E">
      <w:start w:val="1"/>
      <w:numFmt w:val="bullet"/>
      <w:lvlText w:val=""/>
      <w:lvlJc w:val="left"/>
      <w:pPr>
        <w:ind w:left="4320" w:hanging="360"/>
      </w:pPr>
      <w:rPr>
        <w:rFonts w:ascii="Wingdings" w:hAnsi="Wingdings" w:hint="default"/>
      </w:rPr>
    </w:lvl>
    <w:lvl w:ilvl="6" w:tplc="4710A30C">
      <w:start w:val="1"/>
      <w:numFmt w:val="bullet"/>
      <w:lvlText w:val=""/>
      <w:lvlJc w:val="left"/>
      <w:pPr>
        <w:ind w:left="5040" w:hanging="360"/>
      </w:pPr>
      <w:rPr>
        <w:rFonts w:ascii="Symbol" w:hAnsi="Symbol" w:hint="default"/>
      </w:rPr>
    </w:lvl>
    <w:lvl w:ilvl="7" w:tplc="AE162B6C">
      <w:start w:val="1"/>
      <w:numFmt w:val="bullet"/>
      <w:lvlText w:val="o"/>
      <w:lvlJc w:val="left"/>
      <w:pPr>
        <w:ind w:left="5760" w:hanging="360"/>
      </w:pPr>
      <w:rPr>
        <w:rFonts w:ascii="Courier New" w:hAnsi="Courier New" w:hint="default"/>
      </w:rPr>
    </w:lvl>
    <w:lvl w:ilvl="8" w:tplc="29923FD4">
      <w:start w:val="1"/>
      <w:numFmt w:val="bullet"/>
      <w:lvlText w:val=""/>
      <w:lvlJc w:val="left"/>
      <w:pPr>
        <w:ind w:left="6480" w:hanging="360"/>
      </w:pPr>
      <w:rPr>
        <w:rFonts w:ascii="Wingdings" w:hAnsi="Wingdings" w:hint="default"/>
      </w:rPr>
    </w:lvl>
  </w:abstractNum>
  <w:abstractNum w:abstractNumId="42"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005934673">
    <w:abstractNumId w:val="19"/>
  </w:num>
  <w:num w:numId="2" w16cid:durableId="2022781005">
    <w:abstractNumId w:val="24"/>
  </w:num>
  <w:num w:numId="3" w16cid:durableId="1824158646">
    <w:abstractNumId w:val="33"/>
  </w:num>
  <w:num w:numId="4" w16cid:durableId="865868079">
    <w:abstractNumId w:val="39"/>
  </w:num>
  <w:num w:numId="5" w16cid:durableId="1377584333">
    <w:abstractNumId w:val="20"/>
  </w:num>
  <w:num w:numId="6" w16cid:durableId="1377586320">
    <w:abstractNumId w:val="26"/>
  </w:num>
  <w:num w:numId="7" w16cid:durableId="1176579038">
    <w:abstractNumId w:val="42"/>
  </w:num>
  <w:num w:numId="8" w16cid:durableId="1422948216">
    <w:abstractNumId w:val="29"/>
  </w:num>
  <w:num w:numId="9" w16cid:durableId="1250584271">
    <w:abstractNumId w:val="30"/>
  </w:num>
  <w:num w:numId="10" w16cid:durableId="1743479971">
    <w:abstractNumId w:val="0"/>
  </w:num>
  <w:num w:numId="11" w16cid:durableId="1575357881">
    <w:abstractNumId w:val="21"/>
  </w:num>
  <w:num w:numId="12" w16cid:durableId="1218469670">
    <w:abstractNumId w:val="2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4238671">
    <w:abstractNumId w:val="22"/>
  </w:num>
  <w:num w:numId="14" w16cid:durableId="1041321677">
    <w:abstractNumId w:val="36"/>
  </w:num>
  <w:num w:numId="15" w16cid:durableId="1707873583">
    <w:abstractNumId w:val="16"/>
  </w:num>
  <w:num w:numId="16" w16cid:durableId="751508255">
    <w:abstractNumId w:val="38"/>
  </w:num>
  <w:num w:numId="17" w16cid:durableId="1490093640">
    <w:abstractNumId w:val="23"/>
  </w:num>
  <w:num w:numId="18" w16cid:durableId="132522845">
    <w:abstractNumId w:val="37"/>
  </w:num>
  <w:num w:numId="19" w16cid:durableId="1988120818">
    <w:abstractNumId w:val="14"/>
  </w:num>
  <w:num w:numId="20" w16cid:durableId="753209769">
    <w:abstractNumId w:val="13"/>
  </w:num>
  <w:num w:numId="21" w16cid:durableId="666203997">
    <w:abstractNumId w:val="12"/>
  </w:num>
  <w:num w:numId="22" w16cid:durableId="1926837402">
    <w:abstractNumId w:val="11"/>
  </w:num>
  <w:num w:numId="23" w16cid:durableId="992562802">
    <w:abstractNumId w:val="10"/>
  </w:num>
  <w:num w:numId="24" w16cid:durableId="1081296119">
    <w:abstractNumId w:val="9"/>
  </w:num>
  <w:num w:numId="25" w16cid:durableId="1783066335">
    <w:abstractNumId w:val="8"/>
  </w:num>
  <w:num w:numId="26" w16cid:durableId="693389407">
    <w:abstractNumId w:val="7"/>
  </w:num>
  <w:num w:numId="27" w16cid:durableId="500196647">
    <w:abstractNumId w:val="6"/>
  </w:num>
  <w:num w:numId="28" w16cid:durableId="1193885886">
    <w:abstractNumId w:val="5"/>
  </w:num>
  <w:num w:numId="29" w16cid:durableId="92821065">
    <w:abstractNumId w:val="4"/>
  </w:num>
  <w:num w:numId="30" w16cid:durableId="2047638000">
    <w:abstractNumId w:val="3"/>
  </w:num>
  <w:num w:numId="31" w16cid:durableId="1236546204">
    <w:abstractNumId w:val="2"/>
  </w:num>
  <w:num w:numId="32" w16cid:durableId="1225218587">
    <w:abstractNumId w:val="1"/>
  </w:num>
  <w:num w:numId="33" w16cid:durableId="577596679">
    <w:abstractNumId w:val="20"/>
  </w:num>
  <w:num w:numId="34" w16cid:durableId="78448559">
    <w:abstractNumId w:val="17"/>
  </w:num>
  <w:num w:numId="35" w16cid:durableId="1657224626">
    <w:abstractNumId w:val="32"/>
  </w:num>
  <w:num w:numId="36" w16cid:durableId="915092685">
    <w:abstractNumId w:val="25"/>
  </w:num>
  <w:num w:numId="37" w16cid:durableId="264730722">
    <w:abstractNumId w:val="41"/>
  </w:num>
  <w:num w:numId="38" w16cid:durableId="1932469214">
    <w:abstractNumId w:val="18"/>
  </w:num>
  <w:num w:numId="39" w16cid:durableId="1180268679">
    <w:abstractNumId w:val="31"/>
  </w:num>
  <w:num w:numId="40" w16cid:durableId="1879586260">
    <w:abstractNumId w:val="15"/>
  </w:num>
  <w:num w:numId="41" w16cid:durableId="2092193453">
    <w:abstractNumId w:val="35"/>
  </w:num>
  <w:num w:numId="42" w16cid:durableId="1594586063">
    <w:abstractNumId w:val="40"/>
  </w:num>
  <w:num w:numId="43" w16cid:durableId="1417287329">
    <w:abstractNumId w:val="20"/>
  </w:num>
  <w:num w:numId="44" w16cid:durableId="1522237416">
    <w:abstractNumId w:val="34"/>
  </w:num>
  <w:num w:numId="45" w16cid:durableId="729578061">
    <w:abstractNumId w:val="28"/>
    <w:lvlOverride w:ilvl="0">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07C4B"/>
    <w:rsid w:val="00011B7E"/>
    <w:rsid w:val="00016D17"/>
    <w:rsid w:val="0002718E"/>
    <w:rsid w:val="000330AE"/>
    <w:rsid w:val="00033174"/>
    <w:rsid w:val="0004105E"/>
    <w:rsid w:val="00045581"/>
    <w:rsid w:val="000465B6"/>
    <w:rsid w:val="0007253B"/>
    <w:rsid w:val="00085143"/>
    <w:rsid w:val="00087147"/>
    <w:rsid w:val="00096A5A"/>
    <w:rsid w:val="000A0605"/>
    <w:rsid w:val="000A2C28"/>
    <w:rsid w:val="000B0D3D"/>
    <w:rsid w:val="000B5824"/>
    <w:rsid w:val="000B59F7"/>
    <w:rsid w:val="000C05E5"/>
    <w:rsid w:val="000C7AF7"/>
    <w:rsid w:val="000F3785"/>
    <w:rsid w:val="000F3BBA"/>
    <w:rsid w:val="000F425A"/>
    <w:rsid w:val="000F6852"/>
    <w:rsid w:val="000F792B"/>
    <w:rsid w:val="0010117F"/>
    <w:rsid w:val="001076A6"/>
    <w:rsid w:val="00112255"/>
    <w:rsid w:val="0012317E"/>
    <w:rsid w:val="0012398C"/>
    <w:rsid w:val="001318BB"/>
    <w:rsid w:val="00133AA4"/>
    <w:rsid w:val="001450A2"/>
    <w:rsid w:val="0014518F"/>
    <w:rsid w:val="001553DC"/>
    <w:rsid w:val="00157F02"/>
    <w:rsid w:val="0016283D"/>
    <w:rsid w:val="00171C2E"/>
    <w:rsid w:val="00172585"/>
    <w:rsid w:val="00176DB2"/>
    <w:rsid w:val="001834FB"/>
    <w:rsid w:val="00184657"/>
    <w:rsid w:val="00187A04"/>
    <w:rsid w:val="00196380"/>
    <w:rsid w:val="001A6FE9"/>
    <w:rsid w:val="001C2CD8"/>
    <w:rsid w:val="001C3886"/>
    <w:rsid w:val="001E2090"/>
    <w:rsid w:val="001E4D55"/>
    <w:rsid w:val="001E5248"/>
    <w:rsid w:val="001F1ABD"/>
    <w:rsid w:val="001F60FD"/>
    <w:rsid w:val="002007C0"/>
    <w:rsid w:val="0020351A"/>
    <w:rsid w:val="002141EF"/>
    <w:rsid w:val="00220C5F"/>
    <w:rsid w:val="002275FC"/>
    <w:rsid w:val="00235019"/>
    <w:rsid w:val="0025009D"/>
    <w:rsid w:val="0026134D"/>
    <w:rsid w:val="00266342"/>
    <w:rsid w:val="00270500"/>
    <w:rsid w:val="002726C1"/>
    <w:rsid w:val="00285897"/>
    <w:rsid w:val="0029771D"/>
    <w:rsid w:val="002B0197"/>
    <w:rsid w:val="002B08C4"/>
    <w:rsid w:val="002B12F8"/>
    <w:rsid w:val="002B654A"/>
    <w:rsid w:val="002B6CE3"/>
    <w:rsid w:val="002C168C"/>
    <w:rsid w:val="002C720F"/>
    <w:rsid w:val="002D252F"/>
    <w:rsid w:val="002E729A"/>
    <w:rsid w:val="002F3854"/>
    <w:rsid w:val="002F7034"/>
    <w:rsid w:val="002F7655"/>
    <w:rsid w:val="00304A66"/>
    <w:rsid w:val="00310B28"/>
    <w:rsid w:val="00311A07"/>
    <w:rsid w:val="00331AED"/>
    <w:rsid w:val="0034141A"/>
    <w:rsid w:val="003443FB"/>
    <w:rsid w:val="00347A8D"/>
    <w:rsid w:val="00354B7A"/>
    <w:rsid w:val="003555DC"/>
    <w:rsid w:val="00360404"/>
    <w:rsid w:val="00365BC2"/>
    <w:rsid w:val="0036665D"/>
    <w:rsid w:val="00367C07"/>
    <w:rsid w:val="0037160B"/>
    <w:rsid w:val="003717A4"/>
    <w:rsid w:val="003733F9"/>
    <w:rsid w:val="003800E6"/>
    <w:rsid w:val="003A1D08"/>
    <w:rsid w:val="003C5D9F"/>
    <w:rsid w:val="003C7969"/>
    <w:rsid w:val="003D3072"/>
    <w:rsid w:val="003D35BA"/>
    <w:rsid w:val="003D697D"/>
    <w:rsid w:val="003D797D"/>
    <w:rsid w:val="003E1928"/>
    <w:rsid w:val="003F3A47"/>
    <w:rsid w:val="00402C6F"/>
    <w:rsid w:val="00406CB5"/>
    <w:rsid w:val="00410530"/>
    <w:rsid w:val="00411660"/>
    <w:rsid w:val="00416D26"/>
    <w:rsid w:val="00420B12"/>
    <w:rsid w:val="00424148"/>
    <w:rsid w:val="004269E5"/>
    <w:rsid w:val="0043271E"/>
    <w:rsid w:val="004330C8"/>
    <w:rsid w:val="00442FB6"/>
    <w:rsid w:val="004475E7"/>
    <w:rsid w:val="00454962"/>
    <w:rsid w:val="00455A62"/>
    <w:rsid w:val="00456693"/>
    <w:rsid w:val="00460272"/>
    <w:rsid w:val="00461843"/>
    <w:rsid w:val="00473CF0"/>
    <w:rsid w:val="0047568D"/>
    <w:rsid w:val="00486CAA"/>
    <w:rsid w:val="0048E85C"/>
    <w:rsid w:val="004A4FDE"/>
    <w:rsid w:val="004C4412"/>
    <w:rsid w:val="004C6B24"/>
    <w:rsid w:val="004D22BC"/>
    <w:rsid w:val="004D30D6"/>
    <w:rsid w:val="004D3827"/>
    <w:rsid w:val="004D738E"/>
    <w:rsid w:val="004E1894"/>
    <w:rsid w:val="004E6E90"/>
    <w:rsid w:val="00507786"/>
    <w:rsid w:val="005109E2"/>
    <w:rsid w:val="00512ADE"/>
    <w:rsid w:val="00515036"/>
    <w:rsid w:val="00515EAC"/>
    <w:rsid w:val="00526D09"/>
    <w:rsid w:val="00541DD4"/>
    <w:rsid w:val="0054268E"/>
    <w:rsid w:val="00545543"/>
    <w:rsid w:val="005469E3"/>
    <w:rsid w:val="00555459"/>
    <w:rsid w:val="00563218"/>
    <w:rsid w:val="00563884"/>
    <w:rsid w:val="00570C8C"/>
    <w:rsid w:val="005716D0"/>
    <w:rsid w:val="00574402"/>
    <w:rsid w:val="00583410"/>
    <w:rsid w:val="00591A59"/>
    <w:rsid w:val="00592944"/>
    <w:rsid w:val="00596B51"/>
    <w:rsid w:val="00597C83"/>
    <w:rsid w:val="005A3502"/>
    <w:rsid w:val="005D1C20"/>
    <w:rsid w:val="005D5889"/>
    <w:rsid w:val="005D6011"/>
    <w:rsid w:val="005D6BF3"/>
    <w:rsid w:val="005E5540"/>
    <w:rsid w:val="005E5A4E"/>
    <w:rsid w:val="005E64A7"/>
    <w:rsid w:val="005F57B7"/>
    <w:rsid w:val="005F6AF1"/>
    <w:rsid w:val="005F75D1"/>
    <w:rsid w:val="00607165"/>
    <w:rsid w:val="00613714"/>
    <w:rsid w:val="00620D08"/>
    <w:rsid w:val="0062706C"/>
    <w:rsid w:val="006313B9"/>
    <w:rsid w:val="006360CD"/>
    <w:rsid w:val="00652B3A"/>
    <w:rsid w:val="006537F8"/>
    <w:rsid w:val="00667276"/>
    <w:rsid w:val="006672B6"/>
    <w:rsid w:val="00685DBD"/>
    <w:rsid w:val="00691E6E"/>
    <w:rsid w:val="006A0B8D"/>
    <w:rsid w:val="006A2754"/>
    <w:rsid w:val="006A7DDF"/>
    <w:rsid w:val="006B05D5"/>
    <w:rsid w:val="006B0FF2"/>
    <w:rsid w:val="006D73DB"/>
    <w:rsid w:val="006E47A8"/>
    <w:rsid w:val="006F20DE"/>
    <w:rsid w:val="006F505F"/>
    <w:rsid w:val="006F6723"/>
    <w:rsid w:val="00700397"/>
    <w:rsid w:val="00706DFF"/>
    <w:rsid w:val="00707147"/>
    <w:rsid w:val="00713A0E"/>
    <w:rsid w:val="0072188D"/>
    <w:rsid w:val="00743F5D"/>
    <w:rsid w:val="0075314A"/>
    <w:rsid w:val="00757104"/>
    <w:rsid w:val="00767784"/>
    <w:rsid w:val="00772C5E"/>
    <w:rsid w:val="00773F65"/>
    <w:rsid w:val="00777A65"/>
    <w:rsid w:val="0078393E"/>
    <w:rsid w:val="00783B66"/>
    <w:rsid w:val="007862D6"/>
    <w:rsid w:val="00791B89"/>
    <w:rsid w:val="0079387B"/>
    <w:rsid w:val="00797CFD"/>
    <w:rsid w:val="007A6A03"/>
    <w:rsid w:val="007B7190"/>
    <w:rsid w:val="007B778A"/>
    <w:rsid w:val="007C10BE"/>
    <w:rsid w:val="007C287B"/>
    <w:rsid w:val="007C5E19"/>
    <w:rsid w:val="007D10BF"/>
    <w:rsid w:val="007D2CC6"/>
    <w:rsid w:val="007E09D6"/>
    <w:rsid w:val="007E7E0D"/>
    <w:rsid w:val="007F21D1"/>
    <w:rsid w:val="007F5285"/>
    <w:rsid w:val="008045D5"/>
    <w:rsid w:val="008057D0"/>
    <w:rsid w:val="00811E69"/>
    <w:rsid w:val="0081269E"/>
    <w:rsid w:val="00813742"/>
    <w:rsid w:val="00815CB1"/>
    <w:rsid w:val="00820AA1"/>
    <w:rsid w:val="00823626"/>
    <w:rsid w:val="008256CF"/>
    <w:rsid w:val="008439DE"/>
    <w:rsid w:val="00844583"/>
    <w:rsid w:val="00846446"/>
    <w:rsid w:val="0085087A"/>
    <w:rsid w:val="00850B47"/>
    <w:rsid w:val="008557CD"/>
    <w:rsid w:val="00862281"/>
    <w:rsid w:val="00865C0A"/>
    <w:rsid w:val="008665CD"/>
    <w:rsid w:val="00883331"/>
    <w:rsid w:val="00887CAA"/>
    <w:rsid w:val="0089451E"/>
    <w:rsid w:val="008A4DFB"/>
    <w:rsid w:val="008A67A1"/>
    <w:rsid w:val="008A6D18"/>
    <w:rsid w:val="008A7216"/>
    <w:rsid w:val="008B0D85"/>
    <w:rsid w:val="008D64ED"/>
    <w:rsid w:val="008D76F2"/>
    <w:rsid w:val="008F197F"/>
    <w:rsid w:val="008F22B7"/>
    <w:rsid w:val="009051C8"/>
    <w:rsid w:val="00906071"/>
    <w:rsid w:val="009071D5"/>
    <w:rsid w:val="00907823"/>
    <w:rsid w:val="009117E5"/>
    <w:rsid w:val="009124A4"/>
    <w:rsid w:val="00915A49"/>
    <w:rsid w:val="00921C3D"/>
    <w:rsid w:val="00926FA7"/>
    <w:rsid w:val="00943147"/>
    <w:rsid w:val="0094605F"/>
    <w:rsid w:val="009576B8"/>
    <w:rsid w:val="00995397"/>
    <w:rsid w:val="009A51B9"/>
    <w:rsid w:val="009B3A27"/>
    <w:rsid w:val="009B7CE3"/>
    <w:rsid w:val="009C02CC"/>
    <w:rsid w:val="009C2BCC"/>
    <w:rsid w:val="009C6CCB"/>
    <w:rsid w:val="009C7BB0"/>
    <w:rsid w:val="009E13EA"/>
    <w:rsid w:val="009E42C6"/>
    <w:rsid w:val="009E5759"/>
    <w:rsid w:val="009E6573"/>
    <w:rsid w:val="009E7530"/>
    <w:rsid w:val="009F48F9"/>
    <w:rsid w:val="009F6DCC"/>
    <w:rsid w:val="00A001B1"/>
    <w:rsid w:val="00A02B43"/>
    <w:rsid w:val="00A11A5B"/>
    <w:rsid w:val="00A142A2"/>
    <w:rsid w:val="00A14FB6"/>
    <w:rsid w:val="00A16C80"/>
    <w:rsid w:val="00A35CDF"/>
    <w:rsid w:val="00A37B7D"/>
    <w:rsid w:val="00A47703"/>
    <w:rsid w:val="00A51174"/>
    <w:rsid w:val="00A528F2"/>
    <w:rsid w:val="00A53DE7"/>
    <w:rsid w:val="00A54232"/>
    <w:rsid w:val="00A61BBB"/>
    <w:rsid w:val="00A622D7"/>
    <w:rsid w:val="00A74757"/>
    <w:rsid w:val="00A96083"/>
    <w:rsid w:val="00A967FD"/>
    <w:rsid w:val="00A979D1"/>
    <w:rsid w:val="00AA233C"/>
    <w:rsid w:val="00AB047F"/>
    <w:rsid w:val="00AB2355"/>
    <w:rsid w:val="00AD3488"/>
    <w:rsid w:val="00AE1A29"/>
    <w:rsid w:val="00AE232C"/>
    <w:rsid w:val="00AE46D6"/>
    <w:rsid w:val="00AE74CE"/>
    <w:rsid w:val="00AF18CF"/>
    <w:rsid w:val="00AF4E6C"/>
    <w:rsid w:val="00B029A7"/>
    <w:rsid w:val="00B0392B"/>
    <w:rsid w:val="00B06A91"/>
    <w:rsid w:val="00B16475"/>
    <w:rsid w:val="00B23DFC"/>
    <w:rsid w:val="00B3036B"/>
    <w:rsid w:val="00B311C9"/>
    <w:rsid w:val="00B342A0"/>
    <w:rsid w:val="00B37E31"/>
    <w:rsid w:val="00B414C6"/>
    <w:rsid w:val="00B52DE1"/>
    <w:rsid w:val="00B56EC0"/>
    <w:rsid w:val="00B60656"/>
    <w:rsid w:val="00B63526"/>
    <w:rsid w:val="00B657B3"/>
    <w:rsid w:val="00B7193E"/>
    <w:rsid w:val="00B72E8D"/>
    <w:rsid w:val="00B86D76"/>
    <w:rsid w:val="00B90002"/>
    <w:rsid w:val="00B95F65"/>
    <w:rsid w:val="00BA5C13"/>
    <w:rsid w:val="00BC530E"/>
    <w:rsid w:val="00BC6E9C"/>
    <w:rsid w:val="00BD2977"/>
    <w:rsid w:val="00BE0A64"/>
    <w:rsid w:val="00C00EFA"/>
    <w:rsid w:val="00C06D56"/>
    <w:rsid w:val="00C14191"/>
    <w:rsid w:val="00C202BD"/>
    <w:rsid w:val="00C23C57"/>
    <w:rsid w:val="00C25586"/>
    <w:rsid w:val="00C25D6C"/>
    <w:rsid w:val="00C3673D"/>
    <w:rsid w:val="00C64876"/>
    <w:rsid w:val="00C64C2E"/>
    <w:rsid w:val="00C65ED4"/>
    <w:rsid w:val="00C70E82"/>
    <w:rsid w:val="00C70F39"/>
    <w:rsid w:val="00C8159B"/>
    <w:rsid w:val="00C8432A"/>
    <w:rsid w:val="00C9245B"/>
    <w:rsid w:val="00CB7686"/>
    <w:rsid w:val="00CC1849"/>
    <w:rsid w:val="00CC269B"/>
    <w:rsid w:val="00CC50D7"/>
    <w:rsid w:val="00CC7FB5"/>
    <w:rsid w:val="00CD00E4"/>
    <w:rsid w:val="00CD28E7"/>
    <w:rsid w:val="00CD5C7B"/>
    <w:rsid w:val="00CF5798"/>
    <w:rsid w:val="00CF603E"/>
    <w:rsid w:val="00D0442D"/>
    <w:rsid w:val="00D04462"/>
    <w:rsid w:val="00D162E2"/>
    <w:rsid w:val="00D2019E"/>
    <w:rsid w:val="00D2478C"/>
    <w:rsid w:val="00D277E4"/>
    <w:rsid w:val="00D5082E"/>
    <w:rsid w:val="00D5627A"/>
    <w:rsid w:val="00D56B39"/>
    <w:rsid w:val="00D823F6"/>
    <w:rsid w:val="00D833DB"/>
    <w:rsid w:val="00D87BB1"/>
    <w:rsid w:val="00DA021B"/>
    <w:rsid w:val="00DA5C0E"/>
    <w:rsid w:val="00DA69EE"/>
    <w:rsid w:val="00DC01C1"/>
    <w:rsid w:val="00DC574F"/>
    <w:rsid w:val="00DD6C3A"/>
    <w:rsid w:val="00E01159"/>
    <w:rsid w:val="00E03834"/>
    <w:rsid w:val="00E0438E"/>
    <w:rsid w:val="00E13A00"/>
    <w:rsid w:val="00E2398C"/>
    <w:rsid w:val="00E23A0E"/>
    <w:rsid w:val="00E27CD8"/>
    <w:rsid w:val="00E31E23"/>
    <w:rsid w:val="00E31E65"/>
    <w:rsid w:val="00E32284"/>
    <w:rsid w:val="00E36517"/>
    <w:rsid w:val="00E37733"/>
    <w:rsid w:val="00E41904"/>
    <w:rsid w:val="00E43E05"/>
    <w:rsid w:val="00E44B24"/>
    <w:rsid w:val="00E45C6A"/>
    <w:rsid w:val="00E47506"/>
    <w:rsid w:val="00E66DB9"/>
    <w:rsid w:val="00E71E61"/>
    <w:rsid w:val="00E87A28"/>
    <w:rsid w:val="00E9254D"/>
    <w:rsid w:val="00E939EA"/>
    <w:rsid w:val="00EA572E"/>
    <w:rsid w:val="00EC2AF9"/>
    <w:rsid w:val="00EC5A96"/>
    <w:rsid w:val="00ED4AB1"/>
    <w:rsid w:val="00EE641F"/>
    <w:rsid w:val="00EE7758"/>
    <w:rsid w:val="00EF37C3"/>
    <w:rsid w:val="00F017DC"/>
    <w:rsid w:val="00F01FE6"/>
    <w:rsid w:val="00F1252D"/>
    <w:rsid w:val="00F14152"/>
    <w:rsid w:val="00F32FF6"/>
    <w:rsid w:val="00F52FEF"/>
    <w:rsid w:val="00F74904"/>
    <w:rsid w:val="00F74A5E"/>
    <w:rsid w:val="00F76395"/>
    <w:rsid w:val="00F77E64"/>
    <w:rsid w:val="00F85660"/>
    <w:rsid w:val="00F873A9"/>
    <w:rsid w:val="00F97164"/>
    <w:rsid w:val="00FA2CBE"/>
    <w:rsid w:val="00FB201A"/>
    <w:rsid w:val="00FC106B"/>
    <w:rsid w:val="00FD1D6B"/>
    <w:rsid w:val="00FD310F"/>
    <w:rsid w:val="00FD56EC"/>
    <w:rsid w:val="00FE4183"/>
    <w:rsid w:val="00FF1AD7"/>
    <w:rsid w:val="00FF25E4"/>
    <w:rsid w:val="00FF3685"/>
    <w:rsid w:val="01B13E47"/>
    <w:rsid w:val="02F33598"/>
    <w:rsid w:val="0635D246"/>
    <w:rsid w:val="06CF634D"/>
    <w:rsid w:val="0A9075EB"/>
    <w:rsid w:val="0BB4EDAA"/>
    <w:rsid w:val="0E970778"/>
    <w:rsid w:val="0F20DFE5"/>
    <w:rsid w:val="12998CD3"/>
    <w:rsid w:val="13C601E5"/>
    <w:rsid w:val="1472BCB0"/>
    <w:rsid w:val="1800189A"/>
    <w:rsid w:val="1B597075"/>
    <w:rsid w:val="1F686686"/>
    <w:rsid w:val="2074A2EC"/>
    <w:rsid w:val="215BF02A"/>
    <w:rsid w:val="239E74BE"/>
    <w:rsid w:val="2736840F"/>
    <w:rsid w:val="275F5201"/>
    <w:rsid w:val="27FCBED7"/>
    <w:rsid w:val="2BAB780A"/>
    <w:rsid w:val="2EA79429"/>
    <w:rsid w:val="2F61E82F"/>
    <w:rsid w:val="30344C93"/>
    <w:rsid w:val="311E08BD"/>
    <w:rsid w:val="3253DCBB"/>
    <w:rsid w:val="36B53B06"/>
    <w:rsid w:val="3A522D90"/>
    <w:rsid w:val="3C5B387E"/>
    <w:rsid w:val="3C9AB06C"/>
    <w:rsid w:val="3DF59D05"/>
    <w:rsid w:val="3E07491C"/>
    <w:rsid w:val="3E379DB8"/>
    <w:rsid w:val="3EED4689"/>
    <w:rsid w:val="3F5CCB56"/>
    <w:rsid w:val="3FCBC2CC"/>
    <w:rsid w:val="405B5E3C"/>
    <w:rsid w:val="407E74FE"/>
    <w:rsid w:val="40A0E0CF"/>
    <w:rsid w:val="40C8F615"/>
    <w:rsid w:val="425CD049"/>
    <w:rsid w:val="4427C68F"/>
    <w:rsid w:val="467826B2"/>
    <w:rsid w:val="476A181A"/>
    <w:rsid w:val="47B22E27"/>
    <w:rsid w:val="4982E053"/>
    <w:rsid w:val="49CE9DA8"/>
    <w:rsid w:val="49DF8B75"/>
    <w:rsid w:val="4B3FF686"/>
    <w:rsid w:val="4D64A64A"/>
    <w:rsid w:val="4F59D593"/>
    <w:rsid w:val="531A168A"/>
    <w:rsid w:val="53474D62"/>
    <w:rsid w:val="55C5D881"/>
    <w:rsid w:val="5C6770E3"/>
    <w:rsid w:val="5EA05C68"/>
    <w:rsid w:val="62A862D8"/>
    <w:rsid w:val="63363DB7"/>
    <w:rsid w:val="63411A12"/>
    <w:rsid w:val="6366AE56"/>
    <w:rsid w:val="6687427D"/>
    <w:rsid w:val="6B5522B5"/>
    <w:rsid w:val="6C4E1B5C"/>
    <w:rsid w:val="702765D5"/>
    <w:rsid w:val="707475DC"/>
    <w:rsid w:val="74D20F6E"/>
    <w:rsid w:val="77A2BF09"/>
    <w:rsid w:val="7B0FA7E6"/>
    <w:rsid w:val="7F5FC4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E7897163-0845-4B1C-AA11-497DE0BA4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5"/>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5"/>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5"/>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99"/>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6"/>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10"/>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FD56EC"/>
    <w:pPr>
      <w:autoSpaceDE w:val="0"/>
      <w:autoSpaceDN w:val="0"/>
      <w:adjustRightInd w:val="0"/>
      <w:spacing w:after="0" w:line="240" w:lineRule="auto"/>
    </w:pPr>
    <w:rPr>
      <w:rFonts w:ascii="Arial" w:eastAsiaTheme="minorEastAsia" w:hAnsi="Arial" w:cs="Arial"/>
      <w:color w:val="000000"/>
      <w:sz w:val="24"/>
      <w:szCs w:val="24"/>
      <w:lang w:eastAsia="en-IE"/>
    </w:rPr>
  </w:style>
  <w:style w:type="character" w:styleId="Mention">
    <w:name w:val="Mention"/>
    <w:basedOn w:val="DefaultParagraphFont"/>
    <w:uiPriority w:val="99"/>
    <w:unhideWhenUsed/>
    <w:rsid w:val="00B52DE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89450">
      <w:bodyDiv w:val="1"/>
      <w:marLeft w:val="0"/>
      <w:marRight w:val="0"/>
      <w:marTop w:val="0"/>
      <w:marBottom w:val="0"/>
      <w:divBdr>
        <w:top w:val="none" w:sz="0" w:space="0" w:color="auto"/>
        <w:left w:val="none" w:sz="0" w:space="0" w:color="auto"/>
        <w:bottom w:val="none" w:sz="0" w:space="0" w:color="auto"/>
        <w:right w:val="none" w:sz="0" w:space="0" w:color="auto"/>
      </w:divBdr>
    </w:div>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771556598">
      <w:bodyDiv w:val="1"/>
      <w:marLeft w:val="0"/>
      <w:marRight w:val="0"/>
      <w:marTop w:val="0"/>
      <w:marBottom w:val="0"/>
      <w:divBdr>
        <w:top w:val="none" w:sz="0" w:space="0" w:color="auto"/>
        <w:left w:val="none" w:sz="0" w:space="0" w:color="auto"/>
        <w:bottom w:val="none" w:sz="0" w:space="0" w:color="auto"/>
        <w:right w:val="none" w:sz="0" w:space="0" w:color="auto"/>
      </w:divBdr>
      <w:divsChild>
        <w:div w:id="713849564">
          <w:marLeft w:val="0"/>
          <w:marRight w:val="0"/>
          <w:marTop w:val="0"/>
          <w:marBottom w:val="0"/>
          <w:divBdr>
            <w:top w:val="none" w:sz="0" w:space="0" w:color="auto"/>
            <w:left w:val="none" w:sz="0" w:space="0" w:color="auto"/>
            <w:bottom w:val="none" w:sz="0" w:space="0" w:color="auto"/>
            <w:right w:val="none" w:sz="0" w:space="0" w:color="auto"/>
          </w:divBdr>
        </w:div>
        <w:div w:id="869684401">
          <w:marLeft w:val="0"/>
          <w:marRight w:val="0"/>
          <w:marTop w:val="0"/>
          <w:marBottom w:val="0"/>
          <w:divBdr>
            <w:top w:val="none" w:sz="0" w:space="0" w:color="auto"/>
            <w:left w:val="none" w:sz="0" w:space="0" w:color="auto"/>
            <w:bottom w:val="none" w:sz="0" w:space="0" w:color="auto"/>
            <w:right w:val="none" w:sz="0" w:space="0" w:color="auto"/>
          </w:divBdr>
        </w:div>
        <w:div w:id="1959099177">
          <w:marLeft w:val="0"/>
          <w:marRight w:val="0"/>
          <w:marTop w:val="0"/>
          <w:marBottom w:val="0"/>
          <w:divBdr>
            <w:top w:val="none" w:sz="0" w:space="0" w:color="auto"/>
            <w:left w:val="none" w:sz="0" w:space="0" w:color="auto"/>
            <w:bottom w:val="none" w:sz="0" w:space="0" w:color="auto"/>
            <w:right w:val="none" w:sz="0" w:space="0" w:color="auto"/>
          </w:divBdr>
        </w:div>
      </w:divsChild>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307902361">
      <w:bodyDiv w:val="1"/>
      <w:marLeft w:val="0"/>
      <w:marRight w:val="0"/>
      <w:marTop w:val="0"/>
      <w:marBottom w:val="0"/>
      <w:divBdr>
        <w:top w:val="none" w:sz="0" w:space="0" w:color="auto"/>
        <w:left w:val="none" w:sz="0" w:space="0" w:color="auto"/>
        <w:bottom w:val="none" w:sz="0" w:space="0" w:color="auto"/>
        <w:right w:val="none" w:sz="0" w:space="0" w:color="auto"/>
      </w:divBdr>
      <w:divsChild>
        <w:div w:id="108166925">
          <w:marLeft w:val="0"/>
          <w:marRight w:val="0"/>
          <w:marTop w:val="0"/>
          <w:marBottom w:val="0"/>
          <w:divBdr>
            <w:top w:val="none" w:sz="0" w:space="0" w:color="auto"/>
            <w:left w:val="none" w:sz="0" w:space="0" w:color="auto"/>
            <w:bottom w:val="none" w:sz="0" w:space="0" w:color="auto"/>
            <w:right w:val="none" w:sz="0" w:space="0" w:color="auto"/>
          </w:divBdr>
        </w:div>
        <w:div w:id="814031797">
          <w:marLeft w:val="0"/>
          <w:marRight w:val="0"/>
          <w:marTop w:val="0"/>
          <w:marBottom w:val="0"/>
          <w:divBdr>
            <w:top w:val="none" w:sz="0" w:space="0" w:color="auto"/>
            <w:left w:val="none" w:sz="0" w:space="0" w:color="auto"/>
            <w:bottom w:val="none" w:sz="0" w:space="0" w:color="auto"/>
            <w:right w:val="none" w:sz="0" w:space="0" w:color="auto"/>
          </w:divBdr>
        </w:div>
        <w:div w:id="1980567937">
          <w:marLeft w:val="0"/>
          <w:marRight w:val="0"/>
          <w:marTop w:val="0"/>
          <w:marBottom w:val="0"/>
          <w:divBdr>
            <w:top w:val="none" w:sz="0" w:space="0" w:color="auto"/>
            <w:left w:val="none" w:sz="0" w:space="0" w:color="auto"/>
            <w:bottom w:val="none" w:sz="0" w:space="0" w:color="auto"/>
            <w:right w:val="none" w:sz="0" w:space="0" w:color="auto"/>
          </w:divBdr>
        </w:div>
      </w:divsChild>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1958952487">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lcf76f155ced4ddcb4097134ff3c332f xmlns="e9cbbef0-f22f-4c9d-b97d-bfef26934da9">
      <Terms xmlns="http://schemas.microsoft.com/office/infopath/2007/PartnerControls"/>
    </lcf76f155ced4ddcb4097134ff3c332f>
    <SEAI_x0020_Category xmlns="e9cbbef0-f22f-4c9d-b97d-bfef26934da9">Conflict of interest form</SEAI_x0020_Category>
    <Year xmlns="e9cbbef0-f22f-4c9d-b97d-bfef26934da9">2021</Yea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3" ma:contentTypeDescription="Create a new document." ma:contentTypeScope="" ma:versionID="a4b3c29dd9db20c409bdc2f3d69af157">
  <xsd:schema xmlns:xsd="http://www.w3.org/2001/XMLSchema" xmlns:xs="http://www.w3.org/2001/XMLSchema" xmlns:p="http://schemas.microsoft.com/office/2006/metadata/properties" xmlns:ns2="e9cbbef0-f22f-4c9d-b97d-bfef26934da9" xmlns:ns3="807c91cd-67b3-4928-ac6d-5e55deabffd3" targetNamespace="http://schemas.microsoft.com/office/2006/metadata/properties" ma:root="true" ma:fieldsID="4aa71a085111589c8ad372e976aab543" ns2:_="" ns3:_="">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D94EBE-6B93-4300-8BDD-B9C339499B7F}">
  <ds:schemaRefs>
    <ds:schemaRef ds:uri="http://schemas.microsoft.com/office/2006/metadata/properties"/>
    <ds:schemaRef ds:uri="http://schemas.microsoft.com/office/infopath/2007/PartnerControls"/>
    <ds:schemaRef ds:uri="807c91cd-67b3-4928-ac6d-5e55deabffd3"/>
    <ds:schemaRef ds:uri="e9cbbef0-f22f-4c9d-b97d-bfef26934da9"/>
  </ds:schemaRefs>
</ds:datastoreItem>
</file>

<file path=customXml/itemProps2.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3.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4.xml><?xml version="1.0" encoding="utf-8"?>
<ds:datastoreItem xmlns:ds="http://schemas.openxmlformats.org/officeDocument/2006/customXml" ds:itemID="{5CB489B2-9D9D-4E41-B6CD-D03D8F91E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43</Pages>
  <Words>9064</Words>
  <Characters>51670</Characters>
  <Application>Microsoft Office Word</Application>
  <DocSecurity>0</DocSecurity>
  <Lines>430</Lines>
  <Paragraphs>121</Paragraphs>
  <ScaleCrop>false</ScaleCrop>
  <Company/>
  <LinksUpToDate>false</LinksUpToDate>
  <CharactersWithSpaces>60613</CharactersWithSpaces>
  <SharedDoc>false</SharedDoc>
  <HLinks>
    <vt:vector size="6" baseType="variant">
      <vt:variant>
        <vt:i4>393321</vt:i4>
      </vt:variant>
      <vt:variant>
        <vt:i4>0</vt:i4>
      </vt:variant>
      <vt:variant>
        <vt:i4>0</vt:i4>
      </vt:variant>
      <vt:variant>
        <vt:i4>5</vt:i4>
      </vt:variant>
      <vt:variant>
        <vt:lpwstr>mailto:Accounts.Payable@seai.ie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Patrick Pirkl</cp:lastModifiedBy>
  <cp:revision>259</cp:revision>
  <dcterms:created xsi:type="dcterms:W3CDTF">2020-09-03T23:11:00Z</dcterms:created>
  <dcterms:modified xsi:type="dcterms:W3CDTF">2026-09-03T08:34:00Z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