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67872" w14:textId="77777777" w:rsidR="00124E0E" w:rsidRPr="006C0197" w:rsidRDefault="00124E0E" w:rsidP="00124E0E">
      <w:pPr>
        <w:keepNext/>
        <w:spacing w:before="240" w:after="60" w:line="276" w:lineRule="auto"/>
        <w:outlineLvl w:val="0"/>
        <w:rPr>
          <w:rFonts w:ascii="Cambria" w:eastAsia="Times New Roman" w:hAnsi="Cambria" w:cs="Times New Roman"/>
          <w:b/>
          <w:bCs/>
          <w:color w:val="2C7D82"/>
          <w:kern w:val="32"/>
          <w:sz w:val="32"/>
          <w:szCs w:val="32"/>
        </w:rPr>
      </w:pPr>
      <w:bookmarkStart w:id="0" w:name="_Toc239080222"/>
      <w:r w:rsidRPr="006C0197">
        <w:rPr>
          <w:rFonts w:ascii="Cambria" w:eastAsia="Times New Roman" w:hAnsi="Cambria" w:cs="Times New Roman"/>
          <w:color w:val="2C7D82"/>
          <w:kern w:val="32"/>
          <w:sz w:val="32"/>
          <w:szCs w:val="32"/>
          <w:lang w:eastAsia="en-IE"/>
        </w:rPr>
        <w:t>Appendix 3 – Tenderers’ Statement</w:t>
      </w:r>
      <w:bookmarkEnd w:id="0"/>
    </w:p>
    <w:p w14:paraId="1B1773C6" w14:textId="77777777" w:rsidR="00124E0E" w:rsidRPr="006C0197" w:rsidRDefault="00124E0E" w:rsidP="00124E0E">
      <w:pPr>
        <w:spacing w:after="120" w:line="276" w:lineRule="auto"/>
        <w:jc w:val="both"/>
        <w:rPr>
          <w:rFonts w:ascii="Calibri" w:eastAsia="Calibri" w:hAnsi="Calibri" w:cs="Times New Roman"/>
        </w:rPr>
      </w:pPr>
      <w:r w:rsidRPr="006C0197">
        <w:rPr>
          <w:rFonts w:ascii="Calibri" w:eastAsia="Calibri" w:hAnsi="Calibri" w:cs="Times New Roman"/>
        </w:rPr>
        <w:t xml:space="preserve">Tenderers shall complete and return the following form of Tenderers’ Statement printed on the Tenderers’ headed notepaper and signed by the Tenderer. </w:t>
      </w:r>
    </w:p>
    <w:p w14:paraId="6DC13BE8" w14:textId="77777777" w:rsidR="00124E0E" w:rsidRPr="006C0197" w:rsidRDefault="00124E0E" w:rsidP="00124E0E">
      <w:pPr>
        <w:spacing w:after="120" w:line="276" w:lineRule="auto"/>
        <w:jc w:val="both"/>
        <w:rPr>
          <w:rFonts w:ascii="Calibri" w:eastAsia="Calibri" w:hAnsi="Calibri" w:cs="Times New Roman"/>
          <w:b/>
          <w:bCs/>
          <w:color w:val="FF0000"/>
        </w:rPr>
      </w:pPr>
      <w:r w:rsidRPr="006C0197">
        <w:rPr>
          <w:rFonts w:ascii="Calibri" w:eastAsia="Calibri" w:hAnsi="Calibri" w:cs="Times New Roman"/>
          <w:b/>
          <w:bCs/>
          <w:color w:val="FF0000"/>
        </w:rPr>
        <w:t>The Statement must not be altered other than the signatory information.</w:t>
      </w:r>
    </w:p>
    <w:p w14:paraId="29243057" w14:textId="77777777" w:rsidR="00124E0E" w:rsidRPr="006C0197" w:rsidRDefault="00124E0E" w:rsidP="00124E0E">
      <w:pPr>
        <w:keepLines/>
        <w:spacing w:after="120" w:line="276" w:lineRule="auto"/>
        <w:jc w:val="center"/>
        <w:rPr>
          <w:rFonts w:ascii="Calibri" w:eastAsia="Calibri" w:hAnsi="Calibri" w:cs="Times New Roman"/>
          <w:b/>
        </w:rPr>
      </w:pPr>
      <w:r w:rsidRPr="006C0197">
        <w:rPr>
          <w:rFonts w:ascii="Calibri" w:eastAsia="Calibri" w:hAnsi="Calibri" w:cs="Times New Roman"/>
          <w:b/>
        </w:rPr>
        <w:t>TENDERERS’ STATEMENT</w:t>
      </w:r>
    </w:p>
    <w:p w14:paraId="6C5F3339" w14:textId="77777777" w:rsidR="00124E0E" w:rsidRPr="006C0197" w:rsidRDefault="00124E0E" w:rsidP="00124E0E">
      <w:pPr>
        <w:spacing w:after="120" w:line="276" w:lineRule="auto"/>
        <w:jc w:val="both"/>
        <w:rPr>
          <w:rFonts w:ascii="Calibri" w:eastAsia="Calibri" w:hAnsi="Calibri" w:cs="Times New Roman"/>
        </w:rPr>
      </w:pPr>
      <w:r w:rsidRPr="006C0197">
        <w:rPr>
          <w:rFonts w:ascii="Calibri" w:eastAsia="Calibri" w:hAnsi="Calibri" w:cs="Times New Roman"/>
          <w:b/>
          <w:bCs/>
        </w:rPr>
        <w:t>TO:</w:t>
      </w:r>
      <w:r w:rsidRPr="006C0197">
        <w:rPr>
          <w:rFonts w:ascii="Calibri" w:eastAsia="Calibri" w:hAnsi="Calibri" w:cs="Times New Roman"/>
        </w:rPr>
        <w:t xml:space="preserve"> The Office of the Revenue Commissioners (the “Contracting Authority”)</w:t>
      </w:r>
    </w:p>
    <w:p w14:paraId="1B3D05B3" w14:textId="77777777" w:rsidR="00124E0E" w:rsidRPr="006C0197" w:rsidRDefault="00124E0E" w:rsidP="00124E0E">
      <w:pPr>
        <w:spacing w:after="120" w:line="276" w:lineRule="auto"/>
        <w:jc w:val="both"/>
        <w:rPr>
          <w:rFonts w:ascii="Calibri" w:eastAsia="Calibri" w:hAnsi="Calibri" w:cs="Times New Roman"/>
        </w:rPr>
      </w:pPr>
      <w:r w:rsidRPr="006C0197">
        <w:rPr>
          <w:rFonts w:ascii="Calibri" w:eastAsia="Calibri" w:hAnsi="Calibri" w:cs="Times New Roman"/>
          <w:b/>
          <w:bCs/>
        </w:rPr>
        <w:t>RE:</w:t>
      </w:r>
      <w:r w:rsidRPr="006C0197">
        <w:rPr>
          <w:rFonts w:ascii="Calibri" w:eastAsia="Calibri" w:hAnsi="Calibri" w:cs="Times New Roman"/>
        </w:rPr>
        <w:t xml:space="preserve"> </w:t>
      </w:r>
      <w:r w:rsidRPr="003E6C99">
        <w:rPr>
          <w:rFonts w:ascii="Calibri" w:eastAsia="Calibri" w:hAnsi="Calibri" w:cs="Times New Roman"/>
        </w:rPr>
        <w:t>Request for Tenders for the Provision of Cloud-Hosted Services and Capacity</w:t>
      </w:r>
      <w:r w:rsidRPr="006C0197">
        <w:rPr>
          <w:rFonts w:ascii="Calibri" w:eastAsia="Calibri" w:hAnsi="Calibri" w:cs="Times New Roman"/>
        </w:rPr>
        <w:t>.</w:t>
      </w:r>
    </w:p>
    <w:p w14:paraId="0F105E66" w14:textId="77777777" w:rsidR="00124E0E" w:rsidRPr="006C0197" w:rsidRDefault="00124E0E" w:rsidP="00124E0E">
      <w:pPr>
        <w:spacing w:after="120" w:line="276" w:lineRule="auto"/>
        <w:jc w:val="both"/>
        <w:rPr>
          <w:rFonts w:ascii="Calibri" w:eastAsia="Calibri" w:hAnsi="Calibri" w:cs="Times New Roman"/>
        </w:rPr>
      </w:pPr>
      <w:r w:rsidRPr="006C0197">
        <w:rPr>
          <w:rFonts w:ascii="Calibri" w:eastAsia="Calibri" w:hAnsi="Calibri" w:cs="Times New Roman"/>
        </w:rPr>
        <w:t>Having examined your Request for Tenders (the “RFT”) including the Instructions to Tenderers, the Selection and Award Criteria, the Requirements and Specifications, and the Terms and Conditions of the Services Contract, we hereby agree and declare the following:</w:t>
      </w:r>
    </w:p>
    <w:p w14:paraId="020235A4" w14:textId="77777777" w:rsidR="00124E0E" w:rsidRPr="006C0197" w:rsidRDefault="00124E0E" w:rsidP="00124E0E">
      <w:pPr>
        <w:numPr>
          <w:ilvl w:val="0"/>
          <w:numId w:val="1"/>
        </w:numPr>
        <w:tabs>
          <w:tab w:val="left" w:pos="709"/>
          <w:tab w:val="left" w:pos="7576"/>
        </w:tabs>
        <w:spacing w:after="120" w:line="276" w:lineRule="auto"/>
        <w:ind w:left="714" w:hanging="714"/>
        <w:jc w:val="both"/>
        <w:rPr>
          <w:rFonts w:ascii="Calibri" w:eastAsia="Calibri" w:hAnsi="Calibri" w:cs="Times New Roman"/>
        </w:rPr>
      </w:pPr>
      <w:r w:rsidRPr="006C0197">
        <w:rPr>
          <w:rFonts w:ascii="Calibri" w:eastAsia="Calibri" w:hAnsi="Calibri" w:cs="Times New Roman"/>
        </w:rPr>
        <w:t>We understand the nature and extent of the Services required to be delivered as described in Requirements and Specifications at Appendix 1 to the RFT.</w:t>
      </w:r>
    </w:p>
    <w:p w14:paraId="29D08C1A" w14:textId="77777777" w:rsidR="00124E0E" w:rsidRPr="006C0197" w:rsidRDefault="00124E0E" w:rsidP="00124E0E">
      <w:pPr>
        <w:numPr>
          <w:ilvl w:val="0"/>
          <w:numId w:val="1"/>
        </w:numPr>
        <w:tabs>
          <w:tab w:val="left" w:pos="709"/>
          <w:tab w:val="left" w:pos="1134"/>
        </w:tabs>
        <w:spacing w:after="120" w:line="276" w:lineRule="auto"/>
        <w:ind w:left="714" w:right="108" w:hanging="714"/>
        <w:jc w:val="both"/>
        <w:rPr>
          <w:rFonts w:ascii="Calibri" w:eastAsia="Times New Roman" w:hAnsi="Calibri" w:cs="Times New Roman"/>
          <w:color w:val="000000" w:themeColor="text1"/>
          <w:sz w:val="20"/>
          <w:szCs w:val="20"/>
        </w:rPr>
      </w:pPr>
      <w:r w:rsidRPr="458D9A09">
        <w:rPr>
          <w:rFonts w:ascii="Calibri" w:eastAsia="Times New Roman" w:hAnsi="Calibri" w:cs="Times New Roman"/>
        </w:rPr>
        <w:t>We accept all of the Terms and Conditions of the RFT.</w:t>
      </w:r>
    </w:p>
    <w:p w14:paraId="409B8BC7" w14:textId="77777777" w:rsidR="00124E0E" w:rsidRPr="006C0197" w:rsidRDefault="00124E0E" w:rsidP="00124E0E">
      <w:pPr>
        <w:numPr>
          <w:ilvl w:val="0"/>
          <w:numId w:val="1"/>
        </w:numPr>
        <w:tabs>
          <w:tab w:val="left" w:pos="709"/>
          <w:tab w:val="left" w:pos="7576"/>
        </w:tabs>
        <w:spacing w:after="120" w:line="276" w:lineRule="auto"/>
        <w:ind w:left="714" w:hanging="714"/>
        <w:jc w:val="both"/>
        <w:rPr>
          <w:rFonts w:ascii="Calibri" w:eastAsia="Calibri" w:hAnsi="Calibri" w:cs="Times New Roman"/>
        </w:rPr>
      </w:pPr>
      <w:r w:rsidRPr="006C0197">
        <w:rPr>
          <w:rFonts w:ascii="Calibri" w:eastAsia="Calibri" w:hAnsi="Calibri" w:cs="Times New Roman"/>
        </w:rPr>
        <w:t>We accept all the Selection and Award Criteria as set out in Part 3 of the RFT.</w:t>
      </w:r>
    </w:p>
    <w:p w14:paraId="2A4E22F7" w14:textId="77777777" w:rsidR="00124E0E" w:rsidRPr="006C0197" w:rsidRDefault="00124E0E" w:rsidP="00124E0E">
      <w:pPr>
        <w:numPr>
          <w:ilvl w:val="0"/>
          <w:numId w:val="1"/>
        </w:numPr>
        <w:tabs>
          <w:tab w:val="left" w:pos="709"/>
          <w:tab w:val="left" w:pos="7576"/>
        </w:tabs>
        <w:spacing w:after="120" w:line="276" w:lineRule="auto"/>
        <w:ind w:left="714" w:hanging="714"/>
        <w:jc w:val="both"/>
        <w:rPr>
          <w:rFonts w:ascii="Calibri" w:eastAsia="Calibri" w:hAnsi="Calibri" w:cs="Times New Roman"/>
        </w:rPr>
      </w:pPr>
      <w:r w:rsidRPr="006C0197">
        <w:rPr>
          <w:rFonts w:ascii="Calibri" w:eastAsia="Calibri" w:hAnsi="Calibri" w:cs="Times New Roman"/>
        </w:rPr>
        <w:t>We agree to provide the Contracting Authority with the Services in accordance with the RFT and our Tender.</w:t>
      </w:r>
    </w:p>
    <w:p w14:paraId="12A0371F" w14:textId="77777777" w:rsidR="00124E0E" w:rsidRPr="006C0197" w:rsidRDefault="00124E0E" w:rsidP="00124E0E">
      <w:pPr>
        <w:numPr>
          <w:ilvl w:val="0"/>
          <w:numId w:val="1"/>
        </w:numPr>
        <w:tabs>
          <w:tab w:val="left" w:pos="709"/>
          <w:tab w:val="left" w:pos="7576"/>
        </w:tabs>
        <w:spacing w:after="120" w:line="276" w:lineRule="auto"/>
        <w:ind w:left="714" w:hanging="714"/>
        <w:jc w:val="both"/>
        <w:rPr>
          <w:rFonts w:ascii="Calibri" w:eastAsia="Calibri" w:hAnsi="Calibri" w:cs="Times New Roman"/>
        </w:rPr>
      </w:pPr>
      <w:bookmarkStart w:id="1" w:name="_Hlk23346170"/>
      <w:r w:rsidRPr="006C0197">
        <w:rPr>
          <w:rFonts w:ascii="Calibri" w:eastAsia="Calibri" w:hAnsi="Calibri" w:cs="Times New Roman"/>
        </w:rPr>
        <w:t>We agree that, if awarded the Services Contract, we shall, in the performance of such contract, comply with all applicable obligations in the field of environmental, social and labour law.</w:t>
      </w:r>
    </w:p>
    <w:bookmarkEnd w:id="1"/>
    <w:p w14:paraId="276F6E7D" w14:textId="77777777" w:rsidR="00124E0E" w:rsidRPr="006C0197" w:rsidRDefault="00124E0E" w:rsidP="00124E0E">
      <w:pPr>
        <w:numPr>
          <w:ilvl w:val="0"/>
          <w:numId w:val="1"/>
        </w:numPr>
        <w:tabs>
          <w:tab w:val="left" w:pos="709"/>
          <w:tab w:val="left" w:pos="7576"/>
        </w:tabs>
        <w:spacing w:after="120" w:line="276" w:lineRule="auto"/>
        <w:ind w:left="714" w:hanging="714"/>
        <w:jc w:val="both"/>
        <w:rPr>
          <w:rFonts w:ascii="Calibri" w:eastAsia="Calibri" w:hAnsi="Calibri" w:cs="Times New Roman"/>
        </w:rPr>
      </w:pPr>
      <w:r w:rsidRPr="006C0197">
        <w:rPr>
          <w:rFonts w:ascii="Calibri" w:eastAsia="Calibri" w:hAnsi="Calibri" w:cs="Times New Roman"/>
        </w:rPr>
        <w:t>We confirm that we have complied with all requirements as set out in Part 2 of the RFT.</w:t>
      </w:r>
    </w:p>
    <w:p w14:paraId="78EE7D29" w14:textId="77777777" w:rsidR="00124E0E" w:rsidRPr="006C0197" w:rsidRDefault="00124E0E" w:rsidP="00124E0E">
      <w:pPr>
        <w:numPr>
          <w:ilvl w:val="0"/>
          <w:numId w:val="1"/>
        </w:numPr>
        <w:tabs>
          <w:tab w:val="left" w:pos="709"/>
          <w:tab w:val="left" w:pos="7576"/>
        </w:tabs>
        <w:spacing w:after="120" w:line="276" w:lineRule="auto"/>
        <w:ind w:left="714" w:hanging="714"/>
        <w:jc w:val="both"/>
        <w:rPr>
          <w:rFonts w:ascii="Calibri" w:eastAsia="Calibri" w:hAnsi="Calibri" w:cs="Times New Roman"/>
        </w:rPr>
      </w:pPr>
      <w:r w:rsidRPr="006C0197">
        <w:rPr>
          <w:rFonts w:ascii="Calibri" w:eastAsia="Calibri" w:hAnsi="Calibri" w:cs="Times New Roman"/>
        </w:rPr>
        <w:t>We confirm that all prices quoted in our Tender will remain valid for the period of time commencing from the Tender Deadline specified in paragraph 2.</w:t>
      </w:r>
      <w:r>
        <w:rPr>
          <w:rFonts w:ascii="Calibri" w:eastAsia="Calibri" w:hAnsi="Calibri" w:cs="Times New Roman"/>
        </w:rPr>
        <w:t>2</w:t>
      </w:r>
      <w:r w:rsidRPr="006C0197">
        <w:rPr>
          <w:rFonts w:ascii="Calibri" w:eastAsia="Calibri" w:hAnsi="Calibri" w:cs="Times New Roman"/>
        </w:rPr>
        <w:t xml:space="preserve"> of the RFT.</w:t>
      </w:r>
    </w:p>
    <w:p w14:paraId="7044803C" w14:textId="77777777" w:rsidR="00124E0E" w:rsidRPr="006C0197" w:rsidRDefault="00124E0E" w:rsidP="00124E0E">
      <w:pPr>
        <w:numPr>
          <w:ilvl w:val="0"/>
          <w:numId w:val="1"/>
        </w:numPr>
        <w:spacing w:after="120" w:line="276" w:lineRule="auto"/>
        <w:ind w:left="709" w:hanging="709"/>
        <w:jc w:val="both"/>
        <w:rPr>
          <w:rFonts w:ascii="Calibri" w:eastAsia="Calibri" w:hAnsi="Calibri" w:cs="Times New Roman"/>
        </w:rPr>
      </w:pPr>
      <w:r w:rsidRPr="006C0197">
        <w:rPr>
          <w:rFonts w:ascii="Calibri" w:eastAsia="Calibri" w:hAnsi="Calibri" w:cs="Times New Roman"/>
        </w:rPr>
        <w:t>We shall, if awarded the Services Contract under the RFT, have in place on the Effective Date of the Services Contract all insurances (if any) as required by paragraph 2.16 of the RFT.</w:t>
      </w:r>
    </w:p>
    <w:p w14:paraId="0EF85ED5" w14:textId="77777777" w:rsidR="00124E0E" w:rsidRPr="006C0197" w:rsidRDefault="00124E0E" w:rsidP="00124E0E">
      <w:pPr>
        <w:numPr>
          <w:ilvl w:val="0"/>
          <w:numId w:val="1"/>
        </w:numPr>
        <w:tabs>
          <w:tab w:val="left" w:pos="709"/>
          <w:tab w:val="left" w:pos="7576"/>
        </w:tabs>
        <w:spacing w:after="120" w:line="276" w:lineRule="auto"/>
        <w:ind w:left="714" w:hanging="714"/>
        <w:jc w:val="both"/>
        <w:rPr>
          <w:rFonts w:ascii="Calibri" w:eastAsia="Calibri" w:hAnsi="Calibri" w:cs="Times New Roman"/>
        </w:rPr>
      </w:pPr>
      <w:bookmarkStart w:id="2" w:name="_Hlk23346571"/>
      <w:r w:rsidRPr="006C0197">
        <w:rPr>
          <w:rFonts w:ascii="Calibri" w:eastAsia="Calibri" w:hAnsi="Calibri" w:cs="Times New Roman"/>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95ACD8B" w14:textId="77777777" w:rsidR="00124E0E" w:rsidRPr="006C0197" w:rsidRDefault="00124E0E" w:rsidP="00124E0E">
      <w:pPr>
        <w:numPr>
          <w:ilvl w:val="0"/>
          <w:numId w:val="1"/>
        </w:numPr>
        <w:tabs>
          <w:tab w:val="left" w:pos="709"/>
          <w:tab w:val="left" w:pos="7576"/>
        </w:tabs>
        <w:spacing w:after="120" w:line="276" w:lineRule="auto"/>
        <w:ind w:left="714" w:hanging="714"/>
        <w:jc w:val="both"/>
        <w:rPr>
          <w:rFonts w:ascii="Calibri" w:eastAsia="Calibri" w:hAnsi="Calibri" w:cs="Times New Roman"/>
        </w:rPr>
      </w:pPr>
      <w:r w:rsidRPr="006C0197">
        <w:rPr>
          <w:rFonts w:ascii="Calibri" w:eastAsia="Calibri" w:hAnsi="Calibri" w:cs="Times New Roman"/>
        </w:rPr>
        <w:t xml:space="preserve">We do not come within the category of prohibited economic operators identified in Regulation (EU) No 833/2014 of 31 July 2014 (as amended by EU Regulation 2022/576 or any subsequent amendments to same). </w:t>
      </w:r>
    </w:p>
    <w:p w14:paraId="5B8C483A" w14:textId="77777777" w:rsidR="00124E0E" w:rsidRPr="006C0197" w:rsidRDefault="00124E0E" w:rsidP="00124E0E">
      <w:pPr>
        <w:numPr>
          <w:ilvl w:val="0"/>
          <w:numId w:val="1"/>
        </w:numPr>
        <w:tabs>
          <w:tab w:val="left" w:pos="709"/>
          <w:tab w:val="left" w:pos="7576"/>
        </w:tabs>
        <w:spacing w:after="120" w:line="276" w:lineRule="auto"/>
        <w:ind w:left="714" w:hanging="714"/>
        <w:jc w:val="both"/>
        <w:rPr>
          <w:rFonts w:ascii="Calibri" w:eastAsia="Calibri" w:hAnsi="Calibri" w:cs="Times New Roman"/>
        </w:rPr>
      </w:pPr>
      <w:r w:rsidRPr="006C0197">
        <w:rPr>
          <w:rFonts w:ascii="Calibri" w:eastAsia="Calibri" w:hAnsi="Calibri" w:cs="Times New Roman"/>
        </w:rPr>
        <w:t xml:space="preserve">The origin of goods connected to our Tender, if any, are not subject to the prohibitions set out in Regulation (EU) No 833/2014 (as amended by EU Regulation 2022/576 or any subsequent amendments to same). </w:t>
      </w:r>
    </w:p>
    <w:bookmarkEnd w:id="2"/>
    <w:p w14:paraId="2FBBC724" w14:textId="77777777" w:rsidR="00124E0E" w:rsidRPr="006C0197" w:rsidRDefault="00124E0E" w:rsidP="00124E0E">
      <w:pPr>
        <w:tabs>
          <w:tab w:val="left" w:pos="709"/>
          <w:tab w:val="left" w:pos="7576"/>
        </w:tabs>
        <w:spacing w:after="200" w:line="276" w:lineRule="auto"/>
        <w:jc w:val="both"/>
        <w:rPr>
          <w:rFonts w:ascii="Calibri" w:eastAsia="Calibri" w:hAnsi="Calibri" w:cs="Times New Roman"/>
        </w:rPr>
      </w:pPr>
    </w:p>
    <w:p w14:paraId="51D38366" w14:textId="77777777" w:rsidR="00124E0E" w:rsidRPr="006C0197" w:rsidRDefault="00124E0E" w:rsidP="00124E0E">
      <w:pPr>
        <w:tabs>
          <w:tab w:val="left" w:pos="709"/>
          <w:tab w:val="left" w:pos="7576"/>
        </w:tabs>
        <w:spacing w:after="200" w:line="276" w:lineRule="auto"/>
        <w:jc w:val="both"/>
        <w:rPr>
          <w:rFonts w:ascii="Calibri" w:eastAsia="Calibri" w:hAnsi="Calibri" w:cs="Times New Roman"/>
        </w:rPr>
      </w:pPr>
    </w:p>
    <w:p w14:paraId="3A64B94C" w14:textId="77777777" w:rsidR="00124E0E" w:rsidRPr="006C0197" w:rsidRDefault="00124E0E" w:rsidP="00124E0E">
      <w:pPr>
        <w:tabs>
          <w:tab w:val="left" w:pos="709"/>
          <w:tab w:val="left" w:pos="7576"/>
        </w:tabs>
        <w:spacing w:after="200" w:line="276" w:lineRule="auto"/>
        <w:jc w:val="both"/>
        <w:rPr>
          <w:rFonts w:ascii="Calibri" w:eastAsia="Calibri" w:hAnsi="Calibri" w:cs="Times New Roman"/>
        </w:rPr>
      </w:pPr>
    </w:p>
    <w:tbl>
      <w:tblPr>
        <w:tblW w:w="1013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4202"/>
        <w:gridCol w:w="5935"/>
      </w:tblGrid>
      <w:tr w:rsidR="00124E0E" w:rsidRPr="006C0197" w14:paraId="45747AB4" w14:textId="77777777" w:rsidTr="008E3270">
        <w:tc>
          <w:tcPr>
            <w:tcW w:w="4202" w:type="dxa"/>
            <w:shd w:val="clear" w:color="auto" w:fill="F2F4F2"/>
          </w:tcPr>
          <w:p w14:paraId="452558E6" w14:textId="77777777" w:rsidR="00124E0E" w:rsidRPr="006C0197" w:rsidRDefault="00124E0E" w:rsidP="008E3270">
            <w:pPr>
              <w:tabs>
                <w:tab w:val="left" w:pos="2694"/>
                <w:tab w:val="center" w:pos="4513"/>
                <w:tab w:val="left" w:pos="6120"/>
                <w:tab w:val="left" w:pos="7920"/>
                <w:tab w:val="right" w:pos="9026"/>
              </w:tabs>
              <w:spacing w:after="120" w:line="271" w:lineRule="auto"/>
              <w:rPr>
                <w:rFonts w:eastAsia="Calibri" w:cs="Calibri"/>
                <w:color w:val="000000" w:themeColor="text1"/>
              </w:rPr>
            </w:pPr>
            <w:r w:rsidRPr="006C0197">
              <w:rPr>
                <w:rFonts w:eastAsia="Calibri" w:cs="Calibri"/>
                <w:color w:val="000000" w:themeColor="text1"/>
              </w:rPr>
              <w:br w:type="page"/>
            </w:r>
            <w:r w:rsidRPr="006C0197">
              <w:rPr>
                <w:rFonts w:eastAsia="Calibri" w:cs="Calibri"/>
                <w:b/>
                <w:color w:val="000000" w:themeColor="text1"/>
              </w:rPr>
              <w:t xml:space="preserve">Signed: </w:t>
            </w:r>
            <w:r w:rsidRPr="006C0197">
              <w:rPr>
                <w:rFonts w:eastAsia="Calibri" w:cs="Calibri"/>
                <w:color w:val="000000" w:themeColor="text1"/>
              </w:rPr>
              <w:t>(Authorised Signatory)</w:t>
            </w:r>
          </w:p>
          <w:p w14:paraId="44D0438D" w14:textId="77777777" w:rsidR="00124E0E" w:rsidRPr="006C0197" w:rsidRDefault="00124E0E" w:rsidP="008E3270">
            <w:pPr>
              <w:spacing w:after="200" w:line="276" w:lineRule="auto"/>
              <w:rPr>
                <w:rFonts w:ascii="Calibri" w:eastAsia="Calibri" w:hAnsi="Calibri" w:cs="Times New Roman"/>
              </w:rPr>
            </w:pPr>
          </w:p>
        </w:tc>
        <w:tc>
          <w:tcPr>
            <w:tcW w:w="5935" w:type="dxa"/>
            <w:shd w:val="clear" w:color="auto" w:fill="auto"/>
          </w:tcPr>
          <w:p w14:paraId="04BC4374" w14:textId="77777777" w:rsidR="00124E0E" w:rsidRPr="006C0197" w:rsidRDefault="00124E0E" w:rsidP="008E3270">
            <w:pPr>
              <w:tabs>
                <w:tab w:val="left" w:pos="2694"/>
                <w:tab w:val="center" w:pos="4513"/>
                <w:tab w:val="left" w:pos="6120"/>
                <w:tab w:val="left" w:pos="7920"/>
                <w:tab w:val="right" w:pos="9026"/>
              </w:tabs>
              <w:spacing w:after="120" w:line="271" w:lineRule="auto"/>
              <w:rPr>
                <w:rFonts w:eastAsia="Calibri" w:cs="Calibri"/>
                <w:b/>
                <w:color w:val="000000" w:themeColor="text1"/>
              </w:rPr>
            </w:pPr>
          </w:p>
        </w:tc>
      </w:tr>
      <w:tr w:rsidR="00124E0E" w:rsidRPr="006C0197" w14:paraId="3CF2B710" w14:textId="77777777" w:rsidTr="008E3270">
        <w:tc>
          <w:tcPr>
            <w:tcW w:w="4202" w:type="dxa"/>
            <w:shd w:val="clear" w:color="auto" w:fill="F2F4F2"/>
          </w:tcPr>
          <w:p w14:paraId="209422C2" w14:textId="77777777" w:rsidR="00124E0E" w:rsidRPr="006C0197" w:rsidRDefault="00124E0E" w:rsidP="008E3270">
            <w:pPr>
              <w:tabs>
                <w:tab w:val="left" w:pos="2694"/>
                <w:tab w:val="center" w:pos="4513"/>
                <w:tab w:val="left" w:pos="6120"/>
                <w:tab w:val="left" w:pos="7920"/>
                <w:tab w:val="right" w:pos="9026"/>
              </w:tabs>
              <w:spacing w:after="120" w:line="271" w:lineRule="auto"/>
              <w:rPr>
                <w:rFonts w:eastAsia="Calibri" w:cs="Calibri"/>
                <w:b/>
                <w:color w:val="000000" w:themeColor="text1"/>
              </w:rPr>
            </w:pPr>
            <w:r w:rsidRPr="006C0197">
              <w:rPr>
                <w:rFonts w:eastAsia="Calibri" w:cs="Calibri"/>
                <w:b/>
                <w:color w:val="000000" w:themeColor="text1"/>
              </w:rPr>
              <w:t>Print Name</w:t>
            </w:r>
          </w:p>
          <w:p w14:paraId="6E063E5F" w14:textId="77777777" w:rsidR="00124E0E" w:rsidRPr="006C0197" w:rsidRDefault="00124E0E" w:rsidP="008E3270">
            <w:pPr>
              <w:spacing w:after="200" w:line="276" w:lineRule="auto"/>
              <w:rPr>
                <w:rFonts w:ascii="Calibri" w:eastAsia="Calibri" w:hAnsi="Calibri" w:cs="Times New Roman"/>
              </w:rPr>
            </w:pPr>
          </w:p>
        </w:tc>
        <w:tc>
          <w:tcPr>
            <w:tcW w:w="5935" w:type="dxa"/>
            <w:shd w:val="clear" w:color="auto" w:fill="auto"/>
          </w:tcPr>
          <w:p w14:paraId="0093B0CF" w14:textId="77777777" w:rsidR="00124E0E" w:rsidRPr="006C0197" w:rsidRDefault="00124E0E" w:rsidP="008E3270">
            <w:pPr>
              <w:tabs>
                <w:tab w:val="left" w:pos="2694"/>
                <w:tab w:val="center" w:pos="4513"/>
                <w:tab w:val="left" w:pos="6120"/>
                <w:tab w:val="left" w:pos="7920"/>
                <w:tab w:val="right" w:pos="9026"/>
              </w:tabs>
              <w:spacing w:after="120" w:line="271" w:lineRule="auto"/>
              <w:rPr>
                <w:rFonts w:eastAsia="Calibri" w:cs="Calibri"/>
                <w:b/>
                <w:color w:val="000000" w:themeColor="text1"/>
              </w:rPr>
            </w:pPr>
            <w:r w:rsidRPr="006C0197">
              <w:rPr>
                <w:rFonts w:ascii="Calibri" w:eastAsia="Calibri" w:hAnsi="Calibri" w:cs="Calibri"/>
                <w:color w:val="000000" w:themeColor="text1"/>
              </w:rPr>
              <w:fldChar w:fldCharType="begin">
                <w:ffData>
                  <w:name w:val=""/>
                  <w:enabled/>
                  <w:calcOnExit w:val="0"/>
                  <w:textInput>
                    <w:default w:val="Click here and insert details"/>
                  </w:textInput>
                </w:ffData>
              </w:fldChar>
            </w:r>
            <w:r w:rsidRPr="006C0197">
              <w:rPr>
                <w:rFonts w:ascii="Calibri" w:eastAsia="Calibri" w:hAnsi="Calibri" w:cs="Calibri"/>
                <w:color w:val="000000" w:themeColor="text1"/>
              </w:rPr>
              <w:instrText xml:space="preserve"> FORMTEXT </w:instrText>
            </w:r>
            <w:r w:rsidRPr="006C0197">
              <w:rPr>
                <w:rFonts w:ascii="Calibri" w:eastAsia="Calibri" w:hAnsi="Calibri" w:cs="Calibri"/>
                <w:color w:val="000000" w:themeColor="text1"/>
              </w:rPr>
            </w:r>
            <w:r w:rsidRPr="006C0197">
              <w:rPr>
                <w:rFonts w:ascii="Calibri" w:eastAsia="Calibri" w:hAnsi="Calibri" w:cs="Calibri"/>
                <w:color w:val="000000" w:themeColor="text1"/>
              </w:rPr>
              <w:fldChar w:fldCharType="separate"/>
            </w:r>
            <w:r>
              <w:rPr>
                <w:rFonts w:ascii="Calibri" w:eastAsia="Calibri" w:hAnsi="Calibri" w:cs="Calibri"/>
                <w:noProof/>
                <w:color w:val="000000" w:themeColor="text1"/>
              </w:rPr>
              <w:t>Click here and insert details</w:t>
            </w:r>
            <w:r w:rsidRPr="006C0197">
              <w:rPr>
                <w:rFonts w:ascii="Calibri" w:eastAsia="Calibri" w:hAnsi="Calibri" w:cs="Calibri"/>
                <w:color w:val="000000" w:themeColor="text1"/>
              </w:rPr>
              <w:fldChar w:fldCharType="end"/>
            </w:r>
          </w:p>
        </w:tc>
      </w:tr>
      <w:tr w:rsidR="00124E0E" w:rsidRPr="006C0197" w14:paraId="09246F0F" w14:textId="77777777" w:rsidTr="008E3270">
        <w:tc>
          <w:tcPr>
            <w:tcW w:w="4202" w:type="dxa"/>
            <w:shd w:val="clear" w:color="auto" w:fill="F2F4F2"/>
          </w:tcPr>
          <w:p w14:paraId="4665ADB1" w14:textId="77777777" w:rsidR="00124E0E" w:rsidRPr="006C0197" w:rsidRDefault="00124E0E" w:rsidP="008E3270">
            <w:pPr>
              <w:tabs>
                <w:tab w:val="left" w:pos="2694"/>
                <w:tab w:val="center" w:pos="4513"/>
                <w:tab w:val="left" w:pos="6120"/>
                <w:tab w:val="left" w:pos="7920"/>
                <w:tab w:val="right" w:pos="9026"/>
              </w:tabs>
              <w:spacing w:after="120" w:line="271" w:lineRule="auto"/>
              <w:rPr>
                <w:rFonts w:eastAsia="Calibri" w:cs="Calibri"/>
                <w:b/>
                <w:color w:val="000000" w:themeColor="text1"/>
              </w:rPr>
            </w:pPr>
            <w:r w:rsidRPr="006C0197">
              <w:rPr>
                <w:rFonts w:eastAsia="Calibri" w:cs="Calibri"/>
                <w:b/>
                <w:color w:val="000000" w:themeColor="text1"/>
              </w:rPr>
              <w:t>Position:</w:t>
            </w:r>
          </w:p>
          <w:p w14:paraId="45C52C2D" w14:textId="77777777" w:rsidR="00124E0E" w:rsidRPr="006C0197" w:rsidRDefault="00124E0E" w:rsidP="008E3270">
            <w:pPr>
              <w:spacing w:after="200" w:line="276" w:lineRule="auto"/>
              <w:rPr>
                <w:rFonts w:ascii="Calibri" w:eastAsia="Calibri" w:hAnsi="Calibri" w:cs="Times New Roman"/>
              </w:rPr>
            </w:pPr>
          </w:p>
        </w:tc>
        <w:tc>
          <w:tcPr>
            <w:tcW w:w="5935" w:type="dxa"/>
            <w:shd w:val="clear" w:color="auto" w:fill="auto"/>
          </w:tcPr>
          <w:p w14:paraId="383CA220" w14:textId="77777777" w:rsidR="00124E0E" w:rsidRPr="006C0197" w:rsidRDefault="00124E0E" w:rsidP="008E3270">
            <w:pPr>
              <w:tabs>
                <w:tab w:val="left" w:pos="2694"/>
                <w:tab w:val="center" w:pos="4513"/>
                <w:tab w:val="left" w:pos="6120"/>
                <w:tab w:val="left" w:pos="7920"/>
                <w:tab w:val="right" w:pos="9026"/>
              </w:tabs>
              <w:spacing w:after="120" w:line="271" w:lineRule="auto"/>
              <w:rPr>
                <w:rFonts w:eastAsia="Calibri" w:cs="Calibri"/>
                <w:b/>
                <w:color w:val="000000" w:themeColor="text1"/>
              </w:rPr>
            </w:pPr>
            <w:r w:rsidRPr="006C0197">
              <w:rPr>
                <w:rFonts w:ascii="Calibri" w:eastAsia="Calibri" w:hAnsi="Calibri" w:cs="Calibri"/>
                <w:color w:val="000000" w:themeColor="text1"/>
              </w:rPr>
              <w:fldChar w:fldCharType="begin">
                <w:ffData>
                  <w:name w:val=""/>
                  <w:enabled/>
                  <w:calcOnExit w:val="0"/>
                  <w:textInput>
                    <w:default w:val="Click here and insert details"/>
                  </w:textInput>
                </w:ffData>
              </w:fldChar>
            </w:r>
            <w:r w:rsidRPr="006C0197">
              <w:rPr>
                <w:rFonts w:ascii="Calibri" w:eastAsia="Calibri" w:hAnsi="Calibri" w:cs="Calibri"/>
                <w:color w:val="000000" w:themeColor="text1"/>
              </w:rPr>
              <w:instrText xml:space="preserve"> FORMTEXT </w:instrText>
            </w:r>
            <w:r w:rsidRPr="006C0197">
              <w:rPr>
                <w:rFonts w:ascii="Calibri" w:eastAsia="Calibri" w:hAnsi="Calibri" w:cs="Calibri"/>
                <w:color w:val="000000" w:themeColor="text1"/>
              </w:rPr>
            </w:r>
            <w:r w:rsidRPr="006C0197">
              <w:rPr>
                <w:rFonts w:ascii="Calibri" w:eastAsia="Calibri" w:hAnsi="Calibri" w:cs="Calibri"/>
                <w:color w:val="000000" w:themeColor="text1"/>
              </w:rPr>
              <w:fldChar w:fldCharType="separate"/>
            </w:r>
            <w:r>
              <w:rPr>
                <w:rFonts w:ascii="Calibri" w:eastAsia="Calibri" w:hAnsi="Calibri" w:cs="Calibri"/>
                <w:noProof/>
                <w:color w:val="000000" w:themeColor="text1"/>
              </w:rPr>
              <w:t>Click here and insert details</w:t>
            </w:r>
            <w:r w:rsidRPr="006C0197">
              <w:rPr>
                <w:rFonts w:ascii="Calibri" w:eastAsia="Calibri" w:hAnsi="Calibri" w:cs="Calibri"/>
                <w:color w:val="000000" w:themeColor="text1"/>
              </w:rPr>
              <w:fldChar w:fldCharType="end"/>
            </w:r>
          </w:p>
        </w:tc>
      </w:tr>
      <w:tr w:rsidR="00124E0E" w:rsidRPr="006C0197" w14:paraId="6D31020A" w14:textId="77777777" w:rsidTr="008E3270">
        <w:tc>
          <w:tcPr>
            <w:tcW w:w="4202" w:type="dxa"/>
            <w:shd w:val="clear" w:color="auto" w:fill="F2F4F2"/>
          </w:tcPr>
          <w:p w14:paraId="55C54639" w14:textId="77777777" w:rsidR="00124E0E" w:rsidRPr="006C0197" w:rsidRDefault="00124E0E" w:rsidP="008E3270">
            <w:pPr>
              <w:tabs>
                <w:tab w:val="left" w:pos="2694"/>
                <w:tab w:val="center" w:pos="4513"/>
                <w:tab w:val="left" w:pos="6120"/>
                <w:tab w:val="left" w:pos="7920"/>
                <w:tab w:val="right" w:pos="9026"/>
              </w:tabs>
              <w:spacing w:after="120" w:line="271" w:lineRule="auto"/>
              <w:rPr>
                <w:rFonts w:eastAsia="Calibri" w:cs="Calibri"/>
                <w:b/>
                <w:color w:val="000000" w:themeColor="text1"/>
              </w:rPr>
            </w:pPr>
            <w:r w:rsidRPr="006C0197">
              <w:rPr>
                <w:rFonts w:eastAsia="Calibri" w:cs="Calibri"/>
                <w:b/>
                <w:color w:val="000000" w:themeColor="text1"/>
              </w:rPr>
              <w:t>Company:</w:t>
            </w:r>
          </w:p>
          <w:p w14:paraId="0C23E641" w14:textId="77777777" w:rsidR="00124E0E" w:rsidRPr="006C0197" w:rsidRDefault="00124E0E" w:rsidP="008E3270">
            <w:pPr>
              <w:spacing w:after="200" w:line="276" w:lineRule="auto"/>
              <w:rPr>
                <w:rFonts w:ascii="Calibri" w:eastAsia="Calibri" w:hAnsi="Calibri" w:cs="Times New Roman"/>
              </w:rPr>
            </w:pPr>
          </w:p>
        </w:tc>
        <w:tc>
          <w:tcPr>
            <w:tcW w:w="5935" w:type="dxa"/>
            <w:shd w:val="clear" w:color="auto" w:fill="auto"/>
          </w:tcPr>
          <w:p w14:paraId="58451484" w14:textId="77777777" w:rsidR="00124E0E" w:rsidRPr="006C0197" w:rsidRDefault="00124E0E" w:rsidP="008E3270">
            <w:pPr>
              <w:tabs>
                <w:tab w:val="left" w:pos="2694"/>
                <w:tab w:val="center" w:pos="4513"/>
                <w:tab w:val="left" w:pos="6120"/>
                <w:tab w:val="left" w:pos="7920"/>
                <w:tab w:val="right" w:pos="9026"/>
              </w:tabs>
              <w:spacing w:after="120" w:line="271" w:lineRule="auto"/>
              <w:rPr>
                <w:rFonts w:eastAsia="Calibri" w:cs="Calibri"/>
                <w:color w:val="000000" w:themeColor="text1"/>
              </w:rPr>
            </w:pPr>
            <w:r w:rsidRPr="006C0197">
              <w:rPr>
                <w:rFonts w:ascii="Calibri" w:eastAsia="Calibri" w:hAnsi="Calibri" w:cs="Calibri"/>
                <w:color w:val="000000" w:themeColor="text1"/>
              </w:rPr>
              <w:fldChar w:fldCharType="begin">
                <w:ffData>
                  <w:name w:val=""/>
                  <w:enabled/>
                  <w:calcOnExit w:val="0"/>
                  <w:textInput>
                    <w:default w:val="Click here and insert details"/>
                  </w:textInput>
                </w:ffData>
              </w:fldChar>
            </w:r>
            <w:r w:rsidRPr="006C0197">
              <w:rPr>
                <w:rFonts w:ascii="Calibri" w:eastAsia="Calibri" w:hAnsi="Calibri" w:cs="Calibri"/>
                <w:color w:val="000000" w:themeColor="text1"/>
              </w:rPr>
              <w:instrText xml:space="preserve"> FORMTEXT </w:instrText>
            </w:r>
            <w:r w:rsidRPr="006C0197">
              <w:rPr>
                <w:rFonts w:ascii="Calibri" w:eastAsia="Calibri" w:hAnsi="Calibri" w:cs="Calibri"/>
                <w:color w:val="000000" w:themeColor="text1"/>
              </w:rPr>
            </w:r>
            <w:r w:rsidRPr="006C0197">
              <w:rPr>
                <w:rFonts w:ascii="Calibri" w:eastAsia="Calibri" w:hAnsi="Calibri" w:cs="Calibri"/>
                <w:color w:val="000000" w:themeColor="text1"/>
              </w:rPr>
              <w:fldChar w:fldCharType="separate"/>
            </w:r>
            <w:r>
              <w:rPr>
                <w:rFonts w:ascii="Calibri" w:eastAsia="Calibri" w:hAnsi="Calibri" w:cs="Calibri"/>
                <w:noProof/>
                <w:color w:val="000000" w:themeColor="text1"/>
              </w:rPr>
              <w:t>Click here and insert details</w:t>
            </w:r>
            <w:r w:rsidRPr="006C0197">
              <w:rPr>
                <w:rFonts w:ascii="Calibri" w:eastAsia="Calibri" w:hAnsi="Calibri" w:cs="Calibri"/>
                <w:color w:val="000000" w:themeColor="text1"/>
              </w:rPr>
              <w:fldChar w:fldCharType="end"/>
            </w:r>
          </w:p>
        </w:tc>
      </w:tr>
      <w:tr w:rsidR="00124E0E" w:rsidRPr="006C0197" w14:paraId="39465DB0" w14:textId="77777777" w:rsidTr="008E3270">
        <w:tc>
          <w:tcPr>
            <w:tcW w:w="4202" w:type="dxa"/>
            <w:shd w:val="clear" w:color="auto" w:fill="F2F4F2"/>
          </w:tcPr>
          <w:p w14:paraId="0C281DAA" w14:textId="77777777" w:rsidR="00124E0E" w:rsidRPr="006C0197" w:rsidRDefault="00124E0E" w:rsidP="008E3270">
            <w:pPr>
              <w:tabs>
                <w:tab w:val="left" w:pos="2694"/>
                <w:tab w:val="center" w:pos="4513"/>
                <w:tab w:val="left" w:pos="6120"/>
                <w:tab w:val="left" w:pos="7920"/>
                <w:tab w:val="right" w:pos="9026"/>
              </w:tabs>
              <w:spacing w:after="120" w:line="271" w:lineRule="auto"/>
              <w:rPr>
                <w:rFonts w:eastAsia="Calibri" w:cs="Calibri"/>
                <w:b/>
                <w:color w:val="000000" w:themeColor="text1"/>
              </w:rPr>
            </w:pPr>
            <w:r w:rsidRPr="006C0197">
              <w:rPr>
                <w:rFonts w:eastAsia="Calibri" w:cs="Calibri"/>
                <w:b/>
                <w:color w:val="000000" w:themeColor="text1"/>
              </w:rPr>
              <w:t>Address</w:t>
            </w:r>
          </w:p>
          <w:p w14:paraId="7A06C91D" w14:textId="77777777" w:rsidR="00124E0E" w:rsidRPr="006C0197" w:rsidRDefault="00124E0E" w:rsidP="008E3270">
            <w:pPr>
              <w:spacing w:after="200" w:line="276" w:lineRule="auto"/>
              <w:rPr>
                <w:rFonts w:ascii="Calibri" w:eastAsia="Calibri" w:hAnsi="Calibri" w:cs="Times New Roman"/>
              </w:rPr>
            </w:pPr>
          </w:p>
          <w:p w14:paraId="715E4CE0" w14:textId="77777777" w:rsidR="00124E0E" w:rsidRPr="006C0197" w:rsidRDefault="00124E0E" w:rsidP="008E3270">
            <w:pPr>
              <w:spacing w:after="200" w:line="276" w:lineRule="auto"/>
              <w:rPr>
                <w:rFonts w:ascii="Calibri" w:eastAsia="Calibri" w:hAnsi="Calibri" w:cs="Times New Roman"/>
              </w:rPr>
            </w:pPr>
          </w:p>
        </w:tc>
        <w:tc>
          <w:tcPr>
            <w:tcW w:w="5935" w:type="dxa"/>
            <w:shd w:val="clear" w:color="auto" w:fill="auto"/>
          </w:tcPr>
          <w:p w14:paraId="49B82A94" w14:textId="77777777" w:rsidR="00124E0E" w:rsidRPr="006C0197" w:rsidRDefault="00124E0E" w:rsidP="008E3270">
            <w:pPr>
              <w:tabs>
                <w:tab w:val="left" w:pos="2694"/>
                <w:tab w:val="center" w:pos="4513"/>
                <w:tab w:val="left" w:pos="6120"/>
                <w:tab w:val="left" w:pos="7920"/>
                <w:tab w:val="right" w:pos="9026"/>
              </w:tabs>
              <w:spacing w:after="120" w:line="271" w:lineRule="auto"/>
              <w:rPr>
                <w:rFonts w:eastAsia="Calibri" w:cs="Calibri"/>
                <w:color w:val="000000" w:themeColor="text1"/>
              </w:rPr>
            </w:pPr>
            <w:r w:rsidRPr="006C0197">
              <w:rPr>
                <w:rFonts w:ascii="Calibri" w:eastAsia="Calibri" w:hAnsi="Calibri" w:cs="Calibri"/>
                <w:color w:val="000000" w:themeColor="text1"/>
              </w:rPr>
              <w:fldChar w:fldCharType="begin">
                <w:ffData>
                  <w:name w:val=""/>
                  <w:enabled/>
                  <w:calcOnExit w:val="0"/>
                  <w:textInput>
                    <w:default w:val="Click here and insert details"/>
                  </w:textInput>
                </w:ffData>
              </w:fldChar>
            </w:r>
            <w:r w:rsidRPr="006C0197">
              <w:rPr>
                <w:rFonts w:ascii="Calibri" w:eastAsia="Calibri" w:hAnsi="Calibri" w:cs="Calibri"/>
                <w:color w:val="000000" w:themeColor="text1"/>
              </w:rPr>
              <w:instrText xml:space="preserve"> FORMTEXT </w:instrText>
            </w:r>
            <w:r w:rsidRPr="006C0197">
              <w:rPr>
                <w:rFonts w:ascii="Calibri" w:eastAsia="Calibri" w:hAnsi="Calibri" w:cs="Calibri"/>
                <w:color w:val="000000" w:themeColor="text1"/>
              </w:rPr>
            </w:r>
            <w:r w:rsidRPr="006C0197">
              <w:rPr>
                <w:rFonts w:ascii="Calibri" w:eastAsia="Calibri" w:hAnsi="Calibri" w:cs="Calibri"/>
                <w:color w:val="000000" w:themeColor="text1"/>
              </w:rPr>
              <w:fldChar w:fldCharType="separate"/>
            </w:r>
            <w:r>
              <w:rPr>
                <w:rFonts w:ascii="Calibri" w:eastAsia="Calibri" w:hAnsi="Calibri" w:cs="Calibri"/>
                <w:noProof/>
                <w:color w:val="000000" w:themeColor="text1"/>
              </w:rPr>
              <w:t>Click here and insert details</w:t>
            </w:r>
            <w:r w:rsidRPr="006C0197">
              <w:rPr>
                <w:rFonts w:ascii="Calibri" w:eastAsia="Calibri" w:hAnsi="Calibri" w:cs="Calibri"/>
                <w:color w:val="000000" w:themeColor="text1"/>
              </w:rPr>
              <w:fldChar w:fldCharType="end"/>
            </w:r>
          </w:p>
        </w:tc>
      </w:tr>
      <w:tr w:rsidR="00124E0E" w:rsidRPr="006C0197" w14:paraId="40B2B9F8" w14:textId="77777777" w:rsidTr="008E3270">
        <w:tc>
          <w:tcPr>
            <w:tcW w:w="4202" w:type="dxa"/>
            <w:shd w:val="clear" w:color="auto" w:fill="F2F4F2"/>
          </w:tcPr>
          <w:p w14:paraId="5B84EE52" w14:textId="77777777" w:rsidR="00124E0E" w:rsidRPr="006C0197" w:rsidRDefault="00124E0E" w:rsidP="008E3270">
            <w:pPr>
              <w:tabs>
                <w:tab w:val="left" w:pos="2694"/>
                <w:tab w:val="center" w:pos="4513"/>
                <w:tab w:val="left" w:pos="6120"/>
                <w:tab w:val="left" w:pos="7920"/>
                <w:tab w:val="right" w:pos="9026"/>
              </w:tabs>
              <w:spacing w:after="120" w:line="271" w:lineRule="auto"/>
              <w:rPr>
                <w:rFonts w:eastAsia="Calibri" w:cs="Calibri"/>
                <w:b/>
                <w:color w:val="000000" w:themeColor="text1"/>
              </w:rPr>
            </w:pPr>
            <w:r w:rsidRPr="006C0197">
              <w:rPr>
                <w:rFonts w:eastAsia="Calibri" w:cs="Calibri"/>
                <w:b/>
                <w:color w:val="000000" w:themeColor="text1"/>
              </w:rPr>
              <w:t>Date:</w:t>
            </w:r>
          </w:p>
        </w:tc>
        <w:tc>
          <w:tcPr>
            <w:tcW w:w="5935" w:type="dxa"/>
            <w:shd w:val="clear" w:color="auto" w:fill="auto"/>
          </w:tcPr>
          <w:p w14:paraId="15B7A146" w14:textId="77777777" w:rsidR="00124E0E" w:rsidRPr="006C0197" w:rsidRDefault="00124E0E" w:rsidP="008E3270">
            <w:pPr>
              <w:tabs>
                <w:tab w:val="left" w:pos="2694"/>
                <w:tab w:val="center" w:pos="4513"/>
                <w:tab w:val="left" w:pos="6120"/>
                <w:tab w:val="left" w:pos="7920"/>
                <w:tab w:val="right" w:pos="9026"/>
              </w:tabs>
              <w:spacing w:after="120" w:line="271" w:lineRule="auto"/>
              <w:rPr>
                <w:rFonts w:eastAsia="Calibri" w:cs="Calibri"/>
                <w:b/>
                <w:color w:val="000000" w:themeColor="text1"/>
              </w:rPr>
            </w:pPr>
            <w:r w:rsidRPr="006C0197">
              <w:rPr>
                <w:rFonts w:ascii="Calibri" w:eastAsia="Calibri" w:hAnsi="Calibri" w:cs="Calibri"/>
                <w:color w:val="000000" w:themeColor="text1"/>
              </w:rPr>
              <w:fldChar w:fldCharType="begin">
                <w:ffData>
                  <w:name w:val=""/>
                  <w:enabled/>
                  <w:calcOnExit w:val="0"/>
                  <w:textInput>
                    <w:default w:val="Click here and insert details"/>
                  </w:textInput>
                </w:ffData>
              </w:fldChar>
            </w:r>
            <w:r w:rsidRPr="006C0197">
              <w:rPr>
                <w:rFonts w:ascii="Calibri" w:eastAsia="Calibri" w:hAnsi="Calibri" w:cs="Calibri"/>
                <w:color w:val="000000" w:themeColor="text1"/>
              </w:rPr>
              <w:instrText xml:space="preserve"> FORMTEXT </w:instrText>
            </w:r>
            <w:r w:rsidRPr="006C0197">
              <w:rPr>
                <w:rFonts w:ascii="Calibri" w:eastAsia="Calibri" w:hAnsi="Calibri" w:cs="Calibri"/>
                <w:color w:val="000000" w:themeColor="text1"/>
              </w:rPr>
            </w:r>
            <w:r w:rsidRPr="006C0197">
              <w:rPr>
                <w:rFonts w:ascii="Calibri" w:eastAsia="Calibri" w:hAnsi="Calibri" w:cs="Calibri"/>
                <w:color w:val="000000" w:themeColor="text1"/>
              </w:rPr>
              <w:fldChar w:fldCharType="separate"/>
            </w:r>
            <w:r>
              <w:rPr>
                <w:rFonts w:ascii="Calibri" w:eastAsia="Calibri" w:hAnsi="Calibri" w:cs="Calibri"/>
                <w:noProof/>
                <w:color w:val="000000" w:themeColor="text1"/>
              </w:rPr>
              <w:t>Click here and insert details</w:t>
            </w:r>
            <w:r w:rsidRPr="006C0197">
              <w:rPr>
                <w:rFonts w:ascii="Calibri" w:eastAsia="Calibri" w:hAnsi="Calibri" w:cs="Calibri"/>
                <w:color w:val="000000" w:themeColor="text1"/>
              </w:rPr>
              <w:fldChar w:fldCharType="end"/>
            </w:r>
          </w:p>
        </w:tc>
      </w:tr>
    </w:tbl>
    <w:p w14:paraId="23953A22" w14:textId="77777777" w:rsidR="00124E0E" w:rsidRPr="006C0197" w:rsidRDefault="00124E0E" w:rsidP="00124E0E">
      <w:pPr>
        <w:tabs>
          <w:tab w:val="left" w:pos="709"/>
          <w:tab w:val="left" w:pos="7576"/>
        </w:tabs>
        <w:spacing w:after="200" w:line="276" w:lineRule="auto"/>
        <w:jc w:val="both"/>
        <w:rPr>
          <w:rFonts w:ascii="Calibri" w:eastAsia="Calibri" w:hAnsi="Calibri" w:cs="Times New Roman"/>
        </w:rPr>
      </w:pPr>
    </w:p>
    <w:p w14:paraId="2EE3F86E" w14:textId="77777777" w:rsidR="00124E0E" w:rsidRPr="006C0197" w:rsidRDefault="00124E0E" w:rsidP="00124E0E">
      <w:pPr>
        <w:tabs>
          <w:tab w:val="left" w:pos="709"/>
          <w:tab w:val="left" w:pos="7576"/>
        </w:tabs>
        <w:spacing w:after="200" w:line="276" w:lineRule="auto"/>
        <w:jc w:val="both"/>
        <w:rPr>
          <w:rFonts w:ascii="Calibri" w:eastAsia="Calibri" w:hAnsi="Calibri" w:cs="Times New Roman"/>
        </w:rPr>
      </w:pPr>
    </w:p>
    <w:p w14:paraId="7ABE51C6" w14:textId="77777777" w:rsidR="00124E0E" w:rsidRPr="006C0197" w:rsidRDefault="00124E0E" w:rsidP="00124E0E">
      <w:pPr>
        <w:spacing w:after="200" w:line="276" w:lineRule="auto"/>
        <w:rPr>
          <w:rFonts w:ascii="Calibri" w:eastAsia="Calibri" w:hAnsi="Calibri" w:cs="Times New Roman"/>
          <w:b/>
        </w:rPr>
      </w:pPr>
    </w:p>
    <w:p w14:paraId="72541382" w14:textId="77777777" w:rsidR="004712D3" w:rsidRDefault="004712D3"/>
    <w:sectPr w:rsidR="004712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5339E"/>
    <w:multiLevelType w:val="hybridMultilevel"/>
    <w:tmpl w:val="8E58656E"/>
    <w:lvl w:ilvl="0" w:tplc="B09CBE0C">
      <w:start w:val="1"/>
      <w:numFmt w:val="decimal"/>
      <w:lvlText w:val="%1."/>
      <w:lvlJc w:val="left"/>
      <w:pPr>
        <w:ind w:left="928" w:hanging="360"/>
      </w:pPr>
      <w:rPr>
        <w:rFonts w:ascii="Calibri" w:hAnsi="Calibri" w:cs="Calibr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82385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E0E"/>
    <w:rsid w:val="00041911"/>
    <w:rsid w:val="00124E0E"/>
    <w:rsid w:val="003B1E7C"/>
    <w:rsid w:val="003D403C"/>
    <w:rsid w:val="004712D3"/>
    <w:rsid w:val="00881A39"/>
    <w:rsid w:val="0099525F"/>
    <w:rsid w:val="00E5572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5DADA"/>
  <w15:chartTrackingRefBased/>
  <w15:docId w15:val="{0CAE9A5F-34AE-4151-AE46-EF3C95AA9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E0E"/>
    <w:rPr>
      <w:kern w:val="0"/>
      <w14:ligatures w14:val="none"/>
    </w:rPr>
  </w:style>
  <w:style w:type="paragraph" w:styleId="Heading1">
    <w:name w:val="heading 1"/>
    <w:basedOn w:val="Normal"/>
    <w:next w:val="Normal"/>
    <w:link w:val="Heading1Char"/>
    <w:uiPriority w:val="9"/>
    <w:qFormat/>
    <w:rsid w:val="00124E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4E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4E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4E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4E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4E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E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E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E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E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4E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4E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E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4E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4E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4E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4E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4E0E"/>
    <w:rPr>
      <w:rFonts w:eastAsiaTheme="majorEastAsia" w:cstheme="majorBidi"/>
      <w:color w:val="272727" w:themeColor="text1" w:themeTint="D8"/>
    </w:rPr>
  </w:style>
  <w:style w:type="paragraph" w:styleId="Title">
    <w:name w:val="Title"/>
    <w:basedOn w:val="Normal"/>
    <w:next w:val="Normal"/>
    <w:link w:val="TitleChar"/>
    <w:uiPriority w:val="10"/>
    <w:qFormat/>
    <w:rsid w:val="00124E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E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E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4E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E0E"/>
    <w:pPr>
      <w:spacing w:before="160"/>
      <w:jc w:val="center"/>
    </w:pPr>
    <w:rPr>
      <w:i/>
      <w:iCs/>
      <w:color w:val="404040" w:themeColor="text1" w:themeTint="BF"/>
    </w:rPr>
  </w:style>
  <w:style w:type="character" w:customStyle="1" w:styleId="QuoteChar">
    <w:name w:val="Quote Char"/>
    <w:basedOn w:val="DefaultParagraphFont"/>
    <w:link w:val="Quote"/>
    <w:uiPriority w:val="29"/>
    <w:rsid w:val="00124E0E"/>
    <w:rPr>
      <w:i/>
      <w:iCs/>
      <w:color w:val="404040" w:themeColor="text1" w:themeTint="BF"/>
    </w:rPr>
  </w:style>
  <w:style w:type="paragraph" w:styleId="ListParagraph">
    <w:name w:val="List Paragraph"/>
    <w:basedOn w:val="Normal"/>
    <w:uiPriority w:val="34"/>
    <w:qFormat/>
    <w:rsid w:val="00124E0E"/>
    <w:pPr>
      <w:ind w:left="720"/>
      <w:contextualSpacing/>
    </w:pPr>
  </w:style>
  <w:style w:type="character" w:styleId="IntenseEmphasis">
    <w:name w:val="Intense Emphasis"/>
    <w:basedOn w:val="DefaultParagraphFont"/>
    <w:uiPriority w:val="21"/>
    <w:qFormat/>
    <w:rsid w:val="00124E0E"/>
    <w:rPr>
      <w:i/>
      <w:iCs/>
      <w:color w:val="0F4761" w:themeColor="accent1" w:themeShade="BF"/>
    </w:rPr>
  </w:style>
  <w:style w:type="paragraph" w:styleId="IntenseQuote">
    <w:name w:val="Intense Quote"/>
    <w:basedOn w:val="Normal"/>
    <w:next w:val="Normal"/>
    <w:link w:val="IntenseQuoteChar"/>
    <w:uiPriority w:val="30"/>
    <w:qFormat/>
    <w:rsid w:val="00124E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E0E"/>
    <w:rPr>
      <w:i/>
      <w:iCs/>
      <w:color w:val="0F4761" w:themeColor="accent1" w:themeShade="BF"/>
    </w:rPr>
  </w:style>
  <w:style w:type="character" w:styleId="IntenseReference">
    <w:name w:val="Intense Reference"/>
    <w:basedOn w:val="DefaultParagraphFont"/>
    <w:uiPriority w:val="32"/>
    <w:qFormat/>
    <w:rsid w:val="00124E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80A18F02E17E9E47AA291A3A25B669EF" ma:contentTypeVersion="54" ma:contentTypeDescription="" ma:contentTypeScope="" ma:versionID="c89e15ff3bc9a1bd8d09ecb90ae4a050">
  <xsd:schema xmlns:xsd="http://www.w3.org/2001/XMLSchema" xmlns:xs="http://www.w3.org/2001/XMLSchema" xmlns:p="http://schemas.microsoft.com/office/2006/metadata/properties" xmlns:ns2="9d8f6a83-fa36-488a-9651-4d8e2ead3213" targetNamespace="http://schemas.microsoft.com/office/2006/metadata/properties" ma:root="true" ma:fieldsID="5646a103a0c56010a45cd7d61a76297d" ns2:_="">
    <xsd:import namespace="9d8f6a83-fa36-488a-9651-4d8e2ead3213"/>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f6a83-fa36-488a-9651-4d8e2ead3213"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66ccc61-0299-4f37-923d-93e4a921a12d}" ma:internalName="TaxCatchAll" ma:showField="CatchAllData" ma:web="9d8f6a83-fa36-488a-9651-4d8e2ead321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66ccc61-0299-4f37-923d-93e4a921a12d}" ma:internalName="TaxCatchAllLabel" ma:readOnly="true" ma:showField="CatchAllDataLabel" ma:web="9d8f6a83-fa36-488a-9651-4d8e2ead3213">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de64af1c6a24cfdbe8da7f962b31d74 xmlns="9d8f6a83-fa36-488a-9651-4d8e2ead3213">
      <Terms xmlns="http://schemas.microsoft.com/office/infopath/2007/PartnerControls"/>
    </ade64af1c6a24cfdbe8da7f962b31d74>
    <e9be08524f454d8b979862330e952271 xmlns="9d8f6a83-fa36-488a-9651-4d8e2ead3213">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c0ec9e9c-39f3-4307-a5b5-5a006c2d3506</TermId>
        </TermInfo>
      </Terms>
    </e9be08524f454d8b979862330e952271>
    <l29cd52af9b640b690e3347aa75f97a9 xmlns="9d8f6a83-fa36-488a-9651-4d8e2ead3213">
      <Terms xmlns="http://schemas.microsoft.com/office/infopath/2007/PartnerControls">
        <TermInfo xmlns="http://schemas.microsoft.com/office/infopath/2007/PartnerControls">
          <TermName xmlns="http://schemas.microsoft.com/office/infopath/2007/PartnerControls">Technical Architecture, Infrastructure and Operations</TermName>
          <TermId xmlns="http://schemas.microsoft.com/office/infopath/2007/PartnerControls">08f5bc96-a79c-4f59-a7e8-817b3b75dd6b</TermId>
        </TermInfo>
      </Terms>
    </l29cd52af9b640b690e3347aa75f97a9>
    <e62af2f156934d1aab35222180c5fbb1 xmlns="9d8f6a83-fa36-488a-9651-4d8e2ead3213">
      <Terms xmlns="http://schemas.microsoft.com/office/infopath/2007/PartnerControls">
        <TermInfo xmlns="http://schemas.microsoft.com/office/infopath/2007/PartnerControls">
          <TermName xmlns="http://schemas.microsoft.com/office/infopath/2007/PartnerControls">Group Site</TermName>
          <TermId xmlns="http://schemas.microsoft.com/office/infopath/2007/PartnerControls">92f3c7fd-9251-418b-a710-a3dd98b27d01</TermId>
        </TermInfo>
      </Terms>
    </e62af2f156934d1aab35222180c5fbb1>
    <nb82aa7489a64919aab5fd247ffa0d1e xmlns="9d8f6a83-fa36-488a-9651-4d8e2ead3213">
      <Terms xmlns="http://schemas.microsoft.com/office/infopath/2007/PartnerControls">
        <TermInfo xmlns="http://schemas.microsoft.com/office/infopath/2007/PartnerControls">
          <TermName xmlns="http://schemas.microsoft.com/office/infopath/2007/PartnerControls">Years</TermName>
          <TermId xmlns="http://schemas.microsoft.com/office/infopath/2007/PartnerControls">53742f61-4433-4da5-a091-2662be89597b</TermId>
        </TermInfo>
      </Terms>
    </nb82aa7489a64919aab5fd247ffa0d1e>
    <f62107d924a7469492625f91956e46a6 xmlns="9d8f6a83-fa36-488a-9651-4d8e2ead3213">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092619f9-45c6-4f69-9518-a02c1990b2bf</TermId>
        </TermInfo>
      </Terms>
    </f62107d924a7469492625f91956e46a6>
    <TaxCatchAll xmlns="9d8f6a83-fa36-488a-9651-4d8e2ead3213">
      <Value>8</Value>
      <Value>92</Value>
      <Value>3</Value>
      <Value>2</Value>
      <Value>1</Value>
    </TaxCatchAll>
  </documentManagement>
</p:properties>
</file>

<file path=customXml/itemProps1.xml><?xml version="1.0" encoding="utf-8"?>
<ds:datastoreItem xmlns:ds="http://schemas.openxmlformats.org/officeDocument/2006/customXml" ds:itemID="{68AE9033-BE11-482B-BA7F-949A2AB1F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f6a83-fa36-488a-9651-4d8e2ead3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25AB6A-3FEE-48AB-A58E-711B8B73F83B}">
  <ds:schemaRefs>
    <ds:schemaRef ds:uri="http://schemas.microsoft.com/sharepoint/v3/contenttype/forms"/>
  </ds:schemaRefs>
</ds:datastoreItem>
</file>

<file path=customXml/itemProps3.xml><?xml version="1.0" encoding="utf-8"?>
<ds:datastoreItem xmlns:ds="http://schemas.openxmlformats.org/officeDocument/2006/customXml" ds:itemID="{5986A44B-AEA6-4680-ACF2-B43BE6C3CCDD}">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d8f6a83-fa36-488a-9651-4d8e2ead321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449</Words>
  <Characters>2561</Characters>
  <Application>Microsoft Office Word</Application>
  <DocSecurity>0</DocSecurity>
  <Lines>21</Lines>
  <Paragraphs>6</Paragraphs>
  <ScaleCrop>false</ScaleCrop>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O'Donoghue, Gavin</dc:creator>
  <cp:keywords/>
  <dc:description/>
  <cp:lastModifiedBy>O'Donoghue, Gavin</cp:lastModifiedBy>
  <cp:revision>1</cp:revision>
  <dcterms:created xsi:type="dcterms:W3CDTF">2026-09-02T09:00:00Z</dcterms:created>
  <dcterms:modified xsi:type="dcterms:W3CDTF">2026-09-02T09:00:00Z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0x010100852E11B2A94E4937B655CB4FCD918453006DFD5C59A7CB45AAB5046F3899BB7DEC0080A18F02E17E9E47AA291A3A25B669EF</vt:lpwstr>
  </property>
  <property fmtid="{D5CDD505-2E9C-101B-9397-08002B2CF9AE}" pid="3" name="nascSubCategory">
    <vt:lpwstr>92</vt:lpwstr>
  </property>
  <property fmtid="{D5CDD505-2E9C-101B-9397-08002B2CF9AE}" pid="5" name="nascBranch">
    <vt:lpwstr>2</vt:lpwstr>
  </property>
  <property fmtid="{D5CDD505-2E9C-101B-9397-08002B2CF9AE}" pid="6" name="nascDivision">
    <vt:lpwstr>3</vt:lpwstr>
  </property>
  <property fmtid="{D5CDD505-2E9C-101B-9397-08002B2CF9AE}" pid="7" name="nascSiteType">
    <vt:lpwstr>1</vt:lpwstr>
  </property>
  <property fmtid="{D5CDD505-2E9C-101B-9397-08002B2CF9AE}" pid="8" name="nascCategory">
    <vt:lpwstr>8</vt:lpwstr>
  </property>
</Properties>
</file>