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0FB1" w:rsidP="003C0FB1" w:rsidRDefault="00007EF6" w14:paraId="76202D59" w14:textId="77777777">
      <w:pPr>
        <w:jc w:val="both"/>
      </w:pPr>
      <w:r>
        <w:tab/>
      </w:r>
    </w:p>
    <w:p w:rsidR="003C0FB1" w:rsidP="003C0FB1" w:rsidRDefault="003C0FB1" w14:paraId="4B789B9A" w14:textId="77777777">
      <w:pPr>
        <w:jc w:val="both"/>
      </w:pPr>
    </w:p>
    <w:p w:rsidR="003C0FB1" w:rsidP="003C0FB1" w:rsidRDefault="003C0FB1" w14:paraId="6CF64EEA" w14:textId="77777777">
      <w:pPr>
        <w:jc w:val="both"/>
      </w:pPr>
    </w:p>
    <w:p w:rsidRPr="00CB5B77" w:rsidR="003C0FB1" w:rsidP="003C0FB1" w:rsidRDefault="003C0FB1" w14:paraId="403E5D65" w14:textId="68F59FA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r w:rsidR="002B1376">
        <w:rPr>
          <w:rFonts w:ascii="Calibri" w:hAnsi="Calibri"/>
          <w:sz w:val="40"/>
          <w:szCs w:val="40"/>
          <w:lang w:val="en-IE"/>
        </w:rPr>
        <w:t>7</w:t>
      </w:r>
      <w:r w:rsidRPr="002B1376" w:rsidR="002B1376">
        <w:rPr>
          <w:rFonts w:ascii="Calibri" w:hAnsi="Calibri"/>
          <w:sz w:val="40"/>
          <w:szCs w:val="40"/>
          <w:vertAlign w:val="superscript"/>
          <w:lang w:val="en-IE"/>
        </w:rPr>
        <w:t>th</w:t>
      </w:r>
      <w:r w:rsidR="002B1376">
        <w:rPr>
          <w:rFonts w:ascii="Calibri" w:hAnsi="Calibri"/>
          <w:sz w:val="40"/>
          <w:szCs w:val="40"/>
          <w:lang w:val="en-IE"/>
        </w:rPr>
        <w:t xml:space="preserve"> of September 2026</w:t>
      </w:r>
      <w:r w:rsidRPr="000E5DB7">
        <w:rPr>
          <w:rFonts w:ascii="Calibri" w:hAnsi="Calibri"/>
          <w:sz w:val="40"/>
          <w:szCs w:val="40"/>
        </w:rPr>
        <w:br/>
      </w:r>
      <w:r w:rsidRPr="000E5DB7">
        <w:rPr>
          <w:rFonts w:ascii="Calibri" w:hAnsi="Calibri"/>
          <w:sz w:val="40"/>
          <w:szCs w:val="40"/>
        </w:rPr>
        <w:t xml:space="preserve">for the </w:t>
      </w:r>
      <w:r w:rsidRPr="00F555B0" w:rsidR="00F555B0">
        <w:rPr>
          <w:rFonts w:ascii="Calibri" w:hAnsi="Calibri"/>
          <w:sz w:val="40"/>
          <w:szCs w:val="40"/>
        </w:rPr>
        <w:t xml:space="preserve">for the </w:t>
      </w:r>
      <w:r w:rsidRPr="00F555B0" w:rsidR="000A4BCE">
        <w:rPr>
          <w:rFonts w:ascii="Calibri" w:hAnsi="Calibri"/>
          <w:sz w:val="40"/>
          <w:szCs w:val="40"/>
        </w:rPr>
        <w:t>supply, delivery,</w:t>
      </w:r>
      <w:r w:rsidR="000A4BCE">
        <w:rPr>
          <w:rFonts w:ascii="Calibri" w:hAnsi="Calibri"/>
          <w:sz w:val="40"/>
          <w:szCs w:val="40"/>
        </w:rPr>
        <w:t xml:space="preserve"> installation</w:t>
      </w:r>
      <w:r w:rsidRPr="00F555B0" w:rsidR="000A4BCE">
        <w:rPr>
          <w:rFonts w:ascii="Calibri" w:hAnsi="Calibri"/>
          <w:sz w:val="40"/>
          <w:szCs w:val="40"/>
        </w:rPr>
        <w:t xml:space="preserve"> &amp; </w:t>
      </w:r>
      <w:r w:rsidR="000A4BCE">
        <w:rPr>
          <w:rFonts w:ascii="Calibri" w:hAnsi="Calibri"/>
          <w:sz w:val="40"/>
          <w:szCs w:val="40"/>
        </w:rPr>
        <w:t xml:space="preserve">support </w:t>
      </w:r>
      <w:r w:rsidRPr="00F555B0" w:rsidR="000A4BCE">
        <w:rPr>
          <w:rFonts w:ascii="Calibri" w:hAnsi="Calibri"/>
          <w:sz w:val="40"/>
          <w:szCs w:val="40"/>
        </w:rPr>
        <w:t>of</w:t>
      </w:r>
      <w:r w:rsidR="000A4BCE">
        <w:rPr>
          <w:rFonts w:ascii="Calibri" w:hAnsi="Calibri"/>
          <w:sz w:val="40"/>
          <w:szCs w:val="40"/>
        </w:rPr>
        <w:br/>
      </w:r>
      <w:r w:rsidRPr="000A4BCE" w:rsidR="000A4BCE">
        <w:rPr>
          <w:rFonts w:ascii="Calibri" w:hAnsi="Calibri"/>
          <w:sz w:val="40"/>
          <w:szCs w:val="40"/>
        </w:rPr>
        <w:t>Ion Chromatography Analytical System</w:t>
      </w:r>
      <w:r w:rsidR="000A4BCE">
        <w:rPr>
          <w:rFonts w:ascii="Calibri" w:hAnsi="Calibri"/>
          <w:sz w:val="40"/>
          <w:szCs w:val="40"/>
        </w:rPr>
        <w:t>(s)</w:t>
      </w:r>
    </w:p>
    <w:p w:rsidR="003C0FB1" w:rsidP="003C0FB1" w:rsidRDefault="003C0FB1" w14:paraId="3391C53B"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003C0FB1" w:rsidP="003C0FB1" w:rsidRDefault="003C0FB1" w14:paraId="7A484498"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r w:rsidRPr="000E5DB7">
        <w:rPr>
          <w:rFonts w:ascii="Calibri" w:hAnsi="Calibri"/>
          <w:sz w:val="40"/>
          <w:szCs w:val="40"/>
        </w:rPr>
        <w:t>Tender procedure: Open procedure</w:t>
      </w:r>
    </w:p>
    <w:p w:rsidR="003C0FB1" w:rsidP="003C0FB1" w:rsidRDefault="003C0FB1" w14:paraId="417C6518"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003C0FB1" w:rsidP="003C0FB1" w:rsidRDefault="003C0FB1" w14:paraId="5C3F1685" w14:textId="207CD6F4">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22"/>
        </w:rPr>
      </w:pPr>
      <w:bookmarkStart w:name="bkRFTdate" w:id="0"/>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4T11:00:00Z">
            <w:dateFormat w:val="dd/MM/yyyy HH:mm"/>
            <w:lid w:val="en-IE"/>
            <w:storeMappedDataAs w:val="dateTime"/>
            <w:calendar w:val="gregorian"/>
          </w:date>
        </w:sdtPr>
        <w:sdtEndPr/>
        <w:sdtContent>
          <w:r w:rsidR="002B1376">
            <w:rPr>
              <w:rFonts w:ascii="Calibri" w:hAnsi="Calibri"/>
              <w:sz w:val="40"/>
              <w:szCs w:val="40"/>
              <w:highlight w:val="lightGray"/>
              <w:lang w:val="en-IE"/>
            </w:rPr>
            <w:t>14/10/2026 11:00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rsidR="003C0FB1" w:rsidP="003C0FB1" w:rsidRDefault="003C0FB1" w14:paraId="7B4FCD1F" w14:textId="77777777">
      <w:pPr>
        <w:pStyle w:val="Heading1"/>
        <w:jc w:val="both"/>
        <w:rPr>
          <w:rFonts w:ascii="Calibri" w:hAnsi="Calibri"/>
        </w:rPr>
      </w:pPr>
      <w:r w:rsidRPr="000E5DB7">
        <w:rPr>
          <w:rFonts w:ascii="Calibri" w:hAnsi="Calibri"/>
        </w:rPr>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rsidR="00234C8E" w:rsidP="00234C8E" w:rsidRDefault="00234C8E" w14:paraId="3F7D122D" w14:textId="77777777">
              <w:pPr>
                <w:spacing w:after="200" w:line="320" w:lineRule="auto"/>
                <w:jc w:val="both"/>
              </w:pPr>
              <w:r w:rsidRPr="000E5DB7">
                <w:t>Part 1:</w:t>
              </w:r>
              <w:r>
                <w:tab/>
              </w:r>
              <w:r>
                <w:tab/>
              </w:r>
              <w:r w:rsidRPr="000E5DB7">
                <w:t xml:space="preserve"> </w:t>
              </w:r>
              <w:r>
                <w:tab/>
              </w:r>
              <w:r w:rsidRPr="000E5DB7">
                <w:t xml:space="preserve">Introduction </w:t>
              </w:r>
            </w:p>
            <w:p w:rsidR="00234C8E" w:rsidP="00234C8E" w:rsidRDefault="00234C8E" w14:paraId="3C2F2230" w14:textId="77777777">
              <w:pPr>
                <w:spacing w:after="200" w:line="320" w:lineRule="auto"/>
                <w:jc w:val="both"/>
              </w:pPr>
              <w:r w:rsidRPr="000E5DB7">
                <w:t>Part 2:</w:t>
              </w:r>
              <w:r>
                <w:tab/>
              </w:r>
              <w:r>
                <w:tab/>
              </w:r>
              <w:r>
                <w:tab/>
              </w:r>
              <w:r w:rsidRPr="000E5DB7">
                <w:t>Instructions to Tenderers</w:t>
              </w:r>
            </w:p>
            <w:p w:rsidR="00234C8E" w:rsidP="00234C8E" w:rsidRDefault="00234C8E" w14:paraId="773F5D1B" w14:textId="77777777">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rsidR="00234C8E" w:rsidP="00234C8E" w:rsidRDefault="00234C8E" w14:paraId="54E3D48F" w14:textId="77777777">
              <w:pPr>
                <w:spacing w:after="200" w:line="320" w:lineRule="auto"/>
                <w:jc w:val="both"/>
              </w:pPr>
              <w:r w:rsidRPr="000E5DB7">
                <w:t xml:space="preserve">Appendix 1: </w:t>
              </w:r>
              <w:r>
                <w:tab/>
              </w:r>
              <w:r>
                <w:tab/>
              </w:r>
              <w:r w:rsidRPr="000E5DB7">
                <w:t>Requirements and Specifications</w:t>
              </w:r>
            </w:p>
            <w:p w:rsidR="00234C8E" w:rsidP="00234C8E" w:rsidRDefault="00234C8E" w14:paraId="435E669D" w14:textId="77777777">
              <w:pPr>
                <w:spacing w:after="200" w:line="320" w:lineRule="auto"/>
                <w:jc w:val="both"/>
              </w:pPr>
              <w:r w:rsidRPr="000E5DB7">
                <w:t xml:space="preserve">Appendix 2: </w:t>
              </w:r>
              <w:r>
                <w:tab/>
              </w:r>
              <w:r>
                <w:tab/>
              </w:r>
              <w:r w:rsidRPr="000E5DB7">
                <w:t xml:space="preserve">Pricing Schedule </w:t>
              </w:r>
            </w:p>
            <w:p w:rsidR="00234C8E" w:rsidP="00234C8E" w:rsidRDefault="00234C8E" w14:paraId="179367C2" w14:textId="77777777">
              <w:pPr>
                <w:spacing w:after="200" w:line="320" w:lineRule="auto"/>
                <w:jc w:val="both"/>
              </w:pPr>
              <w:r w:rsidRPr="000E5DB7">
                <w:t xml:space="preserve">Appendix 3: </w:t>
              </w:r>
              <w:r>
                <w:tab/>
              </w:r>
              <w:r>
                <w:tab/>
              </w:r>
              <w:r w:rsidRPr="000E5DB7">
                <w:t>Tenderer</w:t>
              </w:r>
              <w:r>
                <w:t>’</w:t>
              </w:r>
              <w:r w:rsidRPr="000E5DB7">
                <w:t xml:space="preserve">s Statement </w:t>
              </w:r>
            </w:p>
            <w:p w:rsidR="00234C8E" w:rsidP="00234C8E" w:rsidRDefault="00234C8E" w14:paraId="0D004556" w14:textId="77777777">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rsidR="00234C8E" w:rsidP="00234C8E" w:rsidRDefault="00234C8E" w14:paraId="5E70AF22" w14:textId="77777777">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rsidR="00234C8E" w:rsidP="00234C8E" w:rsidRDefault="00234C8E" w14:paraId="23FBA2B7" w14:textId="77777777">
              <w:pPr>
                <w:spacing w:after="200" w:line="320" w:lineRule="auto"/>
                <w:jc w:val="both"/>
              </w:pPr>
              <w:r w:rsidRPr="000E5DB7">
                <w:t xml:space="preserve">Appendix </w:t>
              </w:r>
              <w:r w:rsidR="0037365C">
                <w:t>6</w:t>
              </w:r>
              <w:r w:rsidRPr="000E5DB7">
                <w:t xml:space="preserve">: </w:t>
              </w:r>
              <w:r>
                <w:tab/>
              </w:r>
              <w:r>
                <w:tab/>
              </w:r>
              <w:r w:rsidRPr="000E5DB7">
                <w:t>Confidentiality Agreement</w:t>
              </w:r>
            </w:p>
            <w:p w:rsidR="00234C8E" w:rsidP="00234C8E" w:rsidRDefault="00EA5707" w14:paraId="079E0786" w14:textId="77777777">
              <w:pPr>
                <w:jc w:val="both"/>
              </w:pPr>
            </w:p>
          </w:sdtContent>
        </w:sdt>
      </w:sdtContent>
    </w:sdt>
    <w:p w:rsidR="00234C8E" w:rsidP="003C0FB1" w:rsidRDefault="00234C8E" w14:paraId="54934644" w14:textId="77777777">
      <w:pPr>
        <w:spacing w:after="200" w:line="320" w:lineRule="auto"/>
        <w:jc w:val="both"/>
      </w:pPr>
    </w:p>
    <w:p w:rsidR="00234C8E" w:rsidP="003C0FB1" w:rsidRDefault="00234C8E" w14:paraId="30FB8D73" w14:textId="77777777">
      <w:pPr>
        <w:spacing w:after="200" w:line="320" w:lineRule="auto"/>
        <w:jc w:val="both"/>
      </w:pPr>
    </w:p>
    <w:p w:rsidR="003C0FB1" w:rsidP="003C0FB1" w:rsidRDefault="003C0FB1" w14:paraId="3D6E3A16" w14:textId="77777777">
      <w:pPr>
        <w:spacing w:after="200" w:line="320" w:lineRule="auto"/>
        <w:jc w:val="both"/>
      </w:pPr>
    </w:p>
    <w:p w:rsidR="003C0FB1" w:rsidP="003C0FB1" w:rsidRDefault="003C0FB1" w14:paraId="5AE726E5" w14:textId="77777777">
      <w:pPr>
        <w:spacing w:after="200" w:line="320" w:lineRule="auto"/>
        <w:jc w:val="both"/>
        <w:sectPr w:rsidR="003C0FB1" w:rsidSect="00926F67">
          <w:footerReference w:type="default" r:id="rId9"/>
          <w:headerReference w:type="first" r:id="rId10"/>
          <w:pgSz w:w="11907" w:h="16840" w:orient="portrait" w:code="9"/>
          <w:pgMar w:top="1134" w:right="1418" w:bottom="851" w:left="1418" w:header="709" w:footer="709" w:gutter="0"/>
          <w:cols w:space="708"/>
          <w:titlePg/>
          <w:docGrid w:linePitch="360"/>
        </w:sectPr>
      </w:pPr>
    </w:p>
    <w:p w:rsidR="003C0FB1" w:rsidP="003C0FB1" w:rsidRDefault="003C0FB1" w14:paraId="70CC017F" w14:textId="77777777">
      <w:pPr>
        <w:pStyle w:val="Heading1"/>
        <w:jc w:val="both"/>
        <w:rPr>
          <w:rFonts w:ascii="Calibri" w:hAnsi="Calibri"/>
        </w:rPr>
      </w:pPr>
      <w:r w:rsidRPr="000E5DB7">
        <w:rPr>
          <w:rFonts w:ascii="Calibri" w:hAnsi="Calibri"/>
        </w:rPr>
        <w:t>Part 1: Introduction</w:t>
      </w:r>
    </w:p>
    <w:tbl>
      <w:tblPr>
        <w:tblW w:w="5000" w:type="pct"/>
        <w:tblLook w:val="01E0" w:firstRow="1" w:lastRow="1" w:firstColumn="1" w:lastColumn="1" w:noHBand="0" w:noVBand="0"/>
      </w:tblPr>
      <w:tblGrid>
        <w:gridCol w:w="776"/>
        <w:gridCol w:w="8295"/>
      </w:tblGrid>
      <w:tr w:rsidRPr="00CB5B77" w:rsidR="003C0FB1" w:rsidTr="00503F93" w14:paraId="7B019F89" w14:textId="77777777">
        <w:tc>
          <w:tcPr>
            <w:tcW w:w="428" w:type="pct"/>
          </w:tcPr>
          <w:p w:rsidR="003C0FB1" w:rsidP="00503F93" w:rsidRDefault="003C0FB1" w14:paraId="5D624AF6" w14:textId="77777777">
            <w:pPr>
              <w:spacing w:after="200" w:line="320" w:lineRule="auto"/>
              <w:jc w:val="both"/>
              <w:rPr>
                <w:color w:val="0000FF"/>
              </w:rPr>
            </w:pPr>
            <w:r w:rsidRPr="000E5DB7">
              <w:rPr>
                <w:color w:val="0000FF"/>
              </w:rPr>
              <w:t>1.1</w:t>
            </w:r>
          </w:p>
        </w:tc>
        <w:tc>
          <w:tcPr>
            <w:tcW w:w="4572" w:type="pct"/>
          </w:tcPr>
          <w:p w:rsidR="003C0FB1" w:rsidP="00652C3B" w:rsidRDefault="006C2897" w14:paraId="1EE2B9E1" w14:textId="3B7A4905">
            <w:pPr>
              <w:jc w:val="both"/>
            </w:pPr>
            <w:r>
              <w:t xml:space="preserve">Met Éireann (“the contracting Authority”) invites tenders (“Tenders”) to this request for tenders (“RFT”) from economic operators (“Tenderers”) for the supply of goods as described in Appendix 1 to this RFT (the “Good”).  </w:t>
            </w:r>
          </w:p>
        </w:tc>
      </w:tr>
      <w:tr w:rsidRPr="00CB5B77" w:rsidR="003C0FB1" w:rsidTr="00503F93" w14:paraId="060962B9" w14:textId="77777777">
        <w:tc>
          <w:tcPr>
            <w:tcW w:w="428" w:type="pct"/>
          </w:tcPr>
          <w:p w:rsidR="003C0FB1" w:rsidP="00503F93" w:rsidRDefault="003C0FB1" w14:paraId="085250D2" w14:textId="77777777">
            <w:pPr>
              <w:spacing w:after="200" w:line="320" w:lineRule="auto"/>
              <w:jc w:val="both"/>
              <w:rPr>
                <w:color w:val="0000FF"/>
              </w:rPr>
            </w:pPr>
            <w:r w:rsidRPr="000E5DB7">
              <w:rPr>
                <w:color w:val="0000FF"/>
              </w:rPr>
              <w:t>1.2</w:t>
            </w:r>
          </w:p>
        </w:tc>
        <w:tc>
          <w:tcPr>
            <w:tcW w:w="4572" w:type="pct"/>
          </w:tcPr>
          <w:p w:rsidR="0018406A" w:rsidP="0018406A" w:rsidRDefault="0018406A" w14:paraId="03703ADC" w14:textId="77777777">
            <w:pPr>
              <w:rPr>
                <w:szCs w:val="22"/>
              </w:rPr>
            </w:pPr>
            <w:r w:rsidRPr="00830A49">
              <w:rPr>
                <w:szCs w:val="22"/>
              </w:rPr>
              <w:t>In summary, the Goods comprise:</w:t>
            </w:r>
          </w:p>
          <w:sdt>
            <w:sdtPr>
              <w:rPr>
                <w:color w:val="FF0000"/>
              </w:rPr>
              <w:id w:val="-1473510548"/>
              <w:placeholder>
                <w:docPart w:val="DFEBA7D91EF744358E01C564DA64B7E5"/>
              </w:placeholder>
            </w:sdtPr>
            <w:sdtEndPr>
              <w:rPr>
                <w:color w:val="auto"/>
              </w:rPr>
            </w:sdtEndPr>
            <w:sdtContent>
              <w:p w:rsidRPr="00A23DC7" w:rsidR="00A23DC7" w:rsidP="00A23DC7" w:rsidRDefault="00A23DC7" w14:paraId="52012750" w14:textId="6DF23647">
                <w:pPr>
                  <w:pStyle w:val="ListParagraph"/>
                  <w:numPr>
                    <w:ilvl w:val="0"/>
                    <w:numId w:val="36"/>
                  </w:numPr>
                  <w:spacing w:line="320" w:lineRule="exact"/>
                  <w:jc w:val="both"/>
                  <w:rPr>
                    <w:rFonts w:asciiTheme="minorHAnsi" w:hAnsiTheme="minorHAnsi"/>
                    <w:bCs/>
                  </w:rPr>
                </w:pPr>
                <w:r w:rsidRPr="00A23DC7">
                  <w:rPr>
                    <w:rFonts w:asciiTheme="minorHAnsi" w:hAnsiTheme="minorHAnsi"/>
                    <w:bCs/>
                  </w:rPr>
                  <w:t>Provision of a full operational Ion chromatography system</w:t>
                </w:r>
                <w:r>
                  <w:rPr>
                    <w:rFonts w:asciiTheme="minorHAnsi" w:hAnsiTheme="minorHAnsi"/>
                    <w:bCs/>
                  </w:rPr>
                  <w:t xml:space="preserve"> (and relevant software)</w:t>
                </w:r>
                <w:r w:rsidRPr="00A23DC7">
                  <w:rPr>
                    <w:rFonts w:asciiTheme="minorHAnsi" w:hAnsiTheme="minorHAnsi"/>
                    <w:bCs/>
                  </w:rPr>
                  <w:t xml:space="preserve"> for analysis of anionic and cationic analytes of interest in precipitation samples and air filter extracts.</w:t>
                </w:r>
              </w:p>
              <w:p w:rsidRPr="00A23DC7" w:rsidR="003C0FB1" w:rsidP="0018406A" w:rsidRDefault="00A23DC7" w14:paraId="58F33A1D" w14:textId="6ABB6A2C">
                <w:pPr>
                  <w:pStyle w:val="ListParagraph"/>
                  <w:numPr>
                    <w:ilvl w:val="0"/>
                    <w:numId w:val="36"/>
                  </w:numPr>
                  <w:spacing w:line="320" w:lineRule="exact"/>
                  <w:jc w:val="both"/>
                  <w:rPr>
                    <w:rFonts w:asciiTheme="minorHAnsi" w:hAnsiTheme="minorHAnsi"/>
                    <w:bCs/>
                  </w:rPr>
                </w:pPr>
                <w:r w:rsidRPr="00A23DC7">
                  <w:rPr>
                    <w:rFonts w:asciiTheme="minorHAnsi" w:hAnsiTheme="minorHAnsi"/>
                    <w:bCs/>
                  </w:rPr>
                  <w:t xml:space="preserve">Corrective and preventative maintenance of the Ion chromatography system for a minimum of 5-year following initial warranty period. </w:t>
                </w:r>
              </w:p>
            </w:sdtContent>
          </w:sdt>
        </w:tc>
      </w:tr>
      <w:tr w:rsidRPr="00CB5B77" w:rsidR="00B6057A" w:rsidTr="00503F93" w14:paraId="252E9AFD" w14:textId="77777777">
        <w:tc>
          <w:tcPr>
            <w:tcW w:w="428" w:type="pct"/>
          </w:tcPr>
          <w:p w:rsidRPr="000E5DB7" w:rsidR="00B6057A" w:rsidP="00503F93" w:rsidRDefault="00AC44B0" w14:paraId="311D142C" w14:textId="77777777">
            <w:pPr>
              <w:spacing w:after="200" w:line="320" w:lineRule="auto"/>
              <w:jc w:val="both"/>
              <w:rPr>
                <w:color w:val="0000FF"/>
              </w:rPr>
            </w:pPr>
            <w:r w:rsidRPr="000E5DB7">
              <w:rPr>
                <w:color w:val="0000FF"/>
              </w:rPr>
              <w:t>1.3</w:t>
            </w:r>
          </w:p>
        </w:tc>
        <w:tc>
          <w:tcPr>
            <w:tcW w:w="4572" w:type="pct"/>
          </w:tcPr>
          <w:p w:rsidR="00B6057A" w:rsidP="00B61DAD" w:rsidRDefault="008D0DE9" w14:paraId="439BA1F8" w14:textId="498D25C4">
            <w:pPr>
              <w:rPr>
                <w:i/>
                <w:iCs/>
                <w:color w:val="FF0000"/>
              </w:rPr>
            </w:pPr>
            <w:r>
              <w:rPr>
                <w:i/>
                <w:iCs/>
                <w:color w:val="FF0000"/>
              </w:rPr>
              <w:t>Not Used</w:t>
            </w:r>
          </w:p>
          <w:p w:rsidRPr="00AC44B0" w:rsidR="00B6057A" w:rsidP="00B61DAD" w:rsidRDefault="00B6057A" w14:paraId="00DC7985" w14:textId="4707CBEA"/>
        </w:tc>
      </w:tr>
      <w:tr w:rsidRPr="00CB5B77" w:rsidR="003C0FB1" w:rsidTr="00503F93" w14:paraId="7DA08D11" w14:textId="77777777">
        <w:tc>
          <w:tcPr>
            <w:tcW w:w="428" w:type="pct"/>
          </w:tcPr>
          <w:p w:rsidRPr="000E5DB7" w:rsidR="003C0FB1" w:rsidP="00503F93" w:rsidRDefault="003C0FB1" w14:paraId="07FCB42E" w14:textId="77777777">
            <w:pPr>
              <w:spacing w:after="200" w:line="320" w:lineRule="auto"/>
              <w:jc w:val="both"/>
              <w:rPr>
                <w:color w:val="0000FF"/>
              </w:rPr>
            </w:pPr>
            <w:r>
              <w:rPr>
                <w:color w:val="0000FF"/>
              </w:rPr>
              <w:t>1.4</w:t>
            </w:r>
          </w:p>
        </w:tc>
        <w:tc>
          <w:tcPr>
            <w:tcW w:w="4572" w:type="pct"/>
          </w:tcPr>
          <w:p w:rsidRPr="001B5C7C" w:rsidR="003C0FB1" w:rsidP="008D0DE9" w:rsidRDefault="003C0FB1" w14:paraId="049906A5" w14:textId="76209AE7">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60195B">
              <w:t xml:space="preserve">48 </w:t>
            </w:r>
            <w:r w:rsidR="008D0DE9">
              <w:rPr>
                <w:b/>
              </w:rPr>
              <w:t>months</w:t>
            </w:r>
            <w:r w:rsidRPr="009A78A1">
              <w:t xml:space="preserve"> (“the Term”). </w:t>
            </w:r>
          </w:p>
        </w:tc>
      </w:tr>
      <w:tr w:rsidRPr="00CB5B77" w:rsidR="001B5C7C" w:rsidTr="001B5C7C" w14:paraId="29F3C1BA" w14:textId="77777777">
        <w:trPr>
          <w:trHeight w:val="1733"/>
        </w:trPr>
        <w:tc>
          <w:tcPr>
            <w:tcW w:w="428" w:type="pct"/>
          </w:tcPr>
          <w:p w:rsidR="001B5C7C" w:rsidP="001B5C7C" w:rsidRDefault="001B5C7C" w14:paraId="1350B250" w14:textId="77777777">
            <w:pPr>
              <w:spacing w:after="200" w:line="320" w:lineRule="auto"/>
              <w:jc w:val="both"/>
              <w:rPr>
                <w:color w:val="0000FF"/>
              </w:rPr>
            </w:pPr>
            <w:r w:rsidRPr="000E5DB7">
              <w:rPr>
                <w:color w:val="0000FF"/>
              </w:rPr>
              <w:t>1.</w:t>
            </w:r>
            <w:r>
              <w:rPr>
                <w:color w:val="0000FF"/>
              </w:rPr>
              <w:t>5</w:t>
            </w:r>
          </w:p>
        </w:tc>
        <w:tc>
          <w:tcPr>
            <w:tcW w:w="4572" w:type="pct"/>
          </w:tcPr>
          <w:p w:rsidRPr="001B5C7C" w:rsidR="001B5C7C" w:rsidP="00E722AC" w:rsidRDefault="001B5C7C" w14:paraId="295B2DAB" w14:textId="412859D8">
            <w:r w:rsidRPr="00BE4F7F">
              <w:t xml:space="preserve">The Contracting Authority reserves the right to extend the Term for a period or periods of up to </w:t>
            </w:r>
            <w:r w:rsidR="00E722AC">
              <w:t>24 months</w:t>
            </w:r>
            <w:r w:rsidRPr="00BE4F7F">
              <w:t xml:space="preserve"> with a maximum of </w:t>
            </w:r>
            <w:r w:rsidR="00E722AC">
              <w:t>2</w:t>
            </w:r>
            <w:r w:rsidRPr="00BE4F7F">
              <w:t xml:space="preserve"> such extension or extensions on the same terms and conditions, subject to the Contracting Authority’s obligations at law.</w:t>
            </w:r>
          </w:p>
        </w:tc>
      </w:tr>
      <w:tr w:rsidRPr="00CB5B77" w:rsidR="001B5C7C" w:rsidTr="00503F93" w14:paraId="16F27BC5" w14:textId="77777777">
        <w:tc>
          <w:tcPr>
            <w:tcW w:w="428" w:type="pct"/>
          </w:tcPr>
          <w:p w:rsidRPr="000E5DB7" w:rsidR="001B5C7C" w:rsidP="001B5C7C" w:rsidRDefault="001B5C7C" w14:paraId="075BD6CA" w14:textId="77777777">
            <w:pPr>
              <w:spacing w:after="200" w:line="320" w:lineRule="auto"/>
              <w:jc w:val="both"/>
              <w:rPr>
                <w:color w:val="0000FF"/>
              </w:rPr>
            </w:pPr>
            <w:r>
              <w:rPr>
                <w:color w:val="0000FF"/>
              </w:rPr>
              <w:t>1.6</w:t>
            </w:r>
          </w:p>
        </w:tc>
        <w:tc>
          <w:tcPr>
            <w:tcW w:w="4572" w:type="pct"/>
          </w:tcPr>
          <w:p w:rsidR="001B5C7C" w:rsidP="00E722AC" w:rsidRDefault="001B5C7C" w14:paraId="694BAB2B" w14:textId="0FC98A53">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E722AC">
              <w:t>Service Contracts</w:t>
            </w:r>
            <w:r w:rsidR="00103877">
              <w:t xml:space="preserve"> </w:t>
            </w:r>
            <w:r w:rsidRPr="00830A49" w:rsidR="000C0E11">
              <w:rPr>
                <w:szCs w:val="22"/>
              </w:rPr>
              <w:t>may amount to some</w:t>
            </w:r>
            <w:r w:rsidR="000C0E11">
              <w:rPr>
                <w:szCs w:val="22"/>
              </w:rPr>
              <w:t xml:space="preserve"> </w:t>
            </w:r>
            <w:r w:rsidR="00A23DC7">
              <w:rPr>
                <w:szCs w:val="22"/>
              </w:rPr>
              <w:t>€300,000</w:t>
            </w:r>
            <w:r>
              <w:rPr>
                <w:szCs w:val="22"/>
              </w:rPr>
              <w:t xml:space="preserve"> </w:t>
            </w:r>
            <w:r w:rsidRPr="00830A49">
              <w:rPr>
                <w:szCs w:val="22"/>
              </w:rPr>
              <w:t>(</w:t>
            </w:r>
            <w:r w:rsidR="00BC3913">
              <w:rPr>
                <w:szCs w:val="22"/>
              </w:rPr>
              <w:t>in</w:t>
            </w:r>
            <w:r w:rsidRPr="00830A49">
              <w:rPr>
                <w:szCs w:val="22"/>
              </w:rPr>
              <w:t>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 xml:space="preserve">based on current and </w:t>
            </w:r>
            <w:r w:rsidR="00562684">
              <w:rPr>
                <w:szCs w:val="22"/>
              </w:rPr>
              <w:t xml:space="preserve">possible </w:t>
            </w:r>
            <w:r w:rsidRPr="00830A49">
              <w:rPr>
                <w:szCs w:val="22"/>
              </w:rPr>
              <w:t>future expected usage.</w:t>
            </w:r>
          </w:p>
        </w:tc>
      </w:tr>
      <w:tr w:rsidRPr="00CB5B77" w:rsidR="001B5C7C" w:rsidTr="00503F93" w14:paraId="79F50945" w14:textId="77777777">
        <w:tc>
          <w:tcPr>
            <w:tcW w:w="428" w:type="pct"/>
          </w:tcPr>
          <w:p w:rsidR="001B5C7C" w:rsidP="001B5C7C" w:rsidRDefault="001B5C7C" w14:paraId="6F8304AA" w14:textId="77777777">
            <w:pPr>
              <w:spacing w:after="200" w:line="320" w:lineRule="auto"/>
              <w:jc w:val="both"/>
              <w:rPr>
                <w:color w:val="0000FF"/>
              </w:rPr>
            </w:pPr>
            <w:r w:rsidRPr="000E5DB7">
              <w:rPr>
                <w:color w:val="0000FF"/>
              </w:rPr>
              <w:t>1.</w:t>
            </w:r>
            <w:r>
              <w:rPr>
                <w:color w:val="0000FF"/>
              </w:rPr>
              <w:t>7</w:t>
            </w:r>
          </w:p>
        </w:tc>
        <w:tc>
          <w:tcPr>
            <w:tcW w:w="4572" w:type="pct"/>
          </w:tcPr>
          <w:p w:rsidRPr="00CB5B77" w:rsidR="001B5C7C" w:rsidP="00533484" w:rsidRDefault="001B5C7C" w14:paraId="1056CE45" w14:textId="23D91CC2">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BC3913">
              <w:t xml:space="preserve">Goods </w:t>
            </w:r>
            <w:r w:rsidRPr="000E5DB7">
              <w:t>Contract</w:t>
            </w:r>
            <w:r>
              <w:t xml:space="preserve"> </w:t>
            </w:r>
            <w:r w:rsidRPr="000E5DB7">
              <w:t xml:space="preserve">that may result from this Competition and therefore increase their social and economic benefits. </w:t>
            </w:r>
          </w:p>
          <w:p w:rsidRPr="00533484" w:rsidR="001B5C7C" w:rsidP="00533484" w:rsidRDefault="001B5C7C" w14:paraId="6D33DEBE" w14:textId="483BB914">
            <w:pPr>
              <w:jc w:val="both"/>
            </w:pPr>
            <w:r w:rsidRPr="000E5DB7">
              <w:t xml:space="preserve">Larger enterprises are also encouraged, subject to paragraph 2.5, to consider the practical ways that SMEs can be included in their proposals to maximise the social and economic benefits of any </w:t>
            </w:r>
            <w:r w:rsidR="00BC3913">
              <w:t>Goods</w:t>
            </w:r>
            <w:r w:rsidRPr="000E5DB7">
              <w:t xml:space="preserve"> Contracts that may result from this Competition. </w:t>
            </w:r>
          </w:p>
        </w:tc>
      </w:tr>
    </w:tbl>
    <w:p w:rsidR="003C0FB1" w:rsidP="003C0FB1" w:rsidRDefault="003C0FB1" w14:paraId="48718BC9" w14:textId="77777777">
      <w:pPr>
        <w:pStyle w:val="Heading1"/>
        <w:jc w:val="both"/>
        <w:rPr>
          <w:rFonts w:ascii="Calibri" w:hAnsi="Calibri"/>
        </w:rPr>
      </w:pPr>
      <w:r w:rsidRPr="000E5DB7">
        <w:rPr>
          <w:rFonts w:ascii="Calibri" w:hAnsi="Calibri"/>
        </w:rPr>
        <w:t>Part 2: Instructions to Tenderers</w:t>
      </w:r>
    </w:p>
    <w:p w:rsidR="003C0FB1" w:rsidP="003C0FB1" w:rsidRDefault="003C0FB1" w14:paraId="470C7144" w14:textId="77777777">
      <w:pPr>
        <w:pStyle w:val="Heading2"/>
        <w:jc w:val="both"/>
      </w:pPr>
      <w:r w:rsidRPr="000E5DB7">
        <w:t>2.1</w:t>
      </w:r>
      <w:r w:rsidRPr="000E5DB7">
        <w:tab/>
      </w:r>
      <w:r w:rsidRPr="000E5DB7">
        <w:t>Important Notices</w:t>
      </w:r>
    </w:p>
    <w:tbl>
      <w:tblPr>
        <w:tblW w:w="5000" w:type="pct"/>
        <w:tblLook w:val="01E0" w:firstRow="1" w:lastRow="1" w:firstColumn="1" w:lastColumn="1" w:noHBand="0" w:noVBand="0"/>
      </w:tblPr>
      <w:tblGrid>
        <w:gridCol w:w="791"/>
        <w:gridCol w:w="8280"/>
      </w:tblGrid>
      <w:tr w:rsidRPr="00CB5B77" w:rsidR="003C0FB1" w:rsidTr="00245488" w14:paraId="6F27E10D" w14:textId="77777777">
        <w:tc>
          <w:tcPr>
            <w:tcW w:w="436" w:type="pct"/>
          </w:tcPr>
          <w:p w:rsidR="003C0FB1" w:rsidP="005D60C5" w:rsidRDefault="003C0FB1" w14:paraId="43620FF9" w14:textId="77777777">
            <w:pPr>
              <w:spacing w:after="200"/>
              <w:jc w:val="both"/>
              <w:rPr>
                <w:color w:val="0000FF"/>
              </w:rPr>
            </w:pPr>
            <w:r w:rsidRPr="000E5DB7">
              <w:rPr>
                <w:color w:val="0000FF"/>
              </w:rPr>
              <w:t>2.1.1</w:t>
            </w:r>
          </w:p>
        </w:tc>
        <w:tc>
          <w:tcPr>
            <w:tcW w:w="4564" w:type="pct"/>
          </w:tcPr>
          <w:p w:rsidR="003C0FB1" w:rsidP="0018606D" w:rsidRDefault="003C0FB1" w14:paraId="240BAE3B" w14:textId="77777777">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Pr="00CB5B77" w:rsidR="003C0FB1" w:rsidTr="00245488" w14:paraId="77928661" w14:textId="77777777">
        <w:tc>
          <w:tcPr>
            <w:tcW w:w="436" w:type="pct"/>
          </w:tcPr>
          <w:p w:rsidR="003C0FB1" w:rsidP="005D60C5" w:rsidRDefault="003C0FB1" w14:paraId="67F1A4D5" w14:textId="77777777">
            <w:pPr>
              <w:spacing w:after="200"/>
              <w:jc w:val="both"/>
              <w:rPr>
                <w:color w:val="0000FF"/>
              </w:rPr>
            </w:pPr>
            <w:r w:rsidRPr="000E5DB7">
              <w:rPr>
                <w:color w:val="0000FF"/>
              </w:rPr>
              <w:t>2.1.2</w:t>
            </w:r>
          </w:p>
        </w:tc>
        <w:tc>
          <w:tcPr>
            <w:tcW w:w="4564" w:type="pct"/>
          </w:tcPr>
          <w:p w:rsidR="003C0FB1" w:rsidP="0018606D" w:rsidRDefault="003C0FB1" w14:paraId="3C4D7BFC" w14:textId="77777777">
            <w:pPr>
              <w:jc w:val="both"/>
            </w:pPr>
            <w:r w:rsidRPr="000E5DB7">
              <w:t xml:space="preserve">The Contracting Authority does not bind itself to accept the lowest priced or any Tender.  </w:t>
            </w:r>
          </w:p>
          <w:p w:rsidR="003C0FB1" w:rsidP="0018606D" w:rsidRDefault="003C0FB1" w14:paraId="039A4F03" w14:textId="77777777">
            <w:pPr>
              <w:jc w:val="both"/>
            </w:pPr>
            <w:r w:rsidRPr="000E5DB7">
              <w:t xml:space="preserve">This RFT does not constitute an offer or commitment to enter into a Services Contract.  </w:t>
            </w:r>
          </w:p>
          <w:p w:rsidR="003C0FB1" w:rsidP="0018606D" w:rsidRDefault="003C0FB1" w14:paraId="51D5DF1C" w14:textId="28807895">
            <w:pPr>
              <w:jc w:val="both"/>
            </w:pPr>
            <w:r w:rsidRPr="000E5DB7">
              <w:t xml:space="preserve">No contractual rights in relation to the Contracting Authority will exist unless and until a formal written </w:t>
            </w:r>
            <w:r w:rsidR="00BC3913">
              <w:t>Goods</w:t>
            </w:r>
            <w:r w:rsidRPr="000E5DB7">
              <w:t xml:space="preserve"> Contract has been executed by or on behalf of the Contracting Authority.</w:t>
            </w:r>
          </w:p>
          <w:p w:rsidR="003C0FB1" w:rsidP="0018606D" w:rsidRDefault="003C0FB1" w14:paraId="14DD17C8" w14:textId="77777777">
            <w:pPr>
              <w:jc w:val="both"/>
            </w:pPr>
            <w:r w:rsidRPr="000E5DB7">
              <w:t xml:space="preserve">Any notification of preferred bidder status by the Contracting Authority shall not give rise to any enforceable rights by the Tenderer. </w:t>
            </w:r>
          </w:p>
          <w:p w:rsidR="003C0FB1" w:rsidP="0018606D" w:rsidRDefault="003C0FB1" w14:paraId="00E608A2" w14:textId="70BE4D5C">
            <w:pPr>
              <w:jc w:val="both"/>
            </w:pPr>
            <w:r w:rsidRPr="000E5DB7">
              <w:t xml:space="preserve">The Contracting Authority may cancel this Competition at any time prior to a formal written </w:t>
            </w:r>
            <w:r w:rsidR="00BC3913">
              <w:t>Goods</w:t>
            </w:r>
            <w:r w:rsidRPr="000E5DB7">
              <w:t xml:space="preserve"> Contract being executed by or on behalf of the Contracting Authority.  </w:t>
            </w:r>
          </w:p>
          <w:p w:rsidR="003C0FB1" w:rsidP="0018606D" w:rsidRDefault="003C0FB1" w14:paraId="13E5F271" w14:textId="5CFDA72C">
            <w:pPr>
              <w:jc w:val="both"/>
            </w:pPr>
            <w:r w:rsidRPr="000E5DB7">
              <w:t xml:space="preserve">The award of a </w:t>
            </w:r>
            <w:r w:rsidR="00BC3913">
              <w:t>Good</w:t>
            </w:r>
            <w:r w:rsidRPr="000E5DB7">
              <w:t>s Contract does not confer exclusivity on the successful Tenderer.</w:t>
            </w:r>
          </w:p>
        </w:tc>
      </w:tr>
      <w:tr w:rsidRPr="00CB5B77" w:rsidR="003C0FB1" w:rsidTr="00245488" w14:paraId="03C3A9BB" w14:textId="77777777">
        <w:tc>
          <w:tcPr>
            <w:tcW w:w="436" w:type="pct"/>
          </w:tcPr>
          <w:p w:rsidR="003C0FB1" w:rsidP="005D60C5" w:rsidRDefault="003C0FB1" w14:paraId="4B3A3ED2" w14:textId="77777777">
            <w:pPr>
              <w:spacing w:after="200"/>
              <w:jc w:val="both"/>
              <w:rPr>
                <w:color w:val="0000FF"/>
              </w:rPr>
            </w:pPr>
            <w:r w:rsidRPr="000E5DB7">
              <w:rPr>
                <w:color w:val="0000FF"/>
              </w:rPr>
              <w:t>2.1.3</w:t>
            </w:r>
          </w:p>
        </w:tc>
        <w:tc>
          <w:tcPr>
            <w:tcW w:w="4564" w:type="pct"/>
          </w:tcPr>
          <w:p w:rsidR="003C0FB1" w:rsidP="0018606D" w:rsidRDefault="003C0FB1" w14:paraId="1488DF06" w14:textId="77777777">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rsidR="00684357" w:rsidP="0018606D" w:rsidRDefault="00684357" w14:paraId="61E0AFC3" w14:textId="77777777">
            <w:pPr>
              <w:jc w:val="both"/>
            </w:pPr>
          </w:p>
        </w:tc>
      </w:tr>
      <w:tr w:rsidRPr="00514373" w:rsidR="00684357" w:rsidTr="00684357" w14:paraId="16FE478B" w14:textId="77777777">
        <w:tc>
          <w:tcPr>
            <w:tcW w:w="436" w:type="pct"/>
          </w:tcPr>
          <w:p w:rsidRPr="00684357" w:rsidR="00684357" w:rsidP="00684357" w:rsidRDefault="00684357" w14:paraId="04530EE7" w14:textId="77777777">
            <w:pPr>
              <w:spacing w:after="200"/>
              <w:jc w:val="both"/>
              <w:rPr>
                <w:color w:val="0000FF"/>
              </w:rPr>
            </w:pPr>
            <w:r w:rsidRPr="00684357">
              <w:rPr>
                <w:color w:val="0000FF"/>
              </w:rPr>
              <w:t>2.1.4</w:t>
            </w:r>
          </w:p>
        </w:tc>
        <w:tc>
          <w:tcPr>
            <w:tcW w:w="4564" w:type="pct"/>
          </w:tcPr>
          <w:p w:rsidRPr="00684357" w:rsidR="00684357" w:rsidP="00684357" w:rsidRDefault="00684357" w14:paraId="016F6E97" w14:textId="7777777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Pr="00684357" w:rsidR="00684357" w:rsidP="00684357" w:rsidRDefault="00684357" w14:paraId="2AF252F3" w14:textId="7777777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rsidRPr="00684357" w:rsidR="00684357" w:rsidP="00684357" w:rsidRDefault="00684357" w14:paraId="2D6501AE" w14:textId="3229C71D">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t>providing such Personal Data to the Contracting Authority for the purposes of its pa</w:t>
            </w:r>
            <w:r w:rsidR="002628DF">
              <w:t>rticipation in this Competition</w:t>
            </w:r>
            <w:r w:rsidRPr="00684357">
              <w:t xml:space="preserve">.  </w:t>
            </w:r>
          </w:p>
        </w:tc>
      </w:tr>
      <w:tr w:rsidRPr="00514373" w:rsidR="002628DF" w:rsidTr="00684357" w14:paraId="451A5E7B" w14:textId="77777777">
        <w:tc>
          <w:tcPr>
            <w:tcW w:w="436" w:type="pct"/>
          </w:tcPr>
          <w:p w:rsidR="007C5D7B" w:rsidP="002628DF" w:rsidRDefault="002628DF" w14:paraId="0558AC7B" w14:textId="77777777">
            <w:pPr>
              <w:spacing w:after="200"/>
              <w:jc w:val="both"/>
              <w:rPr>
                <w:color w:val="0000FF"/>
              </w:rPr>
            </w:pPr>
            <w:r>
              <w:rPr>
                <w:color w:val="0000FF"/>
              </w:rPr>
              <w:t>2.1.5</w:t>
            </w:r>
          </w:p>
          <w:p w:rsidR="007C5D7B" w:rsidP="002628DF" w:rsidRDefault="007C5D7B" w14:paraId="5CCC7738" w14:textId="77777777">
            <w:pPr>
              <w:spacing w:after="200"/>
              <w:jc w:val="both"/>
              <w:rPr>
                <w:color w:val="0000FF"/>
              </w:rPr>
            </w:pPr>
          </w:p>
          <w:p w:rsidR="007C5D7B" w:rsidP="002628DF" w:rsidRDefault="007C5D7B" w14:paraId="2D0B6D33" w14:textId="77777777">
            <w:pPr>
              <w:spacing w:after="200"/>
              <w:jc w:val="both"/>
              <w:rPr>
                <w:color w:val="0000FF"/>
              </w:rPr>
            </w:pPr>
          </w:p>
          <w:p w:rsidR="007C5D7B" w:rsidP="002628DF" w:rsidRDefault="007C5D7B" w14:paraId="54D49513" w14:textId="77777777">
            <w:pPr>
              <w:spacing w:after="200"/>
              <w:jc w:val="both"/>
              <w:rPr>
                <w:color w:val="0000FF"/>
              </w:rPr>
            </w:pPr>
          </w:p>
          <w:p w:rsidR="007C5D7B" w:rsidP="002628DF" w:rsidRDefault="007C5D7B" w14:paraId="2DD9335C" w14:textId="77777777">
            <w:pPr>
              <w:spacing w:after="200"/>
              <w:jc w:val="both"/>
              <w:rPr>
                <w:color w:val="0000FF"/>
              </w:rPr>
            </w:pPr>
          </w:p>
          <w:p w:rsidR="007C5D7B" w:rsidP="002628DF" w:rsidRDefault="007C5D7B" w14:paraId="32ABBE68" w14:textId="2B959E45">
            <w:pPr>
              <w:spacing w:after="200"/>
              <w:jc w:val="both"/>
              <w:rPr>
                <w:color w:val="0000FF"/>
              </w:rPr>
            </w:pPr>
          </w:p>
          <w:p w:rsidRPr="00684357" w:rsidR="002628DF" w:rsidP="002628DF" w:rsidRDefault="007C5D7B" w14:paraId="2C22B5FA" w14:textId="572146F3">
            <w:pPr>
              <w:spacing w:after="200"/>
              <w:jc w:val="both"/>
              <w:rPr>
                <w:color w:val="0000FF"/>
              </w:rPr>
            </w:pPr>
            <w:r>
              <w:rPr>
                <w:color w:val="0000FF"/>
              </w:rPr>
              <w:t>2.1.6</w:t>
            </w:r>
          </w:p>
        </w:tc>
        <w:tc>
          <w:tcPr>
            <w:tcW w:w="4564" w:type="pct"/>
          </w:tcPr>
          <w:p w:rsidR="002628DF" w:rsidP="002628DF" w:rsidRDefault="002628DF" w14:paraId="33DB2D8C" w14:textId="77777777">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rsidR="007C5D7B" w:rsidP="002628DF" w:rsidRDefault="002628DF" w14:paraId="56E0FD98" w14:textId="065AF6AE">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rsidRPr="00684357" w:rsidR="007C5D7B" w:rsidP="002628DF" w:rsidRDefault="007C5D7B" w14:paraId="4AAC0A77" w14:textId="41CDB454">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rsidR="003C0FB1" w:rsidP="0038799C" w:rsidRDefault="003C0FB1" w14:paraId="340B5ABA" w14:textId="77777777">
      <w:pPr>
        <w:pStyle w:val="Heading2"/>
        <w:jc w:val="both"/>
      </w:pPr>
      <w:r w:rsidRPr="000E5DB7">
        <w:t>2.2</w:t>
      </w:r>
      <w:r w:rsidRPr="000E5DB7">
        <w:tab/>
      </w:r>
      <w:r w:rsidRPr="000E5DB7">
        <w:t xml:space="preserve">Compliant Tenders </w:t>
      </w:r>
    </w:p>
    <w:tbl>
      <w:tblPr>
        <w:tblW w:w="5000" w:type="pct"/>
        <w:tblLook w:val="01E0" w:firstRow="1" w:lastRow="1" w:firstColumn="1" w:lastColumn="1" w:noHBand="0" w:noVBand="0"/>
      </w:tblPr>
      <w:tblGrid>
        <w:gridCol w:w="773"/>
        <w:gridCol w:w="521"/>
        <w:gridCol w:w="7777"/>
      </w:tblGrid>
      <w:tr w:rsidRPr="00CB5B77" w:rsidR="003C0FB1" w:rsidTr="0099533F" w14:paraId="52291445" w14:textId="77777777">
        <w:trPr>
          <w:trHeight w:val="511"/>
        </w:trPr>
        <w:tc>
          <w:tcPr>
            <w:tcW w:w="426" w:type="pct"/>
          </w:tcPr>
          <w:p w:rsidR="003C0FB1" w:rsidP="005D60C5" w:rsidRDefault="003C0FB1" w14:paraId="32A46EBF" w14:textId="77777777">
            <w:pPr>
              <w:spacing w:after="200"/>
              <w:jc w:val="both"/>
              <w:rPr>
                <w:color w:val="0000FF"/>
              </w:rPr>
            </w:pPr>
            <w:r w:rsidRPr="000E5DB7">
              <w:rPr>
                <w:color w:val="0000FF"/>
              </w:rPr>
              <w:t>2.2.1</w:t>
            </w:r>
          </w:p>
        </w:tc>
        <w:tc>
          <w:tcPr>
            <w:tcW w:w="4574" w:type="pct"/>
            <w:gridSpan w:val="2"/>
          </w:tcPr>
          <w:p w:rsidR="003C0FB1" w:rsidP="005F7E00" w:rsidRDefault="003C0FB1" w14:paraId="6939570F" w14:textId="7777777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3C0FB1" w:rsidP="005F7E00" w:rsidRDefault="003C0FB1" w14:paraId="57CDCF73" w14:textId="77777777">
            <w:pPr>
              <w:numPr>
                <w:ilvl w:val="0"/>
                <w:numId w:val="5"/>
              </w:numPr>
              <w:jc w:val="both"/>
            </w:pPr>
            <w:r w:rsidRPr="000E5DB7">
              <w:t>seeking written clarification from the Tenderer;</w:t>
            </w:r>
          </w:p>
          <w:p w:rsidR="003C0FB1" w:rsidP="005F7E00" w:rsidRDefault="003C0FB1" w14:paraId="0D9C4DA4" w14:textId="77777777">
            <w:pPr>
              <w:numPr>
                <w:ilvl w:val="0"/>
                <w:numId w:val="5"/>
              </w:numPr>
              <w:jc w:val="both"/>
            </w:pPr>
            <w:r w:rsidRPr="000E5DB7">
              <w:t>seeking further information from the Tenderer;</w:t>
            </w:r>
            <w:r>
              <w:t xml:space="preserve"> or</w:t>
            </w:r>
          </w:p>
          <w:p w:rsidR="003C0FB1" w:rsidP="005F7E00" w:rsidRDefault="003C0FB1" w14:paraId="405B3E68" w14:textId="77777777">
            <w:pPr>
              <w:numPr>
                <w:ilvl w:val="0"/>
                <w:numId w:val="5"/>
              </w:numPr>
              <w:jc w:val="both"/>
            </w:pPr>
            <w:r w:rsidRPr="000E5DB7">
              <w:t xml:space="preserve">waiving a requirement, which in </w:t>
            </w:r>
            <w:r>
              <w:t xml:space="preserve">the </w:t>
            </w:r>
            <w:r w:rsidRPr="000E5DB7">
              <w:t>Contracting Authority’s view, is non-material or procedural.</w:t>
            </w:r>
          </w:p>
          <w:p w:rsidR="003C0FB1" w:rsidP="005F7E00" w:rsidRDefault="003C0FB1" w14:paraId="0775ED9B" w14:textId="77777777">
            <w:pPr>
              <w:jc w:val="both"/>
            </w:pPr>
            <w:r w:rsidRPr="000E5DB7">
              <w:t xml:space="preserve">Tenderers are required: </w:t>
            </w:r>
          </w:p>
        </w:tc>
      </w:tr>
      <w:tr w:rsidRPr="00507FE4" w:rsidR="003C0FB1" w:rsidTr="0099533F" w14:paraId="74452636" w14:textId="77777777">
        <w:tc>
          <w:tcPr>
            <w:tcW w:w="426" w:type="pct"/>
          </w:tcPr>
          <w:p w:rsidR="003C0FB1" w:rsidP="005D60C5" w:rsidRDefault="003C0FB1" w14:paraId="0CFB876B" w14:textId="77777777">
            <w:pPr>
              <w:spacing w:after="200"/>
              <w:jc w:val="both"/>
              <w:rPr>
                <w:color w:val="0000FF"/>
              </w:rPr>
            </w:pPr>
          </w:p>
        </w:tc>
        <w:tc>
          <w:tcPr>
            <w:tcW w:w="287" w:type="pct"/>
          </w:tcPr>
          <w:p w:rsidR="003C0FB1" w:rsidP="005F7E00" w:rsidRDefault="003C0FB1" w14:paraId="2886BA03" w14:textId="77777777">
            <w:pPr>
              <w:jc w:val="both"/>
            </w:pPr>
            <w:r w:rsidRPr="008506C8">
              <w:rPr>
                <w:color w:val="0000FF"/>
                <w:szCs w:val="22"/>
              </w:rPr>
              <w:t>(a)</w:t>
            </w:r>
          </w:p>
        </w:tc>
        <w:tc>
          <w:tcPr>
            <w:tcW w:w="4286" w:type="pct"/>
          </w:tcPr>
          <w:p w:rsidRPr="00D27E59" w:rsidR="003C0FB1" w:rsidP="00292437" w:rsidRDefault="0037365C" w14:paraId="539ACA06" w14:textId="7777777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(i) the information contained in it continues to be correct and (ii) that they satisfy the Selection Criteria for this Competition as set out at part 3.2 below;</w:t>
            </w:r>
          </w:p>
        </w:tc>
      </w:tr>
      <w:tr w:rsidRPr="00CB5B77" w:rsidR="003C0FB1" w:rsidTr="0099533F" w14:paraId="68510839" w14:textId="77777777">
        <w:tc>
          <w:tcPr>
            <w:tcW w:w="426" w:type="pct"/>
          </w:tcPr>
          <w:p w:rsidR="003C0FB1" w:rsidP="005D60C5" w:rsidRDefault="003C0FB1" w14:paraId="1BD7E440" w14:textId="77777777">
            <w:pPr>
              <w:spacing w:after="200"/>
              <w:jc w:val="both"/>
              <w:rPr>
                <w:color w:val="0000FF"/>
              </w:rPr>
            </w:pPr>
          </w:p>
        </w:tc>
        <w:tc>
          <w:tcPr>
            <w:tcW w:w="287" w:type="pct"/>
          </w:tcPr>
          <w:p w:rsidR="003C0FB1" w:rsidP="005F7E00" w:rsidRDefault="003C0FB1" w14:paraId="445C1DD4" w14:textId="77777777">
            <w:pPr>
              <w:jc w:val="both"/>
            </w:pPr>
            <w:r w:rsidRPr="00016CD3">
              <w:rPr>
                <w:color w:val="0000FF"/>
                <w:szCs w:val="22"/>
              </w:rPr>
              <w:t>(b)</w:t>
            </w:r>
            <w:r>
              <w:t>.</w:t>
            </w:r>
          </w:p>
        </w:tc>
        <w:tc>
          <w:tcPr>
            <w:tcW w:w="4286" w:type="pct"/>
          </w:tcPr>
          <w:p w:rsidR="003C0FB1" w:rsidP="005F7E00" w:rsidRDefault="003C0FB1" w14:paraId="1CF118CC" w14:textId="77777777">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Pr="00CB5B77" w:rsidR="003C0FB1" w:rsidTr="0099533F" w14:paraId="1B72268F" w14:textId="77777777">
        <w:tc>
          <w:tcPr>
            <w:tcW w:w="426" w:type="pct"/>
          </w:tcPr>
          <w:p w:rsidR="003C0FB1" w:rsidP="005D60C5" w:rsidRDefault="003C0FB1" w14:paraId="07B562CE" w14:textId="77777777">
            <w:pPr>
              <w:spacing w:after="200"/>
              <w:jc w:val="both"/>
              <w:rPr>
                <w:color w:val="0000FF"/>
              </w:rPr>
            </w:pPr>
          </w:p>
        </w:tc>
        <w:tc>
          <w:tcPr>
            <w:tcW w:w="287" w:type="pct"/>
          </w:tcPr>
          <w:p w:rsidRPr="000E5DB7" w:rsidR="003C0FB1" w:rsidP="005F7E00" w:rsidRDefault="003C0FB1" w14:paraId="549C221F" w14:textId="77777777">
            <w:pPr>
              <w:jc w:val="both"/>
            </w:pPr>
            <w:r>
              <w:rPr>
                <w:color w:val="0000FF"/>
                <w:szCs w:val="22"/>
              </w:rPr>
              <w:t>(c)</w:t>
            </w:r>
          </w:p>
        </w:tc>
        <w:tc>
          <w:tcPr>
            <w:tcW w:w="4286" w:type="pct"/>
          </w:tcPr>
          <w:p w:rsidRPr="000E5DB7" w:rsidR="003C0FB1" w:rsidP="005F7E00" w:rsidRDefault="003C0FB1" w14:paraId="04D5DC54" w14:textId="77777777">
            <w:pPr>
              <w:jc w:val="both"/>
            </w:pPr>
            <w:r w:rsidRPr="000E5DB7">
              <w:t>To follow the format of this RFT and respond to each element in the order as set out in this RFT;</w:t>
            </w:r>
          </w:p>
        </w:tc>
      </w:tr>
      <w:tr w:rsidRPr="00CB5B77" w:rsidR="003C0FB1" w:rsidTr="0099533F" w14:paraId="359E470E" w14:textId="77777777">
        <w:tc>
          <w:tcPr>
            <w:tcW w:w="426" w:type="pct"/>
          </w:tcPr>
          <w:p w:rsidR="003C0FB1" w:rsidP="005D60C5" w:rsidRDefault="003C0FB1" w14:paraId="053DFD97" w14:textId="77777777">
            <w:pPr>
              <w:spacing w:after="200"/>
              <w:jc w:val="both"/>
              <w:rPr>
                <w:color w:val="0000FF"/>
              </w:rPr>
            </w:pPr>
          </w:p>
        </w:tc>
        <w:tc>
          <w:tcPr>
            <w:tcW w:w="287" w:type="pct"/>
          </w:tcPr>
          <w:p w:rsidRPr="000E5DB7" w:rsidR="003C0FB1" w:rsidP="005F7E00" w:rsidRDefault="003C0FB1" w14:paraId="363641D4" w14:textId="77777777">
            <w:pPr>
              <w:jc w:val="both"/>
            </w:pPr>
            <w:r w:rsidRPr="008506C8">
              <w:rPr>
                <w:color w:val="0000FF"/>
                <w:szCs w:val="22"/>
              </w:rPr>
              <w:t>(d)</w:t>
            </w:r>
          </w:p>
        </w:tc>
        <w:tc>
          <w:tcPr>
            <w:tcW w:w="4286" w:type="pct"/>
          </w:tcPr>
          <w:p w:rsidRPr="000E5DB7" w:rsidR="003C0FB1" w:rsidP="005F7E00" w:rsidRDefault="003C0FB1" w14:paraId="5A882FCA" w14:textId="77777777">
            <w:pPr>
              <w:jc w:val="both"/>
            </w:pPr>
            <w:r w:rsidRPr="000E5DB7">
              <w:t xml:space="preserve">To conform </w:t>
            </w:r>
            <w:r>
              <w:t xml:space="preserve">to </w:t>
            </w:r>
            <w:r w:rsidRPr="000E5DB7">
              <w:t>and comply with all instructions and requirements set out in this RFT</w:t>
            </w:r>
            <w:r>
              <w:t>;</w:t>
            </w:r>
          </w:p>
        </w:tc>
      </w:tr>
      <w:tr w:rsidRPr="00CB5B77" w:rsidR="003C0FB1" w:rsidTr="0099533F" w14:paraId="7AFA1ECF" w14:textId="77777777">
        <w:tc>
          <w:tcPr>
            <w:tcW w:w="426" w:type="pct"/>
          </w:tcPr>
          <w:p w:rsidR="003C0FB1" w:rsidP="005D60C5" w:rsidRDefault="003C0FB1" w14:paraId="1418A26E" w14:textId="77777777">
            <w:pPr>
              <w:spacing w:after="200"/>
              <w:jc w:val="both"/>
              <w:rPr>
                <w:color w:val="0000FF"/>
              </w:rPr>
            </w:pPr>
          </w:p>
        </w:tc>
        <w:tc>
          <w:tcPr>
            <w:tcW w:w="287" w:type="pct"/>
          </w:tcPr>
          <w:p w:rsidRPr="000E5DB7" w:rsidR="003C0FB1" w:rsidP="005F7E00" w:rsidRDefault="003C0FB1" w14:paraId="101C0E3C" w14:textId="77777777">
            <w:pPr>
              <w:jc w:val="both"/>
            </w:pPr>
            <w:r w:rsidRPr="008506C8">
              <w:rPr>
                <w:color w:val="0000FF"/>
                <w:szCs w:val="22"/>
              </w:rPr>
              <w:t>(e)</w:t>
            </w:r>
          </w:p>
        </w:tc>
        <w:tc>
          <w:tcPr>
            <w:tcW w:w="4286" w:type="pct"/>
          </w:tcPr>
          <w:p w:rsidRPr="000E5DB7" w:rsidR="003C0FB1" w:rsidP="005F7E00" w:rsidRDefault="003C0FB1" w14:paraId="1F5AD716" w14:textId="77777777">
            <w:pPr>
              <w:jc w:val="both"/>
            </w:pPr>
            <w:r w:rsidRPr="000E5DB7">
              <w:t>To submit the statement required under paragraph 2.4 below; and</w:t>
            </w:r>
          </w:p>
        </w:tc>
      </w:tr>
      <w:tr w:rsidRPr="00CB5B77" w:rsidR="003C0FB1" w:rsidTr="0099533F" w14:paraId="729AFE11" w14:textId="77777777">
        <w:tc>
          <w:tcPr>
            <w:tcW w:w="426" w:type="pct"/>
          </w:tcPr>
          <w:p w:rsidR="003C0FB1" w:rsidP="005D60C5" w:rsidRDefault="003C0FB1" w14:paraId="687CF7C3" w14:textId="77777777">
            <w:pPr>
              <w:spacing w:after="200"/>
              <w:jc w:val="both"/>
              <w:rPr>
                <w:color w:val="0000FF"/>
              </w:rPr>
            </w:pPr>
          </w:p>
        </w:tc>
        <w:tc>
          <w:tcPr>
            <w:tcW w:w="287" w:type="pct"/>
          </w:tcPr>
          <w:p w:rsidR="003C0FB1" w:rsidP="005F7E00" w:rsidRDefault="003C0FB1" w14:paraId="1D39EAC1" w14:textId="77777777">
            <w:pPr>
              <w:jc w:val="both"/>
            </w:pPr>
            <w:r w:rsidRPr="008506C8">
              <w:rPr>
                <w:color w:val="0000FF"/>
                <w:szCs w:val="22"/>
              </w:rPr>
              <w:t>(f)</w:t>
            </w:r>
          </w:p>
        </w:tc>
        <w:tc>
          <w:tcPr>
            <w:tcW w:w="4286" w:type="pct"/>
          </w:tcPr>
          <w:p w:rsidR="003C0FB1" w:rsidP="005F7E00" w:rsidRDefault="003C0FB1" w14:paraId="51EFABB4" w14:textId="77777777">
            <w:pPr>
              <w:jc w:val="both"/>
            </w:pPr>
            <w:r w:rsidRPr="000E5DB7">
              <w:t>Not to alter or edit this RFT in any way.</w:t>
            </w:r>
          </w:p>
        </w:tc>
      </w:tr>
      <w:tr w:rsidRPr="00CB5B77" w:rsidR="003C0FB1" w:rsidTr="0099533F" w14:paraId="142C8ECB" w14:textId="77777777">
        <w:trPr>
          <w:trHeight w:val="716"/>
        </w:trPr>
        <w:tc>
          <w:tcPr>
            <w:tcW w:w="426" w:type="pct"/>
          </w:tcPr>
          <w:p w:rsidR="003C0FB1" w:rsidP="00503F93" w:rsidRDefault="003C0FB1" w14:paraId="3F11BEAC" w14:textId="77777777">
            <w:pPr>
              <w:spacing w:after="200" w:line="320" w:lineRule="auto"/>
              <w:jc w:val="both"/>
              <w:rPr>
                <w:color w:val="0000FF"/>
              </w:rPr>
            </w:pPr>
            <w:r w:rsidRPr="000E5DB7">
              <w:rPr>
                <w:color w:val="0000FF"/>
              </w:rPr>
              <w:t>2.2.2</w:t>
            </w:r>
          </w:p>
        </w:tc>
        <w:tc>
          <w:tcPr>
            <w:tcW w:w="4574" w:type="pct"/>
            <w:gridSpan w:val="2"/>
          </w:tcPr>
          <w:p w:rsidR="003C0FB1" w:rsidP="005F7E00" w:rsidRDefault="003C0FB1" w14:paraId="26CCA6ED" w14:textId="77777777">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rsidR="003C0FB1" w:rsidP="003C0FB1" w:rsidRDefault="003C0FB1" w14:paraId="0C6EBA2C" w14:textId="5E2673D2">
      <w:pPr>
        <w:pStyle w:val="Heading2"/>
        <w:jc w:val="both"/>
      </w:pPr>
      <w:r w:rsidRPr="000E5DB7">
        <w:t>2.3</w:t>
      </w:r>
      <w:r w:rsidRPr="000E5DB7">
        <w:tab/>
      </w:r>
      <w:r w:rsidR="00A003A2">
        <w:t>GOODS</w:t>
      </w:r>
      <w:r w:rsidRPr="000E5DB7">
        <w:t xml:space="preserve"> Contract </w:t>
      </w:r>
    </w:p>
    <w:tbl>
      <w:tblPr>
        <w:tblW w:w="5000" w:type="pct"/>
        <w:tblLook w:val="01E0" w:firstRow="1" w:lastRow="1" w:firstColumn="1" w:lastColumn="1" w:noHBand="0" w:noVBand="0"/>
      </w:tblPr>
      <w:tblGrid>
        <w:gridCol w:w="731"/>
        <w:gridCol w:w="8340"/>
      </w:tblGrid>
      <w:tr w:rsidRPr="00CB5B77" w:rsidR="003C0FB1" w:rsidTr="0099533F" w14:paraId="7592FB18" w14:textId="77777777">
        <w:tc>
          <w:tcPr>
            <w:tcW w:w="403" w:type="pct"/>
          </w:tcPr>
          <w:p w:rsidRPr="000E5DB7" w:rsidR="003C0FB1" w:rsidP="00503F93" w:rsidRDefault="003C0FB1" w14:paraId="0EE8D4D9" w14:textId="77777777">
            <w:pPr>
              <w:spacing w:after="200" w:line="320" w:lineRule="auto"/>
              <w:jc w:val="both"/>
              <w:rPr>
                <w:color w:val="0000FF"/>
              </w:rPr>
            </w:pPr>
            <w:r w:rsidRPr="000E5DB7">
              <w:rPr>
                <w:color w:val="0000FF"/>
              </w:rPr>
              <w:t>2.3.1</w:t>
            </w:r>
          </w:p>
        </w:tc>
        <w:tc>
          <w:tcPr>
            <w:tcW w:w="4597" w:type="pct"/>
          </w:tcPr>
          <w:p w:rsidRPr="000E5DB7" w:rsidR="003C0FB1" w:rsidP="00926F67" w:rsidRDefault="003C0FB1" w14:paraId="153A386A" w14:textId="4A06A83B">
            <w:pPr>
              <w:jc w:val="both"/>
            </w:pPr>
            <w:r w:rsidRPr="000E5DB7">
              <w:t xml:space="preserve">Tenderers should note the terms and conditions of the </w:t>
            </w:r>
            <w:r w:rsidR="00BC3913">
              <w:t>Goods</w:t>
            </w:r>
            <w:r w:rsidRPr="000E5DB7">
              <w:t xml:space="preserve"> Contract at Appendix </w:t>
            </w:r>
            <w:r w:rsidR="0037365C">
              <w:t xml:space="preserve">5 </w:t>
            </w:r>
            <w:r w:rsidRPr="000E5DB7">
              <w:t>to this RFT.</w:t>
            </w:r>
          </w:p>
        </w:tc>
      </w:tr>
      <w:tr w:rsidRPr="00CB5B77" w:rsidR="003C0FB1" w:rsidTr="0099533F" w14:paraId="23DA74E1" w14:textId="77777777">
        <w:tc>
          <w:tcPr>
            <w:tcW w:w="403" w:type="pct"/>
          </w:tcPr>
          <w:p w:rsidRPr="000E5DB7" w:rsidR="003C0FB1" w:rsidP="00503F93" w:rsidRDefault="003C0FB1" w14:paraId="22B7B797" w14:textId="77777777">
            <w:pPr>
              <w:spacing w:after="200" w:line="320" w:lineRule="auto"/>
              <w:jc w:val="both"/>
              <w:rPr>
                <w:color w:val="0000FF"/>
              </w:rPr>
            </w:pPr>
            <w:r w:rsidRPr="000E5DB7">
              <w:rPr>
                <w:color w:val="0000FF"/>
              </w:rPr>
              <w:t>2.3.2</w:t>
            </w:r>
          </w:p>
        </w:tc>
        <w:tc>
          <w:tcPr>
            <w:tcW w:w="4597" w:type="pct"/>
          </w:tcPr>
          <w:p w:rsidRPr="000E5DB7" w:rsidR="003C0FB1" w:rsidP="00926F67" w:rsidRDefault="003C0FB1" w14:paraId="7D0AD6AC" w14:textId="6840E060">
            <w:pPr>
              <w:jc w:val="both"/>
            </w:pPr>
            <w:r w:rsidRPr="000E5DB7">
              <w:t xml:space="preserve">Tenderers are required to confirm their acceptance of the terms and conditions of the </w:t>
            </w:r>
            <w:r w:rsidR="00BC3913">
              <w:t>Goods</w:t>
            </w:r>
            <w:r w:rsidRPr="000E5DB7">
              <w:t xml:space="preserve"> Contract </w:t>
            </w:r>
            <w:r>
              <w:t xml:space="preserve">by signing </w:t>
            </w:r>
            <w:r w:rsidRPr="000E5DB7">
              <w:t>the Tend</w:t>
            </w:r>
            <w:r>
              <w:t xml:space="preserve">erer’s Statement at Appendix 3.  </w:t>
            </w:r>
            <w:r w:rsidRPr="000E5DB7">
              <w:t xml:space="preserve">Tenderers may not amend the </w:t>
            </w:r>
            <w:r w:rsidR="00BC3913">
              <w:t>Goods</w:t>
            </w:r>
            <w:r w:rsidRPr="000E5DB7">
              <w:t xml:space="preserve"> Contract.</w:t>
            </w:r>
          </w:p>
        </w:tc>
      </w:tr>
    </w:tbl>
    <w:p w:rsidR="003C0FB1" w:rsidP="003C0FB1" w:rsidRDefault="003C0FB1" w14:paraId="0EC2A0E7" w14:textId="77777777">
      <w:pPr>
        <w:pStyle w:val="Heading2"/>
        <w:jc w:val="both"/>
      </w:pPr>
      <w:r w:rsidRPr="000E5DB7">
        <w:t>2.4</w:t>
      </w:r>
      <w:r w:rsidRPr="000E5DB7">
        <w:tab/>
      </w:r>
      <w:r w:rsidRPr="000E5DB7">
        <w:t>Acceptance of RFT Requirements</w:t>
      </w:r>
    </w:p>
    <w:p w:rsidR="003C0FB1" w:rsidP="00EA39AD" w:rsidRDefault="003C0FB1" w14:paraId="5BA36421" w14:textId="77777777">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3C0FB1" w:rsidP="003C0FB1" w:rsidRDefault="003C0FB1" w14:paraId="26453841" w14:textId="77777777">
      <w:pPr>
        <w:pStyle w:val="Heading2"/>
        <w:jc w:val="both"/>
      </w:pPr>
      <w:r w:rsidRPr="000E5DB7">
        <w:t>2.5</w:t>
      </w:r>
      <w:r w:rsidRPr="000E5DB7">
        <w:tab/>
      </w:r>
      <w:r w:rsidRPr="000E5DB7">
        <w:t>Consortia and Prime / Subcontractors</w:t>
      </w:r>
    </w:p>
    <w:p w:rsidR="003C0FB1" w:rsidP="00EA39AD" w:rsidRDefault="003C0FB1" w14:paraId="488BEF87" w14:textId="77777777">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rsidR="003C0FB1" w:rsidP="00EA39AD" w:rsidRDefault="003C0FB1" w14:paraId="3B70E6AF" w14:textId="1B8AC40B">
      <w:pPr>
        <w:jc w:val="both"/>
      </w:pPr>
      <w:r>
        <w:rPr>
          <w:szCs w:val="22"/>
        </w:rPr>
        <w:t xml:space="preserve">Prior to and as a condition of award of any </w:t>
      </w:r>
      <w:r w:rsidR="00BC3913">
        <w:rPr>
          <w:szCs w:val="22"/>
        </w:rPr>
        <w:t xml:space="preserve">Goods </w:t>
      </w:r>
      <w:r>
        <w:rPr>
          <w:szCs w:val="22"/>
        </w:rPr>
        <w:t xml:space="preserve">Contract, the successful Tenderer shall be required to designate a single entity </w:t>
      </w:r>
      <w:r w:rsidRPr="003C4B88">
        <w:rPr>
          <w:szCs w:val="22"/>
        </w:rPr>
        <w:t>who will carry overall responsib</w:t>
      </w:r>
      <w:r>
        <w:rPr>
          <w:szCs w:val="22"/>
        </w:rPr>
        <w:t xml:space="preserve">ility for the </w:t>
      </w:r>
      <w:r w:rsidR="00BC3913">
        <w:rPr>
          <w:szCs w:val="22"/>
        </w:rPr>
        <w:t>Goods</w:t>
      </w:r>
      <w:r>
        <w:rPr>
          <w:szCs w:val="22"/>
        </w:rPr>
        <w:t xml:space="preserve"> Contract (the “Prime Contractor”)</w:t>
      </w:r>
      <w:r w:rsidRPr="003C4B88">
        <w:rPr>
          <w:szCs w:val="22"/>
        </w:rPr>
        <w:t>, irrespective of whether or not tasks are to be performed by a subcontractor or other consortium</w:t>
      </w:r>
      <w:r>
        <w:rPr>
          <w:szCs w:val="22"/>
        </w:rPr>
        <w:t xml:space="preserve"> member (the “Subcontractor”).</w:t>
      </w:r>
    </w:p>
    <w:p w:rsidR="003670C3" w:rsidP="00977CC4" w:rsidRDefault="00977CC4" w14:paraId="370B4FD9" w14:textId="77777777">
      <w:pPr>
        <w:pStyle w:val="Heading2"/>
        <w:jc w:val="both"/>
        <w:sectPr w:rsidR="003670C3" w:rsidSect="00C3103B">
          <w:footerReference w:type="default" r:id="rId11"/>
          <w:pgSz w:w="11907" w:h="16840" w:orient="portrait" w:code="9"/>
          <w:pgMar w:top="1134" w:right="1418" w:bottom="851" w:left="1418" w:header="709" w:footer="709" w:gutter="0"/>
          <w:cols w:space="708"/>
          <w:docGrid w:linePitch="360"/>
        </w:sectPr>
      </w:pPr>
      <w:r w:rsidRPr="00830A49">
        <w:t>2.6</w:t>
      </w:r>
      <w:r w:rsidRPr="00830A49">
        <w:tab/>
      </w:r>
      <w:r w:rsidRPr="00830A49">
        <w:t>Tender Submission Requirements</w:t>
      </w:r>
    </w:p>
    <w:tbl>
      <w:tblPr>
        <w:tblW w:w="5000" w:type="pct"/>
        <w:tblLook w:val="01E0" w:firstRow="1" w:lastRow="1" w:firstColumn="1" w:lastColumn="1" w:noHBand="0" w:noVBand="0"/>
      </w:tblPr>
      <w:tblGrid>
        <w:gridCol w:w="780"/>
        <w:gridCol w:w="8291"/>
      </w:tblGrid>
      <w:tr w:rsidRPr="00830A49" w:rsidR="00977CC4" w:rsidTr="00C3103B" w14:paraId="7D787EE3" w14:textId="77777777">
        <w:tc>
          <w:tcPr>
            <w:tcW w:w="430" w:type="pct"/>
          </w:tcPr>
          <w:p w:rsidRPr="00830A49" w:rsidR="00977CC4" w:rsidP="00C3103B" w:rsidRDefault="00977CC4" w14:paraId="4802F62C" w14:textId="77777777">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rsidRPr="009476F2" w:rsidR="007B7D0E" w:rsidP="007B7D0E" w:rsidRDefault="007B7D0E" w14:paraId="40060B68" w14:textId="65545B7D">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w:history="1" r:id="rId12">
                      <w:r w:rsidRPr="009476F2">
                        <w:rPr>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rsidRPr="009476F2" w:rsidR="007B7D0E" w:rsidP="007B7D0E" w:rsidRDefault="007B7D0E" w14:paraId="42F0640E" w14:textId="77777777">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Pr="009476F2" w:rsidR="007B7D0E" w:rsidP="007B7D0E" w:rsidRDefault="007B7D0E" w14:paraId="1B3B4DAC" w14:textId="77777777">
                    <w:pPr>
                      <w:rPr>
                        <w:highlight w:val="lightGray"/>
                      </w:rPr>
                    </w:pPr>
                    <w:r w:rsidRPr="009476F2">
                      <w:rPr>
                        <w:highlight w:val="lightGray"/>
                      </w:rPr>
                      <w:t xml:space="preserve">Tenderers must note that in the electronic </w:t>
                    </w:r>
                    <w:proofErr w:type="spellStart"/>
                    <w:r w:rsidRPr="009476F2">
                      <w:rPr>
                        <w:highlight w:val="lightGray"/>
                      </w:rPr>
                      <w:t>tenderbox</w:t>
                    </w:r>
                    <w:proofErr w:type="spellEnd"/>
                    <w:r w:rsidRPr="009476F2">
                      <w:rPr>
                        <w:highlight w:val="lightGray"/>
                      </w:rPr>
                      <w:t xml:space="preserve">, there is a file size limit of 250MB for each single file uploaded, with a maximum total limit of 500MB for all documentation (combined) in the Tender submitted. </w:t>
                    </w:r>
                  </w:p>
                  <w:p w:rsidRPr="009476F2" w:rsidR="007B7D0E" w:rsidP="007B7D0E" w:rsidRDefault="007B7D0E" w14:paraId="4D1F7821" w14:textId="77777777">
                    <w:pPr>
                      <w:rPr>
                        <w:highlight w:val="lightGray"/>
                      </w:rPr>
                    </w:pPr>
                  </w:p>
                  <w:p w:rsidRPr="009476F2" w:rsidR="007B7D0E" w:rsidP="007B7D0E" w:rsidRDefault="007B7D0E" w14:paraId="4B50701D" w14:textId="77777777">
                    <w:pPr>
                      <w:rPr>
                        <w:highlight w:val="lightGray"/>
                      </w:rPr>
                    </w:pPr>
                    <w:r w:rsidRPr="009476F2">
                      <w:rPr>
                        <w:highlight w:val="lightGray"/>
                      </w:rPr>
                      <w:t xml:space="preserve">In order to submit a Tender to the electronic </w:t>
                    </w:r>
                    <w:proofErr w:type="spellStart"/>
                    <w:r w:rsidRPr="009476F2">
                      <w:rPr>
                        <w:highlight w:val="lightGray"/>
                      </w:rPr>
                      <w:t>tenderbox</w:t>
                    </w:r>
                    <w:proofErr w:type="spellEnd"/>
                    <w:r w:rsidRPr="009476F2">
                      <w:rPr>
                        <w:highlight w:val="lightGray"/>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007B7D0E" w:rsidP="007B7D0E" w:rsidRDefault="007B7D0E" w14:paraId="67E9F87A" w14:textId="77777777"/>
                  <w:p w:rsidRPr="00C455C1" w:rsidR="007B7D0E" w:rsidP="007B7D0E" w:rsidRDefault="007B7D0E" w14:paraId="78AA134A" w14:textId="77777777">
                    <w:pPr>
                      <w:rPr>
                        <w:highlight w:val="lightGray"/>
                      </w:rPr>
                    </w:pPr>
                  </w:p>
                  <w:p w:rsidRPr="00E722AC" w:rsidR="00977CC4" w:rsidP="00E722AC" w:rsidRDefault="00EA5707" w14:paraId="1168D322" w14:textId="1285163D">
                    <w:pPr>
                      <w:rPr>
                        <w:highlight w:val="lightGray"/>
                      </w:rPr>
                    </w:pPr>
                  </w:p>
                </w:sdtContent>
              </w:sdt>
            </w:sdtContent>
          </w:sdt>
        </w:tc>
      </w:tr>
    </w:tbl>
    <w:p w:rsidR="00A6430B" w:rsidRDefault="00A6430B" w14:paraId="12A8CBDE" w14:textId="77777777">
      <w:pPr>
        <w:sectPr w:rsidR="00A6430B" w:rsidSect="003670C3">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Pr="00CB5B77" w:rsidR="003C0FB1" w:rsidTr="00503F93" w14:paraId="43CB363A" w14:textId="77777777">
        <w:tc>
          <w:tcPr>
            <w:tcW w:w="437" w:type="pct"/>
          </w:tcPr>
          <w:p w:rsidRPr="000E5DB7" w:rsidR="003C0FB1" w:rsidP="00503F93" w:rsidRDefault="003C0FB1" w14:paraId="70A1D1CC" w14:textId="77777777">
            <w:pPr>
              <w:jc w:val="both"/>
              <w:rPr>
                <w:color w:val="0000FF"/>
              </w:rPr>
            </w:pPr>
            <w:r>
              <w:rPr>
                <w:color w:val="0000FF"/>
              </w:rPr>
              <w:t>2.6.2</w:t>
            </w:r>
          </w:p>
        </w:tc>
        <w:tc>
          <w:tcPr>
            <w:tcW w:w="4563" w:type="pct"/>
          </w:tcPr>
          <w:p w:rsidRPr="000E5DB7" w:rsidR="003C0FB1" w:rsidP="0003422E" w:rsidRDefault="003C0FB1" w14:paraId="0AFA6A43" w14:textId="1AF9A8A9">
            <w:pPr>
              <w:jc w:val="both"/>
              <w:rPr>
                <w:color w:val="000000"/>
              </w:rPr>
            </w:pPr>
            <w:r w:rsidRPr="000E5DB7">
              <w:t xml:space="preserve">Tenders must be received not later than </w:t>
            </w:r>
            <w:r w:rsidR="007A5362">
              <w:t>1</w:t>
            </w:r>
            <w:r w:rsidR="002B1376">
              <w:t>1</w:t>
            </w:r>
            <w:r w:rsidR="00E722AC">
              <w:t>.00</w:t>
            </w:r>
            <w:r w:rsidR="002B1376">
              <w:t>a</w:t>
            </w:r>
            <w:r w:rsidR="00E722AC">
              <w:t>m</w:t>
            </w:r>
            <w:r w:rsidRPr="000E5DB7">
              <w:t xml:space="preserve"> on </w:t>
            </w:r>
            <w:r w:rsidR="002B1376">
              <w:t>14</w:t>
            </w:r>
            <w:r w:rsidRPr="005F6E92" w:rsidR="0003422E">
              <w:t>/</w:t>
            </w:r>
            <w:r w:rsidR="002B1376">
              <w:t>10</w:t>
            </w:r>
            <w:r w:rsidRPr="005F6E92" w:rsidR="007A5362">
              <w:t>/</w:t>
            </w:r>
            <w:r w:rsidRPr="005F6E92" w:rsidR="00E722AC">
              <w:t>202</w:t>
            </w:r>
            <w:r w:rsidRPr="005F6E92" w:rsidR="005F6E92">
              <w:t>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Pr="00CB5B77" w:rsidR="003C0FB1" w:rsidTr="00503F93" w14:paraId="321BA8BB" w14:textId="77777777">
        <w:trPr>
          <w:trHeight w:val="503"/>
        </w:trPr>
        <w:tc>
          <w:tcPr>
            <w:tcW w:w="437" w:type="pct"/>
          </w:tcPr>
          <w:p w:rsidRPr="000E5DB7" w:rsidR="003C0FB1" w:rsidP="00503F93" w:rsidRDefault="003C0FB1" w14:paraId="65EC1726" w14:textId="77777777">
            <w:pPr>
              <w:jc w:val="both"/>
              <w:rPr>
                <w:color w:val="0000FF"/>
              </w:rPr>
            </w:pPr>
            <w:r>
              <w:rPr>
                <w:color w:val="0000FF"/>
              </w:rPr>
              <w:t>2.6.3</w:t>
            </w:r>
          </w:p>
        </w:tc>
        <w:tc>
          <w:tcPr>
            <w:tcW w:w="4563" w:type="pct"/>
          </w:tcPr>
          <w:p w:rsidRPr="000E5DB7" w:rsidR="003C0FB1" w:rsidP="00E722AC" w:rsidRDefault="00A0779A" w14:paraId="2D4102F8" w14:textId="2690AC24">
            <w:pPr>
              <w:jc w:val="both"/>
            </w:pPr>
            <w:r w:rsidRPr="00796899">
              <w:rPr>
                <w:szCs w:val="22"/>
              </w:rPr>
              <w:t>Tenders must be submitted in</w:t>
            </w:r>
            <w:r w:rsidR="00E722AC">
              <w:rPr>
                <w:szCs w:val="22"/>
              </w:rPr>
              <w:t xml:space="preserve"> English</w:t>
            </w:r>
            <w:r w:rsidRPr="00796899">
              <w:rPr>
                <w:szCs w:val="22"/>
              </w:rPr>
              <w:t>.</w:t>
            </w:r>
          </w:p>
        </w:tc>
      </w:tr>
      <w:tr w:rsidRPr="00CB5B77" w:rsidR="00B9639C" w:rsidTr="00503F93" w14:paraId="17BAFFE3" w14:textId="77777777">
        <w:tc>
          <w:tcPr>
            <w:tcW w:w="437" w:type="pct"/>
          </w:tcPr>
          <w:p w:rsidR="00B9639C" w:rsidP="00B9639C" w:rsidRDefault="00B9639C" w14:paraId="6A24D018" w14:textId="77777777">
            <w:pPr>
              <w:jc w:val="both"/>
              <w:rPr>
                <w:color w:val="0000FF"/>
              </w:rPr>
            </w:pPr>
            <w:r>
              <w:rPr>
                <w:color w:val="0000FF"/>
              </w:rPr>
              <w:t>2.6.4</w:t>
            </w:r>
          </w:p>
        </w:tc>
        <w:tc>
          <w:tcPr>
            <w:tcW w:w="4563" w:type="pct"/>
          </w:tcPr>
          <w:p w:rsidRPr="004A0961" w:rsidR="00B9639C" w:rsidP="00E722AC" w:rsidRDefault="00B9639C" w14:paraId="21501178" w14:textId="01753158">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Pr="004A0961" w:rsidR="004A0961">
              <w:t>.</w:t>
            </w:r>
          </w:p>
        </w:tc>
      </w:tr>
      <w:tr w:rsidRPr="00CB5B77" w:rsidR="00B9639C" w:rsidTr="003670C3" w14:paraId="2C1558F3" w14:textId="77777777">
        <w:trPr>
          <w:trHeight w:val="1146"/>
        </w:trPr>
        <w:tc>
          <w:tcPr>
            <w:tcW w:w="437" w:type="pct"/>
          </w:tcPr>
          <w:p w:rsidR="00B9639C" w:rsidP="00B9639C" w:rsidRDefault="00B9639C" w14:paraId="7BF77264" w14:textId="77777777">
            <w:pPr>
              <w:jc w:val="both"/>
              <w:rPr>
                <w:color w:val="0000FF"/>
              </w:rPr>
            </w:pPr>
            <w:r w:rsidRPr="000E5DB7">
              <w:rPr>
                <w:color w:val="0000FF"/>
              </w:rPr>
              <w:t>2.6.</w:t>
            </w:r>
            <w:r>
              <w:rPr>
                <w:color w:val="0000FF"/>
              </w:rPr>
              <w:t>5</w:t>
            </w:r>
          </w:p>
        </w:tc>
        <w:tc>
          <w:tcPr>
            <w:tcW w:w="4563" w:type="pct"/>
          </w:tcPr>
          <w:p w:rsidRPr="00463D05" w:rsidR="00B9639C" w:rsidP="00A73BD7" w:rsidRDefault="00B9639C" w14:paraId="5EEC58BE" w14:textId="0A4EFCDC">
            <w:pPr>
              <w:jc w:val="both"/>
            </w:pPr>
            <w:r w:rsidRPr="000E5DB7">
              <w:t xml:space="preserve">All Tenders submitted in soft copy must be compiled such that they can be read immediately using </w:t>
            </w:r>
            <w:r w:rsidR="00A73BD7">
              <w:t>Adobe PDF or Microsoft Excel if applicable</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rsidR="003C0FB1" w:rsidP="003C0FB1" w:rsidRDefault="003C0FB1" w14:paraId="4A0239A5" w14:textId="77777777">
      <w:pPr>
        <w:pStyle w:val="Heading2"/>
        <w:spacing w:before="120"/>
        <w:ind w:firstLine="0"/>
        <w:jc w:val="both"/>
      </w:pPr>
      <w:r w:rsidRPr="000E5DB7">
        <w:t>2.7</w:t>
      </w:r>
      <w:r w:rsidRPr="000E5DB7">
        <w:tab/>
      </w:r>
      <w:r w:rsidRPr="000E5DB7">
        <w:t>Queries and Clarifications</w:t>
      </w:r>
    </w:p>
    <w:tbl>
      <w:tblPr>
        <w:tblW w:w="5000" w:type="pct"/>
        <w:tblLook w:val="01E0" w:firstRow="1" w:lastRow="1" w:firstColumn="1" w:lastColumn="1" w:noHBand="0" w:noVBand="0"/>
      </w:tblPr>
      <w:tblGrid>
        <w:gridCol w:w="809"/>
        <w:gridCol w:w="8262"/>
      </w:tblGrid>
      <w:tr w:rsidRPr="00CB5B77" w:rsidR="003C0FB1" w:rsidTr="00503F93" w14:paraId="0F138180" w14:textId="77777777">
        <w:tc>
          <w:tcPr>
            <w:tcW w:w="446" w:type="pct"/>
          </w:tcPr>
          <w:p w:rsidR="003C0FB1" w:rsidP="00503F93" w:rsidRDefault="003C0FB1" w14:paraId="526A40D6" w14:textId="77777777">
            <w:pPr>
              <w:keepLines/>
              <w:spacing w:line="320" w:lineRule="exact"/>
              <w:jc w:val="both"/>
              <w:rPr>
                <w:color w:val="0000FF"/>
              </w:rPr>
            </w:pPr>
            <w:r w:rsidRPr="000E5DB7">
              <w:rPr>
                <w:color w:val="0000FF"/>
              </w:rPr>
              <w:t>2.7.1</w:t>
            </w:r>
          </w:p>
        </w:tc>
        <w:tc>
          <w:tcPr>
            <w:tcW w:w="4554" w:type="pct"/>
          </w:tcPr>
          <w:p w:rsidR="003C0FB1" w:rsidP="00A73BD7" w:rsidRDefault="003C0FB1" w14:paraId="51464009" w14:textId="686718E7">
            <w:pPr>
              <w:jc w:val="both"/>
            </w:pPr>
            <w:r w:rsidRPr="000E5DB7">
              <w:t>All queries relating to any aspect of this Competition or of this RFT must be directed to</w:t>
            </w:r>
            <w:r>
              <w:t xml:space="preserve"> the messaging facility on </w:t>
            </w:r>
            <w:hyperlink w:history="1" r:id="rId13">
              <w:r w:rsidRPr="003C0B09">
                <w:rPr>
                  <w:rStyle w:val="Hyperlink"/>
                </w:rPr>
                <w:t>www.etenders.gov.ie</w:t>
              </w:r>
            </w:hyperlink>
            <w:r>
              <w:t xml:space="preserve">.  </w:t>
            </w:r>
            <w:r w:rsidRPr="000E5DB7">
              <w:t xml:space="preserve">Queries will be accepted no later than </w:t>
            </w:r>
            <w:r w:rsidR="009C159D">
              <w:t>1</w:t>
            </w:r>
            <w:r w:rsidR="002B1376">
              <w:t>2</w:t>
            </w:r>
            <w:r w:rsidR="00A73BD7">
              <w:t>.</w:t>
            </w:r>
            <w:r w:rsidR="002B1376">
              <w:t>15</w:t>
            </w:r>
            <w:r w:rsidRPr="000E5DB7">
              <w:t xml:space="preserve"> on </w:t>
            </w:r>
            <w:r w:rsidR="002B1376">
              <w:t>07</w:t>
            </w:r>
            <w:r w:rsidRPr="005F6E92" w:rsidR="0003422E">
              <w:t>/</w:t>
            </w:r>
            <w:r w:rsidR="002B1376">
              <w:t>10</w:t>
            </w:r>
            <w:r w:rsidRPr="005F6E92" w:rsidR="00A73BD7">
              <w:t>/202</w:t>
            </w:r>
            <w:r w:rsidRPr="005F6E92" w:rsidR="005A43E9">
              <w:t>5</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Pr="00CB5B77" w:rsidR="003C0FB1" w:rsidTr="00503F93" w14:paraId="7CCC8226" w14:textId="77777777">
        <w:tc>
          <w:tcPr>
            <w:tcW w:w="446" w:type="pct"/>
          </w:tcPr>
          <w:p w:rsidR="003C0FB1" w:rsidP="00503F93" w:rsidRDefault="003C0FB1" w14:paraId="7A5BB203" w14:textId="77777777">
            <w:pPr>
              <w:keepLines/>
              <w:spacing w:line="320" w:lineRule="exact"/>
              <w:jc w:val="both"/>
              <w:rPr>
                <w:color w:val="0000FF"/>
              </w:rPr>
            </w:pPr>
            <w:r w:rsidRPr="000E5DB7">
              <w:rPr>
                <w:color w:val="0000FF"/>
              </w:rPr>
              <w:t>2.7.2</w:t>
            </w:r>
          </w:p>
        </w:tc>
        <w:tc>
          <w:tcPr>
            <w:tcW w:w="4554" w:type="pct"/>
          </w:tcPr>
          <w:p w:rsidR="003C0FB1" w:rsidP="002C72C0" w:rsidRDefault="003C0FB1" w14:paraId="2AC904DE" w14:textId="77777777">
            <w:pPr>
              <w:jc w:val="both"/>
              <w:rPr>
                <w:rFonts w:eastAsia="MS Mincho"/>
              </w:rPr>
            </w:pPr>
            <w:r w:rsidRPr="00830A49">
              <w:rPr>
                <w:szCs w:val="22"/>
              </w:rPr>
              <w:t>All responses to queries will be issued by the Contracting Authority via</w:t>
            </w:r>
            <w:r>
              <w:rPr>
                <w:szCs w:val="22"/>
              </w:rPr>
              <w:t xml:space="preserve"> the messaging facility on </w:t>
            </w:r>
            <w:hyperlink w:history="1" r:id="rId14">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Pr="00CB5B77" w:rsidR="003C0FB1" w:rsidTr="00503F93" w14:paraId="62A873D6" w14:textId="77777777">
        <w:trPr>
          <w:trHeight w:val="443"/>
        </w:trPr>
        <w:tc>
          <w:tcPr>
            <w:tcW w:w="446" w:type="pct"/>
          </w:tcPr>
          <w:p w:rsidR="003C0FB1" w:rsidP="00503F93" w:rsidRDefault="003C0FB1" w14:paraId="4CA9F346" w14:textId="77777777">
            <w:pPr>
              <w:spacing w:after="200" w:line="320" w:lineRule="auto"/>
              <w:jc w:val="both"/>
              <w:rPr>
                <w:color w:val="0000FF"/>
              </w:rPr>
            </w:pPr>
            <w:r w:rsidRPr="000E5DB7">
              <w:rPr>
                <w:color w:val="0000FF"/>
              </w:rPr>
              <w:t>2.7.3</w:t>
            </w:r>
          </w:p>
        </w:tc>
        <w:tc>
          <w:tcPr>
            <w:tcW w:w="4554" w:type="pct"/>
          </w:tcPr>
          <w:p w:rsidR="003C0FB1" w:rsidP="002C72C0" w:rsidRDefault="003C0FB1" w14:paraId="2EE6ADDB" w14:textId="77777777">
            <w:pPr>
              <w:jc w:val="both"/>
            </w:pPr>
            <w:r w:rsidRPr="000E5DB7">
              <w:t>The Contracting Authority reserves the right to issue or seek written clarifications.</w:t>
            </w:r>
          </w:p>
        </w:tc>
      </w:tr>
      <w:tr w:rsidRPr="00CB5B77" w:rsidR="003C0FB1" w:rsidTr="00503F93" w14:paraId="7A1844C7" w14:textId="77777777">
        <w:tc>
          <w:tcPr>
            <w:tcW w:w="446" w:type="pct"/>
          </w:tcPr>
          <w:p w:rsidR="003C0FB1" w:rsidP="00503F93" w:rsidRDefault="003C0FB1" w14:paraId="7370CB4E" w14:textId="77777777">
            <w:pPr>
              <w:spacing w:after="200"/>
              <w:jc w:val="both"/>
              <w:rPr>
                <w:color w:val="0000FF"/>
              </w:rPr>
            </w:pPr>
            <w:r w:rsidRPr="000E5DB7">
              <w:rPr>
                <w:color w:val="0000FF"/>
              </w:rPr>
              <w:t>2.7.4</w:t>
            </w:r>
          </w:p>
        </w:tc>
        <w:tc>
          <w:tcPr>
            <w:tcW w:w="4554" w:type="pct"/>
          </w:tcPr>
          <w:p w:rsidR="003C0FB1" w:rsidP="002C72C0" w:rsidRDefault="003C0FB1" w14:paraId="4934651F" w14:textId="7777777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Pr="00CB5B77" w:rsidR="003C0FB1" w:rsidTr="00503F93" w14:paraId="09F4B3D1" w14:textId="77777777">
        <w:trPr>
          <w:trHeight w:val="420"/>
        </w:trPr>
        <w:tc>
          <w:tcPr>
            <w:tcW w:w="446" w:type="pct"/>
          </w:tcPr>
          <w:p w:rsidRPr="000E5DB7" w:rsidR="003C0FB1" w:rsidP="00503F93" w:rsidRDefault="003C0FB1" w14:paraId="1013836D" w14:textId="77777777">
            <w:pPr>
              <w:spacing w:after="200"/>
              <w:jc w:val="both"/>
              <w:rPr>
                <w:color w:val="0000FF"/>
              </w:rPr>
            </w:pPr>
            <w:r>
              <w:rPr>
                <w:color w:val="0000FF"/>
              </w:rPr>
              <w:t>2.7.5</w:t>
            </w:r>
          </w:p>
        </w:tc>
        <w:tc>
          <w:tcPr>
            <w:tcW w:w="4554" w:type="pct"/>
          </w:tcPr>
          <w:p w:rsidRPr="00507FE4" w:rsidR="003C0FB1" w:rsidP="002C72C0" w:rsidRDefault="003C0FB1" w14:paraId="57A5AD42" w14:textId="77777777">
            <w:pPr>
              <w:tabs>
                <w:tab w:val="center" w:pos="4153"/>
                <w:tab w:val="right" w:pos="8306"/>
              </w:tabs>
              <w:jc w:val="both"/>
            </w:pPr>
            <w:r>
              <w:rPr>
                <w:szCs w:val="22"/>
              </w:rPr>
              <w:t xml:space="preserve">Tenderers should ensure that they register their interest in this Competition, by clicking on the “Accept” button on </w:t>
            </w:r>
            <w:hyperlink w:history="1" r:id="rId15">
              <w:r w:rsidRPr="003C0B09">
                <w:rPr>
                  <w:rStyle w:val="Hyperlink"/>
                  <w:szCs w:val="22"/>
                </w:rPr>
                <w:t>www.etenders.gov.ie</w:t>
              </w:r>
            </w:hyperlink>
            <w:r>
              <w:rPr>
                <w:szCs w:val="22"/>
              </w:rPr>
              <w:t>, in order to receive all responses to queries and other updates in relation to this Competition.</w:t>
            </w:r>
          </w:p>
        </w:tc>
      </w:tr>
    </w:tbl>
    <w:p w:rsidR="003C0FB1" w:rsidP="003C0FB1" w:rsidRDefault="003C0FB1" w14:paraId="0BA30F8D" w14:textId="77777777">
      <w:pPr>
        <w:pStyle w:val="Heading2"/>
        <w:jc w:val="both"/>
      </w:pPr>
      <w:r w:rsidRPr="000E5DB7">
        <w:t>2.8</w:t>
      </w:r>
      <w:r w:rsidRPr="000E5DB7">
        <w:tab/>
      </w:r>
      <w:r w:rsidRPr="000E5DB7">
        <w:t>Tendering Costs</w:t>
      </w:r>
    </w:p>
    <w:tbl>
      <w:tblPr>
        <w:tblW w:w="9072" w:type="dxa"/>
        <w:tblLayout w:type="fixed"/>
        <w:tblLook w:val="01E0" w:firstRow="1" w:lastRow="1" w:firstColumn="1" w:lastColumn="1" w:noHBand="0" w:noVBand="0"/>
      </w:tblPr>
      <w:tblGrid>
        <w:gridCol w:w="794"/>
        <w:gridCol w:w="8278"/>
      </w:tblGrid>
      <w:tr w:rsidRPr="00830A49" w:rsidR="00474043" w:rsidTr="00C3103B" w14:paraId="09771A22" w14:textId="77777777">
        <w:tc>
          <w:tcPr>
            <w:tcW w:w="794" w:type="dxa"/>
          </w:tcPr>
          <w:p w:rsidRPr="00830A49" w:rsidR="00474043" w:rsidP="00C3103B" w:rsidRDefault="00474043" w14:paraId="099857A9" w14:textId="77777777">
            <w:pPr>
              <w:jc w:val="both"/>
              <w:rPr>
                <w:color w:val="0000FF"/>
                <w:szCs w:val="22"/>
              </w:rPr>
            </w:pPr>
            <w:r w:rsidRPr="00830A49">
              <w:rPr>
                <w:color w:val="0000FF"/>
                <w:szCs w:val="22"/>
              </w:rPr>
              <w:t>2.8.1</w:t>
            </w:r>
          </w:p>
        </w:tc>
        <w:tc>
          <w:tcPr>
            <w:tcW w:w="8278" w:type="dxa"/>
          </w:tcPr>
          <w:p w:rsidRPr="00830A49" w:rsidR="00474043" w:rsidP="00522DF9" w:rsidRDefault="00474043" w14:paraId="3467B427" w14:textId="77777777">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3C0FB1" w:rsidP="003C0FB1" w:rsidRDefault="003C0FB1" w14:paraId="39323549" w14:textId="77777777">
      <w:pPr>
        <w:pStyle w:val="Heading2"/>
        <w:jc w:val="both"/>
      </w:pPr>
      <w:r w:rsidRPr="000E5DB7">
        <w:t>2.9</w:t>
      </w:r>
      <w:r w:rsidRPr="000E5DB7">
        <w:tab/>
      </w:r>
      <w:r w:rsidRPr="000E5DB7">
        <w:t xml:space="preserve">Confidentiality </w:t>
      </w:r>
    </w:p>
    <w:tbl>
      <w:tblPr>
        <w:tblW w:w="5000" w:type="pct"/>
        <w:tblLook w:val="01E0" w:firstRow="1" w:lastRow="1" w:firstColumn="1" w:lastColumn="1" w:noHBand="0" w:noVBand="0"/>
      </w:tblPr>
      <w:tblGrid>
        <w:gridCol w:w="844"/>
        <w:gridCol w:w="504"/>
        <w:gridCol w:w="7723"/>
      </w:tblGrid>
      <w:tr w:rsidRPr="00CB5B77" w:rsidR="003C0FB1" w:rsidTr="00ED08A1" w14:paraId="223659A1" w14:textId="77777777">
        <w:trPr>
          <w:trHeight w:val="1060"/>
        </w:trPr>
        <w:tc>
          <w:tcPr>
            <w:tcW w:w="465" w:type="pct"/>
          </w:tcPr>
          <w:p w:rsidR="003C0FB1" w:rsidP="00503F93" w:rsidRDefault="003C0FB1" w14:paraId="56330E6E" w14:textId="77777777">
            <w:pPr>
              <w:jc w:val="both"/>
              <w:rPr>
                <w:color w:val="0000FF"/>
              </w:rPr>
            </w:pPr>
            <w:r w:rsidRPr="000E5DB7">
              <w:rPr>
                <w:color w:val="0000FF"/>
              </w:rPr>
              <w:t>2.9.1</w:t>
            </w:r>
          </w:p>
        </w:tc>
        <w:tc>
          <w:tcPr>
            <w:tcW w:w="4535" w:type="pct"/>
            <w:gridSpan w:val="2"/>
          </w:tcPr>
          <w:p w:rsidR="003C0FB1" w:rsidP="00522DF9" w:rsidRDefault="003C0FB1" w14:paraId="7FBD74CA" w14:textId="77777777">
            <w:pPr>
              <w:jc w:val="both"/>
            </w:pPr>
            <w:r w:rsidRPr="000E5DB7">
              <w:t>All documentation, data, statistics, drawings, information, patterns, samples or material disclosed or furnished by the Contracting Authority to Tenderers during the course of this Competition:</w:t>
            </w:r>
          </w:p>
        </w:tc>
      </w:tr>
      <w:tr w:rsidRPr="00CB5B77" w:rsidR="003C0FB1" w:rsidTr="00ED08A1" w14:paraId="03C14AF9" w14:textId="77777777">
        <w:trPr>
          <w:trHeight w:val="393"/>
        </w:trPr>
        <w:tc>
          <w:tcPr>
            <w:tcW w:w="465" w:type="pct"/>
          </w:tcPr>
          <w:p w:rsidR="003C0FB1" w:rsidP="00503F93" w:rsidRDefault="003C0FB1" w14:paraId="1A192CDD" w14:textId="77777777">
            <w:pPr>
              <w:jc w:val="both"/>
              <w:rPr>
                <w:color w:val="0000FF"/>
              </w:rPr>
            </w:pPr>
          </w:p>
        </w:tc>
        <w:tc>
          <w:tcPr>
            <w:tcW w:w="278" w:type="pct"/>
          </w:tcPr>
          <w:p w:rsidR="003C0FB1" w:rsidP="00522DF9" w:rsidRDefault="003C0FB1" w14:paraId="52DAD6AD" w14:textId="77777777">
            <w:pPr>
              <w:jc w:val="both"/>
            </w:pPr>
            <w:r w:rsidRPr="00830A49">
              <w:rPr>
                <w:color w:val="0000FF"/>
                <w:szCs w:val="22"/>
              </w:rPr>
              <w:t>(a)</w:t>
            </w:r>
          </w:p>
        </w:tc>
        <w:tc>
          <w:tcPr>
            <w:tcW w:w="4257" w:type="pct"/>
          </w:tcPr>
          <w:p w:rsidR="003C0FB1" w:rsidP="00522DF9" w:rsidRDefault="003C0FB1" w14:paraId="306A9420" w14:textId="77777777">
            <w:pPr>
              <w:jc w:val="both"/>
            </w:pPr>
            <w:r w:rsidRPr="000E5DB7">
              <w:t>are furnished for the sole purpose of replying to this RFT only;</w:t>
            </w:r>
          </w:p>
        </w:tc>
      </w:tr>
      <w:tr w:rsidRPr="00CB5B77" w:rsidR="003C0FB1" w:rsidTr="00ED08A1" w14:paraId="0B53E2AC" w14:textId="77777777">
        <w:trPr>
          <w:trHeight w:val="735"/>
        </w:trPr>
        <w:tc>
          <w:tcPr>
            <w:tcW w:w="465" w:type="pct"/>
          </w:tcPr>
          <w:p w:rsidR="003C0FB1" w:rsidP="00503F93" w:rsidRDefault="003C0FB1" w14:paraId="2965E08A" w14:textId="77777777">
            <w:pPr>
              <w:jc w:val="both"/>
              <w:rPr>
                <w:color w:val="0000FF"/>
              </w:rPr>
            </w:pPr>
          </w:p>
        </w:tc>
        <w:tc>
          <w:tcPr>
            <w:tcW w:w="278" w:type="pct"/>
          </w:tcPr>
          <w:p w:rsidR="003C0FB1" w:rsidP="00522DF9" w:rsidRDefault="003C0FB1" w14:paraId="4463DCCF" w14:textId="77777777">
            <w:pPr>
              <w:jc w:val="both"/>
            </w:pPr>
            <w:r w:rsidRPr="00830A49">
              <w:rPr>
                <w:color w:val="0000FF"/>
                <w:szCs w:val="22"/>
              </w:rPr>
              <w:t>(b)</w:t>
            </w:r>
          </w:p>
        </w:tc>
        <w:tc>
          <w:tcPr>
            <w:tcW w:w="4257" w:type="pct"/>
          </w:tcPr>
          <w:p w:rsidR="003C0FB1" w:rsidP="00522DF9" w:rsidRDefault="003C0FB1" w14:paraId="461AC066" w14:textId="77777777">
            <w:pPr>
              <w:jc w:val="both"/>
            </w:pPr>
            <w:r w:rsidRPr="000E5DB7">
              <w:t>may not be used, communicated, reproduced or published for any other purpose without the prior written permission of the Contracting Authority;</w:t>
            </w:r>
          </w:p>
        </w:tc>
      </w:tr>
      <w:tr w:rsidRPr="00CB5B77" w:rsidR="003C0FB1" w:rsidTr="00ED08A1" w14:paraId="5358288C" w14:textId="77777777">
        <w:trPr>
          <w:trHeight w:val="718"/>
        </w:trPr>
        <w:tc>
          <w:tcPr>
            <w:tcW w:w="465" w:type="pct"/>
          </w:tcPr>
          <w:p w:rsidR="003C0FB1" w:rsidP="00503F93" w:rsidRDefault="003C0FB1" w14:paraId="2C2B9D41" w14:textId="77777777">
            <w:pPr>
              <w:jc w:val="both"/>
              <w:rPr>
                <w:color w:val="0000FF"/>
              </w:rPr>
            </w:pPr>
          </w:p>
        </w:tc>
        <w:tc>
          <w:tcPr>
            <w:tcW w:w="278" w:type="pct"/>
          </w:tcPr>
          <w:p w:rsidR="003C0FB1" w:rsidP="00522DF9" w:rsidRDefault="003C0FB1" w14:paraId="203C8601" w14:textId="77777777">
            <w:pPr>
              <w:jc w:val="both"/>
            </w:pPr>
            <w:r w:rsidRPr="00830A49">
              <w:rPr>
                <w:color w:val="0000FF"/>
                <w:szCs w:val="22"/>
              </w:rPr>
              <w:t>(c)</w:t>
            </w:r>
          </w:p>
        </w:tc>
        <w:tc>
          <w:tcPr>
            <w:tcW w:w="4257" w:type="pct"/>
          </w:tcPr>
          <w:p w:rsidR="003C0FB1" w:rsidP="00522DF9" w:rsidRDefault="003C0FB1" w14:paraId="4CEDA177" w14:textId="77777777">
            <w:pPr>
              <w:jc w:val="both"/>
            </w:pPr>
            <w:r w:rsidRPr="000E5DB7">
              <w:t>shall be treated as confidential by the Tenderer and by any third parties (including subcontractors) engaged or consulted by the Tenderer; and</w:t>
            </w:r>
          </w:p>
        </w:tc>
      </w:tr>
      <w:tr w:rsidRPr="00CB5B77" w:rsidR="003C0FB1" w:rsidTr="00522DF9" w14:paraId="28C9BCCB" w14:textId="77777777">
        <w:trPr>
          <w:trHeight w:val="605"/>
        </w:trPr>
        <w:tc>
          <w:tcPr>
            <w:tcW w:w="465" w:type="pct"/>
          </w:tcPr>
          <w:p w:rsidR="003C0FB1" w:rsidP="00503F93" w:rsidRDefault="003C0FB1" w14:paraId="78186649" w14:textId="77777777">
            <w:pPr>
              <w:jc w:val="both"/>
              <w:rPr>
                <w:color w:val="0000FF"/>
              </w:rPr>
            </w:pPr>
          </w:p>
        </w:tc>
        <w:tc>
          <w:tcPr>
            <w:tcW w:w="278" w:type="pct"/>
          </w:tcPr>
          <w:p w:rsidR="003C0FB1" w:rsidP="00522DF9" w:rsidRDefault="003C0FB1" w14:paraId="5B190025" w14:textId="77777777">
            <w:pPr>
              <w:jc w:val="both"/>
            </w:pPr>
            <w:r w:rsidRPr="00830A49">
              <w:rPr>
                <w:color w:val="0000FF"/>
                <w:szCs w:val="22"/>
              </w:rPr>
              <w:t>(d)</w:t>
            </w:r>
          </w:p>
        </w:tc>
        <w:tc>
          <w:tcPr>
            <w:tcW w:w="4257" w:type="pct"/>
          </w:tcPr>
          <w:p w:rsidR="003C0FB1" w:rsidP="00522DF9" w:rsidRDefault="003C0FB1" w14:paraId="69276E92" w14:textId="77777777">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rsidR="003C0FB1" w:rsidP="003C0FB1" w:rsidRDefault="003C0FB1" w14:paraId="5E5C84D9" w14:textId="77777777">
      <w:pPr>
        <w:pStyle w:val="Heading2"/>
        <w:jc w:val="both"/>
      </w:pPr>
      <w:r w:rsidRPr="000E5DB7">
        <w:t>2.10</w:t>
      </w:r>
      <w:r w:rsidRPr="000E5DB7">
        <w:tab/>
      </w:r>
      <w:r w:rsidRPr="000E5DB7">
        <w:t>Pricing</w:t>
      </w:r>
    </w:p>
    <w:tbl>
      <w:tblPr>
        <w:tblW w:w="5000" w:type="pct"/>
        <w:tblLook w:val="01E0" w:firstRow="1" w:lastRow="1" w:firstColumn="1" w:lastColumn="1" w:noHBand="0" w:noVBand="0"/>
      </w:tblPr>
      <w:tblGrid>
        <w:gridCol w:w="795"/>
        <w:gridCol w:w="8276"/>
      </w:tblGrid>
      <w:tr w:rsidRPr="00CB5B77" w:rsidR="003C0FB1" w:rsidTr="00ED08A1" w14:paraId="55AE010F" w14:textId="77777777">
        <w:tc>
          <w:tcPr>
            <w:tcW w:w="438" w:type="pct"/>
          </w:tcPr>
          <w:p w:rsidRPr="000E5DB7" w:rsidR="003C0FB1" w:rsidP="00503F93" w:rsidRDefault="003C0FB1" w14:paraId="1E614F27" w14:textId="77777777">
            <w:pPr>
              <w:jc w:val="both"/>
              <w:rPr>
                <w:color w:val="0000FF"/>
              </w:rPr>
            </w:pPr>
            <w:r w:rsidRPr="000E5DB7">
              <w:rPr>
                <w:color w:val="0000FF"/>
              </w:rPr>
              <w:t>2.10.1</w:t>
            </w:r>
          </w:p>
        </w:tc>
        <w:tc>
          <w:tcPr>
            <w:tcW w:w="4562" w:type="pct"/>
          </w:tcPr>
          <w:p w:rsidRPr="000E5DB7" w:rsidR="003C0FB1" w:rsidP="00503F93" w:rsidRDefault="003C0FB1" w14:paraId="1626483D" w14:textId="77777777">
            <w:pPr>
              <w:spacing w:after="80"/>
              <w:jc w:val="both"/>
            </w:pPr>
            <w:r w:rsidRPr="000E5DB7">
              <w:t>All Tenderers must complete the Pricing Schedule at Appendix 2 to this RFT.</w:t>
            </w:r>
          </w:p>
        </w:tc>
      </w:tr>
      <w:tr w:rsidRPr="00CB5B77" w:rsidR="003C0FB1" w:rsidTr="00ED08A1" w14:paraId="084D85A4" w14:textId="77777777">
        <w:tc>
          <w:tcPr>
            <w:tcW w:w="438" w:type="pct"/>
          </w:tcPr>
          <w:p w:rsidRPr="000E5DB7" w:rsidR="003C0FB1" w:rsidP="00503F93" w:rsidRDefault="003C0FB1" w14:paraId="0F6B7F6F" w14:textId="77777777">
            <w:pPr>
              <w:jc w:val="both"/>
              <w:rPr>
                <w:color w:val="0000FF"/>
              </w:rPr>
            </w:pPr>
            <w:r>
              <w:rPr>
                <w:color w:val="0000FF"/>
              </w:rPr>
              <w:t>2.10.2</w:t>
            </w:r>
          </w:p>
        </w:tc>
        <w:tc>
          <w:tcPr>
            <w:tcW w:w="4562" w:type="pct"/>
          </w:tcPr>
          <w:p w:rsidRPr="000E5DB7" w:rsidR="003C0FB1" w:rsidP="00503F93" w:rsidRDefault="003C0FB1" w14:paraId="2A0476C7" w14:textId="794BBE76">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r w:rsidR="005466AE">
              <w:rPr>
                <w:szCs w:val="22"/>
              </w:rPr>
              <w:t xml:space="preserve"> </w:t>
            </w:r>
          </w:p>
        </w:tc>
      </w:tr>
      <w:tr w:rsidRPr="00CB5B77" w:rsidR="003C0FB1" w:rsidTr="00ED08A1" w14:paraId="3FBEB219" w14:textId="77777777">
        <w:tc>
          <w:tcPr>
            <w:tcW w:w="438" w:type="pct"/>
          </w:tcPr>
          <w:p w:rsidR="003C0FB1" w:rsidP="00503F93" w:rsidRDefault="003C0FB1" w14:paraId="210C93C9" w14:textId="77777777">
            <w:pPr>
              <w:jc w:val="both"/>
              <w:rPr>
                <w:color w:val="0000FF"/>
              </w:rPr>
            </w:pPr>
            <w:r w:rsidRPr="000E5DB7">
              <w:rPr>
                <w:color w:val="0000FF"/>
              </w:rPr>
              <w:t>2.10.3</w:t>
            </w:r>
          </w:p>
        </w:tc>
        <w:tc>
          <w:tcPr>
            <w:tcW w:w="4562" w:type="pct"/>
          </w:tcPr>
          <w:p w:rsidR="003C0FB1" w:rsidP="00A73BD7" w:rsidRDefault="003C0FB1" w14:paraId="7A8E4A20" w14:textId="24758FFE">
            <w:pPr>
              <w:spacing w:after="80"/>
              <w:jc w:val="both"/>
            </w:pPr>
            <w:r w:rsidRPr="000E5DB7">
              <w:t>Tenderers must confirm that all prices quoted in the Tender will remain valid for</w:t>
            </w:r>
            <w:r w:rsidR="00522DF9">
              <w:t xml:space="preserve"> </w:t>
            </w:r>
            <w:r w:rsidR="00A73BD7">
              <w:t>6 months</w:t>
            </w:r>
            <w:r w:rsidRPr="000E5DB7">
              <w:t xml:space="preserve"> commencing from the Tender Deadline.</w:t>
            </w:r>
            <w:r w:rsidR="005466AE">
              <w:t xml:space="preserve"> </w:t>
            </w:r>
          </w:p>
        </w:tc>
      </w:tr>
      <w:tr w:rsidRPr="00CB5B77" w:rsidR="003C0FB1" w:rsidTr="00ED08A1" w14:paraId="7E6E1C4C" w14:textId="77777777">
        <w:tc>
          <w:tcPr>
            <w:tcW w:w="438" w:type="pct"/>
          </w:tcPr>
          <w:p w:rsidR="003C0FB1" w:rsidP="00503F93" w:rsidRDefault="003C0FB1" w14:paraId="11C34852" w14:textId="77777777">
            <w:pPr>
              <w:jc w:val="both"/>
              <w:rPr>
                <w:color w:val="0000FF"/>
              </w:rPr>
            </w:pPr>
            <w:r w:rsidRPr="000E5DB7">
              <w:rPr>
                <w:color w:val="0000FF"/>
              </w:rPr>
              <w:t>2.10.4</w:t>
            </w:r>
          </w:p>
        </w:tc>
        <w:tc>
          <w:tcPr>
            <w:tcW w:w="4562" w:type="pct"/>
          </w:tcPr>
          <w:p w:rsidR="003C0FB1" w:rsidP="00503F93" w:rsidRDefault="003C0FB1" w14:paraId="0BBA2019" w14:textId="667727C2">
            <w:pPr>
              <w:spacing w:after="80"/>
              <w:jc w:val="both"/>
            </w:pPr>
            <w:r w:rsidRPr="000E5DB7">
              <w:t xml:space="preserve">Any currency variations occurring over the term of the </w:t>
            </w:r>
            <w:r w:rsidR="005466AE">
              <w:t>Goods</w:t>
            </w:r>
            <w:r w:rsidRPr="000E5DB7">
              <w:t xml:space="preserve"> Contract shall be borne by the Tenderer.</w:t>
            </w:r>
          </w:p>
        </w:tc>
      </w:tr>
      <w:tr w:rsidRPr="00CB5B77" w:rsidR="003C0FB1" w:rsidTr="00ED08A1" w14:paraId="79710AC0" w14:textId="77777777">
        <w:trPr>
          <w:trHeight w:val="711"/>
        </w:trPr>
        <w:tc>
          <w:tcPr>
            <w:tcW w:w="438" w:type="pct"/>
          </w:tcPr>
          <w:p w:rsidR="003C0FB1" w:rsidP="00503F93" w:rsidRDefault="003C0FB1" w14:paraId="614078CF" w14:textId="77777777">
            <w:pPr>
              <w:spacing w:after="200"/>
              <w:jc w:val="both"/>
              <w:rPr>
                <w:color w:val="0000FF"/>
              </w:rPr>
            </w:pPr>
            <w:r w:rsidRPr="000E5DB7">
              <w:rPr>
                <w:color w:val="0000FF"/>
              </w:rPr>
              <w:t>2.10.5</w:t>
            </w:r>
          </w:p>
        </w:tc>
        <w:tc>
          <w:tcPr>
            <w:tcW w:w="4562" w:type="pct"/>
          </w:tcPr>
          <w:p w:rsidR="003C0FB1" w:rsidP="00503F93" w:rsidRDefault="003C0FB1" w14:paraId="016777F1" w14:textId="6F5036EC">
            <w:pPr>
              <w:spacing w:after="80"/>
              <w:jc w:val="both"/>
            </w:pPr>
            <w:r w:rsidRPr="000E5DB7">
              <w:t xml:space="preserve">Payments for Services provided pursuant to this RFT shall be subject to and made in accordance with the </w:t>
            </w:r>
            <w:r w:rsidR="00BC3913">
              <w:t>Good</w:t>
            </w:r>
            <w:r w:rsidRPr="000E5DB7">
              <w:t xml:space="preserve">s Contract at Appendix </w:t>
            </w:r>
            <w:r w:rsidR="00B66734">
              <w:t>5</w:t>
            </w:r>
            <w:r w:rsidRPr="000E5DB7">
              <w:t xml:space="preserve"> to this RFT.</w:t>
            </w:r>
          </w:p>
        </w:tc>
      </w:tr>
      <w:tr w:rsidRPr="00CB5B77" w:rsidR="00522DF9" w:rsidTr="00ED08A1" w14:paraId="41C9CCBB" w14:textId="77777777">
        <w:tc>
          <w:tcPr>
            <w:tcW w:w="438" w:type="pct"/>
          </w:tcPr>
          <w:p w:rsidR="00522DF9" w:rsidP="00522DF9" w:rsidRDefault="00522DF9" w14:paraId="00B65C6B" w14:textId="77777777">
            <w:pPr>
              <w:jc w:val="both"/>
              <w:rPr>
                <w:color w:val="0000FF"/>
              </w:rPr>
            </w:pPr>
            <w:r w:rsidRPr="000E5DB7">
              <w:rPr>
                <w:color w:val="0000FF"/>
              </w:rPr>
              <w:t>2.10.6</w:t>
            </w:r>
          </w:p>
        </w:tc>
        <w:tc>
          <w:tcPr>
            <w:tcW w:w="4562" w:type="pct"/>
          </w:tcPr>
          <w:p w:rsidRPr="00522DF9" w:rsidR="00522DF9" w:rsidP="00A73BD7" w:rsidRDefault="00522DF9" w14:paraId="0E392840" w14:textId="78A42DE8">
            <w:r w:rsidRPr="00830A49">
              <w:rPr>
                <w:szCs w:val="22"/>
              </w:rPr>
              <w:t xml:space="preserve">Tenderers should note that prices may be increased or decreased only on the first anniversary of the Effective Date of the </w:t>
            </w:r>
            <w:r w:rsidR="00BC3913">
              <w:rPr>
                <w:szCs w:val="22"/>
              </w:rPr>
              <w:t>Goods</w:t>
            </w:r>
            <w:r w:rsidRPr="00830A49">
              <w:rPr>
                <w:szCs w:val="22"/>
              </w:rPr>
              <w:t xml:space="preserve"> Contract </w:t>
            </w:r>
            <w:r>
              <w:rPr>
                <w:szCs w:val="22"/>
              </w:rPr>
              <w:t xml:space="preserve">(as defined in the </w:t>
            </w:r>
            <w:r w:rsidR="00BC3913">
              <w:rPr>
                <w:szCs w:val="22"/>
              </w:rPr>
              <w:t>Goods</w:t>
            </w:r>
            <w:r>
              <w:rPr>
                <w:szCs w:val="22"/>
              </w:rPr>
              <w:t xml:space="preserve"> Contract) </w:t>
            </w:r>
            <w:r w:rsidRPr="00830A49">
              <w:rPr>
                <w:szCs w:val="22"/>
              </w:rPr>
              <w:t>and on subsequent anniversaries of the Effective Date thereafter, and then only by the percentage by which the</w:t>
            </w:r>
            <w:r>
              <w:rPr>
                <w:szCs w:val="22"/>
              </w:rPr>
              <w:t xml:space="preserve"> </w:t>
            </w:r>
            <w:r w:rsidR="00A73BD7">
              <w:rPr>
                <w:szCs w:val="22"/>
              </w:rPr>
              <w:t>consumer price index</w:t>
            </w:r>
            <w:r w:rsidRPr="00830A49">
              <w:rPr>
                <w:szCs w:val="22"/>
              </w:rPr>
              <w:t xml:space="preserve"> has increased or decreased in the </w:t>
            </w:r>
            <w:r w:rsidRPr="00830A49">
              <w:rPr>
                <w:szCs w:val="22"/>
              </w:rPr>
              <w:t xml:space="preserve">edition of that index published by the </w:t>
            </w:r>
            <w:r w:rsidR="00A73BD7">
              <w:rPr>
                <w:szCs w:val="22"/>
              </w:rPr>
              <w:t>Irish Central Statistics Office</w:t>
            </w:r>
            <w:r w:rsidRPr="00830A49">
              <w:rPr>
                <w:szCs w:val="22"/>
              </w:rPr>
              <w:t xml:space="preserve"> most recently prior to that anniversary</w:t>
            </w:r>
            <w:r>
              <w:rPr>
                <w:szCs w:val="22"/>
              </w:rPr>
              <w:t>.</w:t>
            </w:r>
          </w:p>
        </w:tc>
      </w:tr>
    </w:tbl>
    <w:p w:rsidR="003C0FB1" w:rsidP="003C0FB1" w:rsidRDefault="003C0FB1" w14:paraId="75C00596" w14:textId="77777777">
      <w:pPr>
        <w:pStyle w:val="Heading2"/>
        <w:keepNext w:val="0"/>
        <w:keepLines/>
        <w:spacing w:after="100"/>
        <w:ind w:firstLine="0"/>
        <w:jc w:val="both"/>
      </w:pPr>
      <w:r w:rsidRPr="000E5DB7">
        <w:t>2.11</w:t>
      </w:r>
      <w:r w:rsidRPr="000E5DB7">
        <w:tab/>
      </w:r>
      <w:r w:rsidRPr="000E5DB7">
        <w:t xml:space="preserve">Environmental, Social and Labour Law </w:t>
      </w:r>
    </w:p>
    <w:tbl>
      <w:tblPr>
        <w:tblW w:w="5000" w:type="pct"/>
        <w:tblLook w:val="01E0" w:firstRow="1" w:lastRow="1" w:firstColumn="1" w:lastColumn="1" w:noHBand="0" w:noVBand="0"/>
      </w:tblPr>
      <w:tblGrid>
        <w:gridCol w:w="793"/>
        <w:gridCol w:w="8269"/>
        <w:gridCol w:w="9"/>
      </w:tblGrid>
      <w:tr w:rsidRPr="00CB5B77" w:rsidR="003C0FB1" w:rsidTr="00ED08A1" w14:paraId="1BE1C0E7" w14:textId="77777777">
        <w:tc>
          <w:tcPr>
            <w:tcW w:w="437" w:type="pct"/>
          </w:tcPr>
          <w:p w:rsidR="003C0FB1" w:rsidP="00503F93" w:rsidRDefault="003C0FB1" w14:paraId="62A33BA8" w14:textId="77777777">
            <w:pPr>
              <w:jc w:val="both"/>
              <w:rPr>
                <w:color w:val="0000FF"/>
              </w:rPr>
            </w:pPr>
            <w:r w:rsidRPr="000E5DB7">
              <w:rPr>
                <w:color w:val="0000FF"/>
              </w:rPr>
              <w:t>2.11.1</w:t>
            </w:r>
          </w:p>
        </w:tc>
        <w:tc>
          <w:tcPr>
            <w:tcW w:w="4563" w:type="pct"/>
            <w:gridSpan w:val="2"/>
          </w:tcPr>
          <w:p w:rsidR="003C0FB1" w:rsidP="003E08C5" w:rsidRDefault="003C0FB1" w14:paraId="2B349917" w14:textId="00D4C4B2">
            <w:pPr>
              <w:jc w:val="both"/>
            </w:pPr>
            <w:r w:rsidRPr="00507FE4">
              <w:t xml:space="preserve">In the performance of any </w:t>
            </w:r>
            <w:r w:rsidR="00BC3913">
              <w:t>Good</w:t>
            </w:r>
            <w:r w:rsidRPr="00507FE4">
              <w:t xml:space="preserv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Pr="00CB5B77" w:rsidR="003C0FB1" w:rsidTr="00ED08A1" w14:paraId="4040AA2F" w14:textId="77777777">
        <w:trPr>
          <w:gridAfter w:val="1"/>
          <w:wAfter w:w="5" w:type="pct"/>
        </w:trPr>
        <w:tc>
          <w:tcPr>
            <w:tcW w:w="437" w:type="pct"/>
          </w:tcPr>
          <w:p w:rsidR="003C0FB1" w:rsidP="00503F93" w:rsidRDefault="003C0FB1" w14:paraId="3EB22493" w14:textId="77777777">
            <w:pPr>
              <w:jc w:val="both"/>
              <w:rPr>
                <w:color w:val="0000FF"/>
              </w:rPr>
            </w:pPr>
            <w:r w:rsidRPr="000E5DB7">
              <w:rPr>
                <w:color w:val="0000FF"/>
              </w:rPr>
              <w:t>2.11.2</w:t>
            </w:r>
          </w:p>
        </w:tc>
        <w:tc>
          <w:tcPr>
            <w:tcW w:w="4558" w:type="pct"/>
          </w:tcPr>
          <w:p w:rsidR="003C0FB1" w:rsidP="003E08C5" w:rsidRDefault="003C0FB1" w14:paraId="53320041" w14:textId="7777777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Pr="00CB5B77" w:rsidR="003C0FB1" w:rsidTr="003E08C5" w14:paraId="0AE52390" w14:textId="77777777">
        <w:trPr>
          <w:gridAfter w:val="1"/>
          <w:wAfter w:w="5" w:type="pct"/>
          <w:trHeight w:val="2761"/>
        </w:trPr>
        <w:tc>
          <w:tcPr>
            <w:tcW w:w="437" w:type="pct"/>
          </w:tcPr>
          <w:p w:rsidRPr="000E5DB7" w:rsidR="003C0FB1" w:rsidP="00503F93" w:rsidRDefault="003C0FB1" w14:paraId="0BCDAE7C" w14:textId="77777777">
            <w:pPr>
              <w:jc w:val="both"/>
              <w:rPr>
                <w:color w:val="0000FF"/>
              </w:rPr>
            </w:pPr>
            <w:r>
              <w:rPr>
                <w:color w:val="0000FF"/>
              </w:rPr>
              <w:t>2.11.3</w:t>
            </w:r>
          </w:p>
        </w:tc>
        <w:tc>
          <w:tcPr>
            <w:tcW w:w="4558" w:type="pct"/>
          </w:tcPr>
          <w:p w:rsidRPr="000E5DB7" w:rsidR="003C0FB1" w:rsidP="003E08C5" w:rsidRDefault="003C0FB1" w14:paraId="6CAB839E" w14:textId="7777777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3C0FB1" w:rsidP="003C0FB1" w:rsidRDefault="003C0FB1" w14:paraId="1391F2CE" w14:textId="77777777">
      <w:pPr>
        <w:pStyle w:val="Heading2"/>
        <w:jc w:val="both"/>
      </w:pPr>
      <w:r w:rsidRPr="000E5DB7">
        <w:t>2.12</w:t>
      </w:r>
      <w:r w:rsidRPr="000E5DB7">
        <w:tab/>
      </w:r>
      <w:r w:rsidRPr="000E5DB7">
        <w:t>Publicity</w:t>
      </w:r>
    </w:p>
    <w:p w:rsidR="003C0FB1" w:rsidP="003E08C5" w:rsidRDefault="003C0FB1" w14:paraId="611C71BF" w14:textId="77777777">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rsidR="003C0FB1" w:rsidP="003C0FB1" w:rsidRDefault="003C0FB1" w14:paraId="1B448CF9" w14:textId="77777777">
      <w:pPr>
        <w:pStyle w:val="Heading2"/>
        <w:jc w:val="both"/>
      </w:pPr>
      <w:r w:rsidRPr="000E5DB7">
        <w:t>2.13</w:t>
      </w:r>
      <w:r w:rsidRPr="000E5DB7">
        <w:tab/>
      </w:r>
      <w:r w:rsidRPr="000E5DB7">
        <w:t xml:space="preserve">Registrable Interest </w:t>
      </w:r>
    </w:p>
    <w:p w:rsidR="003C0FB1" w:rsidP="003E08C5" w:rsidRDefault="003C0FB1" w14:paraId="2FE0E51B" w14:textId="77777777">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rsidR="003C0FB1" w:rsidP="003E08C5" w:rsidRDefault="003C0FB1" w14:paraId="61C1FC92" w14:textId="77777777">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rsidR="003C0FB1" w:rsidP="003C0FB1" w:rsidRDefault="003C0FB1" w14:paraId="6A035CFB" w14:textId="77777777">
      <w:pPr>
        <w:pStyle w:val="Heading2"/>
        <w:jc w:val="both"/>
      </w:pPr>
      <w:r w:rsidRPr="000E5DB7">
        <w:t>2.14</w:t>
      </w:r>
      <w:r w:rsidRPr="000E5DB7">
        <w:tab/>
      </w:r>
      <w:r w:rsidRPr="000E5DB7">
        <w:t>Anti-Competitive Conduct</w:t>
      </w:r>
    </w:p>
    <w:p w:rsidR="003C0FB1" w:rsidP="00EB1547" w:rsidRDefault="003C0FB1" w14:paraId="1E12F143" w14:textId="7777777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rsidR="003C0FB1" w:rsidP="003C0FB1" w:rsidRDefault="003C0FB1" w14:paraId="57BE5647" w14:textId="77777777">
      <w:pPr>
        <w:pStyle w:val="Heading2"/>
        <w:jc w:val="both"/>
      </w:pPr>
      <w:r w:rsidRPr="000E5DB7">
        <w:t>2.15</w:t>
      </w:r>
      <w:r w:rsidRPr="000E5DB7">
        <w:tab/>
      </w:r>
      <w:r w:rsidRPr="000E5DB7">
        <w:t>Industry Terms Used in this RFT</w:t>
      </w:r>
    </w:p>
    <w:p w:rsidR="003C0FB1" w:rsidP="00EB1547" w:rsidRDefault="003C0FB1" w14:paraId="3C00D1D0" w14:textId="7777777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rsidR="003C0FB1" w:rsidP="003C0FB1" w:rsidRDefault="003C0FB1" w14:paraId="067DE13F" w14:textId="77777777">
      <w:pPr>
        <w:pStyle w:val="Heading2"/>
        <w:jc w:val="both"/>
      </w:pPr>
      <w:r w:rsidRPr="000E5DB7">
        <w:t>2.16</w:t>
      </w:r>
      <w:r w:rsidRPr="000E5DB7">
        <w:tab/>
      </w:r>
      <w:r w:rsidRPr="000E5DB7">
        <w:t>Freedom of Information</w:t>
      </w:r>
    </w:p>
    <w:tbl>
      <w:tblPr>
        <w:tblW w:w="5000" w:type="pct"/>
        <w:tblLook w:val="01E0" w:firstRow="1" w:lastRow="1" w:firstColumn="1" w:lastColumn="1" w:noHBand="0" w:noVBand="0"/>
      </w:tblPr>
      <w:tblGrid>
        <w:gridCol w:w="796"/>
        <w:gridCol w:w="8275"/>
      </w:tblGrid>
      <w:tr w:rsidRPr="00CB5B77" w:rsidR="003C0FB1" w:rsidTr="00ED08A1" w14:paraId="07A4B12F" w14:textId="77777777">
        <w:tc>
          <w:tcPr>
            <w:tcW w:w="439" w:type="pct"/>
          </w:tcPr>
          <w:p w:rsidR="003C0FB1" w:rsidP="00503F93" w:rsidRDefault="003C0FB1" w14:paraId="2636E8B5" w14:textId="77777777">
            <w:pPr>
              <w:spacing w:after="200" w:line="320" w:lineRule="auto"/>
              <w:jc w:val="both"/>
              <w:rPr>
                <w:color w:val="0000FF"/>
              </w:rPr>
            </w:pPr>
            <w:r w:rsidRPr="000E5DB7">
              <w:rPr>
                <w:color w:val="0000FF"/>
              </w:rPr>
              <w:t>2.16.1</w:t>
            </w:r>
          </w:p>
        </w:tc>
        <w:tc>
          <w:tcPr>
            <w:tcW w:w="4561" w:type="pct"/>
          </w:tcPr>
          <w:p w:rsidR="003C0FB1" w:rsidP="001F6360" w:rsidRDefault="003C0FB1" w14:paraId="238A31C9" w14:textId="7777777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Pr="00CB5B77" w:rsidR="003C0FB1" w:rsidTr="00ED08A1" w14:paraId="0D0680F0" w14:textId="77777777">
        <w:tc>
          <w:tcPr>
            <w:tcW w:w="439" w:type="pct"/>
          </w:tcPr>
          <w:p w:rsidR="003C0FB1" w:rsidP="00503F93" w:rsidRDefault="003C0FB1" w14:paraId="542DFE49" w14:textId="77777777">
            <w:pPr>
              <w:spacing w:after="200" w:line="320" w:lineRule="auto"/>
              <w:jc w:val="both"/>
              <w:rPr>
                <w:color w:val="0000FF"/>
              </w:rPr>
            </w:pPr>
            <w:r w:rsidRPr="000E5DB7">
              <w:rPr>
                <w:color w:val="0000FF"/>
              </w:rPr>
              <w:t>2.16.2</w:t>
            </w:r>
          </w:p>
        </w:tc>
        <w:tc>
          <w:tcPr>
            <w:tcW w:w="4561" w:type="pct"/>
          </w:tcPr>
          <w:p w:rsidR="003C0FB1" w:rsidP="00684357" w:rsidRDefault="003C0FB1" w14:paraId="038128CA" w14:textId="7777777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Pr="000E5DB7" w:rsidR="00684357">
              <w:t xml:space="preserve"> </w:t>
            </w:r>
            <w:r w:rsidRPr="000E5DB7">
              <w:t>decision on a request received.</w:t>
            </w:r>
            <w:r w:rsidR="00684357">
              <w:t xml:space="preserve">  </w:t>
            </w:r>
            <w:r w:rsidRPr="006C766A" w:rsidR="00684357">
              <w:rPr>
                <w:szCs w:val="22"/>
              </w:rPr>
              <w:t>T</w:t>
            </w:r>
            <w:r w:rsidRPr="00796899" w:rsidR="00684357">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sidR="00684357">
              <w:rPr>
                <w:szCs w:val="22"/>
              </w:rPr>
              <w:t>.</w:t>
            </w:r>
          </w:p>
        </w:tc>
      </w:tr>
    </w:tbl>
    <w:p w:rsidR="003C0FB1" w:rsidP="003C0FB1" w:rsidRDefault="003C0FB1" w14:paraId="4D8D2977" w14:textId="77777777">
      <w:pPr>
        <w:pStyle w:val="Heading2"/>
        <w:jc w:val="both"/>
      </w:pPr>
      <w:r w:rsidRPr="000E5DB7">
        <w:t>2.17</w:t>
      </w:r>
      <w:r w:rsidRPr="000E5DB7">
        <w:tab/>
      </w:r>
      <w:r w:rsidRPr="000E5DB7">
        <w:t>Tax Clearance</w:t>
      </w:r>
    </w:p>
    <w:tbl>
      <w:tblPr>
        <w:tblW w:w="5000" w:type="pct"/>
        <w:tblLook w:val="01E0" w:firstRow="1" w:lastRow="1" w:firstColumn="1" w:lastColumn="1" w:noHBand="0" w:noVBand="0"/>
      </w:tblPr>
      <w:tblGrid>
        <w:gridCol w:w="9071"/>
      </w:tblGrid>
      <w:tr w:rsidRPr="00CB5B77" w:rsidR="003C0FB1" w:rsidTr="001F6360" w14:paraId="3499F01A" w14:textId="77777777">
        <w:trPr>
          <w:trHeight w:val="2400"/>
        </w:trPr>
        <w:tc>
          <w:tcPr>
            <w:tcW w:w="5000" w:type="pct"/>
          </w:tcPr>
          <w:p w:rsidRPr="00CB5B77" w:rsidR="003C0FB1" w:rsidP="001F6360" w:rsidRDefault="003C0FB1" w14:paraId="3B7C8F80" w14:textId="77777777">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w:history="1" r:id="rId16">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3C0FB1" w:rsidP="003C0FB1" w:rsidRDefault="003C0FB1" w14:paraId="109CDDAE" w14:textId="77777777">
      <w:pPr>
        <w:pStyle w:val="Heading2"/>
        <w:jc w:val="both"/>
      </w:pPr>
      <w:r w:rsidRPr="000E5DB7">
        <w:t>2.18</w:t>
      </w:r>
      <w:r w:rsidRPr="000E5DB7">
        <w:tab/>
      </w:r>
      <w:r w:rsidRPr="000E5DB7">
        <w:t>Conflicts of Interest</w:t>
      </w:r>
    </w:p>
    <w:p w:rsidR="007746D2" w:rsidP="001F6360" w:rsidRDefault="007746D2" w14:paraId="6CF11395" w14:textId="77777777">
      <w:pPr>
        <w:jc w:val="both"/>
      </w:pPr>
    </w:p>
    <w:p w:rsidR="0001388F" w:rsidP="001F6360" w:rsidRDefault="0001388F" w14:paraId="77891DE2" w14:textId="77777777">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3C0FB1" w:rsidP="003C0FB1" w:rsidRDefault="003C0FB1" w14:paraId="624C5086" w14:textId="77777777">
      <w:pPr>
        <w:pStyle w:val="Heading2"/>
        <w:jc w:val="both"/>
      </w:pPr>
      <w:r w:rsidRPr="000E5DB7">
        <w:t>2.19</w:t>
      </w:r>
      <w:r w:rsidRPr="000E5DB7">
        <w:tab/>
      </w:r>
      <w:r w:rsidRPr="000E5DB7">
        <w:t>Withdrawal from this Competition</w:t>
      </w:r>
    </w:p>
    <w:p w:rsidR="003C0FB1" w:rsidP="001F6360" w:rsidRDefault="003C0FB1" w14:paraId="24BA1466" w14:textId="77777777">
      <w:pPr>
        <w:jc w:val="both"/>
      </w:pPr>
      <w:r w:rsidRPr="000E5DB7">
        <w:t xml:space="preserve">Tenderers are required to notify the Contracting Authority immediately via the e-tenders website, if at any stage they decide to withdraw from this Competition. </w:t>
      </w:r>
    </w:p>
    <w:p w:rsidR="003C0FB1" w:rsidP="003C0FB1" w:rsidRDefault="003C0FB1" w14:paraId="11AD603A" w14:textId="77777777">
      <w:pPr>
        <w:pStyle w:val="Heading2"/>
        <w:jc w:val="both"/>
      </w:pPr>
      <w:r w:rsidRPr="000E5DB7">
        <w:t>2.20</w:t>
      </w:r>
      <w:r w:rsidRPr="000E5DB7">
        <w:tab/>
      </w:r>
      <w:r w:rsidRPr="000E5DB7">
        <w:t>Site Visit</w:t>
      </w:r>
    </w:p>
    <w:tbl>
      <w:tblPr>
        <w:tblW w:w="5000" w:type="pct"/>
        <w:tblLook w:val="01E0" w:firstRow="1" w:lastRow="1" w:firstColumn="1" w:lastColumn="1" w:noHBand="0" w:noVBand="0"/>
      </w:tblPr>
      <w:tblGrid>
        <w:gridCol w:w="992"/>
        <w:gridCol w:w="8079"/>
      </w:tblGrid>
      <w:tr w:rsidRPr="00CB5B77" w:rsidR="00BB5E9D" w:rsidTr="00C57446" w14:paraId="4C8092D0" w14:textId="77777777">
        <w:tc>
          <w:tcPr>
            <w:tcW w:w="547" w:type="pct"/>
          </w:tcPr>
          <w:p w:rsidRPr="007F5883" w:rsidR="00BB5E9D" w:rsidP="00BB5E9D" w:rsidRDefault="00BB5E9D" w14:paraId="43515C60" w14:textId="77777777">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rsidRPr="00DC28E8" w:rsidR="00BB5E9D" w:rsidP="00CC7B33" w:rsidRDefault="005F7576" w14:paraId="0C2A4408" w14:textId="5EFD3DE6">
                <w:r w:rsidRPr="005F7576">
                  <w:t>Not used</w:t>
                </w:r>
              </w:p>
            </w:sdtContent>
          </w:sdt>
        </w:tc>
      </w:tr>
      <w:tr w:rsidRPr="00830A49" w:rsidR="00101AC8" w:rsidTr="00C57446" w14:paraId="633ACE83" w14:textId="77777777">
        <w:trPr>
          <w:trHeight w:val="615"/>
        </w:trPr>
        <w:tc>
          <w:tcPr>
            <w:tcW w:w="547" w:type="pct"/>
          </w:tcPr>
          <w:p w:rsidRPr="004A4FDD" w:rsidR="00101AC8" w:rsidP="00684357" w:rsidRDefault="00101AC8" w14:paraId="7B8D2055" w14:textId="77777777">
            <w:pPr>
              <w:spacing w:line="316" w:lineRule="auto"/>
              <w:rPr>
                <w:color w:val="0000FF"/>
                <w:szCs w:val="22"/>
                <w:highlight w:val="yellow"/>
              </w:rPr>
            </w:pPr>
            <w:r w:rsidRPr="00EB1496">
              <w:rPr>
                <w:color w:val="0000FF"/>
                <w:szCs w:val="22"/>
              </w:rPr>
              <w:t>2.20.2</w:t>
            </w:r>
          </w:p>
        </w:tc>
        <w:tc>
          <w:tcPr>
            <w:tcW w:w="4453" w:type="pct"/>
          </w:tcPr>
          <w:p w:rsidR="00101AC8" w:rsidP="00684357" w:rsidRDefault="00CC7B33" w14:paraId="56F72B09" w14:textId="2B06D746">
            <w:pPr>
              <w:rPr>
                <w:highlight w:val="lightGray"/>
              </w:rPr>
            </w:pPr>
            <w:r w:rsidRPr="005F7576">
              <w:t>Not Used</w:t>
            </w:r>
          </w:p>
        </w:tc>
      </w:tr>
    </w:tbl>
    <w:p w:rsidRPr="00BD041C" w:rsidR="00061527" w:rsidP="00173329" w:rsidRDefault="00061527" w14:paraId="6211540D" w14:textId="77777777">
      <w:pPr>
        <w:pStyle w:val="Heading2"/>
        <w:ind w:firstLine="0"/>
        <w:jc w:val="both"/>
      </w:pPr>
      <w:r w:rsidRPr="00830A49">
        <w:t>2.2</w:t>
      </w:r>
      <w:r>
        <w:t>1</w:t>
      </w:r>
      <w:r w:rsidRPr="00830A49">
        <w:tab/>
      </w:r>
      <w:r>
        <w:tab/>
      </w:r>
      <w:r>
        <w:t>Insurance</w:t>
      </w:r>
    </w:p>
    <w:tbl>
      <w:tblPr>
        <w:tblW w:w="5000" w:type="pct"/>
        <w:tblLook w:val="01E0" w:firstRow="1" w:lastRow="1" w:firstColumn="1" w:lastColumn="1" w:noHBand="0" w:noVBand="0"/>
      </w:tblPr>
      <w:tblGrid>
        <w:gridCol w:w="774"/>
        <w:gridCol w:w="782"/>
        <w:gridCol w:w="7515"/>
      </w:tblGrid>
      <w:tr w:rsidRPr="00CB5B77" w:rsidR="003C0FB1" w:rsidTr="00C7189F" w14:paraId="5868690F" w14:textId="77777777">
        <w:trPr>
          <w:trHeight w:val="4097"/>
        </w:trPr>
        <w:tc>
          <w:tcPr>
            <w:tcW w:w="417" w:type="pct"/>
          </w:tcPr>
          <w:p w:rsidR="003C0FB1" w:rsidP="00503F93" w:rsidRDefault="003C0FB1" w14:paraId="4DD2561B" w14:textId="77777777">
            <w:pPr>
              <w:jc w:val="both"/>
              <w:rPr>
                <w:color w:val="0000FF"/>
              </w:rPr>
            </w:pPr>
            <w:r w:rsidRPr="000E5DB7">
              <w:rPr>
                <w:color w:val="0000FF"/>
              </w:rPr>
              <w:t>2.21.1</w:t>
            </w:r>
          </w:p>
        </w:tc>
        <w:tc>
          <w:tcPr>
            <w:tcW w:w="4583" w:type="pct"/>
            <w:gridSpan w:val="2"/>
          </w:tcPr>
          <w:p w:rsidRPr="00CA3AF8" w:rsidR="003C0FB1" w:rsidP="00CA3AF8" w:rsidRDefault="003C0FB1" w14:paraId="193E2C6B" w14:textId="77777777">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Pr="00CA3AF8" w:rsidR="00C7189F" w:rsidTr="00C3103B" w14:paraId="0BF04592"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013AB9D9" w14:textId="77777777">
                  <w:pPr>
                    <w:spacing w:after="0"/>
                    <w:rPr>
                      <w:sz w:val="22"/>
                      <w:szCs w:val="22"/>
                    </w:rPr>
                  </w:pPr>
                  <w:r w:rsidRPr="00CA3AF8">
                    <w:rPr>
                      <w:sz w:val="22"/>
                      <w:szCs w:val="22"/>
                    </w:rPr>
                    <w:t>Type of Insurance</w:t>
                  </w:r>
                </w:p>
              </w:tc>
              <w:tc>
                <w:tcPr>
                  <w:tcW w:w="2500" w:type="pct"/>
                  <w:vAlign w:val="center"/>
                </w:tcPr>
                <w:p w:rsidRPr="00CA3AF8" w:rsidR="00C7189F" w:rsidP="00CA3AF8" w:rsidRDefault="001C3A95" w14:paraId="44F87D6B" w14:textId="77777777">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Pr="00CA3AF8" w:rsidR="00C7189F" w:rsidTr="00C3103B" w14:paraId="15AA7EC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1BA9ACDC" w14:textId="77777777">
                  <w:pPr>
                    <w:spacing w:after="0"/>
                    <w:rPr>
                      <w:sz w:val="22"/>
                      <w:szCs w:val="22"/>
                    </w:rPr>
                  </w:pPr>
                  <w:r w:rsidRPr="00CA3AF8">
                    <w:rPr>
                      <w:sz w:val="22"/>
                      <w:szCs w:val="22"/>
                    </w:rPr>
                    <w:t>Employer’s Liability</w:t>
                  </w:r>
                </w:p>
              </w:tc>
              <w:tc>
                <w:tcPr>
                  <w:tcW w:w="2500" w:type="pct"/>
                  <w:vAlign w:val="center"/>
                </w:tcPr>
                <w:p w:rsidRPr="00CA3AF8" w:rsidR="00C7189F" w:rsidP="00CA3AF8" w:rsidRDefault="006C56D5" w14:paraId="57593DF3" w14:textId="4E9D8671">
                  <w:pPr>
                    <w:spacing w:after="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Not less than €13 million</w:t>
                  </w:r>
                </w:p>
              </w:tc>
            </w:tr>
            <w:tr w:rsidRPr="00CA3AF8" w:rsidR="00C7189F" w:rsidTr="00C3103B" w14:paraId="49D4BD0A"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48CF4B0D" w14:textId="77777777">
                  <w:pPr>
                    <w:spacing w:after="0"/>
                    <w:rPr>
                      <w:sz w:val="22"/>
                      <w:szCs w:val="22"/>
                    </w:rPr>
                  </w:pPr>
                  <w:r w:rsidRPr="00CA3AF8">
                    <w:rPr>
                      <w:sz w:val="22"/>
                      <w:szCs w:val="22"/>
                    </w:rPr>
                    <w:t>Public Liability</w:t>
                  </w:r>
                </w:p>
              </w:tc>
              <w:tc>
                <w:tcPr>
                  <w:tcW w:w="2500" w:type="pct"/>
                  <w:vAlign w:val="center"/>
                </w:tcPr>
                <w:p w:rsidRPr="006C56D5" w:rsidR="00C7189F" w:rsidP="00CA3AF8" w:rsidRDefault="006C56D5" w14:paraId="537EFDA0" w14:textId="1EB5D4DB">
                  <w:pPr>
                    <w:spacing w:after="0"/>
                    <w:cnfStyle w:val="000000000000" w:firstRow="0" w:lastRow="0" w:firstColumn="0" w:lastColumn="0" w:oddVBand="0" w:evenVBand="0" w:oddHBand="0" w:evenHBand="0" w:firstRowFirstColumn="0" w:firstRowLastColumn="0" w:lastRowFirstColumn="0" w:lastRowLastColumn="0"/>
                    <w:rPr>
                      <w:bCs/>
                      <w:sz w:val="22"/>
                      <w:szCs w:val="22"/>
                    </w:rPr>
                  </w:pPr>
                  <w:r w:rsidRPr="006C56D5">
                    <w:rPr>
                      <w:rFonts w:asciiTheme="minorHAnsi" w:hAnsiTheme="minorHAnsi" w:cstheme="minorHAnsi"/>
                      <w:bCs/>
                      <w:sz w:val="22"/>
                      <w:szCs w:val="22"/>
                    </w:rPr>
                    <w:t>Not less than €6.5 million</w:t>
                  </w:r>
                </w:p>
              </w:tc>
            </w:tr>
            <w:tr w:rsidRPr="00CA3AF8" w:rsidR="001C3A95" w:rsidTr="00684357" w14:paraId="51D734A1"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1C3A95" w:rsidP="00684357" w:rsidRDefault="001C3A95" w14:paraId="01650147" w14:textId="77777777">
                  <w:pPr>
                    <w:spacing w:after="0"/>
                    <w:rPr>
                      <w:sz w:val="22"/>
                      <w:szCs w:val="22"/>
                    </w:rPr>
                  </w:pPr>
                  <w:r w:rsidRPr="00CA3AF8">
                    <w:rPr>
                      <w:sz w:val="22"/>
                      <w:szCs w:val="22"/>
                    </w:rPr>
                    <w:t>Product Liability</w:t>
                  </w:r>
                </w:p>
              </w:tc>
              <w:tc>
                <w:tcPr>
                  <w:tcW w:w="2500" w:type="pct"/>
                  <w:vAlign w:val="center"/>
                </w:tcPr>
                <w:p w:rsidRPr="006C56D5" w:rsidR="001C3A95" w:rsidP="00684357" w:rsidRDefault="006C56D5" w14:paraId="1AEEAFB3" w14:textId="15A1C79A">
                  <w:pPr>
                    <w:spacing w:after="0"/>
                    <w:cnfStyle w:val="000000100000" w:firstRow="0" w:lastRow="0" w:firstColumn="0" w:lastColumn="0" w:oddVBand="0" w:evenVBand="0" w:oddHBand="1" w:evenHBand="0" w:firstRowFirstColumn="0" w:firstRowLastColumn="0" w:lastRowFirstColumn="0" w:lastRowLastColumn="0"/>
                    <w:rPr>
                      <w:bCs/>
                      <w:sz w:val="22"/>
                      <w:szCs w:val="22"/>
                    </w:rPr>
                  </w:pPr>
                  <w:r w:rsidRPr="006C56D5">
                    <w:rPr>
                      <w:rFonts w:asciiTheme="minorHAnsi" w:hAnsiTheme="minorHAnsi" w:cstheme="minorHAnsi"/>
                      <w:bCs/>
                      <w:sz w:val="22"/>
                      <w:szCs w:val="22"/>
                    </w:rPr>
                    <w:t>Not less than €6.5 million</w:t>
                  </w:r>
                </w:p>
              </w:tc>
            </w:tr>
            <w:tr w:rsidRPr="00CA3AF8" w:rsidR="00C7189F" w:rsidTr="00C3103B" w14:paraId="55C0FACD"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480AD838" w14:textId="77777777">
                  <w:pPr>
                    <w:spacing w:after="0"/>
                    <w:rPr>
                      <w:sz w:val="22"/>
                      <w:szCs w:val="22"/>
                    </w:rPr>
                  </w:pPr>
                  <w:r w:rsidRPr="00CA3AF8">
                    <w:rPr>
                      <w:sz w:val="22"/>
                      <w:szCs w:val="22"/>
                    </w:rPr>
                    <w:t>Professional Indemnity</w:t>
                  </w:r>
                </w:p>
              </w:tc>
              <w:tc>
                <w:tcPr>
                  <w:tcW w:w="2500" w:type="pct"/>
                  <w:vAlign w:val="center"/>
                </w:tcPr>
                <w:p w:rsidRPr="006C56D5" w:rsidR="00C7189F" w:rsidP="00CA3AF8" w:rsidRDefault="006C56D5" w14:paraId="6315C8B0" w14:textId="4624E180">
                  <w:pPr>
                    <w:spacing w:after="0"/>
                    <w:cnfStyle w:val="000000000000" w:firstRow="0" w:lastRow="0" w:firstColumn="0" w:lastColumn="0" w:oddVBand="0" w:evenVBand="0" w:oddHBand="0" w:evenHBand="0" w:firstRowFirstColumn="0" w:firstRowLastColumn="0" w:lastRowFirstColumn="0" w:lastRowLastColumn="0"/>
                    <w:rPr>
                      <w:bCs/>
                      <w:sz w:val="22"/>
                      <w:szCs w:val="22"/>
                    </w:rPr>
                  </w:pPr>
                  <w:r w:rsidRPr="006C56D5">
                    <w:rPr>
                      <w:rFonts w:asciiTheme="minorHAnsi" w:hAnsiTheme="minorHAnsi" w:cstheme="minorHAnsi"/>
                      <w:bCs/>
                      <w:sz w:val="22"/>
                      <w:szCs w:val="22"/>
                    </w:rPr>
                    <w:t>€1 million</w:t>
                  </w:r>
                </w:p>
              </w:tc>
            </w:tr>
            <w:tr w:rsidRPr="00CA3AF8" w:rsidR="00C7189F" w:rsidTr="00C3103B" w14:paraId="6BEAC035"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676275C5" w14:textId="608EA857">
                  <w:pPr>
                    <w:spacing w:after="0"/>
                    <w:rPr>
                      <w:sz w:val="22"/>
                      <w:szCs w:val="22"/>
                    </w:rPr>
                  </w:pPr>
                </w:p>
              </w:tc>
              <w:tc>
                <w:tcPr>
                  <w:tcW w:w="2500" w:type="pct"/>
                  <w:vAlign w:val="center"/>
                </w:tcPr>
                <w:p w:rsidRPr="00CA3AF8" w:rsidR="00C7189F" w:rsidP="00CA3AF8" w:rsidRDefault="00C7189F" w14:paraId="474CE49A" w14:textId="0FEBB515">
                  <w:pPr>
                    <w:spacing w:after="0"/>
                    <w:cnfStyle w:val="000000100000" w:firstRow="0" w:lastRow="0" w:firstColumn="0" w:lastColumn="0" w:oddVBand="0" w:evenVBand="0" w:oddHBand="1" w:evenHBand="0" w:firstRowFirstColumn="0" w:firstRowLastColumn="0" w:lastRowFirstColumn="0" w:lastRowLastColumn="0"/>
                    <w:rPr>
                      <w:sz w:val="22"/>
                      <w:szCs w:val="22"/>
                    </w:rPr>
                  </w:pPr>
                </w:p>
              </w:tc>
            </w:tr>
          </w:tbl>
          <w:p w:rsidRPr="00CA3AF8" w:rsidR="003C0FB1" w:rsidP="00CA3AF8" w:rsidRDefault="003C0FB1" w14:paraId="27DCB069" w14:textId="77777777">
            <w:pPr>
              <w:jc w:val="both"/>
              <w:rPr>
                <w:szCs w:val="22"/>
              </w:rPr>
            </w:pPr>
          </w:p>
        </w:tc>
      </w:tr>
      <w:tr w:rsidRPr="00CB5B77" w:rsidR="003C0FB1" w:rsidTr="00C32309" w14:paraId="7E87CB40" w14:textId="77777777">
        <w:tc>
          <w:tcPr>
            <w:tcW w:w="417" w:type="pct"/>
          </w:tcPr>
          <w:p w:rsidR="003C0FB1" w:rsidP="00810B05" w:rsidRDefault="003C0FB1" w14:paraId="38935824" w14:textId="77777777">
            <w:pPr>
              <w:spacing w:before="120"/>
              <w:jc w:val="both"/>
              <w:rPr>
                <w:color w:val="0000FF"/>
              </w:rPr>
            </w:pPr>
            <w:r w:rsidRPr="000E5DB7">
              <w:rPr>
                <w:color w:val="0000FF"/>
              </w:rPr>
              <w:t>2.21.2</w:t>
            </w:r>
          </w:p>
        </w:tc>
        <w:tc>
          <w:tcPr>
            <w:tcW w:w="4583" w:type="pct"/>
            <w:gridSpan w:val="2"/>
          </w:tcPr>
          <w:p w:rsidR="003C0FB1" w:rsidP="00483B81" w:rsidRDefault="003C0FB1" w14:paraId="07A921F1" w14:textId="2635A215">
            <w:pPr>
              <w:jc w:val="both"/>
            </w:pPr>
            <w:r w:rsidRPr="000E5DB7">
              <w:t>By signing the Tenderer’s Statement at Appendix 3, Tenderers confirm that</w:t>
            </w:r>
            <w:r w:rsidR="00684357">
              <w:t>,</w:t>
            </w:r>
            <w:r w:rsidRPr="000E5DB7">
              <w:t xml:space="preserve"> if awarded a </w:t>
            </w:r>
            <w:r w:rsidR="00655ED3">
              <w:t>Good</w:t>
            </w:r>
            <w:r w:rsidRPr="000E5DB7">
              <w:t xml:space="preserve">s Contract under this Competition, </w:t>
            </w:r>
            <w:r w:rsidR="00684357">
              <w:t xml:space="preserve">(i) </w:t>
            </w:r>
            <w:r w:rsidRPr="000E5DB7">
              <w:t xml:space="preserve">they will, from the Effective Date of the </w:t>
            </w:r>
            <w:r w:rsidR="0060195B">
              <w:t>Goods</w:t>
            </w:r>
            <w:r w:rsidRPr="000E5DB7">
              <w:t xml:space="preserve"> Contract (as defined in the </w:t>
            </w:r>
            <w:r w:rsidR="0060195B">
              <w:t>Goods</w:t>
            </w:r>
            <w:r w:rsidRPr="000E5DB7">
              <w:t xml:space="preserve"> Contract), obtain and hold the types and levels of insurance as specified at paragraph 2.21.1</w:t>
            </w:r>
            <w:r w:rsidR="00904FCA">
              <w:t xml:space="preserve">, </w:t>
            </w:r>
            <w:r w:rsidRPr="00904FCA" w:rsid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to this effect will be requested from the successful Tenderer(s) prior to the award of (and shall be a condition of) any </w:t>
            </w:r>
            <w:r w:rsidR="00655ED3">
              <w:t>Good</w:t>
            </w:r>
            <w:r w:rsidRPr="000E5DB7">
              <w:t>s Contract.</w:t>
            </w:r>
          </w:p>
        </w:tc>
      </w:tr>
      <w:tr w:rsidRPr="00CB5B77" w:rsidR="003C0FB1" w:rsidTr="00C32309" w14:paraId="118A021C" w14:textId="77777777">
        <w:tc>
          <w:tcPr>
            <w:tcW w:w="417" w:type="pct"/>
          </w:tcPr>
          <w:p w:rsidR="003C0FB1" w:rsidP="00503F93" w:rsidRDefault="003C0FB1" w14:paraId="3A8D5900" w14:textId="77777777">
            <w:pPr>
              <w:jc w:val="both"/>
              <w:rPr>
                <w:color w:val="0000FF"/>
              </w:rPr>
            </w:pPr>
            <w:r w:rsidRPr="000E5DB7">
              <w:rPr>
                <w:color w:val="0000FF"/>
              </w:rPr>
              <w:t>2.21.3</w:t>
            </w:r>
          </w:p>
        </w:tc>
        <w:tc>
          <w:tcPr>
            <w:tcW w:w="4583" w:type="pct"/>
            <w:gridSpan w:val="2"/>
          </w:tcPr>
          <w:p w:rsidR="003C0FB1" w:rsidP="008F5874" w:rsidRDefault="003C0FB1" w14:paraId="5B9C2D7D" w14:textId="258010C9">
            <w:pPr>
              <w:jc w:val="both"/>
            </w:pPr>
            <w:r w:rsidRPr="000E5DB7">
              <w:t xml:space="preserve">The successful Tenderer will, during the term of the </w:t>
            </w:r>
            <w:r w:rsidR="00655ED3">
              <w:t>Good</w:t>
            </w:r>
            <w:r w:rsidRPr="000E5DB7">
              <w:t xml:space="preserve">s Contract, be required to: </w:t>
            </w:r>
          </w:p>
        </w:tc>
      </w:tr>
      <w:tr w:rsidRPr="00CB5B77" w:rsidR="003C0FB1" w:rsidTr="00C32309" w14:paraId="35504179" w14:textId="77777777">
        <w:tc>
          <w:tcPr>
            <w:tcW w:w="417" w:type="pct"/>
          </w:tcPr>
          <w:p w:rsidR="003C0FB1" w:rsidP="00503F93" w:rsidRDefault="003C0FB1" w14:paraId="767F9CA6" w14:textId="77777777">
            <w:pPr>
              <w:jc w:val="both"/>
              <w:rPr>
                <w:color w:val="0000FF"/>
              </w:rPr>
            </w:pPr>
          </w:p>
        </w:tc>
        <w:tc>
          <w:tcPr>
            <w:tcW w:w="436" w:type="pct"/>
          </w:tcPr>
          <w:p w:rsidRPr="00810B05" w:rsidR="003C0FB1" w:rsidP="008F5874" w:rsidRDefault="003C0FB1" w14:paraId="18A97A27" w14:textId="77777777">
            <w:pPr>
              <w:jc w:val="both"/>
              <w:rPr>
                <w:color w:val="0000FF"/>
              </w:rPr>
            </w:pPr>
            <w:r w:rsidRPr="00810B05">
              <w:rPr>
                <w:color w:val="0000FF"/>
              </w:rPr>
              <w:t>(a)</w:t>
            </w:r>
          </w:p>
        </w:tc>
        <w:tc>
          <w:tcPr>
            <w:tcW w:w="4148" w:type="pct"/>
          </w:tcPr>
          <w:p w:rsidR="003C0FB1" w:rsidP="008F5874" w:rsidRDefault="003C0FB1" w14:paraId="38BFE8BC" w14:textId="77777777">
            <w:pPr>
              <w:jc w:val="both"/>
            </w:pPr>
            <w:r w:rsidRPr="000E5DB7">
              <w:t>immediately advise the Contracting Authority of any material change to its insured status;</w:t>
            </w:r>
          </w:p>
        </w:tc>
      </w:tr>
      <w:tr w:rsidRPr="00CB5B77" w:rsidR="003C0FB1" w:rsidTr="00C32309" w14:paraId="340600EA" w14:textId="77777777">
        <w:tc>
          <w:tcPr>
            <w:tcW w:w="417" w:type="pct"/>
          </w:tcPr>
          <w:p w:rsidR="003C0FB1" w:rsidP="00503F93" w:rsidRDefault="003C0FB1" w14:paraId="62EC9C3E" w14:textId="77777777">
            <w:pPr>
              <w:jc w:val="both"/>
              <w:rPr>
                <w:color w:val="0000FF"/>
              </w:rPr>
            </w:pPr>
          </w:p>
        </w:tc>
        <w:tc>
          <w:tcPr>
            <w:tcW w:w="436" w:type="pct"/>
          </w:tcPr>
          <w:p w:rsidRPr="00810B05" w:rsidR="003C0FB1" w:rsidP="008F5874" w:rsidRDefault="003C0FB1" w14:paraId="2A32D5D5" w14:textId="77777777">
            <w:pPr>
              <w:jc w:val="both"/>
              <w:rPr>
                <w:color w:val="0000FF"/>
              </w:rPr>
            </w:pPr>
            <w:r w:rsidRPr="00810B05">
              <w:rPr>
                <w:color w:val="0000FF"/>
              </w:rPr>
              <w:t>(b)</w:t>
            </w:r>
          </w:p>
        </w:tc>
        <w:tc>
          <w:tcPr>
            <w:tcW w:w="4148" w:type="pct"/>
          </w:tcPr>
          <w:p w:rsidR="003C0FB1" w:rsidP="008F5874" w:rsidRDefault="003C0FB1" w14:paraId="7B422803" w14:textId="77777777">
            <w:pPr>
              <w:jc w:val="both"/>
            </w:pPr>
            <w:r w:rsidRPr="000E5DB7">
              <w:t>produce proof of current premiums paid upon request;</w:t>
            </w:r>
          </w:p>
        </w:tc>
      </w:tr>
      <w:tr w:rsidRPr="00CB5B77" w:rsidR="003C0FB1" w:rsidTr="00C32309" w14:paraId="0FE95D03" w14:textId="77777777">
        <w:tc>
          <w:tcPr>
            <w:tcW w:w="417" w:type="pct"/>
          </w:tcPr>
          <w:p w:rsidR="003C0FB1" w:rsidP="00503F93" w:rsidRDefault="003C0FB1" w14:paraId="655DD45E" w14:textId="77777777">
            <w:pPr>
              <w:jc w:val="both"/>
              <w:rPr>
                <w:color w:val="0000FF"/>
              </w:rPr>
            </w:pPr>
          </w:p>
        </w:tc>
        <w:tc>
          <w:tcPr>
            <w:tcW w:w="436" w:type="pct"/>
          </w:tcPr>
          <w:p w:rsidRPr="00810B05" w:rsidR="003C0FB1" w:rsidP="008F5874" w:rsidRDefault="003C0FB1" w14:paraId="5BA8FF4D" w14:textId="77777777">
            <w:pPr>
              <w:jc w:val="both"/>
              <w:rPr>
                <w:color w:val="0000FF"/>
              </w:rPr>
            </w:pPr>
            <w:r w:rsidRPr="00810B05">
              <w:rPr>
                <w:color w:val="0000FF"/>
              </w:rPr>
              <w:t>(c)</w:t>
            </w:r>
          </w:p>
        </w:tc>
        <w:tc>
          <w:tcPr>
            <w:tcW w:w="4148" w:type="pct"/>
          </w:tcPr>
          <w:p w:rsidR="003C0FB1" w:rsidP="008F5874" w:rsidRDefault="003C0FB1" w14:paraId="7D570F0D" w14:textId="77777777">
            <w:pPr>
              <w:jc w:val="both"/>
            </w:pPr>
            <w:r w:rsidRPr="000E5DB7">
              <w:t>produce valid certificates of insurance upon request.</w:t>
            </w:r>
          </w:p>
        </w:tc>
      </w:tr>
    </w:tbl>
    <w:p w:rsidR="003C0FB1" w:rsidP="003C0FB1" w:rsidRDefault="003C0FB1" w14:paraId="06A1F62A" w14:textId="77777777">
      <w:pPr>
        <w:pStyle w:val="Heading1"/>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rsidR="003C0FB1" w:rsidP="003C0FB1" w:rsidRDefault="003C0FB1" w14:paraId="0E6D53F8" w14:textId="77777777">
      <w:pPr>
        <w:pStyle w:val="Heading2"/>
        <w:jc w:val="both"/>
      </w:pPr>
      <w:r w:rsidRPr="000E5DB7">
        <w:t>3.1</w:t>
      </w:r>
      <w:r w:rsidRPr="000E5DB7">
        <w:tab/>
      </w:r>
      <w:r w:rsidRPr="000E5DB7">
        <w:t>Compliant Tenders</w:t>
      </w:r>
    </w:p>
    <w:tbl>
      <w:tblPr>
        <w:tblW w:w="9287" w:type="dxa"/>
        <w:tblLook w:val="01E0" w:firstRow="1" w:lastRow="1" w:firstColumn="1" w:lastColumn="1" w:noHBand="0" w:noVBand="0"/>
      </w:tblPr>
      <w:tblGrid>
        <w:gridCol w:w="671"/>
        <w:gridCol w:w="678"/>
        <w:gridCol w:w="7938"/>
      </w:tblGrid>
      <w:tr w:rsidRPr="00830A49" w:rsidR="003C0FB1" w:rsidTr="00503F93" w14:paraId="4BD6438C" w14:textId="77777777">
        <w:tc>
          <w:tcPr>
            <w:tcW w:w="1349" w:type="dxa"/>
            <w:gridSpan w:val="2"/>
          </w:tcPr>
          <w:p w:rsidR="003C0FB1" w:rsidP="00503F93" w:rsidRDefault="003C0FB1" w14:paraId="133B191A" w14:textId="77777777">
            <w:pPr>
              <w:jc w:val="both"/>
              <w:rPr>
                <w:color w:val="0000FF"/>
                <w:szCs w:val="22"/>
              </w:rPr>
            </w:pPr>
            <w:r>
              <w:rPr>
                <w:color w:val="0000FF"/>
                <w:szCs w:val="22"/>
              </w:rPr>
              <w:t>3.1</w:t>
            </w:r>
          </w:p>
        </w:tc>
        <w:tc>
          <w:tcPr>
            <w:tcW w:w="7938" w:type="dxa"/>
          </w:tcPr>
          <w:p w:rsidRPr="00830A49" w:rsidR="003C0FB1" w:rsidP="008F5874" w:rsidRDefault="003C0FB1" w14:paraId="5D3EC346" w14:textId="77777777">
            <w:pPr>
              <w:jc w:val="both"/>
              <w:rPr>
                <w:szCs w:val="22"/>
              </w:rPr>
            </w:pPr>
            <w:r w:rsidRPr="00830A49">
              <w:rPr>
                <w:szCs w:val="22"/>
              </w:rPr>
              <w:t>Only those Tenderers who have:-</w:t>
            </w:r>
          </w:p>
        </w:tc>
      </w:tr>
      <w:tr w:rsidRPr="00830A49" w:rsidR="003C0FB1" w:rsidTr="00503F93" w14:paraId="745FA4B1" w14:textId="77777777">
        <w:tc>
          <w:tcPr>
            <w:tcW w:w="671" w:type="dxa"/>
          </w:tcPr>
          <w:p w:rsidRPr="00830A49" w:rsidR="003C0FB1" w:rsidP="00503F93" w:rsidRDefault="003C0FB1" w14:paraId="75EA3A02" w14:textId="77777777">
            <w:pPr>
              <w:jc w:val="both"/>
              <w:rPr>
                <w:color w:val="0000FF"/>
                <w:szCs w:val="22"/>
              </w:rPr>
            </w:pPr>
          </w:p>
        </w:tc>
        <w:tc>
          <w:tcPr>
            <w:tcW w:w="678" w:type="dxa"/>
          </w:tcPr>
          <w:p w:rsidRPr="00830A49" w:rsidR="003C0FB1" w:rsidP="00503F93" w:rsidRDefault="003C0FB1" w14:paraId="35C04B00" w14:textId="77777777">
            <w:pPr>
              <w:jc w:val="both"/>
              <w:rPr>
                <w:color w:val="0000FF"/>
                <w:szCs w:val="22"/>
              </w:rPr>
            </w:pPr>
            <w:r>
              <w:rPr>
                <w:color w:val="0000FF"/>
                <w:szCs w:val="22"/>
              </w:rPr>
              <w:t>(a)</w:t>
            </w:r>
          </w:p>
        </w:tc>
        <w:tc>
          <w:tcPr>
            <w:tcW w:w="7938" w:type="dxa"/>
          </w:tcPr>
          <w:p w:rsidR="003C0FB1" w:rsidP="008F5874" w:rsidRDefault="003C0FB1" w14:paraId="2D0A049C" w14:textId="77777777">
            <w:pPr>
              <w:jc w:val="both"/>
              <w:rPr>
                <w:szCs w:val="22"/>
              </w:rPr>
            </w:pPr>
            <w:r w:rsidRPr="00830A49">
              <w:rPr>
                <w:szCs w:val="22"/>
              </w:rPr>
              <w:t>Sub</w:t>
            </w:r>
            <w:r w:rsidRPr="003215FF">
              <w:rPr>
                <w:szCs w:val="22"/>
              </w:rPr>
              <w:t>mitted compliant Tenders pursuant to paragraph 2.2 above</w:t>
            </w:r>
            <w:r>
              <w:rPr>
                <w:szCs w:val="22"/>
              </w:rPr>
              <w:t>, and</w:t>
            </w:r>
          </w:p>
        </w:tc>
      </w:tr>
      <w:tr w:rsidRPr="00830A49" w:rsidR="003C0FB1" w:rsidTr="008F5874" w14:paraId="6007062C" w14:textId="77777777">
        <w:trPr>
          <w:trHeight w:val="2608"/>
        </w:trPr>
        <w:tc>
          <w:tcPr>
            <w:tcW w:w="671" w:type="dxa"/>
          </w:tcPr>
          <w:p w:rsidRPr="00830A49" w:rsidR="003C0FB1" w:rsidP="00503F93" w:rsidRDefault="003C0FB1" w14:paraId="143E1A35" w14:textId="77777777">
            <w:pPr>
              <w:jc w:val="both"/>
              <w:rPr>
                <w:color w:val="0000FF"/>
                <w:szCs w:val="22"/>
              </w:rPr>
            </w:pPr>
          </w:p>
        </w:tc>
        <w:tc>
          <w:tcPr>
            <w:tcW w:w="678" w:type="dxa"/>
          </w:tcPr>
          <w:p w:rsidRPr="00830A49" w:rsidR="003C0FB1" w:rsidP="00503F93" w:rsidRDefault="003C0FB1" w14:paraId="2D801921" w14:textId="77777777">
            <w:pPr>
              <w:jc w:val="both"/>
              <w:rPr>
                <w:color w:val="0000FF"/>
                <w:szCs w:val="22"/>
              </w:rPr>
            </w:pPr>
            <w:r>
              <w:rPr>
                <w:color w:val="0000FF"/>
                <w:szCs w:val="22"/>
              </w:rPr>
              <w:t>(b)</w:t>
            </w:r>
          </w:p>
        </w:tc>
        <w:tc>
          <w:tcPr>
            <w:tcW w:w="7938" w:type="dxa"/>
          </w:tcPr>
          <w:p w:rsidR="003C0FB1" w:rsidP="008F5874" w:rsidRDefault="003C0FB1" w14:paraId="2650D178" w14:textId="77777777">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rsidR="003C0FB1" w:rsidP="0003041E" w:rsidRDefault="003C0FB1" w14:paraId="0580B134" w14:textId="77777777">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rsidRPr="008F5874" w:rsidR="003C0FB1" w:rsidP="0003041E" w:rsidRDefault="003C0FB1" w14:paraId="351ACBBE" w14:textId="77777777">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Pr="00830A49" w:rsidR="003C0FB1" w:rsidTr="00503F93" w14:paraId="7A68474C" w14:textId="77777777">
        <w:tc>
          <w:tcPr>
            <w:tcW w:w="671" w:type="dxa"/>
          </w:tcPr>
          <w:p w:rsidRPr="00830A49" w:rsidR="003C0FB1" w:rsidP="00503F93" w:rsidRDefault="003C0FB1" w14:paraId="0884B123" w14:textId="77777777">
            <w:pPr>
              <w:jc w:val="both"/>
              <w:rPr>
                <w:color w:val="0000FF"/>
                <w:szCs w:val="22"/>
              </w:rPr>
            </w:pPr>
          </w:p>
        </w:tc>
        <w:tc>
          <w:tcPr>
            <w:tcW w:w="678" w:type="dxa"/>
          </w:tcPr>
          <w:p w:rsidRPr="00830A49" w:rsidR="003C0FB1" w:rsidP="00503F93" w:rsidRDefault="003C0FB1" w14:paraId="658C3573" w14:textId="77777777">
            <w:pPr>
              <w:jc w:val="both"/>
              <w:rPr>
                <w:color w:val="0000FF"/>
                <w:szCs w:val="22"/>
              </w:rPr>
            </w:pPr>
            <w:r>
              <w:rPr>
                <w:color w:val="0000FF"/>
                <w:szCs w:val="22"/>
              </w:rPr>
              <w:t>(c)</w:t>
            </w:r>
          </w:p>
        </w:tc>
        <w:tc>
          <w:tcPr>
            <w:tcW w:w="7938" w:type="dxa"/>
          </w:tcPr>
          <w:p w:rsidR="00C3103B" w:rsidP="008F5874" w:rsidRDefault="00C3103B" w14:paraId="4EEB5D49" w14:textId="50F708DB">
            <w:r w:rsidRPr="003215FF">
              <w:t xml:space="preserve">Declared by way of </w:t>
            </w:r>
            <w:proofErr w:type="spellStart"/>
            <w:r w:rsidR="00B66734">
              <w:t>e</w:t>
            </w:r>
            <w:r w:rsidRPr="003215FF">
              <w:t>ESPD</w:t>
            </w:r>
            <w:proofErr w:type="spellEnd"/>
            <w:r w:rsidRPr="003215FF">
              <w:t xml:space="preserve"> that they satisfy the selection criteria for</w:t>
            </w:r>
            <w:r w:rsidRPr="00373E15" w:rsidR="008F5874">
              <w:t xml:space="preserve"> </w:t>
            </w:r>
            <w:r w:rsidRPr="003215FF">
              <w:t>this Competition as set out in part 3.2 below (the “Selection Criteria”)</w:t>
            </w:r>
            <w:r>
              <w:t>,</w:t>
            </w:r>
          </w:p>
          <w:p w:rsidR="003C0FB1" w:rsidP="008F5874" w:rsidRDefault="003C0FB1" w14:paraId="36669190" w14:textId="77777777">
            <w:pPr>
              <w:jc w:val="both"/>
              <w:rPr>
                <w:szCs w:val="22"/>
              </w:rPr>
            </w:pPr>
            <w:r w:rsidRPr="003215FF">
              <w:rPr>
                <w:szCs w:val="22"/>
              </w:rPr>
              <w:t>will be evaluated in accordance with the Award Criteria at part 3.3 below.</w:t>
            </w:r>
          </w:p>
          <w:p w:rsidR="003C0FB1" w:rsidP="008F5874" w:rsidRDefault="003C0FB1" w14:paraId="17EB0533" w14:textId="77777777">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rsidR="00D74111" w:rsidP="00D74111" w:rsidRDefault="00D74111" w14:paraId="2E333EBC" w14:textId="77777777">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rsidR="00D74111" w:rsidP="0003041E" w:rsidRDefault="00D74111" w14:paraId="7EFA7787" w14:textId="77777777">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rsidR="00D74111" w:rsidP="0003041E" w:rsidRDefault="00D74111" w14:paraId="69C86FF3" w14:textId="77777777">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rsidRPr="003215FF" w:rsidR="003C0FB1" w:rsidP="008F5874" w:rsidRDefault="003C0FB1" w14:paraId="286F0865" w14:textId="77777777">
            <w:pPr>
              <w:pStyle w:val="western"/>
              <w:suppressAutoHyphens w:val="0"/>
              <w:spacing w:before="0"/>
              <w:rPr>
                <w:rFonts w:ascii="Calibri" w:hAnsi="Calibri" w:eastAsia="Times New Roman"/>
                <w:szCs w:val="22"/>
                <w:lang w:eastAsia="en-US"/>
              </w:rPr>
            </w:pPr>
            <w:r w:rsidRPr="00507FE4">
              <w:rPr>
                <w:rFonts w:ascii="Calibri" w:hAnsi="Calibri" w:eastAsia="Times New Roman"/>
                <w:lang w:eastAsia="en-US"/>
              </w:rPr>
              <w:t>The Contracting Authority may decide to e</w:t>
            </w:r>
            <w:r w:rsidRPr="00117E35">
              <w:rPr>
                <w:rFonts w:ascii="Calibri" w:hAnsi="Calibri" w:eastAsia="Times New Roman"/>
                <w:lang w:eastAsia="en-US"/>
              </w:rPr>
              <w:t>xamine Tenders before verifying the absence of exclusion grounds in Regulation 57 of the Regulations (the “Exclusion Grounds”) and</w:t>
            </w:r>
            <w:r w:rsidRPr="00507FE4">
              <w:rPr>
                <w:rFonts w:ascii="Calibri" w:hAnsi="Calibri" w:eastAsia="Times New Roman"/>
                <w:lang w:eastAsia="en-US"/>
              </w:rPr>
              <w:t xml:space="preserve"> the fulfilment of the Selection Criteria.  </w:t>
            </w:r>
            <w:r w:rsidRPr="003215FF">
              <w:rPr>
                <w:rFonts w:ascii="Calibri" w:hAnsi="Calibri" w:eastAsia="Times New Roman"/>
                <w:szCs w:val="22"/>
                <w:lang w:eastAsia="en-US"/>
              </w:rPr>
              <w:t xml:space="preserve"> </w:t>
            </w:r>
          </w:p>
          <w:p w:rsidRPr="003215FF" w:rsidR="003C0FB1" w:rsidP="008F5874" w:rsidRDefault="003C0FB1" w14:paraId="46A1DBB0"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eastAsia="Times New Roman"/>
                <w:szCs w:val="22"/>
                <w:lang w:eastAsia="en-US"/>
              </w:rPr>
              <w:t>Subcontractor</w:t>
            </w:r>
            <w:r w:rsidRPr="003215FF">
              <w:rPr>
                <w:rFonts w:ascii="Calibri" w:hAnsi="Calibri" w:eastAsia="Times New Roman"/>
                <w:szCs w:val="22"/>
                <w:lang w:eastAsia="en-US"/>
              </w:rPr>
              <w:t xml:space="preserve">): </w:t>
            </w:r>
          </w:p>
          <w:p w:rsidRPr="003215FF" w:rsidR="003C0FB1" w:rsidP="0003041E" w:rsidRDefault="003C0FB1" w14:paraId="4A75D657" w14:textId="77777777">
            <w:pPr>
              <w:pStyle w:val="western"/>
              <w:numPr>
                <w:ilvl w:val="0"/>
                <w:numId w:val="7"/>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eastAsia="en-US"/>
              </w:rPr>
              <w:t xml:space="preserve">a Declaration in the form attached at Appendix </w:t>
            </w:r>
            <w:r w:rsidR="002F0288">
              <w:rPr>
                <w:rFonts w:ascii="Calibri" w:hAnsi="Calibri" w:eastAsia="Times New Roman"/>
                <w:szCs w:val="22"/>
                <w:lang w:eastAsia="en-US"/>
              </w:rPr>
              <w:t>4</w:t>
            </w:r>
            <w:r w:rsidRPr="003215FF">
              <w:rPr>
                <w:rFonts w:ascii="Calibri" w:hAnsi="Calibri" w:eastAsia="Times New Roman"/>
                <w:szCs w:val="22"/>
                <w:lang w:eastAsia="en-US"/>
              </w:rPr>
              <w:t xml:space="preserve">; </w:t>
            </w:r>
          </w:p>
          <w:p w:rsidRPr="003215FF" w:rsidR="003C0FB1" w:rsidP="0003041E" w:rsidRDefault="003C0FB1" w14:paraId="25AC948F" w14:textId="2F0C2BD8">
            <w:pPr>
              <w:pStyle w:val="western"/>
              <w:numPr>
                <w:ilvl w:val="0"/>
                <w:numId w:val="7"/>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val="en-IE" w:eastAsia="en-US"/>
              </w:rPr>
              <w:t xml:space="preserve">evidence to the effect that measures taken by the entity concerned are sufficient to demonstrate its reliability despite the existence of </w:t>
            </w:r>
            <w:r w:rsidR="00FB7237">
              <w:rPr>
                <w:rFonts w:ascii="Calibri" w:hAnsi="Calibri" w:eastAsia="Times New Roman"/>
                <w:szCs w:val="22"/>
                <w:lang w:val="en-IE" w:eastAsia="en-US"/>
              </w:rPr>
              <w:t xml:space="preserve">a relevant Exclusion Ground; </w:t>
            </w:r>
          </w:p>
          <w:p w:rsidR="00FB7237" w:rsidP="0003041E" w:rsidRDefault="003C0FB1" w14:paraId="52B78BF8" w14:textId="0245F691">
            <w:pPr>
              <w:pStyle w:val="western"/>
              <w:numPr>
                <w:ilvl w:val="0"/>
                <w:numId w:val="7"/>
              </w:numPr>
              <w:suppressAutoHyphens w:val="0"/>
              <w:spacing w:before="0"/>
              <w:rPr>
                <w:rFonts w:ascii="Calibri" w:hAnsi="Calibri" w:eastAsia="Times New Roman"/>
                <w:szCs w:val="22"/>
                <w:lang w:eastAsia="en-US"/>
              </w:rPr>
            </w:pPr>
            <w:r>
              <w:rPr>
                <w:rFonts w:ascii="Calibri" w:hAnsi="Calibri" w:eastAsia="Times New Roman"/>
                <w:szCs w:val="22"/>
                <w:lang w:eastAsia="en-US"/>
              </w:rPr>
              <w:t xml:space="preserve">in the case of the Prime Contractor and any Subcontractor on whose capacity the Prime Contractor relies, </w:t>
            </w:r>
            <w:r w:rsidRPr="003215FF">
              <w:rPr>
                <w:rFonts w:ascii="Calibri" w:hAnsi="Calibri" w:eastAsia="Times New Roman"/>
                <w:szCs w:val="22"/>
                <w:lang w:eastAsia="en-US"/>
              </w:rPr>
              <w:t>all or any of the supporting documents s</w:t>
            </w:r>
            <w:r w:rsidR="00FB7237">
              <w:rPr>
                <w:rFonts w:ascii="Calibri" w:hAnsi="Calibri" w:eastAsia="Times New Roman"/>
                <w:szCs w:val="22"/>
                <w:lang w:eastAsia="en-US"/>
              </w:rPr>
              <w:t>pecified at paragraph 3.2 below;</w:t>
            </w:r>
          </w:p>
          <w:p w:rsidR="00FB7237" w:rsidP="0003041E" w:rsidRDefault="00FB7237" w14:paraId="60AA6E3A" w14:textId="4A5FA7DC">
            <w:pPr>
              <w:pStyle w:val="western"/>
              <w:numPr>
                <w:ilvl w:val="0"/>
                <w:numId w:val="7"/>
              </w:numPr>
              <w:suppressAutoHyphens w:val="0"/>
              <w:spacing w:before="0"/>
              <w:rPr>
                <w:rFonts w:ascii="Calibri" w:hAnsi="Calibri" w:eastAsia="Times New Roman"/>
                <w:szCs w:val="22"/>
                <w:lang w:eastAsia="en-US"/>
              </w:rPr>
            </w:pPr>
            <w:r w:rsidRPr="0035177C">
              <w:rPr>
                <w:rFonts w:ascii="Calibri" w:hAnsi="Calibri" w:eastAsia="Times New Roman"/>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hAnsi="Calibri" w:eastAsia="Times New Roman"/>
                <w:szCs w:val="22"/>
                <w:lang w:eastAsia="en-US"/>
              </w:rPr>
              <w:t xml:space="preserve">but not limited to, </w:t>
            </w:r>
            <w:r w:rsidRPr="0035177C">
              <w:rPr>
                <w:rFonts w:ascii="Calibri" w:hAnsi="Calibri" w:eastAsia="Times New Roman"/>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hAnsi="Calibri" w:eastAsia="Times New Roman"/>
                <w:szCs w:val="22"/>
                <w:lang w:eastAsia="en-US"/>
              </w:rPr>
              <w:t xml:space="preserve">ished; and </w:t>
            </w:r>
          </w:p>
          <w:p w:rsidRPr="00351A32" w:rsidR="00FB7237" w:rsidP="0003041E" w:rsidRDefault="00FB7237" w14:paraId="05537FA4" w14:textId="77777777">
            <w:pPr>
              <w:pStyle w:val="western"/>
              <w:numPr>
                <w:ilvl w:val="0"/>
                <w:numId w:val="7"/>
              </w:numPr>
              <w:suppressAutoHyphens w:val="0"/>
              <w:spacing w:before="0"/>
              <w:rPr>
                <w:rFonts w:ascii="Calibri" w:hAnsi="Calibri" w:eastAsia="Times New Roman"/>
                <w:szCs w:val="22"/>
                <w:lang w:eastAsia="en-US"/>
              </w:rPr>
            </w:pPr>
            <w:r w:rsidRPr="00351A32">
              <w:rPr>
                <w:rFonts w:ascii="Calibri" w:hAnsi="Calibri" w:eastAsia="Times New Roman"/>
                <w:szCs w:val="22"/>
                <w:lang w:eastAsia="en-US"/>
              </w:rPr>
              <w:t xml:space="preserve">information concerning </w:t>
            </w:r>
            <w:r>
              <w:rPr>
                <w:rFonts w:ascii="Calibri" w:hAnsi="Calibri" w:eastAsia="Times New Roman"/>
                <w:szCs w:val="22"/>
                <w:lang w:eastAsia="en-US"/>
              </w:rPr>
              <w:t xml:space="preserve">the </w:t>
            </w:r>
            <w:r w:rsidRPr="00351A32">
              <w:rPr>
                <w:rFonts w:ascii="Calibri" w:hAnsi="Calibri" w:eastAsia="Times New Roman"/>
                <w:szCs w:val="22"/>
                <w:lang w:eastAsia="en-US"/>
              </w:rPr>
              <w:t xml:space="preserve">origin of goods, if any, </w:t>
            </w:r>
            <w:r>
              <w:rPr>
                <w:rFonts w:ascii="Calibri" w:hAnsi="Calibri" w:eastAsia="Times New Roman"/>
                <w:szCs w:val="22"/>
                <w:lang w:eastAsia="en-US"/>
              </w:rPr>
              <w:t>for the purposes of assessing compliance with</w:t>
            </w:r>
            <w:r w:rsidRPr="00351A32">
              <w:rPr>
                <w:rFonts w:ascii="Calibri" w:hAnsi="Calibri" w:eastAsia="Times New Roman"/>
                <w:szCs w:val="22"/>
                <w:lang w:eastAsia="en-US"/>
              </w:rPr>
              <w:t xml:space="preserve"> Regulation (EU) No 833/2014 (as amended by EU Regulation 2022/576 or any subsequent amendments to same).          </w:t>
            </w:r>
          </w:p>
          <w:p w:rsidRPr="003215FF" w:rsidR="003C0FB1" w:rsidP="00FB7237" w:rsidRDefault="003C0FB1" w14:paraId="68CBFA54" w14:textId="77777777">
            <w:pPr>
              <w:pStyle w:val="western"/>
              <w:suppressAutoHyphens w:val="0"/>
              <w:spacing w:before="0"/>
              <w:ind w:left="1080"/>
              <w:rPr>
                <w:rFonts w:ascii="Calibri" w:hAnsi="Calibri" w:eastAsia="Times New Roman"/>
                <w:szCs w:val="22"/>
                <w:lang w:eastAsia="en-US"/>
              </w:rPr>
            </w:pPr>
          </w:p>
          <w:p w:rsidRPr="003215FF" w:rsidR="00FB7237" w:rsidP="00FB7237" w:rsidRDefault="00FB7237" w14:paraId="4C159965" w14:textId="682F3CAE">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hAnsi="Calibri" w:eastAsia="Times New Roman"/>
                <w:szCs w:val="22"/>
                <w:lang w:eastAsia="en-US"/>
              </w:rPr>
              <w:t xml:space="preserve"> and (iii) that it does not</w:t>
            </w:r>
            <w:r>
              <w:rPr>
                <w:rFonts w:ascii="Calibri" w:hAnsi="Calibri" w:eastAsia="Times New Roman"/>
                <w:szCs w:val="22"/>
                <w:lang w:eastAsia="en-US"/>
              </w:rPr>
              <w:t xml:space="preserve"> </w:t>
            </w:r>
            <w:r w:rsidRPr="0035177C">
              <w:rPr>
                <w:rFonts w:ascii="Calibri" w:hAnsi="Calibri" w:eastAsia="Times New Roman"/>
                <w:szCs w:val="22"/>
                <w:lang w:eastAsia="en-US"/>
              </w:rPr>
              <w:t>come within the category of prohibited economic operators identified in Regulatio</w:t>
            </w:r>
            <w:r w:rsidRPr="00486E4F">
              <w:rPr>
                <w:rFonts w:ascii="Calibri" w:hAnsi="Calibri" w:eastAsia="Times New Roman"/>
                <w:szCs w:val="22"/>
                <w:lang w:eastAsia="en-US"/>
              </w:rPr>
              <w:t>n (EU) No 833/2014 of 31 July 2014 (as amended by EU Reg</w:t>
            </w:r>
            <w:r w:rsidRPr="0035177C">
              <w:rPr>
                <w:rFonts w:ascii="Calibri" w:hAnsi="Calibri" w:eastAsia="Times New Roman"/>
                <w:szCs w:val="22"/>
                <w:lang w:eastAsia="en-US"/>
              </w:rPr>
              <w:t xml:space="preserve">ulation 2022/576) </w:t>
            </w:r>
            <w:r>
              <w:rPr>
                <w:rFonts w:ascii="Calibri" w:hAnsi="Calibri" w:eastAsia="Times New Roman"/>
                <w:szCs w:val="22"/>
                <w:lang w:eastAsia="en-US"/>
              </w:rPr>
              <w:t>and (iv</w:t>
            </w:r>
            <w:r w:rsidRPr="00351A32">
              <w:rPr>
                <w:rFonts w:ascii="Calibri" w:hAnsi="Calibri" w:eastAsia="Times New Roman"/>
                <w:szCs w:val="22"/>
                <w:lang w:eastAsia="en-US"/>
              </w:rPr>
              <w:t>)</w:t>
            </w:r>
            <w:r>
              <w:t xml:space="preserve"> </w:t>
            </w:r>
            <w:r>
              <w:rPr>
                <w:rFonts w:ascii="Calibri" w:hAnsi="Calibri" w:eastAsia="Times New Roman"/>
                <w:szCs w:val="22"/>
                <w:lang w:eastAsia="en-US"/>
              </w:rPr>
              <w:t>that the</w:t>
            </w:r>
            <w:r w:rsidRPr="00351A32">
              <w:rPr>
                <w:rFonts w:ascii="Calibri" w:hAnsi="Calibri" w:eastAsia="Times New Roman"/>
                <w:szCs w:val="22"/>
                <w:lang w:eastAsia="en-US"/>
              </w:rPr>
              <w:t xml:space="preserve"> origin of goods, if any, are not subject to the prohibitions set out in Regulation (EU) No 833/2014 (as amended by EU Regulation 2022/576 or any subsequen</w:t>
            </w:r>
            <w:r>
              <w:rPr>
                <w:rFonts w:ascii="Calibri" w:hAnsi="Calibri" w:eastAsia="Times New Roman"/>
                <w:szCs w:val="22"/>
                <w:lang w:eastAsia="en-US"/>
              </w:rPr>
              <w:t xml:space="preserve">t amendments to same) </w:t>
            </w:r>
            <w:r w:rsidRPr="0035177C">
              <w:rPr>
                <w:rFonts w:ascii="Calibri" w:hAnsi="Calibri" w:eastAsia="Times New Roman"/>
                <w:szCs w:val="22"/>
                <w:lang w:eastAsia="en-US"/>
              </w:rPr>
              <w:t xml:space="preserve">then </w:t>
            </w:r>
            <w:r w:rsidRPr="003215FF">
              <w:rPr>
                <w:rFonts w:ascii="Calibri" w:hAnsi="Calibri" w:eastAsia="Times New Roman"/>
                <w:szCs w:val="22"/>
                <w:lang w:eastAsia="en-US"/>
              </w:rPr>
              <w:t>it shall be excluded from further participation in this Competition.</w:t>
            </w:r>
          </w:p>
          <w:p w:rsidRPr="00830A49" w:rsidR="003C0FB1" w:rsidP="008F5874" w:rsidRDefault="003C0FB1" w14:paraId="225D8FF4" w14:textId="1C040BAC">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Pr="00FB7237" w:rsid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rsidRPr="00830A49" w:rsidR="003C0FB1" w:rsidP="003C0FB1" w:rsidRDefault="003C0FB1" w14:paraId="0D842FA4" w14:textId="77777777">
      <w:pPr>
        <w:pStyle w:val="Heading2"/>
        <w:jc w:val="both"/>
      </w:pPr>
      <w:r w:rsidRPr="00830A49">
        <w:t>3.2</w:t>
      </w:r>
      <w:r w:rsidRPr="00830A49">
        <w:tab/>
      </w:r>
      <w:r w:rsidRPr="00830A49">
        <w:t>Selection Criteria</w:t>
      </w:r>
    </w:p>
    <w:tbl>
      <w:tblPr>
        <w:tblW w:w="5000" w:type="pct"/>
        <w:tblLook w:val="01E0" w:firstRow="1" w:lastRow="1" w:firstColumn="1" w:lastColumn="1" w:noHBand="0" w:noVBand="0"/>
      </w:tblPr>
      <w:tblGrid>
        <w:gridCol w:w="651"/>
        <w:gridCol w:w="686"/>
        <w:gridCol w:w="7734"/>
      </w:tblGrid>
      <w:tr w:rsidRPr="00830A49" w:rsidR="00C3103B" w:rsidTr="00192D79" w14:paraId="3498EBAD" w14:textId="77777777">
        <w:trPr>
          <w:trHeight w:val="1041"/>
        </w:trPr>
        <w:tc>
          <w:tcPr>
            <w:tcW w:w="737" w:type="pct"/>
            <w:gridSpan w:val="2"/>
          </w:tcPr>
          <w:p w:rsidRPr="00830A49" w:rsidR="00C3103B" w:rsidP="00C3103B" w:rsidRDefault="00C3103B" w14:paraId="232451F7" w14:textId="77777777">
            <w:pPr>
              <w:jc w:val="both"/>
              <w:rPr>
                <w:color w:val="0000FF"/>
                <w:szCs w:val="22"/>
              </w:rPr>
            </w:pPr>
            <w:r w:rsidRPr="00830A49">
              <w:rPr>
                <w:color w:val="0000FF"/>
                <w:szCs w:val="22"/>
              </w:rPr>
              <w:t>3.2</w:t>
            </w:r>
          </w:p>
        </w:tc>
        <w:tc>
          <w:tcPr>
            <w:tcW w:w="4263" w:type="pct"/>
          </w:tcPr>
          <w:p w:rsidRPr="00830A49" w:rsidR="00C3103B" w:rsidP="00904FCA" w:rsidRDefault="00C3103B" w14:paraId="43692ABA" w14:textId="77777777">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Pr="00830A49" w:rsidR="00C3103B" w:rsidTr="00192D79" w14:paraId="0E18EEDD" w14:textId="77777777">
        <w:trPr>
          <w:trHeight w:val="1693"/>
        </w:trPr>
        <w:tc>
          <w:tcPr>
            <w:tcW w:w="359" w:type="pct"/>
          </w:tcPr>
          <w:p w:rsidRPr="00830A49" w:rsidR="00C3103B" w:rsidDel="007E6485" w:rsidP="00C3103B" w:rsidRDefault="00C3103B" w14:paraId="699617F9" w14:textId="77777777">
            <w:pPr>
              <w:jc w:val="both"/>
              <w:rPr>
                <w:color w:val="0000FF"/>
                <w:szCs w:val="22"/>
              </w:rPr>
            </w:pPr>
          </w:p>
        </w:tc>
        <w:tc>
          <w:tcPr>
            <w:tcW w:w="378" w:type="pct"/>
          </w:tcPr>
          <w:p w:rsidRPr="00830A49" w:rsidR="00C3103B" w:rsidDel="007E6485" w:rsidP="00C3103B" w:rsidRDefault="00C3103B" w14:paraId="3E229A47" w14:textId="77777777">
            <w:pPr>
              <w:jc w:val="both"/>
              <w:rPr>
                <w:color w:val="0000FF"/>
                <w:szCs w:val="22"/>
              </w:rPr>
            </w:pPr>
            <w:r w:rsidRPr="00830A49">
              <w:rPr>
                <w:color w:val="0000FF"/>
                <w:szCs w:val="22"/>
              </w:rPr>
              <w:t>3.2.A</w:t>
            </w:r>
          </w:p>
        </w:tc>
        <w:tc>
          <w:tcPr>
            <w:tcW w:w="4263" w:type="pct"/>
          </w:tcPr>
          <w:p w:rsidRPr="00830A49" w:rsidR="00C3103B" w:rsidP="00192D79" w:rsidRDefault="00C3103B" w14:paraId="50856212" w14:textId="77777777">
            <w:pPr>
              <w:jc w:val="both"/>
              <w:rPr>
                <w:b/>
                <w:szCs w:val="22"/>
              </w:rPr>
            </w:pPr>
            <w:r w:rsidRPr="00830A49">
              <w:rPr>
                <w:b/>
                <w:szCs w:val="22"/>
              </w:rPr>
              <w:t xml:space="preserve">Economic and Financial Standing </w:t>
            </w:r>
          </w:p>
          <w:p w:rsidR="00C3103B" w:rsidP="000C2022" w:rsidRDefault="00C3103B" w14:paraId="45ACE1B7" w14:textId="77777777">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 and that they are able, upon request and without delay, to provide the supporting documentation specified below to the Contracting Authority in each case.</w:t>
            </w:r>
          </w:p>
          <w:p w:rsidRPr="005C0F68" w:rsidR="005C0F68" w:rsidP="005C0F68" w:rsidRDefault="005C0F68" w14:paraId="7C5B97D4" w14:textId="7BDD4967">
            <w:pPr>
              <w:pStyle w:val="ListParagraph"/>
              <w:numPr>
                <w:ilvl w:val="0"/>
                <w:numId w:val="39"/>
              </w:numPr>
              <w:jc w:val="both"/>
              <w:rPr>
                <w:szCs w:val="22"/>
              </w:rPr>
            </w:pPr>
            <w:r w:rsidRPr="005C0F68">
              <w:rPr>
                <w:szCs w:val="22"/>
              </w:rPr>
              <w:t>Audited accounts covering the past three financial years</w:t>
            </w:r>
            <w:r>
              <w:rPr>
                <w:szCs w:val="22"/>
              </w:rPr>
              <w:t>.</w:t>
            </w:r>
          </w:p>
          <w:p w:rsidRPr="005D57EC" w:rsidR="000A4BCE" w:rsidDel="007E6485" w:rsidP="005C0F68" w:rsidRDefault="005C0F68" w14:paraId="281022EF" w14:textId="566F0345">
            <w:pPr>
              <w:numPr>
                <w:ilvl w:val="0"/>
                <w:numId w:val="39"/>
              </w:numPr>
              <w:jc w:val="both"/>
              <w:rPr>
                <w:szCs w:val="22"/>
              </w:rPr>
            </w:pPr>
            <w:r w:rsidRPr="005C0F68">
              <w:rPr>
                <w:szCs w:val="22"/>
              </w:rPr>
              <w:t>An annual turnover of €300,000 in each of the past three financial years</w:t>
            </w:r>
            <w:r>
              <w:rPr>
                <w:szCs w:val="22"/>
              </w:rPr>
              <w:t>.</w:t>
            </w:r>
          </w:p>
        </w:tc>
      </w:tr>
    </w:tbl>
    <w:p w:rsidRPr="006C56D5" w:rsidR="00C3103B" w:rsidP="00B61DAD" w:rsidRDefault="00C3103B" w14:paraId="52B65A2B" w14:textId="3CF184B4">
      <w:pPr>
        <w:spacing w:after="0"/>
        <w:rPr>
          <w:color w:val="000000" w:themeColor="text1"/>
        </w:rPr>
      </w:pPr>
    </w:p>
    <w:p w:rsidR="00C3103B" w:rsidP="00C3103B" w:rsidRDefault="00C3103B" w14:paraId="38ADF811" w14:textId="77777777">
      <w:pPr>
        <w:spacing w:after="0"/>
        <w:jc w:val="both"/>
        <w:rPr>
          <w:szCs w:val="22"/>
        </w:rPr>
      </w:pPr>
    </w:p>
    <w:p w:rsidRPr="00830A49" w:rsidR="00C3103B" w:rsidP="00C3103B" w:rsidRDefault="00C3103B" w14:paraId="051272DB" w14:textId="77777777">
      <w:pPr>
        <w:spacing w:after="0"/>
        <w:jc w:val="both"/>
        <w:rPr>
          <w:szCs w:val="22"/>
        </w:rPr>
        <w:sectPr w:rsidRPr="00830A49" w:rsidR="00C3103B" w:rsidSect="00C3103B">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Pr="00830A49" w:rsidR="00C3103B" w:rsidTr="00D7420C" w14:paraId="7C0371FB" w14:textId="77777777">
        <w:trPr>
          <w:trHeight w:val="2665"/>
        </w:trPr>
        <w:tc>
          <w:tcPr>
            <w:tcW w:w="359" w:type="pct"/>
          </w:tcPr>
          <w:p w:rsidRPr="00830A49" w:rsidR="00C3103B" w:rsidP="00C3103B" w:rsidRDefault="00C3103B" w14:paraId="2FCCE465" w14:textId="77777777">
            <w:pPr>
              <w:jc w:val="both"/>
              <w:rPr>
                <w:color w:val="0000FF"/>
                <w:szCs w:val="22"/>
              </w:rPr>
            </w:pPr>
          </w:p>
        </w:tc>
        <w:tc>
          <w:tcPr>
            <w:tcW w:w="378" w:type="pct"/>
          </w:tcPr>
          <w:p w:rsidRPr="00830A49" w:rsidR="00C3103B" w:rsidP="00C3103B" w:rsidRDefault="00C3103B" w14:paraId="6262D04E" w14:textId="77777777">
            <w:pPr>
              <w:jc w:val="both"/>
              <w:rPr>
                <w:color w:val="0000FF"/>
                <w:szCs w:val="22"/>
              </w:rPr>
            </w:pPr>
          </w:p>
        </w:tc>
        <w:tc>
          <w:tcPr>
            <w:tcW w:w="4263" w:type="pct"/>
          </w:tcPr>
          <w:p w:rsidRPr="00830A49" w:rsidR="00C3103B" w:rsidP="00D7420C" w:rsidRDefault="00C3103B" w14:paraId="03DE2378" w14:textId="77777777">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Pr="00830A49" w:rsidR="00C3103B" w:rsidTr="00663B2A" w14:paraId="18828A13" w14:textId="77777777">
        <w:trPr>
          <w:trHeight w:val="1984"/>
        </w:trPr>
        <w:tc>
          <w:tcPr>
            <w:tcW w:w="359" w:type="pct"/>
          </w:tcPr>
          <w:p w:rsidRPr="00830A49" w:rsidR="00C3103B" w:rsidP="00C3103B" w:rsidRDefault="00C3103B" w14:paraId="2B389DA6" w14:textId="77777777">
            <w:pPr>
              <w:jc w:val="both"/>
              <w:rPr>
                <w:color w:val="0000FF"/>
                <w:szCs w:val="22"/>
              </w:rPr>
            </w:pPr>
          </w:p>
        </w:tc>
        <w:tc>
          <w:tcPr>
            <w:tcW w:w="378" w:type="pct"/>
          </w:tcPr>
          <w:p w:rsidRPr="00830A49" w:rsidR="00C3103B" w:rsidP="00C3103B" w:rsidRDefault="00C3103B" w14:paraId="3604BFB3" w14:textId="77777777">
            <w:pPr>
              <w:jc w:val="both"/>
              <w:rPr>
                <w:color w:val="0000FF"/>
                <w:szCs w:val="22"/>
              </w:rPr>
            </w:pPr>
            <w:r w:rsidRPr="00830A49">
              <w:rPr>
                <w:color w:val="0000FF"/>
                <w:szCs w:val="22"/>
              </w:rPr>
              <w:t>3.2.B</w:t>
            </w:r>
          </w:p>
        </w:tc>
        <w:tc>
          <w:tcPr>
            <w:tcW w:w="4263" w:type="pct"/>
          </w:tcPr>
          <w:p w:rsidRPr="00830A49" w:rsidR="00C3103B" w:rsidP="00663B2A" w:rsidRDefault="00C3103B" w14:paraId="6F3AFA0F" w14:textId="77777777">
            <w:pPr>
              <w:jc w:val="both"/>
              <w:rPr>
                <w:b/>
                <w:szCs w:val="22"/>
              </w:rPr>
            </w:pPr>
            <w:r w:rsidRPr="00830A49">
              <w:rPr>
                <w:b/>
                <w:szCs w:val="22"/>
              </w:rPr>
              <w:t>Technical and Professional Ability</w:t>
            </w:r>
          </w:p>
          <w:p w:rsidRPr="00A970E4" w:rsidR="00C3103B" w:rsidP="000B7582" w:rsidRDefault="00C3103B" w14:paraId="44980EF4" w14:textId="44815EAC">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p w:rsidR="00C3103B" w:rsidP="00C3103B" w:rsidRDefault="00C3103B" w14:paraId="62F7AFCD" w14:textId="77777777">
      <w:pPr>
        <w:spacing w:after="0"/>
        <w:jc w:val="both"/>
        <w:rPr>
          <w:szCs w:val="22"/>
        </w:rPr>
        <w:sectPr w:rsidR="00C3103B" w:rsidSect="00C3103B">
          <w:type w:val="continuous"/>
          <w:pgSz w:w="11907" w:h="16840" w:orient="portrait" w:code="9"/>
          <w:pgMar w:top="1134" w:right="1418" w:bottom="851" w:left="1418" w:header="709" w:footer="709" w:gutter="0"/>
          <w:cols w:space="708"/>
          <w:docGrid w:linePitch="360"/>
        </w:sectPr>
      </w:pPr>
    </w:p>
    <w:p w:rsidR="00263360" w:rsidP="00263360" w:rsidRDefault="00263360" w14:paraId="591E8AF7" w14:textId="77777777">
      <w:pPr>
        <w:pStyle w:val="ListParagraph"/>
        <w:numPr>
          <w:ilvl w:val="0"/>
          <w:numId w:val="38"/>
        </w:numPr>
        <w:spacing w:after="0"/>
        <w:jc w:val="both"/>
      </w:pPr>
      <w:r>
        <w:t>Tenderers must demonstrate that the proposed system fully complies with all requirements and specifications detailed in Appendix 1.</w:t>
      </w:r>
    </w:p>
    <w:p w:rsidR="00263360" w:rsidP="00263360" w:rsidRDefault="00263360" w14:paraId="03C60FFC" w14:textId="77777777">
      <w:pPr>
        <w:pStyle w:val="ListParagraph"/>
        <w:numPr>
          <w:ilvl w:val="0"/>
          <w:numId w:val="38"/>
        </w:numPr>
        <w:spacing w:after="0"/>
        <w:jc w:val="both"/>
      </w:pPr>
      <w:r>
        <w:t>Tenderers must provide evidence of the successful supply, installation, and commissioning of at least three comparable ion chromatography systems, including associated software, within the previous five years.</w:t>
      </w:r>
    </w:p>
    <w:p w:rsidRPr="00263360" w:rsidR="00C3103B" w:rsidP="00263360" w:rsidRDefault="00263360" w14:paraId="49DC5F59" w14:textId="605FD963">
      <w:pPr>
        <w:pStyle w:val="ListParagraph"/>
        <w:numPr>
          <w:ilvl w:val="0"/>
          <w:numId w:val="38"/>
        </w:numPr>
        <w:spacing w:after="0"/>
        <w:jc w:val="both"/>
        <w:rPr>
          <w:szCs w:val="22"/>
        </w:rPr>
      </w:pPr>
      <w:r>
        <w:t>Tenderers must provide evidence of sufficient suitably qualified service engineers and technical support personnel to deliver installation, commissioning, user training, preventative maintenance, repair services, and ongoing technical support throughout Ireland.</w:t>
      </w:r>
    </w:p>
    <w:p w:rsidR="00263360" w:rsidP="00263360" w:rsidRDefault="00263360" w14:paraId="3E5302AD" w14:textId="61C46DEC">
      <w:pPr>
        <w:pStyle w:val="ListParagraph"/>
        <w:numPr>
          <w:ilvl w:val="0"/>
          <w:numId w:val="38"/>
        </w:numPr>
        <w:spacing w:after="0"/>
        <w:jc w:val="both"/>
        <w:rPr>
          <w:szCs w:val="22"/>
        </w:rPr>
      </w:pPr>
      <w:r w:rsidRPr="00263360">
        <w:rPr>
          <w:szCs w:val="22"/>
        </w:rPr>
        <w:t>Tenderers must demonstrate that spare parts and consumables for the proposed system will be available for the duration of the contract</w:t>
      </w:r>
      <w:r>
        <w:rPr>
          <w:szCs w:val="22"/>
        </w:rPr>
        <w:t>.</w:t>
      </w:r>
    </w:p>
    <w:p w:rsidRPr="00263360" w:rsidR="00263360" w:rsidP="00263360" w:rsidRDefault="00263360" w14:paraId="42185FD2" w14:textId="3278CDB5">
      <w:pPr>
        <w:pStyle w:val="ListParagraph"/>
        <w:numPr>
          <w:ilvl w:val="0"/>
          <w:numId w:val="38"/>
        </w:numPr>
        <w:spacing w:after="0"/>
        <w:jc w:val="both"/>
        <w:rPr>
          <w:szCs w:val="22"/>
        </w:rPr>
      </w:pPr>
      <w:r w:rsidRPr="00263360">
        <w:rPr>
          <w:szCs w:val="22"/>
        </w:rPr>
        <w:t>Where the tenderer is not the manufacturer of the proposed system, they must provide evidence that they are an authorised distributor and service provider for the proposed equipment.</w:t>
      </w:r>
    </w:p>
    <w:p w:rsidRPr="00C3103B" w:rsidR="00C3103B" w:rsidP="00C3103B" w:rsidRDefault="00C3103B" w14:paraId="2642AEE7" w14:textId="77777777">
      <w:pPr>
        <w:pStyle w:val="ListParagraph"/>
        <w:numPr>
          <w:ilvl w:val="0"/>
          <w:numId w:val="4"/>
        </w:numPr>
        <w:spacing w:after="0"/>
        <w:jc w:val="both"/>
        <w:rPr>
          <w:szCs w:val="22"/>
        </w:rPr>
        <w:sectPr w:rsidRPr="00C3103B" w:rsidR="00C3103B" w:rsidSect="00C3103B">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Pr="00830A49" w:rsidR="00C3103B" w:rsidTr="007831B0" w14:paraId="548F5596" w14:textId="77777777">
        <w:trPr>
          <w:trHeight w:val="655"/>
        </w:trPr>
        <w:tc>
          <w:tcPr>
            <w:tcW w:w="359" w:type="pct"/>
          </w:tcPr>
          <w:p w:rsidRPr="00830A49" w:rsidR="00C3103B" w:rsidP="00C3103B" w:rsidRDefault="00C3103B" w14:paraId="673C9807" w14:textId="77777777">
            <w:pPr>
              <w:jc w:val="both"/>
              <w:rPr>
                <w:color w:val="0000FF"/>
                <w:szCs w:val="22"/>
              </w:rPr>
            </w:pPr>
            <w:bookmarkStart w:name="Text81" w:id="1"/>
          </w:p>
        </w:tc>
        <w:tc>
          <w:tcPr>
            <w:tcW w:w="378" w:type="pct"/>
          </w:tcPr>
          <w:p w:rsidRPr="00830A49" w:rsidR="00C3103B" w:rsidP="00C3103B" w:rsidRDefault="00C3103B" w14:paraId="1AA122A8" w14:textId="77777777">
            <w:pPr>
              <w:jc w:val="both"/>
              <w:rPr>
                <w:color w:val="0000FF"/>
                <w:szCs w:val="22"/>
              </w:rPr>
            </w:pPr>
          </w:p>
        </w:tc>
        <w:tc>
          <w:tcPr>
            <w:tcW w:w="4263" w:type="pct"/>
          </w:tcPr>
          <w:p w:rsidR="006C56D5" w:rsidP="006C56D5" w:rsidRDefault="006C56D5" w14:paraId="67105B17" w14:textId="77777777">
            <w:pPr>
              <w:rPr>
                <w:rFonts w:asciiTheme="minorHAnsi" w:hAnsiTheme="minorHAnsi" w:cstheme="minorHAnsi"/>
                <w:szCs w:val="22"/>
              </w:rPr>
            </w:pPr>
            <w:r>
              <w:rPr>
                <w:rFonts w:cstheme="minorHAnsi"/>
              </w:rPr>
              <w:t xml:space="preserve">Tenderers </w:t>
            </w:r>
            <w:r>
              <w:rPr>
                <w:rFonts w:cstheme="minorHAnsi"/>
                <w:b/>
                <w:bCs/>
              </w:rPr>
              <w:t>must</w:t>
            </w:r>
            <w:r>
              <w:rPr>
                <w:rFonts w:cstheme="minorHAnsi"/>
              </w:rPr>
              <w:t xml:space="preserve"> provide the supporting documentation specified above without delay when requested by the tendering authority.</w:t>
            </w:r>
          </w:p>
          <w:p w:rsidRPr="00095116" w:rsidR="00C3103B" w:rsidP="007831B0" w:rsidRDefault="00C3103B" w14:paraId="32BB3FE7" w14:textId="7483D18F">
            <w:pPr>
              <w:jc w:val="both"/>
              <w:rPr>
                <w:szCs w:val="22"/>
              </w:rPr>
            </w:pPr>
          </w:p>
        </w:tc>
      </w:tr>
    </w:tbl>
    <w:p w:rsidRPr="00C3103B" w:rsidR="00C3103B" w:rsidP="00C3103B" w:rsidRDefault="00C3103B" w14:paraId="19D33F13" w14:textId="77777777">
      <w:pPr>
        <w:pStyle w:val="ListParagraph"/>
        <w:numPr>
          <w:ilvl w:val="0"/>
          <w:numId w:val="4"/>
        </w:numPr>
        <w:jc w:val="both"/>
        <w:rPr>
          <w:szCs w:val="22"/>
        </w:rPr>
        <w:sectPr w:rsidRPr="00C3103B" w:rsidR="00C3103B" w:rsidSect="00C3103B">
          <w:type w:val="continuous"/>
          <w:pgSz w:w="11907" w:h="16840" w:orient="portrait" w:code="9"/>
          <w:pgMar w:top="1134" w:right="1418" w:bottom="851" w:left="1418" w:header="709" w:footer="709" w:gutter="0"/>
          <w:cols w:space="708"/>
          <w:docGrid w:linePitch="360"/>
        </w:sectPr>
      </w:pPr>
    </w:p>
    <w:bookmarkEnd w:id="1"/>
    <w:p w:rsidR="003C0FB1" w:rsidP="00AB5697" w:rsidRDefault="003C0FB1" w14:paraId="58277EBD" w14:textId="7777777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Pr="00CB5B77" w:rsidR="00564F8A" w:rsidTr="00564F8A" w14:paraId="5B056A36" w14:textId="77777777">
        <w:trPr>
          <w:trHeight w:val="595"/>
        </w:trPr>
        <w:tc>
          <w:tcPr>
            <w:tcW w:w="428" w:type="pct"/>
          </w:tcPr>
          <w:p w:rsidRPr="00810B05" w:rsidR="00564F8A" w:rsidP="00503F93" w:rsidRDefault="00564F8A" w14:paraId="7E35F365" w14:textId="77777777">
            <w:pPr>
              <w:spacing w:line="320" w:lineRule="exact"/>
              <w:jc w:val="both"/>
              <w:rPr>
                <w:color w:val="0000FF"/>
              </w:rPr>
            </w:pPr>
            <w:r w:rsidRPr="00810B05">
              <w:rPr>
                <w:color w:val="0000FF"/>
              </w:rPr>
              <w:t>3.3.1</w:t>
            </w:r>
          </w:p>
        </w:tc>
        <w:tc>
          <w:tcPr>
            <w:tcW w:w="4572" w:type="pct"/>
          </w:tcPr>
          <w:p w:rsidRPr="00507FE4" w:rsidR="00564F8A" w:rsidP="005E3E65" w:rsidRDefault="005E3E65" w14:paraId="76C7689E" w14:textId="35D3D909">
            <w:r w:rsidRPr="005E3E65">
              <w:t xml:space="preserve">The Goods Contract will be awarded on the basis of the most technically efficient and economically advantageous tender(s) as identified in accordance with the following criteria: </w:t>
            </w:r>
          </w:p>
        </w:tc>
      </w:tr>
    </w:tbl>
    <w:p w:rsidRPr="00BB70C0" w:rsidR="005E3E65" w:rsidP="005E3E65" w:rsidRDefault="005E3E65" w14:paraId="7159C986" w14:textId="77777777">
      <w:pPr>
        <w:pStyle w:val="Default"/>
        <w:jc w:val="both"/>
        <w:rPr>
          <w:sz w:val="22"/>
          <w:szCs w:val="22"/>
        </w:rPr>
      </w:pPr>
    </w:p>
    <w:tbl>
      <w:tblPr>
        <w:tblStyle w:val="TableGrid11"/>
        <w:tblW w:w="0" w:type="auto"/>
        <w:jc w:val="center"/>
        <w:tblLook w:val="0400" w:firstRow="0" w:lastRow="0" w:firstColumn="0" w:lastColumn="0" w:noHBand="0" w:noVBand="1"/>
      </w:tblPr>
      <w:tblGrid>
        <w:gridCol w:w="641"/>
        <w:gridCol w:w="4028"/>
        <w:gridCol w:w="1269"/>
        <w:gridCol w:w="1245"/>
        <w:gridCol w:w="1833"/>
      </w:tblGrid>
      <w:tr w:rsidR="005E3E65" w:rsidTr="00BF4BB8" w14:paraId="15DCA43E" w14:textId="77777777">
        <w:trPr>
          <w:trHeight w:val="872"/>
          <w:jc w:val="center"/>
        </w:trPr>
        <w:tc>
          <w:tcPr>
            <w:tcW w:w="641" w:type="dxa"/>
            <w:shd w:val="clear" w:color="auto" w:fill="D9D9D9" w:themeFill="background1" w:themeFillShade="D9"/>
          </w:tcPr>
          <w:p w:rsidR="005E3E65" w:rsidP="00BF4BB8" w:rsidRDefault="005E3E65" w14:paraId="1C94FDB6" w14:textId="77777777">
            <w:pPr>
              <w:jc w:val="both"/>
            </w:pPr>
          </w:p>
        </w:tc>
        <w:tc>
          <w:tcPr>
            <w:tcW w:w="4028" w:type="dxa"/>
            <w:shd w:val="clear" w:color="auto" w:fill="D9D9D9" w:themeFill="background1" w:themeFillShade="D9"/>
          </w:tcPr>
          <w:p w:rsidR="005E3E65" w:rsidP="00BF4BB8" w:rsidRDefault="005E3E65" w14:paraId="1AD5F57A" w14:textId="77777777">
            <w:pPr>
              <w:ind w:left="43" w:right="-20"/>
              <w:jc w:val="both"/>
              <w:rPr>
                <w:b/>
                <w:bCs/>
              </w:rPr>
            </w:pPr>
            <w:r w:rsidRPr="351FD2AB">
              <w:rPr>
                <w:b/>
                <w:bCs/>
              </w:rPr>
              <w:t>Award Criteria:</w:t>
            </w:r>
          </w:p>
          <w:p w:rsidR="005E3E65" w:rsidP="00BF4BB8" w:rsidRDefault="005E3E65" w14:paraId="1D37124E" w14:textId="77777777">
            <w:pPr>
              <w:ind w:left="43" w:right="-20"/>
              <w:jc w:val="both"/>
              <w:rPr>
                <w:b/>
                <w:bCs/>
              </w:rPr>
            </w:pPr>
          </w:p>
          <w:p w:rsidR="005E3E65" w:rsidP="00BF4BB8" w:rsidRDefault="005E3E65" w14:paraId="64C5EAAA" w14:textId="77777777">
            <w:pPr>
              <w:ind w:right="-20"/>
              <w:jc w:val="both"/>
            </w:pPr>
          </w:p>
        </w:tc>
        <w:tc>
          <w:tcPr>
            <w:tcW w:w="1269" w:type="dxa"/>
            <w:shd w:val="clear" w:color="auto" w:fill="D9D9D9" w:themeFill="background1" w:themeFillShade="D9"/>
          </w:tcPr>
          <w:p w:rsidR="005E3E65" w:rsidP="00BF4BB8" w:rsidRDefault="005E3E65" w14:paraId="17C85BAB" w14:textId="77777777">
            <w:pPr>
              <w:ind w:left="43" w:right="-20"/>
              <w:jc w:val="both"/>
            </w:pPr>
            <w:r w:rsidRPr="351FD2AB">
              <w:rPr>
                <w:b/>
                <w:bCs/>
              </w:rPr>
              <w:t>Weighting</w:t>
            </w:r>
          </w:p>
        </w:tc>
        <w:tc>
          <w:tcPr>
            <w:tcW w:w="1245" w:type="dxa"/>
            <w:shd w:val="clear" w:color="auto" w:fill="D9D9D9" w:themeFill="background1" w:themeFillShade="D9"/>
          </w:tcPr>
          <w:p w:rsidR="005E3E65" w:rsidP="00BF4BB8" w:rsidRDefault="005E3E65" w14:paraId="7C7175C6" w14:textId="77777777">
            <w:pPr>
              <w:ind w:left="43" w:right="-20"/>
              <w:jc w:val="both"/>
              <w:rPr>
                <w:b/>
                <w:bCs/>
              </w:rPr>
            </w:pPr>
            <w:r w:rsidRPr="351FD2AB">
              <w:rPr>
                <w:b/>
                <w:bCs/>
              </w:rPr>
              <w:t>Maximum Score</w:t>
            </w:r>
          </w:p>
        </w:tc>
        <w:tc>
          <w:tcPr>
            <w:tcW w:w="1833" w:type="dxa"/>
            <w:shd w:val="clear" w:color="auto" w:fill="D9D9D9" w:themeFill="background1" w:themeFillShade="D9"/>
          </w:tcPr>
          <w:p w:rsidR="005E3E65" w:rsidP="00BF4BB8" w:rsidRDefault="005E3E65" w14:paraId="27C03826" w14:textId="77777777">
            <w:pPr>
              <w:ind w:left="43" w:right="-20"/>
              <w:jc w:val="both"/>
              <w:rPr>
                <w:b/>
                <w:bCs/>
              </w:rPr>
            </w:pPr>
            <w:r w:rsidRPr="351FD2AB">
              <w:rPr>
                <w:b/>
                <w:bCs/>
              </w:rPr>
              <w:t>Minimum Score</w:t>
            </w:r>
          </w:p>
          <w:p w:rsidR="005E3E65" w:rsidP="00BF4BB8" w:rsidRDefault="005E3E65" w14:paraId="1436D02A" w14:textId="77777777">
            <w:pPr>
              <w:ind w:left="43" w:right="-20"/>
              <w:jc w:val="both"/>
              <w:rPr>
                <w:b/>
                <w:bCs/>
              </w:rPr>
            </w:pPr>
            <w:r w:rsidRPr="351FD2AB">
              <w:rPr>
                <w:b/>
                <w:bCs/>
              </w:rPr>
              <w:t>For Section A: Minimum score required for each sub-criterion</w:t>
            </w:r>
          </w:p>
        </w:tc>
      </w:tr>
      <w:tr w:rsidR="005E3E65" w:rsidTr="00BF4BB8" w14:paraId="12962122" w14:textId="77777777">
        <w:trPr>
          <w:trHeight w:val="1474"/>
          <w:jc w:val="center"/>
        </w:trPr>
        <w:tc>
          <w:tcPr>
            <w:tcW w:w="641" w:type="dxa"/>
          </w:tcPr>
          <w:p w:rsidR="005E3E65" w:rsidP="00BF4BB8" w:rsidRDefault="005E3E65" w14:paraId="4C958EDA" w14:textId="77777777">
            <w:pPr>
              <w:spacing w:after="0" w:line="240" w:lineRule="auto"/>
              <w:ind w:left="-70" w:right="-20"/>
              <w:jc w:val="both"/>
            </w:pPr>
            <w:r w:rsidRPr="351FD2AB">
              <w:rPr>
                <w:b/>
                <w:bCs/>
              </w:rPr>
              <w:t>A</w:t>
            </w:r>
          </w:p>
        </w:tc>
        <w:tc>
          <w:tcPr>
            <w:tcW w:w="4028" w:type="dxa"/>
          </w:tcPr>
          <w:p w:rsidR="005E3E65" w:rsidP="00BF4BB8" w:rsidRDefault="005E3E65" w14:paraId="2096211B" w14:textId="77777777">
            <w:pPr>
              <w:spacing w:after="0" w:line="240" w:lineRule="auto"/>
              <w:ind w:left="-70" w:right="-20"/>
              <w:jc w:val="both"/>
              <w:rPr>
                <w:bCs/>
                <w:sz w:val="22"/>
                <w:szCs w:val="22"/>
              </w:rPr>
            </w:pPr>
            <w:r w:rsidRPr="00573E1B">
              <w:rPr>
                <w:bCs/>
                <w:sz w:val="22"/>
                <w:szCs w:val="22"/>
              </w:rPr>
              <w:t xml:space="preserve">General/Technical Requirements </w:t>
            </w:r>
          </w:p>
          <w:p w:rsidRPr="00573E1B" w:rsidR="005E3E65" w:rsidP="00BF4BB8" w:rsidRDefault="005E3E65" w14:paraId="3A80CF77" w14:textId="77777777">
            <w:pPr>
              <w:spacing w:after="0" w:line="240" w:lineRule="auto"/>
              <w:ind w:left="-70" w:right="-20"/>
              <w:jc w:val="both"/>
              <w:rPr>
                <w:bCs/>
                <w:sz w:val="22"/>
                <w:szCs w:val="22"/>
              </w:rPr>
            </w:pPr>
          </w:p>
          <w:p w:rsidRPr="00573E1B" w:rsidR="005E3E65" w:rsidP="005E3E65" w:rsidRDefault="005E3E65" w14:paraId="7AA3ED15" w14:textId="77777777">
            <w:pPr>
              <w:numPr>
                <w:ilvl w:val="0"/>
                <w:numId w:val="32"/>
              </w:numPr>
              <w:spacing w:after="0" w:line="240" w:lineRule="auto"/>
              <w:ind w:right="-20"/>
              <w:jc w:val="both"/>
              <w:rPr>
                <w:sz w:val="22"/>
                <w:szCs w:val="22"/>
              </w:rPr>
            </w:pPr>
            <w:r w:rsidRPr="00573E1B">
              <w:rPr>
                <w:sz w:val="22"/>
                <w:szCs w:val="22"/>
              </w:rPr>
              <w:t xml:space="preserve">General/Functional Requirements </w:t>
            </w:r>
          </w:p>
          <w:p w:rsidRPr="00573E1B" w:rsidR="005E3E65" w:rsidP="005E3E65" w:rsidRDefault="005E3E65" w14:paraId="7DCB2B32" w14:textId="77777777">
            <w:pPr>
              <w:numPr>
                <w:ilvl w:val="0"/>
                <w:numId w:val="32"/>
              </w:numPr>
              <w:spacing w:after="0" w:line="240" w:lineRule="auto"/>
              <w:ind w:right="-20"/>
              <w:jc w:val="both"/>
              <w:rPr>
                <w:sz w:val="22"/>
                <w:szCs w:val="22"/>
              </w:rPr>
            </w:pPr>
            <w:r w:rsidRPr="00573E1B">
              <w:rPr>
                <w:sz w:val="22"/>
                <w:szCs w:val="22"/>
              </w:rPr>
              <w:t>Proven Performance of proposed System</w:t>
            </w:r>
          </w:p>
          <w:p w:rsidRPr="00573E1B" w:rsidR="005E3E65" w:rsidP="005E3E65" w:rsidRDefault="005E3E65" w14:paraId="76452502" w14:textId="77777777">
            <w:pPr>
              <w:numPr>
                <w:ilvl w:val="0"/>
                <w:numId w:val="32"/>
              </w:numPr>
              <w:spacing w:after="0" w:line="240" w:lineRule="auto"/>
              <w:ind w:right="-20"/>
              <w:jc w:val="both"/>
              <w:rPr>
                <w:sz w:val="22"/>
                <w:szCs w:val="22"/>
              </w:rPr>
            </w:pPr>
            <w:r w:rsidRPr="00573E1B">
              <w:rPr>
                <w:sz w:val="22"/>
                <w:szCs w:val="22"/>
              </w:rPr>
              <w:t>Software Requirements</w:t>
            </w:r>
          </w:p>
          <w:p w:rsidRPr="00573E1B" w:rsidR="005E3E65" w:rsidP="005E3E65" w:rsidRDefault="005E3E65" w14:paraId="55A9A3B4" w14:textId="77777777">
            <w:pPr>
              <w:numPr>
                <w:ilvl w:val="0"/>
                <w:numId w:val="32"/>
              </w:numPr>
              <w:spacing w:after="0" w:line="240" w:lineRule="auto"/>
              <w:ind w:right="-20"/>
              <w:jc w:val="both"/>
              <w:rPr>
                <w:sz w:val="22"/>
                <w:szCs w:val="22"/>
              </w:rPr>
            </w:pPr>
            <w:r w:rsidRPr="00573E1B">
              <w:rPr>
                <w:sz w:val="22"/>
                <w:szCs w:val="22"/>
              </w:rPr>
              <w:t>QC &amp; Validation Requirements</w:t>
            </w:r>
          </w:p>
          <w:p w:rsidRPr="00573E1B" w:rsidR="005E3E65" w:rsidP="005E3E65" w:rsidRDefault="005E3E65" w14:paraId="67FA1278" w14:textId="77777777">
            <w:pPr>
              <w:numPr>
                <w:ilvl w:val="0"/>
                <w:numId w:val="32"/>
              </w:numPr>
              <w:spacing w:after="0" w:line="240" w:lineRule="auto"/>
              <w:ind w:right="-20"/>
              <w:jc w:val="both"/>
              <w:rPr>
                <w:sz w:val="22"/>
                <w:szCs w:val="22"/>
              </w:rPr>
            </w:pPr>
            <w:r w:rsidRPr="00573E1B">
              <w:rPr>
                <w:sz w:val="22"/>
                <w:szCs w:val="22"/>
              </w:rPr>
              <w:t xml:space="preserve">Health and Safety </w:t>
            </w:r>
          </w:p>
          <w:p w:rsidRPr="00573E1B" w:rsidR="005E3E65" w:rsidP="005E3E65" w:rsidRDefault="005E3E65" w14:paraId="7FA37CE0" w14:textId="77777777">
            <w:pPr>
              <w:numPr>
                <w:ilvl w:val="0"/>
                <w:numId w:val="32"/>
              </w:numPr>
              <w:spacing w:after="0" w:line="240" w:lineRule="auto"/>
              <w:ind w:right="-20"/>
              <w:jc w:val="both"/>
              <w:rPr>
                <w:sz w:val="22"/>
                <w:szCs w:val="22"/>
              </w:rPr>
            </w:pPr>
            <w:r>
              <w:rPr>
                <w:sz w:val="22"/>
                <w:szCs w:val="22"/>
              </w:rPr>
              <w:t>Environmental and Social Responsibility</w:t>
            </w:r>
          </w:p>
          <w:p w:rsidR="005E3E65" w:rsidP="00BF4BB8" w:rsidRDefault="005E3E65" w14:paraId="3DFAA42C" w14:textId="77777777">
            <w:pPr>
              <w:pStyle w:val="ListParagraph"/>
              <w:spacing w:after="0" w:line="240" w:lineRule="auto"/>
            </w:pPr>
          </w:p>
        </w:tc>
        <w:tc>
          <w:tcPr>
            <w:tcW w:w="1269" w:type="dxa"/>
          </w:tcPr>
          <w:p w:rsidR="005E3E65" w:rsidP="00BF4BB8" w:rsidRDefault="005E3E65" w14:paraId="5378FD21" w14:textId="77777777">
            <w:pPr>
              <w:spacing w:after="0" w:line="240" w:lineRule="auto"/>
              <w:jc w:val="both"/>
              <w:rPr>
                <w:b/>
                <w:sz w:val="22"/>
                <w:szCs w:val="22"/>
              </w:rPr>
            </w:pPr>
            <w:r w:rsidRPr="00BB70C0">
              <w:rPr>
                <w:b/>
                <w:sz w:val="22"/>
                <w:szCs w:val="22"/>
              </w:rPr>
              <w:t>45%</w:t>
            </w:r>
          </w:p>
          <w:p w:rsidRPr="00BB70C0" w:rsidR="005E3E65" w:rsidP="00BF4BB8" w:rsidRDefault="005E3E65" w14:paraId="6393D053" w14:textId="77777777">
            <w:pPr>
              <w:spacing w:after="0" w:line="240" w:lineRule="auto"/>
              <w:jc w:val="both"/>
              <w:rPr>
                <w:b/>
                <w:sz w:val="22"/>
                <w:szCs w:val="22"/>
              </w:rPr>
            </w:pPr>
          </w:p>
          <w:p w:rsidRPr="00BB70C0" w:rsidR="005E3E65" w:rsidP="00BF4BB8" w:rsidRDefault="005E3E65" w14:paraId="38ABEB3A" w14:textId="77777777">
            <w:pPr>
              <w:spacing w:after="0" w:line="240" w:lineRule="auto"/>
              <w:jc w:val="both"/>
              <w:rPr>
                <w:sz w:val="22"/>
                <w:szCs w:val="22"/>
              </w:rPr>
            </w:pPr>
            <w:r w:rsidRPr="00BB70C0">
              <w:rPr>
                <w:sz w:val="22"/>
                <w:szCs w:val="22"/>
              </w:rPr>
              <w:t>20%</w:t>
            </w:r>
          </w:p>
          <w:p w:rsidR="005E3E65" w:rsidP="00BF4BB8" w:rsidRDefault="005E3E65" w14:paraId="366BD934" w14:textId="77777777">
            <w:pPr>
              <w:spacing w:after="0" w:line="240" w:lineRule="auto"/>
              <w:jc w:val="both"/>
              <w:rPr>
                <w:sz w:val="22"/>
                <w:szCs w:val="22"/>
              </w:rPr>
            </w:pPr>
            <w:r w:rsidRPr="00BB70C0">
              <w:rPr>
                <w:sz w:val="22"/>
                <w:szCs w:val="22"/>
              </w:rPr>
              <w:t>10%</w:t>
            </w:r>
          </w:p>
          <w:p w:rsidRPr="00BB70C0" w:rsidR="005E3E65" w:rsidP="00BF4BB8" w:rsidRDefault="005E3E65" w14:paraId="62785E27" w14:textId="77777777">
            <w:pPr>
              <w:spacing w:after="0" w:line="240" w:lineRule="auto"/>
              <w:jc w:val="both"/>
              <w:rPr>
                <w:sz w:val="22"/>
                <w:szCs w:val="22"/>
              </w:rPr>
            </w:pPr>
          </w:p>
          <w:p w:rsidRPr="00BB70C0" w:rsidR="005E3E65" w:rsidP="00BF4BB8" w:rsidRDefault="005E3E65" w14:paraId="3EC0FC33" w14:textId="77777777">
            <w:pPr>
              <w:spacing w:after="0" w:line="240" w:lineRule="auto"/>
              <w:jc w:val="both"/>
              <w:rPr>
                <w:sz w:val="22"/>
                <w:szCs w:val="22"/>
              </w:rPr>
            </w:pPr>
            <w:r w:rsidRPr="00BB70C0">
              <w:rPr>
                <w:sz w:val="22"/>
                <w:szCs w:val="22"/>
              </w:rPr>
              <w:t>5%</w:t>
            </w:r>
          </w:p>
          <w:p w:rsidRPr="00BB70C0" w:rsidR="005E3E65" w:rsidP="00BF4BB8" w:rsidRDefault="005E3E65" w14:paraId="0C97F7F0" w14:textId="77777777">
            <w:pPr>
              <w:spacing w:after="0" w:line="240" w:lineRule="auto"/>
              <w:jc w:val="both"/>
              <w:rPr>
                <w:sz w:val="22"/>
                <w:szCs w:val="22"/>
              </w:rPr>
            </w:pPr>
            <w:r>
              <w:rPr>
                <w:sz w:val="22"/>
                <w:szCs w:val="22"/>
              </w:rPr>
              <w:t>4</w:t>
            </w:r>
            <w:r w:rsidRPr="00BB70C0">
              <w:rPr>
                <w:sz w:val="22"/>
                <w:szCs w:val="22"/>
              </w:rPr>
              <w:t>%</w:t>
            </w:r>
          </w:p>
          <w:p w:rsidR="005E3E65" w:rsidP="00BF4BB8" w:rsidRDefault="005E3E65" w14:paraId="3D0F69A3" w14:textId="77777777">
            <w:pPr>
              <w:spacing w:after="0" w:line="240" w:lineRule="auto"/>
              <w:jc w:val="both"/>
              <w:rPr>
                <w:sz w:val="22"/>
                <w:szCs w:val="22"/>
              </w:rPr>
            </w:pPr>
            <w:r>
              <w:rPr>
                <w:sz w:val="22"/>
                <w:szCs w:val="22"/>
              </w:rPr>
              <w:t>3</w:t>
            </w:r>
            <w:r w:rsidRPr="00BB70C0">
              <w:rPr>
                <w:sz w:val="22"/>
                <w:szCs w:val="22"/>
              </w:rPr>
              <w:t>%</w:t>
            </w:r>
          </w:p>
          <w:p w:rsidR="005E3E65" w:rsidP="00BF4BB8" w:rsidRDefault="005E3E65" w14:paraId="13545594" w14:textId="77777777">
            <w:pPr>
              <w:spacing w:after="0" w:line="240" w:lineRule="auto"/>
              <w:jc w:val="both"/>
              <w:rPr>
                <w:sz w:val="22"/>
                <w:szCs w:val="22"/>
              </w:rPr>
            </w:pPr>
            <w:r>
              <w:rPr>
                <w:sz w:val="22"/>
                <w:szCs w:val="22"/>
              </w:rPr>
              <w:t>3%</w:t>
            </w:r>
          </w:p>
          <w:p w:rsidR="005E3E65" w:rsidP="00BF4BB8" w:rsidRDefault="005E3E65" w14:paraId="2563CD8F" w14:textId="77777777">
            <w:pPr>
              <w:spacing w:after="0" w:line="240" w:lineRule="auto"/>
              <w:jc w:val="both"/>
            </w:pPr>
          </w:p>
        </w:tc>
        <w:tc>
          <w:tcPr>
            <w:tcW w:w="1245" w:type="dxa"/>
          </w:tcPr>
          <w:p w:rsidR="005E3E65" w:rsidP="00BF4BB8" w:rsidRDefault="005E3E65" w14:paraId="00D1A2AC" w14:textId="77777777">
            <w:pPr>
              <w:spacing w:after="0" w:line="240" w:lineRule="auto"/>
              <w:jc w:val="both"/>
              <w:rPr>
                <w:b/>
                <w:sz w:val="22"/>
                <w:szCs w:val="22"/>
              </w:rPr>
            </w:pPr>
            <w:r w:rsidRPr="00BB70C0">
              <w:rPr>
                <w:b/>
                <w:sz w:val="22"/>
                <w:szCs w:val="22"/>
              </w:rPr>
              <w:t>450</w:t>
            </w:r>
          </w:p>
          <w:p w:rsidRPr="00BB70C0" w:rsidR="005E3E65" w:rsidP="00BF4BB8" w:rsidRDefault="005E3E65" w14:paraId="055A4B0C" w14:textId="77777777">
            <w:pPr>
              <w:spacing w:after="0" w:line="240" w:lineRule="auto"/>
              <w:jc w:val="both"/>
              <w:rPr>
                <w:b/>
                <w:sz w:val="22"/>
                <w:szCs w:val="22"/>
              </w:rPr>
            </w:pPr>
          </w:p>
          <w:p w:rsidRPr="00BB70C0" w:rsidR="005E3E65" w:rsidP="00BF4BB8" w:rsidRDefault="005E3E65" w14:paraId="73FDC56D" w14:textId="77777777">
            <w:pPr>
              <w:spacing w:after="0" w:line="240" w:lineRule="auto"/>
              <w:jc w:val="both"/>
              <w:rPr>
                <w:sz w:val="22"/>
                <w:szCs w:val="22"/>
              </w:rPr>
            </w:pPr>
            <w:r w:rsidRPr="00BB70C0">
              <w:rPr>
                <w:sz w:val="22"/>
                <w:szCs w:val="22"/>
              </w:rPr>
              <w:t>200</w:t>
            </w:r>
          </w:p>
          <w:p w:rsidR="005E3E65" w:rsidP="00BF4BB8" w:rsidRDefault="005E3E65" w14:paraId="698BE987" w14:textId="77777777">
            <w:pPr>
              <w:spacing w:after="0" w:line="240" w:lineRule="auto"/>
              <w:jc w:val="both"/>
              <w:rPr>
                <w:sz w:val="22"/>
                <w:szCs w:val="22"/>
              </w:rPr>
            </w:pPr>
            <w:r w:rsidRPr="00BB70C0">
              <w:rPr>
                <w:sz w:val="22"/>
                <w:szCs w:val="22"/>
              </w:rPr>
              <w:t>100</w:t>
            </w:r>
          </w:p>
          <w:p w:rsidRPr="00BB70C0" w:rsidR="005E3E65" w:rsidP="00BF4BB8" w:rsidRDefault="005E3E65" w14:paraId="378AD575" w14:textId="77777777">
            <w:pPr>
              <w:spacing w:after="0" w:line="240" w:lineRule="auto"/>
              <w:jc w:val="both"/>
              <w:rPr>
                <w:sz w:val="22"/>
                <w:szCs w:val="22"/>
              </w:rPr>
            </w:pPr>
          </w:p>
          <w:p w:rsidRPr="00BB70C0" w:rsidR="005E3E65" w:rsidP="00BF4BB8" w:rsidRDefault="005E3E65" w14:paraId="642BB52E" w14:textId="77777777">
            <w:pPr>
              <w:spacing w:after="0" w:line="240" w:lineRule="auto"/>
              <w:jc w:val="both"/>
              <w:rPr>
                <w:sz w:val="22"/>
                <w:szCs w:val="22"/>
              </w:rPr>
            </w:pPr>
            <w:r w:rsidRPr="00BB70C0">
              <w:rPr>
                <w:sz w:val="22"/>
                <w:szCs w:val="22"/>
              </w:rPr>
              <w:t>50</w:t>
            </w:r>
          </w:p>
          <w:p w:rsidRPr="00BB70C0" w:rsidR="005E3E65" w:rsidP="00BF4BB8" w:rsidRDefault="005E3E65" w14:paraId="7BD29114" w14:textId="77777777">
            <w:pPr>
              <w:spacing w:after="0" w:line="240" w:lineRule="auto"/>
              <w:jc w:val="both"/>
              <w:rPr>
                <w:sz w:val="22"/>
                <w:szCs w:val="22"/>
              </w:rPr>
            </w:pPr>
            <w:r>
              <w:rPr>
                <w:sz w:val="22"/>
                <w:szCs w:val="22"/>
              </w:rPr>
              <w:t>4</w:t>
            </w:r>
            <w:r w:rsidRPr="00BB70C0">
              <w:rPr>
                <w:sz w:val="22"/>
                <w:szCs w:val="22"/>
              </w:rPr>
              <w:t>0</w:t>
            </w:r>
          </w:p>
          <w:p w:rsidR="005E3E65" w:rsidP="00BF4BB8" w:rsidRDefault="005E3E65" w14:paraId="5814B7A2" w14:textId="77777777">
            <w:pPr>
              <w:spacing w:after="0" w:line="240" w:lineRule="auto"/>
              <w:jc w:val="both"/>
              <w:rPr>
                <w:sz w:val="22"/>
                <w:szCs w:val="22"/>
              </w:rPr>
            </w:pPr>
            <w:r>
              <w:rPr>
                <w:sz w:val="22"/>
                <w:szCs w:val="22"/>
              </w:rPr>
              <w:t>30</w:t>
            </w:r>
          </w:p>
          <w:p w:rsidR="005E3E65" w:rsidP="00BF4BB8" w:rsidRDefault="005E3E65" w14:paraId="2DD595FF" w14:textId="77777777">
            <w:pPr>
              <w:spacing w:after="0" w:line="240" w:lineRule="auto"/>
              <w:jc w:val="both"/>
            </w:pPr>
            <w:r>
              <w:rPr>
                <w:sz w:val="22"/>
                <w:szCs w:val="22"/>
              </w:rPr>
              <w:t>30</w:t>
            </w:r>
          </w:p>
        </w:tc>
        <w:tc>
          <w:tcPr>
            <w:tcW w:w="1833" w:type="dxa"/>
          </w:tcPr>
          <w:p w:rsidR="005E3E65" w:rsidP="00BF4BB8" w:rsidRDefault="005E3E65" w14:paraId="75E830CC" w14:textId="77777777">
            <w:pPr>
              <w:spacing w:after="0" w:line="240" w:lineRule="auto"/>
              <w:jc w:val="both"/>
              <w:rPr>
                <w:sz w:val="22"/>
                <w:szCs w:val="22"/>
              </w:rPr>
            </w:pPr>
          </w:p>
          <w:p w:rsidRPr="00BB70C0" w:rsidR="005E3E65" w:rsidP="00BF4BB8" w:rsidRDefault="005E3E65" w14:paraId="67A50827" w14:textId="77777777">
            <w:pPr>
              <w:spacing w:after="0" w:line="240" w:lineRule="auto"/>
              <w:jc w:val="both"/>
              <w:rPr>
                <w:sz w:val="22"/>
                <w:szCs w:val="22"/>
              </w:rPr>
            </w:pPr>
          </w:p>
          <w:p w:rsidRPr="00BB70C0" w:rsidR="005E3E65" w:rsidP="00BF4BB8" w:rsidRDefault="005E3E65" w14:paraId="4136BEB9" w14:textId="77777777">
            <w:pPr>
              <w:spacing w:after="0" w:line="240" w:lineRule="auto"/>
              <w:jc w:val="both"/>
              <w:rPr>
                <w:sz w:val="22"/>
                <w:szCs w:val="22"/>
              </w:rPr>
            </w:pPr>
            <w:r w:rsidRPr="00BB70C0">
              <w:rPr>
                <w:sz w:val="22"/>
                <w:szCs w:val="22"/>
              </w:rPr>
              <w:t>120</w:t>
            </w:r>
          </w:p>
          <w:p w:rsidR="005E3E65" w:rsidP="00BF4BB8" w:rsidRDefault="005E3E65" w14:paraId="6C3F9107" w14:textId="77777777">
            <w:pPr>
              <w:spacing w:after="0" w:line="240" w:lineRule="auto"/>
              <w:jc w:val="both"/>
              <w:rPr>
                <w:sz w:val="22"/>
                <w:szCs w:val="22"/>
              </w:rPr>
            </w:pPr>
            <w:r w:rsidRPr="00BB70C0">
              <w:rPr>
                <w:sz w:val="22"/>
                <w:szCs w:val="22"/>
              </w:rPr>
              <w:t>60</w:t>
            </w:r>
          </w:p>
          <w:p w:rsidRPr="00BB70C0" w:rsidR="005E3E65" w:rsidP="00BF4BB8" w:rsidRDefault="005E3E65" w14:paraId="5DABA0DE" w14:textId="77777777">
            <w:pPr>
              <w:spacing w:after="0" w:line="240" w:lineRule="auto"/>
              <w:jc w:val="both"/>
              <w:rPr>
                <w:sz w:val="22"/>
                <w:szCs w:val="22"/>
              </w:rPr>
            </w:pPr>
          </w:p>
          <w:p w:rsidRPr="00BB70C0" w:rsidR="005E3E65" w:rsidP="00BF4BB8" w:rsidRDefault="005E3E65" w14:paraId="1C475112" w14:textId="77777777">
            <w:pPr>
              <w:spacing w:after="0" w:line="240" w:lineRule="auto"/>
              <w:jc w:val="both"/>
              <w:rPr>
                <w:sz w:val="22"/>
                <w:szCs w:val="22"/>
              </w:rPr>
            </w:pPr>
            <w:r w:rsidRPr="00BB70C0">
              <w:rPr>
                <w:sz w:val="22"/>
                <w:szCs w:val="22"/>
              </w:rPr>
              <w:t>30</w:t>
            </w:r>
          </w:p>
          <w:p w:rsidRPr="00BB70C0" w:rsidR="005E3E65" w:rsidP="00BF4BB8" w:rsidRDefault="005E3E65" w14:paraId="76FDF302" w14:textId="77777777">
            <w:pPr>
              <w:spacing w:after="0" w:line="240" w:lineRule="auto"/>
              <w:jc w:val="both"/>
              <w:rPr>
                <w:sz w:val="22"/>
                <w:szCs w:val="22"/>
              </w:rPr>
            </w:pPr>
            <w:r>
              <w:rPr>
                <w:sz w:val="22"/>
                <w:szCs w:val="22"/>
              </w:rPr>
              <w:t>24</w:t>
            </w:r>
          </w:p>
          <w:p w:rsidR="005E3E65" w:rsidP="00BF4BB8" w:rsidRDefault="005E3E65" w14:paraId="07607AE8" w14:textId="77777777">
            <w:pPr>
              <w:spacing w:after="0" w:line="240" w:lineRule="auto"/>
              <w:jc w:val="both"/>
              <w:rPr>
                <w:sz w:val="22"/>
                <w:szCs w:val="22"/>
              </w:rPr>
            </w:pPr>
            <w:r>
              <w:rPr>
                <w:sz w:val="22"/>
                <w:szCs w:val="22"/>
              </w:rPr>
              <w:t>18</w:t>
            </w:r>
          </w:p>
          <w:p w:rsidR="005E3E65" w:rsidP="00BF4BB8" w:rsidRDefault="005E3E65" w14:paraId="1B57CE68" w14:textId="77777777">
            <w:pPr>
              <w:spacing w:after="0" w:line="240" w:lineRule="auto"/>
              <w:jc w:val="both"/>
            </w:pPr>
            <w:r>
              <w:rPr>
                <w:sz w:val="22"/>
                <w:szCs w:val="22"/>
              </w:rPr>
              <w:t>18</w:t>
            </w:r>
          </w:p>
        </w:tc>
      </w:tr>
      <w:tr w:rsidR="005E3E65" w:rsidTr="00BF4BB8" w14:paraId="5032798D" w14:textId="77777777">
        <w:trPr>
          <w:trHeight w:val="971"/>
          <w:jc w:val="center"/>
        </w:trPr>
        <w:tc>
          <w:tcPr>
            <w:tcW w:w="641" w:type="dxa"/>
          </w:tcPr>
          <w:p w:rsidR="005E3E65" w:rsidP="00BF4BB8" w:rsidRDefault="005E3E65" w14:paraId="2481D56B" w14:textId="77777777">
            <w:pPr>
              <w:ind w:left="-70" w:right="-20"/>
              <w:jc w:val="both"/>
              <w:rPr>
                <w:b/>
                <w:bCs/>
              </w:rPr>
            </w:pPr>
            <w:r w:rsidRPr="351FD2AB">
              <w:rPr>
                <w:b/>
                <w:bCs/>
              </w:rPr>
              <w:t>B</w:t>
            </w:r>
          </w:p>
        </w:tc>
        <w:tc>
          <w:tcPr>
            <w:tcW w:w="4028" w:type="dxa"/>
          </w:tcPr>
          <w:p w:rsidR="005E3E65" w:rsidP="00BF4BB8" w:rsidRDefault="005E3E65" w14:paraId="23E528F6" w14:textId="77777777">
            <w:pPr>
              <w:jc w:val="both"/>
            </w:pPr>
            <w:r w:rsidRPr="351FD2AB">
              <w:rPr>
                <w:sz w:val="22"/>
                <w:szCs w:val="22"/>
              </w:rPr>
              <w:t>After-Sales Service</w:t>
            </w:r>
          </w:p>
        </w:tc>
        <w:tc>
          <w:tcPr>
            <w:tcW w:w="1269" w:type="dxa"/>
          </w:tcPr>
          <w:p w:rsidR="005E3E65" w:rsidP="00BF4BB8" w:rsidRDefault="005E3E65" w14:paraId="29613CF6" w14:textId="77777777">
            <w:pPr>
              <w:jc w:val="both"/>
            </w:pPr>
            <w:r w:rsidRPr="351FD2AB">
              <w:rPr>
                <w:b/>
                <w:bCs/>
              </w:rPr>
              <w:t>20%</w:t>
            </w:r>
          </w:p>
        </w:tc>
        <w:tc>
          <w:tcPr>
            <w:tcW w:w="1245" w:type="dxa"/>
          </w:tcPr>
          <w:p w:rsidR="005E3E65" w:rsidP="00BF4BB8" w:rsidRDefault="005E3E65" w14:paraId="126C69CF" w14:textId="77777777">
            <w:pPr>
              <w:jc w:val="both"/>
            </w:pPr>
            <w:r w:rsidRPr="351FD2AB">
              <w:rPr>
                <w:b/>
                <w:bCs/>
              </w:rPr>
              <w:t>200</w:t>
            </w:r>
          </w:p>
        </w:tc>
        <w:tc>
          <w:tcPr>
            <w:tcW w:w="1833" w:type="dxa"/>
          </w:tcPr>
          <w:p w:rsidR="005E3E65" w:rsidP="00BF4BB8" w:rsidRDefault="005E3E65" w14:paraId="6423E5C4" w14:textId="77777777">
            <w:pPr>
              <w:jc w:val="both"/>
            </w:pPr>
            <w:r w:rsidRPr="351FD2AB">
              <w:rPr>
                <w:b/>
                <w:bCs/>
              </w:rPr>
              <w:t>120</w:t>
            </w:r>
          </w:p>
        </w:tc>
      </w:tr>
      <w:tr w:rsidR="005E3E65" w:rsidTr="00BF4BB8" w14:paraId="5866B34B" w14:textId="77777777">
        <w:trPr>
          <w:trHeight w:val="559"/>
          <w:jc w:val="center"/>
        </w:trPr>
        <w:tc>
          <w:tcPr>
            <w:tcW w:w="641" w:type="dxa"/>
          </w:tcPr>
          <w:p w:rsidR="005E3E65" w:rsidP="00BF4BB8" w:rsidRDefault="005E3E65" w14:paraId="3B6DFEE6" w14:textId="77777777">
            <w:pPr>
              <w:ind w:left="-70" w:right="-20"/>
              <w:jc w:val="both"/>
              <w:rPr>
                <w:b/>
                <w:bCs/>
              </w:rPr>
            </w:pPr>
            <w:r w:rsidRPr="351FD2AB">
              <w:rPr>
                <w:b/>
                <w:bCs/>
              </w:rPr>
              <w:t>C</w:t>
            </w:r>
          </w:p>
        </w:tc>
        <w:tc>
          <w:tcPr>
            <w:tcW w:w="4028" w:type="dxa"/>
          </w:tcPr>
          <w:p w:rsidR="005E3E65" w:rsidP="00BF4BB8" w:rsidRDefault="005E3E65" w14:paraId="05D88DE2" w14:textId="77777777">
            <w:pPr>
              <w:jc w:val="both"/>
              <w:rPr>
                <w:sz w:val="22"/>
                <w:szCs w:val="22"/>
              </w:rPr>
            </w:pPr>
            <w:r w:rsidRPr="351FD2AB">
              <w:rPr>
                <w:sz w:val="22"/>
                <w:szCs w:val="22"/>
              </w:rPr>
              <w:t>Delivery and Installation</w:t>
            </w:r>
          </w:p>
        </w:tc>
        <w:tc>
          <w:tcPr>
            <w:tcW w:w="1269" w:type="dxa"/>
          </w:tcPr>
          <w:p w:rsidR="005E3E65" w:rsidP="00BF4BB8" w:rsidRDefault="005E3E65" w14:paraId="5FC7BFC9" w14:textId="77777777">
            <w:pPr>
              <w:spacing w:line="360" w:lineRule="auto"/>
              <w:jc w:val="both"/>
              <w:rPr>
                <w:b/>
                <w:bCs/>
              </w:rPr>
            </w:pPr>
            <w:r w:rsidRPr="351FD2AB">
              <w:rPr>
                <w:b/>
                <w:bCs/>
              </w:rPr>
              <w:t>5%</w:t>
            </w:r>
          </w:p>
        </w:tc>
        <w:tc>
          <w:tcPr>
            <w:tcW w:w="1245" w:type="dxa"/>
          </w:tcPr>
          <w:p w:rsidR="005E3E65" w:rsidP="00BF4BB8" w:rsidRDefault="005E3E65" w14:paraId="0D157410" w14:textId="77777777">
            <w:pPr>
              <w:spacing w:line="360" w:lineRule="auto"/>
              <w:jc w:val="both"/>
              <w:rPr>
                <w:b/>
                <w:bCs/>
              </w:rPr>
            </w:pPr>
            <w:r w:rsidRPr="351FD2AB">
              <w:rPr>
                <w:b/>
                <w:bCs/>
              </w:rPr>
              <w:t>50</w:t>
            </w:r>
          </w:p>
        </w:tc>
        <w:tc>
          <w:tcPr>
            <w:tcW w:w="1833" w:type="dxa"/>
          </w:tcPr>
          <w:p w:rsidR="005E3E65" w:rsidP="00BF4BB8" w:rsidRDefault="005E3E65" w14:paraId="0B124ED3" w14:textId="77777777">
            <w:pPr>
              <w:spacing w:line="360" w:lineRule="auto"/>
              <w:jc w:val="both"/>
              <w:rPr>
                <w:b/>
                <w:bCs/>
              </w:rPr>
            </w:pPr>
            <w:r w:rsidRPr="351FD2AB">
              <w:rPr>
                <w:b/>
                <w:bCs/>
              </w:rPr>
              <w:t>30</w:t>
            </w:r>
          </w:p>
        </w:tc>
      </w:tr>
      <w:tr w:rsidR="005E3E65" w:rsidTr="00BF4BB8" w14:paraId="0545BAE4" w14:textId="77777777">
        <w:trPr>
          <w:trHeight w:val="550"/>
          <w:jc w:val="center"/>
        </w:trPr>
        <w:tc>
          <w:tcPr>
            <w:tcW w:w="641" w:type="dxa"/>
          </w:tcPr>
          <w:p w:rsidR="005E3E65" w:rsidP="00BF4BB8" w:rsidRDefault="005E3E65" w14:paraId="76F91863" w14:textId="77777777">
            <w:pPr>
              <w:ind w:left="-70" w:right="-20"/>
              <w:jc w:val="both"/>
              <w:rPr>
                <w:b/>
                <w:bCs/>
              </w:rPr>
            </w:pPr>
            <w:r w:rsidRPr="351FD2AB">
              <w:rPr>
                <w:b/>
                <w:bCs/>
              </w:rPr>
              <w:t>D</w:t>
            </w:r>
          </w:p>
        </w:tc>
        <w:tc>
          <w:tcPr>
            <w:tcW w:w="4028" w:type="dxa"/>
          </w:tcPr>
          <w:p w:rsidR="005E3E65" w:rsidP="00BF4BB8" w:rsidRDefault="005E3E65" w14:paraId="4D298D7E" w14:textId="77777777">
            <w:pPr>
              <w:jc w:val="both"/>
              <w:rPr>
                <w:sz w:val="22"/>
                <w:szCs w:val="22"/>
              </w:rPr>
            </w:pPr>
            <w:r w:rsidRPr="351FD2AB">
              <w:rPr>
                <w:sz w:val="22"/>
                <w:szCs w:val="22"/>
              </w:rPr>
              <w:t>Total Cost</w:t>
            </w:r>
          </w:p>
        </w:tc>
        <w:tc>
          <w:tcPr>
            <w:tcW w:w="1269" w:type="dxa"/>
          </w:tcPr>
          <w:p w:rsidR="005E3E65" w:rsidP="00BF4BB8" w:rsidRDefault="005E3E65" w14:paraId="4E25FA9B" w14:textId="77777777">
            <w:pPr>
              <w:spacing w:line="360" w:lineRule="auto"/>
              <w:jc w:val="both"/>
              <w:rPr>
                <w:b/>
                <w:bCs/>
              </w:rPr>
            </w:pPr>
            <w:r w:rsidRPr="351FD2AB">
              <w:rPr>
                <w:b/>
                <w:bCs/>
              </w:rPr>
              <w:t>30%</w:t>
            </w:r>
          </w:p>
        </w:tc>
        <w:tc>
          <w:tcPr>
            <w:tcW w:w="1245" w:type="dxa"/>
          </w:tcPr>
          <w:p w:rsidR="005E3E65" w:rsidP="00BF4BB8" w:rsidRDefault="005E3E65" w14:paraId="220BF25D" w14:textId="77777777">
            <w:pPr>
              <w:spacing w:line="360" w:lineRule="auto"/>
              <w:jc w:val="both"/>
              <w:rPr>
                <w:b/>
                <w:bCs/>
              </w:rPr>
            </w:pPr>
            <w:r w:rsidRPr="351FD2AB">
              <w:rPr>
                <w:b/>
                <w:bCs/>
              </w:rPr>
              <w:t>300</w:t>
            </w:r>
          </w:p>
        </w:tc>
        <w:tc>
          <w:tcPr>
            <w:tcW w:w="1833" w:type="dxa"/>
          </w:tcPr>
          <w:p w:rsidR="005E3E65" w:rsidP="00BF4BB8" w:rsidRDefault="005E3E65" w14:paraId="3F5D9C66" w14:textId="77777777">
            <w:pPr>
              <w:spacing w:line="360" w:lineRule="auto"/>
              <w:jc w:val="both"/>
              <w:rPr>
                <w:b/>
                <w:bCs/>
              </w:rPr>
            </w:pPr>
          </w:p>
        </w:tc>
      </w:tr>
      <w:tr w:rsidR="005E3E65" w:rsidTr="00BF4BB8" w14:paraId="44EAE2FD" w14:textId="77777777">
        <w:trPr>
          <w:trHeight w:val="269"/>
          <w:jc w:val="center"/>
        </w:trPr>
        <w:tc>
          <w:tcPr>
            <w:tcW w:w="641" w:type="dxa"/>
            <w:shd w:val="clear" w:color="auto" w:fill="D9D9D9" w:themeFill="background1" w:themeFillShade="D9"/>
          </w:tcPr>
          <w:p w:rsidR="005E3E65" w:rsidP="00BF4BB8" w:rsidRDefault="005E3E65" w14:paraId="5F1F7B64" w14:textId="77777777">
            <w:pPr>
              <w:ind w:left="43" w:right="-20"/>
              <w:jc w:val="both"/>
              <w:rPr>
                <w:b/>
                <w:bCs/>
              </w:rPr>
            </w:pPr>
          </w:p>
        </w:tc>
        <w:tc>
          <w:tcPr>
            <w:tcW w:w="5297" w:type="dxa"/>
            <w:gridSpan w:val="2"/>
            <w:shd w:val="clear" w:color="auto" w:fill="D9D9D9" w:themeFill="background1" w:themeFillShade="D9"/>
          </w:tcPr>
          <w:p w:rsidR="005E3E65" w:rsidP="00BF4BB8" w:rsidRDefault="005E3E65" w14:paraId="55CD9EDE" w14:textId="77777777">
            <w:pPr>
              <w:ind w:right="-20"/>
              <w:jc w:val="both"/>
            </w:pPr>
            <w:r w:rsidRPr="351FD2AB">
              <w:rPr>
                <w:b/>
                <w:bCs/>
              </w:rPr>
              <w:t>Total Maximum Score Available                            100%</w:t>
            </w:r>
          </w:p>
        </w:tc>
        <w:tc>
          <w:tcPr>
            <w:tcW w:w="1245" w:type="dxa"/>
            <w:shd w:val="clear" w:color="auto" w:fill="D9D9D9" w:themeFill="background1" w:themeFillShade="D9"/>
          </w:tcPr>
          <w:p w:rsidR="005E3E65" w:rsidP="00BF4BB8" w:rsidRDefault="005E3E65" w14:paraId="4C5487EF" w14:textId="77777777">
            <w:pPr>
              <w:jc w:val="both"/>
            </w:pPr>
            <w:r w:rsidRPr="351FD2AB">
              <w:rPr>
                <w:b/>
                <w:bCs/>
              </w:rPr>
              <w:t>1000</w:t>
            </w:r>
          </w:p>
        </w:tc>
        <w:tc>
          <w:tcPr>
            <w:tcW w:w="1833" w:type="dxa"/>
            <w:shd w:val="clear" w:color="auto" w:fill="D9D9D9" w:themeFill="background1" w:themeFillShade="D9"/>
          </w:tcPr>
          <w:p w:rsidR="005E3E65" w:rsidP="00BF4BB8" w:rsidRDefault="005E3E65" w14:paraId="61EFBB22" w14:textId="77777777">
            <w:pPr>
              <w:jc w:val="both"/>
              <w:rPr>
                <w:b/>
                <w:bCs/>
              </w:rPr>
            </w:pPr>
          </w:p>
        </w:tc>
      </w:tr>
    </w:tbl>
    <w:p w:rsidRPr="00BB70C0" w:rsidR="005E3E65" w:rsidP="005E3E65" w:rsidRDefault="005E3E65" w14:paraId="0212E35F" w14:textId="77777777">
      <w:pPr>
        <w:pStyle w:val="Default"/>
        <w:jc w:val="both"/>
        <w:rPr>
          <w:sz w:val="22"/>
          <w:szCs w:val="22"/>
        </w:rPr>
      </w:pPr>
    </w:p>
    <w:p w:rsidRPr="00BB70C0" w:rsidR="005E3E65" w:rsidP="005E3E65" w:rsidRDefault="005E3E65" w14:paraId="29A976B9" w14:textId="77777777">
      <w:pPr>
        <w:pStyle w:val="ListParagraph"/>
        <w:numPr>
          <w:ilvl w:val="0"/>
          <w:numId w:val="33"/>
        </w:numPr>
        <w:jc w:val="both"/>
        <w:rPr>
          <w:rFonts w:cs="Arial"/>
        </w:rPr>
      </w:pPr>
      <w:r w:rsidRPr="00BB70C0">
        <w:rPr>
          <w:rFonts w:cs="Arial"/>
        </w:rPr>
        <w:t>Each Tenderer will be subject to an evaluation using the criteria as outlined above.</w:t>
      </w:r>
    </w:p>
    <w:p w:rsidRPr="00BB70C0" w:rsidR="005E3E65" w:rsidP="005E3E65" w:rsidRDefault="005E3E65" w14:paraId="653C6E6D" w14:textId="77777777">
      <w:pPr>
        <w:pStyle w:val="ListParagraph"/>
        <w:numPr>
          <w:ilvl w:val="0"/>
          <w:numId w:val="33"/>
        </w:numPr>
        <w:jc w:val="both"/>
        <w:rPr>
          <w:rFonts w:cs="Arial"/>
        </w:rPr>
      </w:pPr>
      <w:r w:rsidRPr="00BB70C0">
        <w:rPr>
          <w:rFonts w:cs="Arial"/>
        </w:rPr>
        <w:t>The scoring framework is based on a total of 1,000 marks.</w:t>
      </w:r>
    </w:p>
    <w:p w:rsidRPr="00BB70C0" w:rsidR="005E3E65" w:rsidP="005E3E65" w:rsidRDefault="005E3E65" w14:paraId="5A65268F" w14:textId="77777777">
      <w:pPr>
        <w:pStyle w:val="ListParagraph"/>
        <w:numPr>
          <w:ilvl w:val="1"/>
          <w:numId w:val="33"/>
        </w:numPr>
        <w:jc w:val="both"/>
        <w:rPr>
          <w:rFonts w:cs="Arial"/>
        </w:rPr>
      </w:pPr>
      <w:r w:rsidRPr="00BB70C0">
        <w:rPr>
          <w:rFonts w:cs="Arial"/>
        </w:rPr>
        <w:t>Of these, 700 marks are assigned to quality and technical evaluation, and 300 marks to price.</w:t>
      </w:r>
    </w:p>
    <w:p w:rsidRPr="00BB70C0" w:rsidR="005E3E65" w:rsidP="005E3E65" w:rsidRDefault="005E3E65" w14:paraId="7585296B" w14:textId="77777777">
      <w:pPr>
        <w:pStyle w:val="ListParagraph"/>
        <w:numPr>
          <w:ilvl w:val="1"/>
          <w:numId w:val="33"/>
        </w:numPr>
        <w:jc w:val="both"/>
        <w:rPr>
          <w:rFonts w:cs="Arial"/>
        </w:rPr>
      </w:pPr>
      <w:r w:rsidRPr="00BB70C0">
        <w:rPr>
          <w:rFonts w:cs="Arial"/>
        </w:rPr>
        <w:t xml:space="preserve">Tenderers must achieve a minimum of 60% on all qualitative tender award criteria above, excluding Total Cost, to avoid elimination from the competition. Only tenderers who have achieved the 60% will be evaluated against Total Cost.   </w:t>
      </w:r>
    </w:p>
    <w:p w:rsidRPr="00BB70C0" w:rsidR="005E3E65" w:rsidP="005E3E65" w:rsidRDefault="005E3E65" w14:paraId="1092D62D" w14:textId="77777777">
      <w:pPr>
        <w:pStyle w:val="ListParagraph"/>
        <w:numPr>
          <w:ilvl w:val="0"/>
          <w:numId w:val="33"/>
        </w:numPr>
        <w:jc w:val="both"/>
        <w:rPr>
          <w:rFonts w:cs="Arial"/>
        </w:rPr>
      </w:pPr>
      <w:r w:rsidRPr="00BB70C0">
        <w:rPr>
          <w:rFonts w:cs="Arial"/>
        </w:rPr>
        <w:t xml:space="preserve">Tenderers should refer to Appendix 1: Requirements and specifications for the full breakdown of each award criteria. </w:t>
      </w:r>
    </w:p>
    <w:p w:rsidRPr="00BB70C0" w:rsidR="005E3E65" w:rsidP="005E3E65" w:rsidRDefault="005E3E65" w14:paraId="6C2F29D4" w14:textId="77777777">
      <w:pPr>
        <w:pStyle w:val="ListParagraph"/>
        <w:numPr>
          <w:ilvl w:val="1"/>
          <w:numId w:val="33"/>
        </w:numPr>
        <w:jc w:val="both"/>
        <w:rPr>
          <w:rFonts w:cs="Arial"/>
        </w:rPr>
      </w:pPr>
      <w:r w:rsidRPr="00BB70C0">
        <w:rPr>
          <w:rFonts w:cs="Arial"/>
        </w:rPr>
        <w:t xml:space="preserve">Tenderers must provide a response for all requirements, those that fail to do this will be eliminated from the competition. </w:t>
      </w:r>
    </w:p>
    <w:p w:rsidRPr="00BB70C0" w:rsidR="005E3E65" w:rsidP="005E3E65" w:rsidRDefault="005E3E65" w14:paraId="68648DAB" w14:textId="77777777">
      <w:pPr>
        <w:pStyle w:val="ListParagraph"/>
        <w:numPr>
          <w:ilvl w:val="0"/>
          <w:numId w:val="33"/>
        </w:numPr>
        <w:jc w:val="both"/>
        <w:rPr>
          <w:rFonts w:cs="Arial"/>
        </w:rPr>
      </w:pPr>
      <w:r w:rsidRPr="00BB70C0">
        <w:rPr>
          <w:rFonts w:cs="Arial"/>
        </w:rPr>
        <w:t>Please note that individual responses will not be scored separately; rather, they will be assessed collectively to inform the evaluation of the tenderer’s overall performance against each award criterion and sub-criterion.</w:t>
      </w:r>
    </w:p>
    <w:p w:rsidRPr="00BB70C0" w:rsidR="005E3E65" w:rsidP="005E3E65" w:rsidRDefault="005E3E65" w14:paraId="749BC970" w14:textId="77777777">
      <w:pPr>
        <w:pStyle w:val="ListParagraph"/>
        <w:numPr>
          <w:ilvl w:val="0"/>
          <w:numId w:val="33"/>
        </w:numPr>
        <w:jc w:val="both"/>
        <w:rPr>
          <w:rFonts w:cs="Arial"/>
        </w:rPr>
      </w:pPr>
      <w:r w:rsidRPr="00BB70C0">
        <w:rPr>
          <w:rFonts w:cs="Arial"/>
        </w:rPr>
        <w:t xml:space="preserve">Tenderers must submit their responses using Tables A2.1 (Product Cost Breakdown – Lump Sum Price) and A2.2 (Services and Support – Variable/Notional) in Appendix 2, covering all relevant costings. </w:t>
      </w:r>
    </w:p>
    <w:p w:rsidRPr="00BB70C0" w:rsidR="005E3E65" w:rsidP="005E3E65" w:rsidRDefault="005E3E65" w14:paraId="178BB23E" w14:textId="77777777">
      <w:pPr>
        <w:pStyle w:val="ListParagraph"/>
        <w:numPr>
          <w:ilvl w:val="1"/>
          <w:numId w:val="33"/>
        </w:numPr>
        <w:jc w:val="both"/>
        <w:rPr>
          <w:rFonts w:cs="Arial"/>
        </w:rPr>
      </w:pPr>
      <w:r w:rsidRPr="00BB70C0">
        <w:rPr>
          <w:rFonts w:cs="Arial"/>
        </w:rPr>
        <w:t xml:space="preserve">Pricing must account for all requirements specified, including any additional or miscellaneous costs necessary for full system operation. </w:t>
      </w:r>
    </w:p>
    <w:p w:rsidRPr="00BB70C0" w:rsidR="005E3E65" w:rsidP="005E3E65" w:rsidRDefault="005E3E65" w14:paraId="6541C55E" w14:textId="77777777">
      <w:pPr>
        <w:pStyle w:val="ListParagraph"/>
        <w:numPr>
          <w:ilvl w:val="1"/>
          <w:numId w:val="33"/>
        </w:numPr>
        <w:jc w:val="both"/>
        <w:rPr>
          <w:rFonts w:cs="Arial"/>
        </w:rPr>
      </w:pPr>
      <w:r w:rsidRPr="00BB70C0">
        <w:rPr>
          <w:rFonts w:cs="Arial"/>
        </w:rPr>
        <w:t>Where a single system cannot perform parallel analysis of anions and cations, tenderers must provide pricing for two systems accordingly.</w:t>
      </w:r>
    </w:p>
    <w:p w:rsidRPr="00BB70C0" w:rsidR="005E3E65" w:rsidP="005E3E65" w:rsidRDefault="005E3E65" w14:paraId="273DA6FA" w14:textId="77777777">
      <w:pPr>
        <w:pStyle w:val="ListParagraph"/>
        <w:numPr>
          <w:ilvl w:val="0"/>
          <w:numId w:val="33"/>
        </w:numPr>
        <w:jc w:val="both"/>
        <w:rPr>
          <w:rFonts w:cs="Arial"/>
        </w:rPr>
      </w:pPr>
      <w:r w:rsidRPr="00BB70C0">
        <w:rPr>
          <w:rFonts w:cs="Arial"/>
        </w:rPr>
        <w:t>Marks for the costing criteria will be calculated as follows:</w:t>
      </w:r>
    </w:p>
    <w:tbl>
      <w:tblPr>
        <w:tblW w:w="8931" w:type="dxa"/>
        <w:tblLook w:val="04A0" w:firstRow="1" w:lastRow="0" w:firstColumn="1" w:lastColumn="0" w:noHBand="0" w:noVBand="1"/>
      </w:tblPr>
      <w:tblGrid>
        <w:gridCol w:w="2552"/>
        <w:gridCol w:w="2700"/>
        <w:gridCol w:w="783"/>
        <w:gridCol w:w="2896"/>
      </w:tblGrid>
      <w:tr w:rsidRPr="00BB70C0" w:rsidR="005E3E65" w:rsidTr="00BF4BB8" w14:paraId="2AF52517" w14:textId="77777777">
        <w:trPr>
          <w:trHeight w:val="240"/>
        </w:trPr>
        <w:tc>
          <w:tcPr>
            <w:tcW w:w="2552" w:type="dxa"/>
            <w:vMerge w:val="restart"/>
            <w:noWrap/>
            <w:vAlign w:val="center"/>
            <w:hideMark/>
          </w:tcPr>
          <w:p w:rsidRPr="00BB70C0" w:rsidR="005E3E65" w:rsidP="00BF4BB8" w:rsidRDefault="005E3E65" w14:paraId="033B9A05" w14:textId="77777777">
            <w:pPr>
              <w:jc w:val="both"/>
              <w:rPr>
                <w:rFonts w:cs="Arial"/>
              </w:rPr>
            </w:pPr>
            <w:r w:rsidRPr="00BB70C0">
              <w:rPr>
                <w:rFonts w:cs="Arial"/>
                <w:b/>
              </w:rPr>
              <w:t>Price Score</w:t>
            </w:r>
            <w:r w:rsidRPr="00BB70C0">
              <w:rPr>
                <w:rFonts w:cs="Arial"/>
              </w:rPr>
              <w:t xml:space="preserve"> =</w:t>
            </w:r>
          </w:p>
        </w:tc>
        <w:tc>
          <w:tcPr>
            <w:tcW w:w="2700" w:type="dxa"/>
            <w:tcBorders>
              <w:top w:val="nil"/>
              <w:left w:val="nil"/>
              <w:bottom w:val="single" w:color="auto" w:sz="4" w:space="0"/>
              <w:right w:val="nil"/>
            </w:tcBorders>
            <w:noWrap/>
            <w:vAlign w:val="center"/>
            <w:hideMark/>
          </w:tcPr>
          <w:p w:rsidRPr="00BB70C0" w:rsidR="005E3E65" w:rsidP="00BF4BB8" w:rsidRDefault="005E3E65" w14:paraId="20905316" w14:textId="77777777">
            <w:pPr>
              <w:jc w:val="both"/>
              <w:rPr>
                <w:rFonts w:cs="Arial"/>
              </w:rPr>
            </w:pPr>
            <w:r w:rsidRPr="00BB70C0">
              <w:rPr>
                <w:rFonts w:cs="Arial"/>
              </w:rPr>
              <w:t xml:space="preserve">Lowest Price Received (from all respondents) </w:t>
            </w:r>
          </w:p>
        </w:tc>
        <w:tc>
          <w:tcPr>
            <w:tcW w:w="783" w:type="dxa"/>
            <w:vMerge w:val="restart"/>
            <w:noWrap/>
            <w:vAlign w:val="center"/>
            <w:hideMark/>
          </w:tcPr>
          <w:p w:rsidRPr="00BB70C0" w:rsidR="005E3E65" w:rsidP="00BF4BB8" w:rsidRDefault="005E3E65" w14:paraId="5BD03F58" w14:textId="77777777">
            <w:pPr>
              <w:jc w:val="both"/>
              <w:rPr>
                <w:rFonts w:cs="Arial"/>
              </w:rPr>
            </w:pPr>
            <w:r w:rsidRPr="00BB70C0">
              <w:rPr>
                <w:rFonts w:cs="Arial"/>
              </w:rPr>
              <w:t>X</w:t>
            </w:r>
          </w:p>
        </w:tc>
        <w:tc>
          <w:tcPr>
            <w:tcW w:w="2896" w:type="dxa"/>
            <w:vMerge w:val="restart"/>
            <w:noWrap/>
            <w:vAlign w:val="center"/>
            <w:hideMark/>
          </w:tcPr>
          <w:p w:rsidRPr="00BB70C0" w:rsidR="005E3E65" w:rsidP="00BF4BB8" w:rsidRDefault="005E3E65" w14:paraId="5F1B0755" w14:textId="77777777">
            <w:pPr>
              <w:jc w:val="both"/>
              <w:rPr>
                <w:rFonts w:cs="Arial"/>
              </w:rPr>
            </w:pPr>
            <w:r w:rsidRPr="00BB70C0">
              <w:rPr>
                <w:rFonts w:cs="Arial"/>
              </w:rPr>
              <w:t>Maximum Pricing Score</w:t>
            </w:r>
          </w:p>
        </w:tc>
      </w:tr>
      <w:tr w:rsidRPr="00BB70C0" w:rsidR="005E3E65" w:rsidTr="00BF4BB8" w14:paraId="04190F24" w14:textId="77777777">
        <w:trPr>
          <w:trHeight w:val="240"/>
        </w:trPr>
        <w:tc>
          <w:tcPr>
            <w:tcW w:w="2552" w:type="dxa"/>
            <w:vMerge/>
            <w:vAlign w:val="center"/>
            <w:hideMark/>
          </w:tcPr>
          <w:p w:rsidRPr="00BB70C0" w:rsidR="005E3E65" w:rsidP="00BF4BB8" w:rsidRDefault="005E3E65" w14:paraId="199CBBB3" w14:textId="77777777">
            <w:pPr>
              <w:jc w:val="both"/>
              <w:rPr>
                <w:rFonts w:cs="Arial"/>
              </w:rPr>
            </w:pPr>
          </w:p>
        </w:tc>
        <w:tc>
          <w:tcPr>
            <w:tcW w:w="2700" w:type="dxa"/>
            <w:noWrap/>
            <w:vAlign w:val="center"/>
            <w:hideMark/>
          </w:tcPr>
          <w:p w:rsidRPr="00BB70C0" w:rsidR="005E3E65" w:rsidP="00BF4BB8" w:rsidRDefault="005E3E65" w14:paraId="2CD97B6D" w14:textId="77777777">
            <w:pPr>
              <w:jc w:val="both"/>
              <w:rPr>
                <w:rFonts w:cs="Arial"/>
              </w:rPr>
            </w:pPr>
            <w:r w:rsidRPr="00BB70C0">
              <w:rPr>
                <w:rFonts w:cs="Arial"/>
              </w:rPr>
              <w:t>Price Offered</w:t>
            </w:r>
          </w:p>
        </w:tc>
        <w:tc>
          <w:tcPr>
            <w:tcW w:w="783" w:type="dxa"/>
            <w:vMerge/>
            <w:vAlign w:val="center"/>
            <w:hideMark/>
          </w:tcPr>
          <w:p w:rsidRPr="00BB70C0" w:rsidR="005E3E65" w:rsidP="00BF4BB8" w:rsidRDefault="005E3E65" w14:paraId="2E60BD52" w14:textId="77777777">
            <w:pPr>
              <w:jc w:val="both"/>
              <w:rPr>
                <w:rFonts w:cs="Arial"/>
              </w:rPr>
            </w:pPr>
          </w:p>
        </w:tc>
        <w:tc>
          <w:tcPr>
            <w:tcW w:w="2896" w:type="dxa"/>
            <w:vMerge/>
            <w:vAlign w:val="center"/>
            <w:hideMark/>
          </w:tcPr>
          <w:p w:rsidRPr="00BB70C0" w:rsidR="005E3E65" w:rsidP="00BF4BB8" w:rsidRDefault="005E3E65" w14:paraId="504BB985" w14:textId="77777777">
            <w:pPr>
              <w:jc w:val="both"/>
              <w:rPr>
                <w:rFonts w:cs="Arial"/>
              </w:rPr>
            </w:pPr>
          </w:p>
        </w:tc>
      </w:tr>
    </w:tbl>
    <w:p w:rsidRPr="00BB70C0" w:rsidR="005E3E65" w:rsidP="005E3E65" w:rsidRDefault="005E3E65" w14:paraId="50669A2A" w14:textId="77777777">
      <w:pPr>
        <w:jc w:val="both"/>
        <w:rPr>
          <w:rFonts w:cs="Arial"/>
        </w:rPr>
      </w:pPr>
    </w:p>
    <w:p w:rsidRPr="00BB70C0" w:rsidR="005E3E65" w:rsidP="005E3E65" w:rsidRDefault="005E3E65" w14:paraId="0B351F0B" w14:textId="77777777">
      <w:pPr>
        <w:pStyle w:val="ListParagraph"/>
        <w:numPr>
          <w:ilvl w:val="0"/>
          <w:numId w:val="33"/>
        </w:numPr>
        <w:jc w:val="both"/>
        <w:rPr>
          <w:rFonts w:cs="Arial"/>
          <w:bCs/>
        </w:rPr>
      </w:pPr>
      <w:r w:rsidRPr="00BB70C0">
        <w:rPr>
          <w:rFonts w:cs="Arial"/>
          <w:bCs/>
        </w:rPr>
        <w:t>Therefore, the total score will be determined by the following calculation:</w:t>
      </w:r>
    </w:p>
    <w:p w:rsidRPr="00BB70C0" w:rsidR="005E3E65" w:rsidP="005E3E65" w:rsidRDefault="005E3E65" w14:paraId="0FF49E0C" w14:textId="77777777">
      <w:pPr>
        <w:pStyle w:val="ListParagraph"/>
        <w:ind w:firstLine="720"/>
        <w:jc w:val="both"/>
        <w:rPr>
          <w:rFonts w:cs="Arial"/>
          <w:bCs/>
        </w:rPr>
      </w:pPr>
      <w:r w:rsidRPr="00BB70C0">
        <w:rPr>
          <w:rFonts w:cs="Arial"/>
          <w:bCs/>
        </w:rPr>
        <w:t>Total Score = Quality and Technical Score + Cost Score</w:t>
      </w:r>
    </w:p>
    <w:p w:rsidRPr="00BB70C0" w:rsidR="005E3E65" w:rsidP="005E3E65" w:rsidRDefault="005E3E65" w14:paraId="365FFCEA" w14:textId="77777777">
      <w:pPr>
        <w:pStyle w:val="ListParagraph"/>
        <w:numPr>
          <w:ilvl w:val="0"/>
          <w:numId w:val="33"/>
        </w:numPr>
        <w:jc w:val="both"/>
        <w:rPr>
          <w:rFonts w:cs="Arial"/>
        </w:rPr>
      </w:pPr>
      <w:r w:rsidRPr="7836F657">
        <w:rPr>
          <w:rFonts w:cs="Arial"/>
        </w:rPr>
        <w:t xml:space="preserve">Only those Tenderers who have used the templates provided in Appendix 7 and Appendix 2 to respond to this tender will proceed to evaluation. </w:t>
      </w:r>
    </w:p>
    <w:p w:rsidR="00564F8A" w:rsidP="00564F8A" w:rsidRDefault="00564F8A" w14:paraId="092C9A26" w14:textId="3F16C33D"/>
    <w:p w:rsidR="00CE6178" w:rsidP="00CE6178" w:rsidRDefault="00CE6178" w14:paraId="0D6BC459" w14:textId="77777777">
      <w:pPr>
        <w:rPr>
          <w:rFonts w:cstheme="minorHAnsi"/>
        </w:rPr>
      </w:pPr>
    </w:p>
    <w:p w:rsidR="007A5362" w:rsidP="00564F8A" w:rsidRDefault="007A5362" w14:paraId="5748AC50" w14:textId="77777777">
      <w:pPr>
        <w:sectPr w:rsidR="007A5362" w:rsidSect="00684357">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Pr="00CB5B77" w:rsidR="003C0FB1" w:rsidTr="000E4872" w14:paraId="0500339F" w14:textId="77777777">
        <w:trPr>
          <w:trHeight w:val="2971"/>
        </w:trPr>
        <w:tc>
          <w:tcPr>
            <w:tcW w:w="428" w:type="pct"/>
          </w:tcPr>
          <w:p w:rsidRPr="00810B05" w:rsidR="003C0FB1" w:rsidP="00503F93" w:rsidRDefault="003C0FB1" w14:paraId="12E8DDF3" w14:textId="77777777">
            <w:pPr>
              <w:spacing w:line="320" w:lineRule="exact"/>
              <w:jc w:val="both"/>
              <w:rPr>
                <w:color w:val="0000FF"/>
              </w:rPr>
            </w:pPr>
            <w:r w:rsidRPr="00810B05">
              <w:rPr>
                <w:color w:val="0000FF"/>
              </w:rPr>
              <w:t>3.3.2</w:t>
            </w:r>
          </w:p>
        </w:tc>
        <w:tc>
          <w:tcPr>
            <w:tcW w:w="4572" w:type="pct"/>
          </w:tcPr>
          <w:p w:rsidRPr="00507FE4" w:rsidR="003C0FB1" w:rsidP="00B35085" w:rsidRDefault="003C0FB1" w14:paraId="0A977DC2" w14:textId="13E4A890">
            <w:pPr>
              <w:pStyle w:val="western"/>
              <w:suppressAutoHyphens w:val="0"/>
              <w:spacing w:before="0"/>
              <w:rPr>
                <w:rFonts w:ascii="Calibri" w:hAnsi="Calibri" w:eastAsia="Times New Roman"/>
                <w:szCs w:val="22"/>
                <w:lang w:val="en-IE" w:eastAsia="en-US"/>
              </w:rPr>
            </w:pPr>
            <w:r w:rsidRPr="00507FE4">
              <w:rPr>
                <w:rFonts w:ascii="Calibri" w:hAnsi="Calibri" w:eastAsia="Times New Roman"/>
                <w:lang w:val="en-IE" w:eastAsia="en-US"/>
              </w:rPr>
              <w:t xml:space="preserve">Subject to </w:t>
            </w:r>
            <w:r w:rsidRPr="007A6C94">
              <w:rPr>
                <w:rFonts w:ascii="Calibri" w:hAnsi="Calibri" w:eastAsia="Times New Roman"/>
                <w:szCs w:val="22"/>
                <w:lang w:val="en-IE" w:eastAsia="en-US"/>
              </w:rPr>
              <w:t>paragraph</w:t>
            </w:r>
            <w:r w:rsidRPr="00507FE4">
              <w:rPr>
                <w:rFonts w:ascii="Calibri" w:hAnsi="Calibri" w:eastAsia="Times New Roman"/>
                <w:lang w:val="en-IE" w:eastAsia="en-US"/>
              </w:rPr>
              <w:t xml:space="preserve">s 2.1 (Important Notices) and 3.5 (Standstill Period) of this RFT, award of the </w:t>
            </w:r>
            <w:r w:rsidR="009B48E5">
              <w:rPr>
                <w:rFonts w:ascii="Calibri" w:hAnsi="Calibri" w:eastAsia="Times New Roman"/>
                <w:lang w:val="en-IE" w:eastAsia="en-US"/>
              </w:rPr>
              <w:t>Goods</w:t>
            </w:r>
            <w:r w:rsidRPr="00507FE4">
              <w:rPr>
                <w:rFonts w:ascii="Calibri" w:hAnsi="Calibri" w:eastAsia="Times New Roman"/>
                <w:lang w:val="en-IE" w:eastAsia="en-US"/>
              </w:rPr>
              <w:t xml:space="preserve"> Contract to the highest ranked Tenderer (as determined by paragraph 3.3.1) will be conditional upon:</w:t>
            </w:r>
          </w:p>
          <w:p w:rsidRPr="00507FE4" w:rsidR="003C0FB1" w:rsidP="0003041E" w:rsidRDefault="003C0FB1" w14:paraId="70C04414" w14:textId="77777777">
            <w:pPr>
              <w:pStyle w:val="western"/>
              <w:numPr>
                <w:ilvl w:val="0"/>
                <w:numId w:val="9"/>
              </w:numPr>
              <w:suppressAutoHyphens w:val="0"/>
              <w:spacing w:before="0"/>
              <w:rPr>
                <w:rFonts w:ascii="Calibri" w:hAnsi="Calibri" w:eastAsia="Times New Roman"/>
                <w:szCs w:val="22"/>
                <w:lang w:eastAsia="en-US"/>
              </w:rPr>
            </w:pPr>
            <w:r w:rsidRPr="00507FE4">
              <w:rPr>
                <w:rFonts w:ascii="Calibri" w:hAnsi="Calibri" w:eastAsia="Times New Roman"/>
                <w:lang w:val="en-IE" w:eastAsia="en-US"/>
              </w:rPr>
              <w:t>the Tenderer submitting the following evidence in respect of the Tenderer (including the Prime Contractor and any Subcontractors</w:t>
            </w:r>
            <w:r>
              <w:rPr>
                <w:rFonts w:ascii="Calibri" w:hAnsi="Calibri" w:eastAsia="Times New Roman"/>
                <w:lang w:val="en-IE" w:eastAsia="en-US"/>
              </w:rPr>
              <w:t xml:space="preserve">, as applicable in accordance with </w:t>
            </w:r>
            <w:r w:rsidRPr="007A6C94">
              <w:rPr>
                <w:rFonts w:ascii="Calibri" w:hAnsi="Calibri" w:eastAsia="Times New Roman"/>
                <w:szCs w:val="22"/>
                <w:lang w:val="en-IE" w:eastAsia="en-US"/>
              </w:rPr>
              <w:t>paragraph</w:t>
            </w:r>
            <w:r>
              <w:rPr>
                <w:rFonts w:ascii="Calibri" w:hAnsi="Calibri" w:eastAsia="Times New Roman"/>
                <w:lang w:val="en-IE" w:eastAsia="en-US"/>
              </w:rPr>
              <w:t xml:space="preserve"> 3.1 above</w:t>
            </w:r>
            <w:r w:rsidRPr="00507FE4">
              <w:rPr>
                <w:rFonts w:ascii="Calibri" w:hAnsi="Calibri" w:eastAsia="Times New Roman"/>
                <w:lang w:val="en-IE" w:eastAsia="en-US"/>
              </w:rPr>
              <w:t xml:space="preserve">) to the extent not already provided, within seven (7) days of request by the Contracting Authority: </w:t>
            </w:r>
            <w:r w:rsidRPr="00507FE4">
              <w:rPr>
                <w:rFonts w:ascii="Calibri" w:hAnsi="Calibri" w:eastAsia="Times New Roman"/>
                <w:lang w:eastAsia="en-US"/>
              </w:rPr>
              <w:t xml:space="preserve">(i) a Declaration in the form attached at Appendix </w:t>
            </w:r>
            <w:r w:rsidR="00FB4614">
              <w:rPr>
                <w:rFonts w:ascii="Calibri" w:hAnsi="Calibri" w:eastAsia="Times New Roman"/>
                <w:lang w:eastAsia="en-US"/>
              </w:rPr>
              <w:t>4</w:t>
            </w:r>
            <w:r w:rsidRPr="00507FE4">
              <w:rPr>
                <w:rFonts w:ascii="Calibri" w:hAnsi="Calibri" w:eastAsia="Times New Roman"/>
                <w:lang w:eastAsia="en-US"/>
              </w:rPr>
              <w:t xml:space="preserve">; (ii) </w:t>
            </w:r>
            <w:r>
              <w:rPr>
                <w:rFonts w:ascii="Calibri" w:hAnsi="Calibri" w:eastAsia="Times New Roman"/>
                <w:szCs w:val="22"/>
                <w:lang w:eastAsia="en-US"/>
              </w:rPr>
              <w:t xml:space="preserve">if applicable, </w:t>
            </w:r>
            <w:r w:rsidRPr="00507FE4">
              <w:rPr>
                <w:rFonts w:ascii="Calibri" w:hAnsi="Calibri" w:eastAsia="Times New Roman"/>
                <w:lang w:val="en-IE" w:eastAsia="en-US"/>
              </w:rPr>
              <w:t xml:space="preserve">evidence to the effect that measures taken by the entity concerned are sufficient to demonstrate its reliability despite the existence of a relevant </w:t>
            </w:r>
            <w:r>
              <w:rPr>
                <w:rFonts w:ascii="Calibri" w:hAnsi="Calibri" w:eastAsia="Times New Roman"/>
                <w:lang w:val="en-IE" w:eastAsia="en-US"/>
              </w:rPr>
              <w:t>Exclusion G</w:t>
            </w:r>
            <w:r w:rsidRPr="00507FE4">
              <w:rPr>
                <w:rFonts w:ascii="Calibri" w:hAnsi="Calibri" w:eastAsia="Times New Roman"/>
                <w:lang w:val="en-IE" w:eastAsia="en-US"/>
              </w:rPr>
              <w:t xml:space="preserve">round; (iii) </w:t>
            </w:r>
            <w:r w:rsidRPr="00507FE4">
              <w:rPr>
                <w:rFonts w:ascii="Calibri" w:hAnsi="Calibri" w:eastAsia="Times New Roman"/>
                <w:lang w:eastAsia="en-US"/>
              </w:rPr>
              <w:t xml:space="preserve">all or any of the supporting documents specified at </w:t>
            </w:r>
            <w:r w:rsidRPr="007A6C94">
              <w:rPr>
                <w:rFonts w:ascii="Calibri" w:hAnsi="Calibri" w:eastAsia="Times New Roman"/>
                <w:szCs w:val="22"/>
                <w:lang w:val="en-IE" w:eastAsia="en-US"/>
              </w:rPr>
              <w:t>paragraph</w:t>
            </w:r>
            <w:r w:rsidRPr="00507FE4">
              <w:rPr>
                <w:rFonts w:ascii="Calibri" w:hAnsi="Calibri" w:eastAsia="Times New Roman"/>
                <w:lang w:eastAsia="en-US"/>
              </w:rPr>
              <w:t xml:space="preserve"> 3.2; and</w:t>
            </w:r>
          </w:p>
          <w:p w:rsidRPr="00507FE4" w:rsidR="003C0FB1" w:rsidP="0003041E" w:rsidRDefault="003C0FB1" w14:paraId="1B00B3D8" w14:textId="77777777">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rsidR="003C0FB1" w:rsidP="003C0FB1" w:rsidRDefault="003C0FB1" w14:paraId="73C91F8B" w14:textId="77777777">
      <w:pPr>
        <w:pStyle w:val="Heading2"/>
        <w:jc w:val="both"/>
      </w:pPr>
      <w:r>
        <w:t>3.4</w:t>
      </w:r>
      <w:r w:rsidRPr="000E5DB7">
        <w:tab/>
      </w:r>
      <w:r w:rsidRPr="000E5DB7">
        <w:t>Presentation of Proposals</w:t>
      </w:r>
    </w:p>
    <w:p w:rsidR="003C0FB1" w:rsidP="00B35085" w:rsidRDefault="003C0FB1" w14:paraId="05CC0DF6" w14:textId="7777777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3C0FB1" w:rsidP="003C0FB1" w:rsidRDefault="003C0FB1" w14:paraId="00405097" w14:textId="77777777">
      <w:pPr>
        <w:pStyle w:val="Heading2"/>
        <w:jc w:val="both"/>
      </w:pPr>
      <w:r w:rsidRPr="000E5DB7">
        <w:t>3.5</w:t>
      </w:r>
      <w:r w:rsidRPr="000E5DB7">
        <w:tab/>
      </w:r>
      <w:r w:rsidRPr="000E5DB7">
        <w:t>Standstill Period</w:t>
      </w:r>
    </w:p>
    <w:tbl>
      <w:tblPr>
        <w:tblW w:w="0" w:type="auto"/>
        <w:tblLook w:val="01E0" w:firstRow="1" w:lastRow="1" w:firstColumn="1" w:lastColumn="1" w:noHBand="0" w:noVBand="0"/>
      </w:tblPr>
      <w:tblGrid>
        <w:gridCol w:w="802"/>
        <w:gridCol w:w="8269"/>
      </w:tblGrid>
      <w:tr w:rsidRPr="00CB5B77" w:rsidR="003C0FB1" w:rsidTr="00503F93" w14:paraId="36FBAD74" w14:textId="77777777">
        <w:tc>
          <w:tcPr>
            <w:tcW w:w="828" w:type="dxa"/>
          </w:tcPr>
          <w:p w:rsidR="003C0FB1" w:rsidP="00C3103B" w:rsidRDefault="003C0FB1" w14:paraId="3E606980" w14:textId="77777777">
            <w:pPr>
              <w:jc w:val="both"/>
              <w:rPr>
                <w:color w:val="0000FF"/>
              </w:rPr>
            </w:pPr>
            <w:r w:rsidRPr="000E5DB7">
              <w:rPr>
                <w:color w:val="0000FF"/>
              </w:rPr>
              <w:t>3.5.1</w:t>
            </w:r>
          </w:p>
        </w:tc>
        <w:tc>
          <w:tcPr>
            <w:tcW w:w="9540" w:type="dxa"/>
          </w:tcPr>
          <w:p w:rsidR="003C0FB1" w:rsidP="00B35085" w:rsidRDefault="00483B81" w14:paraId="13BC39A2" w14:textId="77777777">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Pr="00CB5B77" w:rsidR="003C0FB1" w:rsidTr="00503F93" w14:paraId="29D9732C" w14:textId="77777777">
        <w:tc>
          <w:tcPr>
            <w:tcW w:w="828" w:type="dxa"/>
          </w:tcPr>
          <w:p w:rsidR="003C0FB1" w:rsidP="00810B05" w:rsidRDefault="003C0FB1" w14:paraId="703A1E6B" w14:textId="77777777">
            <w:pPr>
              <w:jc w:val="both"/>
              <w:rPr>
                <w:color w:val="0000FF"/>
              </w:rPr>
            </w:pPr>
            <w:r w:rsidRPr="000E5DB7">
              <w:rPr>
                <w:color w:val="0000FF"/>
              </w:rPr>
              <w:t>3.5.2</w:t>
            </w:r>
          </w:p>
        </w:tc>
        <w:tc>
          <w:tcPr>
            <w:tcW w:w="9540" w:type="dxa"/>
          </w:tcPr>
          <w:p w:rsidR="003C0FB1" w:rsidP="00B35085" w:rsidRDefault="003C0FB1" w14:paraId="00ADE291" w14:textId="7777777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003C0FB1" w:rsidP="003C0FB1" w:rsidRDefault="003C0FB1" w14:paraId="1624360E" w14:textId="77777777">
      <w:pPr>
        <w:pStyle w:val="Heading2"/>
        <w:jc w:val="both"/>
      </w:pPr>
      <w:r w:rsidRPr="000E5DB7">
        <w:t>3.6</w:t>
      </w:r>
      <w:r w:rsidRPr="000E5DB7">
        <w:tab/>
      </w:r>
      <w:r w:rsidRPr="000E5DB7">
        <w:t>Return of Signed Contracts</w:t>
      </w:r>
    </w:p>
    <w:tbl>
      <w:tblPr>
        <w:tblW w:w="0" w:type="auto"/>
        <w:tblLook w:val="01E0" w:firstRow="1" w:lastRow="1" w:firstColumn="1" w:lastColumn="1" w:noHBand="0" w:noVBand="0"/>
      </w:tblPr>
      <w:tblGrid>
        <w:gridCol w:w="802"/>
        <w:gridCol w:w="8269"/>
      </w:tblGrid>
      <w:tr w:rsidRPr="00CB5B77" w:rsidR="003C0FB1" w:rsidTr="00503F93" w14:paraId="7061166F" w14:textId="77777777">
        <w:tc>
          <w:tcPr>
            <w:tcW w:w="828" w:type="dxa"/>
          </w:tcPr>
          <w:p w:rsidR="003C0FB1" w:rsidP="00810B05" w:rsidRDefault="003C0FB1" w14:paraId="063A789D" w14:textId="77777777">
            <w:pPr>
              <w:keepNext/>
              <w:jc w:val="both"/>
              <w:rPr>
                <w:color w:val="0000FF"/>
              </w:rPr>
            </w:pPr>
            <w:r w:rsidRPr="000E5DB7">
              <w:rPr>
                <w:color w:val="0000FF"/>
              </w:rPr>
              <w:t>3.6.1</w:t>
            </w:r>
          </w:p>
        </w:tc>
        <w:tc>
          <w:tcPr>
            <w:tcW w:w="9540" w:type="dxa"/>
          </w:tcPr>
          <w:p w:rsidR="003C0FB1" w:rsidP="000C2022" w:rsidRDefault="003C0FB1" w14:paraId="0C31DFBD" w14:textId="71333D2C">
            <w:pPr>
              <w:jc w:val="both"/>
            </w:pPr>
            <w:r w:rsidRPr="000E5DB7">
              <w:t xml:space="preserve">The successful Tenderer must sign and return the </w:t>
            </w:r>
            <w:r w:rsidR="00774F25">
              <w:t>Goods</w:t>
            </w:r>
            <w:r w:rsidRPr="000E5DB7">
              <w:t xml:space="preserve"> Contract and the Confidentiality Agreement, both in duplicate, to the Contracting Authority no later than </w:t>
            </w:r>
            <w:r w:rsidR="000C2022">
              <w:t>30</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Pr="00CB5B77" w:rsidR="003C0FB1" w:rsidTr="00503F93" w14:paraId="0C79CD37" w14:textId="77777777">
        <w:tc>
          <w:tcPr>
            <w:tcW w:w="828" w:type="dxa"/>
          </w:tcPr>
          <w:p w:rsidR="003C0FB1" w:rsidP="00810B05" w:rsidRDefault="003C0FB1" w14:paraId="57A68E6E" w14:textId="77777777">
            <w:pPr>
              <w:jc w:val="both"/>
              <w:rPr>
                <w:color w:val="0000FF"/>
              </w:rPr>
            </w:pPr>
            <w:r w:rsidRPr="000E5DB7">
              <w:rPr>
                <w:color w:val="0000FF"/>
              </w:rPr>
              <w:t>3.6.2</w:t>
            </w:r>
          </w:p>
        </w:tc>
        <w:tc>
          <w:tcPr>
            <w:tcW w:w="9540" w:type="dxa"/>
          </w:tcPr>
          <w:p w:rsidR="003C0FB1" w:rsidP="00550821" w:rsidRDefault="003C0FB1" w14:paraId="2BB2FBFC" w14:textId="58C08571">
            <w:pPr>
              <w:jc w:val="both"/>
            </w:pPr>
            <w:r w:rsidRPr="000E5DB7">
              <w:t xml:space="preserve">Where the signed </w:t>
            </w:r>
            <w:r w:rsidR="00774F25">
              <w:t>Good</w:t>
            </w:r>
            <w:r w:rsidRPr="000E5DB7">
              <w:t xml:space="preserv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rsidRPr="00CB5B77" w:rsidR="003C0FB1" w:rsidP="003C0FB1" w:rsidRDefault="003C0FB1" w14:paraId="7A1C03C3" w14:textId="77777777">
      <w:pPr>
        <w:pStyle w:val="Heading1"/>
        <w:rPr>
          <w:rFonts w:ascii="Calibri" w:hAnsi="Calibri"/>
        </w:rPr>
        <w:sectPr w:rsidRPr="00CB5B77" w:rsidR="003C0FB1" w:rsidSect="00926F67">
          <w:footerReference w:type="default" r:id="rId17"/>
          <w:type w:val="continuous"/>
          <w:pgSz w:w="11907" w:h="16840" w:orient="portrait" w:code="9"/>
          <w:pgMar w:top="1134" w:right="1418" w:bottom="851" w:left="1418" w:header="709" w:footer="709" w:gutter="0"/>
          <w:cols w:space="708"/>
          <w:docGrid w:linePitch="360"/>
        </w:sectPr>
      </w:pPr>
      <w:r w:rsidRPr="000E5DB7">
        <w:rPr>
          <w:rFonts w:ascii="Calibri" w:hAnsi="Calibri"/>
        </w:rPr>
        <w:t>Appendix 1: Requirements and Specifications</w:t>
      </w:r>
    </w:p>
    <w:p w:rsidR="005E3E65" w:rsidP="005E3E65" w:rsidRDefault="005E3E65" w14:paraId="78B68E29" w14:textId="6BF74367">
      <w:pPr>
        <w:jc w:val="both"/>
        <w:rPr>
          <w:b/>
          <w:bCs/>
        </w:rPr>
      </w:pPr>
      <w:r w:rsidRPr="7836F657">
        <w:rPr>
          <w:b/>
          <w:bCs/>
        </w:rPr>
        <w:t xml:space="preserve">Tenderers must address each of the issues and requirements in this part of the RFT and submit a detailed description in each case which demonstrates how these issues and requirements will be met. A mere affirmative statement by the Tenderer that it can/will do so or a reiteration of the tender requirements is NOT sufficient in this regard. </w:t>
      </w:r>
    </w:p>
    <w:p w:rsidR="005E3E65" w:rsidP="005E3E65" w:rsidRDefault="005E3E65" w14:paraId="781DFB14" w14:textId="77777777">
      <w:pPr>
        <w:jc w:val="both"/>
        <w:rPr>
          <w:b/>
          <w:bCs/>
        </w:rPr>
      </w:pPr>
    </w:p>
    <w:p w:rsidRPr="00BB70C0" w:rsidR="005E3E65" w:rsidP="005E3E65" w:rsidRDefault="005E3E65" w14:paraId="0E78C105" w14:textId="77777777">
      <w:pPr>
        <w:jc w:val="both"/>
        <w:rPr>
          <w:rFonts w:cs="Calibri"/>
          <w:b/>
          <w:bCs/>
          <w:color w:val="3333CC"/>
          <w:u w:val="single"/>
          <w14:ligatures w14:val="standardContextual"/>
        </w:rPr>
      </w:pPr>
      <w:bookmarkStart w:name="_Hlk77937326" w:id="2"/>
      <w:r w:rsidRPr="00BB70C0">
        <w:rPr>
          <w:rFonts w:cs="Calibri"/>
          <w:b/>
          <w:bCs/>
          <w:color w:val="3333CC"/>
          <w:u w:val="single"/>
          <w14:ligatures w14:val="standardContextual"/>
        </w:rPr>
        <w:t>Introduction</w:t>
      </w:r>
    </w:p>
    <w:p w:rsidRPr="00BB70C0" w:rsidR="005E3E65" w:rsidP="005E3E65" w:rsidRDefault="005E3E65" w14:paraId="499195B0" w14:textId="77777777">
      <w:pPr>
        <w:jc w:val="both"/>
      </w:pPr>
      <w:r>
        <w:t xml:space="preserve">Met Éireann is undertaking a competitive tender process to award a contract for the supply and installation of Ion Chromatography </w:t>
      </w:r>
      <w:bookmarkEnd w:id="2"/>
      <w:r>
        <w:t>system(s) at its Valentia Observatory laboratory, located in Cahersiveen, County Kerry, Ireland. The contract also includes the provision of timely corrective and preventive maintenance services for at least a five-year period following the warranty.</w:t>
      </w:r>
    </w:p>
    <w:p w:rsidRPr="00BB70C0" w:rsidR="005E3E65" w:rsidP="005E3E65" w:rsidRDefault="005E3E65" w14:paraId="7128559B" w14:textId="77777777">
      <w:pPr>
        <w:jc w:val="both"/>
      </w:pPr>
      <w:r w:rsidRPr="00BB70C0">
        <w:t>The system</w:t>
      </w:r>
      <w:r>
        <w:t>(s)</w:t>
      </w:r>
      <w:r w:rsidRPr="00BB70C0">
        <w:t xml:space="preserve"> will be used to analyse air filter and precipitation samples for the presence and quantification of common inorganic ions in accordance with the standards of the World Meteorological Organisation’s Global Atmosphere Watch (GAW) and the European Monitoring and Evaluation Programme (EMEP).</w:t>
      </w:r>
    </w:p>
    <w:p w:rsidRPr="00BB70C0" w:rsidR="005E3E65" w:rsidP="005E3E65" w:rsidRDefault="005E3E65" w14:paraId="3368FEE4" w14:textId="77777777">
      <w:pPr>
        <w:jc w:val="both"/>
      </w:pPr>
      <w:r>
        <w:t xml:space="preserve">The system(s) must be capable of detecting and quantifying the following ionic analytes: chloride, sulphate, nitrate, potassium, magnesium, sodium, ammonium and calcium in both precipitation samples and liquid extracts from aerosol and impregnated air filters. The limit of detection shall be comparable to that achieved by existing instrumentation in the Dublin headquarters laboratory (0.05 mg/L). The system(s) shall include all required instrument modules necessary to perform these analyses. </w:t>
      </w:r>
    </w:p>
    <w:p w:rsidRPr="00BB70C0" w:rsidR="005E3E65" w:rsidP="005E3E65" w:rsidRDefault="005E3E65" w14:paraId="5E0733BD" w14:textId="77777777">
      <w:pPr>
        <w:jc w:val="both"/>
      </w:pPr>
      <w:r w:rsidRPr="00BB70C0">
        <w:t xml:space="preserve">These requirements and specifications described below are designed to assist the contracting authority in its evaluation of their respective tenders and to enable suppliers to provide structured responses to key deliverables. It is structured to reflect the award criteria as set out in the RFT. </w:t>
      </w:r>
    </w:p>
    <w:p w:rsidRPr="00BB70C0" w:rsidR="005E3E65" w:rsidP="005E3E65" w:rsidRDefault="005E3E65" w14:paraId="5558BB5E" w14:textId="57AB0AF1">
      <w:pPr>
        <w:jc w:val="both"/>
      </w:pPr>
      <w:r w:rsidR="005E3E65">
        <w:rPr/>
        <w:t xml:space="preserve">Tenderers should also refer to the following documents for analysis requirements of the EMEP </w:t>
      </w:r>
      <w:r w:rsidR="3FD594D0">
        <w:rPr/>
        <w:t xml:space="preserve"> </w:t>
      </w:r>
      <w:r w:rsidR="005E3E65">
        <w:rPr/>
        <w:t>and GAW programmes,</w:t>
      </w:r>
    </w:p>
    <w:p w:rsidRPr="00BB70C0" w:rsidR="005E3E65" w:rsidP="578E0692" w:rsidRDefault="005E3E65" w14:paraId="4818D998" w14:textId="7A1FCA2D">
      <w:pPr>
        <w:pStyle w:val="Normal"/>
        <w:jc w:val="both"/>
      </w:pPr>
      <w:r w:rsidR="005E3E65">
        <w:rPr/>
        <w:t>•</w:t>
      </w:r>
      <w:r>
        <w:tab/>
      </w:r>
      <w:r w:rsidR="005E3E65">
        <w:rPr/>
        <w:t>EMEP manual for sampling and chemical analysis (Chapter 4 in particular)</w:t>
      </w:r>
      <w:r w:rsidR="005E3E65">
        <w:rPr/>
        <w:t xml:space="preserve"> </w:t>
      </w:r>
      <w:r w:rsidR="3121B7DF">
        <w:rPr/>
        <w:t>available on the link</w:t>
      </w:r>
      <w:r w:rsidR="005E3E65">
        <w:rPr/>
        <w:t xml:space="preserve">- </w:t>
      </w:r>
      <w:hyperlink r:id="Rd283d09b6a6d408e">
        <w:r w:rsidRPr="578E0692" w:rsidR="005E3E65">
          <w:rPr>
            <w:rStyle w:val="Hyperlink"/>
          </w:rPr>
          <w:t>https://emep-ccc.nilu.no/manual</w:t>
        </w:r>
      </w:hyperlink>
      <w:r w:rsidR="005E3E65">
        <w:rPr/>
        <w:t xml:space="preserve"> </w:t>
      </w:r>
    </w:p>
    <w:p w:rsidRPr="00BB70C0" w:rsidR="005E3E65" w:rsidP="005E3E65" w:rsidRDefault="005E3E65" w14:paraId="7C606AE4" w14:textId="620F44AE">
      <w:pPr>
        <w:jc w:val="both"/>
      </w:pPr>
      <w:r w:rsidR="005E3E65">
        <w:rPr/>
        <w:t>•</w:t>
      </w:r>
      <w:r>
        <w:tab/>
      </w:r>
      <w:r w:rsidR="005E3E65">
        <w:rPr/>
        <w:t>Manual for the GAW Precipitation Chemistry Programme</w:t>
      </w:r>
      <w:r w:rsidR="4143F45C">
        <w:rPr/>
        <w:t xml:space="preserve"> available for download in the tender documents</w:t>
      </w:r>
      <w:r w:rsidR="6B50CC53">
        <w:rPr/>
        <w:t>.</w:t>
      </w:r>
    </w:p>
    <w:p w:rsidR="005E3E65" w:rsidP="005E3E65" w:rsidRDefault="005E3E65" w14:paraId="19F1A265" w14:textId="77777777">
      <w:pPr>
        <w:spacing w:after="160" w:line="259" w:lineRule="auto"/>
        <w:rPr>
          <w:b/>
          <w:bCs/>
          <w:color w:val="3333CC"/>
          <w:u w:val="single"/>
        </w:rPr>
      </w:pPr>
      <w:r>
        <w:rPr>
          <w:b/>
          <w:bCs/>
          <w:color w:val="3333CC"/>
          <w:u w:val="single"/>
        </w:rPr>
        <w:br w:type="page"/>
      </w:r>
    </w:p>
    <w:p w:rsidRPr="00BB70C0" w:rsidR="005E3E65" w:rsidP="005E3E65" w:rsidRDefault="005E3E65" w14:paraId="65EFB004" w14:textId="77777777">
      <w:pPr>
        <w:jc w:val="both"/>
      </w:pPr>
      <w:r w:rsidRPr="00BB70C0">
        <w:rPr>
          <w:b/>
          <w:bCs/>
          <w:color w:val="3333CC"/>
          <w:u w:val="single"/>
        </w:rPr>
        <w:t>Requirements and Specifications</w:t>
      </w:r>
      <w:r w:rsidRPr="00BB70C0">
        <w:t xml:space="preserve"> </w:t>
      </w:r>
    </w:p>
    <w:p w:rsidRPr="00BB70C0" w:rsidR="005E3E65" w:rsidP="005E3E65" w:rsidRDefault="005E3E65" w14:paraId="3740738D" w14:textId="77777777">
      <w:pPr>
        <w:jc w:val="both"/>
      </w:pPr>
      <w:r>
        <w:t>This section sets out the minimum requirements and specifications to be met by tenderers for the provision, installation, and commissioning of ion chromatography system(s) for Met Éireann. Tenderers are required to confirm compliance with these minimum technical requirements and provide supporting evidence through completion of Appendix 7: Tenderer Response Template and Appendix 2: Pricing Document. Failure to do so will result in disqualification. These requirements, originally outlined in Section 3.3 (Award Criteria), are expanded upon here and encompass the general system requirements, key technical specifications, software to be supplied by the Tenderer, after-sales service (including maintenance and technical support), as well as installation, commissioning, and training requirements.</w:t>
      </w:r>
    </w:p>
    <w:p w:rsidRPr="00BB70C0" w:rsidR="005E3E65" w:rsidP="005E3E65" w:rsidRDefault="005E3E65" w14:paraId="3E9DC9DB" w14:textId="77777777">
      <w:pPr>
        <w:pStyle w:val="ListParagraph"/>
        <w:numPr>
          <w:ilvl w:val="0"/>
          <w:numId w:val="34"/>
        </w:numPr>
        <w:spacing w:after="160" w:line="259" w:lineRule="auto"/>
        <w:jc w:val="both"/>
      </w:pPr>
      <w:r w:rsidRPr="00BB70C0">
        <w:t>General/Technical requirements</w:t>
      </w:r>
    </w:p>
    <w:p w:rsidR="005E3E65" w:rsidP="005E3E65" w:rsidRDefault="005E3E65" w14:paraId="4655A409" w14:textId="77777777">
      <w:pPr>
        <w:pStyle w:val="ListParagraph"/>
        <w:numPr>
          <w:ilvl w:val="2"/>
          <w:numId w:val="34"/>
        </w:numPr>
        <w:spacing w:after="0" w:line="240" w:lineRule="auto"/>
        <w:ind w:left="1134"/>
        <w:contextualSpacing w:val="0"/>
        <w:jc w:val="both"/>
        <w:rPr>
          <w:rFonts w:cs="Calibri"/>
        </w:rPr>
      </w:pPr>
      <w:r w:rsidRPr="00BB70C0">
        <w:rPr>
          <w:rFonts w:cs="Calibri"/>
        </w:rPr>
        <w:t xml:space="preserve">General/Functional Requirements </w:t>
      </w:r>
    </w:p>
    <w:p w:rsidR="005E3E65" w:rsidP="005E3E65" w:rsidRDefault="005E3E65" w14:paraId="5E82C010" w14:textId="77777777">
      <w:pPr>
        <w:pStyle w:val="ListParagraph"/>
        <w:numPr>
          <w:ilvl w:val="0"/>
          <w:numId w:val="35"/>
        </w:numPr>
        <w:spacing w:after="0" w:line="240" w:lineRule="auto"/>
        <w:contextualSpacing w:val="0"/>
        <w:jc w:val="both"/>
        <w:rPr>
          <w:rFonts w:cs="Calibri"/>
        </w:rPr>
      </w:pPr>
      <w:r w:rsidRPr="00D64BD8">
        <w:rPr>
          <w:rFonts w:cs="Calibri"/>
        </w:rPr>
        <w:t>Capability to analyse precipitation samples and liquid extracts from aerosol/impregnated air filters.</w:t>
      </w:r>
    </w:p>
    <w:p w:rsidR="005E3E65" w:rsidP="005E3E65" w:rsidRDefault="005E3E65" w14:paraId="590F1B00" w14:textId="77777777">
      <w:pPr>
        <w:pStyle w:val="ListParagraph"/>
        <w:numPr>
          <w:ilvl w:val="0"/>
          <w:numId w:val="35"/>
        </w:numPr>
        <w:spacing w:after="0" w:line="240" w:lineRule="auto"/>
        <w:contextualSpacing w:val="0"/>
        <w:jc w:val="both"/>
        <w:rPr>
          <w:rFonts w:cs="Calibri"/>
        </w:rPr>
      </w:pPr>
      <w:r w:rsidRPr="00D64BD8">
        <w:rPr>
          <w:rFonts w:cs="Calibri"/>
        </w:rPr>
        <w:t>Capability</w:t>
      </w:r>
      <w:r>
        <w:rPr>
          <w:rFonts w:cs="Calibri"/>
        </w:rPr>
        <w:t xml:space="preserve"> to separate and analyse following ions of interest: chloride, sulphate, nitrate, potassium, magnesium, sodium, ammonium and calcium </w:t>
      </w:r>
      <w:r w:rsidRPr="00D64BD8">
        <w:rPr>
          <w:rFonts w:cs="Calibri"/>
        </w:rPr>
        <w:t>in accordance with current EMEP and GAW requirements.</w:t>
      </w:r>
    </w:p>
    <w:p w:rsidR="005E3E65" w:rsidP="005E3E65" w:rsidRDefault="005E3E65" w14:paraId="338BAC23" w14:textId="77777777">
      <w:pPr>
        <w:pStyle w:val="ListParagraph"/>
        <w:numPr>
          <w:ilvl w:val="0"/>
          <w:numId w:val="35"/>
        </w:numPr>
        <w:spacing w:after="0" w:line="240" w:lineRule="auto"/>
        <w:contextualSpacing w:val="0"/>
        <w:jc w:val="both"/>
        <w:rPr>
          <w:rFonts w:cs="Calibri"/>
        </w:rPr>
      </w:pPr>
      <w:r>
        <w:rPr>
          <w:rFonts w:cs="Calibri"/>
        </w:rPr>
        <w:t xml:space="preserve">Desired </w:t>
      </w:r>
      <w:r w:rsidRPr="00D64BD8">
        <w:rPr>
          <w:rFonts w:cs="Calibri"/>
        </w:rPr>
        <w:t xml:space="preserve">Limit of </w:t>
      </w:r>
      <w:r>
        <w:rPr>
          <w:rFonts w:cs="Calibri"/>
        </w:rPr>
        <w:t>detection</w:t>
      </w:r>
      <w:r w:rsidRPr="00D64BD8">
        <w:rPr>
          <w:rFonts w:cs="Calibri"/>
        </w:rPr>
        <w:t xml:space="preserve"> (LO</w:t>
      </w:r>
      <w:r>
        <w:rPr>
          <w:rFonts w:cs="Calibri"/>
        </w:rPr>
        <w:t>D</w:t>
      </w:r>
      <w:r w:rsidRPr="00D64BD8">
        <w:rPr>
          <w:rFonts w:cs="Calibri"/>
        </w:rPr>
        <w:t>) of 0.05 mg/</w:t>
      </w:r>
      <w:r>
        <w:rPr>
          <w:rFonts w:cs="Calibri"/>
        </w:rPr>
        <w:t>L</w:t>
      </w:r>
      <w:r w:rsidRPr="00D64BD8">
        <w:rPr>
          <w:rFonts w:cs="Calibri"/>
        </w:rPr>
        <w:t xml:space="preserve"> for all analytes.</w:t>
      </w:r>
    </w:p>
    <w:p w:rsidR="005E3E65" w:rsidP="005E3E65" w:rsidRDefault="005E3E65" w14:paraId="10578C17" w14:textId="77777777">
      <w:pPr>
        <w:pStyle w:val="ListParagraph"/>
        <w:numPr>
          <w:ilvl w:val="0"/>
          <w:numId w:val="35"/>
        </w:numPr>
        <w:spacing w:after="200"/>
        <w:rPr>
          <w:rFonts w:cs="Calibri"/>
        </w:rPr>
      </w:pPr>
      <w:r w:rsidRPr="00A6729F">
        <w:rPr>
          <w:rFonts w:cs="Calibri"/>
        </w:rPr>
        <w:t>Provision of method validation data demonstrating analytical performance.</w:t>
      </w:r>
    </w:p>
    <w:p w:rsidR="005E3E65" w:rsidP="005E3E65" w:rsidRDefault="005E3E65" w14:paraId="09A60BE0" w14:textId="77777777">
      <w:pPr>
        <w:pStyle w:val="ListParagraph"/>
        <w:numPr>
          <w:ilvl w:val="0"/>
          <w:numId w:val="35"/>
        </w:numPr>
        <w:spacing w:after="200"/>
        <w:rPr>
          <w:rFonts w:cs="Calibri"/>
        </w:rPr>
      </w:pPr>
      <w:r w:rsidRPr="00A6729F">
        <w:rPr>
          <w:rFonts w:cs="Calibri"/>
        </w:rPr>
        <w:t>Software-driven calibration plot generation using a minimum of five standards, including linear and non-linear calibration models where appropriate.</w:t>
      </w:r>
    </w:p>
    <w:p w:rsidRPr="00A6729F" w:rsidR="005E3E65" w:rsidP="005E3E65" w:rsidRDefault="005E3E65" w14:paraId="422248B9" w14:textId="77777777">
      <w:pPr>
        <w:pStyle w:val="ListParagraph"/>
        <w:numPr>
          <w:ilvl w:val="0"/>
          <w:numId w:val="35"/>
        </w:numPr>
        <w:spacing w:after="200"/>
      </w:pPr>
      <w:r w:rsidRPr="00A6729F">
        <w:rPr>
          <w:rFonts w:cs="Calibri"/>
        </w:rPr>
        <w:t>Ability to achieve calibration ranges comparable to those currently used, suitable for routine environmental sample analysis with minimal dilution required.</w:t>
      </w:r>
    </w:p>
    <w:p w:rsidR="005E3E65" w:rsidP="005E3E65" w:rsidRDefault="005E3E65" w14:paraId="384CAB76" w14:textId="77777777">
      <w:pPr>
        <w:pStyle w:val="ListParagraph"/>
        <w:numPr>
          <w:ilvl w:val="0"/>
          <w:numId w:val="35"/>
        </w:numPr>
        <w:spacing w:after="200"/>
      </w:pPr>
      <w:r w:rsidRPr="00A6729F">
        <w:t>Support development</w:t>
      </w:r>
      <w:r>
        <w:t xml:space="preserve"> and </w:t>
      </w:r>
      <w:r w:rsidRPr="00A6729F">
        <w:t>optimisation</w:t>
      </w:r>
      <w:r>
        <w:t xml:space="preserve"> or suitable IC methods</w:t>
      </w:r>
      <w:r w:rsidRPr="00A6729F">
        <w:t xml:space="preserve"> for routine </w:t>
      </w:r>
      <w:r>
        <w:t xml:space="preserve">anion and cation </w:t>
      </w:r>
      <w:r w:rsidRPr="00A6729F">
        <w:t>analyses</w:t>
      </w:r>
      <w:r>
        <w:t xml:space="preserve"> of desired samples</w:t>
      </w:r>
      <w:r w:rsidRPr="00A6729F">
        <w:t>.</w:t>
      </w:r>
    </w:p>
    <w:p w:rsidR="005E3E65" w:rsidP="005E3E65" w:rsidRDefault="005E3E65" w14:paraId="705AA7EE" w14:textId="77777777">
      <w:pPr>
        <w:pStyle w:val="ListParagraph"/>
        <w:numPr>
          <w:ilvl w:val="0"/>
          <w:numId w:val="35"/>
        </w:numPr>
        <w:spacing w:after="200"/>
      </w:pPr>
      <w:r w:rsidRPr="00A6729F">
        <w:t>Benchtop design compatible with existing laboratory space and infrastructure</w:t>
      </w:r>
    </w:p>
    <w:p w:rsidR="005E3E65" w:rsidP="005E3E65" w:rsidRDefault="005E3E65" w14:paraId="60E93C09" w14:textId="77777777">
      <w:pPr>
        <w:pStyle w:val="ListParagraph"/>
        <w:numPr>
          <w:ilvl w:val="0"/>
          <w:numId w:val="35"/>
        </w:numPr>
        <w:spacing w:after="200"/>
      </w:pPr>
      <w:r w:rsidRPr="00A6729F">
        <w:t>Complete IC system</w:t>
      </w:r>
      <w:r>
        <w:t>(s)</w:t>
      </w:r>
      <w:r w:rsidRPr="00A6729F">
        <w:t xml:space="preserve"> supplied, including all required modules, accessories, consumables</w:t>
      </w:r>
      <w:r>
        <w:t xml:space="preserve"> etc.</w:t>
      </w:r>
    </w:p>
    <w:p w:rsidR="005E3E65" w:rsidP="005E3E65" w:rsidRDefault="005E3E65" w14:paraId="6EB118BB" w14:textId="77777777">
      <w:pPr>
        <w:pStyle w:val="ListParagraph"/>
        <w:numPr>
          <w:ilvl w:val="0"/>
          <w:numId w:val="35"/>
        </w:numPr>
        <w:spacing w:after="200"/>
      </w:pPr>
      <w:r>
        <w:t xml:space="preserve">Eluent generation capabilities. </w:t>
      </w:r>
    </w:p>
    <w:p w:rsidR="005E3E65" w:rsidP="005E3E65" w:rsidRDefault="005E3E65" w14:paraId="1B0EBA9E" w14:textId="77777777">
      <w:pPr>
        <w:pStyle w:val="ListParagraph"/>
        <w:numPr>
          <w:ilvl w:val="0"/>
          <w:numId w:val="35"/>
        </w:numPr>
        <w:spacing w:after="200"/>
      </w:pPr>
      <w:r w:rsidRPr="00A6729F">
        <w:t>Minimum sample capacity of 100 vials with automated, unattended operation and high sample throughput.</w:t>
      </w:r>
    </w:p>
    <w:p w:rsidR="005E3E65" w:rsidP="005E3E65" w:rsidRDefault="005E3E65" w14:paraId="1F19FC78" w14:textId="77777777">
      <w:pPr>
        <w:pStyle w:val="ListParagraph"/>
        <w:numPr>
          <w:ilvl w:val="0"/>
          <w:numId w:val="35"/>
        </w:numPr>
        <w:spacing w:after="200"/>
      </w:pPr>
      <w:r w:rsidRPr="00A6729F">
        <w:t>Direct analysis of precipitation samples and minimal preparation requirements for filter samples.</w:t>
      </w:r>
    </w:p>
    <w:p w:rsidR="005E3E65" w:rsidP="005E3E65" w:rsidRDefault="005E3E65" w14:paraId="42F73C7E" w14:textId="77777777">
      <w:pPr>
        <w:pStyle w:val="ListParagraph"/>
        <w:numPr>
          <w:ilvl w:val="0"/>
          <w:numId w:val="35"/>
        </w:numPr>
        <w:spacing w:after="200"/>
      </w:pPr>
      <w:r>
        <w:t>High analytical performance through accurate flow control, stable eluent generation, precise temperature control, and inert fluidic pathways.</w:t>
      </w:r>
    </w:p>
    <w:p w:rsidR="005E3E65" w:rsidP="005E3E65" w:rsidRDefault="005E3E65" w14:paraId="21D890C2" w14:textId="77777777">
      <w:pPr>
        <w:pStyle w:val="ListParagraph"/>
        <w:numPr>
          <w:ilvl w:val="0"/>
          <w:numId w:val="35"/>
        </w:numPr>
        <w:spacing w:after="200"/>
      </w:pPr>
      <w:r>
        <w:t>Capability to analyse all required anions in a single injection and all required cations in a single injection.</w:t>
      </w:r>
    </w:p>
    <w:p w:rsidR="005E3E65" w:rsidP="005E3E65" w:rsidRDefault="005E3E65" w14:paraId="0C3613EF" w14:textId="77777777">
      <w:pPr>
        <w:pStyle w:val="ListParagraph"/>
        <w:numPr>
          <w:ilvl w:val="0"/>
          <w:numId w:val="35"/>
        </w:numPr>
        <w:spacing w:after="200"/>
      </w:pPr>
      <w:r w:rsidRPr="00A6729F">
        <w:t>Clear description of whether anion and cation analyses can be performed simultaneously or require separate systems</w:t>
      </w:r>
      <w:r>
        <w:t>.</w:t>
      </w:r>
    </w:p>
    <w:p w:rsidR="005E3E65" w:rsidP="005E3E65" w:rsidRDefault="005E3E65" w14:paraId="11A766CF" w14:textId="77777777">
      <w:pPr>
        <w:pStyle w:val="ListParagraph"/>
        <w:numPr>
          <w:ilvl w:val="0"/>
          <w:numId w:val="35"/>
        </w:numPr>
        <w:spacing w:after="200"/>
      </w:pPr>
      <w:r>
        <w:t>Supply clear and detailed specifications for data stations required for IC operation.</w:t>
      </w:r>
    </w:p>
    <w:p w:rsidR="005E3E65" w:rsidP="005E3E65" w:rsidRDefault="005E3E65" w14:paraId="5E1FC267" w14:textId="77777777">
      <w:pPr>
        <w:pStyle w:val="ListParagraph"/>
        <w:numPr>
          <w:ilvl w:val="0"/>
          <w:numId w:val="35"/>
        </w:numPr>
        <w:spacing w:after="200"/>
      </w:pPr>
      <w:r>
        <w:t xml:space="preserve"> </w:t>
      </w:r>
      <w:r w:rsidRPr="008D3F3A">
        <w:t>Ongoing compatibility with future PC operating systems.</w:t>
      </w:r>
    </w:p>
    <w:p w:rsidR="005E3E65" w:rsidP="005E3E65" w:rsidRDefault="005E3E65" w14:paraId="0371D3E5" w14:textId="77777777">
      <w:pPr>
        <w:pStyle w:val="ListParagraph"/>
        <w:numPr>
          <w:ilvl w:val="0"/>
          <w:numId w:val="35"/>
        </w:numPr>
        <w:spacing w:after="200"/>
      </w:pPr>
      <w:r>
        <w:t>Full system operation and monitoring through the software.</w:t>
      </w:r>
    </w:p>
    <w:p w:rsidR="005E3E65" w:rsidP="005E3E65" w:rsidRDefault="005E3E65" w14:paraId="40DAAFF0" w14:textId="77777777">
      <w:pPr>
        <w:pStyle w:val="ListParagraph"/>
        <w:numPr>
          <w:ilvl w:val="0"/>
          <w:numId w:val="35"/>
        </w:numPr>
        <w:spacing w:after="200"/>
      </w:pPr>
      <w:r>
        <w:t>Integrated data analysis and export capabilities.</w:t>
      </w:r>
    </w:p>
    <w:p w:rsidRPr="008D3F3A" w:rsidR="005E3E65" w:rsidP="005E3E65" w:rsidRDefault="005E3E65" w14:paraId="209C696C" w14:textId="77777777">
      <w:pPr>
        <w:pStyle w:val="ListParagraph"/>
        <w:numPr>
          <w:ilvl w:val="0"/>
          <w:numId w:val="35"/>
        </w:numPr>
        <w:spacing w:after="200"/>
      </w:pPr>
      <w:r>
        <w:t>Complete software control of all instrument components, including pumps, detectors, valves, and sample handling devices.</w:t>
      </w:r>
    </w:p>
    <w:p w:rsidR="005E3E65" w:rsidP="005E3E65" w:rsidRDefault="005E3E65" w14:paraId="2B8528E8" w14:textId="77777777">
      <w:pPr>
        <w:pStyle w:val="ListParagraph"/>
        <w:spacing w:after="0" w:line="240" w:lineRule="auto"/>
        <w:ind w:left="1854"/>
        <w:contextualSpacing w:val="0"/>
        <w:jc w:val="both"/>
        <w:rPr>
          <w:rFonts w:cs="Calibri"/>
        </w:rPr>
      </w:pPr>
    </w:p>
    <w:p w:rsidR="005E3E65" w:rsidP="005E3E65" w:rsidRDefault="005E3E65" w14:paraId="2E7F0980" w14:textId="77777777">
      <w:pPr>
        <w:pStyle w:val="ListParagraph"/>
        <w:numPr>
          <w:ilvl w:val="2"/>
          <w:numId w:val="34"/>
        </w:numPr>
        <w:spacing w:after="200"/>
        <w:ind w:left="1134"/>
      </w:pPr>
      <w:r w:rsidRPr="00BB70C0">
        <w:t>Proven Performance of proposed System</w:t>
      </w:r>
    </w:p>
    <w:p w:rsidR="005E3E65" w:rsidP="005E3E65" w:rsidRDefault="005E3E65" w14:paraId="5A9C3656" w14:textId="77777777">
      <w:pPr>
        <w:pStyle w:val="ListParagraph"/>
        <w:numPr>
          <w:ilvl w:val="0"/>
          <w:numId w:val="35"/>
        </w:numPr>
        <w:spacing w:after="200"/>
      </w:pPr>
      <w:r w:rsidRPr="008D3F3A">
        <w:t>Evidence of instrument functionality and performance through a site visit, virtual tour, or equivalent demonstration.</w:t>
      </w:r>
    </w:p>
    <w:p w:rsidR="005E3E65" w:rsidP="005E3E65" w:rsidRDefault="005E3E65" w14:paraId="35DD5BFB" w14:textId="77777777">
      <w:pPr>
        <w:pStyle w:val="ListParagraph"/>
        <w:numPr>
          <w:ilvl w:val="0"/>
          <w:numId w:val="35"/>
        </w:numPr>
        <w:spacing w:after="200"/>
      </w:pPr>
      <w:r>
        <w:t>Details of at least one reference laboratory where the proposed system is installed and operational.</w:t>
      </w:r>
    </w:p>
    <w:p w:rsidR="005E3E65" w:rsidP="005E3E65" w:rsidRDefault="005E3E65" w14:paraId="081E84C1" w14:textId="77777777">
      <w:pPr>
        <w:pStyle w:val="ListParagraph"/>
        <w:numPr>
          <w:ilvl w:val="0"/>
          <w:numId w:val="35"/>
        </w:numPr>
        <w:spacing w:after="200"/>
      </w:pPr>
      <w:r>
        <w:t>Reference laboratory testimonial covering supply, installation, and operational performance.</w:t>
      </w:r>
    </w:p>
    <w:p w:rsidR="005E3E65" w:rsidP="005E3E65" w:rsidRDefault="005E3E65" w14:paraId="15D7880E" w14:textId="77777777">
      <w:pPr>
        <w:pStyle w:val="ListParagraph"/>
        <w:numPr>
          <w:ilvl w:val="0"/>
          <w:numId w:val="35"/>
        </w:numPr>
        <w:spacing w:after="200"/>
      </w:pPr>
      <w:r>
        <w:t>Referee contact details for verification purposes.</w:t>
      </w:r>
    </w:p>
    <w:p w:rsidR="005E3E65" w:rsidP="005E3E65" w:rsidRDefault="005E3E65" w14:paraId="088B2D72" w14:textId="77777777">
      <w:pPr>
        <w:pStyle w:val="ListParagraph"/>
        <w:numPr>
          <w:ilvl w:val="0"/>
          <w:numId w:val="35"/>
        </w:numPr>
        <w:spacing w:after="200"/>
      </w:pPr>
      <w:r w:rsidRPr="008D3F3A">
        <w:t>Demonstration of analytical performance using representative samples, including reproducibility and performance across required anion and cation concentration ranges</w:t>
      </w:r>
      <w:r>
        <w:t xml:space="preserve">, if requested. </w:t>
      </w:r>
    </w:p>
    <w:p w:rsidRPr="00BB70C0" w:rsidR="005E3E65" w:rsidP="005E3E65" w:rsidRDefault="005E3E65" w14:paraId="5E5B3645" w14:textId="77777777">
      <w:pPr>
        <w:pStyle w:val="ListParagraph"/>
        <w:ind w:left="1854"/>
      </w:pPr>
    </w:p>
    <w:p w:rsidRPr="008D3F3A" w:rsidR="005E3E65" w:rsidP="005E3E65" w:rsidRDefault="005E3E65" w14:paraId="6C3DD652" w14:textId="77777777">
      <w:pPr>
        <w:pStyle w:val="ListParagraph"/>
        <w:numPr>
          <w:ilvl w:val="2"/>
          <w:numId w:val="34"/>
        </w:numPr>
        <w:spacing w:after="0" w:line="240" w:lineRule="auto"/>
        <w:ind w:left="1134"/>
        <w:contextualSpacing w:val="0"/>
        <w:jc w:val="both"/>
      </w:pPr>
      <w:r w:rsidRPr="00BB70C0">
        <w:rPr>
          <w:rFonts w:cs="Calibri"/>
        </w:rPr>
        <w:t>Software Requirements</w:t>
      </w:r>
    </w:p>
    <w:p w:rsidR="005E3E65" w:rsidP="005E3E65" w:rsidRDefault="005E3E65" w14:paraId="1B53FF27" w14:textId="77777777">
      <w:pPr>
        <w:pStyle w:val="ListParagraph"/>
        <w:numPr>
          <w:ilvl w:val="0"/>
          <w:numId w:val="35"/>
        </w:numPr>
        <w:spacing w:after="0" w:line="240" w:lineRule="auto"/>
        <w:jc w:val="both"/>
      </w:pPr>
      <w:r>
        <w:t>User-friendly software with customisable reporting and data import/export capabilities.</w:t>
      </w:r>
    </w:p>
    <w:p w:rsidR="005E3E65" w:rsidP="005E3E65" w:rsidRDefault="005E3E65" w14:paraId="00703C49" w14:textId="77777777">
      <w:pPr>
        <w:pStyle w:val="ListParagraph"/>
        <w:numPr>
          <w:ilvl w:val="0"/>
          <w:numId w:val="35"/>
        </w:numPr>
        <w:spacing w:after="0" w:line="240" w:lineRule="auto"/>
        <w:jc w:val="both"/>
      </w:pPr>
      <w:r>
        <w:t>Compatibility with common applications (e.g. MS Excel, MS Word), printers, and LIMS.</w:t>
      </w:r>
    </w:p>
    <w:p w:rsidR="005E3E65" w:rsidP="005E3E65" w:rsidRDefault="005E3E65" w14:paraId="6CC56A13" w14:textId="77777777">
      <w:pPr>
        <w:pStyle w:val="ListParagraph"/>
        <w:numPr>
          <w:ilvl w:val="0"/>
          <w:numId w:val="35"/>
        </w:numPr>
        <w:spacing w:after="0" w:line="240" w:lineRule="auto"/>
        <w:jc w:val="both"/>
      </w:pPr>
      <w:r w:rsidRPr="00736C0A">
        <w:t>Ability to manage active runs, including adding or excluding samples after a run has commenced.</w:t>
      </w:r>
    </w:p>
    <w:p w:rsidR="005E3E65" w:rsidP="005E3E65" w:rsidRDefault="005E3E65" w14:paraId="6C834586" w14:textId="77777777">
      <w:pPr>
        <w:pStyle w:val="ListParagraph"/>
        <w:numPr>
          <w:ilvl w:val="0"/>
          <w:numId w:val="35"/>
        </w:numPr>
        <w:spacing w:after="0" w:line="240" w:lineRule="auto"/>
        <w:jc w:val="both"/>
      </w:pPr>
      <w:r>
        <w:t>D</w:t>
      </w:r>
      <w:r w:rsidRPr="00736C0A">
        <w:t>isplay of run status and comprehensive audit trail functionality</w:t>
      </w:r>
      <w:r>
        <w:t>.</w:t>
      </w:r>
    </w:p>
    <w:p w:rsidR="005E3E65" w:rsidP="005E3E65" w:rsidRDefault="005E3E65" w14:paraId="030F1D58" w14:textId="77777777">
      <w:pPr>
        <w:pStyle w:val="ListParagraph"/>
        <w:numPr>
          <w:ilvl w:val="0"/>
          <w:numId w:val="35"/>
        </w:numPr>
        <w:spacing w:after="0" w:line="240" w:lineRule="auto"/>
        <w:jc w:val="both"/>
      </w:pPr>
      <w:r w:rsidRPr="00736C0A">
        <w:t>Easy access to instrument controls, calibration settings, data processing, diagnostics, and system status information.</w:t>
      </w:r>
    </w:p>
    <w:p w:rsidR="005E3E65" w:rsidP="005E3E65" w:rsidRDefault="005E3E65" w14:paraId="75E56F97" w14:textId="77777777">
      <w:pPr>
        <w:pStyle w:val="ListParagraph"/>
        <w:numPr>
          <w:ilvl w:val="0"/>
          <w:numId w:val="35"/>
        </w:numPr>
        <w:spacing w:after="0" w:line="240" w:lineRule="auto"/>
        <w:jc w:val="both"/>
      </w:pPr>
      <w:r>
        <w:t xml:space="preserve">Provision of all </w:t>
      </w:r>
      <w:r w:rsidRPr="00736C0A">
        <w:t xml:space="preserve">necessary software and additional hardware required to operate the </w:t>
      </w:r>
      <w:r>
        <w:t>instrument</w:t>
      </w:r>
      <w:r w:rsidRPr="00736C0A">
        <w:t>.</w:t>
      </w:r>
    </w:p>
    <w:p w:rsidR="005E3E65" w:rsidP="005E3E65" w:rsidRDefault="005E3E65" w14:paraId="7DF6DDA7" w14:textId="77777777">
      <w:pPr>
        <w:pStyle w:val="ListParagraph"/>
        <w:numPr>
          <w:ilvl w:val="0"/>
          <w:numId w:val="35"/>
        </w:numPr>
        <w:spacing w:after="200"/>
      </w:pPr>
      <w:r w:rsidRPr="00736C0A">
        <w:t xml:space="preserve">Provision of all software updates and upgrades throughout the contract period at no additional cost, including updates required to maintain operating system compatibility. </w:t>
      </w:r>
    </w:p>
    <w:p w:rsidRPr="00BB70C0" w:rsidR="005E3E65" w:rsidP="005E3E65" w:rsidRDefault="005E3E65" w14:paraId="02A252DF" w14:textId="77777777">
      <w:pPr>
        <w:spacing w:after="0" w:line="240" w:lineRule="auto"/>
        <w:jc w:val="both"/>
      </w:pPr>
    </w:p>
    <w:p w:rsidRPr="00736C0A" w:rsidR="005E3E65" w:rsidP="005E3E65" w:rsidRDefault="005E3E65" w14:paraId="2851EA96" w14:textId="77777777">
      <w:pPr>
        <w:pStyle w:val="ListParagraph"/>
        <w:numPr>
          <w:ilvl w:val="2"/>
          <w:numId w:val="34"/>
        </w:numPr>
        <w:spacing w:after="0" w:line="240" w:lineRule="auto"/>
        <w:ind w:left="1134"/>
        <w:contextualSpacing w:val="0"/>
        <w:jc w:val="both"/>
      </w:pPr>
      <w:r w:rsidRPr="00BB70C0">
        <w:rPr>
          <w:rFonts w:cs="Calibri"/>
        </w:rPr>
        <w:t>QC &amp; Validation Requirements</w:t>
      </w:r>
    </w:p>
    <w:p w:rsidR="005E3E65" w:rsidP="005E3E65" w:rsidRDefault="005E3E65" w14:paraId="69A15176" w14:textId="77777777">
      <w:pPr>
        <w:pStyle w:val="ListParagraph"/>
        <w:numPr>
          <w:ilvl w:val="0"/>
          <w:numId w:val="35"/>
        </w:numPr>
        <w:spacing w:after="0" w:line="240" w:lineRule="auto"/>
        <w:jc w:val="both"/>
        <w:rPr>
          <w:rFonts w:cs="Calibri"/>
        </w:rPr>
      </w:pPr>
      <w:r w:rsidRPr="00736C0A">
        <w:rPr>
          <w:rFonts w:cs="Calibri"/>
        </w:rPr>
        <w:t>State the date the proposed model was introduced to the market and the expected timeframe for its replacement or supersession</w:t>
      </w:r>
    </w:p>
    <w:p w:rsidRPr="00736C0A" w:rsidR="005E3E65" w:rsidP="005E3E65" w:rsidRDefault="005E3E65" w14:paraId="6CBF0BF5" w14:textId="77777777">
      <w:pPr>
        <w:pStyle w:val="ListParagraph"/>
        <w:numPr>
          <w:ilvl w:val="0"/>
          <w:numId w:val="35"/>
        </w:numPr>
        <w:spacing w:after="0" w:line="240" w:lineRule="auto"/>
        <w:jc w:val="both"/>
        <w:rPr>
          <w:rFonts w:cs="Calibri"/>
        </w:rPr>
      </w:pPr>
      <w:r w:rsidRPr="00736C0A">
        <w:rPr>
          <w:rFonts w:cs="Calibri"/>
        </w:rPr>
        <w:t>Commit to replacing the system</w:t>
      </w:r>
      <w:r>
        <w:rPr>
          <w:rFonts w:cs="Calibri"/>
        </w:rPr>
        <w:t>(s)</w:t>
      </w:r>
      <w:r w:rsidRPr="00736C0A">
        <w:rPr>
          <w:rFonts w:cs="Calibri"/>
        </w:rPr>
        <w:t xml:space="preserve"> at no additional cost if it is superseded within one year of commissioning.</w:t>
      </w:r>
    </w:p>
    <w:p w:rsidRPr="00736C0A" w:rsidR="005E3E65" w:rsidP="005E3E65" w:rsidRDefault="005E3E65" w14:paraId="783AAC03" w14:textId="77777777">
      <w:pPr>
        <w:pStyle w:val="ListParagraph"/>
        <w:numPr>
          <w:ilvl w:val="0"/>
          <w:numId w:val="35"/>
        </w:numPr>
        <w:spacing w:after="0" w:line="240" w:lineRule="auto"/>
        <w:jc w:val="both"/>
        <w:rPr>
          <w:rFonts w:cs="Calibri"/>
        </w:rPr>
      </w:pPr>
      <w:r w:rsidRPr="00736C0A">
        <w:rPr>
          <w:rFonts w:cs="Calibri"/>
        </w:rPr>
        <w:t xml:space="preserve">Confirm that all supplied equipment will be new, free from defects, </w:t>
      </w:r>
      <w:r w:rsidRPr="0059339A">
        <w:rPr>
          <w:rFonts w:cs="Calibri"/>
        </w:rPr>
        <w:t>fit for purpose, and safe for intended use.</w:t>
      </w:r>
    </w:p>
    <w:p w:rsidRPr="00736C0A" w:rsidR="005E3E65" w:rsidP="005E3E65" w:rsidRDefault="005E3E65" w14:paraId="7DE5F296" w14:textId="77777777">
      <w:pPr>
        <w:pStyle w:val="ListParagraph"/>
        <w:numPr>
          <w:ilvl w:val="0"/>
          <w:numId w:val="35"/>
        </w:numPr>
        <w:spacing w:after="0" w:line="240" w:lineRule="auto"/>
        <w:jc w:val="both"/>
        <w:rPr>
          <w:rFonts w:cs="Calibri"/>
        </w:rPr>
      </w:pPr>
      <w:r w:rsidRPr="00736C0A">
        <w:rPr>
          <w:rFonts w:cs="Calibri"/>
        </w:rPr>
        <w:t>Disclose any known manufacturing defects and provide details of the supplier's repair or remediation policy.</w:t>
      </w:r>
    </w:p>
    <w:p w:rsidR="005E3E65" w:rsidP="005E3E65" w:rsidRDefault="005E3E65" w14:paraId="79985C4D" w14:textId="77777777">
      <w:pPr>
        <w:pStyle w:val="ListParagraph"/>
        <w:spacing w:after="0" w:line="240" w:lineRule="auto"/>
        <w:ind w:left="1134"/>
        <w:contextualSpacing w:val="0"/>
        <w:jc w:val="both"/>
        <w:rPr>
          <w:rFonts w:cs="Calibri"/>
        </w:rPr>
      </w:pPr>
    </w:p>
    <w:p w:rsidRPr="00BB70C0" w:rsidR="005E3E65" w:rsidP="005E3E65" w:rsidRDefault="005E3E65" w14:paraId="6519E0E5" w14:textId="77777777">
      <w:pPr>
        <w:pStyle w:val="ListParagraph"/>
        <w:spacing w:after="0" w:line="240" w:lineRule="auto"/>
        <w:ind w:left="1134"/>
        <w:contextualSpacing w:val="0"/>
        <w:jc w:val="both"/>
      </w:pPr>
    </w:p>
    <w:p w:rsidRPr="00BB70C0" w:rsidR="005E3E65" w:rsidP="005E3E65" w:rsidRDefault="005E3E65" w14:paraId="2CD592D3" w14:textId="77777777">
      <w:pPr>
        <w:pStyle w:val="ListParagraph"/>
        <w:numPr>
          <w:ilvl w:val="2"/>
          <w:numId w:val="34"/>
        </w:numPr>
        <w:spacing w:after="0" w:line="240" w:lineRule="auto"/>
        <w:ind w:left="1134"/>
        <w:contextualSpacing w:val="0"/>
        <w:jc w:val="both"/>
      </w:pPr>
      <w:r w:rsidRPr="00BB70C0">
        <w:rPr>
          <w:rFonts w:cs="Calibri"/>
        </w:rPr>
        <w:t xml:space="preserve">Health and Safety </w:t>
      </w:r>
    </w:p>
    <w:p w:rsidR="005E3E65" w:rsidP="005E3E65" w:rsidRDefault="005E3E65" w14:paraId="186E7622" w14:textId="77777777">
      <w:pPr>
        <w:pStyle w:val="ListParagraph"/>
        <w:numPr>
          <w:ilvl w:val="0"/>
          <w:numId w:val="35"/>
        </w:numPr>
        <w:spacing w:after="160" w:line="259" w:lineRule="auto"/>
        <w:jc w:val="both"/>
      </w:pPr>
      <w:r>
        <w:t>Compliance with all relevant electrical, biological, chemical, noise, and mechanical safety regulations.</w:t>
      </w:r>
    </w:p>
    <w:p w:rsidR="005E3E65" w:rsidP="005E3E65" w:rsidRDefault="005E3E65" w14:paraId="60B6A2C8" w14:textId="77777777">
      <w:pPr>
        <w:pStyle w:val="ListParagraph"/>
        <w:numPr>
          <w:ilvl w:val="0"/>
          <w:numId w:val="35"/>
        </w:numPr>
        <w:spacing w:after="160" w:line="259" w:lineRule="auto"/>
        <w:jc w:val="both"/>
      </w:pPr>
      <w:r>
        <w:t>Confirmation of CE marking and associated compliance details.</w:t>
      </w:r>
    </w:p>
    <w:p w:rsidR="005E3E65" w:rsidP="005E3E65" w:rsidRDefault="005E3E65" w14:paraId="598FC7D8" w14:textId="77777777">
      <w:pPr>
        <w:pStyle w:val="ListParagraph"/>
        <w:numPr>
          <w:ilvl w:val="0"/>
          <w:numId w:val="35"/>
        </w:numPr>
        <w:spacing w:after="160" w:line="259" w:lineRule="auto"/>
        <w:jc w:val="both"/>
      </w:pPr>
      <w:r>
        <w:t>Description of any hazards associated with operation or maintenance of the system(s).</w:t>
      </w:r>
    </w:p>
    <w:p w:rsidR="005E3E65" w:rsidP="005E3E65" w:rsidRDefault="005E3E65" w14:paraId="7BF2869A" w14:textId="77777777">
      <w:pPr>
        <w:pStyle w:val="ListParagraph"/>
        <w:numPr>
          <w:ilvl w:val="0"/>
          <w:numId w:val="35"/>
        </w:numPr>
        <w:spacing w:after="160" w:line="259" w:lineRule="auto"/>
        <w:jc w:val="both"/>
      </w:pPr>
      <w:r>
        <w:t>Details of risk mitigation measures required to minimise risk of injury.</w:t>
      </w:r>
    </w:p>
    <w:p w:rsidR="005E3E65" w:rsidP="005E3E65" w:rsidRDefault="005E3E65" w14:paraId="2222B9AF" w14:textId="77777777">
      <w:pPr>
        <w:pStyle w:val="ListParagraph"/>
        <w:numPr>
          <w:ilvl w:val="0"/>
          <w:numId w:val="35"/>
        </w:numPr>
        <w:spacing w:after="160" w:line="259" w:lineRule="auto"/>
        <w:jc w:val="both"/>
      </w:pPr>
      <w:r>
        <w:t>Specification of all personal protective equipment (PPE) required for operation and maintenance of the instrument.</w:t>
      </w:r>
    </w:p>
    <w:p w:rsidR="005E3E65" w:rsidP="005E3E65" w:rsidRDefault="005E3E65" w14:paraId="293A2C3E" w14:textId="77777777">
      <w:pPr>
        <w:pStyle w:val="ListParagraph"/>
        <w:spacing w:after="160" w:line="259" w:lineRule="auto"/>
        <w:ind w:left="1854"/>
        <w:jc w:val="both"/>
      </w:pPr>
    </w:p>
    <w:p w:rsidR="005E3E65" w:rsidP="005E3E65" w:rsidRDefault="005E3E65" w14:paraId="37C00CCF" w14:textId="77777777">
      <w:pPr>
        <w:pStyle w:val="ListParagraph"/>
        <w:numPr>
          <w:ilvl w:val="2"/>
          <w:numId w:val="34"/>
        </w:numPr>
        <w:spacing w:after="160" w:line="259" w:lineRule="auto"/>
        <w:ind w:left="1134" w:hanging="141"/>
        <w:jc w:val="both"/>
      </w:pPr>
      <w:r>
        <w:t>Environmental and Social Responsibility</w:t>
      </w:r>
    </w:p>
    <w:p w:rsidR="005E3E65" w:rsidP="005E3E65" w:rsidRDefault="005E3E65" w14:paraId="5DB82336" w14:textId="77777777">
      <w:pPr>
        <w:pStyle w:val="ListParagraph"/>
        <w:numPr>
          <w:ilvl w:val="0"/>
          <w:numId w:val="35"/>
        </w:numPr>
        <w:spacing w:after="160" w:line="259" w:lineRule="auto"/>
        <w:jc w:val="both"/>
      </w:pPr>
      <w:r>
        <w:t>Detail commitment to environmental sustainability, end-of-life equipment and consumable management, compliance to applicable environmental legislation and practices.</w:t>
      </w:r>
    </w:p>
    <w:p w:rsidRPr="00BB70C0" w:rsidR="005E3E65" w:rsidP="005E3E65" w:rsidRDefault="005E3E65" w14:paraId="7C2BA96D" w14:textId="77777777">
      <w:pPr>
        <w:pStyle w:val="ListParagraph"/>
        <w:numPr>
          <w:ilvl w:val="0"/>
          <w:numId w:val="35"/>
        </w:numPr>
        <w:spacing w:after="160" w:line="259" w:lineRule="auto"/>
        <w:jc w:val="both"/>
      </w:pPr>
      <w:r>
        <w:t>Detail commitment to ethical and socially responsible business practices, compliance with international labour standards and independent certifications.</w:t>
      </w:r>
    </w:p>
    <w:p w:rsidRPr="00BB70C0" w:rsidR="005E3E65" w:rsidP="005E3E65" w:rsidRDefault="005E3E65" w14:paraId="320FC07F" w14:textId="77777777">
      <w:pPr>
        <w:pStyle w:val="ListParagraph"/>
        <w:spacing w:after="160" w:line="259" w:lineRule="auto"/>
        <w:jc w:val="both"/>
      </w:pPr>
    </w:p>
    <w:p w:rsidRPr="00BB70C0" w:rsidR="005E3E65" w:rsidP="005E3E65" w:rsidRDefault="005E3E65" w14:paraId="21589265" w14:textId="77777777">
      <w:pPr>
        <w:pStyle w:val="ListParagraph"/>
        <w:numPr>
          <w:ilvl w:val="0"/>
          <w:numId w:val="34"/>
        </w:numPr>
        <w:spacing w:after="160" w:line="259" w:lineRule="auto"/>
        <w:jc w:val="both"/>
      </w:pPr>
      <w:r w:rsidRPr="00BB70C0">
        <w:t>After-Sales Service</w:t>
      </w:r>
    </w:p>
    <w:p w:rsidR="005E3E65" w:rsidP="005E3E65" w:rsidRDefault="005E3E65" w14:paraId="5DF4E064" w14:textId="77777777">
      <w:pPr>
        <w:numPr>
          <w:ilvl w:val="2"/>
          <w:numId w:val="34"/>
        </w:numPr>
        <w:spacing w:after="0" w:line="240" w:lineRule="auto"/>
        <w:ind w:left="1134"/>
        <w:jc w:val="both"/>
      </w:pPr>
      <w:r w:rsidRPr="00BB70C0">
        <w:t xml:space="preserve">Customer Support, Repair, Maintenance &amp; Breakdown Requirements </w:t>
      </w:r>
    </w:p>
    <w:p w:rsidR="005E3E65" w:rsidP="005E3E65" w:rsidRDefault="005E3E65" w14:paraId="165142E8" w14:textId="77777777">
      <w:pPr>
        <w:pStyle w:val="ListParagraph"/>
        <w:numPr>
          <w:ilvl w:val="0"/>
          <w:numId w:val="35"/>
        </w:numPr>
        <w:spacing w:after="0" w:line="240" w:lineRule="auto"/>
        <w:jc w:val="both"/>
      </w:pPr>
      <w:r w:rsidRPr="00455BA5">
        <w:t xml:space="preserve">Details of dedicated service engineering resources, including </w:t>
      </w:r>
      <w:r>
        <w:t>competency</w:t>
      </w:r>
      <w:r w:rsidRPr="00455BA5">
        <w:t>, availability, and number of trained engineers.</w:t>
      </w:r>
    </w:p>
    <w:p w:rsidR="005E3E65" w:rsidP="005E3E65" w:rsidRDefault="005E3E65" w14:paraId="46808B4F" w14:textId="77777777">
      <w:pPr>
        <w:pStyle w:val="ListParagraph"/>
        <w:numPr>
          <w:ilvl w:val="0"/>
          <w:numId w:val="35"/>
        </w:numPr>
        <w:spacing w:after="0" w:line="240" w:lineRule="auto"/>
        <w:jc w:val="both"/>
      </w:pPr>
      <w:r w:rsidRPr="00455BA5">
        <w:t xml:space="preserve">Description of </w:t>
      </w:r>
      <w:r>
        <w:t xml:space="preserve">service plan for </w:t>
      </w:r>
      <w:r w:rsidRPr="00455BA5">
        <w:t xml:space="preserve">planned and corrective maintenance, including escalation </w:t>
      </w:r>
      <w:r>
        <w:t>policy</w:t>
      </w:r>
      <w:r w:rsidRPr="00455BA5">
        <w:t>.</w:t>
      </w:r>
    </w:p>
    <w:p w:rsidR="005E3E65" w:rsidP="005E3E65" w:rsidRDefault="005E3E65" w14:paraId="4C6D250C" w14:textId="77777777">
      <w:pPr>
        <w:pStyle w:val="ListParagraph"/>
        <w:numPr>
          <w:ilvl w:val="0"/>
          <w:numId w:val="35"/>
        </w:numPr>
        <w:spacing w:after="0" w:line="240" w:lineRule="auto"/>
        <w:jc w:val="both"/>
      </w:pPr>
      <w:r w:rsidRPr="00E46606">
        <w:t>Provide details of the technical support, maintenance, emergency response, and spare parts arrangements, including associated response and lead times.</w:t>
      </w:r>
    </w:p>
    <w:p w:rsidR="005E3E65" w:rsidP="005E3E65" w:rsidRDefault="005E3E65" w14:paraId="123324EA" w14:textId="77777777">
      <w:pPr>
        <w:pStyle w:val="ListParagraph"/>
        <w:numPr>
          <w:ilvl w:val="0"/>
          <w:numId w:val="35"/>
        </w:numPr>
        <w:spacing w:after="0" w:line="240" w:lineRule="auto"/>
        <w:jc w:val="both"/>
      </w:pPr>
      <w:r w:rsidRPr="00E46606">
        <w:t>Information on routine maintenance requirements (daily, weekly, monthly), including task duration and required skill level.</w:t>
      </w:r>
    </w:p>
    <w:p w:rsidR="005E3E65" w:rsidP="005E3E65" w:rsidRDefault="005E3E65" w14:paraId="4F1BD988" w14:textId="77777777">
      <w:pPr>
        <w:pStyle w:val="ListParagraph"/>
        <w:numPr>
          <w:ilvl w:val="0"/>
          <w:numId w:val="35"/>
        </w:numPr>
        <w:spacing w:after="0" w:line="240" w:lineRule="auto"/>
        <w:jc w:val="both"/>
      </w:pPr>
      <w:r w:rsidRPr="00E46606">
        <w:t xml:space="preserve">Details of available preventative maintenance contracts and </w:t>
      </w:r>
      <w:r>
        <w:t>eligible</w:t>
      </w:r>
      <w:r w:rsidRPr="00E46606">
        <w:t xml:space="preserve"> coverage period.</w:t>
      </w:r>
    </w:p>
    <w:p w:rsidR="005E3E65" w:rsidP="005E3E65" w:rsidRDefault="005E3E65" w14:paraId="7A751CE8" w14:textId="77777777">
      <w:pPr>
        <w:pStyle w:val="ListParagraph"/>
        <w:numPr>
          <w:ilvl w:val="0"/>
          <w:numId w:val="35"/>
        </w:numPr>
        <w:spacing w:after="0" w:line="240" w:lineRule="auto"/>
        <w:jc w:val="both"/>
      </w:pPr>
      <w:r w:rsidRPr="00E46606">
        <w:t xml:space="preserve">Confirmation of the availability of service support, spare parts, consumables, and maintenance kits for at least </w:t>
      </w:r>
      <w:r>
        <w:t>7</w:t>
      </w:r>
      <w:r w:rsidRPr="00E46606">
        <w:t xml:space="preserve"> years following commissioning.</w:t>
      </w:r>
    </w:p>
    <w:p w:rsidRPr="00BB70C0" w:rsidR="005E3E65" w:rsidP="005E3E65" w:rsidRDefault="005E3E65" w14:paraId="79E2DCB3" w14:textId="77777777">
      <w:pPr>
        <w:spacing w:after="0" w:line="240" w:lineRule="auto"/>
        <w:jc w:val="both"/>
      </w:pPr>
    </w:p>
    <w:p w:rsidR="005E3E65" w:rsidP="005E3E65" w:rsidRDefault="005E3E65" w14:paraId="0F39B8F0" w14:textId="77777777">
      <w:pPr>
        <w:numPr>
          <w:ilvl w:val="2"/>
          <w:numId w:val="34"/>
        </w:numPr>
        <w:spacing w:after="0" w:line="240" w:lineRule="auto"/>
        <w:ind w:left="1134"/>
        <w:jc w:val="both"/>
      </w:pPr>
      <w:r w:rsidRPr="00BB70C0">
        <w:t>Replacement &amp; Spare parts Requirements</w:t>
      </w:r>
    </w:p>
    <w:p w:rsidR="005E3E65" w:rsidP="005E3E65" w:rsidRDefault="005E3E65" w14:paraId="3478970B" w14:textId="77777777">
      <w:pPr>
        <w:pStyle w:val="ListParagraph"/>
        <w:numPr>
          <w:ilvl w:val="0"/>
          <w:numId w:val="35"/>
        </w:numPr>
        <w:spacing w:after="0" w:line="240" w:lineRule="auto"/>
        <w:jc w:val="both"/>
      </w:pPr>
      <w:r>
        <w:t>Details of consumables, spare parts, and replacement parts held in stock and maximum lead times.</w:t>
      </w:r>
    </w:p>
    <w:p w:rsidR="005E3E65" w:rsidP="005E3E65" w:rsidRDefault="005E3E65" w14:paraId="11476242" w14:textId="77777777">
      <w:pPr>
        <w:pStyle w:val="ListParagraph"/>
        <w:numPr>
          <w:ilvl w:val="0"/>
          <w:numId w:val="35"/>
        </w:numPr>
        <w:spacing w:after="0" w:line="240" w:lineRule="auto"/>
        <w:jc w:val="both"/>
      </w:pPr>
      <w:r>
        <w:t>Recommendation of critical spare parts and consumables required for routine operation and maintenance.</w:t>
      </w:r>
    </w:p>
    <w:p w:rsidRPr="00BB70C0" w:rsidR="005E3E65" w:rsidP="005E3E65" w:rsidRDefault="005E3E65" w14:paraId="7A91289C" w14:textId="77777777">
      <w:pPr>
        <w:spacing w:after="0" w:line="240" w:lineRule="auto"/>
        <w:ind w:left="1134"/>
        <w:jc w:val="both"/>
      </w:pPr>
    </w:p>
    <w:p w:rsidR="005E3E65" w:rsidP="005E3E65" w:rsidRDefault="005E3E65" w14:paraId="2DCFD013" w14:textId="77777777">
      <w:pPr>
        <w:pStyle w:val="ListParagraph"/>
        <w:numPr>
          <w:ilvl w:val="2"/>
          <w:numId w:val="34"/>
        </w:numPr>
        <w:spacing w:after="0" w:line="240" w:lineRule="auto"/>
        <w:ind w:left="1134" w:right="142"/>
        <w:contextualSpacing w:val="0"/>
        <w:jc w:val="both"/>
        <w:rPr>
          <w:rFonts w:cs="Calibri"/>
        </w:rPr>
      </w:pPr>
      <w:r w:rsidRPr="00BB70C0">
        <w:rPr>
          <w:rFonts w:cs="Calibri"/>
        </w:rPr>
        <w:t>Training Proposals</w:t>
      </w:r>
    </w:p>
    <w:p w:rsidRPr="006664C6" w:rsidR="005E3E65" w:rsidP="005E3E65" w:rsidRDefault="005E3E65" w14:paraId="186E35DB" w14:textId="77777777">
      <w:pPr>
        <w:pStyle w:val="ListParagraph"/>
        <w:numPr>
          <w:ilvl w:val="0"/>
          <w:numId w:val="35"/>
        </w:numPr>
        <w:spacing w:after="0" w:line="240" w:lineRule="auto"/>
        <w:ind w:right="142"/>
        <w:jc w:val="both"/>
        <w:rPr>
          <w:rFonts w:cs="Calibri"/>
        </w:rPr>
      </w:pPr>
      <w:r w:rsidRPr="006664C6">
        <w:rPr>
          <w:rFonts w:cs="Calibri"/>
        </w:rPr>
        <w:t>Details of all training included in the tendered price</w:t>
      </w:r>
      <w:r>
        <w:rPr>
          <w:rFonts w:cs="Calibri"/>
        </w:rPr>
        <w:t>.</w:t>
      </w:r>
    </w:p>
    <w:p w:rsidRPr="006664C6" w:rsidR="005E3E65" w:rsidP="005E3E65" w:rsidRDefault="005E3E65" w14:paraId="5714DAF0" w14:textId="77777777">
      <w:pPr>
        <w:pStyle w:val="ListParagraph"/>
        <w:numPr>
          <w:ilvl w:val="0"/>
          <w:numId w:val="35"/>
        </w:numPr>
        <w:spacing w:after="0" w:line="240" w:lineRule="auto"/>
        <w:ind w:right="142"/>
        <w:jc w:val="both"/>
        <w:rPr>
          <w:rFonts w:cs="Calibri"/>
        </w:rPr>
      </w:pPr>
      <w:r w:rsidRPr="006664C6">
        <w:rPr>
          <w:rFonts w:cs="Calibri"/>
        </w:rPr>
        <w:t>Comprehensive training programme available for the duration of the contract.</w:t>
      </w:r>
    </w:p>
    <w:p w:rsidRPr="006664C6" w:rsidR="005E3E65" w:rsidP="005E3E65" w:rsidRDefault="005E3E65" w14:paraId="562014DC" w14:textId="77777777">
      <w:pPr>
        <w:pStyle w:val="ListParagraph"/>
        <w:numPr>
          <w:ilvl w:val="0"/>
          <w:numId w:val="35"/>
        </w:numPr>
        <w:spacing w:after="0" w:line="240" w:lineRule="auto"/>
        <w:ind w:right="142"/>
        <w:jc w:val="both"/>
        <w:rPr>
          <w:rFonts w:cs="Calibri"/>
        </w:rPr>
      </w:pPr>
      <w:r w:rsidRPr="006664C6">
        <w:rPr>
          <w:rFonts w:cs="Calibri"/>
        </w:rPr>
        <w:t>Training covering system operation, software use, routine maintenance, troubleshooting, and data processing/management.</w:t>
      </w:r>
    </w:p>
    <w:p w:rsidRPr="006664C6" w:rsidR="005E3E65" w:rsidP="005E3E65" w:rsidRDefault="005E3E65" w14:paraId="27CD1670" w14:textId="77777777">
      <w:pPr>
        <w:pStyle w:val="ListParagraph"/>
        <w:numPr>
          <w:ilvl w:val="0"/>
          <w:numId w:val="35"/>
        </w:numPr>
        <w:spacing w:after="0" w:line="240" w:lineRule="auto"/>
        <w:ind w:right="142"/>
        <w:jc w:val="both"/>
        <w:rPr>
          <w:rFonts w:cs="Calibri"/>
        </w:rPr>
      </w:pPr>
      <w:r w:rsidRPr="006664C6">
        <w:rPr>
          <w:rFonts w:cs="Calibri"/>
        </w:rPr>
        <w:t>Training provision for up to four (4) operators.</w:t>
      </w:r>
    </w:p>
    <w:p w:rsidRPr="006664C6" w:rsidR="005E3E65" w:rsidP="005E3E65" w:rsidRDefault="005E3E65" w14:paraId="01E28A5A" w14:textId="77777777">
      <w:pPr>
        <w:pStyle w:val="ListParagraph"/>
        <w:numPr>
          <w:ilvl w:val="0"/>
          <w:numId w:val="35"/>
        </w:numPr>
        <w:spacing w:after="0" w:line="240" w:lineRule="auto"/>
        <w:ind w:right="142"/>
        <w:jc w:val="both"/>
        <w:rPr>
          <w:rFonts w:cs="Calibri"/>
        </w:rPr>
      </w:pPr>
      <w:r w:rsidRPr="006664C6">
        <w:rPr>
          <w:rFonts w:cs="Calibri"/>
        </w:rPr>
        <w:t>Preference for on-site training delivered separately from installation and commissioning activities.</w:t>
      </w:r>
    </w:p>
    <w:p w:rsidRPr="006664C6" w:rsidR="005E3E65" w:rsidP="005E3E65" w:rsidRDefault="005E3E65" w14:paraId="6AE252FE" w14:textId="77777777">
      <w:pPr>
        <w:spacing w:after="0" w:line="240" w:lineRule="auto"/>
        <w:ind w:right="142"/>
        <w:jc w:val="both"/>
        <w:rPr>
          <w:rFonts w:cs="Calibri"/>
        </w:rPr>
      </w:pPr>
    </w:p>
    <w:p w:rsidR="005E3E65" w:rsidP="005E3E65" w:rsidRDefault="005E3E65" w14:paraId="0796D23D" w14:textId="77777777">
      <w:pPr>
        <w:numPr>
          <w:ilvl w:val="2"/>
          <w:numId w:val="34"/>
        </w:numPr>
        <w:spacing w:after="0" w:line="240" w:lineRule="auto"/>
        <w:ind w:left="1134"/>
        <w:jc w:val="both"/>
      </w:pPr>
      <w:r w:rsidRPr="00BB70C0">
        <w:t xml:space="preserve">Guaranteed Response Times </w:t>
      </w:r>
    </w:p>
    <w:p w:rsidR="005E3E65" w:rsidP="005E3E65" w:rsidRDefault="005E3E65" w14:paraId="400C3139" w14:textId="77777777">
      <w:pPr>
        <w:spacing w:after="0" w:line="240" w:lineRule="auto"/>
        <w:jc w:val="both"/>
      </w:pPr>
    </w:p>
    <w:p w:rsidR="005E3E65" w:rsidP="005E3E65" w:rsidRDefault="005E3E65" w14:paraId="2EC920FD" w14:textId="77777777">
      <w:pPr>
        <w:pStyle w:val="ListParagraph"/>
        <w:numPr>
          <w:ilvl w:val="0"/>
          <w:numId w:val="35"/>
        </w:numPr>
        <w:spacing w:after="0" w:line="240" w:lineRule="auto"/>
        <w:jc w:val="both"/>
      </w:pPr>
      <w:r>
        <w:t>Guaranteed response times for equipment breakdowns during warranty and post-warranty periods.</w:t>
      </w:r>
    </w:p>
    <w:p w:rsidR="005E3E65" w:rsidP="005E3E65" w:rsidRDefault="005E3E65" w14:paraId="7503561C" w14:textId="77777777">
      <w:pPr>
        <w:pStyle w:val="ListParagraph"/>
        <w:numPr>
          <w:ilvl w:val="0"/>
          <w:numId w:val="35"/>
        </w:numPr>
        <w:spacing w:after="0" w:line="240" w:lineRule="auto"/>
        <w:jc w:val="both"/>
      </w:pPr>
      <w:r>
        <w:t>D</w:t>
      </w:r>
      <w:r w:rsidRPr="006664C6">
        <w:t>etails of telephone, remote, and on-site technical support arrangements, including availability, as well as any temporary replacement equipment available where applicable.</w:t>
      </w:r>
    </w:p>
    <w:p w:rsidR="005E3E65" w:rsidP="005E3E65" w:rsidRDefault="005E3E65" w14:paraId="1C0B65F6" w14:textId="77777777">
      <w:pPr>
        <w:pStyle w:val="ListParagraph"/>
        <w:numPr>
          <w:ilvl w:val="0"/>
          <w:numId w:val="35"/>
        </w:numPr>
        <w:spacing w:after="0" w:line="240" w:lineRule="auto"/>
        <w:jc w:val="both"/>
      </w:pPr>
      <w:r>
        <w:t>Confirmation of ability to provide desired telephone or remote support within 24 hours of fault notification.</w:t>
      </w:r>
    </w:p>
    <w:p w:rsidR="005E3E65" w:rsidP="005E3E65" w:rsidRDefault="005E3E65" w14:paraId="7C535685" w14:textId="77777777">
      <w:pPr>
        <w:pStyle w:val="ListParagraph"/>
        <w:numPr>
          <w:ilvl w:val="0"/>
          <w:numId w:val="35"/>
        </w:numPr>
        <w:spacing w:after="0" w:line="240" w:lineRule="auto"/>
        <w:jc w:val="both"/>
      </w:pPr>
      <w:r>
        <w:t>Confirmation of ability to provide desired on-site attendance by a trained service engineer within 3 working days of fault notification.</w:t>
      </w:r>
    </w:p>
    <w:p w:rsidRPr="00BB70C0" w:rsidR="005E3E65" w:rsidP="005E3E65" w:rsidRDefault="005E3E65" w14:paraId="242B2973" w14:textId="77777777">
      <w:pPr>
        <w:pStyle w:val="ListParagraph"/>
        <w:spacing w:after="0" w:line="240" w:lineRule="auto"/>
        <w:ind w:left="1854"/>
        <w:jc w:val="both"/>
      </w:pPr>
    </w:p>
    <w:p w:rsidR="005E3E65" w:rsidP="005E3E65" w:rsidRDefault="005E3E65" w14:paraId="26E1E171" w14:textId="77777777">
      <w:pPr>
        <w:numPr>
          <w:ilvl w:val="2"/>
          <w:numId w:val="34"/>
        </w:numPr>
        <w:spacing w:after="0" w:line="240" w:lineRule="auto"/>
        <w:ind w:left="1134"/>
        <w:jc w:val="both"/>
      </w:pPr>
      <w:r w:rsidRPr="00BB70C0">
        <w:t>Warranty &amp; Service</w:t>
      </w:r>
    </w:p>
    <w:p w:rsidR="005E3E65" w:rsidP="005E3E65" w:rsidRDefault="005E3E65" w14:paraId="42927C86" w14:textId="77777777">
      <w:pPr>
        <w:pStyle w:val="ListParagraph"/>
        <w:numPr>
          <w:ilvl w:val="0"/>
          <w:numId w:val="35"/>
        </w:numPr>
        <w:spacing w:after="200"/>
      </w:pPr>
      <w:r>
        <w:t>Minimum 12-month warranty period included.</w:t>
      </w:r>
    </w:p>
    <w:p w:rsidR="005E3E65" w:rsidP="005E3E65" w:rsidRDefault="005E3E65" w14:paraId="08BFFDAB" w14:textId="77777777">
      <w:pPr>
        <w:pStyle w:val="ListParagraph"/>
        <w:numPr>
          <w:ilvl w:val="0"/>
          <w:numId w:val="35"/>
        </w:numPr>
        <w:spacing w:after="200"/>
      </w:pPr>
      <w:r>
        <w:t>Details of preventative maintenance and service arrangements during the warranty period, including whether warranty services are provided onsite or offsite.</w:t>
      </w:r>
    </w:p>
    <w:p w:rsidR="005E3E65" w:rsidP="005E3E65" w:rsidRDefault="005E3E65" w14:paraId="48734C8E" w14:textId="77777777">
      <w:pPr>
        <w:pStyle w:val="ListParagraph"/>
        <w:numPr>
          <w:ilvl w:val="0"/>
          <w:numId w:val="35"/>
        </w:numPr>
        <w:spacing w:after="200"/>
      </w:pPr>
      <w:r w:rsidRPr="007E5148">
        <w:t>Provide a clear description of warranty inclusions and exclusions, including spare parts coverage and whether travel and accommodation costs for service personnel are included.</w:t>
      </w:r>
    </w:p>
    <w:p w:rsidR="005E3E65" w:rsidP="005E3E65" w:rsidRDefault="005E3E65" w14:paraId="0A4CCFB6" w14:textId="77777777">
      <w:pPr>
        <w:pStyle w:val="ListParagraph"/>
        <w:numPr>
          <w:ilvl w:val="0"/>
          <w:numId w:val="35"/>
        </w:numPr>
        <w:spacing w:after="200"/>
      </w:pPr>
      <w:r>
        <w:t>Details of optional extended warranty packages and associated costs.</w:t>
      </w:r>
    </w:p>
    <w:p w:rsidRPr="00BB70C0" w:rsidR="005E3E65" w:rsidP="005E3E65" w:rsidRDefault="005E3E65" w14:paraId="3FC930B7" w14:textId="77777777">
      <w:pPr>
        <w:pStyle w:val="ListParagraph"/>
        <w:numPr>
          <w:ilvl w:val="0"/>
          <w:numId w:val="35"/>
        </w:numPr>
        <w:spacing w:after="200"/>
      </w:pPr>
      <w:r>
        <w:t>Guarantee of a minimum 30-day fault-free operational period following installation, commissioning, and training under normal operating conditions.</w:t>
      </w:r>
    </w:p>
    <w:p w:rsidRPr="00BB70C0" w:rsidR="005E3E65" w:rsidP="005E3E65" w:rsidRDefault="005E3E65" w14:paraId="245EADC8" w14:textId="77777777">
      <w:pPr>
        <w:pStyle w:val="ListParagraph"/>
        <w:spacing w:after="160" w:line="259" w:lineRule="auto"/>
        <w:jc w:val="both"/>
      </w:pPr>
    </w:p>
    <w:p w:rsidRPr="00BB70C0" w:rsidR="005E3E65" w:rsidP="005E3E65" w:rsidRDefault="005E3E65" w14:paraId="5F3D8834" w14:textId="77777777">
      <w:pPr>
        <w:pStyle w:val="ListParagraph"/>
        <w:numPr>
          <w:ilvl w:val="0"/>
          <w:numId w:val="34"/>
        </w:numPr>
        <w:spacing w:after="160" w:line="259" w:lineRule="auto"/>
        <w:jc w:val="both"/>
      </w:pPr>
      <w:r w:rsidRPr="00BB70C0">
        <w:t>Delivery and Installation</w:t>
      </w:r>
    </w:p>
    <w:p w:rsidR="005E3E65" w:rsidP="005E3E65" w:rsidRDefault="005E3E65" w14:paraId="569F15B8" w14:textId="77777777">
      <w:pPr>
        <w:pStyle w:val="ListParagraph"/>
        <w:numPr>
          <w:ilvl w:val="2"/>
          <w:numId w:val="34"/>
        </w:numPr>
        <w:spacing w:after="0" w:line="240" w:lineRule="auto"/>
        <w:ind w:left="1134"/>
        <w:contextualSpacing w:val="0"/>
        <w:jc w:val="both"/>
        <w:rPr>
          <w:rFonts w:cs="Calibri"/>
        </w:rPr>
      </w:pPr>
      <w:r w:rsidRPr="00BB70C0">
        <w:rPr>
          <w:rFonts w:cs="Calibri"/>
        </w:rPr>
        <w:t>Lead Time &amp; Delivery/Completion Plan</w:t>
      </w:r>
    </w:p>
    <w:p w:rsidRPr="000606E9" w:rsidR="005E3E65" w:rsidP="005E3E65" w:rsidRDefault="005E3E65" w14:paraId="30112416" w14:textId="77777777">
      <w:pPr>
        <w:pStyle w:val="ListParagraph"/>
        <w:numPr>
          <w:ilvl w:val="0"/>
          <w:numId w:val="35"/>
        </w:numPr>
        <w:spacing w:after="0" w:line="240" w:lineRule="auto"/>
        <w:jc w:val="both"/>
        <w:rPr>
          <w:rFonts w:cs="Calibri"/>
        </w:rPr>
      </w:pPr>
      <w:r w:rsidRPr="000606E9">
        <w:rPr>
          <w:rFonts w:cs="Calibri"/>
        </w:rPr>
        <w:t>Detailed installation requirements, including utilities, space, access, ventilation, and electrical supply requirements.</w:t>
      </w:r>
    </w:p>
    <w:p w:rsidRPr="000606E9" w:rsidR="005E3E65" w:rsidP="005E3E65" w:rsidRDefault="005E3E65" w14:paraId="1CA23D95" w14:textId="77777777">
      <w:pPr>
        <w:pStyle w:val="ListParagraph"/>
        <w:numPr>
          <w:ilvl w:val="0"/>
          <w:numId w:val="35"/>
        </w:numPr>
        <w:spacing w:after="0" w:line="240" w:lineRule="auto"/>
        <w:jc w:val="both"/>
        <w:rPr>
          <w:rFonts w:cs="Calibri"/>
        </w:rPr>
      </w:pPr>
      <w:r w:rsidRPr="000606E9">
        <w:rPr>
          <w:rFonts w:cs="Calibri"/>
        </w:rPr>
        <w:t>Details and costs of a pre-installation site survey to verify site readiness.</w:t>
      </w:r>
    </w:p>
    <w:p w:rsidRPr="000606E9" w:rsidR="005E3E65" w:rsidP="005E3E65" w:rsidRDefault="005E3E65" w14:paraId="17212B96" w14:textId="77777777">
      <w:pPr>
        <w:pStyle w:val="ListParagraph"/>
        <w:numPr>
          <w:ilvl w:val="0"/>
          <w:numId w:val="35"/>
        </w:numPr>
        <w:spacing w:after="0" w:line="240" w:lineRule="auto"/>
        <w:jc w:val="both"/>
        <w:rPr>
          <w:rFonts w:cs="Calibri"/>
        </w:rPr>
      </w:pPr>
      <w:r w:rsidRPr="000606E9">
        <w:rPr>
          <w:rFonts w:cs="Calibri"/>
        </w:rPr>
        <w:t>Provision of a report identifying any required remedial works following the site survey.</w:t>
      </w:r>
    </w:p>
    <w:p w:rsidRPr="000606E9" w:rsidR="005E3E65" w:rsidP="005E3E65" w:rsidRDefault="005E3E65" w14:paraId="6E91E4A5" w14:textId="77777777">
      <w:pPr>
        <w:pStyle w:val="ListParagraph"/>
        <w:numPr>
          <w:ilvl w:val="0"/>
          <w:numId w:val="35"/>
        </w:numPr>
        <w:spacing w:after="0" w:line="240" w:lineRule="auto"/>
        <w:jc w:val="both"/>
        <w:rPr>
          <w:rFonts w:cs="Calibri"/>
        </w:rPr>
      </w:pPr>
      <w:r w:rsidRPr="000606E9">
        <w:rPr>
          <w:rFonts w:cs="Calibri"/>
        </w:rPr>
        <w:t>Delivery lead time from receipt of purchase order, stated to the nearest week.</w:t>
      </w:r>
    </w:p>
    <w:p w:rsidRPr="000606E9" w:rsidR="005E3E65" w:rsidP="005E3E65" w:rsidRDefault="005E3E65" w14:paraId="6DFD6EE5" w14:textId="77777777">
      <w:pPr>
        <w:pStyle w:val="ListParagraph"/>
        <w:numPr>
          <w:ilvl w:val="0"/>
          <w:numId w:val="35"/>
        </w:numPr>
        <w:spacing w:after="0" w:line="240" w:lineRule="auto"/>
        <w:jc w:val="both"/>
        <w:rPr>
          <w:rFonts w:cs="Calibri"/>
        </w:rPr>
      </w:pPr>
      <w:r w:rsidRPr="000606E9">
        <w:rPr>
          <w:rFonts w:cs="Calibri"/>
        </w:rPr>
        <w:t>Installation and commissioning lead time, stated to the nearest week.</w:t>
      </w:r>
    </w:p>
    <w:p w:rsidRPr="000606E9" w:rsidR="005E3E65" w:rsidP="005E3E65" w:rsidRDefault="005E3E65" w14:paraId="2E944932" w14:textId="77777777">
      <w:pPr>
        <w:pStyle w:val="ListParagraph"/>
        <w:numPr>
          <w:ilvl w:val="0"/>
          <w:numId w:val="35"/>
        </w:numPr>
        <w:spacing w:after="0" w:line="240" w:lineRule="auto"/>
        <w:jc w:val="both"/>
        <w:rPr>
          <w:rFonts w:cs="Calibri"/>
        </w:rPr>
      </w:pPr>
      <w:r w:rsidRPr="000606E9">
        <w:rPr>
          <w:rFonts w:cs="Calibri"/>
        </w:rPr>
        <w:t>Confirmation that delivery includes all shipping, insurance, and associated costs.</w:t>
      </w:r>
    </w:p>
    <w:p w:rsidRPr="007E5148" w:rsidR="005E3E65" w:rsidP="005E3E65" w:rsidRDefault="005E3E65" w14:paraId="09C8BC57" w14:textId="77777777">
      <w:pPr>
        <w:pStyle w:val="ListParagraph"/>
        <w:numPr>
          <w:ilvl w:val="0"/>
          <w:numId w:val="35"/>
        </w:numPr>
        <w:spacing w:after="0" w:line="240" w:lineRule="auto"/>
        <w:jc w:val="both"/>
        <w:rPr>
          <w:rFonts w:cs="Calibri"/>
        </w:rPr>
      </w:pPr>
      <w:r w:rsidRPr="000606E9">
        <w:rPr>
          <w:rFonts w:cs="Calibri"/>
        </w:rPr>
        <w:t>Details of any current or anticipated regulatory changes that may affect the purchase, delivery, installation, or operation of the equipment.</w:t>
      </w:r>
    </w:p>
    <w:p w:rsidRPr="007E5148" w:rsidR="005E3E65" w:rsidP="005E3E65" w:rsidRDefault="005E3E65" w14:paraId="74EDF96B" w14:textId="77777777">
      <w:pPr>
        <w:spacing w:after="0" w:line="240" w:lineRule="auto"/>
        <w:jc w:val="both"/>
        <w:rPr>
          <w:rFonts w:cs="Calibri"/>
        </w:rPr>
      </w:pPr>
    </w:p>
    <w:p w:rsidR="005E3E65" w:rsidP="005E3E65" w:rsidRDefault="005E3E65" w14:paraId="68867754" w14:textId="77777777">
      <w:pPr>
        <w:pStyle w:val="ListParagraph"/>
        <w:numPr>
          <w:ilvl w:val="2"/>
          <w:numId w:val="34"/>
        </w:numPr>
        <w:spacing w:after="0" w:line="240" w:lineRule="auto"/>
        <w:ind w:left="1134"/>
        <w:contextualSpacing w:val="0"/>
        <w:jc w:val="both"/>
        <w:rPr>
          <w:rFonts w:cs="Calibri"/>
        </w:rPr>
      </w:pPr>
      <w:r w:rsidRPr="00BB70C0">
        <w:rPr>
          <w:rFonts w:cs="Calibri"/>
        </w:rPr>
        <w:t>Installation, Commissioning &amp; Validation</w:t>
      </w:r>
    </w:p>
    <w:p w:rsidRPr="000606E9" w:rsidR="005E3E65" w:rsidP="005E3E65" w:rsidRDefault="005E3E65" w14:paraId="099CBC4B" w14:textId="77777777">
      <w:pPr>
        <w:pStyle w:val="ListParagraph"/>
        <w:numPr>
          <w:ilvl w:val="0"/>
          <w:numId w:val="35"/>
        </w:numPr>
        <w:spacing w:after="0" w:line="240" w:lineRule="auto"/>
        <w:jc w:val="both"/>
        <w:rPr>
          <w:rFonts w:cs="Calibri"/>
        </w:rPr>
      </w:pPr>
      <w:r>
        <w:rPr>
          <w:rFonts w:cs="Calibri"/>
        </w:rPr>
        <w:t>I</w:t>
      </w:r>
      <w:r w:rsidRPr="000606E9">
        <w:rPr>
          <w:rFonts w:cs="Calibri"/>
        </w:rPr>
        <w:t>nstallation of all electrical equipment in compliance with applicable European standards, regulations, and amendments.</w:t>
      </w:r>
    </w:p>
    <w:p w:rsidRPr="000606E9" w:rsidR="005E3E65" w:rsidP="005E3E65" w:rsidRDefault="005E3E65" w14:paraId="5CF03680" w14:textId="77777777">
      <w:pPr>
        <w:pStyle w:val="ListParagraph"/>
        <w:numPr>
          <w:ilvl w:val="0"/>
          <w:numId w:val="35"/>
        </w:numPr>
        <w:spacing w:after="0" w:line="240" w:lineRule="auto"/>
        <w:jc w:val="both"/>
        <w:rPr>
          <w:rFonts w:cs="Calibri"/>
        </w:rPr>
      </w:pPr>
      <w:r w:rsidRPr="000606E9">
        <w:rPr>
          <w:rFonts w:cs="Calibri"/>
        </w:rPr>
        <w:t>Commissioning to be carried out by suitably trained and qualified supplier engineers.</w:t>
      </w:r>
    </w:p>
    <w:p w:rsidRPr="000606E9" w:rsidR="005E3E65" w:rsidP="005E3E65" w:rsidRDefault="005E3E65" w14:paraId="0667C19E" w14:textId="77777777">
      <w:pPr>
        <w:pStyle w:val="ListParagraph"/>
        <w:numPr>
          <w:ilvl w:val="0"/>
          <w:numId w:val="35"/>
        </w:numPr>
        <w:spacing w:after="0" w:line="240" w:lineRule="auto"/>
        <w:jc w:val="both"/>
        <w:rPr>
          <w:rFonts w:cs="Calibri"/>
        </w:rPr>
      </w:pPr>
      <w:r w:rsidRPr="000606E9">
        <w:rPr>
          <w:rFonts w:cs="Calibri"/>
        </w:rPr>
        <w:t>Availability of scientific and technical support personnel during validation and calibration activities.</w:t>
      </w:r>
    </w:p>
    <w:p w:rsidR="005E3E65" w:rsidP="005E3E65" w:rsidRDefault="005E3E65" w14:paraId="557B7A34" w14:textId="77777777">
      <w:pPr>
        <w:pStyle w:val="ListParagraph"/>
        <w:numPr>
          <w:ilvl w:val="0"/>
          <w:numId w:val="35"/>
        </w:numPr>
        <w:spacing w:after="0" w:line="240" w:lineRule="auto"/>
        <w:jc w:val="both"/>
        <w:rPr>
          <w:rFonts w:cs="Calibri"/>
        </w:rPr>
      </w:pPr>
      <w:r w:rsidRPr="000606E9">
        <w:rPr>
          <w:rFonts w:cs="Calibri"/>
        </w:rPr>
        <w:t>Verification and demonstration that the installed system meets all specifications to the satisfaction of a nominated Met Éireann representative.</w:t>
      </w:r>
    </w:p>
    <w:p w:rsidRPr="00BB70C0" w:rsidR="005E3E65" w:rsidP="005E3E65" w:rsidRDefault="005E3E65" w14:paraId="7D0BF261" w14:textId="77777777">
      <w:pPr>
        <w:pStyle w:val="ListParagraph"/>
        <w:spacing w:after="0" w:line="240" w:lineRule="auto"/>
        <w:ind w:left="1134"/>
        <w:contextualSpacing w:val="0"/>
        <w:jc w:val="both"/>
        <w:rPr>
          <w:rFonts w:cs="Calibri"/>
        </w:rPr>
      </w:pPr>
    </w:p>
    <w:p w:rsidRPr="00BB70C0" w:rsidR="005E3E65" w:rsidP="005E3E65" w:rsidRDefault="005E3E65" w14:paraId="4E5E7D1B" w14:textId="77777777">
      <w:pPr>
        <w:pStyle w:val="ListParagraph"/>
        <w:numPr>
          <w:ilvl w:val="2"/>
          <w:numId w:val="34"/>
        </w:numPr>
        <w:spacing w:after="0" w:line="240" w:lineRule="auto"/>
        <w:ind w:left="1134"/>
        <w:contextualSpacing w:val="0"/>
        <w:jc w:val="both"/>
        <w:rPr>
          <w:rFonts w:cs="Calibri"/>
        </w:rPr>
      </w:pPr>
      <w:r w:rsidRPr="00BB70C0">
        <w:rPr>
          <w:rFonts w:cs="Calibri"/>
        </w:rPr>
        <w:t>Documentation</w:t>
      </w:r>
    </w:p>
    <w:p w:rsidRPr="00245EC8" w:rsidR="005E3E65" w:rsidP="005E3E65" w:rsidRDefault="005E3E65" w14:paraId="19F2570B" w14:textId="77777777">
      <w:pPr>
        <w:pStyle w:val="ListParagraph"/>
        <w:numPr>
          <w:ilvl w:val="0"/>
          <w:numId w:val="35"/>
        </w:numPr>
        <w:spacing w:after="0" w:line="240" w:lineRule="auto"/>
        <w:jc w:val="both"/>
        <w:rPr>
          <w:rFonts w:cs="Calibri"/>
        </w:rPr>
      </w:pPr>
      <w:r w:rsidRPr="00245EC8">
        <w:rPr>
          <w:rFonts w:cs="Calibri"/>
        </w:rPr>
        <w:t>Provision of a comprehensive user manual in English, including all relevant software manuals and guides.</w:t>
      </w:r>
    </w:p>
    <w:p w:rsidR="005E3E65" w:rsidP="005E3E65" w:rsidRDefault="005E3E65" w14:paraId="0101F97F" w14:textId="77777777">
      <w:pPr>
        <w:pStyle w:val="ListParagraph"/>
        <w:numPr>
          <w:ilvl w:val="0"/>
          <w:numId w:val="35"/>
        </w:numPr>
        <w:spacing w:after="0" w:line="240" w:lineRule="auto"/>
        <w:jc w:val="both"/>
        <w:rPr>
          <w:rFonts w:cs="Calibri"/>
        </w:rPr>
      </w:pPr>
      <w:r w:rsidRPr="00245EC8">
        <w:rPr>
          <w:rFonts w:cs="Calibri"/>
        </w:rPr>
        <w:t>Provision of a troubleshooting guide in English.</w:t>
      </w:r>
    </w:p>
    <w:p w:rsidR="005E3E65" w:rsidP="005E3E65" w:rsidRDefault="005E3E65" w14:paraId="43CD2EF7" w14:textId="77777777">
      <w:pPr>
        <w:pStyle w:val="ListParagraph"/>
        <w:numPr>
          <w:ilvl w:val="0"/>
          <w:numId w:val="35"/>
        </w:numPr>
        <w:spacing w:after="0" w:line="240" w:lineRule="auto"/>
        <w:jc w:val="both"/>
        <w:rPr>
          <w:rFonts w:cs="Calibri"/>
        </w:rPr>
      </w:pPr>
      <w:r w:rsidRPr="00245EC8">
        <w:rPr>
          <w:rFonts w:cs="Calibri"/>
        </w:rPr>
        <w:t>Delivery of all commissioning, qualification, and validation documentation upon completion of installation and commissioning.</w:t>
      </w:r>
    </w:p>
    <w:p w:rsidR="005E3E65" w:rsidP="005E3E65" w:rsidRDefault="005E3E65" w14:paraId="318F8B8E" w14:textId="77777777">
      <w:pPr>
        <w:pStyle w:val="ListParagraph"/>
        <w:numPr>
          <w:ilvl w:val="0"/>
          <w:numId w:val="35"/>
        </w:numPr>
        <w:spacing w:after="0" w:line="240" w:lineRule="auto"/>
        <w:jc w:val="both"/>
        <w:rPr>
          <w:rFonts w:cs="Calibri"/>
        </w:rPr>
      </w:pPr>
    </w:p>
    <w:p w:rsidRPr="000606E9" w:rsidR="005E3E65" w:rsidP="005E3E65" w:rsidRDefault="005E3E65" w14:paraId="6AE99303" w14:textId="77777777">
      <w:pPr>
        <w:pStyle w:val="ListParagraph"/>
        <w:spacing w:after="0" w:line="240" w:lineRule="auto"/>
        <w:ind w:left="1854"/>
        <w:jc w:val="both"/>
        <w:rPr>
          <w:rFonts w:cs="Calibri"/>
        </w:rPr>
      </w:pPr>
    </w:p>
    <w:p w:rsidR="005E3E65" w:rsidP="005E3E65" w:rsidRDefault="005E3E65" w14:paraId="1DB9BE6C" w14:textId="77777777">
      <w:pPr>
        <w:pStyle w:val="ListParagraph"/>
        <w:numPr>
          <w:ilvl w:val="0"/>
          <w:numId w:val="34"/>
        </w:numPr>
        <w:spacing w:after="160" w:line="259" w:lineRule="auto"/>
        <w:jc w:val="both"/>
      </w:pPr>
      <w:r w:rsidRPr="00BB70C0">
        <w:t>Total Cost</w:t>
      </w:r>
    </w:p>
    <w:p w:rsidR="005E3E65" w:rsidP="005E3E65" w:rsidRDefault="005E3E65" w14:paraId="79CAF119" w14:textId="77777777">
      <w:pPr>
        <w:pStyle w:val="ListParagraph"/>
        <w:numPr>
          <w:ilvl w:val="0"/>
          <w:numId w:val="35"/>
        </w:numPr>
        <w:spacing w:after="160" w:line="259" w:lineRule="auto"/>
        <w:jc w:val="both"/>
      </w:pPr>
      <w:r>
        <w:t xml:space="preserve">Completion and submission of a detailed pricing breakdown using Appendix 2 (Tables A2.1 and A2.2). Pricing template may be amended as necessary to accommodate the proposed solution. </w:t>
      </w:r>
    </w:p>
    <w:p w:rsidR="005E3E65" w:rsidP="005E3E65" w:rsidRDefault="005E3E65" w14:paraId="7990514D" w14:textId="77777777">
      <w:pPr>
        <w:pStyle w:val="ListParagraph"/>
        <w:numPr>
          <w:ilvl w:val="0"/>
          <w:numId w:val="35"/>
        </w:numPr>
        <w:spacing w:after="160" w:line="259" w:lineRule="auto"/>
        <w:jc w:val="both"/>
      </w:pPr>
      <w:r>
        <w:t xml:space="preserve">All prices to be quoted in Euro (€), exclusive of VAT, with VAT stated separately. </w:t>
      </w:r>
    </w:p>
    <w:p w:rsidR="005E3E65" w:rsidP="005E3E65" w:rsidRDefault="005E3E65" w14:paraId="308BF5AD" w14:textId="77777777">
      <w:pPr>
        <w:pStyle w:val="ListParagraph"/>
        <w:numPr>
          <w:ilvl w:val="0"/>
          <w:numId w:val="35"/>
        </w:numPr>
        <w:spacing w:after="160" w:line="259" w:lineRule="auto"/>
        <w:jc w:val="both"/>
      </w:pPr>
      <w:r>
        <w:t xml:space="preserve">Pricing to include all costs associated with supply, delivery, installation, commissioning, training, and support. </w:t>
      </w:r>
    </w:p>
    <w:p w:rsidR="005E3E65" w:rsidP="005E3E65" w:rsidRDefault="005E3E65" w14:paraId="045CCDAF" w14:textId="77777777">
      <w:pPr>
        <w:pStyle w:val="ListParagraph"/>
        <w:numPr>
          <w:ilvl w:val="0"/>
          <w:numId w:val="35"/>
        </w:numPr>
        <w:spacing w:after="160" w:line="259" w:lineRule="auto"/>
        <w:jc w:val="both"/>
      </w:pPr>
      <w:r>
        <w:t xml:space="preserve">Inclusion of ongoing maintenance and support costs for 5 years post-warranty. </w:t>
      </w:r>
    </w:p>
    <w:p w:rsidR="005E3E65" w:rsidP="005E3E65" w:rsidRDefault="005E3E65" w14:paraId="774B7243" w14:textId="77777777">
      <w:pPr>
        <w:pStyle w:val="ListParagraph"/>
        <w:numPr>
          <w:ilvl w:val="0"/>
          <w:numId w:val="35"/>
        </w:numPr>
        <w:spacing w:after="160" w:line="259" w:lineRule="auto"/>
        <w:jc w:val="both"/>
      </w:pPr>
      <w:r>
        <w:t xml:space="preserve">Inclusion of all additional, ancillary, and miscellaneous costs required for full system operation. </w:t>
      </w:r>
    </w:p>
    <w:p w:rsidR="005E3E65" w:rsidP="005E3E65" w:rsidRDefault="005E3E65" w14:paraId="246B5D51" w14:textId="77777777">
      <w:pPr>
        <w:pStyle w:val="ListParagraph"/>
        <w:numPr>
          <w:ilvl w:val="0"/>
          <w:numId w:val="35"/>
        </w:numPr>
        <w:spacing w:after="160" w:line="259" w:lineRule="auto"/>
        <w:jc w:val="both"/>
      </w:pPr>
      <w:r>
        <w:t xml:space="preserve">Total project cost (excluding VAT) to represent the complete cost of ownership and form the basis of tender evaluation. </w:t>
      </w:r>
    </w:p>
    <w:p w:rsidR="005E3E65" w:rsidP="005E3E65" w:rsidRDefault="005E3E65" w14:paraId="45E7B255" w14:textId="77777777">
      <w:pPr>
        <w:pStyle w:val="ListParagraph"/>
        <w:numPr>
          <w:ilvl w:val="0"/>
          <w:numId w:val="35"/>
        </w:numPr>
        <w:spacing w:after="160" w:line="259" w:lineRule="auto"/>
        <w:jc w:val="both"/>
      </w:pPr>
      <w:r>
        <w:t xml:space="preserve">All quoted prices to remain valid for a minimum period of one year. </w:t>
      </w:r>
    </w:p>
    <w:p w:rsidRPr="00BB70C0" w:rsidR="005E3E65" w:rsidP="005E3E65" w:rsidRDefault="005E3E65" w14:paraId="64B152C6" w14:textId="77777777">
      <w:pPr>
        <w:pStyle w:val="ListParagraph"/>
        <w:spacing w:after="160" w:line="259" w:lineRule="auto"/>
        <w:ind w:left="1854"/>
        <w:jc w:val="both"/>
      </w:pPr>
    </w:p>
    <w:p w:rsidRPr="00BB70C0" w:rsidR="005E3E65" w:rsidP="005E3E65" w:rsidRDefault="005E3E65" w14:paraId="01C1655A" w14:textId="77777777">
      <w:pPr>
        <w:spacing w:after="160" w:line="259" w:lineRule="auto"/>
        <w:jc w:val="both"/>
      </w:pPr>
    </w:p>
    <w:p w:rsidRPr="00BB70C0" w:rsidR="005E3E65" w:rsidP="005E3E65" w:rsidRDefault="005E3E65" w14:paraId="7359E4FD" w14:textId="77777777">
      <w:pPr>
        <w:spacing w:after="160" w:line="259" w:lineRule="auto"/>
        <w:jc w:val="both"/>
      </w:pPr>
    </w:p>
    <w:p w:rsidRPr="005E3E65" w:rsidR="00652C3B" w:rsidP="005E3E65" w:rsidRDefault="005E3E65" w14:paraId="38CE0041" w14:textId="3136300B">
      <w:pPr>
        <w:spacing w:after="160" w:line="259" w:lineRule="auto"/>
        <w:rPr>
          <w:b/>
          <w:bCs/>
          <w:color w:val="3333CC"/>
          <w:u w:val="single"/>
        </w:rPr>
      </w:pPr>
      <w:r w:rsidRPr="00BB70C0">
        <w:rPr>
          <w:b/>
          <w:bCs/>
          <w:color w:val="3333CC"/>
          <w:u w:val="single"/>
        </w:rPr>
        <w:br w:type="page"/>
      </w:r>
    </w:p>
    <w:p w:rsidRPr="00CB5B77" w:rsidR="003C0FB1" w:rsidP="003C0FB1" w:rsidRDefault="003C0FB1" w14:paraId="77637152" w14:textId="77777777">
      <w:pPr>
        <w:pStyle w:val="Heading1"/>
        <w:rPr>
          <w:rFonts w:ascii="Calibri" w:hAnsi="Calibri"/>
        </w:rPr>
        <w:sectPr w:rsidRPr="00CB5B77" w:rsidR="003C0FB1" w:rsidSect="00926F67">
          <w:type w:val="continuous"/>
          <w:pgSz w:w="11907" w:h="16840" w:orient="portrait" w:code="9"/>
          <w:pgMar w:top="1134" w:right="1418" w:bottom="851" w:left="1418" w:header="709" w:footer="709" w:gutter="0"/>
          <w:cols w:space="708"/>
          <w:docGrid w:linePitch="360"/>
        </w:sectPr>
      </w:pPr>
      <w:r w:rsidRPr="000E5DB7">
        <w:rPr>
          <w:rFonts w:ascii="Calibri" w:hAnsi="Calibri"/>
        </w:rPr>
        <w:t>Appendix 2: Pricing Schedule</w:t>
      </w:r>
    </w:p>
    <w:sdt>
      <w:sdtPr>
        <w:rPr>
          <w:color w:val="FF0000"/>
          <w:highlight w:val="lightGray"/>
        </w:rPr>
        <w:id w:val="170828060"/>
        <w:placeholder>
          <w:docPart w:val="E5B87B3FD9CB4E93885F5503286AB1BB"/>
        </w:placeholder>
      </w:sdtPr>
      <w:sdtEndPr>
        <w:rPr>
          <w:color w:val="auto"/>
          <w:highlight w:val="lightGray"/>
        </w:rPr>
      </w:sdtEndPr>
      <w:sdtContent>
        <w:sdt>
          <w:sdtPr>
            <w:id w:val="1406293"/>
            <w:placeholder>
              <w:docPart w:val="2242A3F4E0F24EC1AA874628DB11E43F"/>
            </w:placeholder>
          </w:sdtPr>
          <w:sdtEndPr/>
          <w:sdtContent>
            <w:p w:rsidRPr="00467385" w:rsidR="00467385" w:rsidP="00467385" w:rsidRDefault="00CA0CBE" w14:paraId="23C72E2F" w14:textId="77777777">
              <w:pPr>
                <w:jc w:val="both"/>
                <w:rPr>
                  <w:rFonts w:cs="Arial"/>
                </w:rPr>
              </w:pPr>
              <w:r>
                <w:t xml:space="preserve">Tenderer to detail all costs </w:t>
              </w:r>
              <w:r w:rsidR="00B01F39">
                <w:t xml:space="preserve">of supplying </w:t>
              </w:r>
              <w:r w:rsidR="005E3E65">
                <w:t xml:space="preserve">IC system(s) in the </w:t>
              </w:r>
              <w:r w:rsidRPr="00467385" w:rsidR="00467385">
                <w:rPr>
                  <w:b/>
                  <w:bCs/>
                </w:rPr>
                <w:t>Pricing document (“IC_2026_Appendix2_Pricing Document”)</w:t>
              </w:r>
              <w:r w:rsidR="00467385">
                <w:t xml:space="preserve"> available for download. </w:t>
              </w:r>
              <w:r w:rsidRPr="00467385" w:rsidR="00467385">
                <w:rPr>
                  <w:rFonts w:cs="Arial"/>
                </w:rPr>
                <w:t>Pricing must reflect all specified requirements, including any additional or incidental costs necessary to ensure full system functionality and operation.</w:t>
              </w:r>
            </w:p>
            <w:p w:rsidRPr="00467385" w:rsidR="005E3E65" w:rsidP="00467385" w:rsidRDefault="00467385" w14:paraId="6919E82F" w14:textId="40EB73D3">
              <w:pPr>
                <w:jc w:val="both"/>
                <w:rPr>
                  <w:rFonts w:cs="Arial"/>
                </w:rPr>
              </w:pPr>
              <w:r w:rsidRPr="00467385">
                <w:rPr>
                  <w:rFonts w:cs="Arial"/>
                </w:rPr>
                <w:t>Where a single system is not capable of performing parallel analysis of anions and cations, tenderers shall provide pricing for two separate systems.</w:t>
              </w:r>
            </w:p>
            <w:p w:rsidRPr="00310EDC" w:rsidR="003C0FB1" w:rsidP="00CC7906" w:rsidRDefault="00EA5707" w14:paraId="3CFF4575" w14:textId="5EAB796E"/>
          </w:sdtContent>
        </w:sdt>
      </w:sdtContent>
    </w:sdt>
    <w:p w:rsidR="003C0FB1" w:rsidP="00CC7906" w:rsidRDefault="003C0FB1" w14:paraId="28187E49" w14:textId="77777777"/>
    <w:p w:rsidR="003C0FB1" w:rsidP="00CC7906" w:rsidRDefault="003C0FB1" w14:paraId="4EB175C2" w14:textId="77777777"/>
    <w:p w:rsidR="003C0FB1" w:rsidP="00CC7906" w:rsidRDefault="003C0FB1" w14:paraId="08FF7902" w14:textId="77777777">
      <w:pPr>
        <w:sectPr w:rsidR="003C0FB1" w:rsidSect="00926F67">
          <w:type w:val="continuous"/>
          <w:pgSz w:w="11907" w:h="16840" w:orient="portrait" w:code="9"/>
          <w:pgMar w:top="1134" w:right="1418" w:bottom="851" w:left="1418" w:header="709" w:footer="709" w:gutter="0"/>
          <w:cols w:space="708"/>
          <w:formProt w:val="0"/>
          <w:docGrid w:linePitch="360"/>
        </w:sectPr>
      </w:pPr>
    </w:p>
    <w:p w:rsidR="003C0FB1" w:rsidP="00CC7906" w:rsidRDefault="003C0FB1" w14:paraId="4BD1F9EC" w14:textId="77777777"/>
    <w:p w:rsidR="003C0FB1" w:rsidP="003C0FB1" w:rsidRDefault="003C0FB1" w14:paraId="516DB56A" w14:textId="77777777">
      <w:pPr>
        <w:pStyle w:val="Heading1"/>
        <w:spacing w:before="0"/>
        <w:jc w:val="both"/>
        <w:rPr>
          <w:rFonts w:ascii="Calibri" w:hAnsi="Calibri"/>
        </w:rPr>
      </w:pPr>
      <w:r w:rsidRPr="000E5DB7">
        <w:rPr>
          <w:rFonts w:ascii="Calibri" w:hAnsi="Calibri"/>
        </w:rPr>
        <w:t>Appendix 3: Tenderers’ Statement</w:t>
      </w:r>
    </w:p>
    <w:p w:rsidR="003C0FB1" w:rsidP="00D3359A" w:rsidRDefault="003C0FB1" w14:paraId="78D585D0" w14:textId="77777777">
      <w:pPr>
        <w:keepLines/>
        <w:jc w:val="both"/>
      </w:pPr>
      <w:r w:rsidRPr="000E5DB7">
        <w:t xml:space="preserve">[Tenderers shall complete and return the following form of Tenderers’ Statement printed on the Tenderers’ headed notepaper and signed by the Tenderer.] </w:t>
      </w:r>
    </w:p>
    <w:p w:rsidR="003C0FB1" w:rsidP="00D3359A" w:rsidRDefault="003C0FB1" w14:paraId="327B6264" w14:textId="77777777">
      <w:pPr>
        <w:keepLines/>
        <w:jc w:val="both"/>
      </w:pPr>
    </w:p>
    <w:p w:rsidR="003C0FB1" w:rsidP="00D3359A" w:rsidRDefault="003C0FB1" w14:paraId="427A6A79" w14:textId="77777777">
      <w:pPr>
        <w:keepLines/>
        <w:jc w:val="center"/>
        <w:rPr>
          <w:b/>
        </w:rPr>
      </w:pPr>
      <w:r w:rsidRPr="000E5DB7">
        <w:rPr>
          <w:b/>
        </w:rPr>
        <w:t>TENDERERS’ STATEMENT</w:t>
      </w:r>
    </w:p>
    <w:p w:rsidR="003C0FB1" w:rsidP="00D3359A" w:rsidRDefault="003C0FB1" w14:paraId="6D537D1F" w14:textId="77777777">
      <w:pPr>
        <w:keepLines/>
        <w:jc w:val="both"/>
        <w:rPr>
          <w:b/>
        </w:rPr>
      </w:pPr>
    </w:p>
    <w:p w:rsidRPr="00557DED" w:rsidR="003C0FB1" w:rsidP="00D3359A" w:rsidRDefault="003C0FB1" w14:paraId="36F3EDF2" w14:textId="0C969AA5">
      <w:pPr>
        <w:jc w:val="both"/>
        <w:rPr>
          <w:szCs w:val="22"/>
        </w:rPr>
      </w:pPr>
      <w:r w:rsidRPr="00557DED">
        <w:rPr>
          <w:szCs w:val="22"/>
        </w:rPr>
        <w:t xml:space="preserve">TO:  </w:t>
      </w:r>
      <w:r w:rsidR="0003422E">
        <w:rPr>
          <w:highlight w:val="lightGray"/>
        </w:rPr>
        <w:t xml:space="preserve">Met </w:t>
      </w:r>
      <w:r w:rsidR="0060336E">
        <w:rPr>
          <w:highlight w:val="lightGray"/>
        </w:rPr>
        <w:t>Éireann</w:t>
      </w:r>
      <w:r w:rsidR="003F3EE7">
        <w:t xml:space="preserve"> </w:t>
      </w:r>
      <w:r w:rsidRPr="00CC568F" w:rsidR="003F3EE7">
        <w:t>(the “Contracting Authority”)</w:t>
      </w:r>
    </w:p>
    <w:p w:rsidR="000A4BCE" w:rsidP="000A4BCE" w:rsidRDefault="003C0FB1" w14:paraId="38378F48" w14:textId="4DE88969">
      <w:pPr>
        <w:keepLines/>
        <w:jc w:val="both"/>
        <w:rPr>
          <w:szCs w:val="22"/>
        </w:rPr>
      </w:pPr>
      <w:r w:rsidRPr="00557DED">
        <w:rPr>
          <w:szCs w:val="22"/>
        </w:rPr>
        <w:t xml:space="preserve">RE: Request for Tenders for the </w:t>
      </w:r>
      <w:r w:rsidRPr="003A010C" w:rsidR="003A010C">
        <w:rPr>
          <w:szCs w:val="22"/>
        </w:rPr>
        <w:t xml:space="preserve">for the </w:t>
      </w:r>
      <w:r w:rsidRPr="000A4BCE" w:rsidR="000A4BCE">
        <w:rPr>
          <w:szCs w:val="22"/>
        </w:rPr>
        <w:t>supply, delivery, installation &amp; support of</w:t>
      </w:r>
      <w:r w:rsidR="000A4BCE">
        <w:rPr>
          <w:szCs w:val="22"/>
        </w:rPr>
        <w:t xml:space="preserve"> </w:t>
      </w:r>
      <w:r w:rsidRPr="000A4BCE" w:rsidR="000A4BCE">
        <w:rPr>
          <w:szCs w:val="22"/>
        </w:rPr>
        <w:t>Ion Chromatography Analytical System(s)</w:t>
      </w:r>
    </w:p>
    <w:p w:rsidRPr="00507FE4" w:rsidR="003C0FB1" w:rsidP="000A4BCE" w:rsidRDefault="003C0FB1" w14:paraId="6B39EDD0" w14:textId="6D96408F">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 xml:space="preserve">Terms and Conditions of the </w:t>
      </w:r>
      <w:r w:rsidR="00774F25">
        <w:t>Goods</w:t>
      </w:r>
      <w:r w:rsidRPr="00507FE4">
        <w:t xml:space="preserve"> Contract, we hereby declare the following:</w:t>
      </w:r>
    </w:p>
    <w:tbl>
      <w:tblPr>
        <w:tblW w:w="0" w:type="auto"/>
        <w:tblLook w:val="01E0" w:firstRow="1" w:lastRow="1" w:firstColumn="1" w:lastColumn="1" w:noHBand="0" w:noVBand="0"/>
      </w:tblPr>
      <w:tblGrid>
        <w:gridCol w:w="807"/>
        <w:gridCol w:w="8264"/>
      </w:tblGrid>
      <w:tr w:rsidRPr="00507FE4" w:rsidR="003C0FB1" w:rsidTr="00D3359A" w14:paraId="4C7A617B" w14:textId="77777777">
        <w:trPr>
          <w:trHeight w:val="636"/>
        </w:trPr>
        <w:tc>
          <w:tcPr>
            <w:tcW w:w="807" w:type="dxa"/>
          </w:tcPr>
          <w:p w:rsidRPr="00C22B2F" w:rsidR="003C0FB1" w:rsidP="004A7D33" w:rsidRDefault="003C0FB1" w14:paraId="286530E9" w14:textId="77777777">
            <w:pPr>
              <w:jc w:val="both"/>
              <w:rPr>
                <w:color w:val="0000FF"/>
              </w:rPr>
            </w:pPr>
            <w:r w:rsidRPr="00C22B2F">
              <w:rPr>
                <w:color w:val="0000FF"/>
              </w:rPr>
              <w:t>1.</w:t>
            </w:r>
          </w:p>
        </w:tc>
        <w:tc>
          <w:tcPr>
            <w:tcW w:w="8264" w:type="dxa"/>
          </w:tcPr>
          <w:p w:rsidRPr="00507FE4" w:rsidR="003C0FB1" w:rsidP="00FD38B8" w:rsidRDefault="003C0FB1" w14:paraId="4D12274C" w14:textId="16FCC6D9">
            <w:pPr>
              <w:jc w:val="both"/>
            </w:pPr>
            <w:r w:rsidRPr="00507FE4">
              <w:t xml:space="preserve">We understand the nature and extent of the </w:t>
            </w:r>
            <w:r w:rsidR="00774F25">
              <w:t>Goods</w:t>
            </w:r>
            <w:r w:rsidRPr="00507FE4">
              <w:t xml:space="preserve"> required to be delivered as described in Requirements and Specifications at Appendix 1 to the RFT.</w:t>
            </w:r>
          </w:p>
        </w:tc>
      </w:tr>
      <w:tr w:rsidRPr="00507FE4" w:rsidR="003C0FB1" w:rsidTr="00D3359A" w14:paraId="3E3AFAFD" w14:textId="77777777">
        <w:trPr>
          <w:trHeight w:val="1186"/>
        </w:trPr>
        <w:tc>
          <w:tcPr>
            <w:tcW w:w="807" w:type="dxa"/>
          </w:tcPr>
          <w:p w:rsidRPr="00C22B2F" w:rsidR="003C0FB1" w:rsidP="004A7D33" w:rsidRDefault="003C0FB1" w14:paraId="0DFA817B" w14:textId="77777777">
            <w:pPr>
              <w:jc w:val="both"/>
              <w:rPr>
                <w:color w:val="0000FF"/>
              </w:rPr>
            </w:pPr>
            <w:r w:rsidRPr="00C22B2F">
              <w:rPr>
                <w:color w:val="0000FF"/>
              </w:rPr>
              <w:t>2.</w:t>
            </w:r>
          </w:p>
        </w:tc>
        <w:tc>
          <w:tcPr>
            <w:tcW w:w="8264" w:type="dxa"/>
          </w:tcPr>
          <w:p w:rsidRPr="00507FE4" w:rsidR="003C0FB1" w:rsidRDefault="003C0FB1" w14:paraId="5E45FE55" w14:textId="1440B29C">
            <w:pPr>
              <w:jc w:val="both"/>
            </w:pPr>
            <w:r w:rsidRPr="00507FE4">
              <w:t xml:space="preserve">We accept all of the Terms and Conditions of the RFT, the </w:t>
            </w:r>
            <w:r w:rsidR="00774F25">
              <w:t>Goods</w:t>
            </w:r>
            <w:r w:rsidRPr="00507FE4">
              <w:t xml:space="preserve"> Contract and the Confidentiality Agreement and agree if awarded </w:t>
            </w:r>
            <w:r>
              <w:t>a</w:t>
            </w:r>
            <w:r w:rsidRPr="00507FE4">
              <w:t xml:space="preserve"> </w:t>
            </w:r>
            <w:r w:rsidR="00774F25">
              <w:t>Goods</w:t>
            </w:r>
            <w:r w:rsidRPr="00507FE4">
              <w:t xml:space="preserve"> Contract to execute the </w:t>
            </w:r>
            <w:r w:rsidR="00774F25">
              <w:t>Goods</w:t>
            </w:r>
            <w:r w:rsidRPr="00507FE4">
              <w:t xml:space="preserve">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Pr="00507FE4" w:rsidR="003C0FB1" w:rsidTr="002418DA" w14:paraId="49D9DD30" w14:textId="77777777">
        <w:tc>
          <w:tcPr>
            <w:tcW w:w="807" w:type="dxa"/>
          </w:tcPr>
          <w:p w:rsidRPr="00C22B2F" w:rsidR="003C0FB1" w:rsidP="004A7D33" w:rsidRDefault="003C0FB1" w14:paraId="77BB9C44" w14:textId="77777777">
            <w:pPr>
              <w:jc w:val="both"/>
              <w:rPr>
                <w:color w:val="0000FF"/>
              </w:rPr>
            </w:pPr>
            <w:r w:rsidRPr="00C22B2F">
              <w:rPr>
                <w:color w:val="0000FF"/>
              </w:rPr>
              <w:t>3.</w:t>
            </w:r>
          </w:p>
        </w:tc>
        <w:tc>
          <w:tcPr>
            <w:tcW w:w="8264" w:type="dxa"/>
          </w:tcPr>
          <w:p w:rsidRPr="00507FE4" w:rsidR="003C0FB1" w:rsidP="00FD38B8" w:rsidRDefault="003C0FB1" w14:paraId="7366CD2B" w14:textId="77777777">
            <w:pPr>
              <w:jc w:val="both"/>
            </w:pPr>
            <w:r w:rsidRPr="00507FE4">
              <w:t xml:space="preserve">We accept all the </w:t>
            </w:r>
            <w:r w:rsidRPr="00507FE4">
              <w:rPr>
                <w:szCs w:val="22"/>
              </w:rPr>
              <w:t xml:space="preserve">Selection </w:t>
            </w:r>
            <w:r w:rsidRPr="00507FE4">
              <w:t>and Award Criteria as set out in Part 3 of the RFT.</w:t>
            </w:r>
          </w:p>
        </w:tc>
      </w:tr>
      <w:tr w:rsidRPr="00CB5B77" w:rsidR="003C0FB1" w:rsidTr="002418DA" w14:paraId="0CD20EB6" w14:textId="77777777">
        <w:tc>
          <w:tcPr>
            <w:tcW w:w="807" w:type="dxa"/>
          </w:tcPr>
          <w:p w:rsidRPr="00C22B2F" w:rsidR="003C0FB1" w:rsidP="004A7D33" w:rsidRDefault="003C0FB1" w14:paraId="460749F0" w14:textId="77777777">
            <w:pPr>
              <w:jc w:val="both"/>
              <w:rPr>
                <w:color w:val="0000FF"/>
              </w:rPr>
            </w:pPr>
            <w:r w:rsidRPr="00C22B2F">
              <w:rPr>
                <w:color w:val="0000FF"/>
              </w:rPr>
              <w:t>4.</w:t>
            </w:r>
          </w:p>
        </w:tc>
        <w:tc>
          <w:tcPr>
            <w:tcW w:w="8264" w:type="dxa"/>
          </w:tcPr>
          <w:p w:rsidR="003C0FB1" w:rsidP="00FD38B8" w:rsidRDefault="003C0FB1" w14:paraId="20AC4B50" w14:textId="4DF36017">
            <w:pPr>
              <w:jc w:val="both"/>
            </w:pPr>
            <w:r w:rsidRPr="00507FE4">
              <w:t xml:space="preserve">We agree to provide the Contracting Authority with the </w:t>
            </w:r>
            <w:r w:rsidR="00774F25">
              <w:t>Goods</w:t>
            </w:r>
            <w:r w:rsidRPr="00507FE4">
              <w:t xml:space="preserve"> in accordance with the RFT and our Tender.</w:t>
            </w:r>
          </w:p>
        </w:tc>
      </w:tr>
      <w:tr w:rsidRPr="00CB5B77" w:rsidR="003C0FB1" w:rsidTr="002418DA" w14:paraId="5C2B0DB8" w14:textId="77777777">
        <w:tc>
          <w:tcPr>
            <w:tcW w:w="807" w:type="dxa"/>
          </w:tcPr>
          <w:p w:rsidRPr="00C22B2F" w:rsidR="003C0FB1" w:rsidP="004A7D33" w:rsidRDefault="003C0FB1" w14:paraId="718B1D01" w14:textId="77777777">
            <w:pPr>
              <w:jc w:val="both"/>
              <w:rPr>
                <w:color w:val="0000FF"/>
              </w:rPr>
            </w:pPr>
            <w:r w:rsidRPr="00C22B2F">
              <w:rPr>
                <w:color w:val="0000FF"/>
              </w:rPr>
              <w:t>5.</w:t>
            </w:r>
          </w:p>
        </w:tc>
        <w:tc>
          <w:tcPr>
            <w:tcW w:w="8264" w:type="dxa"/>
          </w:tcPr>
          <w:p w:rsidRPr="00507FE4" w:rsidR="003C0FB1" w:rsidP="00FD38B8" w:rsidRDefault="003C0FB1" w14:paraId="00E494BF" w14:textId="60C4E33A">
            <w:pPr>
              <w:jc w:val="both"/>
            </w:pPr>
            <w:r w:rsidRPr="00507FE4">
              <w:t>We agree that, if awa</w:t>
            </w:r>
            <w:r>
              <w:t xml:space="preserve">rded any </w:t>
            </w:r>
            <w:r w:rsidR="00774F25">
              <w:t>Goods</w:t>
            </w:r>
            <w:r>
              <w:t xml:space="preserve"> Contract, </w:t>
            </w:r>
            <w:r w:rsidRPr="00507FE4">
              <w:t>we shall, in the performance of such contract, comply with all applicable obligations in the field of environmental, social and labour law.</w:t>
            </w:r>
          </w:p>
        </w:tc>
      </w:tr>
      <w:tr w:rsidRPr="00CB5B77" w:rsidR="003C0FB1" w:rsidTr="002418DA" w14:paraId="7061E964" w14:textId="77777777">
        <w:tc>
          <w:tcPr>
            <w:tcW w:w="807" w:type="dxa"/>
          </w:tcPr>
          <w:p w:rsidRPr="00C22B2F" w:rsidR="003C0FB1" w:rsidP="004A7D33" w:rsidRDefault="003C0FB1" w14:paraId="7ABA3DBC" w14:textId="77777777">
            <w:pPr>
              <w:jc w:val="both"/>
              <w:rPr>
                <w:color w:val="0000FF"/>
              </w:rPr>
            </w:pPr>
            <w:r w:rsidRPr="00C22B2F">
              <w:rPr>
                <w:color w:val="0000FF"/>
              </w:rPr>
              <w:t>6.</w:t>
            </w:r>
          </w:p>
        </w:tc>
        <w:tc>
          <w:tcPr>
            <w:tcW w:w="8264" w:type="dxa"/>
          </w:tcPr>
          <w:p w:rsidR="003C0FB1" w:rsidP="00FD38B8" w:rsidRDefault="003C0FB1" w14:paraId="55DF3E32" w14:textId="77777777">
            <w:pPr>
              <w:jc w:val="both"/>
            </w:pPr>
            <w:r w:rsidRPr="000E5DB7">
              <w:t>We confirm that we have complied with all requirements as set out at Part 2 of the RFT.</w:t>
            </w:r>
          </w:p>
        </w:tc>
      </w:tr>
      <w:tr w:rsidRPr="00CB5B77" w:rsidR="003C0FB1" w:rsidTr="002418DA" w14:paraId="79AFB841" w14:textId="77777777">
        <w:tc>
          <w:tcPr>
            <w:tcW w:w="807" w:type="dxa"/>
          </w:tcPr>
          <w:p w:rsidR="003C0FB1" w:rsidP="004A7D33" w:rsidRDefault="003C0FB1" w14:paraId="77438A60" w14:textId="77777777">
            <w:pPr>
              <w:jc w:val="both"/>
              <w:rPr>
                <w:color w:val="000080"/>
              </w:rPr>
            </w:pPr>
            <w:r w:rsidRPr="00C22B2F">
              <w:rPr>
                <w:color w:val="0000FF"/>
              </w:rPr>
              <w:t>7.</w:t>
            </w:r>
          </w:p>
        </w:tc>
        <w:tc>
          <w:tcPr>
            <w:tcW w:w="8264" w:type="dxa"/>
          </w:tcPr>
          <w:p w:rsidR="003C0FB1" w:rsidP="00FD38B8" w:rsidRDefault="003C0FB1" w14:paraId="75207830" w14:textId="7777777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Pr="00CB5B77" w:rsidR="003C0FB1" w:rsidTr="002418DA" w14:paraId="5F70E685" w14:textId="77777777">
        <w:tc>
          <w:tcPr>
            <w:tcW w:w="807" w:type="dxa"/>
          </w:tcPr>
          <w:p w:rsidRPr="00C22B2F" w:rsidR="003C0FB1" w:rsidP="004A7D33" w:rsidRDefault="003C0FB1" w14:paraId="653C8854" w14:textId="77777777">
            <w:pPr>
              <w:jc w:val="both"/>
              <w:rPr>
                <w:color w:val="0000FF"/>
              </w:rPr>
            </w:pPr>
            <w:r w:rsidRPr="00C22B2F">
              <w:rPr>
                <w:color w:val="0000FF"/>
              </w:rPr>
              <w:t>8.</w:t>
            </w:r>
          </w:p>
        </w:tc>
        <w:tc>
          <w:tcPr>
            <w:tcW w:w="8264" w:type="dxa"/>
          </w:tcPr>
          <w:p w:rsidR="00904FCA" w:rsidP="00FD38B8" w:rsidRDefault="003C0FB1" w14:paraId="5E46DBF3" w14:textId="679B67A8">
            <w:pPr>
              <w:jc w:val="both"/>
            </w:pPr>
            <w:r w:rsidRPr="000E5DB7">
              <w:t xml:space="preserve">We shall, if awarded any </w:t>
            </w:r>
            <w:r w:rsidR="00774F25">
              <w:t>Goods</w:t>
            </w:r>
            <w:r w:rsidRPr="000E5DB7">
              <w:t xml:space="preserve"> Contract under the RFT, have in place on the Effective Date of the </w:t>
            </w:r>
            <w:r w:rsidR="00774F25">
              <w:t>Goods</w:t>
            </w:r>
            <w:r w:rsidRPr="000E5DB7">
              <w:t xml:space="preserve"> Contract all insurances (if any) as required by paragraph 2.21.1 of the RFT.</w:t>
            </w:r>
          </w:p>
        </w:tc>
      </w:tr>
      <w:tr w:rsidRPr="00514373" w:rsidR="00904FCA" w:rsidTr="00904FCA" w14:paraId="183FEFB5" w14:textId="77777777">
        <w:tc>
          <w:tcPr>
            <w:tcW w:w="807" w:type="dxa"/>
          </w:tcPr>
          <w:p w:rsidRPr="00904FCA" w:rsidR="00904FCA" w:rsidP="00904FCA" w:rsidRDefault="00904FCA" w14:paraId="09487614" w14:textId="77777777">
            <w:pPr>
              <w:jc w:val="both"/>
              <w:rPr>
                <w:color w:val="0000FF"/>
              </w:rPr>
            </w:pPr>
            <w:r w:rsidRPr="00904FCA">
              <w:rPr>
                <w:color w:val="0000FF"/>
              </w:rPr>
              <w:t>9.</w:t>
            </w:r>
          </w:p>
        </w:tc>
        <w:tc>
          <w:tcPr>
            <w:tcW w:w="8264" w:type="dxa"/>
          </w:tcPr>
          <w:p w:rsidRPr="00904FCA" w:rsidR="00904FCA" w:rsidP="00904FCA" w:rsidRDefault="00904FCA" w14:paraId="3BE6971C" w14:textId="7777777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14373" w:rsidR="005B2A6D" w:rsidTr="00904FCA" w14:paraId="758D15F4" w14:textId="77777777">
        <w:tc>
          <w:tcPr>
            <w:tcW w:w="807" w:type="dxa"/>
          </w:tcPr>
          <w:p w:rsidRPr="00904FCA" w:rsidR="005B2A6D" w:rsidP="005B2A6D" w:rsidRDefault="005B2A6D" w14:paraId="1F80FD6B" w14:textId="2065E604">
            <w:pPr>
              <w:jc w:val="both"/>
              <w:rPr>
                <w:color w:val="0000FF"/>
              </w:rPr>
            </w:pPr>
            <w:r>
              <w:rPr>
                <w:color w:val="0000FF"/>
              </w:rPr>
              <w:t>10.</w:t>
            </w:r>
          </w:p>
        </w:tc>
        <w:tc>
          <w:tcPr>
            <w:tcW w:w="8264" w:type="dxa"/>
          </w:tcPr>
          <w:p w:rsidRPr="00904FCA" w:rsidR="005B2A6D" w:rsidP="005B2A6D" w:rsidRDefault="005B2A6D" w14:paraId="3286B9A7" w14:textId="700F9221">
            <w:pPr>
              <w:jc w:val="both"/>
            </w:pPr>
            <w:r>
              <w:t>We do not come within the category of prohibited economic operators identified in Regulation (EU) No 833/2014 of 31 July 2014 (as amended by EU Regulation 2022/576 or any subsequent amendments to same).</w:t>
            </w:r>
          </w:p>
        </w:tc>
      </w:tr>
      <w:tr w:rsidRPr="00514373" w:rsidR="005B2A6D" w:rsidTr="00904FCA" w14:paraId="40AC185B" w14:textId="77777777">
        <w:tc>
          <w:tcPr>
            <w:tcW w:w="807" w:type="dxa"/>
          </w:tcPr>
          <w:p w:rsidRPr="00904FCA" w:rsidR="005B2A6D" w:rsidP="005B2A6D" w:rsidRDefault="005B2A6D" w14:paraId="40902D1F" w14:textId="4FFB2036">
            <w:pPr>
              <w:jc w:val="both"/>
              <w:rPr>
                <w:color w:val="0000FF"/>
              </w:rPr>
            </w:pPr>
            <w:r>
              <w:rPr>
                <w:color w:val="0000FF"/>
              </w:rPr>
              <w:t>11.</w:t>
            </w:r>
          </w:p>
        </w:tc>
        <w:tc>
          <w:tcPr>
            <w:tcW w:w="8264" w:type="dxa"/>
          </w:tcPr>
          <w:p w:rsidRPr="00904FCA" w:rsidR="005B2A6D" w:rsidP="005B2A6D" w:rsidRDefault="005B2A6D" w14:paraId="761FE549" w14:textId="369D6A13">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Pr="00514373" w:rsidR="005B2A6D" w:rsidTr="00904FCA" w14:paraId="4BA716A6" w14:textId="77777777">
        <w:tc>
          <w:tcPr>
            <w:tcW w:w="807" w:type="dxa"/>
          </w:tcPr>
          <w:p w:rsidRPr="00904FCA" w:rsidR="005B2A6D" w:rsidP="005B2A6D" w:rsidRDefault="005B2A6D" w14:paraId="252F3832" w14:textId="3C918B65">
            <w:pPr>
              <w:jc w:val="both"/>
              <w:rPr>
                <w:color w:val="0000FF"/>
              </w:rPr>
            </w:pPr>
            <w:r>
              <w:rPr>
                <w:color w:val="0000FF"/>
              </w:rPr>
              <w:t>12.</w:t>
            </w:r>
          </w:p>
        </w:tc>
        <w:tc>
          <w:tcPr>
            <w:tcW w:w="8264" w:type="dxa"/>
          </w:tcPr>
          <w:p w:rsidRPr="00904FCA" w:rsidR="005B2A6D" w:rsidP="005B2A6D" w:rsidRDefault="005B2A6D" w14:paraId="1F8BA78A" w14:textId="0BABF5C5">
            <w:pPr>
              <w:jc w:val="both"/>
            </w:pPr>
            <w:r w:rsidRPr="005559D9">
              <w:t xml:space="preserve">The subcontractor(s) on whose capacity </w:t>
            </w:r>
            <w:r>
              <w:t>we rely as part of our Tender</w:t>
            </w:r>
            <w:r w:rsidRPr="005559D9">
              <w:t xml:space="preserve"> (where the value of that subcontract exceeds 10% of the </w:t>
            </w:r>
            <w:r>
              <w:t xml:space="preserve">value of the </w:t>
            </w:r>
            <w:r w:rsidR="00774F25">
              <w:t>Goods</w:t>
            </w:r>
            <w:r>
              <w:t xml:space="preserve"> Contract</w:t>
            </w:r>
            <w:r w:rsidRPr="005559D9">
              <w:t>) does not come within the category of prohibited economic operators identified in Regulation (EU) No 833/2014 of 31 July 2014 (as amended by EU Regulation 2022/576 or any subsequent amendments to same).</w:t>
            </w:r>
          </w:p>
        </w:tc>
      </w:tr>
    </w:tbl>
    <w:p w:rsidR="003C0FB1" w:rsidP="003C0FB1" w:rsidRDefault="003C0FB1" w14:paraId="67DBA0C2" w14:textId="77777777">
      <w:pPr>
        <w:jc w:val="both"/>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3C0FB1" w:rsidTr="00503F93" w14:paraId="26E81897" w14:textId="77777777">
        <w:trPr>
          <w:trHeight w:val="940"/>
        </w:trPr>
        <w:tc>
          <w:tcPr>
            <w:tcW w:w="4208" w:type="dxa"/>
          </w:tcPr>
          <w:p w:rsidR="003C0FB1" w:rsidP="00503F93" w:rsidRDefault="00FD38B8" w14:paraId="4D33B3F3" w14:textId="4E6E3903">
            <w:pPr>
              <w:jc w:val="both"/>
              <w:rPr>
                <w:b/>
                <w:color w:val="333399"/>
                <w:szCs w:val="22"/>
              </w:rPr>
            </w:pPr>
            <w:r>
              <w:br w:type="page"/>
            </w:r>
            <w:r w:rsidRPr="00830A49" w:rsidR="003C0FB1">
              <w:rPr>
                <w:b/>
                <w:color w:val="333399"/>
                <w:szCs w:val="22"/>
              </w:rPr>
              <w:t>SIGNED</w:t>
            </w:r>
          </w:p>
          <w:p w:rsidR="003C0FB1" w:rsidP="00503F93" w:rsidRDefault="003C0FB1" w14:paraId="538B57EE" w14:textId="77777777">
            <w:pPr>
              <w:jc w:val="both"/>
              <w:rPr>
                <w:b/>
                <w:color w:val="333399"/>
                <w:szCs w:val="22"/>
              </w:rPr>
            </w:pPr>
          </w:p>
          <w:p w:rsidR="003C0FB1" w:rsidP="00503F93" w:rsidRDefault="003C0FB1" w14:paraId="23B91975" w14:textId="77777777">
            <w:pPr>
              <w:jc w:val="both"/>
              <w:rPr>
                <w:b/>
                <w:color w:val="333399"/>
                <w:szCs w:val="22"/>
              </w:rPr>
            </w:pPr>
          </w:p>
          <w:p w:rsidR="003C0FB1" w:rsidP="00503F93" w:rsidRDefault="003C0FB1" w14:paraId="0F1268BC" w14:textId="77777777">
            <w:pPr>
              <w:jc w:val="both"/>
              <w:rPr>
                <w:b/>
                <w:color w:val="333399"/>
                <w:szCs w:val="22"/>
              </w:rPr>
            </w:pPr>
          </w:p>
          <w:p w:rsidR="003C0FB1" w:rsidP="00503F93" w:rsidRDefault="003C0FB1" w14:paraId="5048B5DC" w14:textId="77777777">
            <w:pPr>
              <w:jc w:val="both"/>
              <w:rPr>
                <w:b/>
                <w:color w:val="333399"/>
                <w:szCs w:val="22"/>
              </w:rPr>
            </w:pPr>
            <w:r w:rsidRPr="00830A49">
              <w:rPr>
                <w:b/>
                <w:color w:val="333399"/>
                <w:szCs w:val="22"/>
              </w:rPr>
              <w:t>(Authorised Signatory)</w:t>
            </w:r>
          </w:p>
        </w:tc>
        <w:tc>
          <w:tcPr>
            <w:tcW w:w="4833" w:type="dxa"/>
          </w:tcPr>
          <w:p w:rsidR="003C0FB1" w:rsidP="00503F93" w:rsidRDefault="003C0FB1" w14:paraId="1075904B" w14:textId="77777777">
            <w:pPr>
              <w:jc w:val="both"/>
              <w:rPr>
                <w:b/>
                <w:color w:val="333399"/>
                <w:szCs w:val="22"/>
              </w:rPr>
            </w:pPr>
            <w:r w:rsidRPr="00830A49">
              <w:rPr>
                <w:b/>
                <w:color w:val="333399"/>
                <w:szCs w:val="22"/>
              </w:rPr>
              <w:t>Company</w:t>
            </w:r>
          </w:p>
          <w:p w:rsidR="003C0FB1" w:rsidP="00503F93" w:rsidRDefault="003C0FB1" w14:paraId="092D38C8" w14:textId="77777777">
            <w:pPr>
              <w:jc w:val="both"/>
              <w:rPr>
                <w:b/>
                <w:color w:val="333399"/>
                <w:szCs w:val="22"/>
              </w:rPr>
            </w:pPr>
          </w:p>
        </w:tc>
      </w:tr>
      <w:tr w:rsidRPr="00830A49" w:rsidR="003C0FB1" w:rsidTr="00503F93" w14:paraId="6057679E" w14:textId="77777777">
        <w:trPr>
          <w:cantSplit/>
          <w:trHeight w:val="940"/>
        </w:trPr>
        <w:tc>
          <w:tcPr>
            <w:tcW w:w="4208" w:type="dxa"/>
          </w:tcPr>
          <w:p w:rsidR="003C0FB1" w:rsidP="00503F93" w:rsidRDefault="003C0FB1" w14:paraId="31041AB8" w14:textId="77777777">
            <w:pPr>
              <w:jc w:val="both"/>
              <w:rPr>
                <w:b/>
                <w:color w:val="333399"/>
                <w:szCs w:val="22"/>
              </w:rPr>
            </w:pPr>
            <w:r w:rsidRPr="00830A49">
              <w:rPr>
                <w:b/>
                <w:color w:val="333399"/>
                <w:szCs w:val="22"/>
              </w:rPr>
              <w:t>Print name</w:t>
            </w:r>
          </w:p>
        </w:tc>
        <w:tc>
          <w:tcPr>
            <w:tcW w:w="4833" w:type="dxa"/>
            <w:vMerge w:val="restart"/>
          </w:tcPr>
          <w:p w:rsidR="003C0FB1" w:rsidP="00503F93" w:rsidRDefault="003C0FB1" w14:paraId="0581D1B9" w14:textId="77777777">
            <w:pPr>
              <w:jc w:val="both"/>
              <w:rPr>
                <w:b/>
                <w:color w:val="333399"/>
                <w:szCs w:val="22"/>
              </w:rPr>
            </w:pPr>
            <w:r w:rsidRPr="00830A49">
              <w:rPr>
                <w:b/>
                <w:color w:val="333399"/>
                <w:szCs w:val="22"/>
              </w:rPr>
              <w:t>Address</w:t>
            </w:r>
          </w:p>
        </w:tc>
      </w:tr>
      <w:tr w:rsidRPr="00830A49" w:rsidR="003C0FB1" w:rsidTr="00503F93" w14:paraId="7AA1F9BB" w14:textId="77777777">
        <w:trPr>
          <w:cantSplit/>
          <w:trHeight w:val="940"/>
        </w:trPr>
        <w:tc>
          <w:tcPr>
            <w:tcW w:w="4208" w:type="dxa"/>
          </w:tcPr>
          <w:p w:rsidRPr="00830A49" w:rsidR="003C0FB1" w:rsidP="00503F93" w:rsidRDefault="003C0FB1" w14:paraId="142F0832"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3C0FB1" w:rsidP="00503F93" w:rsidRDefault="003C0FB1" w14:paraId="6B5A19F0" w14:textId="77777777">
            <w:pPr>
              <w:jc w:val="both"/>
              <w:rPr>
                <w:b/>
                <w:color w:val="333399"/>
                <w:szCs w:val="22"/>
              </w:rPr>
            </w:pPr>
          </w:p>
        </w:tc>
      </w:tr>
    </w:tbl>
    <w:p w:rsidR="003C0FB1" w:rsidP="003C0FB1" w:rsidRDefault="003C0FB1" w14:paraId="32F66A5A" w14:textId="77777777">
      <w:pPr>
        <w:jc w:val="both"/>
      </w:pPr>
    </w:p>
    <w:p w:rsidR="007B120C" w:rsidP="00292437" w:rsidRDefault="007B120C" w14:paraId="325ADC6F" w14:textId="77777777"/>
    <w:p w:rsidR="00662F78" w:rsidRDefault="00662F78" w14:paraId="62C74AB7" w14:textId="083B1EE5">
      <w:pPr>
        <w:spacing w:after="160" w:line="259" w:lineRule="auto"/>
        <w:rPr>
          <w:szCs w:val="22"/>
          <w:highlight w:val="magenta"/>
        </w:rPr>
      </w:pPr>
      <w:r>
        <w:rPr>
          <w:szCs w:val="22"/>
          <w:highlight w:val="magenta"/>
        </w:rPr>
        <w:br w:type="page"/>
      </w:r>
    </w:p>
    <w:p w:rsidR="00662F78" w:rsidP="00662F78" w:rsidRDefault="00662F78" w14:paraId="565278BB"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rsidR="00662F78" w:rsidP="00662F78" w:rsidRDefault="00662F78" w14:paraId="34EE6FCB" w14:textId="77777777">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rsidR="00662F78" w:rsidP="00662F78" w:rsidRDefault="00662F78" w14:paraId="3A43966A" w14:textId="77777777">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662F78" w:rsidP="00662F78" w:rsidRDefault="00662F78" w14:paraId="4DEE27EA" w14:textId="77777777">
      <w:pPr>
        <w:keepLines/>
        <w:jc w:val="both"/>
      </w:pPr>
    </w:p>
    <w:p w:rsidR="00662F78" w:rsidP="00662F78" w:rsidRDefault="00662F78" w14:paraId="447E19D1" w14:textId="77777777">
      <w:pPr>
        <w:keepLines/>
        <w:jc w:val="both"/>
      </w:pPr>
    </w:p>
    <w:p w:rsidR="00662F78" w:rsidP="00662F78" w:rsidRDefault="00662F78" w14:paraId="34B150A7" w14:textId="77777777">
      <w:pPr>
        <w:keepLines/>
        <w:jc w:val="both"/>
      </w:pPr>
    </w:p>
    <w:p w:rsidR="00662F78" w:rsidP="00662F78" w:rsidRDefault="00662F78" w14:paraId="116FD576" w14:textId="77777777">
      <w:pPr>
        <w:keepLines/>
        <w:jc w:val="both"/>
      </w:pPr>
    </w:p>
    <w:p w:rsidR="00662F78" w:rsidP="00662F78" w:rsidRDefault="00662F78" w14:paraId="0A5CCB97" w14:textId="77777777">
      <w:pPr>
        <w:keepLines/>
        <w:jc w:val="both"/>
      </w:pPr>
    </w:p>
    <w:p w:rsidR="00662F78" w:rsidP="00662F78" w:rsidRDefault="00662F78" w14:paraId="24FB0A6B" w14:textId="77777777">
      <w:pPr>
        <w:keepLines/>
        <w:jc w:val="both"/>
      </w:pPr>
    </w:p>
    <w:p w:rsidR="00662F78" w:rsidP="00662F78" w:rsidRDefault="00662F78" w14:paraId="4DCB64F1" w14:textId="77777777">
      <w:pPr>
        <w:keepLines/>
        <w:jc w:val="both"/>
      </w:pPr>
    </w:p>
    <w:p w:rsidR="00662F78" w:rsidP="00662F78" w:rsidRDefault="00662F78" w14:paraId="0EEC42A0" w14:textId="77777777">
      <w:pPr>
        <w:keepLines/>
        <w:jc w:val="both"/>
      </w:pPr>
    </w:p>
    <w:p w:rsidR="00662F78" w:rsidP="00662F78" w:rsidRDefault="00662F78" w14:paraId="18C4BC22" w14:textId="77777777">
      <w:pPr>
        <w:keepLines/>
        <w:jc w:val="both"/>
      </w:pPr>
    </w:p>
    <w:p w:rsidR="00662F78" w:rsidP="00662F78" w:rsidRDefault="00662F78" w14:paraId="4E722D2E" w14:textId="77777777">
      <w:pPr>
        <w:keepLines/>
        <w:jc w:val="both"/>
      </w:pPr>
    </w:p>
    <w:p w:rsidR="00662F78" w:rsidP="00662F78" w:rsidRDefault="00662F78" w14:paraId="0D3C2CD5" w14:textId="77777777">
      <w:pPr>
        <w:keepLines/>
        <w:jc w:val="both"/>
      </w:pPr>
    </w:p>
    <w:p w:rsidR="00662F78" w:rsidP="00662F78" w:rsidRDefault="00662F78" w14:paraId="5890A92A" w14:textId="77777777">
      <w:pPr>
        <w:keepLines/>
        <w:jc w:val="both"/>
      </w:pPr>
    </w:p>
    <w:p w:rsidR="00662F78" w:rsidP="00662F78" w:rsidRDefault="00662F78" w14:paraId="40B69C88" w14:textId="77777777">
      <w:pPr>
        <w:keepLines/>
        <w:jc w:val="both"/>
      </w:pPr>
    </w:p>
    <w:p w:rsidR="00662F78" w:rsidP="00662F78" w:rsidRDefault="00662F78" w14:paraId="389FD2F1" w14:textId="77777777">
      <w:pPr>
        <w:keepLines/>
        <w:jc w:val="both"/>
      </w:pPr>
    </w:p>
    <w:p w:rsidR="00662F78" w:rsidP="00662F78" w:rsidRDefault="00662F78" w14:paraId="666C309B" w14:textId="77777777">
      <w:pPr>
        <w:keepLines/>
        <w:jc w:val="both"/>
      </w:pPr>
    </w:p>
    <w:p w:rsidR="00662F78" w:rsidP="00662F78" w:rsidRDefault="00662F78" w14:paraId="5F9187F8" w14:textId="77777777">
      <w:pPr>
        <w:keepLines/>
        <w:jc w:val="both"/>
      </w:pPr>
    </w:p>
    <w:p w:rsidR="00662F78" w:rsidP="00662F78" w:rsidRDefault="00662F78" w14:paraId="6D1A10E1" w14:textId="77777777">
      <w:pPr>
        <w:keepLines/>
        <w:jc w:val="both"/>
      </w:pPr>
    </w:p>
    <w:p w:rsidR="00662F78" w:rsidP="00662F78" w:rsidRDefault="00662F78" w14:paraId="1C067523" w14:textId="77777777">
      <w:pPr>
        <w:keepLines/>
        <w:jc w:val="both"/>
      </w:pPr>
    </w:p>
    <w:p w:rsidR="00662F78" w:rsidP="00662F78" w:rsidRDefault="00662F78" w14:paraId="3EC87AAF" w14:textId="77777777">
      <w:pPr>
        <w:keepLines/>
        <w:jc w:val="both"/>
      </w:pPr>
    </w:p>
    <w:p w:rsidR="00662F78" w:rsidP="00662F78" w:rsidRDefault="00662F78" w14:paraId="2C17638B" w14:textId="77777777">
      <w:pPr>
        <w:keepLines/>
        <w:jc w:val="both"/>
      </w:pPr>
    </w:p>
    <w:p w:rsidR="00662F78" w:rsidP="00662F78" w:rsidRDefault="00662F78" w14:paraId="1852886A" w14:textId="77777777">
      <w:pPr>
        <w:keepLines/>
        <w:jc w:val="both"/>
      </w:pPr>
    </w:p>
    <w:p w:rsidR="00662F78" w:rsidP="00662F78" w:rsidRDefault="00662F78" w14:paraId="314817D6" w14:textId="77777777">
      <w:pPr>
        <w:keepLines/>
        <w:jc w:val="both"/>
      </w:pPr>
    </w:p>
    <w:p w:rsidR="00662F78" w:rsidP="00662F78" w:rsidRDefault="00662F78" w14:paraId="35C7319A" w14:textId="77777777">
      <w:pPr>
        <w:keepLines/>
        <w:jc w:val="both"/>
      </w:pPr>
    </w:p>
    <w:p w:rsidR="00662F78" w:rsidP="00662F78" w:rsidRDefault="00662F78" w14:paraId="35C6B80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A – Declaration of no foreign financial contributions</w:t>
      </w:r>
    </w:p>
    <w:p w:rsidR="00662F78" w:rsidP="00662F78" w:rsidRDefault="00662F78" w14:paraId="238E277A" w14:textId="77777777">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rsidR="00662F78" w:rsidP="00662F78" w:rsidRDefault="00662F78" w14:paraId="1F8D4BBD" w14:textId="77777777"/>
    <w:p w:rsidRPr="00026C99" w:rsidR="00662F78" w:rsidP="00662F78" w:rsidRDefault="00662F78" w14:paraId="0A9F5207" w14:textId="7ECB926B">
      <w:pPr>
        <w:jc w:val="both"/>
      </w:pPr>
      <w:r w:rsidRPr="00557DED">
        <w:rPr>
          <w:szCs w:val="22"/>
        </w:rPr>
        <w:t xml:space="preserve">TO:  </w:t>
      </w:r>
      <w:r w:rsidR="0003422E">
        <w:rPr>
          <w:highlight w:val="lightGray"/>
        </w:rPr>
        <w:t xml:space="preserve">Met </w:t>
      </w:r>
      <w:r w:rsidR="0060336E">
        <w:rPr>
          <w:highlight w:val="lightGray"/>
        </w:rPr>
        <w:t>Éireann</w:t>
      </w:r>
      <w:r>
        <w:t xml:space="preserve"> </w:t>
      </w:r>
      <w:r w:rsidRPr="00CC568F">
        <w:t>(the “Contracting Authority”)</w:t>
      </w:r>
    </w:p>
    <w:p w:rsidRPr="00CC534E" w:rsidR="00CC534E" w:rsidP="00CC534E" w:rsidRDefault="00662F78" w14:paraId="7FF893E4" w14:textId="620F7A95">
      <w:pPr>
        <w:rPr>
          <w:szCs w:val="22"/>
        </w:rPr>
      </w:pPr>
      <w:r w:rsidRPr="00557DED">
        <w:rPr>
          <w:szCs w:val="22"/>
        </w:rPr>
        <w:t xml:space="preserve">RE: Request for Tenders for the Supply of </w:t>
      </w:r>
      <w:r w:rsidRPr="003A010C" w:rsidR="003A010C">
        <w:rPr>
          <w:szCs w:val="22"/>
        </w:rPr>
        <w:t>for the</w:t>
      </w:r>
      <w:r w:rsidRPr="00CC534E" w:rsidR="00CC534E">
        <w:t xml:space="preserve"> </w:t>
      </w:r>
      <w:r w:rsidRPr="00CC534E" w:rsidR="00CC534E">
        <w:rPr>
          <w:szCs w:val="22"/>
        </w:rPr>
        <w:t>supply, delivery, &amp; support of</w:t>
      </w:r>
    </w:p>
    <w:p w:rsidR="003A010C" w:rsidP="00CC534E" w:rsidRDefault="00CC534E" w14:paraId="74FB8960" w14:textId="50ABC745">
      <w:pPr>
        <w:rPr>
          <w:szCs w:val="22"/>
        </w:rPr>
      </w:pPr>
      <w:r w:rsidRPr="00CC534E">
        <w:rPr>
          <w:szCs w:val="22"/>
        </w:rPr>
        <w:t>Present Weather Sensors, spares and ancillaries</w:t>
      </w:r>
      <w:r>
        <w:rPr>
          <w:szCs w:val="22"/>
        </w:rPr>
        <w:t>.</w:t>
      </w:r>
    </w:p>
    <w:p w:rsidR="00662F78" w:rsidP="00662F78" w:rsidRDefault="00662F78" w14:paraId="506BD029" w14:textId="6B674CD5">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rsidRPr="00D51C50" w:rsidR="00662F78" w:rsidP="00662F78" w:rsidRDefault="00662F78" w14:paraId="531D88BD" w14:textId="77777777">
      <w:pPr>
        <w:rPr>
          <w:b/>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662F78" w:rsidTr="008D0DE9" w14:paraId="6DB0A908" w14:textId="77777777">
        <w:trPr>
          <w:trHeight w:val="940"/>
        </w:trPr>
        <w:tc>
          <w:tcPr>
            <w:tcW w:w="4208" w:type="dxa"/>
          </w:tcPr>
          <w:p w:rsidR="00662F78" w:rsidP="008D0DE9" w:rsidRDefault="00662F78" w14:paraId="2F139E51" w14:textId="77777777">
            <w:pPr>
              <w:jc w:val="both"/>
              <w:rPr>
                <w:b/>
                <w:color w:val="333399"/>
                <w:szCs w:val="22"/>
              </w:rPr>
            </w:pPr>
            <w:r>
              <w:br w:type="page"/>
            </w:r>
            <w:r w:rsidRPr="00830A49">
              <w:rPr>
                <w:b/>
                <w:color w:val="333399"/>
                <w:szCs w:val="22"/>
              </w:rPr>
              <w:t>SIGNED</w:t>
            </w:r>
          </w:p>
          <w:p w:rsidR="00662F78" w:rsidP="008D0DE9" w:rsidRDefault="00662F78" w14:paraId="1EAD533C" w14:textId="77777777">
            <w:pPr>
              <w:jc w:val="both"/>
              <w:rPr>
                <w:b/>
                <w:color w:val="333399"/>
                <w:szCs w:val="22"/>
              </w:rPr>
            </w:pPr>
          </w:p>
          <w:p w:rsidR="00662F78" w:rsidP="008D0DE9" w:rsidRDefault="00662F78" w14:paraId="7A5ED50C" w14:textId="77777777">
            <w:pPr>
              <w:jc w:val="both"/>
              <w:rPr>
                <w:b/>
                <w:color w:val="333399"/>
                <w:szCs w:val="22"/>
              </w:rPr>
            </w:pPr>
          </w:p>
          <w:p w:rsidR="00662F78" w:rsidP="008D0DE9" w:rsidRDefault="00662F78" w14:paraId="23202CAA" w14:textId="77777777">
            <w:pPr>
              <w:jc w:val="both"/>
              <w:rPr>
                <w:b/>
                <w:color w:val="333399"/>
                <w:szCs w:val="22"/>
              </w:rPr>
            </w:pPr>
          </w:p>
          <w:p w:rsidR="00662F78" w:rsidP="008D0DE9" w:rsidRDefault="00662F78" w14:paraId="245E409D" w14:textId="77777777">
            <w:pPr>
              <w:jc w:val="both"/>
              <w:rPr>
                <w:b/>
                <w:color w:val="333399"/>
                <w:szCs w:val="22"/>
              </w:rPr>
            </w:pPr>
            <w:r w:rsidRPr="00830A49">
              <w:rPr>
                <w:b/>
                <w:color w:val="333399"/>
                <w:szCs w:val="22"/>
              </w:rPr>
              <w:t>(Authorised Signatory)</w:t>
            </w:r>
          </w:p>
        </w:tc>
        <w:tc>
          <w:tcPr>
            <w:tcW w:w="4833" w:type="dxa"/>
          </w:tcPr>
          <w:p w:rsidR="00662F78" w:rsidP="008D0DE9" w:rsidRDefault="00662F78" w14:paraId="4EE18C1E" w14:textId="77777777">
            <w:pPr>
              <w:jc w:val="both"/>
              <w:rPr>
                <w:b/>
                <w:color w:val="333399"/>
                <w:szCs w:val="22"/>
              </w:rPr>
            </w:pPr>
            <w:r>
              <w:rPr>
                <w:b/>
                <w:color w:val="333399"/>
                <w:szCs w:val="22"/>
              </w:rPr>
              <w:t>Notifying Party</w:t>
            </w:r>
          </w:p>
          <w:p w:rsidR="00662F78" w:rsidP="008D0DE9" w:rsidRDefault="00662F78" w14:paraId="3DC946DF" w14:textId="77777777">
            <w:pPr>
              <w:jc w:val="both"/>
              <w:rPr>
                <w:b/>
                <w:color w:val="333399"/>
                <w:szCs w:val="22"/>
              </w:rPr>
            </w:pPr>
          </w:p>
        </w:tc>
      </w:tr>
      <w:tr w:rsidRPr="00830A49" w:rsidR="00662F78" w:rsidTr="008D0DE9" w14:paraId="77FEDF2A" w14:textId="77777777">
        <w:trPr>
          <w:cantSplit/>
          <w:trHeight w:val="940"/>
        </w:trPr>
        <w:tc>
          <w:tcPr>
            <w:tcW w:w="4208" w:type="dxa"/>
          </w:tcPr>
          <w:p w:rsidR="00662F78" w:rsidP="008D0DE9" w:rsidRDefault="00662F78" w14:paraId="2D5197CF" w14:textId="77777777">
            <w:pPr>
              <w:jc w:val="both"/>
              <w:rPr>
                <w:b/>
                <w:color w:val="333399"/>
                <w:szCs w:val="22"/>
              </w:rPr>
            </w:pPr>
            <w:r w:rsidRPr="00830A49">
              <w:rPr>
                <w:b/>
                <w:color w:val="333399"/>
                <w:szCs w:val="22"/>
              </w:rPr>
              <w:t>Print name</w:t>
            </w:r>
          </w:p>
        </w:tc>
        <w:tc>
          <w:tcPr>
            <w:tcW w:w="4833" w:type="dxa"/>
            <w:vMerge w:val="restart"/>
          </w:tcPr>
          <w:p w:rsidR="00662F78" w:rsidP="008D0DE9" w:rsidRDefault="00662F78" w14:paraId="2E39BC70" w14:textId="77777777">
            <w:pPr>
              <w:jc w:val="both"/>
              <w:rPr>
                <w:b/>
                <w:color w:val="333399"/>
                <w:szCs w:val="22"/>
              </w:rPr>
            </w:pPr>
            <w:r w:rsidRPr="00830A49">
              <w:rPr>
                <w:b/>
                <w:color w:val="333399"/>
                <w:szCs w:val="22"/>
              </w:rPr>
              <w:t>Address</w:t>
            </w:r>
          </w:p>
        </w:tc>
      </w:tr>
      <w:tr w:rsidRPr="00830A49" w:rsidR="00662F78" w:rsidTr="008D0DE9" w14:paraId="21AD028B" w14:textId="77777777">
        <w:trPr>
          <w:cantSplit/>
          <w:trHeight w:val="940"/>
        </w:trPr>
        <w:tc>
          <w:tcPr>
            <w:tcW w:w="4208" w:type="dxa"/>
          </w:tcPr>
          <w:p w:rsidRPr="00830A49" w:rsidR="00662F78" w:rsidP="008D0DE9" w:rsidRDefault="00662F78" w14:paraId="07C43D3B"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662F78" w:rsidP="008D0DE9" w:rsidRDefault="00662F78" w14:paraId="0E6DB45D" w14:textId="77777777">
            <w:pPr>
              <w:jc w:val="both"/>
              <w:rPr>
                <w:b/>
                <w:color w:val="333399"/>
                <w:szCs w:val="22"/>
              </w:rPr>
            </w:pPr>
          </w:p>
        </w:tc>
      </w:tr>
    </w:tbl>
    <w:p w:rsidR="00662F78" w:rsidP="00662F78" w:rsidRDefault="00662F78" w14:paraId="05474F2A" w14:textId="77777777">
      <w:pPr>
        <w:jc w:val="both"/>
      </w:pPr>
    </w:p>
    <w:p w:rsidR="00662F78" w:rsidP="00662F78" w:rsidRDefault="00662F78" w14:paraId="1BB4A85F" w14:textId="77777777"/>
    <w:p w:rsidR="00662F78" w:rsidP="00662F78" w:rsidRDefault="00662F78" w14:paraId="7CABFB22" w14:textId="77777777">
      <w:pPr>
        <w:jc w:val="both"/>
        <w:rPr>
          <w:rFonts w:asciiTheme="minorHAnsi" w:hAnsiTheme="minorHAnsi"/>
          <w:szCs w:val="22"/>
        </w:rPr>
      </w:pPr>
    </w:p>
    <w:p w:rsidR="00662F78" w:rsidP="00662F78" w:rsidRDefault="00662F78" w14:paraId="6CCE3126" w14:textId="77777777"/>
    <w:p w:rsidR="00662F78" w:rsidP="00662F78" w:rsidRDefault="00662F78" w14:paraId="3D406AED" w14:textId="77777777"/>
    <w:p w:rsidR="00662F78" w:rsidP="00662F78" w:rsidRDefault="00662F78" w14:paraId="6B52E421" w14:textId="77777777"/>
    <w:p w:rsidR="00662F78" w:rsidP="00662F78" w:rsidRDefault="00662F78" w14:paraId="6606C49D" w14:textId="77777777"/>
    <w:p w:rsidR="00662F78" w:rsidP="00662F78" w:rsidRDefault="00662F78" w14:paraId="2CB1BA57" w14:textId="77777777"/>
    <w:p w:rsidR="00662F78" w:rsidP="00662F78" w:rsidRDefault="00662F78" w14:paraId="39466662" w14:textId="77777777"/>
    <w:p w:rsidR="00662F78" w:rsidP="00662F78" w:rsidRDefault="00662F78" w14:paraId="5CD2A214" w14:textId="77777777"/>
    <w:p w:rsidR="00662F78" w:rsidP="00662F78" w:rsidRDefault="00662F78" w14:paraId="17A0C95C" w14:textId="77777777"/>
    <w:p w:rsidR="00662F78" w:rsidP="00662F78" w:rsidRDefault="00662F78" w14:paraId="0E599E1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rsidR="00662F78" w:rsidP="00662F78" w:rsidRDefault="00662F78" w14:paraId="1F11F59A" w14:textId="77777777">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rsidR="00662F78" w:rsidP="00662F78" w:rsidRDefault="00662F78" w14:paraId="0F07DF5A" w14:textId="77777777"/>
    <w:p w:rsidR="00662F78" w:rsidP="00662F78" w:rsidRDefault="00662F78" w14:paraId="3C104155"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56A73836" w14:textId="77777777">
      <w:pPr>
        <w:rPr>
          <w:b/>
        </w:rPr>
      </w:pPr>
    </w:p>
    <w:p w:rsidRPr="00DA6E7B" w:rsidR="00662F78" w:rsidP="00662F78" w:rsidRDefault="00662F78" w14:paraId="682463C1"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5713D1C8" w14:textId="77777777">
      <w:pPr>
        <w:rPr>
          <w:b/>
          <w:u w:val="single"/>
        </w:rPr>
      </w:pPr>
    </w:p>
    <w:p w:rsidR="00662F78" w:rsidP="00662F78" w:rsidRDefault="00662F78" w14:paraId="2E63CA5C" w14:textId="77777777">
      <w:pPr>
        <w:rPr>
          <w:b/>
          <w:u w:val="single"/>
        </w:rPr>
      </w:pPr>
    </w:p>
    <w:p w:rsidRPr="00D51C50" w:rsidR="00662F78" w:rsidP="00662F78" w:rsidRDefault="00662F78" w14:paraId="45570A0E"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3729A4BC" w14:textId="77777777">
      <w:pPr>
        <w:rPr>
          <w:b/>
        </w:rPr>
      </w:pPr>
    </w:p>
    <w:p w:rsidR="00662F78" w:rsidP="00662F78" w:rsidRDefault="00662F78" w14:paraId="53A19E7B" w14:textId="77777777">
      <w:pPr>
        <w:rPr>
          <w:b/>
        </w:rPr>
      </w:pPr>
    </w:p>
    <w:p w:rsidRPr="00D51C50" w:rsidR="00662F78" w:rsidP="00662F78" w:rsidRDefault="00662F78" w14:paraId="7A49BAE2" w14:textId="77777777">
      <w:pPr>
        <w:rPr>
          <w:b/>
          <w:u w:val="single"/>
        </w:rPr>
      </w:pPr>
      <w:r>
        <w:rPr>
          <w:b/>
          <w:u w:val="single"/>
        </w:rPr>
        <w:t>3.</w:t>
      </w:r>
      <w:r>
        <w:rPr>
          <w:b/>
          <w:u w:val="single"/>
        </w:rPr>
        <w:tab/>
      </w:r>
      <w:r>
        <w:rPr>
          <w:b/>
          <w:u w:val="single"/>
        </w:rPr>
        <w:t>Declaration (Section 7 of Form FS-PP)</w:t>
      </w:r>
    </w:p>
    <w:p w:rsidR="00662F78" w:rsidP="00662F78" w:rsidRDefault="00662F78" w14:paraId="79936702" w14:textId="77777777">
      <w:r>
        <w:t>None of the notifying parties have received foreign financial contributions notifiable under Chapter 4 of Regulation (EU) 2022/2560</w:t>
      </w:r>
    </w:p>
    <w:p w:rsidR="00662F78" w:rsidP="00662F78" w:rsidRDefault="00662F78" w14:paraId="26E3C21F" w14:textId="77777777">
      <w:pPr>
        <w:rPr>
          <w:b/>
        </w:rPr>
      </w:pPr>
    </w:p>
    <w:p w:rsidRPr="00D51C50" w:rsidR="00662F78" w:rsidP="00662F78" w:rsidRDefault="00662F78" w14:paraId="0A9AE59F" w14:textId="77777777">
      <w:pPr>
        <w:rPr>
          <w:b/>
          <w:u w:val="single"/>
        </w:rPr>
      </w:pPr>
      <w:r>
        <w:rPr>
          <w:b/>
          <w:u w:val="single"/>
        </w:rPr>
        <w:t>4.</w:t>
      </w:r>
      <w:r>
        <w:rPr>
          <w:b/>
          <w:u w:val="single"/>
        </w:rPr>
        <w:tab/>
      </w:r>
      <w:r>
        <w:rPr>
          <w:b/>
          <w:u w:val="single"/>
        </w:rPr>
        <w:t>Attestation (Section 8 of Form FS-PP)</w:t>
      </w:r>
    </w:p>
    <w:p w:rsidR="00662F78" w:rsidP="00662F78" w:rsidRDefault="00662F78" w14:paraId="7367CDBD"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04CC8B6"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4CBCF477" w14:textId="77777777"/>
    <w:p w:rsidR="00662F78" w:rsidP="00662F78" w:rsidRDefault="00662F78" w14:paraId="07FB46EF" w14:textId="77777777"/>
    <w:p w:rsidR="00662F78" w:rsidP="00662F78" w:rsidRDefault="00662F78" w14:paraId="4DDD0029" w14:textId="77777777"/>
    <w:p w:rsidR="00662F78" w:rsidP="00662F78" w:rsidRDefault="00662F78" w14:paraId="325C0DB8" w14:textId="77777777"/>
    <w:p w:rsidR="00662F78" w:rsidP="00662F78" w:rsidRDefault="00662F78" w14:paraId="10872A1B" w14:textId="77777777"/>
    <w:p w:rsidR="00662F78" w:rsidP="00662F78" w:rsidRDefault="00662F78" w14:paraId="2C67149E" w14:textId="77777777"/>
    <w:p w:rsidR="00662F78" w:rsidP="00662F78" w:rsidRDefault="00662F78" w14:paraId="098EBDD4" w14:textId="77777777"/>
    <w:p w:rsidR="00662F78" w:rsidP="00662F78" w:rsidRDefault="00662F78" w14:paraId="44152BFB" w14:textId="77777777">
      <w:r>
        <w:t xml:space="preserve">Date: </w:t>
      </w:r>
    </w:p>
    <w:p w:rsidR="00662F78" w:rsidP="00662F78" w:rsidRDefault="00662F78" w14:paraId="7B451E56" w14:textId="77777777"/>
    <w:p w:rsidRPr="00D51C50" w:rsidR="00662F78" w:rsidP="00662F78" w:rsidRDefault="00662F78" w14:paraId="25A9C780"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7D572F85" w14:textId="77777777"/>
    <w:p w:rsidR="00662F78" w:rsidP="00662F78" w:rsidRDefault="00662F78" w14:paraId="14C70019" w14:textId="77777777">
      <w:r>
        <w:t>Name:</w:t>
      </w:r>
      <w:r>
        <w:tab/>
      </w:r>
      <w:r>
        <w:tab/>
      </w:r>
      <w:r>
        <w:tab/>
      </w:r>
      <w:r>
        <w:tab/>
      </w:r>
      <w:r>
        <w:tab/>
      </w:r>
      <w:r>
        <w:tab/>
      </w:r>
      <w:r>
        <w:tab/>
      </w:r>
      <w:r>
        <w:t>Name:</w:t>
      </w:r>
    </w:p>
    <w:p w:rsidR="00662F78" w:rsidP="00662F78" w:rsidRDefault="00662F78" w14:paraId="315B7F72" w14:textId="77777777"/>
    <w:p w:rsidR="00662F78" w:rsidP="00662F78" w:rsidRDefault="00662F78" w14:paraId="1E351361" w14:textId="77777777">
      <w:r>
        <w:t>Organisation:</w:t>
      </w:r>
      <w:r>
        <w:tab/>
      </w:r>
      <w:r>
        <w:tab/>
      </w:r>
      <w:r>
        <w:tab/>
      </w:r>
      <w:r>
        <w:tab/>
      </w:r>
      <w:r>
        <w:tab/>
      </w:r>
      <w:r>
        <w:tab/>
      </w:r>
      <w:r>
        <w:t>Organisation:</w:t>
      </w:r>
    </w:p>
    <w:p w:rsidR="00662F78" w:rsidP="00662F78" w:rsidRDefault="00662F78" w14:paraId="75353758" w14:textId="77777777"/>
    <w:p w:rsidR="00662F78" w:rsidP="00662F78" w:rsidRDefault="00662F78" w14:paraId="15991346" w14:textId="77777777">
      <w:r>
        <w:t>Position:</w:t>
      </w:r>
      <w:r>
        <w:tab/>
      </w:r>
      <w:r>
        <w:tab/>
      </w:r>
      <w:r>
        <w:tab/>
      </w:r>
      <w:r>
        <w:tab/>
      </w:r>
      <w:r>
        <w:tab/>
      </w:r>
      <w:r>
        <w:tab/>
      </w:r>
      <w:r>
        <w:t>Position:</w:t>
      </w:r>
    </w:p>
    <w:p w:rsidR="00662F78" w:rsidP="00662F78" w:rsidRDefault="00662F78" w14:paraId="2C8511EA" w14:textId="77777777"/>
    <w:p w:rsidR="00662F78" w:rsidP="00662F78" w:rsidRDefault="00662F78" w14:paraId="080CFB4E" w14:textId="77777777">
      <w:r>
        <w:t>Address:</w:t>
      </w:r>
      <w:r>
        <w:tab/>
      </w:r>
      <w:r>
        <w:tab/>
      </w:r>
      <w:r>
        <w:tab/>
      </w:r>
      <w:r>
        <w:tab/>
      </w:r>
      <w:r>
        <w:tab/>
      </w:r>
      <w:r>
        <w:tab/>
      </w:r>
      <w:r>
        <w:t>Address:</w:t>
      </w:r>
    </w:p>
    <w:p w:rsidR="00662F78" w:rsidP="00662F78" w:rsidRDefault="00662F78" w14:paraId="751182C6" w14:textId="77777777"/>
    <w:p w:rsidR="00662F78" w:rsidP="00662F78" w:rsidRDefault="00662F78" w14:paraId="3BD2E2E9" w14:textId="77777777">
      <w:r>
        <w:t>Phone Number:</w:t>
      </w:r>
      <w:r>
        <w:tab/>
      </w:r>
      <w:r>
        <w:tab/>
      </w:r>
      <w:r>
        <w:tab/>
      </w:r>
      <w:r>
        <w:tab/>
      </w:r>
      <w:r>
        <w:tab/>
      </w:r>
      <w:r>
        <w:tab/>
      </w:r>
      <w:r>
        <w:t>Phone Number:</w:t>
      </w:r>
    </w:p>
    <w:p w:rsidR="00662F78" w:rsidP="00662F78" w:rsidRDefault="00662F78" w14:paraId="2457DD96" w14:textId="77777777"/>
    <w:p w:rsidR="00662F78" w:rsidP="00662F78" w:rsidRDefault="00662F78" w14:paraId="59DC8E45" w14:textId="77777777">
      <w:r>
        <w:t>Email:</w:t>
      </w:r>
      <w:r>
        <w:tab/>
      </w:r>
      <w:r>
        <w:tab/>
      </w:r>
      <w:r>
        <w:tab/>
      </w:r>
      <w:r>
        <w:tab/>
      </w:r>
      <w:r>
        <w:tab/>
      </w:r>
      <w:r>
        <w:tab/>
      </w:r>
      <w:r>
        <w:tab/>
      </w:r>
      <w:r>
        <w:t>Email:</w:t>
      </w:r>
    </w:p>
    <w:p w:rsidR="00662F78" w:rsidP="00662F78" w:rsidRDefault="00662F78" w14:paraId="7D4AD18B" w14:textId="77777777"/>
    <w:p w:rsidR="00662F78" w:rsidP="00662F78" w:rsidRDefault="00662F78" w14:paraId="3A55B197" w14:textId="77777777">
      <w:r>
        <w:t>Signed:</w:t>
      </w:r>
      <w:r>
        <w:tab/>
      </w:r>
      <w:r>
        <w:tab/>
      </w:r>
      <w:r>
        <w:tab/>
      </w:r>
      <w:r>
        <w:tab/>
      </w:r>
      <w:r>
        <w:tab/>
      </w:r>
      <w:r>
        <w:tab/>
      </w:r>
      <w:r>
        <w:tab/>
      </w:r>
      <w:r>
        <w:t>Signed:</w:t>
      </w:r>
    </w:p>
    <w:p w:rsidR="00662F78" w:rsidP="00662F78" w:rsidRDefault="00662F78" w14:paraId="048ABD82" w14:textId="77777777"/>
    <w:p w:rsidR="00662F78" w:rsidP="00662F78" w:rsidRDefault="00662F78" w14:paraId="5994DAEC" w14:textId="77777777"/>
    <w:p w:rsidR="00662F78" w:rsidP="00662F78" w:rsidRDefault="00662F78" w14:paraId="3E9F8080" w14:textId="77777777"/>
    <w:p w:rsidR="00662F78" w:rsidP="00662F78" w:rsidRDefault="00662F78" w14:paraId="08119681" w14:textId="77777777"/>
    <w:p w:rsidR="00662F78" w:rsidP="00662F78" w:rsidRDefault="00662F78" w14:paraId="25C78AD6" w14:textId="77777777"/>
    <w:p w:rsidR="00662F78" w:rsidP="00662F78" w:rsidRDefault="00662F78" w14:paraId="73260184" w14:textId="77777777"/>
    <w:p w:rsidR="00662F78" w:rsidP="00662F78" w:rsidRDefault="00662F78" w14:paraId="141513A0" w14:textId="77777777"/>
    <w:p w:rsidR="00662F78" w:rsidP="00662F78" w:rsidRDefault="00662F78" w14:paraId="079E9F8B" w14:textId="77777777"/>
    <w:p w:rsidR="00662F78" w:rsidP="00662F78" w:rsidRDefault="00662F78" w14:paraId="6B5B56BC" w14:textId="77777777"/>
    <w:p w:rsidR="00662F78" w:rsidP="00662F78" w:rsidRDefault="00662F78" w14:paraId="2A1B4FD4" w14:textId="77777777"/>
    <w:p w:rsidR="00662F78" w:rsidP="00662F78" w:rsidRDefault="00662F78" w14:paraId="74D23049" w14:textId="77777777"/>
    <w:p w:rsidR="00662F78" w:rsidP="00662F78" w:rsidRDefault="00662F78" w14:paraId="3E934A2B" w14:textId="77777777"/>
    <w:p w:rsidR="00662F78" w:rsidP="00662F78" w:rsidRDefault="00662F78" w14:paraId="339131F5" w14:textId="77777777"/>
    <w:p w:rsidR="00662F78" w:rsidP="00662F78" w:rsidRDefault="00662F78" w14:paraId="643651C7" w14:textId="77777777"/>
    <w:p w:rsidR="00662F78" w:rsidP="00662F78" w:rsidRDefault="00662F78" w14:paraId="12EC2DF7" w14:textId="77777777"/>
    <w:p w:rsidR="00662F78" w:rsidP="00662F78" w:rsidRDefault="00662F78" w14:paraId="09AC1B13" w14:textId="77777777"/>
    <w:p w:rsidR="00662F78" w:rsidP="00662F78" w:rsidRDefault="00662F78" w14:paraId="2A97602D" w14:textId="77777777"/>
    <w:p w:rsidR="00662F78" w:rsidP="00662F78" w:rsidRDefault="00662F78" w14:paraId="0C5161A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rsidR="00662F78" w:rsidP="00662F78" w:rsidRDefault="00662F78" w14:paraId="291B620A" w14:textId="77777777">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rsidR="00662F78" w:rsidP="00662F78" w:rsidRDefault="00662F78" w14:paraId="1A8CD979" w14:textId="77777777"/>
    <w:p w:rsidR="00662F78" w:rsidP="00662F78" w:rsidRDefault="00662F78" w14:paraId="287FC782"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491583D1" w14:textId="77777777">
      <w:pPr>
        <w:rPr>
          <w:b/>
        </w:rPr>
      </w:pPr>
    </w:p>
    <w:p w:rsidRPr="00DA6E7B" w:rsidR="00662F78" w:rsidP="00662F78" w:rsidRDefault="00662F78" w14:paraId="596ECE9A"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0AF8D672" w14:textId="77777777">
      <w:pPr>
        <w:rPr>
          <w:b/>
          <w:u w:val="single"/>
        </w:rPr>
      </w:pPr>
    </w:p>
    <w:p w:rsidR="00662F78" w:rsidP="00662F78" w:rsidRDefault="00662F78" w14:paraId="0747877E" w14:textId="77777777">
      <w:pPr>
        <w:rPr>
          <w:b/>
          <w:u w:val="single"/>
        </w:rPr>
      </w:pPr>
    </w:p>
    <w:p w:rsidRPr="00D51C50" w:rsidR="00662F78" w:rsidP="00662F78" w:rsidRDefault="00662F78" w14:paraId="5E25A977"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65E31903" w14:textId="77777777">
      <w:pPr>
        <w:rPr>
          <w:b/>
        </w:rPr>
      </w:pPr>
    </w:p>
    <w:p w:rsidR="00662F78" w:rsidP="00662F78" w:rsidRDefault="00662F78" w14:paraId="54437FAD" w14:textId="77777777">
      <w:pPr>
        <w:rPr>
          <w:b/>
        </w:rPr>
      </w:pPr>
    </w:p>
    <w:p w:rsidRPr="00D51C50" w:rsidR="00662F78" w:rsidP="00662F78" w:rsidRDefault="00662F78" w14:paraId="3C85E5CA" w14:textId="77777777">
      <w:pPr>
        <w:rPr>
          <w:b/>
          <w:u w:val="single"/>
        </w:rPr>
      </w:pPr>
      <w:r>
        <w:rPr>
          <w:b/>
          <w:u w:val="single"/>
        </w:rPr>
        <w:t>3.</w:t>
      </w:r>
      <w:r>
        <w:rPr>
          <w:b/>
          <w:u w:val="single"/>
        </w:rPr>
        <w:tab/>
      </w:r>
      <w:r>
        <w:rPr>
          <w:b/>
          <w:u w:val="single"/>
        </w:rPr>
        <w:t>Declaration (Section 7 of Form FS-PP)</w:t>
      </w:r>
    </w:p>
    <w:p w:rsidR="00662F78" w:rsidP="00662F78" w:rsidRDefault="00662F78" w14:paraId="77CD5D55" w14:textId="77777777">
      <w:r>
        <w:t>None of the notifying parties have received foreign financial contributions notifiable under Chapter 4 of Regulation (EU) 2022/2560</w:t>
      </w:r>
    </w:p>
    <w:p w:rsidR="00662F78" w:rsidP="00662F78" w:rsidRDefault="00662F78" w14:paraId="1C8275C0" w14:textId="77777777">
      <w:pPr>
        <w:rPr>
          <w:b/>
        </w:rPr>
      </w:pPr>
    </w:p>
    <w:p w:rsidRPr="00D51C50" w:rsidR="00662F78" w:rsidP="00662F78" w:rsidRDefault="00662F78" w14:paraId="53EC0191" w14:textId="77777777">
      <w:pPr>
        <w:rPr>
          <w:b/>
          <w:u w:val="single"/>
        </w:rPr>
      </w:pPr>
      <w:r>
        <w:rPr>
          <w:b/>
          <w:u w:val="single"/>
        </w:rPr>
        <w:t>4.</w:t>
      </w:r>
      <w:r>
        <w:rPr>
          <w:b/>
          <w:u w:val="single"/>
        </w:rPr>
        <w:tab/>
      </w:r>
      <w:r>
        <w:rPr>
          <w:b/>
          <w:u w:val="single"/>
        </w:rPr>
        <w:t>Attestation (Section 8 of Form FS-PP)</w:t>
      </w:r>
    </w:p>
    <w:p w:rsidR="00662F78" w:rsidP="00662F78" w:rsidRDefault="00662F78" w14:paraId="20050812"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C135FB2"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0E4B229C" w14:textId="77777777"/>
    <w:p w:rsidR="00662F78" w:rsidP="00662F78" w:rsidRDefault="00662F78" w14:paraId="737B605C" w14:textId="77777777"/>
    <w:p w:rsidR="00662F78" w:rsidP="00662F78" w:rsidRDefault="00662F78" w14:paraId="5F2C9145" w14:textId="77777777"/>
    <w:p w:rsidR="00662F78" w:rsidP="00662F78" w:rsidRDefault="00662F78" w14:paraId="4BCDFAFA" w14:textId="77777777"/>
    <w:p w:rsidR="00662F78" w:rsidP="00662F78" w:rsidRDefault="00662F78" w14:paraId="38222CC7" w14:textId="77777777"/>
    <w:p w:rsidR="00662F78" w:rsidP="00662F78" w:rsidRDefault="00662F78" w14:paraId="121C8D9C" w14:textId="77777777"/>
    <w:p w:rsidR="00662F78" w:rsidP="00662F78" w:rsidRDefault="00662F78" w14:paraId="6C715FCD" w14:textId="77777777">
      <w:r>
        <w:t xml:space="preserve">Date: </w:t>
      </w:r>
    </w:p>
    <w:p w:rsidR="00662F78" w:rsidP="00662F78" w:rsidRDefault="00662F78" w14:paraId="54753C46" w14:textId="77777777"/>
    <w:p w:rsidR="00662F78" w:rsidP="00662F78" w:rsidRDefault="00662F78" w14:paraId="30962C90" w14:textId="77777777"/>
    <w:p w:rsidRPr="00D51C50" w:rsidR="00662F78" w:rsidP="00662F78" w:rsidRDefault="00662F78" w14:paraId="0C384FB5"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6756797D" w14:textId="77777777"/>
    <w:p w:rsidR="00662F78" w:rsidP="00662F78" w:rsidRDefault="00662F78" w14:paraId="7B7FAD16" w14:textId="77777777">
      <w:r>
        <w:t>Name:</w:t>
      </w:r>
      <w:r>
        <w:tab/>
      </w:r>
      <w:r>
        <w:tab/>
      </w:r>
      <w:r>
        <w:tab/>
      </w:r>
      <w:r>
        <w:tab/>
      </w:r>
      <w:r>
        <w:tab/>
      </w:r>
      <w:r>
        <w:tab/>
      </w:r>
      <w:r>
        <w:tab/>
      </w:r>
      <w:r>
        <w:t>Name:</w:t>
      </w:r>
    </w:p>
    <w:p w:rsidR="00662F78" w:rsidP="00662F78" w:rsidRDefault="00662F78" w14:paraId="6C202EC8" w14:textId="77777777"/>
    <w:p w:rsidR="00662F78" w:rsidP="00662F78" w:rsidRDefault="00662F78" w14:paraId="29AFB05C" w14:textId="77777777">
      <w:r>
        <w:t>Organisation:</w:t>
      </w:r>
      <w:r>
        <w:tab/>
      </w:r>
      <w:r>
        <w:tab/>
      </w:r>
      <w:r>
        <w:tab/>
      </w:r>
      <w:r>
        <w:tab/>
      </w:r>
      <w:r>
        <w:tab/>
      </w:r>
      <w:r>
        <w:tab/>
      </w:r>
      <w:r>
        <w:t>Organisation:</w:t>
      </w:r>
    </w:p>
    <w:p w:rsidR="00662F78" w:rsidP="00662F78" w:rsidRDefault="00662F78" w14:paraId="540D7D15" w14:textId="77777777"/>
    <w:p w:rsidR="00662F78" w:rsidP="00662F78" w:rsidRDefault="00662F78" w14:paraId="2484694B" w14:textId="77777777">
      <w:r>
        <w:t>Position:</w:t>
      </w:r>
      <w:r>
        <w:tab/>
      </w:r>
      <w:r>
        <w:tab/>
      </w:r>
      <w:r>
        <w:tab/>
      </w:r>
      <w:r>
        <w:tab/>
      </w:r>
      <w:r>
        <w:tab/>
      </w:r>
      <w:r>
        <w:tab/>
      </w:r>
      <w:r>
        <w:t>Position:</w:t>
      </w:r>
    </w:p>
    <w:p w:rsidR="00662F78" w:rsidP="00662F78" w:rsidRDefault="00662F78" w14:paraId="06C833D9" w14:textId="77777777"/>
    <w:p w:rsidR="00662F78" w:rsidP="00662F78" w:rsidRDefault="00662F78" w14:paraId="4979B7E4" w14:textId="77777777">
      <w:r>
        <w:t>Address:</w:t>
      </w:r>
      <w:r>
        <w:tab/>
      </w:r>
      <w:r>
        <w:tab/>
      </w:r>
      <w:r>
        <w:tab/>
      </w:r>
      <w:r>
        <w:tab/>
      </w:r>
      <w:r>
        <w:tab/>
      </w:r>
      <w:r>
        <w:tab/>
      </w:r>
      <w:r>
        <w:t>Address:</w:t>
      </w:r>
    </w:p>
    <w:p w:rsidR="00662F78" w:rsidP="00662F78" w:rsidRDefault="00662F78" w14:paraId="5D90782C" w14:textId="77777777"/>
    <w:p w:rsidR="00662F78" w:rsidP="00662F78" w:rsidRDefault="00662F78" w14:paraId="0A5F21BB" w14:textId="77777777">
      <w:r>
        <w:t>Phone Number:</w:t>
      </w:r>
      <w:r>
        <w:tab/>
      </w:r>
      <w:r>
        <w:tab/>
      </w:r>
      <w:r>
        <w:tab/>
      </w:r>
      <w:r>
        <w:tab/>
      </w:r>
      <w:r>
        <w:tab/>
      </w:r>
      <w:r>
        <w:tab/>
      </w:r>
      <w:r>
        <w:t>Phone Number:</w:t>
      </w:r>
    </w:p>
    <w:p w:rsidR="00662F78" w:rsidP="00662F78" w:rsidRDefault="00662F78" w14:paraId="7E9DAC11" w14:textId="77777777"/>
    <w:p w:rsidR="00662F78" w:rsidP="00662F78" w:rsidRDefault="00662F78" w14:paraId="01DEFDAB" w14:textId="77777777">
      <w:r>
        <w:t>Email:</w:t>
      </w:r>
      <w:r>
        <w:tab/>
      </w:r>
      <w:r>
        <w:tab/>
      </w:r>
      <w:r>
        <w:tab/>
      </w:r>
      <w:r>
        <w:tab/>
      </w:r>
      <w:r>
        <w:tab/>
      </w:r>
      <w:r>
        <w:tab/>
      </w:r>
      <w:r>
        <w:tab/>
      </w:r>
      <w:r>
        <w:t>Email:</w:t>
      </w:r>
    </w:p>
    <w:p w:rsidR="00662F78" w:rsidP="00662F78" w:rsidRDefault="00662F78" w14:paraId="62B63567" w14:textId="77777777"/>
    <w:p w:rsidR="00662F78" w:rsidP="00662F78" w:rsidRDefault="00662F78" w14:paraId="032B97AD" w14:textId="77777777">
      <w:r>
        <w:t>Signed:</w:t>
      </w:r>
      <w:r>
        <w:tab/>
      </w:r>
      <w:r>
        <w:tab/>
      </w:r>
      <w:r>
        <w:tab/>
      </w:r>
      <w:r>
        <w:tab/>
      </w:r>
      <w:r>
        <w:tab/>
      </w:r>
      <w:r>
        <w:tab/>
      </w:r>
      <w:r>
        <w:tab/>
      </w:r>
      <w:r>
        <w:t>Signed:</w:t>
      </w:r>
    </w:p>
    <w:p w:rsidR="00662F78" w:rsidP="00662F78" w:rsidRDefault="00662F78" w14:paraId="3A667781" w14:textId="77777777"/>
    <w:p w:rsidR="00662F78" w:rsidP="00662F78" w:rsidRDefault="00662F78" w14:paraId="0803576D" w14:textId="77777777"/>
    <w:p w:rsidR="00662F78" w:rsidP="00662F78" w:rsidRDefault="00662F78" w14:paraId="033DA6A0" w14:textId="77777777">
      <w:pPr>
        <w:rPr>
          <w:b/>
        </w:rPr>
      </w:pPr>
      <w:r>
        <w:rPr>
          <w:b/>
        </w:rPr>
        <w:t>Table 2</w:t>
      </w:r>
    </w:p>
    <w:p w:rsidR="00662F78" w:rsidP="00662F78" w:rsidRDefault="00662F78" w14:paraId="6F2DFA2D" w14:textId="77777777">
      <w:r>
        <w:t>For reporting of foreign financial contributions which are of a value between €200,000 and €999,000 in the last three (3) years preceding the declaration</w:t>
      </w:r>
    </w:p>
    <w:p w:rsidRPr="00D51C50" w:rsidR="00662F78" w:rsidP="00662F78" w:rsidRDefault="00662F78" w14:paraId="51E37713" w14:textId="77777777">
      <w:pPr>
        <w:rPr>
          <w:lang w:val="en-IE"/>
        </w:rPr>
      </w:pPr>
    </w:p>
    <w:tbl>
      <w:tblPr>
        <w:tblStyle w:val="TableGrid"/>
        <w:tblW w:w="0" w:type="auto"/>
        <w:tblLook w:val="04A0" w:firstRow="1" w:lastRow="0" w:firstColumn="1" w:lastColumn="0" w:noHBand="0" w:noVBand="1"/>
      </w:tblPr>
      <w:tblGrid>
        <w:gridCol w:w="2860"/>
        <w:gridCol w:w="5760"/>
      </w:tblGrid>
      <w:tr w:rsidRPr="00401A1C" w:rsidR="00662F78" w:rsidTr="008D0DE9" w14:paraId="55DAADD9" w14:textId="77777777">
        <w:trPr>
          <w:trHeight w:val="300"/>
        </w:trPr>
        <w:tc>
          <w:tcPr>
            <w:tcW w:w="2860" w:type="dxa"/>
            <w:noWrap/>
            <w:hideMark/>
          </w:tcPr>
          <w:p w:rsidRPr="00401A1C" w:rsidR="00662F78" w:rsidP="008D0DE9" w:rsidRDefault="00662F78" w14:paraId="1E5C05DF" w14:textId="77777777">
            <w:pPr>
              <w:rPr>
                <w:b/>
                <w:bCs/>
                <w:lang w:val="en-IE"/>
              </w:rPr>
            </w:pPr>
            <w:r w:rsidRPr="00401A1C">
              <w:rPr>
                <w:b/>
                <w:bCs/>
              </w:rPr>
              <w:t>Third Country</w:t>
            </w:r>
          </w:p>
        </w:tc>
        <w:tc>
          <w:tcPr>
            <w:tcW w:w="5760" w:type="dxa"/>
            <w:noWrap/>
            <w:hideMark/>
          </w:tcPr>
          <w:p w:rsidRPr="00401A1C" w:rsidR="00662F78" w:rsidP="008D0DE9" w:rsidRDefault="00662F78" w14:paraId="4B59FA0D" w14:textId="77777777">
            <w:pPr>
              <w:rPr>
                <w:b/>
                <w:bCs/>
              </w:rPr>
            </w:pPr>
            <w:r w:rsidRPr="00401A1C">
              <w:rPr>
                <w:b/>
                <w:bCs/>
              </w:rPr>
              <w:t>Brief Description of the financial contributions</w:t>
            </w:r>
          </w:p>
        </w:tc>
      </w:tr>
      <w:tr w:rsidRPr="00401A1C" w:rsidR="00662F78" w:rsidTr="008D0DE9" w14:paraId="60D2BDC6" w14:textId="77777777">
        <w:trPr>
          <w:trHeight w:val="300"/>
        </w:trPr>
        <w:tc>
          <w:tcPr>
            <w:tcW w:w="2860" w:type="dxa"/>
            <w:noWrap/>
            <w:hideMark/>
          </w:tcPr>
          <w:p w:rsidRPr="00401A1C" w:rsidR="00662F78" w:rsidP="008D0DE9" w:rsidRDefault="00662F78" w14:paraId="414C319A" w14:textId="77777777">
            <w:pPr>
              <w:rPr>
                <w:b/>
              </w:rPr>
            </w:pPr>
            <w:r w:rsidRPr="00401A1C">
              <w:rPr>
                <w:b/>
              </w:rPr>
              <w:t>Country A</w:t>
            </w:r>
          </w:p>
        </w:tc>
        <w:tc>
          <w:tcPr>
            <w:tcW w:w="5760" w:type="dxa"/>
            <w:noWrap/>
            <w:hideMark/>
          </w:tcPr>
          <w:p w:rsidRPr="00401A1C" w:rsidR="00662F78" w:rsidP="008D0DE9" w:rsidRDefault="00662F78" w14:paraId="2317BDA2" w14:textId="77777777">
            <w:pPr>
              <w:rPr>
                <w:b/>
              </w:rPr>
            </w:pPr>
            <w:r w:rsidRPr="00401A1C">
              <w:rPr>
                <w:b/>
              </w:rPr>
              <w:t> </w:t>
            </w:r>
          </w:p>
        </w:tc>
      </w:tr>
      <w:tr w:rsidRPr="00401A1C" w:rsidR="00662F78" w:rsidTr="008D0DE9" w14:paraId="645AA3D1" w14:textId="77777777">
        <w:trPr>
          <w:trHeight w:val="300"/>
        </w:trPr>
        <w:tc>
          <w:tcPr>
            <w:tcW w:w="2860" w:type="dxa"/>
            <w:noWrap/>
            <w:hideMark/>
          </w:tcPr>
          <w:p w:rsidRPr="00401A1C" w:rsidR="00662F78" w:rsidP="008D0DE9" w:rsidRDefault="00662F78" w14:paraId="0FC7518A" w14:textId="77777777">
            <w:pPr>
              <w:rPr>
                <w:b/>
              </w:rPr>
            </w:pPr>
            <w:r w:rsidRPr="00401A1C">
              <w:rPr>
                <w:b/>
              </w:rPr>
              <w:t>Country B</w:t>
            </w:r>
          </w:p>
        </w:tc>
        <w:tc>
          <w:tcPr>
            <w:tcW w:w="5760" w:type="dxa"/>
            <w:noWrap/>
            <w:hideMark/>
          </w:tcPr>
          <w:p w:rsidRPr="00401A1C" w:rsidR="00662F78" w:rsidP="008D0DE9" w:rsidRDefault="00662F78" w14:paraId="6C8FD13B" w14:textId="77777777">
            <w:pPr>
              <w:rPr>
                <w:b/>
              </w:rPr>
            </w:pPr>
            <w:r w:rsidRPr="00401A1C">
              <w:rPr>
                <w:b/>
              </w:rPr>
              <w:t> </w:t>
            </w:r>
          </w:p>
        </w:tc>
      </w:tr>
      <w:tr w:rsidRPr="00401A1C" w:rsidR="00662F78" w:rsidTr="008D0DE9" w14:paraId="35A09BDD" w14:textId="77777777">
        <w:trPr>
          <w:trHeight w:val="300"/>
        </w:trPr>
        <w:tc>
          <w:tcPr>
            <w:tcW w:w="2860" w:type="dxa"/>
            <w:noWrap/>
            <w:hideMark/>
          </w:tcPr>
          <w:p w:rsidRPr="00401A1C" w:rsidR="00662F78" w:rsidP="008D0DE9" w:rsidRDefault="00662F78" w14:paraId="044B6B9C" w14:textId="77777777">
            <w:pPr>
              <w:rPr>
                <w:b/>
              </w:rPr>
            </w:pPr>
            <w:r w:rsidRPr="00401A1C">
              <w:rPr>
                <w:b/>
              </w:rPr>
              <w:t>Country C</w:t>
            </w:r>
          </w:p>
        </w:tc>
        <w:tc>
          <w:tcPr>
            <w:tcW w:w="5760" w:type="dxa"/>
            <w:noWrap/>
            <w:hideMark/>
          </w:tcPr>
          <w:p w:rsidRPr="00401A1C" w:rsidR="00662F78" w:rsidP="008D0DE9" w:rsidRDefault="00662F78" w14:paraId="5C6BFB9D" w14:textId="77777777">
            <w:pPr>
              <w:rPr>
                <w:b/>
              </w:rPr>
            </w:pPr>
            <w:r w:rsidRPr="00401A1C">
              <w:rPr>
                <w:b/>
              </w:rPr>
              <w:t> </w:t>
            </w:r>
          </w:p>
        </w:tc>
      </w:tr>
      <w:tr w:rsidRPr="00401A1C" w:rsidR="00662F78" w:rsidTr="008D0DE9" w14:paraId="78092B7D" w14:textId="77777777">
        <w:trPr>
          <w:trHeight w:val="300"/>
        </w:trPr>
        <w:tc>
          <w:tcPr>
            <w:tcW w:w="2860" w:type="dxa"/>
            <w:noWrap/>
            <w:hideMark/>
          </w:tcPr>
          <w:p w:rsidRPr="00401A1C" w:rsidR="00662F78" w:rsidP="008D0DE9" w:rsidRDefault="00662F78" w14:paraId="6D88415A" w14:textId="77777777">
            <w:pPr>
              <w:rPr>
                <w:b/>
              </w:rPr>
            </w:pPr>
            <w:r w:rsidRPr="00401A1C">
              <w:rPr>
                <w:b/>
              </w:rPr>
              <w:t>Country D</w:t>
            </w:r>
          </w:p>
        </w:tc>
        <w:tc>
          <w:tcPr>
            <w:tcW w:w="5760" w:type="dxa"/>
            <w:noWrap/>
            <w:hideMark/>
          </w:tcPr>
          <w:p w:rsidRPr="00401A1C" w:rsidR="00662F78" w:rsidP="008D0DE9" w:rsidRDefault="00662F78" w14:paraId="1F401242" w14:textId="77777777">
            <w:pPr>
              <w:rPr>
                <w:b/>
              </w:rPr>
            </w:pPr>
            <w:r w:rsidRPr="00401A1C">
              <w:rPr>
                <w:b/>
              </w:rPr>
              <w:t> </w:t>
            </w:r>
          </w:p>
        </w:tc>
      </w:tr>
    </w:tbl>
    <w:p w:rsidRPr="00D51C50" w:rsidR="00662F78" w:rsidP="00662F78" w:rsidRDefault="00662F78" w14:paraId="12D65F7C" w14:textId="77777777">
      <w:pPr>
        <w:rPr>
          <w:b/>
        </w:rPr>
      </w:pPr>
    </w:p>
    <w:p w:rsidR="00662F78" w:rsidP="00662F78" w:rsidRDefault="00662F78" w14:paraId="4519E24D" w14:textId="77777777"/>
    <w:p w:rsidR="00662F78" w:rsidP="00662F78" w:rsidRDefault="00662F78" w14:paraId="0D0B7E0A" w14:textId="77777777"/>
    <w:p w:rsidR="00662F78" w:rsidP="00662F78" w:rsidRDefault="00662F78" w14:paraId="0CEF05DA" w14:textId="77777777"/>
    <w:p w:rsidR="00662F78" w:rsidP="00662F78" w:rsidRDefault="00662F78" w14:paraId="48C022DC" w14:textId="77777777"/>
    <w:p w:rsidR="00662F78" w:rsidP="00662F78" w:rsidRDefault="00662F78" w14:paraId="0E062146"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rsidR="00662F78" w:rsidP="00662F78" w:rsidRDefault="00662F78" w14:paraId="1C373B9F" w14:textId="77777777">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rsidR="00662F78" w:rsidP="00662F78" w:rsidRDefault="00662F78" w14:paraId="0DF6F74A" w14:textId="77777777"/>
    <w:p w:rsidR="00662F78" w:rsidP="00662F78" w:rsidRDefault="00662F78" w14:paraId="56799205"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10E3B63E" w14:textId="77777777">
      <w:pPr>
        <w:rPr>
          <w:b/>
        </w:rPr>
      </w:pPr>
    </w:p>
    <w:p w:rsidRPr="00DA6E7B" w:rsidR="00662F78" w:rsidP="00662F78" w:rsidRDefault="00662F78" w14:paraId="0AD315A2"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5EF1A8AA" w14:textId="77777777">
      <w:pPr>
        <w:rPr>
          <w:b/>
          <w:u w:val="single"/>
        </w:rPr>
      </w:pPr>
    </w:p>
    <w:p w:rsidR="00662F78" w:rsidP="00662F78" w:rsidRDefault="00662F78" w14:paraId="77E0602A" w14:textId="77777777">
      <w:pPr>
        <w:rPr>
          <w:b/>
          <w:u w:val="single"/>
        </w:rPr>
      </w:pPr>
    </w:p>
    <w:p w:rsidRPr="00D51C50" w:rsidR="00662F78" w:rsidP="00662F78" w:rsidRDefault="00662F78" w14:paraId="75D6265D"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338AA869" w14:textId="77777777">
      <w:pPr>
        <w:rPr>
          <w:b/>
        </w:rPr>
      </w:pPr>
    </w:p>
    <w:p w:rsidR="00662F78" w:rsidP="00662F78" w:rsidRDefault="00662F78" w14:paraId="696B89E7" w14:textId="77777777">
      <w:pPr>
        <w:rPr>
          <w:b/>
        </w:rPr>
      </w:pPr>
    </w:p>
    <w:p w:rsidRPr="00D51C50" w:rsidR="00662F78" w:rsidP="00662F78" w:rsidRDefault="00662F78" w14:paraId="5D9640E0" w14:textId="77777777">
      <w:pPr>
        <w:rPr>
          <w:b/>
          <w:u w:val="single"/>
        </w:rPr>
      </w:pPr>
      <w:r>
        <w:rPr>
          <w:b/>
          <w:u w:val="single"/>
        </w:rPr>
        <w:t>3.</w:t>
      </w:r>
      <w:r>
        <w:rPr>
          <w:b/>
          <w:u w:val="single"/>
        </w:rPr>
        <w:tab/>
      </w:r>
      <w:r>
        <w:rPr>
          <w:b/>
          <w:u w:val="single"/>
        </w:rPr>
        <w:t>Declaration (Section 7 of Form FS-PP)</w:t>
      </w:r>
    </w:p>
    <w:p w:rsidR="00662F78" w:rsidP="00662F78" w:rsidRDefault="00662F78" w14:paraId="6843C909" w14:textId="77777777">
      <w:r>
        <w:t>None of the notifying parties have received foreign financial contributions notifiable under Chapter 4 of Regulation (EU) 2022/2560.</w:t>
      </w:r>
    </w:p>
    <w:p w:rsidR="00662F78" w:rsidP="00662F78" w:rsidRDefault="00662F78" w14:paraId="0B843B2F" w14:textId="77777777">
      <w:pPr>
        <w:rPr>
          <w:b/>
        </w:rPr>
      </w:pPr>
    </w:p>
    <w:p w:rsidRPr="00D51C50" w:rsidR="00662F78" w:rsidP="00662F78" w:rsidRDefault="00662F78" w14:paraId="6ADF368A" w14:textId="77777777">
      <w:pPr>
        <w:rPr>
          <w:b/>
          <w:u w:val="single"/>
        </w:rPr>
      </w:pPr>
      <w:r>
        <w:rPr>
          <w:b/>
          <w:u w:val="single"/>
        </w:rPr>
        <w:t>4.</w:t>
      </w:r>
      <w:r>
        <w:rPr>
          <w:b/>
          <w:u w:val="single"/>
        </w:rPr>
        <w:tab/>
      </w:r>
      <w:r>
        <w:rPr>
          <w:b/>
          <w:u w:val="single"/>
        </w:rPr>
        <w:t>Attestation (Section 8 of Form FS-PP)</w:t>
      </w:r>
    </w:p>
    <w:p w:rsidR="00662F78" w:rsidP="00662F78" w:rsidRDefault="00662F78" w14:paraId="103C3C61"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1E50C9C"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7B219F6D" w14:textId="77777777"/>
    <w:p w:rsidR="00662F78" w:rsidP="00662F78" w:rsidRDefault="00662F78" w14:paraId="53EE0205" w14:textId="77777777"/>
    <w:p w:rsidR="00662F78" w:rsidP="00662F78" w:rsidRDefault="00662F78" w14:paraId="6CD06988" w14:textId="77777777"/>
    <w:p w:rsidR="00662F78" w:rsidP="00662F78" w:rsidRDefault="00662F78" w14:paraId="126D7FF1" w14:textId="77777777"/>
    <w:p w:rsidR="00662F78" w:rsidP="00662F78" w:rsidRDefault="00662F78" w14:paraId="0DD20C02" w14:textId="77777777"/>
    <w:p w:rsidR="00662F78" w:rsidP="00662F78" w:rsidRDefault="00662F78" w14:paraId="4E2358D4" w14:textId="77777777"/>
    <w:p w:rsidR="00662F78" w:rsidP="00662F78" w:rsidRDefault="00662F78" w14:paraId="3D13AE62" w14:textId="77777777">
      <w:r>
        <w:t xml:space="preserve">Date: </w:t>
      </w:r>
    </w:p>
    <w:p w:rsidR="00662F78" w:rsidP="00662F78" w:rsidRDefault="00662F78" w14:paraId="3715B89F" w14:textId="77777777"/>
    <w:p w:rsidRPr="00D51C50" w:rsidR="00662F78" w:rsidP="00662F78" w:rsidRDefault="00662F78" w14:paraId="57588F7D"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7B85A58B" w14:textId="77777777"/>
    <w:p w:rsidR="00662F78" w:rsidP="00662F78" w:rsidRDefault="00662F78" w14:paraId="512CBE5B" w14:textId="77777777">
      <w:r>
        <w:t>Name:</w:t>
      </w:r>
      <w:r>
        <w:tab/>
      </w:r>
      <w:r>
        <w:tab/>
      </w:r>
      <w:r>
        <w:tab/>
      </w:r>
      <w:r>
        <w:tab/>
      </w:r>
      <w:r>
        <w:tab/>
      </w:r>
      <w:r>
        <w:tab/>
      </w:r>
      <w:r>
        <w:tab/>
      </w:r>
      <w:r>
        <w:t>Name:</w:t>
      </w:r>
    </w:p>
    <w:p w:rsidR="00662F78" w:rsidP="00662F78" w:rsidRDefault="00662F78" w14:paraId="3C8F8273" w14:textId="77777777"/>
    <w:p w:rsidR="00662F78" w:rsidP="00662F78" w:rsidRDefault="00662F78" w14:paraId="688C4400" w14:textId="77777777">
      <w:r>
        <w:t>Organisation:</w:t>
      </w:r>
      <w:r>
        <w:tab/>
      </w:r>
      <w:r>
        <w:tab/>
      </w:r>
      <w:r>
        <w:tab/>
      </w:r>
      <w:r>
        <w:tab/>
      </w:r>
      <w:r>
        <w:tab/>
      </w:r>
      <w:r>
        <w:tab/>
      </w:r>
      <w:r>
        <w:t>Organisation:</w:t>
      </w:r>
    </w:p>
    <w:p w:rsidR="00662F78" w:rsidP="00662F78" w:rsidRDefault="00662F78" w14:paraId="6819A61D" w14:textId="77777777"/>
    <w:p w:rsidR="00662F78" w:rsidP="00662F78" w:rsidRDefault="00662F78" w14:paraId="3B0698E0" w14:textId="77777777">
      <w:r>
        <w:t>Position:</w:t>
      </w:r>
      <w:r>
        <w:tab/>
      </w:r>
      <w:r>
        <w:tab/>
      </w:r>
      <w:r>
        <w:tab/>
      </w:r>
      <w:r>
        <w:tab/>
      </w:r>
      <w:r>
        <w:tab/>
      </w:r>
      <w:r>
        <w:tab/>
      </w:r>
      <w:r>
        <w:t>Position:</w:t>
      </w:r>
    </w:p>
    <w:p w:rsidR="00662F78" w:rsidP="00662F78" w:rsidRDefault="00662F78" w14:paraId="0723AA43" w14:textId="77777777"/>
    <w:p w:rsidR="00662F78" w:rsidP="00662F78" w:rsidRDefault="00662F78" w14:paraId="7E477A7E" w14:textId="77777777">
      <w:r>
        <w:t>Address:</w:t>
      </w:r>
      <w:r>
        <w:tab/>
      </w:r>
      <w:r>
        <w:tab/>
      </w:r>
      <w:r>
        <w:tab/>
      </w:r>
      <w:r>
        <w:tab/>
      </w:r>
      <w:r>
        <w:tab/>
      </w:r>
      <w:r>
        <w:tab/>
      </w:r>
      <w:r>
        <w:t>Address:</w:t>
      </w:r>
    </w:p>
    <w:p w:rsidR="00662F78" w:rsidP="00662F78" w:rsidRDefault="00662F78" w14:paraId="17332FC8" w14:textId="77777777"/>
    <w:p w:rsidR="00662F78" w:rsidP="00662F78" w:rsidRDefault="00662F78" w14:paraId="21BCD6D0" w14:textId="77777777">
      <w:r>
        <w:t>Phone Number:</w:t>
      </w:r>
      <w:r>
        <w:tab/>
      </w:r>
      <w:r>
        <w:tab/>
      </w:r>
      <w:r>
        <w:tab/>
      </w:r>
      <w:r>
        <w:tab/>
      </w:r>
      <w:r>
        <w:tab/>
      </w:r>
      <w:r>
        <w:tab/>
      </w:r>
      <w:r>
        <w:t>Phone Number:</w:t>
      </w:r>
    </w:p>
    <w:p w:rsidR="00662F78" w:rsidP="00662F78" w:rsidRDefault="00662F78" w14:paraId="6489A428" w14:textId="77777777"/>
    <w:p w:rsidR="00662F78" w:rsidP="00662F78" w:rsidRDefault="00662F78" w14:paraId="0F6B6E06" w14:textId="77777777">
      <w:r>
        <w:t>Email:</w:t>
      </w:r>
      <w:r>
        <w:tab/>
      </w:r>
      <w:r>
        <w:tab/>
      </w:r>
      <w:r>
        <w:tab/>
      </w:r>
      <w:r>
        <w:tab/>
      </w:r>
      <w:r>
        <w:tab/>
      </w:r>
      <w:r>
        <w:tab/>
      </w:r>
      <w:r>
        <w:tab/>
      </w:r>
      <w:r>
        <w:t>Email:</w:t>
      </w:r>
    </w:p>
    <w:p w:rsidR="00662F78" w:rsidP="00662F78" w:rsidRDefault="00662F78" w14:paraId="27688757" w14:textId="77777777"/>
    <w:p w:rsidR="00662F78" w:rsidP="00662F78" w:rsidRDefault="00662F78" w14:paraId="701CE00E" w14:textId="77777777">
      <w:r>
        <w:t>Signed:</w:t>
      </w:r>
      <w:r>
        <w:tab/>
      </w:r>
      <w:r>
        <w:tab/>
      </w:r>
      <w:r>
        <w:tab/>
      </w:r>
      <w:r>
        <w:tab/>
      </w:r>
      <w:r>
        <w:tab/>
      </w:r>
      <w:r>
        <w:tab/>
      </w:r>
      <w:r>
        <w:tab/>
      </w:r>
      <w:r>
        <w:t>Signed:</w:t>
      </w:r>
    </w:p>
    <w:p w:rsidR="00662F78" w:rsidP="00662F78" w:rsidRDefault="00662F78" w14:paraId="1ECC75EB" w14:textId="77777777"/>
    <w:p w:rsidR="00662F78" w:rsidP="00662F78" w:rsidRDefault="00662F78" w14:paraId="24D48387" w14:textId="77777777"/>
    <w:p w:rsidR="00662F78" w:rsidP="00662F78" w:rsidRDefault="00662F78" w14:paraId="07C68CA4" w14:textId="77777777">
      <w:pPr>
        <w:rPr>
          <w:b/>
        </w:rPr>
      </w:pPr>
      <w:r>
        <w:rPr>
          <w:b/>
        </w:rPr>
        <w:t>Table</w:t>
      </w:r>
    </w:p>
    <w:p w:rsidRPr="00D51C50" w:rsidR="00662F78" w:rsidP="00662F78" w:rsidRDefault="00662F78" w14:paraId="670E24B3" w14:textId="77777777">
      <w:r>
        <w:t>For reporting of foreign financial contributions which are of a value between €1,000,000 and €3,999,000 in the last three (3) years preceding the declaration, to include all non-notifiable foreign contributions.</w:t>
      </w:r>
    </w:p>
    <w:p w:rsidR="00662F78" w:rsidP="00662F78" w:rsidRDefault="00662F78" w14:paraId="24A2DEEA" w14:textId="77777777">
      <w:pPr>
        <w:rPr>
          <w:b/>
        </w:rPr>
      </w:pPr>
    </w:p>
    <w:tbl>
      <w:tblPr>
        <w:tblStyle w:val="TableGrid"/>
        <w:tblW w:w="0" w:type="auto"/>
        <w:tblLook w:val="04A0" w:firstRow="1" w:lastRow="0" w:firstColumn="1" w:lastColumn="0" w:noHBand="0" w:noVBand="1"/>
      </w:tblPr>
      <w:tblGrid>
        <w:gridCol w:w="1370"/>
        <w:gridCol w:w="1977"/>
        <w:gridCol w:w="3843"/>
        <w:gridCol w:w="1871"/>
      </w:tblGrid>
      <w:tr w:rsidRPr="00B85800" w:rsidR="00662F78" w:rsidTr="008D0DE9" w14:paraId="2ABE5803" w14:textId="77777777">
        <w:trPr>
          <w:trHeight w:val="300"/>
        </w:trPr>
        <w:tc>
          <w:tcPr>
            <w:tcW w:w="2380" w:type="dxa"/>
            <w:noWrap/>
            <w:hideMark/>
          </w:tcPr>
          <w:p w:rsidRPr="00B85800" w:rsidR="00662F78" w:rsidP="008D0DE9" w:rsidRDefault="00662F78" w14:paraId="174E8277" w14:textId="77777777">
            <w:pPr>
              <w:rPr>
                <w:b/>
                <w:bCs/>
                <w:lang w:val="en-IE"/>
              </w:rPr>
            </w:pPr>
            <w:r w:rsidRPr="00B85800">
              <w:rPr>
                <w:b/>
                <w:bCs/>
              </w:rPr>
              <w:t>Third Country</w:t>
            </w:r>
          </w:p>
        </w:tc>
        <w:tc>
          <w:tcPr>
            <w:tcW w:w="3520" w:type="dxa"/>
            <w:noWrap/>
            <w:hideMark/>
          </w:tcPr>
          <w:p w:rsidRPr="00B85800" w:rsidR="00662F78" w:rsidP="008D0DE9" w:rsidRDefault="00662F78" w14:paraId="39EFBF56" w14:textId="77777777">
            <w:pPr>
              <w:rPr>
                <w:b/>
                <w:bCs/>
              </w:rPr>
            </w:pPr>
            <w:r w:rsidRPr="00B85800">
              <w:rPr>
                <w:b/>
                <w:bCs/>
              </w:rPr>
              <w:t>Type of Financial Contribution (FC)</w:t>
            </w:r>
          </w:p>
        </w:tc>
        <w:tc>
          <w:tcPr>
            <w:tcW w:w="7020" w:type="dxa"/>
            <w:noWrap/>
            <w:hideMark/>
          </w:tcPr>
          <w:p w:rsidRPr="00B85800" w:rsidR="00662F78" w:rsidP="008D0DE9" w:rsidRDefault="00662F78" w14:paraId="3D8C113F" w14:textId="77777777">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rsidRPr="00B85800" w:rsidR="00662F78" w:rsidP="008D0DE9" w:rsidRDefault="00662F78" w14:paraId="417E70E8" w14:textId="77777777">
            <w:pPr>
              <w:rPr>
                <w:b/>
                <w:bCs/>
              </w:rPr>
            </w:pPr>
            <w:r w:rsidRPr="00B85800">
              <w:rPr>
                <w:b/>
                <w:bCs/>
              </w:rPr>
              <w:t>Estimated value of the FC</w:t>
            </w:r>
          </w:p>
        </w:tc>
      </w:tr>
      <w:tr w:rsidRPr="00B85800" w:rsidR="00662F78" w:rsidTr="008D0DE9" w14:paraId="7DB58B5A" w14:textId="77777777">
        <w:trPr>
          <w:trHeight w:val="300"/>
        </w:trPr>
        <w:tc>
          <w:tcPr>
            <w:tcW w:w="2380" w:type="dxa"/>
            <w:noWrap/>
            <w:hideMark/>
          </w:tcPr>
          <w:p w:rsidRPr="00B85800" w:rsidR="00662F78" w:rsidP="008D0DE9" w:rsidRDefault="00662F78" w14:paraId="63433BDC" w14:textId="77777777">
            <w:r w:rsidRPr="00B85800">
              <w:t>Country A</w:t>
            </w:r>
          </w:p>
        </w:tc>
        <w:tc>
          <w:tcPr>
            <w:tcW w:w="3520" w:type="dxa"/>
            <w:noWrap/>
            <w:hideMark/>
          </w:tcPr>
          <w:p w:rsidRPr="00B85800" w:rsidR="00662F78" w:rsidP="008D0DE9" w:rsidRDefault="00662F78" w14:paraId="255C5FC8" w14:textId="77777777">
            <w:r w:rsidRPr="00B85800">
              <w:t> </w:t>
            </w:r>
          </w:p>
        </w:tc>
        <w:tc>
          <w:tcPr>
            <w:tcW w:w="7020" w:type="dxa"/>
            <w:noWrap/>
            <w:hideMark/>
          </w:tcPr>
          <w:p w:rsidRPr="00B85800" w:rsidR="00662F78" w:rsidP="008D0DE9" w:rsidRDefault="00662F78" w14:paraId="63D354F8" w14:textId="77777777">
            <w:r w:rsidRPr="00B85800">
              <w:t> </w:t>
            </w:r>
          </w:p>
        </w:tc>
        <w:tc>
          <w:tcPr>
            <w:tcW w:w="3320" w:type="dxa"/>
            <w:noWrap/>
            <w:hideMark/>
          </w:tcPr>
          <w:p w:rsidRPr="00B85800" w:rsidR="00662F78" w:rsidP="008D0DE9" w:rsidRDefault="00662F78" w14:paraId="3D6F9BB7" w14:textId="77777777">
            <w:r w:rsidRPr="00B85800">
              <w:t> </w:t>
            </w:r>
          </w:p>
        </w:tc>
      </w:tr>
      <w:tr w:rsidRPr="00B85800" w:rsidR="00662F78" w:rsidTr="008D0DE9" w14:paraId="4E06F790" w14:textId="77777777">
        <w:trPr>
          <w:trHeight w:val="300"/>
        </w:trPr>
        <w:tc>
          <w:tcPr>
            <w:tcW w:w="2380" w:type="dxa"/>
            <w:noWrap/>
            <w:hideMark/>
          </w:tcPr>
          <w:p w:rsidRPr="00B85800" w:rsidR="00662F78" w:rsidP="008D0DE9" w:rsidRDefault="00662F78" w14:paraId="38AFEDA9" w14:textId="77777777">
            <w:r w:rsidRPr="00B85800">
              <w:t>Country B</w:t>
            </w:r>
          </w:p>
        </w:tc>
        <w:tc>
          <w:tcPr>
            <w:tcW w:w="3520" w:type="dxa"/>
            <w:noWrap/>
            <w:hideMark/>
          </w:tcPr>
          <w:p w:rsidRPr="00B85800" w:rsidR="00662F78" w:rsidP="008D0DE9" w:rsidRDefault="00662F78" w14:paraId="503D50DF" w14:textId="77777777">
            <w:r w:rsidRPr="00B85800">
              <w:t> </w:t>
            </w:r>
          </w:p>
        </w:tc>
        <w:tc>
          <w:tcPr>
            <w:tcW w:w="7020" w:type="dxa"/>
            <w:noWrap/>
            <w:hideMark/>
          </w:tcPr>
          <w:p w:rsidRPr="00B85800" w:rsidR="00662F78" w:rsidP="008D0DE9" w:rsidRDefault="00662F78" w14:paraId="5B546B1A" w14:textId="77777777">
            <w:r w:rsidRPr="00B85800">
              <w:t> </w:t>
            </w:r>
          </w:p>
        </w:tc>
        <w:tc>
          <w:tcPr>
            <w:tcW w:w="3320" w:type="dxa"/>
            <w:noWrap/>
            <w:hideMark/>
          </w:tcPr>
          <w:p w:rsidRPr="00B85800" w:rsidR="00662F78" w:rsidP="008D0DE9" w:rsidRDefault="00662F78" w14:paraId="509DBA75" w14:textId="77777777">
            <w:r w:rsidRPr="00B85800">
              <w:t> </w:t>
            </w:r>
          </w:p>
        </w:tc>
      </w:tr>
      <w:tr w:rsidRPr="00B85800" w:rsidR="00662F78" w:rsidTr="008D0DE9" w14:paraId="4A3A0773" w14:textId="77777777">
        <w:trPr>
          <w:trHeight w:val="300"/>
        </w:trPr>
        <w:tc>
          <w:tcPr>
            <w:tcW w:w="2380" w:type="dxa"/>
            <w:noWrap/>
            <w:hideMark/>
          </w:tcPr>
          <w:p w:rsidRPr="00B85800" w:rsidR="00662F78" w:rsidP="008D0DE9" w:rsidRDefault="00662F78" w14:paraId="7C544014" w14:textId="77777777">
            <w:r w:rsidRPr="00B85800">
              <w:t>Country C</w:t>
            </w:r>
          </w:p>
        </w:tc>
        <w:tc>
          <w:tcPr>
            <w:tcW w:w="3520" w:type="dxa"/>
            <w:noWrap/>
            <w:hideMark/>
          </w:tcPr>
          <w:p w:rsidRPr="00B85800" w:rsidR="00662F78" w:rsidP="008D0DE9" w:rsidRDefault="00662F78" w14:paraId="472B2744" w14:textId="77777777">
            <w:r w:rsidRPr="00B85800">
              <w:t> </w:t>
            </w:r>
          </w:p>
        </w:tc>
        <w:tc>
          <w:tcPr>
            <w:tcW w:w="7020" w:type="dxa"/>
            <w:noWrap/>
            <w:hideMark/>
          </w:tcPr>
          <w:p w:rsidRPr="00B85800" w:rsidR="00662F78" w:rsidP="008D0DE9" w:rsidRDefault="00662F78" w14:paraId="5D8E3A09" w14:textId="77777777">
            <w:r w:rsidRPr="00B85800">
              <w:t> </w:t>
            </w:r>
          </w:p>
        </w:tc>
        <w:tc>
          <w:tcPr>
            <w:tcW w:w="3320" w:type="dxa"/>
            <w:noWrap/>
            <w:hideMark/>
          </w:tcPr>
          <w:p w:rsidRPr="00B85800" w:rsidR="00662F78" w:rsidP="008D0DE9" w:rsidRDefault="00662F78" w14:paraId="34555F69" w14:textId="77777777">
            <w:r w:rsidRPr="00B85800">
              <w:t> </w:t>
            </w:r>
          </w:p>
        </w:tc>
      </w:tr>
      <w:tr w:rsidRPr="00B85800" w:rsidR="00662F78" w:rsidTr="008D0DE9" w14:paraId="094CFE33" w14:textId="77777777">
        <w:trPr>
          <w:trHeight w:val="300"/>
        </w:trPr>
        <w:tc>
          <w:tcPr>
            <w:tcW w:w="2380" w:type="dxa"/>
            <w:noWrap/>
            <w:hideMark/>
          </w:tcPr>
          <w:p w:rsidRPr="00B85800" w:rsidR="00662F78" w:rsidP="008D0DE9" w:rsidRDefault="00662F78" w14:paraId="2F3CAB7B" w14:textId="77777777">
            <w:r w:rsidRPr="00B85800">
              <w:t>Country D</w:t>
            </w:r>
          </w:p>
        </w:tc>
        <w:tc>
          <w:tcPr>
            <w:tcW w:w="3520" w:type="dxa"/>
            <w:noWrap/>
            <w:hideMark/>
          </w:tcPr>
          <w:p w:rsidRPr="00B85800" w:rsidR="00662F78" w:rsidP="008D0DE9" w:rsidRDefault="00662F78" w14:paraId="458B6C51" w14:textId="77777777">
            <w:r w:rsidRPr="00B85800">
              <w:t> </w:t>
            </w:r>
          </w:p>
        </w:tc>
        <w:tc>
          <w:tcPr>
            <w:tcW w:w="7020" w:type="dxa"/>
            <w:noWrap/>
            <w:hideMark/>
          </w:tcPr>
          <w:p w:rsidRPr="00B85800" w:rsidR="00662F78" w:rsidP="008D0DE9" w:rsidRDefault="00662F78" w14:paraId="10C74914" w14:textId="77777777">
            <w:r w:rsidRPr="00B85800">
              <w:t> </w:t>
            </w:r>
          </w:p>
        </w:tc>
        <w:tc>
          <w:tcPr>
            <w:tcW w:w="3320" w:type="dxa"/>
            <w:noWrap/>
            <w:hideMark/>
          </w:tcPr>
          <w:p w:rsidRPr="00B85800" w:rsidR="00662F78" w:rsidP="008D0DE9" w:rsidRDefault="00662F78" w14:paraId="484B3C16" w14:textId="77777777">
            <w:r w:rsidRPr="00B85800">
              <w:t> </w:t>
            </w:r>
          </w:p>
        </w:tc>
      </w:tr>
    </w:tbl>
    <w:p w:rsidR="00662F78" w:rsidP="00662F78" w:rsidRDefault="00662F78" w14:paraId="69C094B6" w14:textId="77777777"/>
    <w:p w:rsidR="00662F78" w:rsidP="00662F78" w:rsidRDefault="00662F78" w14:paraId="1C15EE13" w14:textId="77777777"/>
    <w:p w:rsidR="00662F78" w:rsidP="00662F78" w:rsidRDefault="00662F78" w14:paraId="105B0E38" w14:textId="77777777"/>
    <w:p w:rsidR="00662F78" w:rsidP="00662F78" w:rsidRDefault="00662F78" w14:paraId="103D407B" w14:textId="77777777"/>
    <w:p w:rsidR="00662F78" w:rsidP="00662F78" w:rsidRDefault="00662F78" w14:paraId="18DF62C3" w14:textId="77777777"/>
    <w:p w:rsidR="00662F78" w:rsidP="00662F78" w:rsidRDefault="00662F78" w14:paraId="4CDC8F88"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rsidR="00662F78" w:rsidP="00662F78" w:rsidRDefault="00662F78" w14:paraId="447B3331" w14:textId="77777777">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rsidR="00662F78" w:rsidP="00662F78" w:rsidRDefault="00662F78" w14:paraId="4567B006" w14:textId="77777777"/>
    <w:p w:rsidRPr="00DA6E7B" w:rsidR="00662F78" w:rsidP="00662F78" w:rsidRDefault="00662F78" w14:paraId="35D8AC20" w14:textId="77777777">
      <w:pPr>
        <w:rPr>
          <w:b/>
          <w:u w:val="single"/>
        </w:rPr>
      </w:pPr>
      <w:r w:rsidRPr="0047543E">
        <w:rPr>
          <w:b/>
          <w:u w:val="single"/>
        </w:rPr>
        <w:t>1.</w:t>
      </w:r>
      <w:r>
        <w:rPr>
          <w:b/>
          <w:u w:val="single"/>
        </w:rPr>
        <w:tab/>
      </w:r>
      <w:r w:rsidRPr="00DA6E7B">
        <w:rPr>
          <w:b/>
          <w:u w:val="single"/>
        </w:rPr>
        <w:t>Description of the public procurement (Section 1 of Form FS-PP)</w:t>
      </w:r>
    </w:p>
    <w:p w:rsidR="00662F78" w:rsidP="00662F78" w:rsidRDefault="00662F78" w14:paraId="54500836" w14:textId="77777777"/>
    <w:p w:rsidR="00662F78" w:rsidP="00662F78" w:rsidRDefault="00662F78" w14:paraId="1D57EF7D"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518B4927" w14:textId="77777777">
      <w:pPr>
        <w:rPr>
          <w:b/>
          <w:u w:val="single"/>
        </w:rPr>
      </w:pPr>
    </w:p>
    <w:p w:rsidRPr="00D51C50" w:rsidR="00662F78" w:rsidP="00662F78" w:rsidRDefault="00662F78" w14:paraId="67824697" w14:textId="77777777">
      <w:pPr>
        <w:rPr>
          <w:b/>
          <w:u w:val="single"/>
        </w:rPr>
      </w:pPr>
      <w:r>
        <w:rPr>
          <w:b/>
          <w:u w:val="single"/>
        </w:rPr>
        <w:t>3.</w:t>
      </w:r>
      <w:r>
        <w:rPr>
          <w:b/>
          <w:u w:val="single"/>
        </w:rPr>
        <w:tab/>
      </w:r>
      <w:r>
        <w:rPr>
          <w:b/>
          <w:u w:val="single"/>
        </w:rPr>
        <w:t>Foreign Financial Contributions – (Section 3 of Form FS-PP)</w:t>
      </w:r>
    </w:p>
    <w:p w:rsidRPr="00572933" w:rsidR="00662F78" w:rsidP="00662F78" w:rsidRDefault="00662F78" w14:paraId="0BDAFE81" w14:textId="77777777">
      <w:r w:rsidRPr="00DA6E7B">
        <w:rPr>
          <w:b/>
        </w:rPr>
        <w:t>3.1</w:t>
      </w:r>
      <w:r>
        <w:rPr>
          <w:b/>
        </w:rPr>
        <w:tab/>
      </w:r>
      <w:r>
        <w:t>For the purposes of this section 3.1, the notifying party(</w:t>
      </w:r>
      <w:proofErr w:type="spellStart"/>
      <w:r>
        <w:t>ies</w:t>
      </w:r>
      <w:proofErr w:type="spellEnd"/>
      <w:r>
        <w:t xml:space="preserve">) should report foreign </w:t>
      </w:r>
      <w:r>
        <w:tab/>
      </w:r>
      <w:r>
        <w:t xml:space="preserve">financial contributions falling into the scope of Article 5(1), points (a), (b), (c) and (e) of </w:t>
      </w:r>
      <w:r>
        <w:tab/>
      </w:r>
      <w:r>
        <w:t xml:space="preserve">Regulation (EU) 2022/2560, which are amongst the most likely to distort the internal market. </w:t>
      </w:r>
    </w:p>
    <w:p w:rsidR="00662F78" w:rsidP="00662F78" w:rsidRDefault="00662F78" w14:paraId="6B6240B3" w14:textId="77777777">
      <w:pPr>
        <w:ind w:left="720" w:hanging="720"/>
      </w:pPr>
      <w:r>
        <w:t xml:space="preserve">3.1.1. </w:t>
      </w:r>
      <w:r>
        <w:tab/>
      </w:r>
      <w:r>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rsidR="00662F78" w:rsidP="00662F78" w:rsidRDefault="00662F78" w14:paraId="335908D1" w14:textId="77777777">
      <w:r>
        <w:tab/>
      </w:r>
      <w:r>
        <w:t xml:space="preserve">3.1.1.1. Is the notifying party a limited liability company, where more than half of its </w:t>
      </w:r>
      <w:r>
        <w:tab/>
      </w:r>
      <w:r>
        <w:tab/>
      </w:r>
      <w:r>
        <w:tab/>
      </w:r>
      <w:r>
        <w:t xml:space="preserve">subscribed share capital has disappeared as a result of accumulated losses? </w:t>
      </w:r>
    </w:p>
    <w:p w:rsidR="00662F78" w:rsidP="00662F78" w:rsidRDefault="00662F78" w14:paraId="79B40214"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9C0B666" w14:textId="77777777"/>
    <w:p w:rsidR="00662F78" w:rsidP="00662F78" w:rsidRDefault="00662F78" w14:paraId="412227B8" w14:textId="77777777">
      <w:r>
        <w:tab/>
      </w:r>
      <w:r>
        <w:t xml:space="preserve">3.1.1.2. Is the notifying party a company where at least some members have unlimited </w:t>
      </w:r>
      <w:r>
        <w:tab/>
      </w:r>
      <w:r>
        <w:tab/>
      </w:r>
      <w:r>
        <w:tab/>
      </w:r>
      <w:r>
        <w:t xml:space="preserve">liability for the debt of the company, and where more than half of its capital as </w:t>
      </w:r>
      <w:r>
        <w:tab/>
      </w:r>
      <w:r>
        <w:tab/>
      </w:r>
      <w:r>
        <w:tab/>
      </w:r>
      <w:r>
        <w:t xml:space="preserve">shown in the company accounts has disappeared as a result of accumulated losses? </w:t>
      </w:r>
    </w:p>
    <w:p w:rsidR="00662F78" w:rsidP="00662F78" w:rsidRDefault="00662F78" w14:paraId="565A8E51"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6B129669" w14:textId="77777777">
      <w:r>
        <w:tab/>
      </w:r>
    </w:p>
    <w:p w:rsidR="00662F78" w:rsidP="00662F78" w:rsidRDefault="00662F78" w14:paraId="432123F2" w14:textId="77777777">
      <w:r>
        <w:tab/>
      </w:r>
      <w:r>
        <w:t xml:space="preserve">3.1.1.3. Is the notifying party subject to collective insolvency proceedings or does it fulfil the </w:t>
      </w:r>
      <w:r>
        <w:tab/>
      </w:r>
      <w:r>
        <w:tab/>
      </w:r>
      <w:r>
        <w:t xml:space="preserve">criteria under its domestic law for being placed in collective insolvency proceedings </w:t>
      </w:r>
      <w:r>
        <w:tab/>
      </w:r>
      <w:r>
        <w:tab/>
      </w:r>
      <w:r>
        <w:t xml:space="preserve">at the request of its creditors? </w:t>
      </w:r>
    </w:p>
    <w:p w:rsidR="00662F78" w:rsidP="00662F78" w:rsidRDefault="00662F78" w14:paraId="696CC0AC"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C286473" w14:textId="77777777"/>
    <w:p w:rsidR="00662F78" w:rsidP="00662F78" w:rsidRDefault="00662F78" w14:paraId="04A23AB7" w14:textId="77777777">
      <w:r>
        <w:tab/>
      </w:r>
      <w:r>
        <w:t xml:space="preserve">3.1.1.4. In the case the notifying party in question is not an SME: </w:t>
      </w:r>
    </w:p>
    <w:p w:rsidR="00662F78" w:rsidP="00662F78" w:rsidRDefault="00662F78" w14:paraId="5EB33507" w14:textId="77777777">
      <w:r>
        <w:tab/>
      </w:r>
      <w:r>
        <w:tab/>
      </w:r>
      <w:r>
        <w:t xml:space="preserve">3.1.1.4.1. has the notifying party’s book debt to equity ratio been greater than 7,5 </w:t>
      </w:r>
      <w:r>
        <w:tab/>
      </w:r>
      <w:r>
        <w:tab/>
      </w:r>
      <w:r>
        <w:t xml:space="preserve">for the past two years </w:t>
      </w:r>
    </w:p>
    <w:p w:rsidR="00662F78" w:rsidP="00662F78" w:rsidRDefault="00662F78" w14:paraId="1C063060" w14:textId="77777777">
      <w:r>
        <w:tab/>
      </w:r>
      <w:r>
        <w:tab/>
      </w:r>
      <w:r>
        <w:t xml:space="preserve">and </w:t>
      </w:r>
    </w:p>
    <w:p w:rsidR="00662F78" w:rsidP="00662F78" w:rsidRDefault="00662F78" w14:paraId="347A9CC1" w14:textId="77777777">
      <w:r>
        <w:tab/>
      </w:r>
      <w:r>
        <w:tab/>
      </w:r>
      <w:r>
        <w:t xml:space="preserve">3.1.1.4.2. has the notifying party’s EBITDA interest coverage ratio been below 1,0 for </w:t>
      </w:r>
      <w:r>
        <w:tab/>
      </w:r>
      <w:r>
        <w:tab/>
      </w:r>
      <w:r>
        <w:t xml:space="preserve">the past two years? </w:t>
      </w:r>
    </w:p>
    <w:p w:rsidR="00662F78" w:rsidP="00662F78" w:rsidRDefault="00662F78" w14:paraId="5EDC75B2"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4A9C28D9" w14:textId="77777777"/>
    <w:p w:rsidR="00662F78" w:rsidP="00662F78" w:rsidRDefault="00662F78" w14:paraId="63D7D7FC" w14:textId="77777777">
      <w:r>
        <w:tab/>
      </w:r>
      <w:r>
        <w:t>3.1.1.5. If the reply to any of the questions in sections 3.1.1.1 to 3.1.1.4 was ‘</w:t>
      </w:r>
      <w:proofErr w:type="spellStart"/>
      <w:r>
        <w:t>yes’</w:t>
      </w:r>
      <w:proofErr w:type="spellEnd"/>
      <w:r>
        <w:t xml:space="preserve"> in relation </w:t>
      </w:r>
      <w:r>
        <w:tab/>
      </w:r>
      <w:r>
        <w:tab/>
      </w:r>
      <w:r>
        <w:t xml:space="preserve">to any of the notifying parties, please indicate whether during the period in which </w:t>
      </w:r>
      <w:r>
        <w:tab/>
      </w:r>
      <w:r>
        <w:tab/>
      </w:r>
      <w:r>
        <w:t xml:space="preserve">the undertaking in question was ailing, it received any foreign financial contributions </w:t>
      </w:r>
      <w:r>
        <w:tab/>
      </w:r>
      <w:r>
        <w:tab/>
      </w:r>
      <w:r>
        <w:t xml:space="preserve">that may have contributed to restore its long-term viability (including any temporary </w:t>
      </w:r>
      <w:r>
        <w:tab/>
      </w:r>
      <w:r>
        <w:tab/>
      </w:r>
      <w:r>
        <w:t xml:space="preserve">liquidity assistance designed to support that restoration of viability) or to keep that </w:t>
      </w:r>
      <w:r>
        <w:tab/>
      </w:r>
      <w:r>
        <w:tab/>
      </w:r>
      <w:r>
        <w:t xml:space="preserve">party afloat for </w:t>
      </w:r>
      <w:r>
        <w:tab/>
      </w:r>
      <w:r>
        <w:t xml:space="preserve">the short time needed to work out a restructuring or liquidation </w:t>
      </w:r>
      <w:r>
        <w:tab/>
      </w:r>
      <w:r>
        <w:tab/>
      </w:r>
      <w:r>
        <w:t xml:space="preserve">plan. </w:t>
      </w:r>
    </w:p>
    <w:p w:rsidR="00662F78" w:rsidP="00662F78" w:rsidRDefault="00662F78" w14:paraId="6A85BF80" w14:textId="77777777">
      <w:r>
        <w:tab/>
      </w:r>
      <w:r>
        <w:tab/>
      </w:r>
      <w:r>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2810935A" w14:textId="77777777"/>
    <w:p w:rsidR="00662F78" w:rsidP="00662F78" w:rsidRDefault="00662F78" w14:paraId="1EF1B538" w14:textId="77777777">
      <w:r>
        <w:tab/>
      </w:r>
      <w:r>
        <w:t>3.1.1.6. If the reply to any of the questions in sections 3.1.1.1 to 3.1.1.4 was ‘</w:t>
      </w:r>
      <w:proofErr w:type="spellStart"/>
      <w:r>
        <w:t>yes’</w:t>
      </w:r>
      <w:proofErr w:type="spellEnd"/>
      <w:r>
        <w:t xml:space="preserve"> in relation </w:t>
      </w:r>
      <w:r>
        <w:tab/>
      </w:r>
      <w:r>
        <w:tab/>
      </w:r>
      <w:r>
        <w:t xml:space="preserve">to any of the notifying parties, indicate if there is a restructuring plan capable of </w:t>
      </w:r>
      <w:r>
        <w:tab/>
      </w:r>
      <w:r>
        <w:tab/>
      </w:r>
      <w:r>
        <w:tab/>
      </w:r>
      <w:r>
        <w:t xml:space="preserve">leading to the long-term viability of that party and if this restructuring plan includes a </w:t>
      </w:r>
      <w:r>
        <w:tab/>
      </w:r>
      <w:r>
        <w:tab/>
      </w:r>
      <w:r>
        <w:t xml:space="preserve">significant own </w:t>
      </w:r>
      <w:r>
        <w:tab/>
      </w:r>
      <w:r>
        <w:t xml:space="preserve">contribution by the notifying party and provide details of that plan. </w:t>
      </w:r>
    </w:p>
    <w:p w:rsidR="00662F78" w:rsidP="00662F78" w:rsidRDefault="00662F78" w14:paraId="39C1F0CC" w14:textId="77777777"/>
    <w:p w:rsidR="00662F78" w:rsidP="00662F78" w:rsidRDefault="00662F78" w14:paraId="603F9893" w14:textId="77777777">
      <w:r>
        <w:tab/>
      </w:r>
      <w:r>
        <w:t xml:space="preserve">3.1.1.7. If the reply to any of the questions in points 3.1.1.1 to 3.1.1.4 was ‘yes’, please </w:t>
      </w:r>
      <w:r>
        <w:tab/>
      </w:r>
      <w:r>
        <w:tab/>
      </w:r>
      <w:r>
        <w:tab/>
      </w:r>
      <w:r>
        <w:t xml:space="preserve">substantiate the answer, including references in the answer to the supporting </w:t>
      </w:r>
      <w:r>
        <w:tab/>
      </w:r>
      <w:r>
        <w:tab/>
      </w:r>
      <w:r>
        <w:tab/>
      </w:r>
      <w:r>
        <w:t xml:space="preserve">evidence or documents that are to be provided in annexes (such documents may </w:t>
      </w:r>
      <w:r>
        <w:tab/>
      </w:r>
      <w:r>
        <w:tab/>
      </w:r>
      <w:r>
        <w:t xml:space="preserve">include, but are not limited to, the notifying party’s latest profit and loss account </w:t>
      </w:r>
      <w:r>
        <w:tab/>
      </w:r>
      <w:r>
        <w:tab/>
      </w:r>
      <w:r>
        <w:t xml:space="preserve">statements with balance sheets, or court decision opening collective insolvency </w:t>
      </w:r>
      <w:r>
        <w:tab/>
      </w:r>
      <w:r>
        <w:tab/>
      </w:r>
      <w:r>
        <w:tab/>
      </w:r>
      <w:r>
        <w:t xml:space="preserve">proceedings on the company or documents providing evidence that the criteria for </w:t>
      </w:r>
      <w:r>
        <w:tab/>
      </w:r>
      <w:r>
        <w:tab/>
      </w:r>
      <w:r>
        <w:t xml:space="preserve">being placed under insolvency proceedings at the request of creditors under national </w:t>
      </w:r>
      <w:r>
        <w:tab/>
      </w:r>
      <w:r>
        <w:tab/>
      </w:r>
      <w:r>
        <w:t xml:space="preserve">company law are met, etc.). </w:t>
      </w:r>
    </w:p>
    <w:p w:rsidR="00662F78" w:rsidP="00662F78" w:rsidRDefault="00662F78" w14:paraId="02CD30C6" w14:textId="77777777"/>
    <w:p w:rsidR="00662F78" w:rsidP="00662F78" w:rsidRDefault="00662F78" w14:paraId="14D4C897" w14:textId="77777777">
      <w:r>
        <w:t xml:space="preserve">3.1.2. </w:t>
      </w:r>
      <w:r>
        <w:tab/>
      </w:r>
      <w:r>
        <w:t xml:space="preserve">Has the notifying party been in receipt of a foreign financial contribution in the form of an </w:t>
      </w:r>
      <w:r>
        <w:tab/>
      </w:r>
      <w:r>
        <w:t xml:space="preserve">unlimited guarantee for the debts or liabilities of the undertaking, namely without any </w:t>
      </w:r>
      <w:r>
        <w:tab/>
      </w:r>
      <w:r>
        <w:t xml:space="preserve">limitation as to the amount or the duration of such guarantee (Article 5(1)(b)) of Regulation </w:t>
      </w:r>
      <w:r>
        <w:tab/>
      </w:r>
      <w:r>
        <w:t xml:space="preserve">(EU) 2022/2560. </w:t>
      </w:r>
    </w:p>
    <w:p w:rsidR="00662F78" w:rsidP="00662F78" w:rsidRDefault="00662F78" w14:paraId="42200639" w14:textId="77777777">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619BA07B" w14:textId="77777777">
      <w:r>
        <w:t>3.1.3</w:t>
      </w:r>
      <w:r>
        <w:tab/>
      </w:r>
      <w:r>
        <w:t xml:space="preserve">Has the notifying party been in receipt of an export financing measure that is not in line with </w:t>
      </w:r>
      <w:r>
        <w:tab/>
      </w:r>
      <w:r>
        <w:t xml:space="preserve">the OECD Arrangement on officially supported export credits (Article 5(1)(c)) of Regulation </w:t>
      </w:r>
      <w:r>
        <w:tab/>
      </w:r>
      <w:r>
        <w:t xml:space="preserve">(EU) 2022/2560. </w:t>
      </w:r>
    </w:p>
    <w:p w:rsidR="00662F78" w:rsidP="00662F78" w:rsidRDefault="00662F78" w14:paraId="2A687E7A" w14:textId="77777777">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5C8E877" w14:textId="77777777">
      <w:r>
        <w:t xml:space="preserve">3.1.4. </w:t>
      </w:r>
      <w:r>
        <w:tab/>
      </w:r>
      <w:r>
        <w:t xml:space="preserve">Has the notifying party been in receipt of a foreign financial contribution enabling an </w:t>
      </w:r>
      <w:r>
        <w:tab/>
      </w:r>
      <w:r>
        <w:t xml:space="preserve">undertaking to submit an unduly advantageous </w:t>
      </w:r>
      <w:r>
        <w:tab/>
      </w:r>
      <w:r>
        <w:t xml:space="preserve">tender on the basis of which the undertaking </w:t>
      </w:r>
      <w:r>
        <w:tab/>
      </w:r>
      <w:r>
        <w:t xml:space="preserve">could be awarded the relevant contract (Article </w:t>
      </w:r>
      <w:r>
        <w:tab/>
      </w:r>
      <w:r>
        <w:t>5(1)(e)) of Regulation (EU) 2022/2560.</w:t>
      </w:r>
    </w:p>
    <w:p w:rsidR="00662F78" w:rsidP="00662F78" w:rsidRDefault="00662F78" w14:paraId="078ABE0E" w14:textId="77777777">
      <w:r>
        <w:tab/>
      </w:r>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70A9C1A0" w14:textId="77777777"/>
    <w:p w:rsidR="00662F78" w:rsidP="00662F78" w:rsidRDefault="00662F78" w14:paraId="3B760D36" w14:textId="77777777">
      <w:r w:rsidRPr="00DA6E7B">
        <w:rPr>
          <w:b/>
        </w:rPr>
        <w:t>3.2</w:t>
      </w:r>
      <w:r>
        <w:t xml:space="preserve">. </w:t>
      </w:r>
      <w:r>
        <w:tab/>
      </w:r>
      <w:r>
        <w:t xml:space="preserve">For each foreign financial contribution equal to or in excess of EUR 1 million granted to the </w:t>
      </w:r>
      <w:r>
        <w:tab/>
      </w:r>
      <w:r>
        <w:t xml:space="preserve">notifying parties in the three years prior to the notification that may fall into any of the </w:t>
      </w:r>
      <w:r>
        <w:tab/>
      </w:r>
      <w:r>
        <w:t xml:space="preserve">categories of Article 5(1), points (a) to (c) and (e) of Regulation (EU) 2022/2560, the notifying </w:t>
      </w:r>
      <w:r>
        <w:tab/>
      </w:r>
      <w:r>
        <w:t>party must provide the</w:t>
      </w:r>
      <w:r>
        <w:tab/>
      </w:r>
      <w:r>
        <w:t xml:space="preserve">following information and provide supporting documents: </w:t>
      </w:r>
    </w:p>
    <w:p w:rsidR="00662F78" w:rsidP="00662F78" w:rsidRDefault="00662F78" w14:paraId="3AE5B4A6" w14:textId="77777777">
      <w:r>
        <w:t xml:space="preserve">3.2.1. </w:t>
      </w:r>
      <w:r>
        <w:tab/>
      </w:r>
      <w:r>
        <w:t xml:space="preserve">Form of the financial contribution (e.g. loan, tax exemption, capital injection, fiscal incentive, </w:t>
      </w:r>
      <w:r>
        <w:tab/>
      </w:r>
      <w:r>
        <w:t xml:space="preserve">contributions in kind, etc.). </w:t>
      </w:r>
    </w:p>
    <w:p w:rsidR="00662F78" w:rsidP="00662F78" w:rsidRDefault="00662F78" w14:paraId="19500A97" w14:textId="77777777">
      <w:r>
        <w:t xml:space="preserve">3.2.2. </w:t>
      </w:r>
      <w:r>
        <w:tab/>
      </w:r>
      <w:r>
        <w:t xml:space="preserve">Third country granting the financial contribution. Specify also the granting public authority or </w:t>
      </w:r>
      <w:r>
        <w:tab/>
      </w:r>
      <w:r>
        <w:t xml:space="preserve">entity. </w:t>
      </w:r>
    </w:p>
    <w:p w:rsidR="00662F78" w:rsidP="00662F78" w:rsidRDefault="00662F78" w14:paraId="2EB304DE" w14:textId="77777777">
      <w:r>
        <w:t xml:space="preserve">3.2.3. </w:t>
      </w:r>
      <w:r>
        <w:tab/>
      </w:r>
      <w:r>
        <w:t xml:space="preserve">Amount of each financial contribution. </w:t>
      </w:r>
    </w:p>
    <w:p w:rsidR="00662F78" w:rsidP="00662F78" w:rsidRDefault="00662F78" w14:paraId="24CE9377" w14:textId="77777777">
      <w:r>
        <w:t xml:space="preserve">3.2.4. </w:t>
      </w:r>
      <w:r>
        <w:tab/>
      </w:r>
      <w:r>
        <w:t xml:space="preserve">Purpose and economic rationale for granting the financial contribution to the party </w:t>
      </w:r>
    </w:p>
    <w:p w:rsidR="00662F78" w:rsidP="00662F78" w:rsidRDefault="00662F78" w14:paraId="23FBF567" w14:textId="77777777">
      <w:r>
        <w:t xml:space="preserve">3.2.5. </w:t>
      </w:r>
      <w:r>
        <w:tab/>
      </w:r>
      <w:r>
        <w:t xml:space="preserve">Whether there are any conditions attached to the financial contributions as well as its use. </w:t>
      </w:r>
    </w:p>
    <w:p w:rsidR="00662F78" w:rsidP="00662F78" w:rsidRDefault="00662F78" w14:paraId="14023A9A" w14:textId="77777777">
      <w:r>
        <w:t xml:space="preserve">3.2.6. </w:t>
      </w:r>
      <w:r>
        <w:tab/>
      </w:r>
      <w:r>
        <w:t xml:space="preserve">Describe the main elements and characteristics of those financial contributions (e.g. interest </w:t>
      </w:r>
      <w:r>
        <w:tab/>
      </w:r>
      <w:r>
        <w:t xml:space="preserve">rates and duration in the case of a loan). </w:t>
      </w:r>
    </w:p>
    <w:p w:rsidR="00662F78" w:rsidP="00662F78" w:rsidRDefault="00662F78" w14:paraId="348ED2AE" w14:textId="77777777">
      <w:r>
        <w:t xml:space="preserve">3.2.7. </w:t>
      </w:r>
      <w:r>
        <w:tab/>
      </w:r>
      <w:r>
        <w:t xml:space="preserve">Explain whether the financial contribution confers a benefit within the meaning of Article 3 </w:t>
      </w:r>
      <w:r>
        <w:tab/>
      </w:r>
      <w:r>
        <w:t xml:space="preserve">of Regulation (EU) 2022/2560 to the undertaking to which the foreign financial contribution </w:t>
      </w:r>
      <w:r>
        <w:tab/>
      </w:r>
      <w:r>
        <w:t xml:space="preserve">has been granted. Please explain why, with reference to the supporting documents provided </w:t>
      </w:r>
      <w:r>
        <w:tab/>
      </w:r>
      <w:r>
        <w:t xml:space="preserve">under Section 6 (below). </w:t>
      </w:r>
    </w:p>
    <w:p w:rsidR="00662F78" w:rsidP="00662F78" w:rsidRDefault="00662F78" w14:paraId="6635218B" w14:textId="77777777">
      <w:r>
        <w:t xml:space="preserve">3.2.8. </w:t>
      </w:r>
      <w:r>
        <w:tab/>
      </w:r>
      <w:r>
        <w:t xml:space="preserve">Explain whether the financial contribution is limited in law or in fact, within the meaning of </w:t>
      </w:r>
      <w:r>
        <w:tab/>
      </w:r>
      <w:r>
        <w:t xml:space="preserve">Article 3 of Regulation (EU) 2022/2560, to certain undertakings or industries. Please explain </w:t>
      </w:r>
      <w:r>
        <w:tab/>
      </w:r>
      <w:r>
        <w:t>why, with reference to the supporting documents provided under Section 6 (below).</w:t>
      </w:r>
    </w:p>
    <w:p w:rsidR="00662F78" w:rsidP="00662F78" w:rsidRDefault="00662F78" w14:paraId="1F54C483" w14:textId="77777777">
      <w:r>
        <w:t xml:space="preserve">3.2.9. </w:t>
      </w:r>
      <w:r>
        <w:tab/>
      </w:r>
      <w:r>
        <w:t xml:space="preserve">Explain if the financial contribution is granted only for operating costs exclusively linked with </w:t>
      </w:r>
      <w:r>
        <w:tab/>
      </w:r>
      <w:r>
        <w:t xml:space="preserve">the public procurement at stake. </w:t>
      </w:r>
    </w:p>
    <w:p w:rsidR="00662F78" w:rsidP="00662F78" w:rsidRDefault="00662F78" w14:paraId="1203A877" w14:textId="77777777"/>
    <w:p w:rsidR="00662F78" w:rsidP="00662F78" w:rsidRDefault="00662F78" w14:paraId="31628CA9" w14:textId="77777777">
      <w:r w:rsidRPr="007D127D">
        <w:rPr>
          <w:b/>
        </w:rPr>
        <w:t>3.3</w:t>
      </w:r>
      <w:r>
        <w:tab/>
      </w:r>
      <w:r>
        <w:t xml:space="preserve">Having regard to foreign financial contributions not falling within the categories set out in </w:t>
      </w:r>
      <w:r>
        <w:tab/>
      </w:r>
      <w:r>
        <w:t xml:space="preserve">Section 3.1 above, notifying parties are required to provide an overview of the foreign </w:t>
      </w:r>
      <w:r>
        <w:tab/>
      </w:r>
      <w:r>
        <w:t xml:space="preserve">financial contributions equal to or in excess of EUR 1 million granted to the notifying parties </w:t>
      </w:r>
      <w:r>
        <w:tab/>
      </w:r>
      <w:r>
        <w:t xml:space="preserve">in the three years prior to the notification that do not fall into any of the categories of Article </w:t>
      </w:r>
      <w:r>
        <w:tab/>
      </w:r>
      <w:r>
        <w:t xml:space="preserve">5(1), points (a) to (e) of Regulation (EU) 2022/2560. In that regard, notifying parties are </w:t>
      </w:r>
      <w:r>
        <w:tab/>
      </w:r>
      <w:r>
        <w:t xml:space="preserve">required to complete Table 1 below. Notifying parties should follow the instructions provided </w:t>
      </w:r>
      <w:r>
        <w:tab/>
      </w:r>
      <w:r>
        <w:t>at Section 8 (Annex II) of Commission Implementing Regulation (EU) 2023/1441.</w:t>
      </w:r>
    </w:p>
    <w:p w:rsidR="00662F78" w:rsidP="00662F78" w:rsidRDefault="00662F78" w14:paraId="2CBB0869" w14:textId="77777777"/>
    <w:p w:rsidRPr="00DA6E7B" w:rsidR="00662F78" w:rsidP="00662F78" w:rsidRDefault="00662F78" w14:paraId="1E3E75E5" w14:textId="77777777">
      <w:pPr>
        <w:rPr>
          <w:b/>
        </w:rPr>
      </w:pPr>
      <w:r w:rsidRPr="00DA6E7B">
        <w:rPr>
          <w:b/>
        </w:rPr>
        <w:t>Table 1</w:t>
      </w:r>
    </w:p>
    <w:p w:rsidR="00662F78" w:rsidP="00662F78" w:rsidRDefault="00662F78" w14:paraId="5D3D8C2F" w14:textId="77777777">
      <w:r>
        <w:t>Information to be included in Table 1 below by notifying parties.</w:t>
      </w:r>
    </w:p>
    <w:p w:rsidR="00662F78" w:rsidP="00662F78" w:rsidRDefault="00662F78" w14:paraId="1D37D78B" w14:textId="77777777">
      <w:r>
        <w:t xml:space="preserve">(i) </w:t>
      </w:r>
      <w:r>
        <w:tab/>
      </w:r>
      <w:r>
        <w:t xml:space="preserve">Group the different financial contributions per third country and per type, such as direct </w:t>
      </w:r>
      <w:r>
        <w:tab/>
      </w:r>
      <w:r>
        <w:t xml:space="preserve">grant, loan/financing instrument/repayable advances, tax advantage, guarantee, risk capital </w:t>
      </w:r>
      <w:r>
        <w:tab/>
      </w:r>
      <w:r>
        <w:t xml:space="preserve">instrument, equity intervention, debt write-off, contributions provided for the non-economic </w:t>
      </w:r>
      <w:r>
        <w:tab/>
      </w:r>
      <w:r>
        <w:t xml:space="preserve">activities of an undertaking (see recital 16 of Regulation (EU) 2022/2560), or other. </w:t>
      </w:r>
    </w:p>
    <w:p w:rsidR="00662F78" w:rsidP="00662F78" w:rsidRDefault="00662F78" w14:paraId="0254BBA1" w14:textId="77777777">
      <w:r>
        <w:t xml:space="preserve">(ii) </w:t>
      </w:r>
      <w:r>
        <w:tab/>
      </w:r>
      <w:r>
        <w:t xml:space="preserve">Include only those countries where the estimated aggregate amount of all financial </w:t>
      </w:r>
      <w:r>
        <w:tab/>
      </w:r>
      <w:r>
        <w:t xml:space="preserve">contributions per country granted in the three years prior to the notification (calculated </w:t>
      </w:r>
      <w:r>
        <w:tab/>
      </w:r>
      <w:r>
        <w:t xml:space="preserve">according to point (iv) below is EUR 4 million or more. </w:t>
      </w:r>
    </w:p>
    <w:p w:rsidR="00662F78" w:rsidP="00662F78" w:rsidRDefault="00662F78" w14:paraId="07AEB196" w14:textId="77777777">
      <w:r>
        <w:t xml:space="preserve">(iii) </w:t>
      </w:r>
      <w:r>
        <w:tab/>
      </w:r>
      <w:r>
        <w:t xml:space="preserve">For each type of financial contribution, provide a brief description of the purpose of the </w:t>
      </w:r>
      <w:r>
        <w:tab/>
      </w:r>
      <w:r>
        <w:t xml:space="preserve">financial contributions and the granting entities. </w:t>
      </w:r>
    </w:p>
    <w:p w:rsidR="00662F78" w:rsidP="00662F78" w:rsidRDefault="00662F78" w14:paraId="53DF6D68" w14:textId="77777777">
      <w:r>
        <w:t>(iv)</w:t>
      </w:r>
      <w:r>
        <w:tab/>
      </w:r>
      <w:r>
        <w:t xml:space="preserve">Quantify the estimated aggregate amount of financial contributions granted by each third </w:t>
      </w:r>
      <w:r>
        <w:tab/>
      </w:r>
      <w:r>
        <w:t xml:space="preserve">country in the three years prior to the notification in the form of ranges, as specified in the </w:t>
      </w:r>
      <w:r>
        <w:tab/>
      </w:r>
      <w:r>
        <w:t xml:space="preserve">notes to the Table below. For the calculation of this amount, the following considerations are </w:t>
      </w:r>
      <w:r>
        <w:tab/>
      </w:r>
      <w:r>
        <w:t xml:space="preserve">relevant: </w:t>
      </w:r>
    </w:p>
    <w:p w:rsidR="00662F78" w:rsidP="00662F78" w:rsidRDefault="00662F78" w14:paraId="3D751C2B" w14:textId="77777777">
      <w:r>
        <w:tab/>
      </w:r>
      <w:r>
        <w:t xml:space="preserve">(a) Take into account foreign financial contributions falling into the categories of </w:t>
      </w:r>
      <w:r>
        <w:tab/>
      </w:r>
      <w:r>
        <w:t xml:space="preserve">Article 5(1) of Regulation (EU) 2022/2560 and on which information has been provided under </w:t>
      </w:r>
      <w:r>
        <w:tab/>
      </w:r>
      <w:r>
        <w:t>Sections 3.1 and 3.2 (above) and;</w:t>
      </w:r>
    </w:p>
    <w:p w:rsidR="00662F78" w:rsidP="00662F78" w:rsidRDefault="00662F78" w14:paraId="50C66FAB" w14:textId="77777777">
      <w:r>
        <w:tab/>
      </w:r>
      <w:r>
        <w:t xml:space="preserve">(b) do not take into account foreign financial contributions excluded according to points (v) </w:t>
      </w:r>
      <w:r>
        <w:tab/>
      </w:r>
      <w:r>
        <w:t>and (vi) below</w:t>
      </w:r>
    </w:p>
    <w:p w:rsidR="00662F78" w:rsidP="00662F78" w:rsidRDefault="00662F78" w14:paraId="67B6C8FD" w14:textId="77777777">
      <w:r>
        <w:t>(v)</w:t>
      </w:r>
      <w:r>
        <w:tab/>
      </w:r>
      <w:r>
        <w:t xml:space="preserve">Notifying Parties do not need to include (in the Table below) a description of the following </w:t>
      </w:r>
      <w:r>
        <w:tab/>
      </w:r>
      <w:r>
        <w:t>foreign financial contributions:</w:t>
      </w:r>
    </w:p>
    <w:p w:rsidR="00662F78" w:rsidP="00662F78" w:rsidRDefault="00662F78" w14:paraId="6A4971E4" w14:textId="77777777">
      <w:r>
        <w:tab/>
      </w:r>
      <w:r>
        <w:tab/>
      </w:r>
      <w:r>
        <w:t xml:space="preserve">(a) Deferrals of payment of taxes and/or of social security contributions, tax </w:t>
      </w:r>
      <w:r>
        <w:tab/>
      </w:r>
      <w:r>
        <w:tab/>
      </w:r>
      <w:r>
        <w:tab/>
      </w:r>
      <w:r>
        <w:t xml:space="preserve">amnesties and tax holidays as well as normal depreciation and loss-carry forward </w:t>
      </w:r>
      <w:r>
        <w:tab/>
      </w:r>
      <w:r>
        <w:tab/>
      </w:r>
      <w:r>
        <w:t xml:space="preserve">rules that are of general application. If these measures are limited, for example, to </w:t>
      </w:r>
      <w:r>
        <w:tab/>
      </w:r>
      <w:r>
        <w:tab/>
      </w:r>
      <w:r>
        <w:t xml:space="preserve">certain </w:t>
      </w:r>
      <w:r>
        <w:tab/>
      </w:r>
      <w:r>
        <w:t xml:space="preserve">sectors, regions or (types of) undertakings, they have to be included. </w:t>
      </w:r>
    </w:p>
    <w:p w:rsidR="00662F78" w:rsidP="00662F78" w:rsidRDefault="00662F78" w14:paraId="1EA32BD2" w14:textId="77777777">
      <w:r>
        <w:tab/>
      </w:r>
      <w:r>
        <w:tab/>
      </w:r>
      <w:r>
        <w:t xml:space="preserve">(b) Application of tax reliefs for avoidance of double taxation in line with the </w:t>
      </w:r>
      <w:r>
        <w:tab/>
      </w:r>
      <w:r>
        <w:tab/>
      </w:r>
      <w:r>
        <w:tab/>
      </w:r>
      <w:r>
        <w:t xml:space="preserve">provisions of bilateral or multilateral agreements for avoidance of double taxation as </w:t>
      </w:r>
      <w:r>
        <w:tab/>
      </w:r>
      <w:r>
        <w:tab/>
      </w:r>
      <w:r>
        <w:t xml:space="preserve">well as unilateral tax reliefs for avoidance of double taxation applied under national </w:t>
      </w:r>
      <w:r>
        <w:tab/>
      </w:r>
      <w:r>
        <w:tab/>
      </w:r>
      <w:r>
        <w:t xml:space="preserve">tax legislation to the extent they follow the same logic as the provisions of bilateral </w:t>
      </w:r>
      <w:r>
        <w:tab/>
      </w:r>
      <w:r>
        <w:tab/>
      </w:r>
      <w:r>
        <w:t xml:space="preserve">or multilateral agreements. </w:t>
      </w:r>
    </w:p>
    <w:p w:rsidR="00662F78" w:rsidP="00662F78" w:rsidRDefault="00662F78" w14:paraId="74D4D1A8" w14:textId="77777777">
      <w:r>
        <w:tab/>
      </w:r>
      <w:r>
        <w:tab/>
      </w:r>
      <w:r>
        <w:t xml:space="preserve">(c) Provision/purchase of goods/services (except financial services) at market terms </w:t>
      </w:r>
      <w:r>
        <w:tab/>
      </w:r>
      <w:r>
        <w:tab/>
      </w:r>
      <w:r>
        <w:t xml:space="preserve">in the ordinary course of business, for example the provision/purchase of goods or </w:t>
      </w:r>
      <w:r>
        <w:tab/>
      </w:r>
      <w:r>
        <w:tab/>
      </w:r>
      <w:r>
        <w:t xml:space="preserve">services carried </w:t>
      </w:r>
      <w:r>
        <w:tab/>
      </w:r>
      <w:r>
        <w:t xml:space="preserve">out following a competitive, transparent and non-discriminatory </w:t>
      </w:r>
      <w:r>
        <w:tab/>
      </w:r>
      <w:r>
        <w:tab/>
      </w:r>
      <w:r>
        <w:t xml:space="preserve">tender procedure. </w:t>
      </w:r>
    </w:p>
    <w:p w:rsidR="00662F78" w:rsidP="00662F78" w:rsidRDefault="00662F78" w14:paraId="237C06FB" w14:textId="77777777">
      <w:r>
        <w:tab/>
      </w:r>
      <w:r>
        <w:tab/>
      </w:r>
      <w:r>
        <w:t>(d) Foreign financial contributions below the individual amount of EUR 1 million.</w:t>
      </w:r>
    </w:p>
    <w:p w:rsidR="00662F78" w:rsidP="00662F78" w:rsidRDefault="00662F78" w14:paraId="682482DA" w14:textId="77777777">
      <w:r>
        <w:t>(vi)</w:t>
      </w:r>
      <w:r>
        <w:tab/>
      </w:r>
      <w:r>
        <w:t xml:space="preserve">The foreign financial contributions that may be relevant for the assessment of each public </w:t>
      </w:r>
      <w:r>
        <w:tab/>
      </w:r>
      <w:r>
        <w:t xml:space="preserve">procurement may depend on a number of factors such as the sectors or activities involved, </w:t>
      </w:r>
      <w:r>
        <w:tab/>
      </w:r>
      <w:r>
        <w:t xml:space="preserve">the type of financial contributions or other specificities of the case. In light of these </w:t>
      </w:r>
      <w:r>
        <w:tab/>
      </w:r>
      <w:r>
        <w:t xml:space="preserve">specificities, the Commission may request additional information where it considers such </w:t>
      </w:r>
      <w:r>
        <w:tab/>
      </w:r>
      <w:r>
        <w:t xml:space="preserve">information necessary for its assessment. </w:t>
      </w:r>
    </w:p>
    <w:p w:rsidR="00662F78" w:rsidP="00662F78" w:rsidRDefault="00662F78" w14:paraId="5BBCE3D3" w14:textId="293595ED">
      <w:pPr>
        <w:rPr>
          <w:b/>
        </w:rPr>
      </w:pPr>
    </w:p>
    <w:p w:rsidR="00074610" w:rsidP="00662F78" w:rsidRDefault="00074610" w14:paraId="07C566E3" w14:textId="7BE2C632">
      <w:pPr>
        <w:rPr>
          <w:b/>
        </w:rPr>
      </w:pPr>
    </w:p>
    <w:p w:rsidR="00074610" w:rsidP="00662F78" w:rsidRDefault="00074610" w14:paraId="45DA68C5" w14:textId="7FA8FE02">
      <w:pPr>
        <w:rPr>
          <w:b/>
        </w:rPr>
      </w:pPr>
    </w:p>
    <w:p w:rsidRPr="00DA6E7B" w:rsidR="00074610" w:rsidP="00662F78" w:rsidRDefault="00074610" w14:paraId="11259FE5" w14:textId="77777777">
      <w:pPr>
        <w:rPr>
          <w:b/>
        </w:rPr>
      </w:pPr>
    </w:p>
    <w:tbl>
      <w:tblPr>
        <w:tblStyle w:val="TableGrid"/>
        <w:tblW w:w="0" w:type="auto"/>
        <w:tblLook w:val="04A0" w:firstRow="1" w:lastRow="0" w:firstColumn="1" w:lastColumn="0" w:noHBand="0" w:noVBand="1"/>
      </w:tblPr>
      <w:tblGrid>
        <w:gridCol w:w="1370"/>
        <w:gridCol w:w="1977"/>
        <w:gridCol w:w="3843"/>
        <w:gridCol w:w="1871"/>
      </w:tblGrid>
      <w:tr w:rsidRPr="00FE3D7B" w:rsidR="00662F78" w:rsidTr="008D0DE9" w14:paraId="64A69F45" w14:textId="77777777">
        <w:trPr>
          <w:trHeight w:val="300"/>
        </w:trPr>
        <w:tc>
          <w:tcPr>
            <w:tcW w:w="1370" w:type="dxa"/>
            <w:noWrap/>
            <w:hideMark/>
          </w:tcPr>
          <w:p w:rsidRPr="00FE3D7B" w:rsidR="00662F78" w:rsidP="008D0DE9" w:rsidRDefault="00662F78" w14:paraId="787CEE70" w14:textId="77777777">
            <w:pPr>
              <w:rPr>
                <w:b/>
                <w:bCs/>
                <w:lang w:val="en-IE"/>
              </w:rPr>
            </w:pPr>
            <w:r w:rsidRPr="00FE3D7B">
              <w:rPr>
                <w:b/>
                <w:bCs/>
              </w:rPr>
              <w:t>Third Country</w:t>
            </w:r>
          </w:p>
        </w:tc>
        <w:tc>
          <w:tcPr>
            <w:tcW w:w="1977" w:type="dxa"/>
            <w:noWrap/>
            <w:hideMark/>
          </w:tcPr>
          <w:p w:rsidRPr="00FE3D7B" w:rsidR="00662F78" w:rsidP="008D0DE9" w:rsidRDefault="00662F78" w14:paraId="6BD44841" w14:textId="77777777">
            <w:pPr>
              <w:rPr>
                <w:b/>
                <w:bCs/>
              </w:rPr>
            </w:pPr>
            <w:r w:rsidRPr="00FE3D7B">
              <w:rPr>
                <w:b/>
                <w:bCs/>
              </w:rPr>
              <w:t>Type of Financial Contribution (FC)*</w:t>
            </w:r>
          </w:p>
        </w:tc>
        <w:tc>
          <w:tcPr>
            <w:tcW w:w="3843" w:type="dxa"/>
            <w:noWrap/>
            <w:hideMark/>
          </w:tcPr>
          <w:p w:rsidRPr="00FE3D7B" w:rsidR="00662F78" w:rsidP="008D0DE9" w:rsidRDefault="00662F78" w14:paraId="49E4D255" w14:textId="77777777">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rsidRPr="00FE3D7B" w:rsidR="00662F78" w:rsidP="008D0DE9" w:rsidRDefault="00662F78" w14:paraId="6A65F64C" w14:textId="77777777">
            <w:pPr>
              <w:rPr>
                <w:b/>
                <w:bCs/>
              </w:rPr>
            </w:pPr>
            <w:r w:rsidRPr="00FE3D7B">
              <w:rPr>
                <w:b/>
                <w:bCs/>
              </w:rPr>
              <w:t>Total Estimated value of the FC</w:t>
            </w:r>
            <w:r>
              <w:rPr>
                <w:b/>
                <w:bCs/>
              </w:rPr>
              <w:t xml:space="preserve"> granted</w:t>
            </w:r>
            <w:r w:rsidRPr="00FE3D7B">
              <w:rPr>
                <w:b/>
                <w:bCs/>
              </w:rPr>
              <w:t>***</w:t>
            </w:r>
          </w:p>
        </w:tc>
      </w:tr>
      <w:tr w:rsidRPr="00FE3D7B" w:rsidR="00662F78" w:rsidTr="008D0DE9" w14:paraId="2D4BA6B3" w14:textId="77777777">
        <w:trPr>
          <w:trHeight w:val="300"/>
        </w:trPr>
        <w:tc>
          <w:tcPr>
            <w:tcW w:w="1370" w:type="dxa"/>
            <w:noWrap/>
            <w:hideMark/>
          </w:tcPr>
          <w:p w:rsidRPr="00FE3D7B" w:rsidR="00662F78" w:rsidP="008D0DE9" w:rsidRDefault="00662F78" w14:paraId="6738F5DA" w14:textId="77777777">
            <w:r w:rsidRPr="00FE3D7B">
              <w:t>Country A</w:t>
            </w:r>
          </w:p>
        </w:tc>
        <w:tc>
          <w:tcPr>
            <w:tcW w:w="1977" w:type="dxa"/>
            <w:noWrap/>
            <w:hideMark/>
          </w:tcPr>
          <w:p w:rsidRPr="00FE3D7B" w:rsidR="00662F78" w:rsidP="008D0DE9" w:rsidRDefault="00662F78" w14:paraId="0F3C9998" w14:textId="77777777">
            <w:r w:rsidRPr="00FE3D7B">
              <w:t> </w:t>
            </w:r>
          </w:p>
        </w:tc>
        <w:tc>
          <w:tcPr>
            <w:tcW w:w="3843" w:type="dxa"/>
            <w:noWrap/>
            <w:hideMark/>
          </w:tcPr>
          <w:p w:rsidRPr="00FE3D7B" w:rsidR="00662F78" w:rsidP="008D0DE9" w:rsidRDefault="00662F78" w14:paraId="22DD1730" w14:textId="77777777">
            <w:r w:rsidRPr="00FE3D7B">
              <w:t> </w:t>
            </w:r>
          </w:p>
        </w:tc>
        <w:tc>
          <w:tcPr>
            <w:tcW w:w="1871" w:type="dxa"/>
            <w:noWrap/>
            <w:hideMark/>
          </w:tcPr>
          <w:p w:rsidRPr="00FE3D7B" w:rsidR="00662F78" w:rsidP="008D0DE9" w:rsidRDefault="00662F78" w14:paraId="16CF6468" w14:textId="77777777">
            <w:r w:rsidRPr="00FE3D7B">
              <w:t> </w:t>
            </w:r>
          </w:p>
        </w:tc>
      </w:tr>
      <w:tr w:rsidRPr="00FE3D7B" w:rsidR="00662F78" w:rsidTr="008D0DE9" w14:paraId="1B09F152" w14:textId="77777777">
        <w:trPr>
          <w:trHeight w:val="300"/>
        </w:trPr>
        <w:tc>
          <w:tcPr>
            <w:tcW w:w="1370" w:type="dxa"/>
            <w:noWrap/>
            <w:hideMark/>
          </w:tcPr>
          <w:p w:rsidRPr="00FE3D7B" w:rsidR="00662F78" w:rsidP="008D0DE9" w:rsidRDefault="00662F78" w14:paraId="4A46EE5A" w14:textId="77777777">
            <w:r w:rsidRPr="00FE3D7B">
              <w:t>Country B</w:t>
            </w:r>
          </w:p>
        </w:tc>
        <w:tc>
          <w:tcPr>
            <w:tcW w:w="1977" w:type="dxa"/>
            <w:noWrap/>
            <w:hideMark/>
          </w:tcPr>
          <w:p w:rsidRPr="00FE3D7B" w:rsidR="00662F78" w:rsidP="008D0DE9" w:rsidRDefault="00662F78" w14:paraId="1E32DDEC" w14:textId="77777777">
            <w:r w:rsidRPr="00FE3D7B">
              <w:t> </w:t>
            </w:r>
          </w:p>
        </w:tc>
        <w:tc>
          <w:tcPr>
            <w:tcW w:w="3843" w:type="dxa"/>
            <w:noWrap/>
            <w:hideMark/>
          </w:tcPr>
          <w:p w:rsidRPr="00FE3D7B" w:rsidR="00662F78" w:rsidP="008D0DE9" w:rsidRDefault="00662F78" w14:paraId="20785771" w14:textId="77777777">
            <w:r w:rsidRPr="00FE3D7B">
              <w:t> </w:t>
            </w:r>
          </w:p>
        </w:tc>
        <w:tc>
          <w:tcPr>
            <w:tcW w:w="1871" w:type="dxa"/>
            <w:noWrap/>
            <w:hideMark/>
          </w:tcPr>
          <w:p w:rsidRPr="00FE3D7B" w:rsidR="00662F78" w:rsidP="008D0DE9" w:rsidRDefault="00662F78" w14:paraId="43BF4013" w14:textId="77777777">
            <w:r w:rsidRPr="00FE3D7B">
              <w:t> </w:t>
            </w:r>
          </w:p>
        </w:tc>
      </w:tr>
      <w:tr w:rsidRPr="00FE3D7B" w:rsidR="00662F78" w:rsidTr="008D0DE9" w14:paraId="0F623FAF" w14:textId="77777777">
        <w:trPr>
          <w:trHeight w:val="300"/>
        </w:trPr>
        <w:tc>
          <w:tcPr>
            <w:tcW w:w="1370" w:type="dxa"/>
            <w:noWrap/>
            <w:hideMark/>
          </w:tcPr>
          <w:p w:rsidRPr="00FE3D7B" w:rsidR="00662F78" w:rsidP="008D0DE9" w:rsidRDefault="00662F78" w14:paraId="677B9726" w14:textId="77777777">
            <w:r w:rsidRPr="00FE3D7B">
              <w:t>Country C</w:t>
            </w:r>
          </w:p>
        </w:tc>
        <w:tc>
          <w:tcPr>
            <w:tcW w:w="1977" w:type="dxa"/>
            <w:noWrap/>
            <w:hideMark/>
          </w:tcPr>
          <w:p w:rsidRPr="00FE3D7B" w:rsidR="00662F78" w:rsidP="008D0DE9" w:rsidRDefault="00662F78" w14:paraId="0B628E22" w14:textId="77777777">
            <w:r w:rsidRPr="00FE3D7B">
              <w:t> </w:t>
            </w:r>
          </w:p>
        </w:tc>
        <w:tc>
          <w:tcPr>
            <w:tcW w:w="3843" w:type="dxa"/>
            <w:noWrap/>
            <w:hideMark/>
          </w:tcPr>
          <w:p w:rsidRPr="00FE3D7B" w:rsidR="00662F78" w:rsidP="008D0DE9" w:rsidRDefault="00662F78" w14:paraId="5EF37575" w14:textId="77777777">
            <w:r w:rsidRPr="00FE3D7B">
              <w:t> </w:t>
            </w:r>
          </w:p>
        </w:tc>
        <w:tc>
          <w:tcPr>
            <w:tcW w:w="1871" w:type="dxa"/>
            <w:noWrap/>
            <w:hideMark/>
          </w:tcPr>
          <w:p w:rsidRPr="00FE3D7B" w:rsidR="00662F78" w:rsidP="008D0DE9" w:rsidRDefault="00662F78" w14:paraId="3CEDF1CE" w14:textId="77777777">
            <w:r w:rsidRPr="00FE3D7B">
              <w:t> </w:t>
            </w:r>
          </w:p>
        </w:tc>
      </w:tr>
      <w:tr w:rsidRPr="00FE3D7B" w:rsidR="00662F78" w:rsidTr="008D0DE9" w14:paraId="6F2299B9" w14:textId="77777777">
        <w:trPr>
          <w:trHeight w:val="300"/>
        </w:trPr>
        <w:tc>
          <w:tcPr>
            <w:tcW w:w="1370" w:type="dxa"/>
            <w:noWrap/>
            <w:hideMark/>
          </w:tcPr>
          <w:p w:rsidRPr="00FE3D7B" w:rsidR="00662F78" w:rsidP="008D0DE9" w:rsidRDefault="00662F78" w14:paraId="4731D9DE" w14:textId="77777777">
            <w:r w:rsidRPr="00FE3D7B">
              <w:t>Country D</w:t>
            </w:r>
          </w:p>
        </w:tc>
        <w:tc>
          <w:tcPr>
            <w:tcW w:w="1977" w:type="dxa"/>
            <w:noWrap/>
            <w:hideMark/>
          </w:tcPr>
          <w:p w:rsidRPr="00FE3D7B" w:rsidR="00662F78" w:rsidP="008D0DE9" w:rsidRDefault="00662F78" w14:paraId="5E7FE374" w14:textId="77777777">
            <w:r w:rsidRPr="00FE3D7B">
              <w:t> </w:t>
            </w:r>
          </w:p>
        </w:tc>
        <w:tc>
          <w:tcPr>
            <w:tcW w:w="3843" w:type="dxa"/>
            <w:noWrap/>
            <w:hideMark/>
          </w:tcPr>
          <w:p w:rsidRPr="00FE3D7B" w:rsidR="00662F78" w:rsidP="008D0DE9" w:rsidRDefault="00662F78" w14:paraId="6B45AFC1" w14:textId="77777777">
            <w:r w:rsidRPr="00FE3D7B">
              <w:t> </w:t>
            </w:r>
          </w:p>
        </w:tc>
        <w:tc>
          <w:tcPr>
            <w:tcW w:w="1871" w:type="dxa"/>
            <w:noWrap/>
            <w:hideMark/>
          </w:tcPr>
          <w:p w:rsidRPr="00FE3D7B" w:rsidR="00662F78" w:rsidP="008D0DE9" w:rsidRDefault="00662F78" w14:paraId="6B747E6A" w14:textId="77777777">
            <w:r w:rsidRPr="00FE3D7B">
              <w:t> </w:t>
            </w:r>
          </w:p>
        </w:tc>
      </w:tr>
    </w:tbl>
    <w:p w:rsidR="00662F78" w:rsidP="00662F78" w:rsidRDefault="00662F78" w14:paraId="1D7039BB" w14:textId="77777777">
      <w:pPr>
        <w:rPr>
          <w:sz w:val="18"/>
          <w:szCs w:val="18"/>
        </w:rPr>
      </w:pPr>
    </w:p>
    <w:p w:rsidR="00662F78" w:rsidP="00662F78" w:rsidRDefault="00662F78" w14:paraId="75638795" w14:textId="77777777">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rsidR="00662F78" w:rsidP="00662F78" w:rsidRDefault="00662F78" w14:paraId="0655585E" w14:textId="77777777">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FE3D7B" w:rsidR="00662F78" w:rsidP="00662F78" w:rsidRDefault="00662F78" w14:paraId="132BBDBB" w14:textId="77777777">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rsidRPr="00DA6E7B" w:rsidR="00662F78" w:rsidP="00662F78" w:rsidRDefault="00662F78" w14:paraId="101A6F86" w14:textId="77777777">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rsidR="00662F78" w:rsidP="00662F78" w:rsidRDefault="00662F78" w14:paraId="6135312F" w14:textId="77777777"/>
    <w:p w:rsidR="00662F78" w:rsidP="00662F78" w:rsidRDefault="00662F78" w14:paraId="50ACB92E" w14:textId="77777777">
      <w:pPr>
        <w:rPr>
          <w:b/>
          <w:u w:val="single"/>
        </w:rPr>
      </w:pPr>
      <w:r>
        <w:rPr>
          <w:b/>
          <w:u w:val="single"/>
        </w:rPr>
        <w:t>4.</w:t>
      </w:r>
      <w:r>
        <w:rPr>
          <w:b/>
          <w:u w:val="single"/>
        </w:rPr>
        <w:tab/>
      </w:r>
      <w:r>
        <w:rPr>
          <w:b/>
          <w:u w:val="single"/>
        </w:rPr>
        <w:t>Justification for absence of unduly advantageous tender – (Section 4 of Form FS-PP)</w:t>
      </w:r>
    </w:p>
    <w:p w:rsidR="00662F78" w:rsidP="00662F78" w:rsidRDefault="00662F78" w14:paraId="0D490323" w14:textId="77777777">
      <w:r>
        <w:rPr>
          <w:u w:val="single"/>
        </w:rPr>
        <w:t>4.1</w:t>
      </w:r>
      <w:r>
        <w:rPr>
          <w:u w:val="single"/>
        </w:rPr>
        <w:tab/>
      </w:r>
      <w:r>
        <w:t xml:space="preserve">For any of the foreign financial contributions enabling an undertaking to submit an unduly </w:t>
      </w:r>
      <w:r>
        <w:tab/>
      </w:r>
      <w:r>
        <w:t xml:space="preserve">advantageous tender on the basis of which the undertaking could be awarded the relevant </w:t>
      </w:r>
      <w:r>
        <w:tab/>
      </w:r>
      <w:r>
        <w:t xml:space="preserve">contract (Article 5(1)(e) of Regulation (EU) 2022/2560), are there any elements which can be </w:t>
      </w:r>
      <w:r>
        <w:tab/>
      </w:r>
      <w:r>
        <w:t xml:space="preserve">adduced to demonstrate that the tender is not unduly advantageous directly or indirectly </w:t>
      </w:r>
      <w:r>
        <w:tab/>
      </w:r>
      <w:r>
        <w:t xml:space="preserve">due to the financial contribution(s) received, including the elements referred to in Article </w:t>
      </w:r>
      <w:r>
        <w:tab/>
      </w:r>
      <w:r>
        <w:t xml:space="preserve">69(2) of Directive 2014/24/EU. </w:t>
      </w:r>
    </w:p>
    <w:p w:rsidRPr="00DA6E7B" w:rsidR="00662F78" w:rsidP="00662F78" w:rsidRDefault="00662F78" w14:paraId="450A1EFF" w14:textId="77777777">
      <w:pPr>
        <w:rPr>
          <w:u w:val="single"/>
        </w:rPr>
      </w:pPr>
      <w:r>
        <w:tab/>
      </w:r>
      <w:r>
        <w:t xml:space="preserve">In that regard, notifying parties should detail any elements that in their view may </w:t>
      </w:r>
      <w:r>
        <w:tab/>
      </w:r>
      <w:r>
        <w:t xml:space="preserve">demonstrate that their tender is not unduly advantageous. </w:t>
      </w:r>
    </w:p>
    <w:p w:rsidR="00662F78" w:rsidP="00662F78" w:rsidRDefault="00662F78" w14:paraId="3053E8D7" w14:textId="77777777">
      <w:r>
        <w:rPr>
          <w:u w:val="single"/>
        </w:rPr>
        <w:t>4.2</w:t>
      </w:r>
      <w:r>
        <w:rPr>
          <w:u w:val="single"/>
        </w:rPr>
        <w:tab/>
      </w:r>
      <w:r>
        <w:t xml:space="preserve">The elements may in particular refer to: </w:t>
      </w:r>
    </w:p>
    <w:p w:rsidR="00662F78" w:rsidP="00662F78" w:rsidRDefault="00662F78" w14:paraId="1E184F88" w14:textId="77777777">
      <w:r>
        <w:tab/>
      </w:r>
      <w:r>
        <w:t xml:space="preserve">4.2.1. </w:t>
      </w:r>
      <w:r>
        <w:tab/>
      </w:r>
      <w:r>
        <w:t xml:space="preserve">The economics of the manufacturing process, of the services provided or of the </w:t>
      </w:r>
      <w:r>
        <w:tab/>
      </w:r>
      <w:r>
        <w:tab/>
      </w:r>
      <w:r>
        <w:tab/>
      </w:r>
      <w:r>
        <w:t>construction method;</w:t>
      </w:r>
    </w:p>
    <w:p w:rsidR="00662F78" w:rsidP="00662F78" w:rsidRDefault="00662F78" w14:paraId="25AFDC90" w14:textId="77777777">
      <w:r>
        <w:tab/>
      </w:r>
      <w:r>
        <w:t xml:space="preserve">4.2.2. </w:t>
      </w:r>
      <w:r>
        <w:tab/>
      </w:r>
      <w:r>
        <w:t xml:space="preserve">The technical solutions chosen or any exceptionally favourable conditions available </w:t>
      </w:r>
      <w:r>
        <w:tab/>
      </w:r>
      <w:r>
        <w:tab/>
      </w:r>
      <w:r>
        <w:t xml:space="preserve">to the tenderer for the supply of the products or services or for the execution of the </w:t>
      </w:r>
      <w:r>
        <w:tab/>
      </w:r>
      <w:r>
        <w:tab/>
      </w:r>
      <w:r>
        <w:t xml:space="preserve">work; </w:t>
      </w:r>
    </w:p>
    <w:p w:rsidR="00662F78" w:rsidP="00662F78" w:rsidRDefault="00662F78" w14:paraId="66AD5714" w14:textId="77777777">
      <w:r>
        <w:tab/>
      </w:r>
      <w:r>
        <w:t xml:space="preserve">4.2.3. </w:t>
      </w:r>
      <w:r>
        <w:tab/>
      </w:r>
      <w:r>
        <w:t xml:space="preserve">The originality of the work, supplies or services proposed by the tenderer; </w:t>
      </w:r>
    </w:p>
    <w:p w:rsidR="00662F78" w:rsidP="00662F78" w:rsidRDefault="00662F78" w14:paraId="22F28125" w14:textId="77777777">
      <w:r>
        <w:tab/>
      </w:r>
      <w:r>
        <w:t xml:space="preserve">4.2.4. </w:t>
      </w:r>
      <w:r>
        <w:tab/>
      </w:r>
      <w:r>
        <w:t xml:space="preserve">Compliance with applicable obligations in the fields of environmental, social and </w:t>
      </w:r>
      <w:r>
        <w:tab/>
      </w:r>
      <w:r>
        <w:tab/>
      </w:r>
      <w:r>
        <w:t xml:space="preserve">labour law; </w:t>
      </w:r>
    </w:p>
    <w:p w:rsidR="00662F78" w:rsidP="00662F78" w:rsidRDefault="00662F78" w14:paraId="4C512AFA" w14:textId="77777777">
      <w:r>
        <w:tab/>
      </w:r>
      <w:r>
        <w:t xml:space="preserve">4.2.5. </w:t>
      </w:r>
      <w:r>
        <w:tab/>
      </w:r>
      <w:r>
        <w:t>Compliance with obligations regarding subcontracting.</w:t>
      </w:r>
    </w:p>
    <w:p w:rsidRPr="00DA6E7B" w:rsidR="00662F78" w:rsidP="00662F78" w:rsidRDefault="00662F78" w14:paraId="60EA9E0C" w14:textId="77777777">
      <w:pPr>
        <w:rPr>
          <w:u w:val="single"/>
        </w:rPr>
      </w:pPr>
    </w:p>
    <w:p w:rsidR="00074610" w:rsidP="00662F78" w:rsidRDefault="00074610" w14:paraId="713DE67C" w14:textId="77777777">
      <w:pPr>
        <w:rPr>
          <w:b/>
          <w:u w:val="single"/>
        </w:rPr>
      </w:pPr>
    </w:p>
    <w:p w:rsidR="00662F78" w:rsidP="00662F78" w:rsidRDefault="00662F78" w14:paraId="23BE1B69" w14:textId="2FB29654">
      <w:pPr>
        <w:rPr>
          <w:b/>
          <w:u w:val="single"/>
        </w:rPr>
      </w:pPr>
      <w:r>
        <w:rPr>
          <w:b/>
          <w:u w:val="single"/>
        </w:rPr>
        <w:t>5.</w:t>
      </w:r>
      <w:r>
        <w:rPr>
          <w:b/>
          <w:u w:val="single"/>
        </w:rPr>
        <w:tab/>
      </w:r>
      <w:r>
        <w:rPr>
          <w:b/>
          <w:u w:val="single"/>
        </w:rPr>
        <w:t>Possible Positive Effects  - ( Section 5 of Form FS-PP)</w:t>
      </w:r>
    </w:p>
    <w:p w:rsidR="00662F78" w:rsidP="00662F78" w:rsidRDefault="00662F78" w14:paraId="4F2E57F2" w14:textId="77777777">
      <w:r>
        <w:rPr>
          <w:u w:val="single"/>
        </w:rPr>
        <w:t>5.1</w:t>
      </w:r>
      <w:r>
        <w:rPr>
          <w:u w:val="single"/>
        </w:rPr>
        <w:tab/>
      </w:r>
      <w:r>
        <w:t xml:space="preserve">If applicable, notifying parties should list and substantiate any possible positive effects on the </w:t>
      </w:r>
      <w:r>
        <w:tab/>
      </w:r>
      <w:r>
        <w:t xml:space="preserve">development of the relevant subsidised economic activity on the internal market. Notifying </w:t>
      </w:r>
      <w:r>
        <w:tab/>
      </w:r>
      <w:r>
        <w:t xml:space="preserve">parties should also list and substantiate any other positive effects of the foreign subsidies, </w:t>
      </w:r>
      <w:r>
        <w:tab/>
      </w:r>
      <w:r>
        <w:t xml:space="preserve">such as </w:t>
      </w:r>
      <w:r>
        <w:tab/>
      </w:r>
      <w:r>
        <w:t xml:space="preserve">broader positive effects in relation to the relevant policy objectives, in particular </w:t>
      </w:r>
      <w:r>
        <w:tab/>
      </w:r>
      <w:r>
        <w:t xml:space="preserve">those of the Union, and specify when and where those effects have or are expected to take </w:t>
      </w:r>
      <w:r>
        <w:tab/>
      </w:r>
      <w:r>
        <w:t>place. Notifying parties should provide a description of each of those positive effects.</w:t>
      </w:r>
    </w:p>
    <w:p w:rsidRPr="00DA6E7B" w:rsidR="00662F78" w:rsidP="00662F78" w:rsidRDefault="00662F78" w14:paraId="3FF0BFB9" w14:textId="77777777">
      <w:pPr>
        <w:rPr>
          <w:u w:val="single"/>
        </w:rPr>
      </w:pPr>
    </w:p>
    <w:p w:rsidR="00662F78" w:rsidP="00662F78" w:rsidRDefault="00662F78" w14:paraId="11F7E9C3" w14:textId="77777777">
      <w:pPr>
        <w:rPr>
          <w:b/>
          <w:u w:val="single"/>
        </w:rPr>
      </w:pPr>
      <w:r>
        <w:rPr>
          <w:b/>
          <w:u w:val="single"/>
        </w:rPr>
        <w:t>6.</w:t>
      </w:r>
      <w:r>
        <w:rPr>
          <w:b/>
          <w:u w:val="single"/>
        </w:rPr>
        <w:tab/>
      </w:r>
      <w:r>
        <w:rPr>
          <w:b/>
          <w:u w:val="single"/>
        </w:rPr>
        <w:t>Supporting Documentation – (Section 6 of Form FS-PP)</w:t>
      </w:r>
    </w:p>
    <w:p w:rsidR="00662F78" w:rsidP="00662F78" w:rsidRDefault="00662F78" w14:paraId="6ECF913D" w14:textId="77777777">
      <w:r>
        <w:t xml:space="preserve">Notifying parties are required to provide the following for each notifying party: </w:t>
      </w:r>
    </w:p>
    <w:p w:rsidR="00662F78" w:rsidP="00662F78" w:rsidRDefault="00662F78" w14:paraId="2C03C23A" w14:textId="77777777">
      <w:r>
        <w:t xml:space="preserve">6.1. </w:t>
      </w:r>
      <w:r>
        <w:tab/>
      </w:r>
      <w:r>
        <w:t xml:space="preserve">Copies of all the supporting official documents relating to the financial contributions that </w:t>
      </w:r>
      <w:r>
        <w:tab/>
      </w:r>
      <w:r>
        <w:t xml:space="preserve">may fall into any of the categories of Article 5(1), points (a) to (c) and (e) of Regulation (EU) </w:t>
      </w:r>
      <w:r>
        <w:tab/>
      </w:r>
      <w:r>
        <w:t xml:space="preserve">2022/2560 pursuant to Section 3.1. </w:t>
      </w:r>
    </w:p>
    <w:p w:rsidR="00662F78" w:rsidP="00662F78" w:rsidRDefault="00662F78" w14:paraId="273F08A8" w14:textId="77777777">
      <w:r>
        <w:t xml:space="preserve">6.2. </w:t>
      </w:r>
      <w:r>
        <w:tab/>
      </w:r>
      <w:r>
        <w:t xml:space="preserve">Copies of the following documents prepared by or for or received by any member of the </w:t>
      </w:r>
      <w:r>
        <w:tab/>
      </w:r>
      <w:r>
        <w:t xml:space="preserve">board of management, the board of directors or the supervisory board: </w:t>
      </w:r>
    </w:p>
    <w:p w:rsidR="00662F78" w:rsidP="00662F78" w:rsidRDefault="00662F78" w14:paraId="383BE9DA" w14:textId="77777777">
      <w:r>
        <w:tab/>
      </w:r>
      <w:r>
        <w:t xml:space="preserve">Analyses, reports, studies surveys, presentations and any comparable documents discussing </w:t>
      </w:r>
      <w:r>
        <w:tab/>
      </w:r>
      <w:r>
        <w:t xml:space="preserve">the purpose, use and economic rationale of the foreign financial contributions that may fall </w:t>
      </w:r>
      <w:r>
        <w:tab/>
      </w:r>
      <w:r>
        <w:t xml:space="preserve">into any of the categories of Article 5(1), points (a) to (c) and (e) of Regulation (EU) </w:t>
      </w:r>
      <w:r>
        <w:tab/>
      </w:r>
      <w:r>
        <w:t xml:space="preserve">2022/2560. </w:t>
      </w:r>
    </w:p>
    <w:p w:rsidR="00662F78" w:rsidP="00662F78" w:rsidRDefault="00662F78" w14:paraId="6D871B59" w14:textId="77777777">
      <w:r>
        <w:tab/>
      </w:r>
      <w:r>
        <w:t xml:space="preserve">Provide the same documents prepared by or for or received by the entity granting the </w:t>
      </w:r>
      <w:r>
        <w:tab/>
      </w:r>
      <w:r>
        <w:t xml:space="preserve">foreign financial contribution to the extent that they are in your possession or that they are </w:t>
      </w:r>
      <w:r>
        <w:tab/>
      </w:r>
      <w:r>
        <w:t xml:space="preserve">publicly available. </w:t>
      </w:r>
    </w:p>
    <w:p w:rsidR="00662F78" w:rsidP="00662F78" w:rsidRDefault="00662F78" w14:paraId="73310649" w14:textId="77777777"/>
    <w:p w:rsidR="00662F78" w:rsidP="00662F78" w:rsidRDefault="00662F78" w14:paraId="3ACB2085" w14:textId="77777777">
      <w:r>
        <w:t xml:space="preserve">6.3. </w:t>
      </w:r>
      <w:r>
        <w:tab/>
      </w:r>
      <w:r>
        <w:t xml:space="preserve">An indication of the internet address, if any, at which the most recent annual accounts or </w:t>
      </w:r>
      <w:r>
        <w:tab/>
      </w:r>
      <w:r>
        <w:t>reports of the notifying party(</w:t>
      </w:r>
      <w:proofErr w:type="spellStart"/>
      <w:r>
        <w:t>ies</w:t>
      </w:r>
      <w:proofErr w:type="spellEnd"/>
      <w:r>
        <w:t xml:space="preserve">) are available, or if no such internet address exists, copies of </w:t>
      </w:r>
      <w:r>
        <w:tab/>
      </w:r>
      <w:r>
        <w:t xml:space="preserve">the most recent annual accounts and reports. </w:t>
      </w:r>
    </w:p>
    <w:p w:rsidR="00662F78" w:rsidP="00662F78" w:rsidRDefault="00662F78" w14:paraId="1DAB6DDA" w14:textId="77777777"/>
    <w:p w:rsidR="00662F78" w:rsidP="00662F78" w:rsidRDefault="00662F78" w14:paraId="54A20E60" w14:textId="77777777">
      <w:r>
        <w:t xml:space="preserve">6.4. </w:t>
      </w:r>
      <w:r>
        <w:tab/>
      </w:r>
      <w:r>
        <w:t>Where the notifying party(</w:t>
      </w:r>
      <w:proofErr w:type="spellStart"/>
      <w:r>
        <w:t>ies</w:t>
      </w:r>
      <w:proofErr w:type="spellEnd"/>
      <w:r>
        <w:t xml:space="preserve">) provide(s) justifications of the absence of an undue advantage </w:t>
      </w:r>
      <w:r>
        <w:tab/>
      </w:r>
      <w:r>
        <w:t xml:space="preserve">of the tender by filling in Section 4 of this form, they also need to provide documentation for </w:t>
      </w:r>
      <w:r>
        <w:tab/>
      </w:r>
      <w:r>
        <w:t xml:space="preserve">the period covering the three years preceding the notification, substantiating the adduced </w:t>
      </w:r>
      <w:r>
        <w:tab/>
      </w:r>
      <w:r>
        <w:t xml:space="preserve">elements. Such documentation may include, inter alia, as relevant: (a) tax declarations for </w:t>
      </w:r>
      <w:r>
        <w:tab/>
      </w:r>
      <w:r>
        <w:t xml:space="preserve">the period under review, including copies of company tax returns and VAT returns, (b) </w:t>
      </w:r>
      <w:r>
        <w:tab/>
      </w:r>
      <w:r>
        <w:t xml:space="preserve">business plans and market research underlying the decision to participate in the public </w:t>
      </w:r>
      <w:r>
        <w:tab/>
      </w:r>
      <w:r>
        <w:t>procurement procedure.</w:t>
      </w:r>
    </w:p>
    <w:p w:rsidR="00662F78" w:rsidP="00662F78" w:rsidRDefault="00662F78" w14:paraId="680E4BF8" w14:textId="77777777">
      <w:pPr>
        <w:rPr>
          <w:b/>
          <w:u w:val="single"/>
        </w:rPr>
      </w:pPr>
    </w:p>
    <w:p w:rsidR="00074610" w:rsidP="00662F78" w:rsidRDefault="00074610" w14:paraId="60094750" w14:textId="77777777">
      <w:pPr>
        <w:rPr>
          <w:b/>
          <w:u w:val="single"/>
        </w:rPr>
      </w:pPr>
    </w:p>
    <w:p w:rsidR="00074610" w:rsidP="00662F78" w:rsidRDefault="00074610" w14:paraId="49345EE0" w14:textId="77777777">
      <w:pPr>
        <w:rPr>
          <w:b/>
          <w:u w:val="single"/>
        </w:rPr>
      </w:pPr>
    </w:p>
    <w:p w:rsidR="00074610" w:rsidP="00662F78" w:rsidRDefault="00074610" w14:paraId="2BF08498" w14:textId="77777777">
      <w:pPr>
        <w:rPr>
          <w:b/>
          <w:u w:val="single"/>
        </w:rPr>
      </w:pPr>
    </w:p>
    <w:p w:rsidR="00074610" w:rsidP="00662F78" w:rsidRDefault="00074610" w14:paraId="5237696A" w14:textId="77777777">
      <w:pPr>
        <w:rPr>
          <w:b/>
          <w:u w:val="single"/>
        </w:rPr>
      </w:pPr>
    </w:p>
    <w:p w:rsidR="00074610" w:rsidP="00662F78" w:rsidRDefault="00074610" w14:paraId="7635445E" w14:textId="77777777">
      <w:pPr>
        <w:rPr>
          <w:b/>
          <w:u w:val="single"/>
        </w:rPr>
      </w:pPr>
    </w:p>
    <w:p w:rsidRPr="00D51C50" w:rsidR="00662F78" w:rsidP="00662F78" w:rsidRDefault="00662F78" w14:paraId="078553CC" w14:textId="2F84015E">
      <w:pPr>
        <w:rPr>
          <w:b/>
          <w:u w:val="single"/>
        </w:rPr>
      </w:pPr>
      <w:r>
        <w:rPr>
          <w:b/>
          <w:u w:val="single"/>
        </w:rPr>
        <w:t>7.</w:t>
      </w:r>
      <w:r>
        <w:rPr>
          <w:b/>
          <w:u w:val="single"/>
        </w:rPr>
        <w:tab/>
      </w:r>
      <w:r>
        <w:rPr>
          <w:b/>
          <w:u w:val="single"/>
        </w:rPr>
        <w:t>Attestation (Section 8 of Form FS-PP)</w:t>
      </w:r>
    </w:p>
    <w:p w:rsidR="00662F78" w:rsidP="00662F78" w:rsidRDefault="00662F78" w14:paraId="20EC5F66"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27149EED"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5D21BFE4" w14:textId="77777777"/>
    <w:p w:rsidR="00662F78" w:rsidP="00662F78" w:rsidRDefault="00662F78" w14:paraId="72CB66D7" w14:textId="77777777"/>
    <w:p w:rsidR="00662F78" w:rsidP="00662F78" w:rsidRDefault="00662F78" w14:paraId="00353E38" w14:textId="77777777"/>
    <w:p w:rsidR="00662F78" w:rsidP="00662F78" w:rsidRDefault="00662F78" w14:paraId="15A0A46B" w14:textId="77777777"/>
    <w:p w:rsidR="00662F78" w:rsidP="00662F78" w:rsidRDefault="00662F78" w14:paraId="4ED04795" w14:textId="77777777"/>
    <w:p w:rsidR="00662F78" w:rsidP="00662F78" w:rsidRDefault="00662F78" w14:paraId="2756F581" w14:textId="77777777"/>
    <w:p w:rsidR="00662F78" w:rsidP="00662F78" w:rsidRDefault="00662F78" w14:paraId="4E1521C4" w14:textId="77777777">
      <w:r>
        <w:t xml:space="preserve">Date: </w:t>
      </w:r>
    </w:p>
    <w:p w:rsidR="00662F78" w:rsidP="00662F78" w:rsidRDefault="00662F78" w14:paraId="1BBD361F" w14:textId="77777777"/>
    <w:p w:rsidR="00662F78" w:rsidP="00662F78" w:rsidRDefault="00662F78" w14:paraId="44D1F58A" w14:textId="77777777"/>
    <w:p w:rsidRPr="00D51C50" w:rsidR="00662F78" w:rsidP="00662F78" w:rsidRDefault="00662F78" w14:paraId="45C58467"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45753205" w14:textId="77777777"/>
    <w:p w:rsidR="00662F78" w:rsidP="00662F78" w:rsidRDefault="00662F78" w14:paraId="3C0CB20C" w14:textId="77777777">
      <w:r>
        <w:t>Name:</w:t>
      </w:r>
      <w:r>
        <w:tab/>
      </w:r>
      <w:r>
        <w:tab/>
      </w:r>
      <w:r>
        <w:tab/>
      </w:r>
      <w:r>
        <w:tab/>
      </w:r>
      <w:r>
        <w:tab/>
      </w:r>
      <w:r>
        <w:tab/>
      </w:r>
      <w:r>
        <w:tab/>
      </w:r>
      <w:r>
        <w:t>Name:</w:t>
      </w:r>
    </w:p>
    <w:p w:rsidR="00662F78" w:rsidP="00662F78" w:rsidRDefault="00662F78" w14:paraId="4E175418" w14:textId="77777777"/>
    <w:p w:rsidR="00662F78" w:rsidP="00662F78" w:rsidRDefault="00662F78" w14:paraId="7001FF79" w14:textId="77777777">
      <w:r>
        <w:t>Organisation:</w:t>
      </w:r>
      <w:r>
        <w:tab/>
      </w:r>
      <w:r>
        <w:tab/>
      </w:r>
      <w:r>
        <w:tab/>
      </w:r>
      <w:r>
        <w:tab/>
      </w:r>
      <w:r>
        <w:tab/>
      </w:r>
      <w:r>
        <w:tab/>
      </w:r>
      <w:r>
        <w:t>Organisation:</w:t>
      </w:r>
    </w:p>
    <w:p w:rsidR="00662F78" w:rsidP="00662F78" w:rsidRDefault="00662F78" w14:paraId="17B2AE3C" w14:textId="77777777"/>
    <w:p w:rsidR="00662F78" w:rsidP="00662F78" w:rsidRDefault="00662F78" w14:paraId="3CD2EF37" w14:textId="77777777">
      <w:r>
        <w:t>Position:</w:t>
      </w:r>
      <w:r>
        <w:tab/>
      </w:r>
      <w:r>
        <w:tab/>
      </w:r>
      <w:r>
        <w:tab/>
      </w:r>
      <w:r>
        <w:tab/>
      </w:r>
      <w:r>
        <w:tab/>
      </w:r>
      <w:r>
        <w:tab/>
      </w:r>
      <w:r>
        <w:t>Position:</w:t>
      </w:r>
    </w:p>
    <w:p w:rsidR="00662F78" w:rsidP="00662F78" w:rsidRDefault="00662F78" w14:paraId="032FEC66" w14:textId="77777777"/>
    <w:p w:rsidR="00662F78" w:rsidP="00662F78" w:rsidRDefault="00662F78" w14:paraId="608CA93E" w14:textId="77777777">
      <w:r>
        <w:t>Address:</w:t>
      </w:r>
      <w:r>
        <w:tab/>
      </w:r>
      <w:r>
        <w:tab/>
      </w:r>
      <w:r>
        <w:tab/>
      </w:r>
      <w:r>
        <w:tab/>
      </w:r>
      <w:r>
        <w:tab/>
      </w:r>
      <w:r>
        <w:tab/>
      </w:r>
      <w:r>
        <w:t>Address:</w:t>
      </w:r>
    </w:p>
    <w:p w:rsidR="00662F78" w:rsidP="00662F78" w:rsidRDefault="00662F78" w14:paraId="0F45A577" w14:textId="77777777"/>
    <w:p w:rsidR="00662F78" w:rsidP="00662F78" w:rsidRDefault="00662F78" w14:paraId="7DE98CF6" w14:textId="77777777">
      <w:r>
        <w:t>Phone Number:</w:t>
      </w:r>
      <w:r>
        <w:tab/>
      </w:r>
      <w:r>
        <w:tab/>
      </w:r>
      <w:r>
        <w:tab/>
      </w:r>
      <w:r>
        <w:tab/>
      </w:r>
      <w:r>
        <w:tab/>
      </w:r>
      <w:r>
        <w:tab/>
      </w:r>
      <w:r>
        <w:t>Phone Number:</w:t>
      </w:r>
    </w:p>
    <w:p w:rsidR="00662F78" w:rsidP="00662F78" w:rsidRDefault="00662F78" w14:paraId="03D1A531" w14:textId="77777777"/>
    <w:p w:rsidR="00662F78" w:rsidP="00662F78" w:rsidRDefault="00662F78" w14:paraId="1CBB0AF7" w14:textId="77777777">
      <w:r>
        <w:t>Email:</w:t>
      </w:r>
      <w:r>
        <w:tab/>
      </w:r>
      <w:r>
        <w:tab/>
      </w:r>
      <w:r>
        <w:tab/>
      </w:r>
      <w:r>
        <w:tab/>
      </w:r>
      <w:r>
        <w:tab/>
      </w:r>
      <w:r>
        <w:tab/>
      </w:r>
      <w:r>
        <w:tab/>
      </w:r>
      <w:r>
        <w:t>Email:</w:t>
      </w:r>
    </w:p>
    <w:p w:rsidR="00662F78" w:rsidP="00662F78" w:rsidRDefault="00662F78" w14:paraId="4EA0681E" w14:textId="77777777"/>
    <w:p w:rsidR="00662F78" w:rsidP="00662F78" w:rsidRDefault="00662F78" w14:paraId="7AC71E30" w14:textId="77777777">
      <w:r>
        <w:t>Signed:</w:t>
      </w:r>
      <w:r>
        <w:tab/>
      </w:r>
      <w:r>
        <w:tab/>
      </w:r>
      <w:r>
        <w:tab/>
      </w:r>
      <w:r>
        <w:tab/>
      </w:r>
      <w:r>
        <w:tab/>
      </w:r>
      <w:r>
        <w:tab/>
      </w:r>
      <w:r>
        <w:tab/>
      </w:r>
      <w:r>
        <w:t>Signed:</w:t>
      </w:r>
    </w:p>
    <w:p w:rsidR="00662F78" w:rsidP="00662F78" w:rsidRDefault="00662F78" w14:paraId="43DE08BB" w14:textId="77777777">
      <w:pPr>
        <w:rPr>
          <w:b/>
          <w:u w:val="single"/>
        </w:rPr>
      </w:pPr>
    </w:p>
    <w:p w:rsidR="00662F78" w:rsidP="00662F78" w:rsidRDefault="00662F78" w14:paraId="3801B9FD" w14:textId="77777777">
      <w:pPr>
        <w:rPr>
          <w:b/>
          <w:u w:val="single"/>
        </w:rPr>
      </w:pPr>
    </w:p>
    <w:p w:rsidRPr="00DA6E7B" w:rsidR="00662F78" w:rsidP="00662F78" w:rsidRDefault="00662F78" w14:paraId="3548E066" w14:textId="77777777">
      <w:pPr>
        <w:rPr>
          <w:b/>
          <w:u w:val="single"/>
        </w:rPr>
      </w:pPr>
    </w:p>
    <w:p w:rsidRPr="0096779D" w:rsidR="007B120C" w:rsidP="007B120C" w:rsidRDefault="007B120C" w14:paraId="5F1CDE3B" w14:textId="41F53656">
      <w:pPr>
        <w:spacing w:after="160" w:line="259" w:lineRule="auto"/>
        <w:rPr>
          <w:szCs w:val="22"/>
          <w:highlight w:val="magenta"/>
        </w:rPr>
      </w:pPr>
    </w:p>
    <w:p w:rsidR="003C0FB1" w:rsidP="003C0FB1" w:rsidRDefault="003C0FB1" w14:paraId="128A37C2" w14:textId="77777777">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rsidR="003A010C" w:rsidP="003A010C" w:rsidRDefault="003C0FB1" w14:paraId="198425FC" w14:textId="77777777">
      <w:pPr>
        <w:keepLines/>
        <w:jc w:val="both"/>
      </w:pPr>
      <w:r w:rsidRPr="00527368">
        <w:t xml:space="preserve">Re: Request for Tenders for the </w:t>
      </w:r>
      <w:r w:rsidR="003A010C">
        <w:t>for the supply, delivery, installation &amp; commissioning of</w:t>
      </w:r>
    </w:p>
    <w:p w:rsidRPr="00527368" w:rsidR="003C0FB1" w:rsidP="003A010C" w:rsidRDefault="003A010C" w14:paraId="5B89C8D2" w14:textId="2FDE1C74">
      <w:pPr>
        <w:keepLines/>
        <w:jc w:val="both"/>
      </w:pPr>
      <w:r>
        <w:t>a Green House Gas Analyser.</w:t>
      </w:r>
      <w:r w:rsidRPr="00527368" w:rsidR="003C0FB1">
        <w:t xml:space="preserve"> </w:t>
      </w:r>
    </w:p>
    <w:p w:rsidRPr="006A0C51" w:rsidR="00206CC8" w:rsidP="00206CC8" w:rsidRDefault="00206CC8" w14:paraId="7395CBA3" w14:textId="77777777">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rsidRPr="00675A93" w:rsidR="00206CC8" w:rsidP="00206CC8" w:rsidRDefault="00206CC8" w14:paraId="54B21FD4" w14:textId="77777777">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rsidR="00206CC8" w:rsidP="00206CC8" w:rsidRDefault="00206CC8" w14:paraId="507BEC58" w14:textId="77777777">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rsidR="00206CC8" w:rsidP="0003041E" w:rsidRDefault="00206CC8" w14:paraId="3D26CE20" w14:textId="77777777">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rsidRPr="00675A93" w:rsidR="00206CC8" w:rsidP="00206CC8" w:rsidRDefault="00206CC8" w14:paraId="14BE7985" w14:textId="77777777">
      <w:pPr>
        <w:pStyle w:val="ListParagraph"/>
        <w:rPr>
          <w:lang w:val="en-US"/>
        </w:rPr>
      </w:pPr>
    </w:p>
    <w:p w:rsidR="00206CC8" w:rsidP="0003041E" w:rsidRDefault="00206CC8" w14:paraId="6A489943" w14:textId="718B5880">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rsidRPr="00206CC8" w:rsidR="00206CC8" w:rsidP="00206CC8" w:rsidRDefault="00206CC8" w14:paraId="79EF3B51" w14:textId="77777777">
      <w:pPr>
        <w:pStyle w:val="ListParagraph"/>
        <w:spacing w:after="160" w:line="259" w:lineRule="auto"/>
        <w:ind w:left="1080"/>
        <w:rPr>
          <w:lang w:val="en-US"/>
        </w:rPr>
      </w:pPr>
    </w:p>
    <w:p w:rsidR="00147DAB" w:rsidP="00147DAB" w:rsidRDefault="00147DAB" w14:paraId="05B8D592" w14:textId="77777777">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rsidR="00147DAB" w:rsidP="00147DAB" w:rsidRDefault="00147DAB" w14:paraId="1EE5FBA9" w14:textId="77777777">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rsidR="00206CC8" w:rsidP="00147DAB" w:rsidRDefault="00147DAB" w14:paraId="2BC36748" w14:textId="77F45004">
      <w:pPr>
        <w:pStyle w:val="ListParagraph"/>
        <w:numPr>
          <w:ilvl w:val="0"/>
          <w:numId w:val="21"/>
        </w:numPr>
        <w:spacing w:after="160" w:line="259" w:lineRule="auto"/>
        <w:rPr>
          <w:lang w:val="en-US"/>
        </w:rPr>
      </w:pPr>
      <w:r w:rsidRPr="000F5FE8">
        <w:rPr>
          <w:lang w:val="en-US"/>
        </w:rPr>
        <w:t xml:space="preserve"> </w:t>
      </w:r>
      <w:r w:rsidRPr="000F5FE8" w:rsidR="00206CC8">
        <w:rPr>
          <w:lang w:val="en-US"/>
        </w:rPr>
        <w:t>ever been the subject of a conviction for fraud within the meaning of Article 1 of the Convention on the protection of the European Communities’ financial interests.</w:t>
      </w:r>
    </w:p>
    <w:p w:rsidRPr="000F5FE8" w:rsidR="00206CC8" w:rsidP="0003041E" w:rsidRDefault="00206CC8" w14:paraId="025E0F73" w14:textId="77777777">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206CC8" w:rsidP="0003041E" w:rsidRDefault="00206CC8" w14:paraId="6D835D88" w14:textId="77777777">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rsidR="00206CC8" w:rsidP="0003041E" w:rsidRDefault="00206CC8" w14:paraId="63A8116F" w14:textId="77777777">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rsidR="00206CC8" w:rsidP="00206CC8" w:rsidRDefault="00206CC8" w14:paraId="03639A16" w14:textId="77777777">
      <w:pPr>
        <w:pStyle w:val="ListParagraph"/>
        <w:ind w:left="1080"/>
        <w:rPr>
          <w:lang w:val="en-US"/>
        </w:rPr>
      </w:pPr>
    </w:p>
    <w:p w:rsidR="00206CC8" w:rsidP="0003041E" w:rsidRDefault="00206CC8" w14:paraId="1F1AE21C"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206CC8" w:rsidRDefault="00206CC8" w14:paraId="656114C7" w14:textId="77777777">
      <w:pPr>
        <w:pStyle w:val="ListParagraph"/>
        <w:rPr>
          <w:lang w:val="en-US"/>
        </w:rPr>
      </w:pPr>
    </w:p>
    <w:p w:rsidRPr="006A0C51" w:rsidR="00206CC8" w:rsidP="0003041E" w:rsidRDefault="00206CC8" w14:paraId="5866F081" w14:textId="77777777">
      <w:pPr>
        <w:numPr>
          <w:ilvl w:val="0"/>
          <w:numId w:val="22"/>
        </w:numPr>
        <w:ind w:left="1134" w:right="47" w:hanging="283"/>
        <w:jc w:val="both"/>
      </w:pPr>
      <w:r>
        <w:t>i</w:t>
      </w:r>
      <w:r w:rsidRPr="006A0C51">
        <w:t>s not in breach and has not breached its obligations relating to the payment of taxes or social security contributions.</w:t>
      </w:r>
    </w:p>
    <w:p w:rsidRPr="00E93F64" w:rsidR="00206CC8" w:rsidP="0003041E" w:rsidRDefault="00206CC8" w14:paraId="00257962" w14:textId="77777777">
      <w:pPr>
        <w:numPr>
          <w:ilvl w:val="0"/>
          <w:numId w:val="22"/>
        </w:numPr>
        <w:ind w:left="1134" w:right="47" w:hanging="283"/>
        <w:jc w:val="both"/>
      </w:pPr>
      <w:r>
        <w:t>has carried out the preparation of the Tender independently.</w:t>
      </w:r>
    </w:p>
    <w:p w:rsidRPr="00206CC8" w:rsidR="00206CC8" w:rsidP="00206CC8" w:rsidRDefault="00206CC8" w14:paraId="0971D3B1" w14:textId="77777777">
      <w:pPr>
        <w:spacing w:after="160" w:line="259" w:lineRule="auto"/>
        <w:ind w:left="720"/>
        <w:rPr>
          <w:lang w:val="en-US"/>
        </w:rPr>
      </w:pPr>
    </w:p>
    <w:p w:rsidRPr="00E93F64" w:rsidR="00206CC8" w:rsidP="00206CC8" w:rsidRDefault="00206CC8" w14:paraId="5223EA65" w14:textId="77777777">
      <w:pPr>
        <w:pStyle w:val="ListParagraph"/>
        <w:rPr>
          <w:lang w:val="en-US"/>
        </w:rPr>
      </w:pPr>
    </w:p>
    <w:p w:rsidR="00206CC8" w:rsidP="0003041E" w:rsidRDefault="00206CC8" w14:paraId="46E3F7A3"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206CC8" w:rsidRDefault="00206CC8" w14:paraId="32A004FA" w14:textId="77777777">
      <w:pPr>
        <w:pStyle w:val="ListParagraph"/>
        <w:rPr>
          <w:lang w:val="en-US"/>
        </w:rPr>
      </w:pPr>
    </w:p>
    <w:p w:rsidRPr="00AE08B8" w:rsidR="00206CC8" w:rsidP="0003041E" w:rsidRDefault="00206CC8" w14:paraId="3FEBBFB7" w14:textId="77777777">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rsidRPr="005B41D5" w:rsidR="00206CC8" w:rsidP="0003041E" w:rsidRDefault="00206CC8" w14:paraId="5226A19A" w14:textId="77777777">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C80436" w:rsidR="00206CC8" w:rsidP="0003041E" w:rsidRDefault="00206CC8" w14:paraId="2F126DC8" w14:textId="77777777">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rsidRPr="00C80436" w:rsidR="00206CC8" w:rsidP="0003041E" w:rsidRDefault="00206CC8" w14:paraId="710A6D84" w14:textId="77777777">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rsidRPr="00C80436" w:rsidR="00206CC8" w:rsidP="0003041E" w:rsidRDefault="00206CC8" w14:paraId="38185551" w14:textId="77777777">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rsidRPr="00C80436" w:rsidR="00206CC8" w:rsidP="0003041E" w:rsidRDefault="00206CC8" w14:paraId="188DE1B7" w14:textId="77777777">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rsidRPr="00C80436" w:rsidR="00206CC8" w:rsidP="0003041E" w:rsidRDefault="00206CC8" w14:paraId="1618E26E" w14:textId="77777777">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C80436" w:rsidR="00206CC8" w:rsidP="0003041E" w:rsidRDefault="00206CC8" w14:paraId="53B34B3C" w14:textId="77777777">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206CC8" w:rsidP="0003041E" w:rsidRDefault="00206CC8" w14:paraId="205A1C42" w14:textId="77777777">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C80436" w:rsidR="00206CC8" w:rsidP="00206CC8" w:rsidRDefault="00206CC8" w14:paraId="3BFAD330" w14:textId="77777777">
      <w:pPr>
        <w:pStyle w:val="ListParagraph"/>
        <w:ind w:left="1080"/>
        <w:rPr>
          <w:lang w:val="en-US"/>
        </w:rPr>
      </w:pPr>
    </w:p>
    <w:p w:rsidR="00206CC8" w:rsidP="0003041E" w:rsidRDefault="00206CC8" w14:paraId="2084AFA8"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rsidR="00206CC8" w:rsidP="00206CC8" w:rsidRDefault="00206CC8" w14:paraId="1D5383FE" w14:textId="77777777">
      <w:pPr>
        <w:pStyle w:val="ListParagraph"/>
        <w:rPr>
          <w:lang w:val="en-US"/>
        </w:rPr>
      </w:pPr>
    </w:p>
    <w:p w:rsidRPr="00337323" w:rsidR="00206CC8" w:rsidP="0003041E" w:rsidRDefault="00206CC8" w14:paraId="27FB7773" w14:textId="77777777">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rsidRPr="00C80436" w:rsidR="00206CC8" w:rsidP="00206CC8" w:rsidRDefault="00206CC8" w14:paraId="752237E3" w14:textId="77777777">
      <w:pPr>
        <w:pStyle w:val="ListParagraph"/>
        <w:rPr>
          <w:lang w:val="en-US"/>
        </w:rPr>
      </w:pPr>
    </w:p>
    <w:p w:rsidR="00206CC8" w:rsidP="0003041E" w:rsidRDefault="00206CC8" w14:paraId="3CC6F9C0" w14:textId="77777777">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rsidR="00206CC8" w:rsidP="00206CC8" w:rsidRDefault="00206CC8" w14:paraId="3867FF03" w14:textId="77777777">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206CC8" w:rsidP="00206CC8" w:rsidRDefault="00206CC8" w14:paraId="08AEDBC7" w14:textId="77777777">
      <w:pPr>
        <w:spacing w:after="0"/>
        <w:rPr>
          <w:b/>
          <w:color w:val="333399"/>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371"/>
        <w:gridCol w:w="4625"/>
      </w:tblGrid>
      <w:tr w:rsidRPr="00AE08B8" w:rsidR="00206CC8" w:rsidTr="00206CC8" w14:paraId="676CA3BE" w14:textId="77777777">
        <w:trPr>
          <w:gridAfter w:val="1"/>
          <w:wAfter w:w="4625" w:type="dxa"/>
          <w:trHeight w:val="707"/>
        </w:trPr>
        <w:tc>
          <w:tcPr>
            <w:tcW w:w="4371" w:type="dxa"/>
          </w:tcPr>
          <w:p w:rsidRPr="00AE08B8" w:rsidR="00206CC8" w:rsidP="00206CC8" w:rsidRDefault="00206CC8" w14:paraId="373211EC" w14:textId="77777777">
            <w:pPr>
              <w:spacing w:after="200"/>
              <w:jc w:val="both"/>
              <w:rPr>
                <w:b/>
                <w:color w:val="333399"/>
              </w:rPr>
            </w:pPr>
            <w:r w:rsidRPr="00AE08B8">
              <w:rPr>
                <w:b/>
                <w:color w:val="333399"/>
              </w:rPr>
              <w:br w:type="page"/>
            </w:r>
          </w:p>
          <w:p w:rsidRPr="00AE08B8" w:rsidR="00206CC8" w:rsidP="00206CC8" w:rsidRDefault="00206CC8" w14:paraId="16E66028" w14:textId="77777777">
            <w:pPr>
              <w:spacing w:after="200"/>
              <w:jc w:val="both"/>
              <w:rPr>
                <w:b/>
                <w:color w:val="333399"/>
              </w:rPr>
            </w:pPr>
            <w:r w:rsidRPr="00AE08B8">
              <w:rPr>
                <w:b/>
                <w:color w:val="333399"/>
              </w:rPr>
              <w:t>________________________</w:t>
            </w:r>
          </w:p>
          <w:p w:rsidRPr="00AE08B8" w:rsidR="00206CC8" w:rsidP="00206CC8" w:rsidRDefault="00206CC8" w14:paraId="1F0394B5" w14:textId="77777777">
            <w:pPr>
              <w:spacing w:after="200"/>
              <w:jc w:val="both"/>
              <w:rPr>
                <w:b/>
                <w:color w:val="333399"/>
              </w:rPr>
            </w:pPr>
            <w:r w:rsidRPr="00AE08B8">
              <w:rPr>
                <w:b/>
                <w:color w:val="333399"/>
              </w:rPr>
              <w:t>Signature of Declarant</w:t>
            </w:r>
          </w:p>
        </w:tc>
      </w:tr>
      <w:tr w:rsidRPr="00AE08B8" w:rsidR="00206CC8" w:rsidTr="00206CC8" w14:paraId="603D9867" w14:textId="77777777">
        <w:trPr>
          <w:trHeight w:val="158"/>
        </w:trPr>
        <w:tc>
          <w:tcPr>
            <w:tcW w:w="8996" w:type="dxa"/>
            <w:gridSpan w:val="2"/>
          </w:tcPr>
          <w:p w:rsidRPr="00AE08B8" w:rsidR="00206CC8" w:rsidP="00206CC8" w:rsidRDefault="00206CC8" w14:paraId="4DD28E82" w14:textId="77777777">
            <w:pPr>
              <w:spacing w:after="200" w:line="280" w:lineRule="exact"/>
              <w:jc w:val="both"/>
              <w:rPr>
                <w:b/>
                <w:color w:val="333399"/>
              </w:rPr>
            </w:pPr>
            <w:r w:rsidRPr="00AE08B8">
              <w:rPr>
                <w:b/>
                <w:color w:val="333399"/>
              </w:rPr>
              <w:t>Declared before me by ___________________________________ who is personally known to me</w:t>
            </w:r>
          </w:p>
          <w:p w:rsidRPr="00AE08B8" w:rsidR="00206CC8" w:rsidP="00206CC8" w:rsidRDefault="00206CC8" w14:paraId="21B1ECF1" w14:textId="77777777">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rsidRPr="00AE08B8" w:rsidR="00206CC8" w:rsidP="00206CC8" w:rsidRDefault="00206CC8" w14:paraId="41DB999D" w14:textId="77777777">
            <w:pPr>
              <w:spacing w:after="200" w:line="280" w:lineRule="exact"/>
              <w:jc w:val="both"/>
              <w:rPr>
                <w:b/>
                <w:color w:val="333399"/>
              </w:rPr>
            </w:pPr>
            <w:r w:rsidRPr="00AE08B8">
              <w:rPr>
                <w:b/>
                <w:color w:val="333399"/>
              </w:rPr>
              <w:t>at ____________________________  this ___________ day of _______________ 20__</w:t>
            </w:r>
          </w:p>
          <w:p w:rsidRPr="00AE08B8" w:rsidR="00206CC8" w:rsidP="00206CC8" w:rsidRDefault="00206CC8" w14:paraId="20A1017E" w14:textId="77777777">
            <w:pPr>
              <w:spacing w:after="200" w:line="280" w:lineRule="exact"/>
              <w:jc w:val="both"/>
              <w:rPr>
                <w:b/>
                <w:color w:val="333399"/>
              </w:rPr>
            </w:pPr>
          </w:p>
          <w:p w:rsidRPr="00AE08B8" w:rsidR="00206CC8" w:rsidP="00206CC8" w:rsidRDefault="00206CC8" w14:paraId="5BC2F000" w14:textId="77777777">
            <w:pPr>
              <w:spacing w:after="200" w:line="280" w:lineRule="exact"/>
              <w:jc w:val="both"/>
              <w:rPr>
                <w:b/>
                <w:color w:val="333399"/>
              </w:rPr>
            </w:pPr>
            <w:r w:rsidRPr="00AE08B8">
              <w:rPr>
                <w:b/>
                <w:color w:val="333399"/>
              </w:rPr>
              <w:t>________________________________</w:t>
            </w:r>
          </w:p>
          <w:p w:rsidRPr="00AE08B8" w:rsidR="00206CC8" w:rsidP="00206CC8" w:rsidRDefault="00206CC8" w14:paraId="607E16CD" w14:textId="77777777">
            <w:pPr>
              <w:spacing w:after="200" w:line="280" w:lineRule="exact"/>
              <w:jc w:val="both"/>
              <w:rPr>
                <w:b/>
                <w:color w:val="333399"/>
              </w:rPr>
            </w:pPr>
            <w:r w:rsidRPr="00AE08B8">
              <w:rPr>
                <w:b/>
                <w:color w:val="333399"/>
              </w:rPr>
              <w:t>(signed)</w:t>
            </w:r>
            <w:r w:rsidRPr="00AE08B8">
              <w:rPr>
                <w:b/>
                <w:color w:val="333399"/>
              </w:rPr>
              <w:br/>
            </w:r>
            <w:r w:rsidRPr="00AE08B8">
              <w:rPr>
                <w:b/>
                <w:color w:val="333399"/>
              </w:rPr>
              <w:t>Practising Solicitor/Commissioner for Oaths</w:t>
            </w:r>
          </w:p>
        </w:tc>
      </w:tr>
    </w:tbl>
    <w:p w:rsidRPr="00AE08B8" w:rsidR="00206CC8" w:rsidP="00206CC8" w:rsidRDefault="00206CC8" w14:paraId="360C90C5" w14:textId="77777777">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rsidRPr="00AE08B8" w:rsidR="00206CC8" w:rsidP="00206CC8" w:rsidRDefault="00206CC8" w14:paraId="1B1A97E1" w14:textId="77777777">
      <w:pPr>
        <w:spacing w:after="0"/>
        <w:rPr>
          <w:b/>
          <w:i/>
          <w:lang w:val="en-US"/>
        </w:rPr>
      </w:pPr>
    </w:p>
    <w:p w:rsidR="00206CC8" w:rsidP="00206CC8" w:rsidRDefault="00206CC8" w14:paraId="053ABF53" w14:textId="77777777">
      <w:pPr>
        <w:pStyle w:val="ListParagraph"/>
        <w:ind w:left="1116" w:right="47"/>
        <w:jc w:val="both"/>
        <w:rPr>
          <w:szCs w:val="22"/>
        </w:rPr>
      </w:pPr>
    </w:p>
    <w:p w:rsidR="003C0FB1" w:rsidP="003C0FB1" w:rsidRDefault="003C0FB1" w14:paraId="1B0E93BA" w14:textId="77777777">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rsidR="003C0FB1" w:rsidP="003C0FB1" w:rsidRDefault="003C0FB1" w14:paraId="1945F986" w14:textId="77777777">
      <w:pPr>
        <w:jc w:val="both"/>
      </w:pPr>
    </w:p>
    <w:p w:rsidR="003C0FB1" w:rsidP="003C0FB1" w:rsidRDefault="003C0FB1" w14:paraId="2C8250F0" w14:textId="77777777">
      <w:pPr>
        <w:jc w:val="both"/>
      </w:pPr>
    </w:p>
    <w:p w:rsidR="000E2CF8" w:rsidP="003C0FB1" w:rsidRDefault="000E2CF8" w14:paraId="1E67D710" w14:textId="77777777">
      <w:pPr>
        <w:jc w:val="both"/>
      </w:pPr>
    </w:p>
    <w:p w:rsidR="003C0FB1" w:rsidP="003C0FB1" w:rsidRDefault="003C0FB1" w14:paraId="10B24C6B" w14:textId="77777777">
      <w:pPr>
        <w:jc w:val="both"/>
      </w:pPr>
    </w:p>
    <w:p w:rsidRPr="00CB5B77" w:rsidR="003C0FB1" w:rsidP="003C0FB1" w:rsidRDefault="0003422E" w14:paraId="232A62EA" w14:textId="0921A235">
      <w:pPr>
        <w:jc w:val="center"/>
      </w:pPr>
      <w:r>
        <w:rPr>
          <w:highlight w:val="lightGray"/>
        </w:rPr>
        <w:t xml:space="preserve">Met </w:t>
      </w:r>
      <w:r w:rsidR="0060336E">
        <w:rPr>
          <w:highlight w:val="lightGray"/>
        </w:rPr>
        <w:t>Éireann</w:t>
      </w:r>
    </w:p>
    <w:p w:rsidR="003C0FB1" w:rsidP="003C0FB1" w:rsidRDefault="003C0FB1" w14:paraId="2C216DC5" w14:textId="77777777">
      <w:pPr>
        <w:jc w:val="center"/>
      </w:pPr>
    </w:p>
    <w:p w:rsidR="003C0FB1" w:rsidP="003C0FB1" w:rsidRDefault="003C0FB1" w14:paraId="197CF257" w14:textId="77777777">
      <w:pPr>
        <w:jc w:val="center"/>
      </w:pPr>
      <w:r w:rsidRPr="000E5DB7">
        <w:t>and</w:t>
      </w:r>
    </w:p>
    <w:p w:rsidR="003C0FB1" w:rsidP="003C0FB1" w:rsidRDefault="003C0FB1" w14:paraId="6969A9ED" w14:textId="77777777">
      <w:pPr>
        <w:jc w:val="center"/>
      </w:pPr>
    </w:p>
    <w:p w:rsidR="003C0FB1" w:rsidP="003C0FB1" w:rsidRDefault="003C0FB1" w14:paraId="15A8DD64" w14:textId="77777777">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rsidR="003C0FB1" w:rsidP="003C0FB1" w:rsidRDefault="003C0FB1" w14:paraId="0A41F536" w14:textId="77777777">
      <w:pPr>
        <w:jc w:val="center"/>
      </w:pPr>
    </w:p>
    <w:p w:rsidR="003C0FB1" w:rsidP="003C0FB1" w:rsidRDefault="003C0FB1" w14:paraId="1F68CEB8" w14:textId="77777777">
      <w:pPr>
        <w:jc w:val="center"/>
      </w:pPr>
    </w:p>
    <w:p w:rsidR="003C0FB1" w:rsidP="003C0FB1" w:rsidRDefault="003C0FB1" w14:paraId="12CF21DE" w14:textId="77777777">
      <w:pPr>
        <w:jc w:val="center"/>
        <w:rPr>
          <w:b/>
        </w:rPr>
      </w:pPr>
      <w:r w:rsidRPr="000E5DB7">
        <w:rPr>
          <w:b/>
        </w:rPr>
        <w:t>AGREEMENT</w:t>
      </w:r>
    </w:p>
    <w:p w:rsidR="003C0FB1" w:rsidP="003C0FB1" w:rsidRDefault="003C0FB1" w14:paraId="2F52FDE4" w14:textId="77777777">
      <w:pPr>
        <w:jc w:val="center"/>
      </w:pPr>
    </w:p>
    <w:p w:rsidR="003C0FB1" w:rsidP="003C0FB1" w:rsidRDefault="003C0FB1" w14:paraId="1DE2EF2B" w14:textId="77777777">
      <w:pPr>
        <w:jc w:val="center"/>
      </w:pPr>
      <w:r w:rsidRPr="000E5DB7">
        <w:t>Relating to the provision of Services pursuant to</w:t>
      </w:r>
    </w:p>
    <w:p w:rsidR="003C0FB1" w:rsidP="003C0FB1" w:rsidRDefault="003C0FB1" w14:paraId="25FE0835" w14:textId="77777777">
      <w:pPr>
        <w:jc w:val="center"/>
      </w:pPr>
    </w:p>
    <w:p w:rsidR="00A41612" w:rsidP="00A41612" w:rsidRDefault="003C0FB1" w14:paraId="3A05AE56" w14:textId="77777777">
      <w:pPr>
        <w:jc w:val="center"/>
      </w:pPr>
      <w:r w:rsidRPr="000E5DB7">
        <w:t xml:space="preserve">Request for Tenders for the provision of </w:t>
      </w:r>
      <w:r w:rsidR="00A41612">
        <w:t>supply, delivery, &amp; support of</w:t>
      </w:r>
    </w:p>
    <w:p w:rsidR="003C0FB1" w:rsidP="00A41612" w:rsidRDefault="00A41612" w14:paraId="1D8DACF4" w14:textId="03470082">
      <w:pPr>
        <w:jc w:val="center"/>
      </w:pPr>
      <w:r>
        <w:t>Present Weather Sensors, spares and ancillaries.</w:t>
      </w:r>
    </w:p>
    <w:p w:rsidR="00C43DF2" w:rsidRDefault="00C43DF2" w14:paraId="5F30BBFE" w14:textId="77777777">
      <w:pPr>
        <w:spacing w:after="160" w:line="259" w:lineRule="auto"/>
      </w:pPr>
      <w:r>
        <w:br w:type="page"/>
      </w:r>
    </w:p>
    <w:p w:rsidR="00C43DF2" w:rsidP="003C0FB1" w:rsidRDefault="00C43DF2" w14:paraId="6BA8F7AE" w14:textId="77777777">
      <w:pPr>
        <w:jc w:val="center"/>
      </w:pPr>
    </w:p>
    <w:p w:rsidRPr="00830A49" w:rsidR="00C43DF2" w:rsidP="00C43DF2" w:rsidRDefault="00C43DF2" w14:paraId="4C32CA71" w14:textId="77777777">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rsidR="003C0FB1" w:rsidP="000E2CF8" w:rsidRDefault="0003422E" w14:paraId="538D312F" w14:textId="5F8CC2E8">
      <w:pPr>
        <w:spacing w:before="240" w:after="200"/>
        <w:jc w:val="both"/>
      </w:pPr>
      <w:r>
        <w:rPr>
          <w:highlight w:val="lightGray"/>
        </w:rPr>
        <w:t xml:space="preserve">Met </w:t>
      </w:r>
      <w:r w:rsidR="0060336E">
        <w:rPr>
          <w:highlight w:val="lightGray"/>
        </w:rPr>
        <w:t>Éireann</w:t>
      </w:r>
      <w:r w:rsidRPr="000E5DB7" w:rsidR="003C0FB1">
        <w:t xml:space="preserve">, of </w:t>
      </w:r>
      <w:bookmarkStart w:name="Text34" w:id="3"/>
      <w:r w:rsidRPr="000E5DB7" w:rsidR="003C0FB1">
        <w:fldChar w:fldCharType="begin">
          <w:ffData>
            <w:name w:val="Text34"/>
            <w:enabled/>
            <w:calcOnExit w:val="0"/>
            <w:textInput>
              <w:default w:val="[Address]"/>
            </w:textInput>
          </w:ffData>
        </w:fldChar>
      </w:r>
      <w:r w:rsidRPr="000E5DB7" w:rsidR="003C0FB1">
        <w:instrText xml:space="preserve"> FORMTEXT </w:instrText>
      </w:r>
      <w:r w:rsidRPr="000E5DB7" w:rsidR="003C0FB1">
        <w:fldChar w:fldCharType="separate"/>
      </w:r>
      <w:r w:rsidRPr="000E5DB7" w:rsidR="003C0FB1">
        <w:rPr>
          <w:noProof/>
        </w:rPr>
        <w:t>[address]</w:t>
      </w:r>
      <w:r w:rsidRPr="000E5DB7" w:rsidR="003C0FB1">
        <w:fldChar w:fldCharType="end"/>
      </w:r>
      <w:bookmarkEnd w:id="3"/>
      <w:r w:rsidRPr="000E5DB7" w:rsidR="003C0FB1">
        <w:t xml:space="preserve"> (“the Client”); </w:t>
      </w:r>
    </w:p>
    <w:p w:rsidR="003C0FB1" w:rsidP="003C0FB1" w:rsidRDefault="003C0FB1" w14:paraId="6AA4B3A2" w14:textId="77777777">
      <w:pPr>
        <w:spacing w:after="200"/>
        <w:jc w:val="both"/>
      </w:pPr>
      <w:r w:rsidRPr="000E5DB7">
        <w:t>and</w:t>
      </w:r>
    </w:p>
    <w:p w:rsidR="003C0FB1" w:rsidP="003C0FB1" w:rsidRDefault="00EA5707" w14:paraId="4B8C4CB4" w14:textId="77777777">
      <w:pPr>
        <w:spacing w:after="200"/>
        <w:jc w:val="both"/>
      </w:pPr>
      <w:sdt>
        <w:sdtPr>
          <w:rPr>
            <w:highlight w:val="lightGray"/>
          </w:rPr>
          <w:id w:val="2082614"/>
          <w:placeholder>
            <w:docPart w:val="E5B87B3FD9CB4E93885F5503286AB1BB"/>
          </w:placeholder>
        </w:sdtPr>
        <w:sdtEndPr/>
        <w:sdtContent>
          <w:r w:rsidRPr="000E5DB7" w:rsidR="003C0FB1">
            <w:rPr>
              <w:highlight w:val="lightGray"/>
            </w:rPr>
            <w:t>[Contractor's full legal name]</w:t>
          </w:r>
        </w:sdtContent>
      </w:sdt>
      <w:r w:rsidRPr="000E5DB7" w:rsidR="003C0FB1">
        <w:t xml:space="preserve">, of </w:t>
      </w:r>
      <w:sdt>
        <w:sdtPr>
          <w:id w:val="2082626"/>
          <w:placeholder>
            <w:docPart w:val="E5B87B3FD9CB4E93885F5503286AB1BB"/>
          </w:placeholder>
        </w:sdtPr>
        <w:sdtEndPr>
          <w:rPr>
            <w:highlight w:val="lightGray"/>
          </w:rPr>
        </w:sdtEndPr>
        <w:sdtContent>
          <w:r w:rsidRPr="000E5DB7" w:rsidR="003C0FB1">
            <w:rPr>
              <w:highlight w:val="lightGray"/>
            </w:rPr>
            <w:t>[address]</w:t>
          </w:r>
        </w:sdtContent>
      </w:sdt>
      <w:r w:rsidRPr="000E5DB7" w:rsidR="003C0FB1">
        <w:t xml:space="preserve"> (“the Contractor”)</w:t>
      </w:r>
    </w:p>
    <w:p w:rsidR="003C0FB1" w:rsidP="003C0FB1" w:rsidRDefault="003C0FB1" w14:paraId="60678316" w14:textId="77777777">
      <w:pPr>
        <w:spacing w:after="200"/>
        <w:jc w:val="both"/>
      </w:pPr>
      <w:r w:rsidRPr="000E5DB7">
        <w:t>(each a “Party” and together “the Parties”).</w:t>
      </w:r>
    </w:p>
    <w:p w:rsidR="003C0FB1" w:rsidP="003C0FB1" w:rsidRDefault="003C0FB1" w14:paraId="7E1CB9D5" w14:textId="77777777">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Pr="00CB5B77" w:rsidR="003C0FB1" w:rsidTr="00503F93" w14:paraId="5BEB8B64" w14:textId="77777777">
        <w:tc>
          <w:tcPr>
            <w:tcW w:w="828" w:type="dxa"/>
          </w:tcPr>
          <w:p w:rsidR="003C0FB1" w:rsidP="00C43DF2" w:rsidRDefault="003C0FB1" w14:paraId="2F120E3A" w14:textId="77777777">
            <w:pPr>
              <w:spacing w:after="200"/>
              <w:jc w:val="both"/>
              <w:rPr>
                <w:color w:val="0000FF"/>
              </w:rPr>
            </w:pPr>
            <w:r w:rsidRPr="000E5DB7">
              <w:rPr>
                <w:color w:val="0000FF"/>
              </w:rPr>
              <w:t>A.</w:t>
            </w:r>
          </w:p>
        </w:tc>
        <w:tc>
          <w:tcPr>
            <w:tcW w:w="9540" w:type="dxa"/>
          </w:tcPr>
          <w:p w:rsidR="003C0FB1" w:rsidP="009340FB" w:rsidRDefault="003C0FB1" w14:paraId="62B885A2" w14:textId="284A6787">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Pr="003A010C" w:rsidR="003A010C">
                  <w:rPr>
                    <w:lang w:val="en-US"/>
                  </w:rPr>
                  <w:t>for the supply, delivery, installation &amp; commissioning of</w:t>
                </w:r>
                <w:r w:rsidRPr="003A010C" w:rsidR="003A010C">
                  <w:rPr>
                    <w:highlight w:val="lightGray"/>
                    <w:lang w:val="en-US"/>
                  </w:rPr>
                  <w:t xml:space="preserve"> </w:t>
                </w:r>
                <w:r w:rsidR="003A010C">
                  <w:rPr>
                    <w:highlight w:val="lightGray"/>
                    <w:lang w:val="en-US"/>
                  </w:rPr>
                  <w:t xml:space="preserve"> a GHG </w:t>
                </w:r>
                <w:proofErr w:type="spellStart"/>
                <w:r w:rsidR="003A010C">
                  <w:rPr>
                    <w:highlight w:val="lightGray"/>
                    <w:lang w:val="en-US"/>
                  </w:rPr>
                  <w:t>Analyser</w:t>
                </w:r>
                <w:proofErr w:type="spellEnd"/>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w:history="1" r:id="rId20">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Pr="00CB5B77" w:rsidR="003C0FB1" w:rsidTr="00503F93" w14:paraId="7EBB319A" w14:textId="77777777">
        <w:tc>
          <w:tcPr>
            <w:tcW w:w="828" w:type="dxa"/>
          </w:tcPr>
          <w:p w:rsidR="003C0FB1" w:rsidP="00C43DF2" w:rsidRDefault="003C0FB1" w14:paraId="764F589C" w14:textId="77777777">
            <w:pPr>
              <w:spacing w:after="200"/>
              <w:jc w:val="both"/>
              <w:rPr>
                <w:color w:val="0000FF"/>
              </w:rPr>
            </w:pPr>
            <w:r w:rsidRPr="000E5DB7">
              <w:rPr>
                <w:color w:val="0000FF"/>
              </w:rPr>
              <w:t>B.</w:t>
            </w:r>
          </w:p>
        </w:tc>
        <w:tc>
          <w:tcPr>
            <w:tcW w:w="9540" w:type="dxa"/>
          </w:tcPr>
          <w:p w:rsidR="003C0FB1" w:rsidP="009340FB" w:rsidRDefault="003C0FB1" w14:paraId="5D075E58" w14:textId="77777777">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rsidR="003C0FB1" w:rsidP="00C43DF2" w:rsidRDefault="003C0FB1" w14:paraId="6E6AE6C4" w14:textId="77777777">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Pr="00CB5B77" w:rsidR="003C0FB1" w:rsidTr="000E2CF8" w14:paraId="2C668434" w14:textId="77777777">
        <w:tc>
          <w:tcPr>
            <w:tcW w:w="394" w:type="pct"/>
          </w:tcPr>
          <w:p w:rsidR="003C0FB1" w:rsidP="00C43DF2" w:rsidRDefault="003C0FB1" w14:paraId="1623D6EE" w14:textId="77777777">
            <w:pPr>
              <w:spacing w:after="200"/>
              <w:jc w:val="both"/>
              <w:rPr>
                <w:color w:val="0000FF"/>
              </w:rPr>
            </w:pPr>
            <w:r>
              <w:rPr>
                <w:color w:val="0000FF"/>
              </w:rPr>
              <w:t>1.</w:t>
            </w:r>
          </w:p>
        </w:tc>
        <w:tc>
          <w:tcPr>
            <w:tcW w:w="4606" w:type="pct"/>
            <w:gridSpan w:val="2"/>
          </w:tcPr>
          <w:p w:rsidRPr="000E5DB7" w:rsidR="003C0FB1" w:rsidP="00C93669" w:rsidRDefault="003C0FB1" w14:paraId="77F92753" w14:textId="77777777">
            <w:pPr>
              <w:jc w:val="both"/>
            </w:pPr>
            <w:r w:rsidRPr="000E5DB7">
              <w:t>This Agreement consists of the following documents, and in the case of conflict of wording, in the following order of priority:</w:t>
            </w:r>
          </w:p>
        </w:tc>
      </w:tr>
      <w:tr w:rsidRPr="00CB5B77" w:rsidR="003C0FB1" w:rsidTr="009340FB" w14:paraId="4FF52C1E" w14:textId="77777777">
        <w:tc>
          <w:tcPr>
            <w:tcW w:w="394" w:type="pct"/>
          </w:tcPr>
          <w:p w:rsidR="003C0FB1" w:rsidP="00C43DF2" w:rsidRDefault="003C0FB1" w14:paraId="73EA8BD7" w14:textId="77777777">
            <w:pPr>
              <w:spacing w:after="200"/>
              <w:jc w:val="both"/>
              <w:rPr>
                <w:color w:val="0000FF"/>
              </w:rPr>
            </w:pPr>
          </w:p>
        </w:tc>
        <w:tc>
          <w:tcPr>
            <w:tcW w:w="265" w:type="pct"/>
          </w:tcPr>
          <w:p w:rsidR="003C0FB1" w:rsidP="00C93669" w:rsidRDefault="003C0FB1" w14:paraId="0803A5DA" w14:textId="77777777">
            <w:pPr>
              <w:jc w:val="both"/>
            </w:pPr>
            <w:r w:rsidRPr="000E5DB7">
              <w:t>i.</w:t>
            </w:r>
          </w:p>
        </w:tc>
        <w:tc>
          <w:tcPr>
            <w:tcW w:w="4341" w:type="pct"/>
          </w:tcPr>
          <w:p w:rsidR="003C0FB1" w:rsidP="00EC7568" w:rsidRDefault="003C0FB1" w14:paraId="0EFE61A8" w14:textId="77777777">
            <w:pPr>
              <w:jc w:val="both"/>
            </w:pPr>
            <w:r w:rsidRPr="000E5DB7">
              <w:t xml:space="preserve">This Agreement and Schedules A to </w:t>
            </w:r>
            <w:proofErr w:type="spellStart"/>
            <w:r w:rsidR="00EC7568">
              <w:t>E</w:t>
            </w:r>
            <w:proofErr w:type="spellEnd"/>
            <w:r w:rsidRPr="000E5DB7">
              <w:t xml:space="preserve"> attached hereto;</w:t>
            </w:r>
          </w:p>
        </w:tc>
      </w:tr>
      <w:tr w:rsidRPr="00CB5B77" w:rsidR="003C0FB1" w:rsidTr="009340FB" w14:paraId="3414C0C9" w14:textId="77777777">
        <w:tc>
          <w:tcPr>
            <w:tcW w:w="394" w:type="pct"/>
          </w:tcPr>
          <w:p w:rsidR="003C0FB1" w:rsidP="00C43DF2" w:rsidRDefault="003C0FB1" w14:paraId="0BAA5CAF" w14:textId="77777777">
            <w:pPr>
              <w:spacing w:after="200"/>
              <w:jc w:val="both"/>
              <w:rPr>
                <w:color w:val="0000FF"/>
              </w:rPr>
            </w:pPr>
          </w:p>
        </w:tc>
        <w:tc>
          <w:tcPr>
            <w:tcW w:w="265" w:type="pct"/>
          </w:tcPr>
          <w:p w:rsidR="003C0FB1" w:rsidP="00C93669" w:rsidRDefault="003C0FB1" w14:paraId="21B25AA0" w14:textId="77777777">
            <w:pPr>
              <w:jc w:val="both"/>
            </w:pPr>
            <w:r w:rsidRPr="000E5DB7">
              <w:t>ii.</w:t>
            </w:r>
          </w:p>
        </w:tc>
        <w:tc>
          <w:tcPr>
            <w:tcW w:w="4341" w:type="pct"/>
          </w:tcPr>
          <w:p w:rsidR="003C0FB1" w:rsidP="00C93669" w:rsidRDefault="003C0FB1" w14:paraId="524B76AE" w14:textId="77777777">
            <w:pPr>
              <w:jc w:val="both"/>
            </w:pPr>
            <w:r w:rsidRPr="000E5DB7">
              <w:t xml:space="preserve">The RFT; </w:t>
            </w:r>
          </w:p>
        </w:tc>
      </w:tr>
      <w:tr w:rsidRPr="00CB5B77" w:rsidR="003C0FB1" w:rsidTr="009340FB" w14:paraId="170D0DC3" w14:textId="77777777">
        <w:tc>
          <w:tcPr>
            <w:tcW w:w="394" w:type="pct"/>
          </w:tcPr>
          <w:p w:rsidR="003C0FB1" w:rsidP="00C43DF2" w:rsidRDefault="003C0FB1" w14:paraId="1B34B51D" w14:textId="77777777">
            <w:pPr>
              <w:spacing w:after="200"/>
              <w:jc w:val="both"/>
              <w:rPr>
                <w:color w:val="0000FF"/>
              </w:rPr>
            </w:pPr>
          </w:p>
        </w:tc>
        <w:tc>
          <w:tcPr>
            <w:tcW w:w="265" w:type="pct"/>
          </w:tcPr>
          <w:p w:rsidR="003C0FB1" w:rsidP="00C93669" w:rsidRDefault="003C0FB1" w14:paraId="5014E80F" w14:textId="77777777">
            <w:pPr>
              <w:jc w:val="both"/>
            </w:pPr>
            <w:r w:rsidRPr="000E5DB7">
              <w:t>iii.</w:t>
            </w:r>
          </w:p>
        </w:tc>
        <w:tc>
          <w:tcPr>
            <w:tcW w:w="4341" w:type="pct"/>
          </w:tcPr>
          <w:p w:rsidR="003C0FB1" w:rsidP="00C93669" w:rsidRDefault="003C0FB1" w14:paraId="4D176F13" w14:textId="77777777">
            <w:pPr>
              <w:jc w:val="both"/>
            </w:pPr>
            <w:r w:rsidRPr="000E5DB7">
              <w:t>The Submission.</w:t>
            </w:r>
          </w:p>
        </w:tc>
      </w:tr>
      <w:tr w:rsidRPr="00CB5B77" w:rsidR="003C0FB1" w:rsidTr="000E2CF8" w14:paraId="7A6A4E01" w14:textId="77777777">
        <w:tc>
          <w:tcPr>
            <w:tcW w:w="394" w:type="pct"/>
          </w:tcPr>
          <w:p w:rsidRPr="000E5DB7" w:rsidR="003C0FB1" w:rsidP="00C43DF2" w:rsidRDefault="003C0FB1" w14:paraId="6AD5ADDB" w14:textId="77777777">
            <w:pPr>
              <w:spacing w:after="200"/>
              <w:jc w:val="both"/>
              <w:rPr>
                <w:color w:val="0000FF"/>
              </w:rPr>
            </w:pPr>
            <w:r>
              <w:rPr>
                <w:color w:val="0000FF"/>
              </w:rPr>
              <w:t>2.</w:t>
            </w:r>
          </w:p>
        </w:tc>
        <w:tc>
          <w:tcPr>
            <w:tcW w:w="4606" w:type="pct"/>
            <w:gridSpan w:val="2"/>
          </w:tcPr>
          <w:p w:rsidRPr="000E5DB7" w:rsidR="003C0FB1" w:rsidP="00C93669" w:rsidRDefault="003C0FB1" w14:paraId="227B975B" w14:textId="77777777">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Pr="00CB5B77" w:rsidR="003C0FB1" w:rsidTr="000E2CF8" w14:paraId="562B0811" w14:textId="77777777">
        <w:tc>
          <w:tcPr>
            <w:tcW w:w="394" w:type="pct"/>
          </w:tcPr>
          <w:p w:rsidRPr="000E5DB7" w:rsidR="003C0FB1" w:rsidP="00C43DF2" w:rsidRDefault="003C0FB1" w14:paraId="5B3F754C" w14:textId="77777777">
            <w:pPr>
              <w:spacing w:after="200"/>
              <w:jc w:val="both"/>
              <w:rPr>
                <w:color w:val="0000FF"/>
              </w:rPr>
            </w:pPr>
            <w:r>
              <w:rPr>
                <w:color w:val="0000FF"/>
              </w:rPr>
              <w:t>3.</w:t>
            </w:r>
          </w:p>
        </w:tc>
        <w:tc>
          <w:tcPr>
            <w:tcW w:w="4606" w:type="pct"/>
            <w:gridSpan w:val="2"/>
          </w:tcPr>
          <w:p w:rsidRPr="000E5DB7" w:rsidR="003C0FB1" w:rsidP="00C93669" w:rsidRDefault="003C0FB1" w14:paraId="2C83C50B" w14:textId="77777777">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Pr="00CB5B77" w:rsidR="003C0FB1" w:rsidTr="000E2CF8" w14:paraId="10AD180F" w14:textId="77777777">
        <w:tc>
          <w:tcPr>
            <w:tcW w:w="394" w:type="pct"/>
          </w:tcPr>
          <w:p w:rsidRPr="000E5DB7" w:rsidR="003C0FB1" w:rsidP="00C43DF2" w:rsidRDefault="003C0FB1" w14:paraId="4BE1628B" w14:textId="77777777">
            <w:pPr>
              <w:spacing w:after="200"/>
              <w:jc w:val="both"/>
              <w:rPr>
                <w:color w:val="0000FF"/>
              </w:rPr>
            </w:pPr>
            <w:r>
              <w:rPr>
                <w:color w:val="0000FF"/>
              </w:rPr>
              <w:t>4.</w:t>
            </w:r>
          </w:p>
        </w:tc>
        <w:tc>
          <w:tcPr>
            <w:tcW w:w="4606" w:type="pct"/>
            <w:gridSpan w:val="2"/>
          </w:tcPr>
          <w:p w:rsidRPr="000E5DB7" w:rsidR="003C0FB1" w:rsidP="00C93669" w:rsidRDefault="003C0FB1" w14:paraId="208E5DB1" w14:textId="77777777">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name="Text39" w:id="4"/>
            <w:r w:rsidR="00C93669">
              <w:instrText xml:space="preserve"> FORMTEXT </w:instrText>
            </w:r>
            <w:r w:rsidR="00C93669">
              <w:fldChar w:fldCharType="separate"/>
            </w:r>
            <w:r w:rsidR="00C93669">
              <w:rPr>
                <w:noProof/>
              </w:rPr>
              <w:t>[address of contact person]</w:t>
            </w:r>
            <w:r w:rsidR="00C93669">
              <w:fldChar w:fldCharType="end"/>
            </w:r>
            <w:bookmarkEnd w:id="4"/>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Pr="00CB5B77" w:rsidR="009340FB" w:rsidTr="000E2CF8" w14:paraId="1745E4AB" w14:textId="77777777">
        <w:tc>
          <w:tcPr>
            <w:tcW w:w="394" w:type="pct"/>
          </w:tcPr>
          <w:p w:rsidR="009340FB" w:rsidP="009340FB" w:rsidRDefault="009340FB" w14:paraId="5B80B93C" w14:textId="77777777">
            <w:pPr>
              <w:spacing w:after="200"/>
              <w:jc w:val="both"/>
              <w:rPr>
                <w:color w:val="0000FF"/>
              </w:rPr>
            </w:pPr>
            <w:r w:rsidRPr="000E5DB7">
              <w:rPr>
                <w:color w:val="0000FF"/>
              </w:rPr>
              <w:t>5</w:t>
            </w:r>
            <w:r>
              <w:rPr>
                <w:color w:val="0000FF"/>
              </w:rPr>
              <w:t>.</w:t>
            </w:r>
          </w:p>
        </w:tc>
        <w:tc>
          <w:tcPr>
            <w:tcW w:w="4606" w:type="pct"/>
            <w:gridSpan w:val="2"/>
          </w:tcPr>
          <w:p w:rsidR="009340FB" w:rsidP="00C93669" w:rsidRDefault="009340FB" w14:paraId="744F1F11" w14:textId="77777777">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name="Text142" w:id="5"/>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rsidR="00C93669" w:rsidP="00C93669" w:rsidRDefault="00C93669" w14:paraId="1A67BB13" w14:textId="77777777">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rsidRPr="00830A49" w:rsidR="009340FB" w:rsidP="00C93669" w:rsidRDefault="00C93669" w14:paraId="188090F6" w14:textId="77777777">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name="Text143" w:id="6"/>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Pr="00CB5B77" w:rsidR="009340FB" w:rsidTr="000E2CF8" w14:paraId="7C6F5A28" w14:textId="77777777">
        <w:tc>
          <w:tcPr>
            <w:tcW w:w="394" w:type="pct"/>
          </w:tcPr>
          <w:p w:rsidR="009340FB" w:rsidP="009340FB" w:rsidRDefault="009340FB" w14:paraId="6F62298B" w14:textId="77777777">
            <w:pPr>
              <w:spacing w:after="200"/>
              <w:jc w:val="both"/>
              <w:rPr>
                <w:color w:val="0000FF"/>
              </w:rPr>
            </w:pPr>
            <w:r>
              <w:rPr>
                <w:color w:val="0000FF"/>
              </w:rPr>
              <w:t>6.</w:t>
            </w:r>
          </w:p>
        </w:tc>
        <w:tc>
          <w:tcPr>
            <w:tcW w:w="4606" w:type="pct"/>
            <w:gridSpan w:val="2"/>
          </w:tcPr>
          <w:p w:rsidRPr="000E5DB7" w:rsidR="009340FB" w:rsidP="00C93669" w:rsidRDefault="009340FB" w14:paraId="23E0A6E5" w14:textId="77777777">
            <w:pPr>
              <w:jc w:val="both"/>
            </w:pPr>
            <w:r w:rsidRPr="000E5DB7">
              <w:t>Unless otherwise specified herein, a defined term used in this Agreement shall have the same meaning as assigned to it in the RFT.</w:t>
            </w:r>
          </w:p>
        </w:tc>
      </w:tr>
      <w:tr w:rsidRPr="00CB5B77" w:rsidR="009340FB" w:rsidTr="000E2CF8" w14:paraId="2DB584F6" w14:textId="77777777">
        <w:tc>
          <w:tcPr>
            <w:tcW w:w="394" w:type="pct"/>
          </w:tcPr>
          <w:p w:rsidR="009340FB" w:rsidDel="00040E03" w:rsidP="009340FB" w:rsidRDefault="009340FB" w14:paraId="56E2AEDC" w14:textId="77777777">
            <w:pPr>
              <w:spacing w:after="200"/>
              <w:jc w:val="both"/>
              <w:rPr>
                <w:color w:val="0000FF"/>
              </w:rPr>
            </w:pPr>
            <w:r>
              <w:rPr>
                <w:color w:val="0000FF"/>
              </w:rPr>
              <w:t>7.</w:t>
            </w:r>
          </w:p>
        </w:tc>
        <w:tc>
          <w:tcPr>
            <w:tcW w:w="4606" w:type="pct"/>
            <w:gridSpan w:val="2"/>
          </w:tcPr>
          <w:p w:rsidR="009340FB" w:rsidP="00C93669" w:rsidRDefault="009340FB" w14:paraId="515B115A" w14:textId="77777777">
            <w:pPr>
              <w:tabs>
                <w:tab w:val="left" w:pos="851"/>
                <w:tab w:val="left" w:pos="1985"/>
              </w:tabs>
              <w:jc w:val="both"/>
            </w:pPr>
            <w:r w:rsidRPr="000E5DB7">
              <w:t>Headings are included for ease of reference only and shall not affect the construction of this Agreement.</w:t>
            </w:r>
          </w:p>
        </w:tc>
      </w:tr>
      <w:tr w:rsidRPr="00CB5B77" w:rsidR="009340FB" w:rsidTr="000E2CF8" w14:paraId="1E10C922" w14:textId="77777777">
        <w:tc>
          <w:tcPr>
            <w:tcW w:w="394" w:type="pct"/>
          </w:tcPr>
          <w:p w:rsidR="009340FB" w:rsidDel="00040E03" w:rsidP="009340FB" w:rsidRDefault="009340FB" w14:paraId="27BA8DFC" w14:textId="77777777">
            <w:pPr>
              <w:spacing w:after="200"/>
              <w:jc w:val="both"/>
              <w:rPr>
                <w:color w:val="0000FF"/>
              </w:rPr>
            </w:pPr>
            <w:r>
              <w:rPr>
                <w:color w:val="0000FF"/>
              </w:rPr>
              <w:t>8.</w:t>
            </w:r>
          </w:p>
        </w:tc>
        <w:tc>
          <w:tcPr>
            <w:tcW w:w="4606" w:type="pct"/>
            <w:gridSpan w:val="2"/>
          </w:tcPr>
          <w:p w:rsidR="009340FB" w:rsidP="00C93669" w:rsidRDefault="009340FB" w14:paraId="3AE5D45D" w14:textId="77777777">
            <w:pPr>
              <w:tabs>
                <w:tab w:val="left" w:pos="851"/>
                <w:tab w:val="left" w:pos="1985"/>
              </w:tabs>
              <w:jc w:val="both"/>
            </w:pPr>
            <w:r w:rsidRPr="000E5DB7">
              <w:t>Unless the context requires otherwise, words in the singular may include the plural and vice versa.</w:t>
            </w:r>
          </w:p>
        </w:tc>
      </w:tr>
      <w:tr w:rsidRPr="00CB5B77" w:rsidR="009340FB" w:rsidTr="000E2CF8" w14:paraId="3DCC139B" w14:textId="77777777">
        <w:tc>
          <w:tcPr>
            <w:tcW w:w="394" w:type="pct"/>
          </w:tcPr>
          <w:p w:rsidR="009340FB" w:rsidP="009340FB" w:rsidRDefault="009340FB" w14:paraId="0500CC8F" w14:textId="77777777">
            <w:pPr>
              <w:spacing w:after="200"/>
              <w:jc w:val="both"/>
              <w:rPr>
                <w:color w:val="0000FF"/>
              </w:rPr>
            </w:pPr>
            <w:r>
              <w:rPr>
                <w:color w:val="0000FF"/>
              </w:rPr>
              <w:t>9.</w:t>
            </w:r>
          </w:p>
          <w:p w:rsidR="00904FCA" w:rsidP="009340FB" w:rsidRDefault="00904FCA" w14:paraId="0AB44E10" w14:textId="77777777">
            <w:pPr>
              <w:spacing w:after="200"/>
              <w:jc w:val="both"/>
              <w:rPr>
                <w:color w:val="0000FF"/>
              </w:rPr>
            </w:pPr>
          </w:p>
          <w:p w:rsidR="00904FCA" w:rsidP="009340FB" w:rsidRDefault="00904FCA" w14:paraId="4223738F" w14:textId="77777777">
            <w:pPr>
              <w:spacing w:after="200"/>
              <w:jc w:val="both"/>
              <w:rPr>
                <w:color w:val="0000FF"/>
              </w:rPr>
            </w:pPr>
            <w:r>
              <w:rPr>
                <w:color w:val="0000FF"/>
              </w:rPr>
              <w:t>10.</w:t>
            </w:r>
          </w:p>
        </w:tc>
        <w:tc>
          <w:tcPr>
            <w:tcW w:w="4606" w:type="pct"/>
            <w:gridSpan w:val="2"/>
          </w:tcPr>
          <w:p w:rsidR="009340FB" w:rsidP="00C93669" w:rsidRDefault="009340FB" w14:paraId="6515142E" w14:textId="77777777">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rsidRPr="000E5DB7" w:rsidR="00904FCA" w:rsidP="00C93669" w:rsidRDefault="00904FCA" w14:paraId="74B423BE" w14:textId="77777777">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rsidR="00496C17" w:rsidP="00496C17" w:rsidRDefault="00496C17" w14:paraId="5918E438" w14:textId="77777777"/>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518"/>
        <w:gridCol w:w="4523"/>
      </w:tblGrid>
      <w:tr w:rsidRPr="00830A49" w:rsidR="00C93669" w:rsidTr="00321AC6" w14:paraId="592074DA" w14:textId="77777777">
        <w:trPr>
          <w:trHeight w:val="964"/>
        </w:trPr>
        <w:tc>
          <w:tcPr>
            <w:tcW w:w="4518" w:type="dxa"/>
            <w:shd w:val="clear" w:color="auto" w:fill="CCCCCC"/>
          </w:tcPr>
          <w:p w:rsidRPr="00830A49" w:rsidR="00C93669" w:rsidP="00684357" w:rsidRDefault="00C93669" w14:paraId="2AF81A0D" w14:textId="77777777">
            <w:pPr>
              <w:rPr>
                <w:szCs w:val="22"/>
              </w:rPr>
            </w:pPr>
            <w:r w:rsidRPr="00830A49">
              <w:rPr>
                <w:szCs w:val="22"/>
              </w:rPr>
              <w:t>SIGNED for and on behalf of the Client</w:t>
            </w:r>
          </w:p>
          <w:p w:rsidRPr="00830A49" w:rsidR="00C93669" w:rsidP="00684357" w:rsidRDefault="00C93669" w14:paraId="0B0C392C" w14:textId="77777777">
            <w:pPr>
              <w:rPr>
                <w:szCs w:val="22"/>
              </w:rPr>
            </w:pPr>
          </w:p>
          <w:p w:rsidRPr="00830A49" w:rsidR="00C93669" w:rsidP="00684357" w:rsidRDefault="00C93669" w14:paraId="6EF9F54B" w14:textId="77777777">
            <w:pPr>
              <w:rPr>
                <w:szCs w:val="22"/>
              </w:rPr>
            </w:pPr>
            <w:r w:rsidRPr="00830A49">
              <w:rPr>
                <w:szCs w:val="22"/>
              </w:rPr>
              <w:t>__________________________</w:t>
            </w:r>
          </w:p>
          <w:p w:rsidRPr="00830A49" w:rsidR="00C93669" w:rsidP="00684357" w:rsidRDefault="00C93669" w14:paraId="064433D0" w14:textId="77777777">
            <w:pPr>
              <w:rPr>
                <w:szCs w:val="22"/>
              </w:rPr>
            </w:pPr>
            <w:r w:rsidRPr="00830A49">
              <w:rPr>
                <w:szCs w:val="22"/>
              </w:rPr>
              <w:t>(being a duly authorised officer)</w:t>
            </w:r>
          </w:p>
        </w:tc>
        <w:tc>
          <w:tcPr>
            <w:tcW w:w="4523" w:type="dxa"/>
            <w:shd w:val="clear" w:color="auto" w:fill="CCCCCC"/>
          </w:tcPr>
          <w:p w:rsidRPr="00830A49" w:rsidR="00C93669" w:rsidP="00684357" w:rsidRDefault="00C93669" w14:paraId="018465E4" w14:textId="77777777">
            <w:pPr>
              <w:rPr>
                <w:szCs w:val="22"/>
              </w:rPr>
            </w:pPr>
            <w:r w:rsidRPr="00830A49">
              <w:rPr>
                <w:szCs w:val="22"/>
              </w:rPr>
              <w:t>SIGNED for and on behalf of the Contractor</w:t>
            </w:r>
          </w:p>
          <w:p w:rsidRPr="00830A49" w:rsidR="00C93669" w:rsidP="00684357" w:rsidRDefault="00C93669" w14:paraId="4F459F90" w14:textId="77777777">
            <w:pPr>
              <w:rPr>
                <w:szCs w:val="22"/>
              </w:rPr>
            </w:pPr>
          </w:p>
          <w:p w:rsidRPr="00830A49" w:rsidR="00C93669" w:rsidP="00684357" w:rsidRDefault="00C93669" w14:paraId="3D0738F2" w14:textId="77777777">
            <w:pPr>
              <w:rPr>
                <w:szCs w:val="22"/>
              </w:rPr>
            </w:pPr>
            <w:r w:rsidRPr="00830A49">
              <w:rPr>
                <w:szCs w:val="22"/>
              </w:rPr>
              <w:t>____________________________</w:t>
            </w:r>
          </w:p>
        </w:tc>
      </w:tr>
      <w:tr w:rsidRPr="00830A49" w:rsidR="00C93669" w:rsidTr="00321AC6" w14:paraId="624D8DEF" w14:textId="77777777">
        <w:trPr>
          <w:trHeight w:val="1044"/>
        </w:trPr>
        <w:tc>
          <w:tcPr>
            <w:tcW w:w="4518" w:type="dxa"/>
            <w:shd w:val="clear" w:color="auto" w:fill="CCCCCC"/>
          </w:tcPr>
          <w:p w:rsidRPr="00830A49" w:rsidR="00C93669" w:rsidP="00684357" w:rsidRDefault="00C93669" w14:paraId="4D2FC056" w14:textId="77777777">
            <w:pPr>
              <w:rPr>
                <w:szCs w:val="22"/>
              </w:rPr>
            </w:pPr>
            <w:r w:rsidRPr="00830A49">
              <w:rPr>
                <w:szCs w:val="22"/>
              </w:rPr>
              <w:t>Witness</w:t>
            </w:r>
          </w:p>
        </w:tc>
        <w:tc>
          <w:tcPr>
            <w:tcW w:w="4523" w:type="dxa"/>
            <w:shd w:val="clear" w:color="auto" w:fill="CCCCCC"/>
          </w:tcPr>
          <w:p w:rsidRPr="00830A49" w:rsidR="00C93669" w:rsidP="00684357" w:rsidRDefault="00C93669" w14:paraId="3BF287B9" w14:textId="77777777">
            <w:pPr>
              <w:rPr>
                <w:szCs w:val="22"/>
              </w:rPr>
            </w:pPr>
            <w:r w:rsidRPr="00830A49">
              <w:rPr>
                <w:szCs w:val="22"/>
              </w:rPr>
              <w:t>Witness</w:t>
            </w:r>
          </w:p>
        </w:tc>
      </w:tr>
    </w:tbl>
    <w:p w:rsidR="00C93669" w:rsidP="00496C17" w:rsidRDefault="00C93669" w14:paraId="544AFFD6" w14:textId="77777777"/>
    <w:p w:rsidR="003C0FB1" w:rsidP="003C0FB1" w:rsidRDefault="003C0FB1" w14:paraId="5C4591CD" w14:textId="77777777">
      <w:pPr>
        <w:pStyle w:val="Heading1"/>
        <w:spacing w:before="0"/>
        <w:jc w:val="both"/>
        <w:rPr>
          <w:rFonts w:ascii="Calibri" w:hAnsi="Calibri"/>
        </w:rPr>
      </w:pPr>
      <w:r w:rsidRPr="000E5DB7">
        <w:rPr>
          <w:rFonts w:ascii="Calibri" w:hAnsi="Calibri"/>
        </w:rPr>
        <w:t>Schedule A: Terms and Conditions</w:t>
      </w:r>
    </w:p>
    <w:p w:rsidR="003C0FB1" w:rsidP="00C43DF2" w:rsidRDefault="003C0FB1" w14:paraId="73F7563D" w14:textId="77777777">
      <w:pPr>
        <w:pStyle w:val="Heading2"/>
        <w:jc w:val="both"/>
      </w:pPr>
      <w:r w:rsidRPr="000E5DB7">
        <w:t>1.</w:t>
      </w:r>
      <w:r w:rsidRPr="000E5DB7">
        <w:tab/>
      </w:r>
      <w:r w:rsidRPr="000E5DB7">
        <w:t>Contractor’s Obligations</w:t>
      </w:r>
    </w:p>
    <w:tbl>
      <w:tblPr>
        <w:tblW w:w="0" w:type="auto"/>
        <w:tblLook w:val="01E0" w:firstRow="1" w:lastRow="1" w:firstColumn="1" w:lastColumn="1" w:noHBand="0" w:noVBand="0"/>
      </w:tblPr>
      <w:tblGrid>
        <w:gridCol w:w="759"/>
        <w:gridCol w:w="667"/>
        <w:gridCol w:w="7645"/>
      </w:tblGrid>
      <w:tr w:rsidRPr="00CB5B77" w:rsidR="003C0FB1" w:rsidTr="00503F93" w14:paraId="239FD649" w14:textId="77777777">
        <w:tc>
          <w:tcPr>
            <w:tcW w:w="771" w:type="dxa"/>
          </w:tcPr>
          <w:p w:rsidR="003C0FB1" w:rsidP="00C43DF2" w:rsidRDefault="003C0FB1" w14:paraId="72B44A28" w14:textId="77777777">
            <w:pPr>
              <w:jc w:val="both"/>
              <w:rPr>
                <w:color w:val="0000FF"/>
              </w:rPr>
            </w:pPr>
            <w:r w:rsidRPr="000E5DB7">
              <w:rPr>
                <w:color w:val="0000FF"/>
              </w:rPr>
              <w:t>A.</w:t>
            </w:r>
          </w:p>
        </w:tc>
        <w:tc>
          <w:tcPr>
            <w:tcW w:w="8516" w:type="dxa"/>
            <w:gridSpan w:val="2"/>
          </w:tcPr>
          <w:p w:rsidR="003C0FB1" w:rsidP="00321AC6" w:rsidRDefault="003C0FB1" w14:paraId="098DE53C" w14:textId="77777777">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Pr="00CB5B77" w:rsidR="003C0FB1" w:rsidTr="00503F93" w14:paraId="29133687" w14:textId="77777777">
        <w:tc>
          <w:tcPr>
            <w:tcW w:w="771" w:type="dxa"/>
          </w:tcPr>
          <w:p w:rsidR="003C0FB1" w:rsidP="00C43DF2" w:rsidRDefault="003C0FB1" w14:paraId="45EC7DCB" w14:textId="77777777">
            <w:pPr>
              <w:jc w:val="both"/>
              <w:rPr>
                <w:color w:val="0000FF"/>
              </w:rPr>
            </w:pPr>
            <w:r w:rsidRPr="000E5DB7">
              <w:rPr>
                <w:color w:val="0000FF"/>
              </w:rPr>
              <w:t>B.</w:t>
            </w:r>
          </w:p>
        </w:tc>
        <w:tc>
          <w:tcPr>
            <w:tcW w:w="8516" w:type="dxa"/>
            <w:gridSpan w:val="2"/>
          </w:tcPr>
          <w:p w:rsidR="003C0FB1" w:rsidP="00321AC6" w:rsidRDefault="003C0FB1" w14:paraId="1CA2B555" w14:textId="77777777">
            <w:pPr>
              <w:jc w:val="both"/>
            </w:pPr>
            <w:r w:rsidRPr="000E5DB7">
              <w:t>In consideration of the payment of the Charges and subject to clause 3 the Contractor shall:</w:t>
            </w:r>
          </w:p>
        </w:tc>
      </w:tr>
      <w:tr w:rsidRPr="00CB5B77" w:rsidR="003C0FB1" w:rsidTr="00503F93" w14:paraId="0C154374" w14:textId="77777777">
        <w:tc>
          <w:tcPr>
            <w:tcW w:w="771" w:type="dxa"/>
          </w:tcPr>
          <w:p w:rsidR="003C0FB1" w:rsidP="00C43DF2" w:rsidRDefault="003C0FB1" w14:paraId="611F98CE" w14:textId="77777777">
            <w:pPr>
              <w:jc w:val="both"/>
              <w:rPr>
                <w:color w:val="0000FF"/>
              </w:rPr>
            </w:pPr>
          </w:p>
        </w:tc>
        <w:tc>
          <w:tcPr>
            <w:tcW w:w="675" w:type="dxa"/>
          </w:tcPr>
          <w:p w:rsidR="003C0FB1" w:rsidP="00321AC6" w:rsidRDefault="003C0FB1" w14:paraId="143606C8" w14:textId="77777777">
            <w:pPr>
              <w:jc w:val="both"/>
            </w:pPr>
            <w:r w:rsidRPr="000E5DB7">
              <w:t>1.</w:t>
            </w:r>
          </w:p>
        </w:tc>
        <w:tc>
          <w:tcPr>
            <w:tcW w:w="7841" w:type="dxa"/>
          </w:tcPr>
          <w:p w:rsidR="003C0FB1" w:rsidP="00321AC6" w:rsidRDefault="003C0FB1" w14:paraId="77AEE85E" w14:textId="77777777">
            <w:pPr>
              <w:jc w:val="both"/>
            </w:pPr>
            <w:r w:rsidRPr="000E5DB7">
              <w:t>provide the Services in accordance with the Specification, the RFT, the Client’s directions and the terms of this Agreement;</w:t>
            </w:r>
          </w:p>
        </w:tc>
      </w:tr>
      <w:tr w:rsidRPr="00CB5B77" w:rsidR="003C0FB1" w:rsidTr="00503F93" w14:paraId="336E86B5" w14:textId="77777777">
        <w:tc>
          <w:tcPr>
            <w:tcW w:w="771" w:type="dxa"/>
          </w:tcPr>
          <w:p w:rsidR="003C0FB1" w:rsidP="00C43DF2" w:rsidRDefault="003C0FB1" w14:paraId="26C982CC" w14:textId="77777777">
            <w:pPr>
              <w:jc w:val="both"/>
              <w:rPr>
                <w:color w:val="0000FF"/>
              </w:rPr>
            </w:pPr>
          </w:p>
        </w:tc>
        <w:tc>
          <w:tcPr>
            <w:tcW w:w="675" w:type="dxa"/>
          </w:tcPr>
          <w:p w:rsidR="003C0FB1" w:rsidP="00321AC6" w:rsidRDefault="003C0FB1" w14:paraId="1BAB94CB" w14:textId="77777777">
            <w:pPr>
              <w:jc w:val="both"/>
            </w:pPr>
            <w:r w:rsidRPr="000E5DB7">
              <w:t>2.</w:t>
            </w:r>
          </w:p>
        </w:tc>
        <w:tc>
          <w:tcPr>
            <w:tcW w:w="7841" w:type="dxa"/>
          </w:tcPr>
          <w:p w:rsidR="003C0FB1" w:rsidP="00321AC6" w:rsidRDefault="003C0FB1" w14:paraId="2077EA91" w14:textId="77777777">
            <w:pPr>
              <w:jc w:val="both"/>
            </w:pPr>
            <w:r w:rsidRPr="000E5DB7">
              <w:t>comply with and implement any policies, guidelines and/or any project governance protocols issued by the Client from time to time and notified to the Contractor in writing;</w:t>
            </w:r>
          </w:p>
        </w:tc>
      </w:tr>
      <w:tr w:rsidRPr="00CB5B77" w:rsidR="003C0FB1" w:rsidTr="00503F93" w14:paraId="181AC99C" w14:textId="77777777">
        <w:tc>
          <w:tcPr>
            <w:tcW w:w="771" w:type="dxa"/>
          </w:tcPr>
          <w:p w:rsidR="003C0FB1" w:rsidP="00C43DF2" w:rsidRDefault="003C0FB1" w14:paraId="323292EA" w14:textId="77777777">
            <w:pPr>
              <w:jc w:val="both"/>
              <w:rPr>
                <w:color w:val="0000FF"/>
              </w:rPr>
            </w:pPr>
          </w:p>
        </w:tc>
        <w:tc>
          <w:tcPr>
            <w:tcW w:w="675" w:type="dxa"/>
          </w:tcPr>
          <w:p w:rsidR="003C0FB1" w:rsidP="00321AC6" w:rsidRDefault="003C0FB1" w14:paraId="593AE795" w14:textId="77777777">
            <w:pPr>
              <w:jc w:val="both"/>
            </w:pPr>
            <w:r w:rsidRPr="000E5DB7">
              <w:t>3.</w:t>
            </w:r>
          </w:p>
        </w:tc>
        <w:tc>
          <w:tcPr>
            <w:tcW w:w="7841" w:type="dxa"/>
          </w:tcPr>
          <w:p w:rsidR="003C0FB1" w:rsidP="00321AC6" w:rsidRDefault="003C0FB1" w14:paraId="43D33165" w14:textId="77777777">
            <w:pPr>
              <w:jc w:val="both"/>
            </w:pPr>
            <w:r w:rsidRPr="000E5DB7">
              <w:t>comply with all local security and health and safety arrangements as notified to it by the Client; and</w:t>
            </w:r>
          </w:p>
        </w:tc>
      </w:tr>
      <w:tr w:rsidRPr="00CB5B77" w:rsidR="003C0FB1" w:rsidTr="00503F93" w14:paraId="50E9662C" w14:textId="77777777">
        <w:tc>
          <w:tcPr>
            <w:tcW w:w="771" w:type="dxa"/>
          </w:tcPr>
          <w:p w:rsidR="003C0FB1" w:rsidP="00C43DF2" w:rsidRDefault="003C0FB1" w14:paraId="56B517F3" w14:textId="77777777">
            <w:pPr>
              <w:jc w:val="both"/>
              <w:rPr>
                <w:color w:val="0000FF"/>
              </w:rPr>
            </w:pPr>
          </w:p>
        </w:tc>
        <w:tc>
          <w:tcPr>
            <w:tcW w:w="675" w:type="dxa"/>
          </w:tcPr>
          <w:p w:rsidR="003C0FB1" w:rsidP="00321AC6" w:rsidRDefault="003C0FB1" w14:paraId="7C649A8B" w14:textId="77777777">
            <w:pPr>
              <w:jc w:val="both"/>
            </w:pPr>
            <w:r w:rsidRPr="000E5DB7">
              <w:t>4.</w:t>
            </w:r>
          </w:p>
        </w:tc>
        <w:tc>
          <w:tcPr>
            <w:tcW w:w="7841" w:type="dxa"/>
          </w:tcPr>
          <w:p w:rsidR="003C0FB1" w:rsidP="00321AC6" w:rsidRDefault="003C0FB1" w14:paraId="3A89BB76" w14:textId="77777777">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Pr="00CB5B77" w:rsidR="003C0FB1" w:rsidTr="00503F93" w14:paraId="72AFAAAF" w14:textId="77777777">
        <w:tc>
          <w:tcPr>
            <w:tcW w:w="771" w:type="dxa"/>
          </w:tcPr>
          <w:p w:rsidR="003C0FB1" w:rsidP="00C43DF2" w:rsidRDefault="003C0FB1" w14:paraId="25018AB1" w14:textId="77777777">
            <w:pPr>
              <w:jc w:val="both"/>
              <w:rPr>
                <w:color w:val="0000FF"/>
              </w:rPr>
            </w:pPr>
            <w:r w:rsidRPr="000E5DB7">
              <w:rPr>
                <w:color w:val="0000FF"/>
              </w:rPr>
              <w:t>C.</w:t>
            </w:r>
          </w:p>
        </w:tc>
        <w:tc>
          <w:tcPr>
            <w:tcW w:w="8516" w:type="dxa"/>
            <w:gridSpan w:val="2"/>
          </w:tcPr>
          <w:p w:rsidR="003C0FB1" w:rsidP="00321AC6" w:rsidRDefault="003C0FB1" w14:paraId="47326092" w14:textId="77777777">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Pr="00CB5B77" w:rsidR="003C0FB1" w:rsidTr="00503F93" w14:paraId="2FF704A6" w14:textId="77777777">
        <w:tc>
          <w:tcPr>
            <w:tcW w:w="771" w:type="dxa"/>
          </w:tcPr>
          <w:p w:rsidRPr="000E5DB7" w:rsidR="003C0FB1" w:rsidP="00C43DF2" w:rsidRDefault="003C0FB1" w14:paraId="5834001F" w14:textId="77777777">
            <w:pPr>
              <w:jc w:val="both"/>
              <w:rPr>
                <w:color w:val="0000FF"/>
              </w:rPr>
            </w:pPr>
            <w:r>
              <w:rPr>
                <w:color w:val="0000FF"/>
              </w:rPr>
              <w:t>D.</w:t>
            </w:r>
          </w:p>
        </w:tc>
        <w:tc>
          <w:tcPr>
            <w:tcW w:w="8516" w:type="dxa"/>
            <w:gridSpan w:val="2"/>
          </w:tcPr>
          <w:p w:rsidRPr="00A226B0" w:rsidR="003C0FB1" w:rsidP="00321AC6" w:rsidRDefault="003C0FB1" w14:paraId="5DF58B8A" w14:textId="77777777">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t>exclusion grounds apply to the Subcontractor and a requirement that the Subcontractor, in turn, includes a provision having the same effect in any sub-contract which it awards.</w:t>
            </w:r>
          </w:p>
        </w:tc>
      </w:tr>
      <w:tr w:rsidRPr="00CB5B77" w:rsidR="003C0FB1" w:rsidTr="00503F93" w14:paraId="4870302D" w14:textId="77777777">
        <w:tc>
          <w:tcPr>
            <w:tcW w:w="771" w:type="dxa"/>
          </w:tcPr>
          <w:p w:rsidR="003C0FB1" w:rsidP="00C43DF2" w:rsidRDefault="003C0FB1" w14:paraId="327A3424" w14:textId="77777777">
            <w:pPr>
              <w:jc w:val="both"/>
              <w:rPr>
                <w:color w:val="0000FF"/>
              </w:rPr>
            </w:pPr>
            <w:r>
              <w:rPr>
                <w:color w:val="0000FF"/>
              </w:rPr>
              <w:t>E</w:t>
            </w:r>
            <w:r w:rsidRPr="000E5DB7">
              <w:rPr>
                <w:color w:val="0000FF"/>
              </w:rPr>
              <w:t>.</w:t>
            </w:r>
          </w:p>
        </w:tc>
        <w:tc>
          <w:tcPr>
            <w:tcW w:w="8516" w:type="dxa"/>
            <w:gridSpan w:val="2"/>
          </w:tcPr>
          <w:p w:rsidR="003C0FB1" w:rsidP="00321AC6" w:rsidRDefault="003C0FB1" w14:paraId="152F08C5" w14:textId="77777777">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Pr="00CB5B77" w:rsidR="003C0FB1" w:rsidTr="00503F93" w14:paraId="3476C1C6" w14:textId="77777777">
        <w:tc>
          <w:tcPr>
            <w:tcW w:w="771" w:type="dxa"/>
          </w:tcPr>
          <w:p w:rsidR="003C0FB1" w:rsidP="00C43DF2" w:rsidRDefault="003C0FB1" w14:paraId="12F51A8C" w14:textId="77777777">
            <w:pPr>
              <w:jc w:val="both"/>
              <w:rPr>
                <w:color w:val="0000FF"/>
              </w:rPr>
            </w:pPr>
            <w:r>
              <w:rPr>
                <w:color w:val="0000FF"/>
              </w:rPr>
              <w:t>F</w:t>
            </w:r>
            <w:r w:rsidRPr="000E5DB7">
              <w:rPr>
                <w:color w:val="0000FF"/>
              </w:rPr>
              <w:t>.</w:t>
            </w:r>
          </w:p>
        </w:tc>
        <w:tc>
          <w:tcPr>
            <w:tcW w:w="8516" w:type="dxa"/>
            <w:gridSpan w:val="2"/>
          </w:tcPr>
          <w:p w:rsidR="003C0FB1" w:rsidP="00321AC6" w:rsidRDefault="003C0FB1" w14:paraId="60082B6C" w14:textId="77777777">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Pr="00CB5B77" w:rsidR="003C0FB1" w:rsidTr="00503F93" w14:paraId="66B5D185" w14:textId="77777777">
        <w:tc>
          <w:tcPr>
            <w:tcW w:w="771" w:type="dxa"/>
          </w:tcPr>
          <w:p w:rsidR="003C0FB1" w:rsidP="00C43DF2" w:rsidRDefault="003C0FB1" w14:paraId="4AF4A637" w14:textId="77777777">
            <w:pPr>
              <w:jc w:val="both"/>
              <w:rPr>
                <w:color w:val="0000FF"/>
              </w:rPr>
            </w:pPr>
            <w:r>
              <w:rPr>
                <w:color w:val="0000FF"/>
              </w:rPr>
              <w:t>G</w:t>
            </w:r>
            <w:r w:rsidRPr="000E5DB7">
              <w:rPr>
                <w:color w:val="0000FF"/>
              </w:rPr>
              <w:t>.</w:t>
            </w:r>
          </w:p>
        </w:tc>
        <w:tc>
          <w:tcPr>
            <w:tcW w:w="8516" w:type="dxa"/>
            <w:gridSpan w:val="2"/>
          </w:tcPr>
          <w:p w:rsidR="003C0FB1" w:rsidP="00321AC6" w:rsidRDefault="003C0FB1" w14:paraId="26996B4B" w14:textId="77777777">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Pr="00CB5B77" w:rsidR="003C0FB1" w:rsidTr="00503F93" w14:paraId="12A55715" w14:textId="77777777">
        <w:tc>
          <w:tcPr>
            <w:tcW w:w="771" w:type="dxa"/>
          </w:tcPr>
          <w:p w:rsidR="003C0FB1" w:rsidP="00C43DF2" w:rsidRDefault="003C0FB1" w14:paraId="6833BAC6" w14:textId="77777777">
            <w:pPr>
              <w:jc w:val="both"/>
              <w:rPr>
                <w:color w:val="0000FF"/>
              </w:rPr>
            </w:pPr>
            <w:r>
              <w:rPr>
                <w:color w:val="0000FF"/>
              </w:rPr>
              <w:t>H</w:t>
            </w:r>
            <w:r w:rsidRPr="000E5DB7">
              <w:rPr>
                <w:color w:val="0000FF"/>
              </w:rPr>
              <w:t>.</w:t>
            </w:r>
          </w:p>
        </w:tc>
        <w:tc>
          <w:tcPr>
            <w:tcW w:w="8516" w:type="dxa"/>
            <w:gridSpan w:val="2"/>
          </w:tcPr>
          <w:p w:rsidR="003C0FB1" w:rsidP="001F7FC2" w:rsidRDefault="003C0FB1" w14:paraId="23912781" w14:textId="77777777">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Pr="00CB5B77" w:rsidR="008F637D" w:rsidTr="00503F93" w14:paraId="0D160632" w14:textId="77777777">
        <w:tc>
          <w:tcPr>
            <w:tcW w:w="771" w:type="dxa"/>
          </w:tcPr>
          <w:p w:rsidR="008F637D" w:rsidP="00C43DF2" w:rsidRDefault="008F637D" w14:paraId="1ED831D7" w14:textId="72419BD2">
            <w:pPr>
              <w:jc w:val="both"/>
              <w:rPr>
                <w:color w:val="0000FF"/>
              </w:rPr>
            </w:pPr>
            <w:r>
              <w:rPr>
                <w:color w:val="0000FF"/>
              </w:rPr>
              <w:t>I.</w:t>
            </w:r>
          </w:p>
        </w:tc>
        <w:tc>
          <w:tcPr>
            <w:tcW w:w="8516" w:type="dxa"/>
            <w:gridSpan w:val="2"/>
          </w:tcPr>
          <w:p w:rsidR="008F637D" w:rsidP="008F637D" w:rsidRDefault="008F637D" w14:paraId="336A109B" w14:textId="77777777">
            <w:pPr>
              <w:rPr>
                <w:szCs w:val="22"/>
              </w:rPr>
            </w:pPr>
            <w:r>
              <w:rPr>
                <w:szCs w:val="22"/>
              </w:rPr>
              <w:t>In the case of public procurement procedures which are subject to an IPI measure within the meaning of Regulation (EU) 2022/1031, the Contractor shall comply with the following obligations:</w:t>
            </w:r>
          </w:p>
          <w:p w:rsidR="008F637D" w:rsidP="0003041E" w:rsidRDefault="008F637D" w14:paraId="070BDF22" w14:textId="77777777">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rsidR="008F637D" w:rsidP="0003041E" w:rsidRDefault="008F637D" w14:paraId="6D7BC024" w14:textId="77777777">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008F637D" w:rsidP="0003041E" w:rsidRDefault="008F637D" w14:paraId="13B58ED4" w14:textId="77777777">
            <w:pPr>
              <w:pStyle w:val="ListParagraph"/>
              <w:numPr>
                <w:ilvl w:val="0"/>
                <w:numId w:val="18"/>
              </w:numPr>
              <w:jc w:val="both"/>
              <w:rPr>
                <w:szCs w:val="22"/>
              </w:rPr>
            </w:pPr>
            <w:r w:rsidRPr="00A035CA">
              <w:rPr>
                <w:szCs w:val="22"/>
              </w:rPr>
              <w:t>to provide to the Client, upon request, adequate evidence corresponding to point (i) or (ii) above;</w:t>
            </w:r>
          </w:p>
          <w:p w:rsidRPr="008F637D" w:rsidR="008F637D" w:rsidP="0003041E" w:rsidRDefault="008F637D" w14:paraId="66FCD8CC" w14:textId="14441A67">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(i) or (ii) above, of between 10% and 30% of the total value of the contract.</w:t>
            </w:r>
          </w:p>
        </w:tc>
      </w:tr>
    </w:tbl>
    <w:p w:rsidR="003C0FB1" w:rsidP="00C43DF2" w:rsidRDefault="003C0FB1" w14:paraId="6C0A8496" w14:textId="77777777">
      <w:pPr>
        <w:pStyle w:val="Heading2"/>
        <w:spacing w:before="120"/>
        <w:jc w:val="both"/>
      </w:pPr>
      <w:r w:rsidRPr="000E5DB7">
        <w:t>2.</w:t>
      </w:r>
      <w:r w:rsidRPr="000E5DB7">
        <w:tab/>
      </w:r>
      <w:r w:rsidRPr="000E5DB7">
        <w:t xml:space="preserve">Key Personnel </w:t>
      </w:r>
    </w:p>
    <w:p w:rsidR="003C0FB1" w:rsidP="003073E6" w:rsidRDefault="003C0FB1" w14:paraId="6A8D6507" w14:textId="77777777">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rsidR="003C0FB1" w:rsidP="00C43DF2" w:rsidRDefault="003C0FB1" w14:paraId="4D69A52B" w14:textId="77777777">
      <w:pPr>
        <w:pStyle w:val="Heading2"/>
        <w:spacing w:before="120"/>
        <w:jc w:val="both"/>
      </w:pPr>
      <w:r w:rsidRPr="000E5DB7">
        <w:t>3.</w:t>
      </w:r>
      <w:r w:rsidRPr="000E5DB7">
        <w:tab/>
      </w:r>
      <w:r w:rsidRPr="000E5DB7">
        <w:t>Payment</w:t>
      </w:r>
    </w:p>
    <w:tbl>
      <w:tblPr>
        <w:tblW w:w="0" w:type="auto"/>
        <w:tblLook w:val="01E0" w:firstRow="1" w:lastRow="1" w:firstColumn="1" w:lastColumn="1" w:noHBand="0" w:noVBand="0"/>
      </w:tblPr>
      <w:tblGrid>
        <w:gridCol w:w="760"/>
        <w:gridCol w:w="665"/>
        <w:gridCol w:w="7646"/>
      </w:tblGrid>
      <w:tr w:rsidRPr="00CB5B77" w:rsidR="003C0FB1" w:rsidTr="00503F93" w14:paraId="142165D4" w14:textId="77777777">
        <w:tc>
          <w:tcPr>
            <w:tcW w:w="828" w:type="dxa"/>
          </w:tcPr>
          <w:p w:rsidR="003C0FB1" w:rsidP="00C43DF2" w:rsidRDefault="003C0FB1" w14:paraId="68F2447A" w14:textId="77777777">
            <w:pPr>
              <w:jc w:val="both"/>
              <w:rPr>
                <w:color w:val="0000FF"/>
              </w:rPr>
            </w:pPr>
            <w:r w:rsidRPr="000E5DB7">
              <w:rPr>
                <w:color w:val="0000FF"/>
              </w:rPr>
              <w:t>A.</w:t>
            </w:r>
          </w:p>
        </w:tc>
        <w:tc>
          <w:tcPr>
            <w:tcW w:w="9540" w:type="dxa"/>
            <w:gridSpan w:val="2"/>
          </w:tcPr>
          <w:p w:rsidR="003C0FB1" w:rsidP="003073E6" w:rsidRDefault="003C0FB1" w14:paraId="3139DEB4" w14:textId="77777777">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Pr="00CB5B77" w:rsidR="003C0FB1" w:rsidTr="00503F93" w14:paraId="3AF68D3D" w14:textId="77777777">
        <w:tc>
          <w:tcPr>
            <w:tcW w:w="828" w:type="dxa"/>
          </w:tcPr>
          <w:p w:rsidR="003C0FB1" w:rsidP="00C43DF2" w:rsidRDefault="003C0FB1" w14:paraId="604C1F99" w14:textId="77777777">
            <w:pPr>
              <w:jc w:val="both"/>
              <w:rPr>
                <w:color w:val="0000FF"/>
              </w:rPr>
            </w:pPr>
            <w:r w:rsidRPr="000E5DB7">
              <w:rPr>
                <w:color w:val="0000FF"/>
              </w:rPr>
              <w:t>B.</w:t>
            </w:r>
          </w:p>
        </w:tc>
        <w:tc>
          <w:tcPr>
            <w:tcW w:w="9540" w:type="dxa"/>
            <w:gridSpan w:val="2"/>
          </w:tcPr>
          <w:p w:rsidR="003C0FB1" w:rsidP="003073E6" w:rsidRDefault="003C0FB1" w14:paraId="63652984" w14:textId="77777777">
            <w:pPr>
              <w:jc w:val="both"/>
            </w:pPr>
            <w:r w:rsidRPr="000E5DB7">
              <w:t>Discharge of the Charges is subject to:</w:t>
            </w:r>
          </w:p>
        </w:tc>
      </w:tr>
      <w:tr w:rsidRPr="00CB5B77" w:rsidR="003C0FB1" w:rsidTr="00503F93" w14:paraId="74BC6129" w14:textId="77777777">
        <w:tc>
          <w:tcPr>
            <w:tcW w:w="828" w:type="dxa"/>
          </w:tcPr>
          <w:p w:rsidR="003C0FB1" w:rsidP="00C43DF2" w:rsidRDefault="003C0FB1" w14:paraId="1F95204C" w14:textId="77777777">
            <w:pPr>
              <w:jc w:val="both"/>
              <w:rPr>
                <w:color w:val="0000FF"/>
              </w:rPr>
            </w:pPr>
          </w:p>
        </w:tc>
        <w:tc>
          <w:tcPr>
            <w:tcW w:w="720" w:type="dxa"/>
          </w:tcPr>
          <w:p w:rsidR="003C0FB1" w:rsidP="003073E6" w:rsidRDefault="003C0FB1" w14:paraId="3704D3DC" w14:textId="77777777">
            <w:pPr>
              <w:jc w:val="both"/>
            </w:pPr>
            <w:r w:rsidRPr="000E5DB7">
              <w:t>1.</w:t>
            </w:r>
          </w:p>
        </w:tc>
        <w:tc>
          <w:tcPr>
            <w:tcW w:w="8820" w:type="dxa"/>
          </w:tcPr>
          <w:p w:rsidR="003C0FB1" w:rsidP="003073E6" w:rsidRDefault="003C0FB1" w14:paraId="4F406701" w14:textId="77777777">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Pr="00CB5B77" w:rsidR="003C0FB1" w:rsidTr="00503F93" w14:paraId="259BE494" w14:textId="77777777">
        <w:tc>
          <w:tcPr>
            <w:tcW w:w="828" w:type="dxa"/>
          </w:tcPr>
          <w:p w:rsidR="003C0FB1" w:rsidP="00C43DF2" w:rsidRDefault="003C0FB1" w14:paraId="79E84CE4" w14:textId="77777777">
            <w:pPr>
              <w:jc w:val="both"/>
              <w:rPr>
                <w:color w:val="0000FF"/>
              </w:rPr>
            </w:pPr>
          </w:p>
        </w:tc>
        <w:tc>
          <w:tcPr>
            <w:tcW w:w="720" w:type="dxa"/>
          </w:tcPr>
          <w:p w:rsidR="003C0FB1" w:rsidP="003073E6" w:rsidRDefault="003C0FB1" w14:paraId="5FDAAF5A" w14:textId="77777777">
            <w:pPr>
              <w:jc w:val="both"/>
            </w:pPr>
            <w:r w:rsidRPr="000E5DB7">
              <w:t>2.</w:t>
            </w:r>
          </w:p>
        </w:tc>
        <w:tc>
          <w:tcPr>
            <w:tcW w:w="8820" w:type="dxa"/>
          </w:tcPr>
          <w:p w:rsidR="003C0FB1" w:rsidP="003073E6" w:rsidRDefault="003C0FB1" w14:paraId="6385F885" w14:textId="77777777">
            <w:pPr>
              <w:jc w:val="both"/>
            </w:pPr>
            <w:r w:rsidRPr="000E5DB7">
              <w:t>The furnishing by the Contractor of a valid invoice and such supporting documentation as may be required by the Client from time to time. Any Contractor pre-printed terms and conditions are hereby disallowed;</w:t>
            </w:r>
          </w:p>
        </w:tc>
      </w:tr>
      <w:tr w:rsidRPr="00CB5B77" w:rsidR="003C0FB1" w:rsidTr="00503F93" w14:paraId="6BD80A1F" w14:textId="77777777">
        <w:tc>
          <w:tcPr>
            <w:tcW w:w="828" w:type="dxa"/>
          </w:tcPr>
          <w:p w:rsidR="003C0FB1" w:rsidP="00C43DF2" w:rsidRDefault="003C0FB1" w14:paraId="689CC892" w14:textId="77777777">
            <w:pPr>
              <w:jc w:val="both"/>
              <w:rPr>
                <w:color w:val="0000FF"/>
              </w:rPr>
            </w:pPr>
          </w:p>
        </w:tc>
        <w:tc>
          <w:tcPr>
            <w:tcW w:w="720" w:type="dxa"/>
          </w:tcPr>
          <w:p w:rsidR="003C0FB1" w:rsidP="003073E6" w:rsidRDefault="003C0FB1" w14:paraId="61C77BD4" w14:textId="77777777">
            <w:pPr>
              <w:jc w:val="both"/>
            </w:pPr>
            <w:r w:rsidRPr="000E5DB7">
              <w:t>3.</w:t>
            </w:r>
          </w:p>
        </w:tc>
        <w:tc>
          <w:tcPr>
            <w:tcW w:w="8820" w:type="dxa"/>
          </w:tcPr>
          <w:p w:rsidR="003C0FB1" w:rsidP="003073E6" w:rsidRDefault="003C0FB1" w14:paraId="3CE65858" w14:textId="77777777">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Pr="00CB5B77" w:rsidR="003C0FB1" w:rsidTr="00503F93" w14:paraId="6BCBDD8A" w14:textId="77777777">
        <w:tc>
          <w:tcPr>
            <w:tcW w:w="828" w:type="dxa"/>
          </w:tcPr>
          <w:p w:rsidR="003C0FB1" w:rsidP="00C43DF2" w:rsidRDefault="003C0FB1" w14:paraId="5A094584" w14:textId="77777777">
            <w:pPr>
              <w:jc w:val="both"/>
              <w:rPr>
                <w:color w:val="0000FF"/>
              </w:rPr>
            </w:pPr>
          </w:p>
        </w:tc>
        <w:tc>
          <w:tcPr>
            <w:tcW w:w="720" w:type="dxa"/>
          </w:tcPr>
          <w:p w:rsidR="003C0FB1" w:rsidP="003073E6" w:rsidRDefault="003C0FB1" w14:paraId="30BCB557" w14:textId="77777777">
            <w:pPr>
              <w:jc w:val="both"/>
            </w:pPr>
            <w:r w:rsidRPr="000E5DB7">
              <w:t>4.</w:t>
            </w:r>
          </w:p>
        </w:tc>
        <w:tc>
          <w:tcPr>
            <w:tcW w:w="8820" w:type="dxa"/>
          </w:tcPr>
          <w:p w:rsidR="003C0FB1" w:rsidP="003073E6" w:rsidRDefault="003C0FB1" w14:paraId="5285A305" w14:textId="77777777">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Pr="00CB5B77" w:rsidR="003C0FB1" w:rsidTr="00503F93" w14:paraId="3DEF3180" w14:textId="77777777">
        <w:tc>
          <w:tcPr>
            <w:tcW w:w="828" w:type="dxa"/>
          </w:tcPr>
          <w:p w:rsidR="003C0FB1" w:rsidP="00C43DF2" w:rsidRDefault="003C0FB1" w14:paraId="06FEF876" w14:textId="77777777">
            <w:pPr>
              <w:jc w:val="both"/>
              <w:rPr>
                <w:color w:val="0000FF"/>
              </w:rPr>
            </w:pPr>
            <w:r w:rsidRPr="000E5DB7">
              <w:rPr>
                <w:color w:val="0000FF"/>
              </w:rPr>
              <w:t>C.</w:t>
            </w:r>
          </w:p>
        </w:tc>
        <w:tc>
          <w:tcPr>
            <w:tcW w:w="9540" w:type="dxa"/>
            <w:gridSpan w:val="2"/>
          </w:tcPr>
          <w:p w:rsidR="003C0FB1" w:rsidP="003073E6" w:rsidRDefault="003C0FB1" w14:paraId="7E8E8E1F" w14:textId="77777777">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Pr="00CB5B77" w:rsidR="003C0FB1" w:rsidTr="00503F93" w14:paraId="2F4A85BD" w14:textId="77777777">
        <w:tc>
          <w:tcPr>
            <w:tcW w:w="828" w:type="dxa"/>
          </w:tcPr>
          <w:p w:rsidR="003C0FB1" w:rsidP="00C43DF2" w:rsidRDefault="003C0FB1" w14:paraId="1C4AC741" w14:textId="77777777">
            <w:pPr>
              <w:jc w:val="both"/>
              <w:rPr>
                <w:color w:val="0000FF"/>
              </w:rPr>
            </w:pPr>
            <w:r w:rsidRPr="000E5DB7">
              <w:rPr>
                <w:color w:val="0000FF"/>
              </w:rPr>
              <w:t>D.</w:t>
            </w:r>
          </w:p>
        </w:tc>
        <w:tc>
          <w:tcPr>
            <w:tcW w:w="9540" w:type="dxa"/>
            <w:gridSpan w:val="2"/>
          </w:tcPr>
          <w:p w:rsidR="003C0FB1" w:rsidP="003073E6" w:rsidRDefault="003C0FB1" w14:paraId="7BCAD496" w14:textId="77777777">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t>recoverable by the Party who made the overpayment from the Party in receipt of the overpayment.</w:t>
            </w:r>
          </w:p>
        </w:tc>
      </w:tr>
      <w:tr w:rsidRPr="00CB5B77" w:rsidR="003C0FB1" w:rsidTr="00503F93" w14:paraId="5E9EA207" w14:textId="77777777">
        <w:tc>
          <w:tcPr>
            <w:tcW w:w="828" w:type="dxa"/>
          </w:tcPr>
          <w:p w:rsidR="003C0FB1" w:rsidP="00C43DF2" w:rsidRDefault="003C0FB1" w14:paraId="58F97841" w14:textId="77777777">
            <w:pPr>
              <w:jc w:val="both"/>
              <w:rPr>
                <w:color w:val="0000FF"/>
              </w:rPr>
            </w:pPr>
            <w:r w:rsidRPr="000E5DB7">
              <w:rPr>
                <w:color w:val="0000FF"/>
              </w:rPr>
              <w:t>E.</w:t>
            </w:r>
          </w:p>
        </w:tc>
        <w:tc>
          <w:tcPr>
            <w:tcW w:w="9540" w:type="dxa"/>
            <w:gridSpan w:val="2"/>
          </w:tcPr>
          <w:p w:rsidR="003C0FB1" w:rsidP="003073E6" w:rsidRDefault="003C0FB1" w14:paraId="75873239" w14:textId="77777777">
            <w:pPr>
              <w:jc w:val="both"/>
            </w:pPr>
            <w:r w:rsidRPr="000E5DB7">
              <w:t>The Charges shall include any and all costs or expenses incurred by the Contractor, its employees, servants and agents in the performance of its obligations under this Agreement.</w:t>
            </w:r>
          </w:p>
        </w:tc>
      </w:tr>
      <w:tr w:rsidRPr="00CB5B77" w:rsidR="003C0FB1" w:rsidTr="00503F93" w14:paraId="63CF42F1" w14:textId="77777777">
        <w:tc>
          <w:tcPr>
            <w:tcW w:w="828" w:type="dxa"/>
          </w:tcPr>
          <w:p w:rsidR="003C0FB1" w:rsidP="00C43DF2" w:rsidRDefault="003C0FB1" w14:paraId="06BAC0FC" w14:textId="77777777">
            <w:pPr>
              <w:jc w:val="both"/>
              <w:rPr>
                <w:color w:val="0000FF"/>
              </w:rPr>
            </w:pPr>
            <w:r w:rsidRPr="000E5DB7">
              <w:rPr>
                <w:color w:val="0000FF"/>
              </w:rPr>
              <w:t>F.</w:t>
            </w:r>
          </w:p>
        </w:tc>
        <w:tc>
          <w:tcPr>
            <w:tcW w:w="9540" w:type="dxa"/>
            <w:gridSpan w:val="2"/>
          </w:tcPr>
          <w:p w:rsidR="003C0FB1" w:rsidP="003073E6" w:rsidRDefault="003C0FB1" w14:paraId="458A403D" w14:textId="77777777">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rsidRPr="00EA1632" w:rsidR="003C0FB1" w:rsidP="00EA1632" w:rsidRDefault="003C0FB1" w14:paraId="21480F23" w14:textId="77777777">
      <w:pPr>
        <w:pStyle w:val="Heading2"/>
      </w:pPr>
      <w:r w:rsidRPr="00EA1632">
        <w:t>4.</w:t>
      </w:r>
      <w:r w:rsidRPr="00EA1632">
        <w:tab/>
      </w:r>
      <w:r w:rsidRPr="00EA1632">
        <w:t>Warranties, Representations and Undertakings</w:t>
      </w:r>
    </w:p>
    <w:tbl>
      <w:tblPr>
        <w:tblW w:w="0" w:type="auto"/>
        <w:tblLook w:val="01E0" w:firstRow="1" w:lastRow="1" w:firstColumn="1" w:lastColumn="1" w:noHBand="0" w:noVBand="0"/>
      </w:tblPr>
      <w:tblGrid>
        <w:gridCol w:w="753"/>
        <w:gridCol w:w="705"/>
        <w:gridCol w:w="7613"/>
      </w:tblGrid>
      <w:tr w:rsidRPr="00CB5B77" w:rsidR="003C0FB1" w:rsidTr="009A0BAB" w14:paraId="73EF730C" w14:textId="77777777">
        <w:trPr>
          <w:trHeight w:val="499"/>
        </w:trPr>
        <w:tc>
          <w:tcPr>
            <w:tcW w:w="753" w:type="dxa"/>
          </w:tcPr>
          <w:p w:rsidR="003C0FB1" w:rsidP="007F3458" w:rsidRDefault="003C0FB1" w14:paraId="647987A8" w14:textId="77777777">
            <w:pPr>
              <w:jc w:val="both"/>
              <w:rPr>
                <w:color w:val="0000FF"/>
              </w:rPr>
            </w:pPr>
            <w:r w:rsidRPr="000E5DB7">
              <w:rPr>
                <w:color w:val="0000FF"/>
              </w:rPr>
              <w:t>A.</w:t>
            </w:r>
          </w:p>
        </w:tc>
        <w:tc>
          <w:tcPr>
            <w:tcW w:w="8318" w:type="dxa"/>
            <w:gridSpan w:val="2"/>
          </w:tcPr>
          <w:p w:rsidR="003C0FB1" w:rsidP="003073E6" w:rsidRDefault="003C0FB1" w14:paraId="25561EFC" w14:textId="77777777">
            <w:pPr>
              <w:jc w:val="both"/>
            </w:pPr>
            <w:r w:rsidRPr="000E5DB7">
              <w:t>The Contractor acknowledges, warrants, represents and undertakes that:</w:t>
            </w:r>
          </w:p>
        </w:tc>
      </w:tr>
      <w:tr w:rsidRPr="00CB5B77" w:rsidR="003C0FB1" w:rsidTr="009A0BAB" w14:paraId="65A40114" w14:textId="77777777">
        <w:tc>
          <w:tcPr>
            <w:tcW w:w="753" w:type="dxa"/>
          </w:tcPr>
          <w:p w:rsidR="003C0FB1" w:rsidP="007F3458" w:rsidRDefault="003C0FB1" w14:paraId="441D9AD4" w14:textId="77777777">
            <w:pPr>
              <w:jc w:val="both"/>
              <w:rPr>
                <w:color w:val="0000FF"/>
              </w:rPr>
            </w:pPr>
          </w:p>
        </w:tc>
        <w:tc>
          <w:tcPr>
            <w:tcW w:w="705" w:type="dxa"/>
          </w:tcPr>
          <w:p w:rsidR="003C0FB1" w:rsidP="003073E6" w:rsidRDefault="003C0FB1" w14:paraId="3EC9A071" w14:textId="77777777">
            <w:pPr>
              <w:jc w:val="both"/>
            </w:pPr>
            <w:r w:rsidRPr="000E5DB7">
              <w:t>1.</w:t>
            </w:r>
          </w:p>
        </w:tc>
        <w:tc>
          <w:tcPr>
            <w:tcW w:w="7613" w:type="dxa"/>
          </w:tcPr>
          <w:p w:rsidR="003C0FB1" w:rsidP="003073E6" w:rsidRDefault="003C0FB1" w14:paraId="581CD854" w14:textId="77777777">
            <w:pPr>
              <w:jc w:val="both"/>
            </w:pPr>
            <w:r w:rsidRPr="000E5DB7">
              <w:t>it has the authority and right under law to enter into, and to carry out its obligations and responsibilities under this Agreement and to provide the Services hereunder;</w:t>
            </w:r>
          </w:p>
        </w:tc>
      </w:tr>
      <w:tr w:rsidRPr="00CB5B77" w:rsidR="003C0FB1" w:rsidTr="009A0BAB" w14:paraId="59D73DE8" w14:textId="77777777">
        <w:tc>
          <w:tcPr>
            <w:tcW w:w="753" w:type="dxa"/>
          </w:tcPr>
          <w:p w:rsidR="003C0FB1" w:rsidP="007F3458" w:rsidRDefault="003C0FB1" w14:paraId="5FCA520D" w14:textId="77777777">
            <w:pPr>
              <w:jc w:val="both"/>
              <w:rPr>
                <w:color w:val="0000FF"/>
              </w:rPr>
            </w:pPr>
          </w:p>
        </w:tc>
        <w:tc>
          <w:tcPr>
            <w:tcW w:w="705" w:type="dxa"/>
          </w:tcPr>
          <w:p w:rsidR="003C0FB1" w:rsidP="003073E6" w:rsidRDefault="003C0FB1" w14:paraId="6FBAAB3D" w14:textId="77777777">
            <w:pPr>
              <w:jc w:val="both"/>
            </w:pPr>
            <w:r w:rsidRPr="000E5DB7">
              <w:t>2.</w:t>
            </w:r>
          </w:p>
        </w:tc>
        <w:tc>
          <w:tcPr>
            <w:tcW w:w="7613" w:type="dxa"/>
          </w:tcPr>
          <w:p w:rsidR="003C0FB1" w:rsidP="003073E6" w:rsidRDefault="003C0FB1" w14:paraId="6748404A" w14:textId="77777777">
            <w:pPr>
              <w:jc w:val="both"/>
            </w:pPr>
            <w:r w:rsidRPr="000E5DB7">
              <w:t>it is entering into this Agreement with a full understanding of its material terms and risks and is capable of assuming those risks;</w:t>
            </w:r>
          </w:p>
        </w:tc>
      </w:tr>
      <w:tr w:rsidRPr="00CB5B77" w:rsidR="003C0FB1" w:rsidTr="009A0BAB" w14:paraId="67D195AD" w14:textId="77777777">
        <w:tc>
          <w:tcPr>
            <w:tcW w:w="753" w:type="dxa"/>
          </w:tcPr>
          <w:p w:rsidR="003C0FB1" w:rsidP="007F3458" w:rsidRDefault="003C0FB1" w14:paraId="316EE41E" w14:textId="77777777">
            <w:pPr>
              <w:jc w:val="both"/>
              <w:rPr>
                <w:color w:val="0000FF"/>
              </w:rPr>
            </w:pPr>
          </w:p>
        </w:tc>
        <w:tc>
          <w:tcPr>
            <w:tcW w:w="705" w:type="dxa"/>
          </w:tcPr>
          <w:p w:rsidRPr="000E5DB7" w:rsidR="003C0FB1" w:rsidP="003073E6" w:rsidRDefault="003C0FB1" w14:paraId="06322FE3" w14:textId="77777777">
            <w:pPr>
              <w:jc w:val="both"/>
            </w:pPr>
            <w:r w:rsidRPr="000E5DB7">
              <w:t>3.</w:t>
            </w:r>
          </w:p>
        </w:tc>
        <w:tc>
          <w:tcPr>
            <w:tcW w:w="7613" w:type="dxa"/>
          </w:tcPr>
          <w:p w:rsidRPr="000E5DB7" w:rsidR="003C0FB1" w:rsidP="003073E6" w:rsidRDefault="003C0FB1" w14:paraId="4E63DAE6" w14:textId="77777777">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Pr="00CB5B77" w:rsidR="003C0FB1" w:rsidTr="009A0BAB" w14:paraId="16AE5D10" w14:textId="77777777">
        <w:tc>
          <w:tcPr>
            <w:tcW w:w="753" w:type="dxa"/>
          </w:tcPr>
          <w:p w:rsidR="003C0FB1" w:rsidP="007F3458" w:rsidRDefault="003C0FB1" w14:paraId="6E67EBCE" w14:textId="77777777">
            <w:pPr>
              <w:jc w:val="both"/>
              <w:rPr>
                <w:color w:val="0000FF"/>
              </w:rPr>
            </w:pPr>
          </w:p>
        </w:tc>
        <w:tc>
          <w:tcPr>
            <w:tcW w:w="705" w:type="dxa"/>
          </w:tcPr>
          <w:p w:rsidRPr="000E5DB7" w:rsidR="003C0FB1" w:rsidP="003073E6" w:rsidRDefault="003C0FB1" w14:paraId="23CE3580" w14:textId="77777777">
            <w:pPr>
              <w:jc w:val="both"/>
            </w:pPr>
            <w:r w:rsidRPr="000E5DB7">
              <w:t>4.</w:t>
            </w:r>
          </w:p>
        </w:tc>
        <w:tc>
          <w:tcPr>
            <w:tcW w:w="7613" w:type="dxa"/>
          </w:tcPr>
          <w:p w:rsidRPr="000E5DB7" w:rsidR="003C0FB1" w:rsidP="003073E6" w:rsidRDefault="003C0FB1" w14:paraId="38E72620" w14:textId="77777777">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Pr="00CB5B77" w:rsidR="003C0FB1" w:rsidTr="009A0BAB" w14:paraId="69B9E885" w14:textId="77777777">
        <w:tc>
          <w:tcPr>
            <w:tcW w:w="753" w:type="dxa"/>
          </w:tcPr>
          <w:p w:rsidR="003C0FB1" w:rsidP="007F3458" w:rsidRDefault="003C0FB1" w14:paraId="3A34F492" w14:textId="77777777">
            <w:pPr>
              <w:jc w:val="both"/>
              <w:rPr>
                <w:color w:val="0000FF"/>
              </w:rPr>
            </w:pPr>
          </w:p>
        </w:tc>
        <w:tc>
          <w:tcPr>
            <w:tcW w:w="705" w:type="dxa"/>
          </w:tcPr>
          <w:p w:rsidRPr="000E5DB7" w:rsidR="003C0FB1" w:rsidP="003073E6" w:rsidRDefault="003C0FB1" w14:paraId="1C976300" w14:textId="77777777">
            <w:pPr>
              <w:jc w:val="both"/>
            </w:pPr>
            <w:r w:rsidRPr="000E5DB7">
              <w:t>5.</w:t>
            </w:r>
          </w:p>
        </w:tc>
        <w:tc>
          <w:tcPr>
            <w:tcW w:w="7613" w:type="dxa"/>
          </w:tcPr>
          <w:p w:rsidRPr="000E5DB7" w:rsidR="003C0FB1" w:rsidP="003073E6" w:rsidRDefault="003C0FB1" w14:paraId="76BDC84B" w14:textId="77777777">
            <w:pPr>
              <w:jc w:val="both"/>
            </w:pPr>
            <w:r w:rsidRPr="00507FE4">
              <w:t>it has taken all and any action necessary to ensure that it has the power to execute and enter into this Agreement;</w:t>
            </w:r>
          </w:p>
        </w:tc>
      </w:tr>
      <w:tr w:rsidRPr="00CB5B77" w:rsidR="003C0FB1" w:rsidTr="009A0BAB" w14:paraId="7C0C64B6" w14:textId="77777777">
        <w:tc>
          <w:tcPr>
            <w:tcW w:w="753" w:type="dxa"/>
          </w:tcPr>
          <w:p w:rsidR="003C0FB1" w:rsidP="007F3458" w:rsidRDefault="003C0FB1" w14:paraId="1C1A1926" w14:textId="77777777">
            <w:pPr>
              <w:jc w:val="both"/>
              <w:rPr>
                <w:color w:val="0000FF"/>
              </w:rPr>
            </w:pPr>
          </w:p>
        </w:tc>
        <w:tc>
          <w:tcPr>
            <w:tcW w:w="705" w:type="dxa"/>
          </w:tcPr>
          <w:p w:rsidRPr="000E5DB7" w:rsidR="003C0FB1" w:rsidP="003073E6" w:rsidRDefault="003C0FB1" w14:paraId="304390AF" w14:textId="77777777">
            <w:pPr>
              <w:jc w:val="both"/>
            </w:pPr>
            <w:r w:rsidRPr="000E5DB7">
              <w:t>6.</w:t>
            </w:r>
          </w:p>
        </w:tc>
        <w:tc>
          <w:tcPr>
            <w:tcW w:w="7613" w:type="dxa"/>
          </w:tcPr>
          <w:p w:rsidRPr="000E5DB7" w:rsidR="003C0FB1" w:rsidP="003073E6" w:rsidRDefault="003C0FB1" w14:paraId="2B126729" w14:textId="77777777">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Pr="00CB5B77" w:rsidR="003C0FB1" w:rsidTr="009A0BAB" w14:paraId="4CAF685A" w14:textId="77777777">
        <w:tc>
          <w:tcPr>
            <w:tcW w:w="753" w:type="dxa"/>
          </w:tcPr>
          <w:p w:rsidR="003C0FB1" w:rsidP="007F3458" w:rsidRDefault="003C0FB1" w14:paraId="02808BA3" w14:textId="77777777">
            <w:pPr>
              <w:jc w:val="both"/>
              <w:rPr>
                <w:color w:val="0000FF"/>
              </w:rPr>
            </w:pPr>
          </w:p>
        </w:tc>
        <w:tc>
          <w:tcPr>
            <w:tcW w:w="705" w:type="dxa"/>
          </w:tcPr>
          <w:p w:rsidRPr="000E5DB7" w:rsidR="003C0FB1" w:rsidP="003073E6" w:rsidRDefault="003C0FB1" w14:paraId="1879A6E3" w14:textId="77777777">
            <w:pPr>
              <w:jc w:val="both"/>
            </w:pPr>
            <w:r w:rsidRPr="000E5DB7">
              <w:t>7.</w:t>
            </w:r>
          </w:p>
        </w:tc>
        <w:tc>
          <w:tcPr>
            <w:tcW w:w="7613" w:type="dxa"/>
          </w:tcPr>
          <w:p w:rsidRPr="000E5DB7" w:rsidR="003C0FB1" w:rsidP="003073E6" w:rsidRDefault="003C0FB1" w14:paraId="0E040E90" w14:textId="77777777">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Pr="00CB5B77" w:rsidR="009A0BAB" w:rsidTr="009A0BAB" w14:paraId="105CE1FE" w14:textId="77777777">
        <w:trPr>
          <w:trHeight w:val="1645"/>
        </w:trPr>
        <w:tc>
          <w:tcPr>
            <w:tcW w:w="753" w:type="dxa"/>
          </w:tcPr>
          <w:p w:rsidR="009A0BAB" w:rsidP="007F3458" w:rsidRDefault="009A0BAB" w14:paraId="00432DD3" w14:textId="77777777">
            <w:pPr>
              <w:jc w:val="both"/>
              <w:rPr>
                <w:color w:val="0000FF"/>
              </w:rPr>
            </w:pPr>
          </w:p>
        </w:tc>
        <w:tc>
          <w:tcPr>
            <w:tcW w:w="705" w:type="dxa"/>
          </w:tcPr>
          <w:p w:rsidRPr="002A572A" w:rsidR="009A0BAB" w:rsidP="003073E6" w:rsidRDefault="009A0BAB" w14:paraId="2C41A50F" w14:textId="77777777">
            <w:pPr>
              <w:jc w:val="both"/>
            </w:pPr>
            <w:r w:rsidRPr="002A572A">
              <w:t>8</w:t>
            </w:r>
            <w:r>
              <w:t>.</w:t>
            </w:r>
          </w:p>
        </w:tc>
        <w:tc>
          <w:tcPr>
            <w:tcW w:w="7613" w:type="dxa"/>
          </w:tcPr>
          <w:p w:rsidRPr="009A0BAB" w:rsidR="009A0BAB" w:rsidP="009A0BAB" w:rsidRDefault="009A0BAB" w14:paraId="7F12D406" w14:textId="77777777">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Pr="00CB5B77" w:rsidR="003C0FB1" w:rsidTr="009A0BAB" w14:paraId="28AB2D95" w14:textId="77777777">
        <w:tc>
          <w:tcPr>
            <w:tcW w:w="753" w:type="dxa"/>
          </w:tcPr>
          <w:p w:rsidR="003C0FB1" w:rsidP="007F3458" w:rsidRDefault="003C0FB1" w14:paraId="565691D5" w14:textId="77777777">
            <w:pPr>
              <w:jc w:val="both"/>
              <w:rPr>
                <w:color w:val="0000FF"/>
              </w:rPr>
            </w:pPr>
          </w:p>
        </w:tc>
        <w:tc>
          <w:tcPr>
            <w:tcW w:w="705" w:type="dxa"/>
          </w:tcPr>
          <w:p w:rsidRPr="000E5DB7" w:rsidR="003C0FB1" w:rsidP="003073E6" w:rsidRDefault="003C0FB1" w14:paraId="522579EF" w14:textId="77777777">
            <w:pPr>
              <w:jc w:val="both"/>
            </w:pPr>
            <w:r>
              <w:t>9.</w:t>
            </w:r>
          </w:p>
        </w:tc>
        <w:tc>
          <w:tcPr>
            <w:tcW w:w="7613" w:type="dxa"/>
          </w:tcPr>
          <w:p w:rsidRPr="000E5DB7" w:rsidR="003C0FB1" w:rsidP="003073E6" w:rsidRDefault="003C0FB1" w14:paraId="02C3B2B3" w14:textId="77777777">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t>inspection. The Contractor shall carry out all directions of the Client with regard to compliance with this clause 4A.</w:t>
            </w:r>
            <w:r>
              <w:t>9</w:t>
            </w:r>
            <w:r w:rsidRPr="000E5DB7">
              <w:t xml:space="preserve">; </w:t>
            </w:r>
            <w:r>
              <w:t>and</w:t>
            </w:r>
          </w:p>
        </w:tc>
      </w:tr>
      <w:tr w:rsidRPr="00CB5B77" w:rsidR="003C0FB1" w:rsidTr="009A0BAB" w14:paraId="592AFC0E" w14:textId="77777777">
        <w:tc>
          <w:tcPr>
            <w:tcW w:w="753" w:type="dxa"/>
          </w:tcPr>
          <w:p w:rsidR="003C0FB1" w:rsidP="007F3458" w:rsidRDefault="003C0FB1" w14:paraId="4A007B95" w14:textId="77777777">
            <w:pPr>
              <w:jc w:val="both"/>
              <w:rPr>
                <w:color w:val="0000FF"/>
              </w:rPr>
            </w:pPr>
          </w:p>
        </w:tc>
        <w:tc>
          <w:tcPr>
            <w:tcW w:w="705" w:type="dxa"/>
          </w:tcPr>
          <w:p w:rsidRPr="000E5DB7" w:rsidR="003C0FB1" w:rsidP="003073E6" w:rsidRDefault="003C0FB1" w14:paraId="0F91D46E" w14:textId="77777777">
            <w:pPr>
              <w:jc w:val="both"/>
            </w:pPr>
            <w:r>
              <w:t>10.</w:t>
            </w:r>
          </w:p>
        </w:tc>
        <w:tc>
          <w:tcPr>
            <w:tcW w:w="7613" w:type="dxa"/>
          </w:tcPr>
          <w:p w:rsidRPr="000E5DB7" w:rsidR="003C0FB1" w:rsidP="003073E6" w:rsidRDefault="003C0FB1" w14:paraId="688F3682" w14:textId="77777777">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Pr="00CB5B77" w:rsidR="003C0FB1" w:rsidTr="009A0BAB" w14:paraId="50B1DB43" w14:textId="77777777">
        <w:tc>
          <w:tcPr>
            <w:tcW w:w="753" w:type="dxa"/>
          </w:tcPr>
          <w:p w:rsidR="003C0FB1" w:rsidP="007F3458" w:rsidRDefault="003C0FB1" w14:paraId="61149554" w14:textId="77777777">
            <w:pPr>
              <w:jc w:val="both"/>
              <w:rPr>
                <w:color w:val="0000FF"/>
              </w:rPr>
            </w:pPr>
            <w:r w:rsidRPr="000E5DB7">
              <w:rPr>
                <w:color w:val="0000FF"/>
              </w:rPr>
              <w:t>B.</w:t>
            </w:r>
          </w:p>
        </w:tc>
        <w:tc>
          <w:tcPr>
            <w:tcW w:w="8318" w:type="dxa"/>
            <w:gridSpan w:val="2"/>
          </w:tcPr>
          <w:p w:rsidR="003C0FB1" w:rsidP="003073E6" w:rsidRDefault="003C0FB1" w14:paraId="6DB19519" w14:textId="77777777">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rsidR="003C0FB1" w:rsidP="00394603" w:rsidRDefault="003C0FB1" w14:paraId="52358ADB" w14:textId="77777777">
      <w:pPr>
        <w:pStyle w:val="Heading2"/>
        <w:jc w:val="both"/>
      </w:pPr>
      <w:r w:rsidRPr="000E5DB7">
        <w:t>5.</w:t>
      </w:r>
      <w:r w:rsidRPr="000E5DB7">
        <w:tab/>
      </w:r>
      <w:r w:rsidRPr="000E5DB7">
        <w:t xml:space="preserve">Remedies </w:t>
      </w:r>
    </w:p>
    <w:tbl>
      <w:tblPr>
        <w:tblW w:w="0" w:type="auto"/>
        <w:tblLook w:val="01E0" w:firstRow="1" w:lastRow="1" w:firstColumn="1" w:lastColumn="1" w:noHBand="0" w:noVBand="0"/>
      </w:tblPr>
      <w:tblGrid>
        <w:gridCol w:w="760"/>
        <w:gridCol w:w="8311"/>
      </w:tblGrid>
      <w:tr w:rsidRPr="00CB5B77" w:rsidR="003C0FB1" w:rsidTr="00175C84" w14:paraId="107028C1" w14:textId="77777777">
        <w:tc>
          <w:tcPr>
            <w:tcW w:w="760" w:type="dxa"/>
          </w:tcPr>
          <w:p w:rsidR="001F7FC2" w:rsidP="00394603" w:rsidRDefault="001F7FC2" w14:paraId="6B1CD483" w14:textId="77777777">
            <w:pPr>
              <w:jc w:val="both"/>
              <w:rPr>
                <w:color w:val="0000FF"/>
              </w:rPr>
            </w:pPr>
          </w:p>
          <w:p w:rsidR="001F7FC2" w:rsidP="00394603" w:rsidRDefault="001F7FC2" w14:paraId="4C11A771" w14:textId="77777777">
            <w:pPr>
              <w:jc w:val="both"/>
              <w:rPr>
                <w:color w:val="0000FF"/>
              </w:rPr>
            </w:pPr>
          </w:p>
          <w:p w:rsidR="003C0FB1" w:rsidP="00394603" w:rsidRDefault="003C0FB1" w14:paraId="5C516BA5" w14:textId="77777777">
            <w:pPr>
              <w:jc w:val="both"/>
              <w:rPr>
                <w:color w:val="0000FF"/>
              </w:rPr>
            </w:pPr>
            <w:r w:rsidRPr="000E5DB7">
              <w:rPr>
                <w:color w:val="0000FF"/>
              </w:rPr>
              <w:t>A.</w:t>
            </w:r>
          </w:p>
        </w:tc>
        <w:tc>
          <w:tcPr>
            <w:tcW w:w="8311" w:type="dxa"/>
          </w:tcPr>
          <w:p w:rsidR="003C0FB1" w:rsidP="006C71B4" w:rsidRDefault="003C0FB1" w14:paraId="7D325EEA" w14:textId="77777777">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Pr="00CB5B77" w:rsidR="003C0FB1" w:rsidTr="00175C84" w14:paraId="3D06DC4E" w14:textId="77777777">
        <w:tc>
          <w:tcPr>
            <w:tcW w:w="760" w:type="dxa"/>
          </w:tcPr>
          <w:p w:rsidR="003C0FB1" w:rsidP="00394603" w:rsidRDefault="003C0FB1" w14:paraId="39D81D66" w14:textId="77777777">
            <w:pPr>
              <w:jc w:val="both"/>
              <w:rPr>
                <w:color w:val="0000FF"/>
              </w:rPr>
            </w:pPr>
            <w:r w:rsidRPr="000E5DB7">
              <w:rPr>
                <w:color w:val="0000FF"/>
              </w:rPr>
              <w:t>B.</w:t>
            </w:r>
          </w:p>
        </w:tc>
        <w:tc>
          <w:tcPr>
            <w:tcW w:w="8311" w:type="dxa"/>
          </w:tcPr>
          <w:p w:rsidR="003C0FB1" w:rsidP="006C71B4" w:rsidRDefault="003C0FB1" w14:paraId="32ECAF1E" w14:textId="77777777">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Pr="00CB5B77" w:rsidR="003C0FB1" w:rsidTr="00AA6837" w14:paraId="70D9F485" w14:textId="77777777">
        <w:trPr>
          <w:trHeight w:val="996"/>
        </w:trPr>
        <w:tc>
          <w:tcPr>
            <w:tcW w:w="760" w:type="dxa"/>
          </w:tcPr>
          <w:p w:rsidR="003C0FB1" w:rsidP="00394603" w:rsidRDefault="003C0FB1" w14:paraId="4B3E5DF9" w14:textId="77777777">
            <w:pPr>
              <w:jc w:val="both"/>
              <w:rPr>
                <w:color w:val="0000FF"/>
              </w:rPr>
            </w:pPr>
            <w:r w:rsidRPr="000E5DB7">
              <w:rPr>
                <w:color w:val="0000FF"/>
              </w:rPr>
              <w:t>C.</w:t>
            </w:r>
          </w:p>
        </w:tc>
        <w:tc>
          <w:tcPr>
            <w:tcW w:w="8311" w:type="dxa"/>
          </w:tcPr>
          <w:p w:rsidRPr="00343D57" w:rsidR="003C0FB1" w:rsidP="006C71B4" w:rsidRDefault="003C0FB1" w14:paraId="32A7F7CB" w14:textId="77777777">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Pr="00CB5B77" w:rsidR="003C0FB1" w:rsidTr="00175C84" w14:paraId="4B8ADDD4" w14:textId="77777777">
        <w:trPr>
          <w:trHeight w:val="1207"/>
        </w:trPr>
        <w:tc>
          <w:tcPr>
            <w:tcW w:w="760" w:type="dxa"/>
          </w:tcPr>
          <w:p w:rsidRPr="000E5DB7" w:rsidR="003C0FB1" w:rsidP="00394603" w:rsidRDefault="003C0FB1" w14:paraId="748680FC" w14:textId="77777777">
            <w:pPr>
              <w:jc w:val="both"/>
              <w:rPr>
                <w:color w:val="0000FF"/>
              </w:rPr>
            </w:pPr>
            <w:r>
              <w:rPr>
                <w:color w:val="0000FF"/>
              </w:rPr>
              <w:t>D.</w:t>
            </w:r>
          </w:p>
        </w:tc>
        <w:tc>
          <w:tcPr>
            <w:tcW w:w="8311" w:type="dxa"/>
          </w:tcPr>
          <w:p w:rsidRPr="000E5DB7" w:rsidR="003C0FB1" w:rsidP="006C71B4" w:rsidRDefault="003C0FB1" w14:paraId="670F2853" w14:textId="77777777">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Pr="00CB5B77" w:rsidR="00AA6837" w:rsidTr="00175C84" w14:paraId="4D2BDD5E" w14:textId="77777777">
        <w:trPr>
          <w:trHeight w:val="1207"/>
        </w:trPr>
        <w:tc>
          <w:tcPr>
            <w:tcW w:w="760" w:type="dxa"/>
          </w:tcPr>
          <w:p w:rsidR="00AA6837" w:rsidP="00394603" w:rsidRDefault="00AA6837" w14:paraId="296CFA83" w14:textId="77777777">
            <w:pPr>
              <w:jc w:val="both"/>
              <w:rPr>
                <w:color w:val="0000FF"/>
              </w:rPr>
            </w:pPr>
            <w:r>
              <w:rPr>
                <w:color w:val="0000FF"/>
              </w:rPr>
              <w:t>E.</w:t>
            </w:r>
          </w:p>
        </w:tc>
        <w:tc>
          <w:tcPr>
            <w:tcW w:w="8311" w:type="dxa"/>
          </w:tcPr>
          <w:p w:rsidR="00AA6837" w:rsidP="006C71B4" w:rsidRDefault="00AA6837" w14:paraId="54D34E07" w14:textId="77777777">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rsidRPr="00AA6837" w:rsidR="00AA6837" w:rsidP="00AA6837" w:rsidRDefault="00AA6837" w14:paraId="49654599" w14:textId="7777777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name="Text144" w:id="7"/>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7"/>
            <w:r>
              <w:t xml:space="preserve"> </w:t>
            </w:r>
            <w:r w:rsidRPr="00343D57">
              <w:t>reg</w:t>
            </w:r>
            <w:r>
              <w:t>ardless of the number of claims</w:t>
            </w:r>
            <w:r w:rsidRPr="00BE4F7F">
              <w:t>.</w:t>
            </w:r>
          </w:p>
        </w:tc>
      </w:tr>
      <w:tr w:rsidRPr="00CB5B77" w:rsidR="00394603" w:rsidTr="00175C84" w14:paraId="5E2AF939" w14:textId="77777777">
        <w:trPr>
          <w:trHeight w:val="703"/>
        </w:trPr>
        <w:tc>
          <w:tcPr>
            <w:tcW w:w="760" w:type="dxa"/>
          </w:tcPr>
          <w:p w:rsidR="00394603" w:rsidP="00394603" w:rsidRDefault="00394603" w14:paraId="26D8305F" w14:textId="77777777">
            <w:pPr>
              <w:jc w:val="both"/>
              <w:rPr>
                <w:color w:val="0000FF"/>
              </w:rPr>
            </w:pPr>
            <w:r>
              <w:rPr>
                <w:color w:val="0000FF"/>
              </w:rPr>
              <w:t>F.</w:t>
            </w:r>
          </w:p>
        </w:tc>
        <w:tc>
          <w:tcPr>
            <w:tcW w:w="8311" w:type="dxa"/>
          </w:tcPr>
          <w:p w:rsidRPr="00CB5B77" w:rsidR="00394603" w:rsidP="006C71B4" w:rsidRDefault="00394603" w14:paraId="4EC48274" w14:textId="77777777">
            <w:pPr>
              <w:jc w:val="both"/>
            </w:pPr>
            <w:r w:rsidRPr="000E5DB7">
              <w:t>If for any reason the Client is dissatisfied with the performance of the Contractor, a sum may be withheld from any payment otherwise due calculated as follows:</w:t>
            </w:r>
          </w:p>
          <w:p w:rsidRPr="000E5DB7" w:rsidR="00394603" w:rsidP="00114317" w:rsidRDefault="00114317" w14:paraId="63CD8317" w14:textId="7777777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Pr="000E5DB7" w:rsidR="00394603">
              <w:t xml:space="preserve">(“the Retention Amount”) which Retention Amount shall not at any given time exceed </w:t>
            </w:r>
            <w:r>
              <w:fldChar w:fldCharType="begin">
                <w:ffData>
                  <w:name w:val="Text145"/>
                  <w:enabled/>
                  <w:calcOnExit w:val="0"/>
                  <w:textInput>
                    <w:default w:val="[number]"/>
                  </w:textInput>
                </w:ffData>
              </w:fldChar>
            </w:r>
            <w:bookmarkStart w:name="Text145" w:id="8"/>
            <w:r>
              <w:instrText xml:space="preserve"> FORMTEXT </w:instrText>
            </w:r>
            <w:r>
              <w:fldChar w:fldCharType="separate"/>
            </w:r>
            <w:r>
              <w:rPr>
                <w:noProof/>
              </w:rPr>
              <w:t>[number]</w:t>
            </w:r>
            <w:r>
              <w:fldChar w:fldCharType="end"/>
            </w:r>
            <w:bookmarkEnd w:id="8"/>
            <w:r w:rsidRPr="000E5DB7" w:rsidR="00394603">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w:t>
            </w:r>
            <w:r w:rsidRPr="000E5DB7" w:rsidR="00394603">
              <w:t>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Pr="00CB5B77" w:rsidR="004F3DDB" w:rsidTr="00175C84" w14:paraId="125CD731" w14:textId="77777777">
        <w:trPr>
          <w:trHeight w:val="703"/>
        </w:trPr>
        <w:tc>
          <w:tcPr>
            <w:tcW w:w="760" w:type="dxa"/>
          </w:tcPr>
          <w:p w:rsidR="004F3DDB" w:rsidP="00394603" w:rsidRDefault="00A7281F" w14:paraId="31A7E0D1" w14:textId="77777777">
            <w:pPr>
              <w:jc w:val="both"/>
              <w:rPr>
                <w:color w:val="0000FF"/>
              </w:rPr>
            </w:pPr>
            <w:r>
              <w:rPr>
                <w:color w:val="0000FF"/>
              </w:rPr>
              <w:t>G.</w:t>
            </w:r>
          </w:p>
        </w:tc>
        <w:tc>
          <w:tcPr>
            <w:tcW w:w="8311" w:type="dxa"/>
          </w:tcPr>
          <w:p w:rsidRPr="004F3DDB" w:rsidR="004F3DDB" w:rsidP="00D103CA" w:rsidRDefault="00325955" w14:paraId="106874FD" w14:textId="3BE7F3F6">
            <w:r w:rsidRPr="00325955">
              <w:rPr>
                <w:szCs w:val="22"/>
              </w:rPr>
              <w:t>Time of d</w:t>
            </w:r>
            <w:r w:rsidRPr="00DE06E5" w:rsidR="004F3DDB">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rsidR="004F3DDB">
              <w:t>.</w:t>
            </w:r>
          </w:p>
        </w:tc>
      </w:tr>
      <w:tr w:rsidRPr="00CB5B77" w:rsidR="004F3DDB" w:rsidTr="00101A30" w14:paraId="3717FBEF" w14:textId="77777777">
        <w:tc>
          <w:tcPr>
            <w:tcW w:w="760" w:type="dxa"/>
          </w:tcPr>
          <w:p w:rsidR="004F3DDB" w:rsidP="00394603" w:rsidRDefault="00A7281F" w14:paraId="0EB83F02" w14:textId="77777777">
            <w:pPr>
              <w:keepNext/>
              <w:jc w:val="both"/>
              <w:rPr>
                <w:color w:val="0000FF"/>
              </w:rPr>
            </w:pPr>
            <w:r>
              <w:rPr>
                <w:color w:val="0000FF"/>
              </w:rPr>
              <w:t>H.</w:t>
            </w:r>
          </w:p>
        </w:tc>
        <w:tc>
          <w:tcPr>
            <w:tcW w:w="8311" w:type="dxa"/>
          </w:tcPr>
          <w:p w:rsidRPr="00B12CE7" w:rsidR="004F3DDB" w:rsidP="00660553" w:rsidRDefault="00660553" w14:paraId="190D879B" w14:textId="6CB4B64A">
            <w:pPr>
              <w:tabs>
                <w:tab w:val="center" w:pos="4153"/>
                <w:tab w:val="right" w:pos="8306"/>
              </w:tabs>
              <w:jc w:val="both"/>
            </w:pPr>
            <w:r>
              <w:t>Not used</w:t>
            </w:r>
          </w:p>
        </w:tc>
      </w:tr>
    </w:tbl>
    <w:p w:rsidR="003C0FB1" w:rsidP="00394603" w:rsidRDefault="003C0FB1" w14:paraId="2E28C343" w14:textId="77777777">
      <w:pPr>
        <w:pStyle w:val="Heading2"/>
        <w:jc w:val="both"/>
      </w:pPr>
      <w:r w:rsidRPr="000E5DB7">
        <w:t>6.</w:t>
      </w:r>
      <w:r w:rsidRPr="000E5DB7">
        <w:tab/>
      </w:r>
      <w:r w:rsidRPr="000E5DB7">
        <w:t xml:space="preserve">Intellectual Property </w:t>
      </w:r>
    </w:p>
    <w:tbl>
      <w:tblPr>
        <w:tblW w:w="0" w:type="auto"/>
        <w:tblLook w:val="01E0" w:firstRow="1" w:lastRow="1" w:firstColumn="1" w:lastColumn="1" w:noHBand="0" w:noVBand="0"/>
      </w:tblPr>
      <w:tblGrid>
        <w:gridCol w:w="760"/>
        <w:gridCol w:w="684"/>
        <w:gridCol w:w="7627"/>
      </w:tblGrid>
      <w:tr w:rsidRPr="00CB5B77" w:rsidR="003C0FB1" w:rsidTr="00503F93" w14:paraId="2C029F72" w14:textId="77777777">
        <w:tc>
          <w:tcPr>
            <w:tcW w:w="828" w:type="dxa"/>
          </w:tcPr>
          <w:p w:rsidR="003C0FB1" w:rsidP="00394603" w:rsidRDefault="003C0FB1" w14:paraId="6CD7A718" w14:textId="77777777">
            <w:pPr>
              <w:jc w:val="both"/>
              <w:rPr>
                <w:color w:val="0000FF"/>
              </w:rPr>
            </w:pPr>
            <w:r w:rsidRPr="000E5DB7">
              <w:rPr>
                <w:color w:val="0000FF"/>
              </w:rPr>
              <w:t>A.</w:t>
            </w:r>
          </w:p>
        </w:tc>
        <w:tc>
          <w:tcPr>
            <w:tcW w:w="9540" w:type="dxa"/>
            <w:gridSpan w:val="2"/>
          </w:tcPr>
          <w:p w:rsidR="003C0FB1" w:rsidP="00A7281F" w:rsidRDefault="003C0FB1" w14:paraId="2832480B" w14:textId="77777777">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Pr="00CB5B77" w:rsidR="003C0FB1" w:rsidTr="00503F93" w14:paraId="31589C25" w14:textId="77777777">
        <w:tc>
          <w:tcPr>
            <w:tcW w:w="828" w:type="dxa"/>
          </w:tcPr>
          <w:p w:rsidR="003C0FB1" w:rsidP="00394603" w:rsidRDefault="003C0FB1" w14:paraId="7BAB9CE5" w14:textId="77777777">
            <w:pPr>
              <w:jc w:val="both"/>
              <w:rPr>
                <w:color w:val="0000FF"/>
              </w:rPr>
            </w:pPr>
            <w:r w:rsidRPr="000E5DB7">
              <w:rPr>
                <w:color w:val="0000FF"/>
              </w:rPr>
              <w:t>B.</w:t>
            </w:r>
          </w:p>
        </w:tc>
        <w:tc>
          <w:tcPr>
            <w:tcW w:w="9540" w:type="dxa"/>
            <w:gridSpan w:val="2"/>
          </w:tcPr>
          <w:p w:rsidR="003C0FB1" w:rsidP="00A7281F" w:rsidRDefault="003C0FB1" w14:paraId="01AEFE26" w14:textId="77777777">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Pr="00CB5B77" w:rsidR="003C0FB1" w:rsidTr="00503F93" w14:paraId="084C0359" w14:textId="77777777">
        <w:tc>
          <w:tcPr>
            <w:tcW w:w="828" w:type="dxa"/>
          </w:tcPr>
          <w:p w:rsidR="003C0FB1" w:rsidP="00394603" w:rsidRDefault="003C0FB1" w14:paraId="2F6B14F5" w14:textId="77777777">
            <w:pPr>
              <w:jc w:val="both"/>
              <w:rPr>
                <w:color w:val="0000FF"/>
              </w:rPr>
            </w:pPr>
            <w:r w:rsidRPr="000E5DB7">
              <w:rPr>
                <w:color w:val="0000FF"/>
              </w:rPr>
              <w:t>C.</w:t>
            </w:r>
          </w:p>
        </w:tc>
        <w:tc>
          <w:tcPr>
            <w:tcW w:w="9540" w:type="dxa"/>
            <w:gridSpan w:val="2"/>
          </w:tcPr>
          <w:p w:rsidR="003C0FB1" w:rsidP="00A7281F" w:rsidRDefault="003C0FB1" w14:paraId="3A0FB97F" w14:textId="77777777">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Pr="00CB5B77" w:rsidR="003C0FB1" w:rsidTr="00503F93" w14:paraId="3990E95C" w14:textId="77777777">
        <w:tc>
          <w:tcPr>
            <w:tcW w:w="828" w:type="dxa"/>
          </w:tcPr>
          <w:p w:rsidR="003C0FB1" w:rsidP="00394603" w:rsidRDefault="003C0FB1" w14:paraId="67292860" w14:textId="77777777">
            <w:pPr>
              <w:jc w:val="both"/>
              <w:rPr>
                <w:color w:val="0000FF"/>
              </w:rPr>
            </w:pPr>
            <w:r w:rsidRPr="000E5DB7">
              <w:rPr>
                <w:color w:val="0000FF"/>
              </w:rPr>
              <w:t>D.</w:t>
            </w:r>
          </w:p>
        </w:tc>
        <w:tc>
          <w:tcPr>
            <w:tcW w:w="9540" w:type="dxa"/>
            <w:gridSpan w:val="2"/>
          </w:tcPr>
          <w:p w:rsidR="003C0FB1" w:rsidP="00A7281F" w:rsidRDefault="003C0FB1" w14:paraId="30FEC9CF" w14:textId="77777777">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Pr="00CB5B77" w:rsidR="003C0FB1" w:rsidTr="00503F93" w14:paraId="7E91BE30" w14:textId="77777777">
        <w:tc>
          <w:tcPr>
            <w:tcW w:w="828" w:type="dxa"/>
          </w:tcPr>
          <w:p w:rsidR="003C0FB1" w:rsidP="00394603" w:rsidRDefault="003C0FB1" w14:paraId="07553C20" w14:textId="77777777">
            <w:pPr>
              <w:jc w:val="both"/>
              <w:rPr>
                <w:color w:val="0000FF"/>
              </w:rPr>
            </w:pPr>
            <w:r w:rsidRPr="000E5DB7">
              <w:rPr>
                <w:color w:val="0000FF"/>
              </w:rPr>
              <w:t>E.</w:t>
            </w:r>
          </w:p>
        </w:tc>
        <w:tc>
          <w:tcPr>
            <w:tcW w:w="9540" w:type="dxa"/>
            <w:gridSpan w:val="2"/>
          </w:tcPr>
          <w:p w:rsidR="003C0FB1" w:rsidP="00A7281F" w:rsidRDefault="003C0FB1" w14:paraId="6BF058F6" w14:textId="77777777">
            <w:pPr>
              <w:jc w:val="both"/>
            </w:pPr>
            <w:r w:rsidRPr="000E5DB7">
              <w:t>The Contractor shall waive or procure a waiver of any moral rights subsisting in copyright produced under or in performance of this Agreement.</w:t>
            </w:r>
          </w:p>
        </w:tc>
      </w:tr>
      <w:tr w:rsidRPr="00CB5B77" w:rsidR="003C0FB1" w:rsidTr="00503F93" w14:paraId="067E01F4" w14:textId="77777777">
        <w:tc>
          <w:tcPr>
            <w:tcW w:w="828" w:type="dxa"/>
          </w:tcPr>
          <w:p w:rsidR="003C0FB1" w:rsidP="00394603" w:rsidRDefault="003C0FB1" w14:paraId="383A3C23" w14:textId="77777777">
            <w:pPr>
              <w:jc w:val="both"/>
              <w:rPr>
                <w:color w:val="0000FF"/>
              </w:rPr>
            </w:pPr>
            <w:r w:rsidRPr="000E5DB7">
              <w:rPr>
                <w:color w:val="0000FF"/>
              </w:rPr>
              <w:t>F.</w:t>
            </w:r>
          </w:p>
        </w:tc>
        <w:tc>
          <w:tcPr>
            <w:tcW w:w="9540" w:type="dxa"/>
            <w:gridSpan w:val="2"/>
          </w:tcPr>
          <w:p w:rsidR="003C0FB1" w:rsidP="00A7281F" w:rsidRDefault="003C0FB1" w14:paraId="2D21D891" w14:textId="77777777">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0E5DB7">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Pr="00CB5B77" w:rsidR="003C0FB1" w:rsidTr="00503F93" w14:paraId="302F0370" w14:textId="77777777">
        <w:tc>
          <w:tcPr>
            <w:tcW w:w="828" w:type="dxa"/>
          </w:tcPr>
          <w:p w:rsidR="003C0FB1" w:rsidP="00394603" w:rsidRDefault="003C0FB1" w14:paraId="2B1DA7DD" w14:textId="77777777">
            <w:pPr>
              <w:jc w:val="both"/>
              <w:rPr>
                <w:color w:val="0000FF"/>
              </w:rPr>
            </w:pPr>
            <w:r w:rsidRPr="000E5DB7">
              <w:rPr>
                <w:color w:val="0000FF"/>
              </w:rPr>
              <w:t>G.</w:t>
            </w:r>
          </w:p>
        </w:tc>
        <w:tc>
          <w:tcPr>
            <w:tcW w:w="9540" w:type="dxa"/>
            <w:gridSpan w:val="2"/>
          </w:tcPr>
          <w:p w:rsidR="003C0FB1" w:rsidP="00A7281F" w:rsidRDefault="003C0FB1" w14:paraId="2BBD81EF" w14:textId="77777777">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rsidR="003C0FB1" w:rsidP="00A7281F" w:rsidRDefault="003C0FB1" w14:paraId="202E6D97" w14:textId="77777777">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Pr="00CB5B77" w:rsidR="003C0FB1" w:rsidTr="00503F93" w14:paraId="489971F2" w14:textId="77777777">
        <w:tc>
          <w:tcPr>
            <w:tcW w:w="828" w:type="dxa"/>
          </w:tcPr>
          <w:p w:rsidR="003C0FB1" w:rsidP="00394603" w:rsidRDefault="003C0FB1" w14:paraId="16A3A167" w14:textId="77777777">
            <w:pPr>
              <w:jc w:val="both"/>
              <w:rPr>
                <w:color w:val="0000FF"/>
              </w:rPr>
            </w:pPr>
          </w:p>
        </w:tc>
        <w:tc>
          <w:tcPr>
            <w:tcW w:w="720" w:type="dxa"/>
          </w:tcPr>
          <w:p w:rsidR="003C0FB1" w:rsidP="00A7281F" w:rsidRDefault="003C0FB1" w14:paraId="1E73AB5C" w14:textId="77777777">
            <w:pPr>
              <w:jc w:val="both"/>
              <w:rPr>
                <w:szCs w:val="22"/>
              </w:rPr>
            </w:pPr>
            <w:r w:rsidRPr="000E5DB7">
              <w:rPr>
                <w:szCs w:val="22"/>
              </w:rPr>
              <w:t>(i)</w:t>
            </w:r>
          </w:p>
        </w:tc>
        <w:tc>
          <w:tcPr>
            <w:tcW w:w="8820" w:type="dxa"/>
          </w:tcPr>
          <w:p w:rsidR="003C0FB1" w:rsidP="00A7281F" w:rsidRDefault="003C0FB1" w14:paraId="5681B213" w14:textId="77777777">
            <w:pPr>
              <w:jc w:val="both"/>
              <w:rPr>
                <w:szCs w:val="22"/>
              </w:rPr>
            </w:pPr>
            <w:r w:rsidRPr="000E5DB7">
              <w:rPr>
                <w:szCs w:val="22"/>
              </w:rPr>
              <w:t>procure the necessary rights for the Client to continue use;</w:t>
            </w:r>
          </w:p>
        </w:tc>
      </w:tr>
      <w:tr w:rsidRPr="00CB5B77" w:rsidR="003C0FB1" w:rsidTr="00503F93" w14:paraId="34678D3E" w14:textId="77777777">
        <w:tc>
          <w:tcPr>
            <w:tcW w:w="828" w:type="dxa"/>
          </w:tcPr>
          <w:p w:rsidR="003C0FB1" w:rsidP="00394603" w:rsidRDefault="003C0FB1" w14:paraId="41B53219" w14:textId="77777777">
            <w:pPr>
              <w:jc w:val="both"/>
              <w:rPr>
                <w:color w:val="0000FF"/>
              </w:rPr>
            </w:pPr>
          </w:p>
        </w:tc>
        <w:tc>
          <w:tcPr>
            <w:tcW w:w="720" w:type="dxa"/>
          </w:tcPr>
          <w:p w:rsidR="003C0FB1" w:rsidP="00A7281F" w:rsidRDefault="003C0FB1" w14:paraId="5F4FB31C" w14:textId="77777777">
            <w:pPr>
              <w:jc w:val="both"/>
              <w:rPr>
                <w:szCs w:val="22"/>
              </w:rPr>
            </w:pPr>
            <w:r w:rsidRPr="000E5DB7">
              <w:rPr>
                <w:szCs w:val="22"/>
              </w:rPr>
              <w:t>(ii)</w:t>
            </w:r>
          </w:p>
        </w:tc>
        <w:tc>
          <w:tcPr>
            <w:tcW w:w="8820" w:type="dxa"/>
          </w:tcPr>
          <w:p w:rsidR="003C0FB1" w:rsidP="00A7281F" w:rsidRDefault="003C0FB1" w14:paraId="0F9724B2" w14:textId="77777777">
            <w:pPr>
              <w:jc w:val="both"/>
              <w:rPr>
                <w:szCs w:val="22"/>
              </w:rPr>
            </w:pPr>
            <w:r w:rsidRPr="000E5DB7">
              <w:rPr>
                <w:szCs w:val="22"/>
              </w:rPr>
              <w:t>replace the relevant deliverable with a non-infringing equivalent;</w:t>
            </w:r>
          </w:p>
        </w:tc>
      </w:tr>
      <w:tr w:rsidRPr="00CB5B77" w:rsidR="003C0FB1" w:rsidTr="00503F93" w14:paraId="2B7E70B4" w14:textId="77777777">
        <w:trPr>
          <w:trHeight w:val="868"/>
        </w:trPr>
        <w:tc>
          <w:tcPr>
            <w:tcW w:w="828" w:type="dxa"/>
          </w:tcPr>
          <w:p w:rsidR="003C0FB1" w:rsidP="00394603" w:rsidRDefault="003C0FB1" w14:paraId="03A24F6E" w14:textId="77777777">
            <w:pPr>
              <w:jc w:val="both"/>
              <w:rPr>
                <w:color w:val="0000FF"/>
              </w:rPr>
            </w:pPr>
          </w:p>
        </w:tc>
        <w:tc>
          <w:tcPr>
            <w:tcW w:w="720" w:type="dxa"/>
          </w:tcPr>
          <w:p w:rsidR="003C0FB1" w:rsidP="00A7281F" w:rsidRDefault="003C0FB1" w14:paraId="04CDE284" w14:textId="77777777">
            <w:pPr>
              <w:jc w:val="both"/>
              <w:rPr>
                <w:szCs w:val="22"/>
              </w:rPr>
            </w:pPr>
            <w:r w:rsidRPr="000E5DB7">
              <w:rPr>
                <w:szCs w:val="22"/>
              </w:rPr>
              <w:t>(iii)</w:t>
            </w:r>
          </w:p>
        </w:tc>
        <w:tc>
          <w:tcPr>
            <w:tcW w:w="8820" w:type="dxa"/>
          </w:tcPr>
          <w:p w:rsidR="003C0FB1" w:rsidP="00A7281F" w:rsidRDefault="003C0FB1" w14:paraId="6977943A" w14:textId="77777777">
            <w:pPr>
              <w:jc w:val="both"/>
              <w:rPr>
                <w:szCs w:val="22"/>
              </w:rPr>
            </w:pPr>
            <w:r w:rsidRPr="000E5DB7">
              <w:rPr>
                <w:szCs w:val="22"/>
              </w:rPr>
              <w:t>replace the relevant deliverable to make it non-infringing while giving equivalent performance; or</w:t>
            </w:r>
          </w:p>
        </w:tc>
      </w:tr>
      <w:tr w:rsidRPr="00CB5B77" w:rsidR="003C0FB1" w:rsidTr="00503F93" w14:paraId="4B2DE569" w14:textId="77777777">
        <w:tc>
          <w:tcPr>
            <w:tcW w:w="828" w:type="dxa"/>
          </w:tcPr>
          <w:p w:rsidR="003C0FB1" w:rsidP="00394603" w:rsidRDefault="003C0FB1" w14:paraId="2CB677FE" w14:textId="77777777">
            <w:pPr>
              <w:keepNext/>
              <w:jc w:val="both"/>
              <w:rPr>
                <w:color w:val="0000FF"/>
              </w:rPr>
            </w:pPr>
          </w:p>
        </w:tc>
        <w:tc>
          <w:tcPr>
            <w:tcW w:w="720" w:type="dxa"/>
          </w:tcPr>
          <w:p w:rsidR="003C0FB1" w:rsidP="00A7281F" w:rsidRDefault="003C0FB1" w14:paraId="6F261380" w14:textId="77777777">
            <w:pPr>
              <w:jc w:val="both"/>
              <w:rPr>
                <w:szCs w:val="22"/>
              </w:rPr>
            </w:pPr>
            <w:r w:rsidRPr="000E5DB7">
              <w:rPr>
                <w:szCs w:val="22"/>
              </w:rPr>
              <w:t>(iv)</w:t>
            </w:r>
          </w:p>
        </w:tc>
        <w:tc>
          <w:tcPr>
            <w:tcW w:w="8820" w:type="dxa"/>
          </w:tcPr>
          <w:p w:rsidR="003C0FB1" w:rsidP="00A7281F" w:rsidRDefault="003C0FB1" w14:paraId="22C7199A" w14:textId="77777777">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Pr="00CB5B77" w:rsidR="003C0FB1" w:rsidTr="00503F93" w14:paraId="6B10820A" w14:textId="77777777">
        <w:tc>
          <w:tcPr>
            <w:tcW w:w="828" w:type="dxa"/>
          </w:tcPr>
          <w:p w:rsidR="003C0FB1" w:rsidP="00394603" w:rsidRDefault="003C0FB1" w14:paraId="3AC6DD63" w14:textId="77777777">
            <w:pPr>
              <w:jc w:val="both"/>
              <w:rPr>
                <w:color w:val="0000FF"/>
              </w:rPr>
            </w:pPr>
            <w:r w:rsidRPr="000E5DB7">
              <w:rPr>
                <w:color w:val="0000FF"/>
              </w:rPr>
              <w:t>H.</w:t>
            </w:r>
          </w:p>
        </w:tc>
        <w:tc>
          <w:tcPr>
            <w:tcW w:w="9540" w:type="dxa"/>
            <w:gridSpan w:val="2"/>
          </w:tcPr>
          <w:p w:rsidR="003C0FB1" w:rsidP="00A7281F" w:rsidRDefault="003C0FB1" w14:paraId="7A27FC8C" w14:textId="77777777">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rsidR="003C0FB1" w:rsidP="00394603" w:rsidRDefault="003C0FB1" w14:paraId="7359AB25" w14:textId="77777777">
      <w:pPr>
        <w:pStyle w:val="Heading2"/>
        <w:jc w:val="both"/>
      </w:pPr>
      <w:r w:rsidRPr="000E5DB7">
        <w:t>7.</w:t>
      </w:r>
      <w:r w:rsidRPr="000E5DB7">
        <w:tab/>
      </w:r>
      <w:r w:rsidRPr="000E5DB7">
        <w:t>Confidentiality</w:t>
      </w:r>
    </w:p>
    <w:tbl>
      <w:tblPr>
        <w:tblW w:w="0" w:type="auto"/>
        <w:tblLook w:val="01E0" w:firstRow="1" w:lastRow="1" w:firstColumn="1" w:lastColumn="1" w:noHBand="0" w:noVBand="0"/>
      </w:tblPr>
      <w:tblGrid>
        <w:gridCol w:w="612"/>
        <w:gridCol w:w="514"/>
        <w:gridCol w:w="326"/>
        <w:gridCol w:w="7619"/>
      </w:tblGrid>
      <w:tr w:rsidRPr="00830A49" w:rsidR="003C0FB1" w:rsidTr="00503F93" w14:paraId="4B5AEECC" w14:textId="77777777">
        <w:tc>
          <w:tcPr>
            <w:tcW w:w="612" w:type="dxa"/>
          </w:tcPr>
          <w:p w:rsidRPr="00830A49" w:rsidR="003C0FB1" w:rsidP="00394603" w:rsidRDefault="003C0FB1" w14:paraId="5207B1D6" w14:textId="77777777">
            <w:pPr>
              <w:jc w:val="both"/>
              <w:rPr>
                <w:color w:val="0000FF"/>
                <w:szCs w:val="22"/>
              </w:rPr>
            </w:pPr>
            <w:r w:rsidRPr="00830A49">
              <w:rPr>
                <w:color w:val="0000FF"/>
                <w:szCs w:val="22"/>
              </w:rPr>
              <w:t>A.</w:t>
            </w:r>
          </w:p>
        </w:tc>
        <w:tc>
          <w:tcPr>
            <w:tcW w:w="8459" w:type="dxa"/>
            <w:gridSpan w:val="3"/>
          </w:tcPr>
          <w:p w:rsidRPr="00830A49" w:rsidR="003C0FB1" w:rsidP="00A7281F" w:rsidRDefault="003C0FB1" w14:paraId="0C3E4147" w14:textId="77777777">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Pr="00830A49" w:rsidR="003C0FB1" w:rsidTr="00503F93" w14:paraId="7D201417" w14:textId="77777777">
        <w:tc>
          <w:tcPr>
            <w:tcW w:w="612" w:type="dxa"/>
          </w:tcPr>
          <w:p w:rsidRPr="00830A49" w:rsidR="003C0FB1" w:rsidP="00394603" w:rsidRDefault="003C0FB1" w14:paraId="7A87F62D" w14:textId="77777777">
            <w:pPr>
              <w:jc w:val="both"/>
              <w:rPr>
                <w:color w:val="0000FF"/>
                <w:szCs w:val="22"/>
              </w:rPr>
            </w:pPr>
          </w:p>
        </w:tc>
        <w:tc>
          <w:tcPr>
            <w:tcW w:w="514" w:type="dxa"/>
          </w:tcPr>
          <w:p w:rsidRPr="00830A49" w:rsidR="003C0FB1" w:rsidP="00A7281F" w:rsidRDefault="003C0FB1" w14:paraId="4CFC1608" w14:textId="77777777">
            <w:pPr>
              <w:jc w:val="both"/>
              <w:rPr>
                <w:szCs w:val="22"/>
              </w:rPr>
            </w:pPr>
            <w:r w:rsidRPr="00830A49">
              <w:rPr>
                <w:szCs w:val="22"/>
              </w:rPr>
              <w:t>1.</w:t>
            </w:r>
          </w:p>
        </w:tc>
        <w:tc>
          <w:tcPr>
            <w:tcW w:w="7945" w:type="dxa"/>
            <w:gridSpan w:val="2"/>
          </w:tcPr>
          <w:p w:rsidRPr="00830A49" w:rsidR="003C0FB1" w:rsidP="00A7281F" w:rsidRDefault="003C0FB1" w14:paraId="7DE60A24" w14:textId="77777777">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Pr="00830A49" w:rsidR="003C0FB1" w:rsidTr="00503F93" w14:paraId="59B71EDF" w14:textId="77777777">
        <w:tc>
          <w:tcPr>
            <w:tcW w:w="612" w:type="dxa"/>
          </w:tcPr>
          <w:p w:rsidRPr="00830A49" w:rsidR="003C0FB1" w:rsidP="00394603" w:rsidRDefault="003C0FB1" w14:paraId="52AFB0DD" w14:textId="77777777">
            <w:pPr>
              <w:jc w:val="both"/>
              <w:rPr>
                <w:color w:val="0000FF"/>
                <w:szCs w:val="22"/>
              </w:rPr>
            </w:pPr>
          </w:p>
        </w:tc>
        <w:tc>
          <w:tcPr>
            <w:tcW w:w="514" w:type="dxa"/>
          </w:tcPr>
          <w:p w:rsidRPr="00830A49" w:rsidR="003C0FB1" w:rsidP="00A7281F" w:rsidRDefault="003C0FB1" w14:paraId="3920E787" w14:textId="77777777">
            <w:pPr>
              <w:jc w:val="both"/>
              <w:rPr>
                <w:szCs w:val="22"/>
              </w:rPr>
            </w:pPr>
            <w:r w:rsidRPr="00830A49">
              <w:rPr>
                <w:szCs w:val="22"/>
              </w:rPr>
              <w:t>2.</w:t>
            </w:r>
          </w:p>
        </w:tc>
        <w:tc>
          <w:tcPr>
            <w:tcW w:w="7945" w:type="dxa"/>
            <w:gridSpan w:val="2"/>
          </w:tcPr>
          <w:p w:rsidRPr="00830A49" w:rsidR="003C0FB1" w:rsidP="00A7281F" w:rsidRDefault="003C0FB1" w14:paraId="3E5EE655" w14:textId="77777777">
            <w:pPr>
              <w:jc w:val="both"/>
              <w:rPr>
                <w:szCs w:val="22"/>
              </w:rPr>
            </w:pPr>
            <w:r w:rsidRPr="00830A49">
              <w:rPr>
                <w:szCs w:val="22"/>
              </w:rPr>
              <w:t>as may be required by law; or</w:t>
            </w:r>
          </w:p>
        </w:tc>
      </w:tr>
      <w:tr w:rsidRPr="00830A49" w:rsidR="003C0FB1" w:rsidTr="00503F93" w14:paraId="3C9DB223" w14:textId="77777777">
        <w:tc>
          <w:tcPr>
            <w:tcW w:w="612" w:type="dxa"/>
          </w:tcPr>
          <w:p w:rsidRPr="00830A49" w:rsidR="003C0FB1" w:rsidP="00394603" w:rsidRDefault="003C0FB1" w14:paraId="6128429A" w14:textId="77777777">
            <w:pPr>
              <w:jc w:val="both"/>
              <w:rPr>
                <w:color w:val="0000FF"/>
                <w:szCs w:val="22"/>
              </w:rPr>
            </w:pPr>
          </w:p>
        </w:tc>
        <w:tc>
          <w:tcPr>
            <w:tcW w:w="514" w:type="dxa"/>
          </w:tcPr>
          <w:p w:rsidRPr="00830A49" w:rsidR="003C0FB1" w:rsidP="00A7281F" w:rsidRDefault="003C0FB1" w14:paraId="608FF5DF" w14:textId="77777777">
            <w:pPr>
              <w:jc w:val="both"/>
              <w:rPr>
                <w:szCs w:val="22"/>
              </w:rPr>
            </w:pPr>
            <w:r w:rsidRPr="00830A49">
              <w:rPr>
                <w:szCs w:val="22"/>
              </w:rPr>
              <w:t>3.</w:t>
            </w:r>
          </w:p>
        </w:tc>
        <w:tc>
          <w:tcPr>
            <w:tcW w:w="7945" w:type="dxa"/>
            <w:gridSpan w:val="2"/>
          </w:tcPr>
          <w:p w:rsidR="003C0FB1" w:rsidP="00A7281F" w:rsidRDefault="003C0FB1" w14:paraId="0DD84362" w14:textId="77777777">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Pr="00830A49" w:rsidR="003C0FB1" w:rsidTr="00503F93" w14:paraId="00DE1811" w14:textId="77777777">
        <w:tc>
          <w:tcPr>
            <w:tcW w:w="612" w:type="dxa"/>
          </w:tcPr>
          <w:p w:rsidRPr="00830A49" w:rsidR="003C0FB1" w:rsidP="00394603" w:rsidRDefault="003C0FB1" w14:paraId="08C7B0A6" w14:textId="77777777">
            <w:pPr>
              <w:jc w:val="both"/>
              <w:rPr>
                <w:color w:val="0000FF"/>
                <w:szCs w:val="22"/>
              </w:rPr>
            </w:pPr>
          </w:p>
        </w:tc>
        <w:tc>
          <w:tcPr>
            <w:tcW w:w="514" w:type="dxa"/>
          </w:tcPr>
          <w:p w:rsidRPr="00830A49" w:rsidR="003C0FB1" w:rsidP="00A7281F" w:rsidRDefault="003C0FB1" w14:paraId="6FD0922A" w14:textId="77777777">
            <w:pPr>
              <w:jc w:val="both"/>
              <w:rPr>
                <w:szCs w:val="22"/>
              </w:rPr>
            </w:pPr>
            <w:r w:rsidRPr="00830A49">
              <w:rPr>
                <w:szCs w:val="22"/>
              </w:rPr>
              <w:t>4.</w:t>
            </w:r>
          </w:p>
        </w:tc>
        <w:tc>
          <w:tcPr>
            <w:tcW w:w="7945" w:type="dxa"/>
            <w:gridSpan w:val="2"/>
          </w:tcPr>
          <w:p w:rsidRPr="00830A49" w:rsidR="003C0FB1" w:rsidP="00A7281F" w:rsidRDefault="003C0FB1" w14:paraId="2F844880" w14:textId="77777777">
            <w:pPr>
              <w:jc w:val="both"/>
              <w:rPr>
                <w:szCs w:val="22"/>
              </w:rPr>
            </w:pPr>
            <w:r w:rsidRPr="00830A49">
              <w:rPr>
                <w:szCs w:val="22"/>
              </w:rPr>
              <w:t xml:space="preserve">in the case of the Client by request of any person or body or authority whose request the Client or persons associated with the Client (including but not limited to the </w:t>
            </w:r>
            <w:r w:rsidRPr="00830A49">
              <w:rPr>
                <w:szCs w:val="22"/>
              </w:rPr>
              <w:t>Legislature and/or the Executive and/or the Civil Service) considers it necessary or appropriate to so comply.</w:t>
            </w:r>
          </w:p>
        </w:tc>
      </w:tr>
      <w:tr w:rsidRPr="00CB5B77" w:rsidR="003C0FB1" w:rsidTr="00503F93" w14:paraId="37B3FF62" w14:textId="77777777">
        <w:tc>
          <w:tcPr>
            <w:tcW w:w="612" w:type="dxa"/>
          </w:tcPr>
          <w:p w:rsidR="003C0FB1" w:rsidP="00394603" w:rsidRDefault="003C0FB1" w14:paraId="634DF52D" w14:textId="77777777">
            <w:pPr>
              <w:jc w:val="both"/>
              <w:rPr>
                <w:color w:val="0000FF"/>
              </w:rPr>
            </w:pPr>
            <w:r>
              <w:rPr>
                <w:color w:val="0000FF"/>
              </w:rPr>
              <w:t>B</w:t>
            </w:r>
            <w:r w:rsidRPr="000E5DB7">
              <w:rPr>
                <w:color w:val="0000FF"/>
              </w:rPr>
              <w:t>.</w:t>
            </w:r>
          </w:p>
        </w:tc>
        <w:tc>
          <w:tcPr>
            <w:tcW w:w="8459" w:type="dxa"/>
            <w:gridSpan w:val="3"/>
          </w:tcPr>
          <w:p w:rsidR="003C0FB1" w:rsidP="00A7281F" w:rsidRDefault="003C0FB1" w14:paraId="40C3B79C" w14:textId="77777777">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rsidR="003C0FB1" w:rsidP="00A7281F" w:rsidRDefault="003C0FB1" w14:paraId="2F67AF12" w14:textId="77777777">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Pr="00CB5B77" w:rsidR="003C0FB1" w:rsidDel="009170AC" w:rsidTr="00503F93" w14:paraId="395AB967" w14:textId="77777777">
        <w:tc>
          <w:tcPr>
            <w:tcW w:w="612" w:type="dxa"/>
          </w:tcPr>
          <w:p w:rsidR="003C0FB1" w:rsidDel="009170AC" w:rsidP="00394603" w:rsidRDefault="003C0FB1" w14:paraId="0F593523" w14:textId="77777777">
            <w:pPr>
              <w:jc w:val="both"/>
              <w:rPr>
                <w:color w:val="0000FF"/>
              </w:rPr>
            </w:pPr>
          </w:p>
        </w:tc>
        <w:tc>
          <w:tcPr>
            <w:tcW w:w="840" w:type="dxa"/>
            <w:gridSpan w:val="2"/>
          </w:tcPr>
          <w:p w:rsidR="003C0FB1" w:rsidDel="009170AC" w:rsidP="00A7281F" w:rsidRDefault="003C0FB1" w14:paraId="6C582DB8" w14:textId="77777777">
            <w:pPr>
              <w:jc w:val="both"/>
            </w:pPr>
            <w:r>
              <w:t>1.</w:t>
            </w:r>
          </w:p>
        </w:tc>
        <w:tc>
          <w:tcPr>
            <w:tcW w:w="7619" w:type="dxa"/>
          </w:tcPr>
          <w:p w:rsidR="003C0FB1" w:rsidDel="009170AC" w:rsidP="00A7281F" w:rsidRDefault="003C0FB1" w14:paraId="0DDED9EB" w14:textId="77777777">
            <w:pPr>
              <w:jc w:val="both"/>
            </w:pPr>
            <w:r w:rsidRPr="007F1F1B">
              <w:rPr>
                <w:szCs w:val="22"/>
              </w:rPr>
              <w:t>in the receiving Party’s possession (with full right to disclose) before receiving it from the other Party; or</w:t>
            </w:r>
          </w:p>
        </w:tc>
      </w:tr>
      <w:tr w:rsidRPr="00CB5B77" w:rsidR="003C0FB1" w:rsidDel="009170AC" w:rsidTr="00503F93" w14:paraId="7C32E41F" w14:textId="77777777">
        <w:tc>
          <w:tcPr>
            <w:tcW w:w="612" w:type="dxa"/>
          </w:tcPr>
          <w:p w:rsidR="003C0FB1" w:rsidDel="009170AC" w:rsidP="00394603" w:rsidRDefault="003C0FB1" w14:paraId="688784A0" w14:textId="77777777">
            <w:pPr>
              <w:jc w:val="both"/>
              <w:rPr>
                <w:color w:val="0000FF"/>
              </w:rPr>
            </w:pPr>
          </w:p>
        </w:tc>
        <w:tc>
          <w:tcPr>
            <w:tcW w:w="840" w:type="dxa"/>
            <w:gridSpan w:val="2"/>
          </w:tcPr>
          <w:p w:rsidR="003C0FB1" w:rsidDel="009170AC" w:rsidP="00A7281F" w:rsidRDefault="003C0FB1" w14:paraId="31F7D0A8" w14:textId="77777777">
            <w:pPr>
              <w:jc w:val="both"/>
            </w:pPr>
            <w:r>
              <w:t>2.</w:t>
            </w:r>
          </w:p>
        </w:tc>
        <w:tc>
          <w:tcPr>
            <w:tcW w:w="7619" w:type="dxa"/>
          </w:tcPr>
          <w:p w:rsidR="003C0FB1" w:rsidDel="009170AC" w:rsidP="00A7281F" w:rsidRDefault="003C0FB1" w14:paraId="0B0C9167" w14:textId="77777777">
            <w:pPr>
              <w:jc w:val="both"/>
            </w:pPr>
            <w:r w:rsidRPr="007F1F1B">
              <w:rPr>
                <w:szCs w:val="22"/>
              </w:rPr>
              <w:t>which is or becomes public knowledge other than by breach of this clause; or</w:t>
            </w:r>
          </w:p>
        </w:tc>
      </w:tr>
      <w:tr w:rsidRPr="00CB5B77" w:rsidR="003C0FB1" w:rsidDel="009170AC" w:rsidTr="00503F93" w14:paraId="5C385148" w14:textId="77777777">
        <w:tc>
          <w:tcPr>
            <w:tcW w:w="612" w:type="dxa"/>
          </w:tcPr>
          <w:p w:rsidR="003C0FB1" w:rsidDel="009170AC" w:rsidP="00394603" w:rsidRDefault="003C0FB1" w14:paraId="476672F2" w14:textId="77777777">
            <w:pPr>
              <w:jc w:val="both"/>
              <w:rPr>
                <w:color w:val="0000FF"/>
              </w:rPr>
            </w:pPr>
          </w:p>
        </w:tc>
        <w:tc>
          <w:tcPr>
            <w:tcW w:w="840" w:type="dxa"/>
            <w:gridSpan w:val="2"/>
          </w:tcPr>
          <w:p w:rsidR="003C0FB1" w:rsidDel="009170AC" w:rsidP="00A7281F" w:rsidRDefault="003C0FB1" w14:paraId="40548727" w14:textId="77777777">
            <w:pPr>
              <w:jc w:val="both"/>
            </w:pPr>
            <w:r>
              <w:t>3.</w:t>
            </w:r>
          </w:p>
        </w:tc>
        <w:tc>
          <w:tcPr>
            <w:tcW w:w="7619" w:type="dxa"/>
          </w:tcPr>
          <w:p w:rsidR="003C0FB1" w:rsidDel="009170AC" w:rsidP="00A7281F" w:rsidRDefault="003C0FB1" w14:paraId="05D1C9D3" w14:textId="77777777">
            <w:pPr>
              <w:jc w:val="both"/>
            </w:pPr>
            <w:r w:rsidRPr="007F1F1B">
              <w:rPr>
                <w:szCs w:val="22"/>
              </w:rPr>
              <w:t>is independently developed by the disclosing Party without access to or use of the Confidential Information; or</w:t>
            </w:r>
          </w:p>
        </w:tc>
      </w:tr>
      <w:tr w:rsidRPr="00CB5B77" w:rsidR="003C0FB1" w:rsidDel="009170AC" w:rsidTr="00503F93" w14:paraId="1D02F8BB" w14:textId="77777777">
        <w:trPr>
          <w:trHeight w:val="840"/>
        </w:trPr>
        <w:tc>
          <w:tcPr>
            <w:tcW w:w="612" w:type="dxa"/>
          </w:tcPr>
          <w:p w:rsidR="003C0FB1" w:rsidDel="009170AC" w:rsidP="00394603" w:rsidRDefault="003C0FB1" w14:paraId="779328BF" w14:textId="77777777">
            <w:pPr>
              <w:jc w:val="both"/>
              <w:rPr>
                <w:color w:val="0000FF"/>
              </w:rPr>
            </w:pPr>
          </w:p>
        </w:tc>
        <w:tc>
          <w:tcPr>
            <w:tcW w:w="840" w:type="dxa"/>
            <w:gridSpan w:val="2"/>
          </w:tcPr>
          <w:p w:rsidR="003C0FB1" w:rsidDel="009170AC" w:rsidP="00A7281F" w:rsidRDefault="003C0FB1" w14:paraId="638F0F4F" w14:textId="77777777">
            <w:pPr>
              <w:jc w:val="both"/>
            </w:pPr>
            <w:r>
              <w:t>4.</w:t>
            </w:r>
          </w:p>
        </w:tc>
        <w:tc>
          <w:tcPr>
            <w:tcW w:w="7619" w:type="dxa"/>
          </w:tcPr>
          <w:p w:rsidR="003C0FB1" w:rsidDel="009170AC" w:rsidP="00A7281F" w:rsidRDefault="003C0FB1" w14:paraId="024B4782" w14:textId="77777777">
            <w:pPr>
              <w:jc w:val="both"/>
            </w:pPr>
            <w:r w:rsidRPr="007F1F1B">
              <w:rPr>
                <w:szCs w:val="22"/>
              </w:rPr>
              <w:t>is lawfully received by the disclosing Party from a third party (with full right to disclose).</w:t>
            </w:r>
          </w:p>
        </w:tc>
      </w:tr>
      <w:tr w:rsidRPr="00CB5B77" w:rsidR="003C0FB1" w:rsidTr="00503F93" w14:paraId="523F21C7" w14:textId="77777777">
        <w:tc>
          <w:tcPr>
            <w:tcW w:w="612" w:type="dxa"/>
          </w:tcPr>
          <w:p w:rsidR="003C0FB1" w:rsidP="00394603" w:rsidRDefault="003C0FB1" w14:paraId="160CE1C0" w14:textId="77777777">
            <w:pPr>
              <w:jc w:val="both"/>
              <w:rPr>
                <w:color w:val="0000FF"/>
              </w:rPr>
            </w:pPr>
            <w:r>
              <w:rPr>
                <w:color w:val="0000FF"/>
              </w:rPr>
              <w:t>C</w:t>
            </w:r>
            <w:r w:rsidRPr="000E5DB7">
              <w:rPr>
                <w:color w:val="0000FF"/>
              </w:rPr>
              <w:t>.</w:t>
            </w:r>
          </w:p>
        </w:tc>
        <w:tc>
          <w:tcPr>
            <w:tcW w:w="8459" w:type="dxa"/>
            <w:gridSpan w:val="3"/>
          </w:tcPr>
          <w:p w:rsidR="003C0FB1" w:rsidP="00A7281F" w:rsidRDefault="003C0FB1" w14:paraId="073D35A1" w14:textId="77777777">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Pr="00CB5B77" w:rsidR="003C0FB1" w:rsidTr="00503F93" w14:paraId="49582F19" w14:textId="77777777">
        <w:tc>
          <w:tcPr>
            <w:tcW w:w="612" w:type="dxa"/>
          </w:tcPr>
          <w:p w:rsidR="003C0FB1" w:rsidP="00394603" w:rsidRDefault="003C0FB1" w14:paraId="5AFFA349" w14:textId="77777777">
            <w:pPr>
              <w:jc w:val="both"/>
              <w:rPr>
                <w:color w:val="0000FF"/>
              </w:rPr>
            </w:pPr>
            <w:r>
              <w:rPr>
                <w:color w:val="0000FF"/>
              </w:rPr>
              <w:t>D</w:t>
            </w:r>
            <w:r w:rsidRPr="000E5DB7">
              <w:rPr>
                <w:color w:val="0000FF"/>
              </w:rPr>
              <w:t>.</w:t>
            </w:r>
          </w:p>
        </w:tc>
        <w:tc>
          <w:tcPr>
            <w:tcW w:w="8459" w:type="dxa"/>
            <w:gridSpan w:val="3"/>
          </w:tcPr>
          <w:p w:rsidR="003C0FB1" w:rsidP="00A7281F" w:rsidRDefault="003C0FB1" w14:paraId="1C28191D" w14:textId="77777777">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Pr="001F7FC2" w:rsid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Pr="00CB5B77" w:rsidR="003C0FB1" w:rsidTr="00503F93" w14:paraId="64341EC7" w14:textId="77777777">
        <w:tc>
          <w:tcPr>
            <w:tcW w:w="612" w:type="dxa"/>
          </w:tcPr>
          <w:p w:rsidR="003C0FB1" w:rsidP="00394603" w:rsidRDefault="003C0FB1" w14:paraId="5713A973" w14:textId="77777777">
            <w:pPr>
              <w:jc w:val="both"/>
              <w:rPr>
                <w:color w:val="0000FF"/>
              </w:rPr>
            </w:pPr>
            <w:r>
              <w:rPr>
                <w:color w:val="0000FF"/>
                <w:szCs w:val="22"/>
              </w:rPr>
              <w:t>E.</w:t>
            </w:r>
          </w:p>
        </w:tc>
        <w:tc>
          <w:tcPr>
            <w:tcW w:w="8459" w:type="dxa"/>
            <w:gridSpan w:val="3"/>
          </w:tcPr>
          <w:p w:rsidRPr="00B57709" w:rsidR="003C0FB1" w:rsidP="00A7281F" w:rsidRDefault="00891A74" w14:paraId="285872AD" w14:textId="77777777">
            <w:pPr>
              <w:jc w:val="both"/>
              <w:rPr>
                <w:szCs w:val="22"/>
              </w:rPr>
            </w:pPr>
            <w:r w:rsidRPr="000E5DB7">
              <w:t>The terms of this clause 7 shall survive expiry, completion or termination for whatever reason of this Agreement.</w:t>
            </w:r>
          </w:p>
        </w:tc>
      </w:tr>
      <w:tr w:rsidRPr="00CB5B77" w:rsidR="00891A74" w:rsidTr="00503F93" w14:paraId="5E0CCE93" w14:textId="77777777">
        <w:tc>
          <w:tcPr>
            <w:tcW w:w="612" w:type="dxa"/>
          </w:tcPr>
          <w:p w:rsidR="00891A74" w:rsidP="00394603" w:rsidRDefault="00891A74" w14:paraId="3E8DA085" w14:textId="77777777">
            <w:pPr>
              <w:jc w:val="both"/>
              <w:rPr>
                <w:color w:val="0000FF"/>
                <w:szCs w:val="22"/>
              </w:rPr>
            </w:pPr>
          </w:p>
        </w:tc>
        <w:tc>
          <w:tcPr>
            <w:tcW w:w="8459" w:type="dxa"/>
            <w:gridSpan w:val="3"/>
          </w:tcPr>
          <w:p w:rsidR="00891A74" w:rsidP="00A7281F" w:rsidRDefault="00891A74" w14:paraId="5A53DB31" w14:textId="77777777">
            <w:pPr>
              <w:jc w:val="both"/>
            </w:pPr>
          </w:p>
        </w:tc>
      </w:tr>
    </w:tbl>
    <w:p w:rsidR="003C0FB1" w:rsidP="00394603" w:rsidRDefault="003C0FB1" w14:paraId="2C5DCD32" w14:textId="77777777">
      <w:pPr>
        <w:pStyle w:val="Heading2"/>
        <w:jc w:val="both"/>
      </w:pPr>
      <w:r w:rsidRPr="00B625AA">
        <w:t>8.</w:t>
      </w:r>
      <w:r w:rsidRPr="00B625AA">
        <w:tab/>
      </w:r>
      <w:r w:rsidRPr="00B625AA">
        <w:t>Force Majeure</w:t>
      </w:r>
    </w:p>
    <w:tbl>
      <w:tblPr>
        <w:tblW w:w="0" w:type="auto"/>
        <w:tblLook w:val="01E0" w:firstRow="1" w:lastRow="1" w:firstColumn="1" w:lastColumn="1" w:noHBand="0" w:noVBand="0"/>
      </w:tblPr>
      <w:tblGrid>
        <w:gridCol w:w="759"/>
        <w:gridCol w:w="672"/>
        <w:gridCol w:w="7640"/>
      </w:tblGrid>
      <w:tr w:rsidRPr="00CB5B77" w:rsidR="003C0FB1" w:rsidTr="00A7281F" w14:paraId="219C0B39" w14:textId="77777777">
        <w:trPr>
          <w:trHeight w:val="2826"/>
        </w:trPr>
        <w:tc>
          <w:tcPr>
            <w:tcW w:w="828" w:type="dxa"/>
          </w:tcPr>
          <w:p w:rsidR="003C0FB1" w:rsidP="00394603" w:rsidRDefault="003C0FB1" w14:paraId="2595D14E" w14:textId="77777777">
            <w:pPr>
              <w:jc w:val="both"/>
              <w:rPr>
                <w:color w:val="0000FF"/>
              </w:rPr>
            </w:pPr>
            <w:r w:rsidRPr="000E5DB7">
              <w:rPr>
                <w:color w:val="0000FF"/>
              </w:rPr>
              <w:t>A.</w:t>
            </w:r>
          </w:p>
        </w:tc>
        <w:tc>
          <w:tcPr>
            <w:tcW w:w="9540" w:type="dxa"/>
            <w:gridSpan w:val="2"/>
          </w:tcPr>
          <w:p w:rsidR="003C0FB1" w:rsidP="00A7281F" w:rsidRDefault="003C0FB1" w14:paraId="7F8B6484" w14:textId="77777777">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Pr="00CB5B77" w:rsidR="003C0FB1" w:rsidTr="00503F93" w14:paraId="0E18A473" w14:textId="77777777">
        <w:tc>
          <w:tcPr>
            <w:tcW w:w="828" w:type="dxa"/>
          </w:tcPr>
          <w:p w:rsidR="003C0FB1" w:rsidP="00394603" w:rsidRDefault="003C0FB1" w14:paraId="7A675981" w14:textId="77777777">
            <w:pPr>
              <w:keepNext/>
              <w:jc w:val="both"/>
              <w:rPr>
                <w:color w:val="0000FF"/>
              </w:rPr>
            </w:pPr>
            <w:r w:rsidRPr="000E5DB7">
              <w:rPr>
                <w:color w:val="0000FF"/>
              </w:rPr>
              <w:t>B.</w:t>
            </w:r>
          </w:p>
        </w:tc>
        <w:tc>
          <w:tcPr>
            <w:tcW w:w="9540" w:type="dxa"/>
            <w:gridSpan w:val="2"/>
          </w:tcPr>
          <w:p w:rsidR="003C0FB1" w:rsidP="00A7281F" w:rsidRDefault="003C0FB1" w14:paraId="69E194DC" w14:textId="77777777">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Pr="00CB5B77" w:rsidR="003C0FB1" w:rsidTr="00503F93" w14:paraId="7BACEC38" w14:textId="77777777">
        <w:tc>
          <w:tcPr>
            <w:tcW w:w="828" w:type="dxa"/>
          </w:tcPr>
          <w:p w:rsidR="003C0FB1" w:rsidP="00394603" w:rsidRDefault="003C0FB1" w14:paraId="62699229" w14:textId="77777777">
            <w:pPr>
              <w:jc w:val="both"/>
              <w:rPr>
                <w:color w:val="0000FF"/>
              </w:rPr>
            </w:pPr>
          </w:p>
        </w:tc>
        <w:tc>
          <w:tcPr>
            <w:tcW w:w="720" w:type="dxa"/>
          </w:tcPr>
          <w:p w:rsidR="003C0FB1" w:rsidP="00A7281F" w:rsidRDefault="003C0FB1" w14:paraId="07192C8E" w14:textId="77777777">
            <w:pPr>
              <w:jc w:val="both"/>
            </w:pPr>
            <w:r w:rsidRPr="000E5DB7">
              <w:t>1.</w:t>
            </w:r>
          </w:p>
        </w:tc>
        <w:tc>
          <w:tcPr>
            <w:tcW w:w="8820" w:type="dxa"/>
          </w:tcPr>
          <w:p w:rsidR="003C0FB1" w:rsidP="00A7281F" w:rsidRDefault="003C0FB1" w14:paraId="6BCEE826" w14:textId="77777777">
            <w:pPr>
              <w:jc w:val="both"/>
            </w:pPr>
            <w:r w:rsidRPr="000E5DB7">
              <w:t>the nature of the Force Majeure Event;</w:t>
            </w:r>
          </w:p>
        </w:tc>
      </w:tr>
      <w:tr w:rsidRPr="00CB5B77" w:rsidR="003C0FB1" w:rsidTr="00503F93" w14:paraId="505B26AE" w14:textId="77777777">
        <w:tc>
          <w:tcPr>
            <w:tcW w:w="828" w:type="dxa"/>
          </w:tcPr>
          <w:p w:rsidR="003C0FB1" w:rsidP="00394603" w:rsidRDefault="003C0FB1" w14:paraId="33EF0845" w14:textId="77777777">
            <w:pPr>
              <w:jc w:val="both"/>
              <w:rPr>
                <w:color w:val="0000FF"/>
              </w:rPr>
            </w:pPr>
          </w:p>
        </w:tc>
        <w:tc>
          <w:tcPr>
            <w:tcW w:w="720" w:type="dxa"/>
          </w:tcPr>
          <w:p w:rsidR="003C0FB1" w:rsidP="00A7281F" w:rsidRDefault="003C0FB1" w14:paraId="741D1681" w14:textId="77777777">
            <w:pPr>
              <w:jc w:val="both"/>
            </w:pPr>
            <w:r w:rsidRPr="000E5DB7">
              <w:t>2.</w:t>
            </w:r>
          </w:p>
        </w:tc>
        <w:tc>
          <w:tcPr>
            <w:tcW w:w="8820" w:type="dxa"/>
          </w:tcPr>
          <w:p w:rsidR="003C0FB1" w:rsidP="00A7281F" w:rsidRDefault="003C0FB1" w14:paraId="1AF55218" w14:textId="77777777">
            <w:pPr>
              <w:jc w:val="both"/>
            </w:pPr>
            <w:r w:rsidRPr="000E5DB7">
              <w:t>the anticipated delay in the performance of obligations;</w:t>
            </w:r>
          </w:p>
        </w:tc>
      </w:tr>
      <w:tr w:rsidRPr="00CB5B77" w:rsidR="003C0FB1" w:rsidTr="00503F93" w14:paraId="2218A0B3" w14:textId="77777777">
        <w:tc>
          <w:tcPr>
            <w:tcW w:w="828" w:type="dxa"/>
          </w:tcPr>
          <w:p w:rsidR="003C0FB1" w:rsidP="00394603" w:rsidRDefault="003C0FB1" w14:paraId="53E7B162" w14:textId="77777777">
            <w:pPr>
              <w:jc w:val="both"/>
              <w:rPr>
                <w:color w:val="0000FF"/>
              </w:rPr>
            </w:pPr>
          </w:p>
        </w:tc>
        <w:tc>
          <w:tcPr>
            <w:tcW w:w="720" w:type="dxa"/>
          </w:tcPr>
          <w:p w:rsidR="003C0FB1" w:rsidP="00A7281F" w:rsidRDefault="003C0FB1" w14:paraId="7A8CE413" w14:textId="77777777">
            <w:pPr>
              <w:jc w:val="both"/>
            </w:pPr>
            <w:r w:rsidRPr="000E5DB7">
              <w:t>3.</w:t>
            </w:r>
          </w:p>
        </w:tc>
        <w:tc>
          <w:tcPr>
            <w:tcW w:w="8820" w:type="dxa"/>
          </w:tcPr>
          <w:p w:rsidR="003C0FB1" w:rsidP="00A7281F" w:rsidRDefault="003C0FB1" w14:paraId="0A16A730" w14:textId="77777777">
            <w:pPr>
              <w:jc w:val="both"/>
            </w:pPr>
            <w:r w:rsidRPr="000E5DB7">
              <w:t>the action proposed to minimise the impact of the Force Majeure Event;</w:t>
            </w:r>
          </w:p>
        </w:tc>
      </w:tr>
      <w:tr w:rsidRPr="00CB5B77" w:rsidR="003C0FB1" w:rsidTr="00503F93" w14:paraId="29BB0898" w14:textId="77777777">
        <w:tc>
          <w:tcPr>
            <w:tcW w:w="828" w:type="dxa"/>
          </w:tcPr>
          <w:p w:rsidR="003C0FB1" w:rsidP="00394603" w:rsidRDefault="003C0FB1" w14:paraId="25D9B8B6" w14:textId="77777777">
            <w:pPr>
              <w:jc w:val="both"/>
              <w:rPr>
                <w:color w:val="0000FF"/>
              </w:rPr>
            </w:pPr>
          </w:p>
        </w:tc>
        <w:tc>
          <w:tcPr>
            <w:tcW w:w="9540" w:type="dxa"/>
            <w:gridSpan w:val="2"/>
          </w:tcPr>
          <w:p w:rsidR="003C0FB1" w:rsidP="00A7281F" w:rsidRDefault="003C0FB1" w14:paraId="2C8FF51C" w14:textId="77777777">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Pr="00CB5B77" w:rsidR="003C0FB1" w:rsidTr="00503F93" w14:paraId="63E158B2" w14:textId="77777777">
        <w:tc>
          <w:tcPr>
            <w:tcW w:w="828" w:type="dxa"/>
          </w:tcPr>
          <w:p w:rsidR="003C0FB1" w:rsidP="00394603" w:rsidRDefault="003C0FB1" w14:paraId="07456565" w14:textId="77777777">
            <w:pPr>
              <w:jc w:val="both"/>
              <w:rPr>
                <w:color w:val="0000FF"/>
              </w:rPr>
            </w:pPr>
            <w:r w:rsidRPr="000E5DB7">
              <w:rPr>
                <w:color w:val="0000FF"/>
              </w:rPr>
              <w:t>C.</w:t>
            </w:r>
          </w:p>
        </w:tc>
        <w:tc>
          <w:tcPr>
            <w:tcW w:w="9540" w:type="dxa"/>
            <w:gridSpan w:val="2"/>
          </w:tcPr>
          <w:p w:rsidR="003C0FB1" w:rsidP="00B625AA" w:rsidRDefault="003C0FB1" w14:paraId="0C4F93AF" w14:textId="3848D7E6">
            <w:pPr>
              <w:jc w:val="both"/>
            </w:pPr>
            <w:r w:rsidRPr="000E5DB7">
              <w:t xml:space="preserve">If the Force Majeure Event continues for </w:t>
            </w:r>
            <w:r w:rsidR="004A48C5">
              <w:t xml:space="preserve">60 </w:t>
            </w:r>
            <w:r>
              <w:t xml:space="preserve">calendar </w:t>
            </w:r>
            <w:r w:rsidRPr="000E5DB7">
              <w:t xml:space="preserve">days either Party may terminate at 14 </w:t>
            </w:r>
            <w:proofErr w:type="spellStart"/>
            <w:r w:rsidRPr="000E5DB7">
              <w:t>days notice</w:t>
            </w:r>
            <w:proofErr w:type="spellEnd"/>
            <w:r w:rsidRPr="000E5DB7">
              <w:t>.</w:t>
            </w:r>
          </w:p>
        </w:tc>
      </w:tr>
      <w:tr w:rsidRPr="00CB5B77" w:rsidR="003C0FB1" w:rsidTr="00503F93" w14:paraId="0270746E" w14:textId="77777777">
        <w:tc>
          <w:tcPr>
            <w:tcW w:w="828" w:type="dxa"/>
          </w:tcPr>
          <w:p w:rsidR="003C0FB1" w:rsidP="00394603" w:rsidRDefault="003C0FB1" w14:paraId="57148060" w14:textId="77777777">
            <w:pPr>
              <w:jc w:val="both"/>
              <w:rPr>
                <w:color w:val="0000FF"/>
              </w:rPr>
            </w:pPr>
            <w:r w:rsidRPr="000E5DB7">
              <w:rPr>
                <w:color w:val="0000FF"/>
              </w:rPr>
              <w:t>D.</w:t>
            </w:r>
          </w:p>
        </w:tc>
        <w:tc>
          <w:tcPr>
            <w:tcW w:w="9540" w:type="dxa"/>
            <w:gridSpan w:val="2"/>
          </w:tcPr>
          <w:p w:rsidR="003C0FB1" w:rsidP="00A7281F" w:rsidRDefault="003C0FB1" w14:paraId="488DC94D" w14:textId="77777777">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rsidR="003C0FB1" w:rsidP="00394603" w:rsidRDefault="003C0FB1" w14:paraId="2F2F5131" w14:textId="77777777">
      <w:pPr>
        <w:pStyle w:val="Heading2"/>
        <w:jc w:val="both"/>
      </w:pPr>
      <w:r w:rsidRPr="000E5DB7">
        <w:t>9.</w:t>
      </w:r>
      <w:r w:rsidRPr="000E5DB7">
        <w:tab/>
      </w:r>
      <w:r w:rsidRPr="000E5DB7">
        <w:t>Termination</w:t>
      </w:r>
    </w:p>
    <w:tbl>
      <w:tblPr>
        <w:tblW w:w="0" w:type="auto"/>
        <w:tblLook w:val="01E0" w:firstRow="1" w:lastRow="1" w:firstColumn="1" w:lastColumn="1" w:noHBand="0" w:noVBand="0"/>
      </w:tblPr>
      <w:tblGrid>
        <w:gridCol w:w="755"/>
        <w:gridCol w:w="676"/>
        <w:gridCol w:w="7640"/>
      </w:tblGrid>
      <w:tr w:rsidRPr="00CB5B77" w:rsidR="003C0FB1" w:rsidTr="00503F93" w14:paraId="611A6F00" w14:textId="77777777">
        <w:tc>
          <w:tcPr>
            <w:tcW w:w="828" w:type="dxa"/>
          </w:tcPr>
          <w:p w:rsidR="003C0FB1" w:rsidP="00394603" w:rsidRDefault="003C0FB1" w14:paraId="454A853E" w14:textId="77777777">
            <w:pPr>
              <w:jc w:val="both"/>
              <w:rPr>
                <w:color w:val="0000FF"/>
              </w:rPr>
            </w:pPr>
            <w:r w:rsidRPr="000E5DB7">
              <w:rPr>
                <w:color w:val="0000FF"/>
              </w:rPr>
              <w:t>A.</w:t>
            </w:r>
          </w:p>
        </w:tc>
        <w:tc>
          <w:tcPr>
            <w:tcW w:w="9540" w:type="dxa"/>
            <w:gridSpan w:val="2"/>
          </w:tcPr>
          <w:p w:rsidR="003C0FB1" w:rsidP="00B625AA" w:rsidRDefault="003C0FB1" w14:paraId="56E66E18" w14:textId="5C93C716">
            <w:pPr>
              <w:spacing w:after="200"/>
              <w:jc w:val="both"/>
            </w:pPr>
            <w:r>
              <w:rPr>
                <w:lang w:val="en-US"/>
              </w:rPr>
              <w:t>T</w:t>
            </w:r>
            <w:r w:rsidRPr="000E5DB7">
              <w:t xml:space="preserve">his Agreement may be terminated by the Client, without liability for compensation or damages, by serving </w:t>
            </w:r>
            <w:r w:rsidR="004A48C5">
              <w:t>30 days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4A48C5">
              <w:t>30</w:t>
            </w:r>
            <w:r w:rsidRPr="000E5DB7" w:rsidR="00394603">
              <w:t xml:space="preserve"> </w:t>
            </w:r>
            <w:r w:rsidR="004A48C5">
              <w:t xml:space="preserve">days </w:t>
            </w:r>
            <w:r w:rsidRPr="000E5DB7">
              <w:t>written notice to the Client.</w:t>
            </w:r>
          </w:p>
        </w:tc>
      </w:tr>
      <w:tr w:rsidRPr="00CB5B77" w:rsidR="003C0FB1" w:rsidTr="00503F93" w14:paraId="5AE0EFD4" w14:textId="77777777">
        <w:tc>
          <w:tcPr>
            <w:tcW w:w="828" w:type="dxa"/>
          </w:tcPr>
          <w:p w:rsidR="003C0FB1" w:rsidP="00394603" w:rsidRDefault="003C0FB1" w14:paraId="4E213C80" w14:textId="77777777">
            <w:pPr>
              <w:jc w:val="both"/>
              <w:rPr>
                <w:color w:val="0000FF"/>
              </w:rPr>
            </w:pPr>
            <w:r w:rsidRPr="000E5DB7">
              <w:rPr>
                <w:color w:val="0000FF"/>
              </w:rPr>
              <w:t>B.</w:t>
            </w:r>
          </w:p>
        </w:tc>
        <w:tc>
          <w:tcPr>
            <w:tcW w:w="9540" w:type="dxa"/>
            <w:gridSpan w:val="2"/>
          </w:tcPr>
          <w:p w:rsidR="003C0FB1" w:rsidP="00394603" w:rsidRDefault="003C0FB1" w14:paraId="6C1ACABF" w14:textId="77777777">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Pr="00CB5B77" w:rsidR="003C0FB1" w:rsidTr="00503F93" w14:paraId="63BBB0EE" w14:textId="77777777">
        <w:tc>
          <w:tcPr>
            <w:tcW w:w="828" w:type="dxa"/>
          </w:tcPr>
          <w:p w:rsidR="003C0FB1" w:rsidP="00394603" w:rsidRDefault="003C0FB1" w14:paraId="025D8E55" w14:textId="77777777">
            <w:pPr>
              <w:jc w:val="both"/>
              <w:rPr>
                <w:color w:val="0000FF"/>
              </w:rPr>
            </w:pPr>
          </w:p>
        </w:tc>
        <w:tc>
          <w:tcPr>
            <w:tcW w:w="720" w:type="dxa"/>
          </w:tcPr>
          <w:p w:rsidR="003C0FB1" w:rsidP="00394603" w:rsidRDefault="003C0FB1" w14:paraId="5A29FF16" w14:textId="77777777">
            <w:pPr>
              <w:spacing w:after="200"/>
              <w:jc w:val="both"/>
            </w:pPr>
            <w:r w:rsidRPr="000E5DB7">
              <w:t>1.</w:t>
            </w:r>
          </w:p>
        </w:tc>
        <w:tc>
          <w:tcPr>
            <w:tcW w:w="8820" w:type="dxa"/>
          </w:tcPr>
          <w:p w:rsidR="003C0FB1" w:rsidP="00394603" w:rsidRDefault="003C0FB1" w14:paraId="182BCF48" w14:textId="77777777">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Pr="00CB5B77" w:rsidR="003C0FB1" w:rsidTr="00503F93" w14:paraId="40640E6F" w14:textId="77777777">
        <w:tc>
          <w:tcPr>
            <w:tcW w:w="828" w:type="dxa"/>
          </w:tcPr>
          <w:p w:rsidR="003C0FB1" w:rsidP="00394603" w:rsidRDefault="003C0FB1" w14:paraId="327F8802" w14:textId="77777777">
            <w:pPr>
              <w:jc w:val="both"/>
              <w:rPr>
                <w:color w:val="0000FF"/>
              </w:rPr>
            </w:pPr>
          </w:p>
        </w:tc>
        <w:tc>
          <w:tcPr>
            <w:tcW w:w="720" w:type="dxa"/>
          </w:tcPr>
          <w:p w:rsidRPr="00507FE4" w:rsidR="003C0FB1" w:rsidP="00394603" w:rsidRDefault="003C0FB1" w14:paraId="61917DA1" w14:textId="77777777">
            <w:pPr>
              <w:spacing w:after="200"/>
              <w:jc w:val="both"/>
            </w:pPr>
            <w:r w:rsidRPr="00507FE4">
              <w:t>2.</w:t>
            </w:r>
          </w:p>
        </w:tc>
        <w:tc>
          <w:tcPr>
            <w:tcW w:w="8820" w:type="dxa"/>
          </w:tcPr>
          <w:p w:rsidRPr="00507FE4" w:rsidR="003C0FB1" w:rsidP="00394603" w:rsidRDefault="003C0FB1" w14:paraId="258D7F94" w14:textId="77777777">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Pr="00CB5B77" w:rsidR="003C0FB1" w:rsidTr="00503F93" w14:paraId="6BE3217F" w14:textId="77777777">
        <w:tc>
          <w:tcPr>
            <w:tcW w:w="828" w:type="dxa"/>
          </w:tcPr>
          <w:p w:rsidR="003C0FB1" w:rsidP="00394603" w:rsidRDefault="003C0FB1" w14:paraId="598A7E9B" w14:textId="77777777">
            <w:pPr>
              <w:jc w:val="both"/>
              <w:rPr>
                <w:color w:val="0000FF"/>
              </w:rPr>
            </w:pPr>
          </w:p>
        </w:tc>
        <w:tc>
          <w:tcPr>
            <w:tcW w:w="720" w:type="dxa"/>
          </w:tcPr>
          <w:p w:rsidR="003C0FB1" w:rsidP="00C25940" w:rsidRDefault="00C25940" w14:paraId="3127E8AF" w14:textId="77777777">
            <w:pPr>
              <w:spacing w:after="200"/>
              <w:jc w:val="both"/>
            </w:pPr>
            <w:r>
              <w:t>3.</w:t>
            </w:r>
          </w:p>
        </w:tc>
        <w:tc>
          <w:tcPr>
            <w:tcW w:w="8820" w:type="dxa"/>
          </w:tcPr>
          <w:p w:rsidR="003C0FB1" w:rsidP="00394603" w:rsidRDefault="003C0FB1" w14:paraId="63165C63" w14:textId="77777777">
            <w:pPr>
              <w:spacing w:after="200"/>
              <w:jc w:val="both"/>
            </w:pPr>
            <w:r w:rsidRPr="00C226F8">
              <w:t>in circumstances where the Client becomes aware of any conflict of interest on the part of the Contractor which cannot, in the opinion of the Client, be removed by other means; and</w:t>
            </w:r>
          </w:p>
        </w:tc>
      </w:tr>
      <w:tr w:rsidRPr="00CB5B77" w:rsidR="003C0FB1" w:rsidTr="00503F93" w14:paraId="19FAA7B5" w14:textId="77777777">
        <w:tc>
          <w:tcPr>
            <w:tcW w:w="828" w:type="dxa"/>
          </w:tcPr>
          <w:p w:rsidR="003C0FB1" w:rsidP="00394603" w:rsidRDefault="003C0FB1" w14:paraId="0388F5AF" w14:textId="77777777">
            <w:pPr>
              <w:jc w:val="both"/>
              <w:rPr>
                <w:color w:val="0000FF"/>
              </w:rPr>
            </w:pPr>
          </w:p>
        </w:tc>
        <w:tc>
          <w:tcPr>
            <w:tcW w:w="720" w:type="dxa"/>
          </w:tcPr>
          <w:p w:rsidR="003C0FB1" w:rsidP="00394603" w:rsidRDefault="003C0FB1" w14:paraId="3845E775" w14:textId="77777777">
            <w:pPr>
              <w:spacing w:after="200"/>
              <w:jc w:val="both"/>
            </w:pPr>
            <w:r>
              <w:t>4.</w:t>
            </w:r>
          </w:p>
        </w:tc>
        <w:tc>
          <w:tcPr>
            <w:tcW w:w="8820" w:type="dxa"/>
          </w:tcPr>
          <w:p w:rsidRPr="00C226F8" w:rsidR="003C0FB1" w:rsidP="00394603" w:rsidRDefault="003C0FB1" w14:paraId="6CCD45C6" w14:textId="77777777">
            <w:pPr>
              <w:spacing w:after="200"/>
              <w:jc w:val="both"/>
            </w:pPr>
            <w:r w:rsidRPr="00C226F8">
              <w:t>in circumstances where the Client becomes aware of any registrable interest</w:t>
            </w:r>
            <w:r w:rsidR="006A1D74">
              <w:t xml:space="preserve"> on the part of the Contractor.</w:t>
            </w:r>
          </w:p>
        </w:tc>
      </w:tr>
      <w:tr w:rsidRPr="00CB5B77" w:rsidR="003C0FB1" w:rsidTr="00503F93" w14:paraId="75E04D29" w14:textId="77777777">
        <w:tc>
          <w:tcPr>
            <w:tcW w:w="828" w:type="dxa"/>
          </w:tcPr>
          <w:p w:rsidR="003C0FB1" w:rsidP="00394603" w:rsidRDefault="003C0FB1" w14:paraId="40007816" w14:textId="77777777">
            <w:pPr>
              <w:jc w:val="both"/>
              <w:rPr>
                <w:color w:val="0000FF"/>
              </w:rPr>
            </w:pPr>
            <w:r w:rsidRPr="000E5DB7">
              <w:rPr>
                <w:color w:val="0000FF"/>
              </w:rPr>
              <w:t>C.</w:t>
            </w:r>
          </w:p>
        </w:tc>
        <w:tc>
          <w:tcPr>
            <w:tcW w:w="9540" w:type="dxa"/>
            <w:gridSpan w:val="2"/>
          </w:tcPr>
          <w:p w:rsidR="005A564A" w:rsidP="005A564A" w:rsidRDefault="005A564A" w14:paraId="6BE0C9D9" w14:textId="77777777">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rsidR="005A564A" w:rsidP="0003041E" w:rsidRDefault="005A564A" w14:paraId="64464EA4" w14:textId="77777777">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rsidRPr="005A564A" w:rsidR="003C0FB1" w:rsidP="0003041E" w:rsidRDefault="005A564A" w14:paraId="6D0BB9B5" w14:textId="53C5BF3C">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Pr="00CB5B77" w:rsidR="003C0FB1" w:rsidTr="00503F93" w14:paraId="7F26010E" w14:textId="77777777">
        <w:tc>
          <w:tcPr>
            <w:tcW w:w="828" w:type="dxa"/>
          </w:tcPr>
          <w:p w:rsidR="003C0FB1" w:rsidP="00394603" w:rsidRDefault="003C0FB1" w14:paraId="38FD1A34" w14:textId="77777777">
            <w:pPr>
              <w:jc w:val="both"/>
              <w:rPr>
                <w:color w:val="0000FF"/>
              </w:rPr>
            </w:pPr>
            <w:r w:rsidRPr="000E5DB7">
              <w:rPr>
                <w:color w:val="0000FF"/>
              </w:rPr>
              <w:t>D.</w:t>
            </w:r>
          </w:p>
        </w:tc>
        <w:tc>
          <w:tcPr>
            <w:tcW w:w="9540" w:type="dxa"/>
            <w:gridSpan w:val="2"/>
          </w:tcPr>
          <w:p w:rsidR="003C0FB1" w:rsidP="00394603" w:rsidRDefault="003C0FB1" w14:paraId="60E2FD8D" w14:textId="77777777">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Pr="00CB5B77" w:rsidR="003C0FB1" w:rsidTr="00503F93" w14:paraId="21A74E55" w14:textId="77777777">
        <w:tc>
          <w:tcPr>
            <w:tcW w:w="828" w:type="dxa"/>
          </w:tcPr>
          <w:p w:rsidR="003C0FB1" w:rsidP="00394603" w:rsidRDefault="003C0FB1" w14:paraId="7003796F" w14:textId="77777777">
            <w:pPr>
              <w:jc w:val="both"/>
              <w:rPr>
                <w:color w:val="0000FF"/>
                <w:szCs w:val="22"/>
              </w:rPr>
            </w:pPr>
          </w:p>
        </w:tc>
        <w:tc>
          <w:tcPr>
            <w:tcW w:w="9540" w:type="dxa"/>
            <w:gridSpan w:val="2"/>
          </w:tcPr>
          <w:p w:rsidR="003C0FB1" w:rsidP="00394603" w:rsidRDefault="003C0FB1" w14:paraId="50568132" w14:textId="77777777">
            <w:pPr>
              <w:spacing w:after="200"/>
              <w:jc w:val="both"/>
              <w:rPr>
                <w:szCs w:val="22"/>
              </w:rPr>
            </w:pPr>
          </w:p>
        </w:tc>
      </w:tr>
      <w:tr w:rsidRPr="00CB5B77" w:rsidR="003C0FB1" w:rsidTr="00503F93" w14:paraId="366EF128" w14:textId="77777777">
        <w:tc>
          <w:tcPr>
            <w:tcW w:w="828" w:type="dxa"/>
          </w:tcPr>
          <w:p w:rsidR="003C0FB1" w:rsidP="00394603" w:rsidRDefault="001F7FC2" w14:paraId="2A74CD53" w14:textId="77777777">
            <w:pPr>
              <w:jc w:val="both"/>
              <w:rPr>
                <w:color w:val="0000FF"/>
                <w:szCs w:val="22"/>
              </w:rPr>
            </w:pPr>
            <w:r>
              <w:rPr>
                <w:color w:val="0000FF"/>
                <w:szCs w:val="22"/>
              </w:rPr>
              <w:t>E.</w:t>
            </w:r>
          </w:p>
        </w:tc>
        <w:tc>
          <w:tcPr>
            <w:tcW w:w="9540" w:type="dxa"/>
            <w:gridSpan w:val="2"/>
          </w:tcPr>
          <w:p w:rsidR="003C0FB1" w:rsidP="00394603" w:rsidRDefault="003C0FB1" w14:paraId="5DF5B6B4" w14:textId="77777777">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rsidR="003C0FB1" w:rsidP="00C25940" w:rsidRDefault="003C0FB1" w14:paraId="5926563C" w14:textId="77777777">
      <w:pPr>
        <w:pStyle w:val="Heading2"/>
        <w:jc w:val="both"/>
      </w:pPr>
      <w:r w:rsidRPr="000E5DB7">
        <w:t>10.</w:t>
      </w:r>
      <w:r w:rsidRPr="000E5DB7">
        <w:tab/>
      </w:r>
      <w:r w:rsidRPr="000E5DB7">
        <w:t xml:space="preserve">Contract Management </w:t>
      </w:r>
    </w:p>
    <w:tbl>
      <w:tblPr>
        <w:tblW w:w="0" w:type="auto"/>
        <w:tblLook w:val="01E0" w:firstRow="1" w:lastRow="1" w:firstColumn="1" w:lastColumn="1" w:noHBand="0" w:noVBand="0"/>
      </w:tblPr>
      <w:tblGrid>
        <w:gridCol w:w="760"/>
        <w:gridCol w:w="666"/>
        <w:gridCol w:w="7645"/>
      </w:tblGrid>
      <w:tr w:rsidRPr="00CB5B77" w:rsidR="003C0FB1" w:rsidTr="00503F93" w14:paraId="7A35257E" w14:textId="77777777">
        <w:tc>
          <w:tcPr>
            <w:tcW w:w="828" w:type="dxa"/>
          </w:tcPr>
          <w:p w:rsidR="003C0FB1" w:rsidP="00C25940" w:rsidRDefault="003C0FB1" w14:paraId="2EC7194F" w14:textId="77777777">
            <w:pPr>
              <w:jc w:val="both"/>
              <w:rPr>
                <w:color w:val="0000FF"/>
              </w:rPr>
            </w:pPr>
            <w:r w:rsidRPr="000E5DB7">
              <w:rPr>
                <w:color w:val="0000FF"/>
              </w:rPr>
              <w:t>A.</w:t>
            </w:r>
          </w:p>
        </w:tc>
        <w:tc>
          <w:tcPr>
            <w:tcW w:w="9540" w:type="dxa"/>
            <w:gridSpan w:val="2"/>
          </w:tcPr>
          <w:p w:rsidR="003C0FB1" w:rsidP="00B625AA" w:rsidRDefault="003C0FB1" w14:paraId="2722B98D" w14:textId="77777777">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Pr="00CB5B77" w:rsidR="003C0FB1" w:rsidTr="00503F93" w14:paraId="52EE5F31" w14:textId="77777777">
        <w:tc>
          <w:tcPr>
            <w:tcW w:w="828" w:type="dxa"/>
          </w:tcPr>
          <w:p w:rsidR="003C0FB1" w:rsidP="00C25940" w:rsidRDefault="003C0FB1" w14:paraId="63EC59B8" w14:textId="77777777">
            <w:pPr>
              <w:jc w:val="both"/>
              <w:rPr>
                <w:color w:val="0000FF"/>
              </w:rPr>
            </w:pPr>
            <w:r w:rsidRPr="000E5DB7">
              <w:rPr>
                <w:color w:val="0000FF"/>
              </w:rPr>
              <w:t>B.</w:t>
            </w:r>
          </w:p>
        </w:tc>
        <w:tc>
          <w:tcPr>
            <w:tcW w:w="9540" w:type="dxa"/>
            <w:gridSpan w:val="2"/>
          </w:tcPr>
          <w:p w:rsidR="003C0FB1" w:rsidP="00B625AA" w:rsidRDefault="003C0FB1" w14:paraId="7D3AC6ED" w14:textId="77777777">
            <w:pPr>
              <w:jc w:val="both"/>
            </w:pPr>
            <w:r w:rsidRPr="000E5DB7">
              <w:t>The Contractor agrees to:</w:t>
            </w:r>
          </w:p>
        </w:tc>
      </w:tr>
      <w:tr w:rsidRPr="00CB5B77" w:rsidR="003C0FB1" w:rsidTr="00503F93" w14:paraId="52E6138B" w14:textId="77777777">
        <w:tc>
          <w:tcPr>
            <w:tcW w:w="828" w:type="dxa"/>
          </w:tcPr>
          <w:p w:rsidR="003C0FB1" w:rsidP="00C25940" w:rsidRDefault="003C0FB1" w14:paraId="1DC6C6A0" w14:textId="77777777">
            <w:pPr>
              <w:jc w:val="both"/>
              <w:rPr>
                <w:color w:val="0000FF"/>
              </w:rPr>
            </w:pPr>
          </w:p>
        </w:tc>
        <w:tc>
          <w:tcPr>
            <w:tcW w:w="720" w:type="dxa"/>
          </w:tcPr>
          <w:p w:rsidR="003C0FB1" w:rsidP="00B625AA" w:rsidRDefault="003C0FB1" w14:paraId="6DBEAA36" w14:textId="77777777">
            <w:pPr>
              <w:jc w:val="both"/>
            </w:pPr>
            <w:r w:rsidRPr="000E5DB7">
              <w:t>1.</w:t>
            </w:r>
          </w:p>
        </w:tc>
        <w:tc>
          <w:tcPr>
            <w:tcW w:w="8820" w:type="dxa"/>
          </w:tcPr>
          <w:p w:rsidR="003C0FB1" w:rsidP="00B625AA" w:rsidRDefault="003C0FB1" w14:paraId="4694BB66" w14:textId="77777777">
            <w:pPr>
              <w:jc w:val="both"/>
            </w:pPr>
            <w:r w:rsidRPr="000E5DB7">
              <w:t>liaise with and keep the Client’s Contact fully informed of any matter which might affect the observance and performance of the Contractor’s obligations under this Agreement;</w:t>
            </w:r>
          </w:p>
        </w:tc>
      </w:tr>
      <w:tr w:rsidRPr="00CB5B77" w:rsidR="003C0FB1" w:rsidTr="00503F93" w14:paraId="184E8FC7" w14:textId="77777777">
        <w:tc>
          <w:tcPr>
            <w:tcW w:w="828" w:type="dxa"/>
          </w:tcPr>
          <w:p w:rsidR="003C0FB1" w:rsidP="00C25940" w:rsidRDefault="003C0FB1" w14:paraId="5F888D04" w14:textId="77777777">
            <w:pPr>
              <w:jc w:val="both"/>
              <w:rPr>
                <w:color w:val="0000FF"/>
              </w:rPr>
            </w:pPr>
          </w:p>
        </w:tc>
        <w:tc>
          <w:tcPr>
            <w:tcW w:w="720" w:type="dxa"/>
          </w:tcPr>
          <w:p w:rsidR="003C0FB1" w:rsidP="00B625AA" w:rsidRDefault="003C0FB1" w14:paraId="1496C446" w14:textId="77777777">
            <w:pPr>
              <w:jc w:val="both"/>
            </w:pPr>
            <w:r w:rsidRPr="000E5DB7">
              <w:t>2.</w:t>
            </w:r>
          </w:p>
        </w:tc>
        <w:tc>
          <w:tcPr>
            <w:tcW w:w="8820" w:type="dxa"/>
          </w:tcPr>
          <w:p w:rsidR="003C0FB1" w:rsidP="00B625AA" w:rsidRDefault="003C0FB1" w14:paraId="76F46188" w14:textId="77777777">
            <w:pPr>
              <w:jc w:val="both"/>
            </w:pPr>
            <w:r w:rsidRPr="000E5DB7">
              <w:t xml:space="preserve">maintain such records and comply with such reporting arrangements and protocols as required by the Client from time to time; </w:t>
            </w:r>
          </w:p>
        </w:tc>
      </w:tr>
      <w:tr w:rsidRPr="00CB5B77" w:rsidR="003C0FB1" w:rsidTr="00503F93" w14:paraId="39C4E9CE" w14:textId="77777777">
        <w:tc>
          <w:tcPr>
            <w:tcW w:w="828" w:type="dxa"/>
          </w:tcPr>
          <w:p w:rsidR="003C0FB1" w:rsidP="00C25940" w:rsidRDefault="003C0FB1" w14:paraId="18EE7207" w14:textId="77777777">
            <w:pPr>
              <w:jc w:val="both"/>
              <w:rPr>
                <w:color w:val="0000FF"/>
              </w:rPr>
            </w:pPr>
          </w:p>
        </w:tc>
        <w:tc>
          <w:tcPr>
            <w:tcW w:w="720" w:type="dxa"/>
          </w:tcPr>
          <w:p w:rsidR="003C0FB1" w:rsidP="00B625AA" w:rsidRDefault="003C0FB1" w14:paraId="0E993AE2" w14:textId="77777777">
            <w:pPr>
              <w:jc w:val="both"/>
            </w:pPr>
            <w:r w:rsidRPr="000E5DB7">
              <w:t>3.</w:t>
            </w:r>
          </w:p>
          <w:p w:rsidR="003C0FB1" w:rsidP="00B625AA" w:rsidRDefault="003C0FB1" w14:paraId="27749664" w14:textId="77777777">
            <w:pPr>
              <w:jc w:val="both"/>
            </w:pPr>
            <w:r w:rsidRPr="000E5DB7">
              <w:t>4.</w:t>
            </w:r>
          </w:p>
        </w:tc>
        <w:tc>
          <w:tcPr>
            <w:tcW w:w="8820" w:type="dxa"/>
          </w:tcPr>
          <w:p w:rsidR="003C0FB1" w:rsidP="00B625AA" w:rsidRDefault="003C0FB1" w14:paraId="3EBA4D33" w14:textId="77777777">
            <w:pPr>
              <w:jc w:val="both"/>
            </w:pPr>
            <w:r w:rsidRPr="000E5DB7">
              <w:t>comply with all reasonable directions of the Client; and</w:t>
            </w:r>
          </w:p>
          <w:p w:rsidR="003C0FB1" w:rsidP="00B625AA" w:rsidRDefault="003C0FB1" w14:paraId="0C307353" w14:textId="77777777">
            <w:pPr>
              <w:jc w:val="both"/>
            </w:pPr>
            <w:r w:rsidRPr="000E5DB7">
              <w:t>comply with the service levels and performance indicators set out in Schedule D.</w:t>
            </w:r>
          </w:p>
        </w:tc>
      </w:tr>
      <w:tr w:rsidRPr="00CB5B77" w:rsidR="003C0FB1" w:rsidTr="00503F93" w14:paraId="18BF2684" w14:textId="77777777">
        <w:tc>
          <w:tcPr>
            <w:tcW w:w="828" w:type="dxa"/>
          </w:tcPr>
          <w:p w:rsidR="003C0FB1" w:rsidP="00C25940" w:rsidRDefault="003C0FB1" w14:paraId="524A5595" w14:textId="77777777">
            <w:pPr>
              <w:jc w:val="both"/>
              <w:rPr>
                <w:color w:val="0000FF"/>
              </w:rPr>
            </w:pPr>
            <w:r w:rsidRPr="000E5DB7">
              <w:rPr>
                <w:color w:val="0000FF"/>
              </w:rPr>
              <w:t>C.</w:t>
            </w:r>
          </w:p>
        </w:tc>
        <w:tc>
          <w:tcPr>
            <w:tcW w:w="9540" w:type="dxa"/>
            <w:gridSpan w:val="2"/>
          </w:tcPr>
          <w:p w:rsidR="003C0FB1" w:rsidP="00B625AA" w:rsidRDefault="003C0FB1" w14:paraId="08C2157E" w14:textId="77777777">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rsidR="003C0FB1" w:rsidP="00C25940" w:rsidRDefault="003C0FB1" w14:paraId="78356214" w14:textId="77777777">
      <w:pPr>
        <w:pStyle w:val="Heading2"/>
        <w:jc w:val="both"/>
      </w:pPr>
      <w:r w:rsidRPr="000E5DB7">
        <w:t>11.</w:t>
      </w:r>
      <w:r w:rsidRPr="000E5DB7">
        <w:tab/>
      </w:r>
      <w:r w:rsidRPr="000E5DB7">
        <w:t>Disputes</w:t>
      </w:r>
    </w:p>
    <w:tbl>
      <w:tblPr>
        <w:tblW w:w="0" w:type="auto"/>
        <w:tblLook w:val="01E0" w:firstRow="1" w:lastRow="1" w:firstColumn="1" w:lastColumn="1" w:noHBand="0" w:noVBand="0"/>
      </w:tblPr>
      <w:tblGrid>
        <w:gridCol w:w="767"/>
        <w:gridCol w:w="8304"/>
      </w:tblGrid>
      <w:tr w:rsidRPr="00CB5B77" w:rsidR="003C0FB1" w:rsidTr="00503F93" w14:paraId="3B558D54" w14:textId="77777777">
        <w:tc>
          <w:tcPr>
            <w:tcW w:w="778" w:type="dxa"/>
          </w:tcPr>
          <w:p w:rsidRPr="000E5DB7" w:rsidR="003C0FB1" w:rsidP="00C25940" w:rsidRDefault="003C0FB1" w14:paraId="33008816" w14:textId="77777777">
            <w:pPr>
              <w:jc w:val="both"/>
              <w:rPr>
                <w:color w:val="0000FF"/>
              </w:rPr>
            </w:pPr>
            <w:r w:rsidRPr="000E5DB7">
              <w:rPr>
                <w:color w:val="0000FF"/>
              </w:rPr>
              <w:t>A.</w:t>
            </w:r>
          </w:p>
        </w:tc>
        <w:tc>
          <w:tcPr>
            <w:tcW w:w="8509" w:type="dxa"/>
          </w:tcPr>
          <w:p w:rsidRPr="000E5DB7" w:rsidR="003C0FB1" w:rsidP="00C25940" w:rsidRDefault="003C0FB1" w14:paraId="36718058" w14:textId="77777777">
            <w:pPr>
              <w:spacing w:after="200"/>
              <w:jc w:val="both"/>
            </w:pPr>
            <w:r w:rsidRPr="000E5DB7">
              <w:t>In the event of any dispute arising out of or relating to this Agreement (the “Dispute”), the Parties shall first seek settlement of the Dispute as set out below.</w:t>
            </w:r>
          </w:p>
        </w:tc>
      </w:tr>
      <w:tr w:rsidRPr="00CB5B77" w:rsidR="003C0FB1" w:rsidTr="00503F93" w14:paraId="37225E2D" w14:textId="77777777">
        <w:tc>
          <w:tcPr>
            <w:tcW w:w="778" w:type="dxa"/>
          </w:tcPr>
          <w:p w:rsidRPr="000E5DB7" w:rsidR="003C0FB1" w:rsidP="00C25940" w:rsidRDefault="003C0FB1" w14:paraId="5C1BB5CB" w14:textId="77777777">
            <w:pPr>
              <w:jc w:val="both"/>
              <w:rPr>
                <w:color w:val="0000FF"/>
              </w:rPr>
            </w:pPr>
            <w:r w:rsidRPr="000E5DB7">
              <w:rPr>
                <w:color w:val="0000FF"/>
              </w:rPr>
              <w:t>B.</w:t>
            </w:r>
          </w:p>
        </w:tc>
        <w:tc>
          <w:tcPr>
            <w:tcW w:w="8509" w:type="dxa"/>
          </w:tcPr>
          <w:p w:rsidR="003C0FB1" w:rsidP="00B625AA" w:rsidRDefault="003C0FB1" w14:paraId="2E1A0444" w14:textId="77777777">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Pr="00CB5B77" w:rsidR="003C0FB1" w:rsidTr="00503F93" w14:paraId="1C7FF4B9" w14:textId="77777777">
        <w:tc>
          <w:tcPr>
            <w:tcW w:w="778" w:type="dxa"/>
          </w:tcPr>
          <w:p w:rsidRPr="000E5DB7" w:rsidR="003C0FB1" w:rsidP="00C25940" w:rsidRDefault="003C0FB1" w14:paraId="3C83A40A" w14:textId="77777777">
            <w:pPr>
              <w:jc w:val="both"/>
              <w:rPr>
                <w:color w:val="0000FF"/>
              </w:rPr>
            </w:pPr>
            <w:r w:rsidRPr="000E5DB7">
              <w:rPr>
                <w:color w:val="0000FF"/>
              </w:rPr>
              <w:t>C.</w:t>
            </w:r>
          </w:p>
        </w:tc>
        <w:tc>
          <w:tcPr>
            <w:tcW w:w="8509" w:type="dxa"/>
          </w:tcPr>
          <w:p w:rsidRPr="000E5DB7" w:rsidR="003C0FB1" w:rsidP="00C25940" w:rsidRDefault="003C0FB1" w14:paraId="2138D63F" w14:textId="77777777">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Pr="00CB5B77" w:rsidR="003C0FB1" w:rsidTr="00503F93" w14:paraId="6435113E" w14:textId="77777777">
        <w:tc>
          <w:tcPr>
            <w:tcW w:w="778" w:type="dxa"/>
          </w:tcPr>
          <w:p w:rsidRPr="000E5DB7" w:rsidR="003C0FB1" w:rsidP="00C25940" w:rsidRDefault="003C0FB1" w14:paraId="73DC1BC5" w14:textId="77777777">
            <w:pPr>
              <w:jc w:val="both"/>
              <w:rPr>
                <w:color w:val="0000FF"/>
              </w:rPr>
            </w:pPr>
            <w:r w:rsidRPr="000E5DB7">
              <w:rPr>
                <w:color w:val="0000FF"/>
              </w:rPr>
              <w:t>D.</w:t>
            </w:r>
          </w:p>
        </w:tc>
        <w:tc>
          <w:tcPr>
            <w:tcW w:w="8509" w:type="dxa"/>
          </w:tcPr>
          <w:p w:rsidRPr="000E5DB7" w:rsidR="003C0FB1" w:rsidP="00C25940" w:rsidRDefault="003C0FB1" w14:paraId="5E22481B" w14:textId="0ED88BDF">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Pr="00F23E3C" w:rsidR="004939B5">
              <w:rPr>
                <w:szCs w:val="22"/>
              </w:rPr>
              <w:t xml:space="preserve"> </w:t>
            </w:r>
            <w:r w:rsidRPr="000E5DB7">
              <w:t>to appoint a mediator.</w:t>
            </w:r>
          </w:p>
        </w:tc>
      </w:tr>
      <w:tr w:rsidRPr="00CB5B77" w:rsidR="003C0FB1" w:rsidTr="00503F93" w14:paraId="64013993" w14:textId="77777777">
        <w:tc>
          <w:tcPr>
            <w:tcW w:w="778" w:type="dxa"/>
          </w:tcPr>
          <w:p w:rsidRPr="000E5DB7" w:rsidR="003C0FB1" w:rsidP="00C25940" w:rsidRDefault="003C0FB1" w14:paraId="62E364C4" w14:textId="77777777">
            <w:pPr>
              <w:jc w:val="both"/>
              <w:rPr>
                <w:color w:val="0000FF"/>
              </w:rPr>
            </w:pPr>
            <w:r w:rsidRPr="000E5DB7">
              <w:rPr>
                <w:color w:val="0000FF"/>
              </w:rPr>
              <w:t>E.</w:t>
            </w:r>
          </w:p>
        </w:tc>
        <w:tc>
          <w:tcPr>
            <w:tcW w:w="8509" w:type="dxa"/>
          </w:tcPr>
          <w:p w:rsidRPr="000E5DB7" w:rsidR="003C0FB1" w:rsidP="00C25940" w:rsidRDefault="003C0FB1" w14:paraId="489DACF6" w14:textId="77777777">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Pr="00CB5B77" w:rsidR="003C0FB1" w:rsidTr="00503F93" w14:paraId="033A44E0" w14:textId="77777777">
        <w:tc>
          <w:tcPr>
            <w:tcW w:w="778" w:type="dxa"/>
          </w:tcPr>
          <w:p w:rsidRPr="000E5DB7" w:rsidR="003C0FB1" w:rsidP="00C25940" w:rsidRDefault="003C0FB1" w14:paraId="1E0A9EEF" w14:textId="77777777">
            <w:pPr>
              <w:jc w:val="both"/>
              <w:rPr>
                <w:color w:val="0000FF"/>
              </w:rPr>
            </w:pPr>
            <w:r w:rsidRPr="000E5DB7">
              <w:rPr>
                <w:color w:val="0000FF"/>
              </w:rPr>
              <w:t>F.</w:t>
            </w:r>
          </w:p>
        </w:tc>
        <w:tc>
          <w:tcPr>
            <w:tcW w:w="8509" w:type="dxa"/>
          </w:tcPr>
          <w:p w:rsidRPr="000E5DB7" w:rsidR="003C0FB1" w:rsidP="00C25940" w:rsidRDefault="003C0FB1" w14:paraId="18800B32" w14:textId="77777777">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Pr="00CB5B77" w:rsidR="003C0FB1" w:rsidTr="00503F93" w14:paraId="1DF8FC8E" w14:textId="77777777">
        <w:tc>
          <w:tcPr>
            <w:tcW w:w="778" w:type="dxa"/>
          </w:tcPr>
          <w:p w:rsidRPr="000E5DB7" w:rsidR="003C0FB1" w:rsidP="00C25940" w:rsidRDefault="003C0FB1" w14:paraId="6D70F254" w14:textId="77777777">
            <w:pPr>
              <w:jc w:val="both"/>
              <w:rPr>
                <w:color w:val="0000FF"/>
              </w:rPr>
            </w:pPr>
            <w:r w:rsidRPr="000E5DB7">
              <w:rPr>
                <w:color w:val="0000FF"/>
              </w:rPr>
              <w:t>G.</w:t>
            </w:r>
          </w:p>
        </w:tc>
        <w:tc>
          <w:tcPr>
            <w:tcW w:w="8509" w:type="dxa"/>
          </w:tcPr>
          <w:p w:rsidRPr="000E5DB7" w:rsidR="003C0FB1" w:rsidP="00C25940" w:rsidRDefault="003C0FB1" w14:paraId="210D8020" w14:textId="77777777">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rsidR="003C0FB1" w:rsidP="00C25940" w:rsidRDefault="003C0FB1" w14:paraId="73FD9E83" w14:textId="77777777">
      <w:pPr>
        <w:pStyle w:val="Heading2"/>
        <w:keepNext w:val="0"/>
        <w:keepLines/>
        <w:spacing w:before="120" w:after="100"/>
        <w:ind w:firstLine="0"/>
        <w:jc w:val="both"/>
      </w:pPr>
      <w:r w:rsidRPr="000E5DB7">
        <w:t>12.</w:t>
      </w:r>
      <w:r w:rsidRPr="000E5DB7">
        <w:tab/>
      </w:r>
      <w:r w:rsidRPr="000E5DB7">
        <w:t>Governing Law, Choice of Jurisdiction and Execution</w:t>
      </w:r>
    </w:p>
    <w:tbl>
      <w:tblPr>
        <w:tblW w:w="0" w:type="auto"/>
        <w:tblLook w:val="01E0" w:firstRow="1" w:lastRow="1" w:firstColumn="1" w:lastColumn="1" w:noHBand="0" w:noVBand="0"/>
      </w:tblPr>
      <w:tblGrid>
        <w:gridCol w:w="764"/>
        <w:gridCol w:w="8307"/>
      </w:tblGrid>
      <w:tr w:rsidRPr="00CB5B77" w:rsidR="003C0FB1" w:rsidTr="00503F93" w14:paraId="46264E40" w14:textId="77777777">
        <w:tc>
          <w:tcPr>
            <w:tcW w:w="828" w:type="dxa"/>
          </w:tcPr>
          <w:p w:rsidR="003C0FB1" w:rsidP="00C25940" w:rsidRDefault="003C0FB1" w14:paraId="63B6FA01" w14:textId="77777777">
            <w:pPr>
              <w:jc w:val="both"/>
              <w:rPr>
                <w:color w:val="0000FF"/>
              </w:rPr>
            </w:pPr>
            <w:r w:rsidRPr="000E5DB7">
              <w:rPr>
                <w:color w:val="0000FF"/>
              </w:rPr>
              <w:t>A.</w:t>
            </w:r>
          </w:p>
        </w:tc>
        <w:tc>
          <w:tcPr>
            <w:tcW w:w="9540" w:type="dxa"/>
          </w:tcPr>
          <w:p w:rsidR="003C0FB1" w:rsidP="00E42FF2" w:rsidRDefault="003C0FB1" w14:paraId="7DA1E049" w14:textId="77777777">
            <w:pPr>
              <w:jc w:val="both"/>
            </w:pPr>
            <w:r w:rsidRPr="000E5DB7">
              <w:t xml:space="preserve">This Agreement shall in all aspects be governed by and construed in accordance with the laws of Ireland and the Parties hereby agree that the courts of Ireland have exclusive </w:t>
            </w:r>
            <w:r w:rsidRPr="000E5DB7">
              <w:t>jurisdiction to hear and determine any disputes arising out of or in connection with this Agreement.</w:t>
            </w:r>
          </w:p>
        </w:tc>
      </w:tr>
      <w:tr w:rsidRPr="00CB5B77" w:rsidR="003C0FB1" w:rsidTr="00503F93" w14:paraId="482ED44E" w14:textId="77777777">
        <w:tc>
          <w:tcPr>
            <w:tcW w:w="828" w:type="dxa"/>
          </w:tcPr>
          <w:p w:rsidR="003C0FB1" w:rsidP="00C25940" w:rsidRDefault="003C0FB1" w14:paraId="4694BF4C" w14:textId="77777777">
            <w:pPr>
              <w:jc w:val="both"/>
              <w:rPr>
                <w:color w:val="0000FF"/>
              </w:rPr>
            </w:pPr>
            <w:r w:rsidRPr="000E5DB7">
              <w:rPr>
                <w:color w:val="0000FF"/>
              </w:rPr>
              <w:t>B.</w:t>
            </w:r>
          </w:p>
        </w:tc>
        <w:tc>
          <w:tcPr>
            <w:tcW w:w="9540" w:type="dxa"/>
          </w:tcPr>
          <w:p w:rsidR="003C0FB1" w:rsidP="00E42FF2" w:rsidRDefault="003C0FB1" w14:paraId="537B9C7A" w14:textId="77777777">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rsidR="003C0FB1" w:rsidP="00C25940" w:rsidRDefault="003C0FB1" w14:paraId="479381F6" w14:textId="77777777">
      <w:pPr>
        <w:pStyle w:val="Heading2"/>
        <w:jc w:val="both"/>
      </w:pPr>
      <w:r w:rsidRPr="000E5DB7">
        <w:t>13.</w:t>
      </w:r>
      <w:r w:rsidRPr="000E5DB7">
        <w:tab/>
      </w:r>
      <w:r w:rsidRPr="000E5DB7">
        <w:t xml:space="preserve">Notices </w:t>
      </w:r>
    </w:p>
    <w:tbl>
      <w:tblPr>
        <w:tblW w:w="0" w:type="auto"/>
        <w:tblLook w:val="01E0" w:firstRow="1" w:lastRow="1" w:firstColumn="1" w:lastColumn="1" w:noHBand="0" w:noVBand="0"/>
      </w:tblPr>
      <w:tblGrid>
        <w:gridCol w:w="758"/>
        <w:gridCol w:w="666"/>
        <w:gridCol w:w="7647"/>
      </w:tblGrid>
      <w:tr w:rsidRPr="00CB5B77" w:rsidR="003C0FB1" w:rsidTr="00503F93" w14:paraId="34A2196E" w14:textId="77777777">
        <w:tc>
          <w:tcPr>
            <w:tcW w:w="828" w:type="dxa"/>
          </w:tcPr>
          <w:p w:rsidR="003C0FB1" w:rsidP="00C25940" w:rsidRDefault="003C0FB1" w14:paraId="00ED9B1B" w14:textId="77777777">
            <w:pPr>
              <w:jc w:val="both"/>
              <w:rPr>
                <w:color w:val="0000FF"/>
              </w:rPr>
            </w:pPr>
            <w:r w:rsidRPr="000E5DB7">
              <w:rPr>
                <w:color w:val="0000FF"/>
              </w:rPr>
              <w:t>A.</w:t>
            </w:r>
          </w:p>
        </w:tc>
        <w:tc>
          <w:tcPr>
            <w:tcW w:w="9540" w:type="dxa"/>
            <w:gridSpan w:val="2"/>
          </w:tcPr>
          <w:p w:rsidR="003C0FB1" w:rsidP="00E42FF2" w:rsidRDefault="003C0FB1" w14:paraId="3663FB07" w14:textId="77777777">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Pr="00CB5B77" w:rsidR="003C0FB1" w:rsidTr="00503F93" w14:paraId="50006ABC" w14:textId="77777777">
        <w:tc>
          <w:tcPr>
            <w:tcW w:w="828" w:type="dxa"/>
          </w:tcPr>
          <w:p w:rsidR="003C0FB1" w:rsidP="00C25940" w:rsidRDefault="003C0FB1" w14:paraId="49B666C1" w14:textId="77777777">
            <w:pPr>
              <w:jc w:val="both"/>
              <w:rPr>
                <w:color w:val="0000FF"/>
              </w:rPr>
            </w:pPr>
            <w:r w:rsidRPr="000E5DB7">
              <w:rPr>
                <w:color w:val="0000FF"/>
              </w:rPr>
              <w:t>B.</w:t>
            </w:r>
          </w:p>
        </w:tc>
        <w:tc>
          <w:tcPr>
            <w:tcW w:w="9540" w:type="dxa"/>
            <w:gridSpan w:val="2"/>
          </w:tcPr>
          <w:p w:rsidR="003C0FB1" w:rsidP="00E42FF2" w:rsidRDefault="003C0FB1" w14:paraId="7590D320" w14:textId="77777777">
            <w:pPr>
              <w:jc w:val="both"/>
            </w:pPr>
            <w:r w:rsidRPr="000E5DB7">
              <w:t>All notices shall be deemed to have been served as follows:</w:t>
            </w:r>
          </w:p>
        </w:tc>
      </w:tr>
      <w:tr w:rsidRPr="00CB5B77" w:rsidR="003C0FB1" w:rsidTr="00503F93" w14:paraId="7AD6CE20" w14:textId="77777777">
        <w:tc>
          <w:tcPr>
            <w:tcW w:w="828" w:type="dxa"/>
          </w:tcPr>
          <w:p w:rsidR="003C0FB1" w:rsidP="00C25940" w:rsidRDefault="003C0FB1" w14:paraId="3B0B8EBB" w14:textId="77777777">
            <w:pPr>
              <w:jc w:val="both"/>
              <w:rPr>
                <w:color w:val="0000FF"/>
              </w:rPr>
            </w:pPr>
          </w:p>
        </w:tc>
        <w:tc>
          <w:tcPr>
            <w:tcW w:w="720" w:type="dxa"/>
          </w:tcPr>
          <w:p w:rsidR="003C0FB1" w:rsidP="00E42FF2" w:rsidRDefault="003C0FB1" w14:paraId="456F6D02" w14:textId="77777777">
            <w:pPr>
              <w:jc w:val="both"/>
            </w:pPr>
            <w:r w:rsidRPr="000E5DB7">
              <w:t>1.</w:t>
            </w:r>
          </w:p>
        </w:tc>
        <w:tc>
          <w:tcPr>
            <w:tcW w:w="8820" w:type="dxa"/>
          </w:tcPr>
          <w:p w:rsidR="003C0FB1" w:rsidP="00E42FF2" w:rsidRDefault="003C0FB1" w14:paraId="5EB5ADBB" w14:textId="77777777">
            <w:pPr>
              <w:jc w:val="both"/>
            </w:pPr>
            <w:r w:rsidRPr="000E5DB7">
              <w:t>if personally delivered, at the time of delivery;</w:t>
            </w:r>
          </w:p>
        </w:tc>
      </w:tr>
      <w:tr w:rsidRPr="00CB5B77" w:rsidR="003C0FB1" w:rsidTr="00503F93" w14:paraId="290F0067" w14:textId="77777777">
        <w:tc>
          <w:tcPr>
            <w:tcW w:w="828" w:type="dxa"/>
          </w:tcPr>
          <w:p w:rsidR="003C0FB1" w:rsidP="00C25940" w:rsidRDefault="003C0FB1" w14:paraId="1DAE90BF" w14:textId="77777777">
            <w:pPr>
              <w:jc w:val="both"/>
              <w:rPr>
                <w:color w:val="0000FF"/>
              </w:rPr>
            </w:pPr>
          </w:p>
        </w:tc>
        <w:tc>
          <w:tcPr>
            <w:tcW w:w="720" w:type="dxa"/>
          </w:tcPr>
          <w:p w:rsidR="003C0FB1" w:rsidP="00E42FF2" w:rsidRDefault="003C0FB1" w14:paraId="4CF3B140" w14:textId="77777777">
            <w:pPr>
              <w:jc w:val="both"/>
            </w:pPr>
            <w:r w:rsidRPr="000E5DB7">
              <w:t>2.</w:t>
            </w:r>
          </w:p>
        </w:tc>
        <w:tc>
          <w:tcPr>
            <w:tcW w:w="8820" w:type="dxa"/>
          </w:tcPr>
          <w:p w:rsidR="003C0FB1" w:rsidP="00E42FF2" w:rsidRDefault="003C0FB1" w14:paraId="3BE3B121" w14:textId="77777777">
            <w:pPr>
              <w:jc w:val="both"/>
            </w:pPr>
            <w:r w:rsidRPr="000E5DB7">
              <w:t>if posted by registered post, at the expiration of 48 hours after the envelope containing the same was delivered into the custody of the postal authorities (and not returned undelivered); and</w:t>
            </w:r>
          </w:p>
        </w:tc>
      </w:tr>
      <w:tr w:rsidRPr="00CB5B77" w:rsidR="003C0FB1" w:rsidTr="00503F93" w14:paraId="2C529DA2" w14:textId="77777777">
        <w:tc>
          <w:tcPr>
            <w:tcW w:w="828" w:type="dxa"/>
          </w:tcPr>
          <w:p w:rsidR="003C0FB1" w:rsidP="00C25940" w:rsidRDefault="003C0FB1" w14:paraId="3F8F38D9" w14:textId="77777777">
            <w:pPr>
              <w:jc w:val="both"/>
              <w:rPr>
                <w:color w:val="0000FF"/>
              </w:rPr>
            </w:pPr>
          </w:p>
        </w:tc>
        <w:tc>
          <w:tcPr>
            <w:tcW w:w="720" w:type="dxa"/>
          </w:tcPr>
          <w:p w:rsidR="003C0FB1" w:rsidP="00E42FF2" w:rsidRDefault="003C0FB1" w14:paraId="7484B6F8" w14:textId="77777777">
            <w:pPr>
              <w:jc w:val="both"/>
            </w:pPr>
            <w:r w:rsidRPr="000E5DB7">
              <w:t>3.</w:t>
            </w:r>
          </w:p>
        </w:tc>
        <w:tc>
          <w:tcPr>
            <w:tcW w:w="8820" w:type="dxa"/>
          </w:tcPr>
          <w:p w:rsidR="003C0FB1" w:rsidP="00E42FF2" w:rsidRDefault="003C0FB1" w14:paraId="226C35A4" w14:textId="77777777">
            <w:pPr>
              <w:jc w:val="both"/>
            </w:pPr>
            <w:r w:rsidRPr="000E5DB7">
              <w:t>if communicated by email, on the next calendar day following transmission.</w:t>
            </w:r>
          </w:p>
        </w:tc>
      </w:tr>
    </w:tbl>
    <w:p w:rsidR="003C0FB1" w:rsidP="00C25940" w:rsidRDefault="003C0FB1" w14:paraId="78762D82" w14:textId="77777777">
      <w:pPr>
        <w:pStyle w:val="Heading2"/>
        <w:jc w:val="both"/>
      </w:pPr>
      <w:r w:rsidRPr="000E5DB7">
        <w:t>14.</w:t>
      </w:r>
      <w:r w:rsidRPr="000E5DB7">
        <w:tab/>
      </w:r>
      <w:r w:rsidRPr="000E5DB7">
        <w:t>Assignment and Subcontract</w:t>
      </w:r>
    </w:p>
    <w:p w:rsidR="003C0FB1" w:rsidP="001F7FC2" w:rsidRDefault="001F7FC2" w14:paraId="68BCD660" w14:textId="77777777">
      <w:pPr>
        <w:ind w:left="720" w:hanging="720"/>
        <w:jc w:val="both"/>
      </w:pPr>
      <w:r>
        <w:t>A.</w:t>
      </w:r>
      <w:r>
        <w:tab/>
      </w:r>
      <w:r w:rsidRPr="000E5DB7" w:rsidR="003C0FB1">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005A564A" w:rsidP="005A564A" w:rsidRDefault="001F7FC2" w14:paraId="426DEAAD" w14:textId="77777777">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Pr="00105D6E" w:rsidR="005A564A">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003C0FB1" w:rsidP="003C0FB1" w:rsidRDefault="003C0FB1" w14:paraId="52282E45" w14:textId="77777777">
      <w:pPr>
        <w:pStyle w:val="Heading2"/>
        <w:spacing w:before="200" w:after="60"/>
        <w:jc w:val="both"/>
      </w:pPr>
      <w:r w:rsidRPr="000E5DB7">
        <w:t>15.</w:t>
      </w:r>
      <w:r w:rsidRPr="000E5DB7">
        <w:tab/>
      </w:r>
      <w:r w:rsidRPr="000E5DB7">
        <w:t>Entire Agreement</w:t>
      </w:r>
    </w:p>
    <w:p w:rsidR="003C0FB1" w:rsidP="00E42FF2" w:rsidRDefault="003C0FB1" w14:paraId="6A83E0E9" w14:textId="77777777">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rsidR="003C0FB1" w:rsidP="003C0FB1" w:rsidRDefault="003C0FB1" w14:paraId="60582E4C" w14:textId="77777777">
      <w:pPr>
        <w:pStyle w:val="Heading2"/>
        <w:spacing w:before="180" w:after="60"/>
        <w:jc w:val="both"/>
      </w:pPr>
      <w:r w:rsidRPr="000E5DB7">
        <w:t>16.</w:t>
      </w:r>
      <w:r w:rsidRPr="000E5DB7">
        <w:tab/>
      </w:r>
      <w:r w:rsidRPr="000E5DB7">
        <w:t xml:space="preserve">Severability </w:t>
      </w:r>
    </w:p>
    <w:p w:rsidR="003C0FB1" w:rsidP="00E42FF2" w:rsidRDefault="003C0FB1" w14:paraId="31F509C7" w14:textId="77777777">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rsidR="003C0FB1" w:rsidP="003C0FB1" w:rsidRDefault="003C0FB1" w14:paraId="2084EDEA" w14:textId="77777777">
      <w:pPr>
        <w:pStyle w:val="Heading2"/>
        <w:spacing w:before="180" w:after="60"/>
        <w:jc w:val="both"/>
      </w:pPr>
      <w:r w:rsidRPr="000E5DB7">
        <w:t>17.</w:t>
      </w:r>
      <w:r w:rsidRPr="000E5DB7">
        <w:tab/>
      </w:r>
      <w:r w:rsidRPr="000E5DB7">
        <w:t>Waiver</w:t>
      </w:r>
    </w:p>
    <w:p w:rsidR="003C0FB1" w:rsidP="00E42FF2" w:rsidRDefault="003C0FB1" w14:paraId="26A7DC96" w14:textId="77777777">
      <w:pPr>
        <w:jc w:val="both"/>
      </w:pPr>
      <w:r w:rsidRPr="000E5DB7">
        <w:t>No failure or delay by either Party to exercise any right, power or remedy shall operate as a waiver of it, nor shall any partial exercise preclude further exercise of same or some other right, power or remedy.</w:t>
      </w:r>
    </w:p>
    <w:p w:rsidR="003C0FB1" w:rsidP="003C0FB1" w:rsidRDefault="003C0FB1" w14:paraId="10C63146" w14:textId="77777777">
      <w:pPr>
        <w:pStyle w:val="Heading2"/>
        <w:spacing w:before="180" w:after="60"/>
        <w:jc w:val="both"/>
      </w:pPr>
      <w:r w:rsidRPr="000E5DB7">
        <w:t>18.</w:t>
      </w:r>
      <w:r w:rsidRPr="000E5DB7">
        <w:tab/>
      </w:r>
      <w:r w:rsidRPr="000E5DB7">
        <w:t>Non-exclusivity</w:t>
      </w:r>
    </w:p>
    <w:p w:rsidR="003C0FB1" w:rsidP="00E42FF2" w:rsidRDefault="003C0FB1" w14:paraId="1E5D088C" w14:textId="77777777">
      <w:pPr>
        <w:jc w:val="both"/>
      </w:pPr>
      <w:r w:rsidRPr="000E5DB7">
        <w:t>Nothing in this Agreement shall preclude the Client from purchasing services (or Services) from a third party at any time during the currency of the Agreement.</w:t>
      </w:r>
    </w:p>
    <w:p w:rsidR="003C0FB1" w:rsidP="003C0FB1" w:rsidRDefault="003C0FB1" w14:paraId="721DAC96" w14:textId="77777777">
      <w:pPr>
        <w:pStyle w:val="Heading2"/>
        <w:spacing w:before="180" w:after="60"/>
        <w:jc w:val="both"/>
      </w:pPr>
      <w:r w:rsidRPr="000E5DB7">
        <w:t>19.</w:t>
      </w:r>
      <w:r w:rsidRPr="000E5DB7">
        <w:tab/>
      </w:r>
      <w:r w:rsidRPr="000E5DB7">
        <w:t>Media</w:t>
      </w:r>
    </w:p>
    <w:p w:rsidR="003C0FB1" w:rsidP="00E42FF2" w:rsidRDefault="003C0FB1" w14:paraId="7772EC80" w14:textId="77777777">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rsidR="003C0FB1" w:rsidP="003C0FB1" w:rsidRDefault="003C0FB1" w14:paraId="0EE7EE01" w14:textId="77777777">
      <w:pPr>
        <w:pStyle w:val="Heading2"/>
        <w:spacing w:before="180" w:after="60"/>
        <w:jc w:val="both"/>
      </w:pPr>
      <w:r w:rsidRPr="000E5DB7">
        <w:t>20.</w:t>
      </w:r>
      <w:r w:rsidRPr="000E5DB7">
        <w:tab/>
      </w:r>
      <w:r w:rsidRPr="000E5DB7">
        <w:t>Conflicts, Registrable Interests and Corrupt Gifts</w:t>
      </w:r>
    </w:p>
    <w:tbl>
      <w:tblPr>
        <w:tblW w:w="0" w:type="auto"/>
        <w:tblLook w:val="01E0" w:firstRow="1" w:lastRow="1" w:firstColumn="1" w:lastColumn="1" w:noHBand="0" w:noVBand="0"/>
      </w:tblPr>
      <w:tblGrid>
        <w:gridCol w:w="762"/>
        <w:gridCol w:w="8309"/>
      </w:tblGrid>
      <w:tr w:rsidRPr="00CB5B77" w:rsidR="003C0FB1" w:rsidTr="00503F93" w14:paraId="31D1A414" w14:textId="77777777">
        <w:tc>
          <w:tcPr>
            <w:tcW w:w="828" w:type="dxa"/>
          </w:tcPr>
          <w:p w:rsidR="003C0FB1" w:rsidP="00C25940" w:rsidRDefault="003C0FB1" w14:paraId="72A24772" w14:textId="77777777">
            <w:pPr>
              <w:jc w:val="both"/>
              <w:rPr>
                <w:color w:val="0000FF"/>
              </w:rPr>
            </w:pPr>
            <w:r w:rsidRPr="000E5DB7">
              <w:rPr>
                <w:color w:val="0000FF"/>
              </w:rPr>
              <w:t>A.</w:t>
            </w:r>
          </w:p>
        </w:tc>
        <w:tc>
          <w:tcPr>
            <w:tcW w:w="9540" w:type="dxa"/>
          </w:tcPr>
          <w:p w:rsidR="003C0FB1" w:rsidP="00E42FF2" w:rsidRDefault="003C0FB1" w14:paraId="569BCB43" w14:textId="77777777">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Pr="00CB5B77" w:rsidR="003C0FB1" w:rsidTr="00503F93" w14:paraId="653F1DEE" w14:textId="77777777">
        <w:tc>
          <w:tcPr>
            <w:tcW w:w="828" w:type="dxa"/>
          </w:tcPr>
          <w:p w:rsidR="003C0FB1" w:rsidP="00C25940" w:rsidRDefault="003C0FB1" w14:paraId="52906BD4" w14:textId="77777777">
            <w:pPr>
              <w:jc w:val="both"/>
              <w:rPr>
                <w:color w:val="0000FF"/>
              </w:rPr>
            </w:pPr>
            <w:r w:rsidRPr="000E5DB7">
              <w:rPr>
                <w:color w:val="0000FF"/>
              </w:rPr>
              <w:t>B.</w:t>
            </w:r>
          </w:p>
        </w:tc>
        <w:tc>
          <w:tcPr>
            <w:tcW w:w="9540" w:type="dxa"/>
          </w:tcPr>
          <w:p w:rsidR="003C0FB1" w:rsidP="00E42FF2" w:rsidRDefault="003C0FB1" w14:paraId="098598AF" w14:textId="77777777">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Pr="00CB5B77" w:rsidR="003C0FB1" w:rsidTr="00503F93" w14:paraId="11C05998" w14:textId="77777777">
        <w:tc>
          <w:tcPr>
            <w:tcW w:w="828" w:type="dxa"/>
          </w:tcPr>
          <w:p w:rsidR="003C0FB1" w:rsidP="00C25940" w:rsidRDefault="003C0FB1" w14:paraId="416C21AE" w14:textId="77777777">
            <w:pPr>
              <w:jc w:val="both"/>
              <w:rPr>
                <w:color w:val="0000FF"/>
              </w:rPr>
            </w:pPr>
            <w:r w:rsidRPr="000E5DB7">
              <w:rPr>
                <w:color w:val="0000FF"/>
              </w:rPr>
              <w:t>C.</w:t>
            </w:r>
          </w:p>
        </w:tc>
        <w:tc>
          <w:tcPr>
            <w:tcW w:w="9540" w:type="dxa"/>
          </w:tcPr>
          <w:p w:rsidR="003C0FB1" w:rsidP="00E42FF2" w:rsidRDefault="003C0FB1" w14:paraId="6C54F177" w14:textId="77777777">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Pr="006535A0" w:rsidR="006535A0">
              <w:t xml:space="preserve">the Criminal Justice (Corruption Offences) Act 2018 </w:t>
            </w:r>
            <w:r w:rsidRPr="000E5DB7">
              <w:t xml:space="preserve">shall entitle the Client to terminate this </w:t>
            </w:r>
            <w:r w:rsidRPr="000E5DB7">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rsidR="003C0FB1" w:rsidP="003C0FB1" w:rsidRDefault="003C0FB1" w14:paraId="1B39DD56" w14:textId="77777777">
      <w:pPr>
        <w:pStyle w:val="Heading2"/>
        <w:spacing w:before="180" w:after="60"/>
        <w:jc w:val="both"/>
      </w:pPr>
      <w:r w:rsidRPr="000E5DB7">
        <w:t>21.</w:t>
      </w:r>
      <w:r w:rsidRPr="000E5DB7">
        <w:tab/>
      </w:r>
      <w:r w:rsidRPr="000E5DB7">
        <w:t>Access to Premises</w:t>
      </w:r>
    </w:p>
    <w:tbl>
      <w:tblPr>
        <w:tblW w:w="0" w:type="auto"/>
        <w:tblLook w:val="01E0" w:firstRow="1" w:lastRow="1" w:firstColumn="1" w:lastColumn="1" w:noHBand="0" w:noVBand="0"/>
      </w:tblPr>
      <w:tblGrid>
        <w:gridCol w:w="762"/>
        <w:gridCol w:w="8309"/>
      </w:tblGrid>
      <w:tr w:rsidRPr="00CB5B77" w:rsidR="003C0FB1" w:rsidTr="00503F93" w14:paraId="68885EFA" w14:textId="77777777">
        <w:tc>
          <w:tcPr>
            <w:tcW w:w="773" w:type="dxa"/>
          </w:tcPr>
          <w:p w:rsidR="003C0FB1" w:rsidP="00C25940" w:rsidRDefault="003C0FB1" w14:paraId="15ECD9CD" w14:textId="77777777">
            <w:pPr>
              <w:jc w:val="both"/>
              <w:rPr>
                <w:color w:val="0000FF"/>
              </w:rPr>
            </w:pPr>
            <w:r w:rsidRPr="000E5DB7">
              <w:rPr>
                <w:color w:val="0000FF"/>
              </w:rPr>
              <w:t>A.</w:t>
            </w:r>
          </w:p>
        </w:tc>
        <w:tc>
          <w:tcPr>
            <w:tcW w:w="8514" w:type="dxa"/>
          </w:tcPr>
          <w:p w:rsidR="003C0FB1" w:rsidP="00E42FF2" w:rsidRDefault="003C0FB1" w14:paraId="3A6C51BC" w14:textId="77777777">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Pr="00CB5B77" w:rsidR="003C0FB1" w:rsidTr="00503F93" w14:paraId="0D738CBE" w14:textId="77777777">
        <w:tc>
          <w:tcPr>
            <w:tcW w:w="773" w:type="dxa"/>
          </w:tcPr>
          <w:p w:rsidR="003C0FB1" w:rsidP="00C25940" w:rsidRDefault="003C0FB1" w14:paraId="52B09A2D" w14:textId="77777777">
            <w:pPr>
              <w:jc w:val="both"/>
              <w:rPr>
                <w:color w:val="0000FF"/>
              </w:rPr>
            </w:pPr>
            <w:r w:rsidRPr="000E5DB7">
              <w:rPr>
                <w:color w:val="0000FF"/>
              </w:rPr>
              <w:t>B.</w:t>
            </w:r>
          </w:p>
        </w:tc>
        <w:tc>
          <w:tcPr>
            <w:tcW w:w="8514" w:type="dxa"/>
          </w:tcPr>
          <w:p w:rsidR="003C0FB1" w:rsidP="00E42FF2" w:rsidRDefault="003C0FB1" w14:paraId="5C1785C4" w14:textId="77777777">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rsidR="003C0FB1" w:rsidP="003C0FB1" w:rsidRDefault="003C0FB1" w14:paraId="24EB1504" w14:textId="77777777">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Pr="00CB5B77" w:rsidR="003C0FB1" w:rsidTr="00503F93" w14:paraId="55B0B7F6" w14:textId="77777777">
        <w:tc>
          <w:tcPr>
            <w:tcW w:w="963" w:type="dxa"/>
          </w:tcPr>
          <w:p w:rsidR="003C0FB1" w:rsidP="00C25940" w:rsidRDefault="003C0FB1" w14:paraId="6991F292" w14:textId="77777777">
            <w:pPr>
              <w:spacing w:before="20"/>
              <w:jc w:val="both"/>
            </w:pPr>
            <w:r w:rsidRPr="000E5DB7">
              <w:rPr>
                <w:color w:val="0000FF"/>
              </w:rPr>
              <w:t>A.</w:t>
            </w:r>
          </w:p>
        </w:tc>
        <w:tc>
          <w:tcPr>
            <w:tcW w:w="8325" w:type="dxa"/>
          </w:tcPr>
          <w:p w:rsidR="003C0FB1" w:rsidP="00E42FF2" w:rsidRDefault="003C0FB1" w14:paraId="1F13CD1E" w14:textId="77777777">
            <w:pPr>
              <w:jc w:val="both"/>
            </w:pPr>
            <w:r w:rsidRPr="000E5DB7">
              <w:t>The Contractor shall provide all equipment and materials necessary for the provision of the Services (“Equipment”).</w:t>
            </w:r>
          </w:p>
        </w:tc>
      </w:tr>
      <w:tr w:rsidRPr="00CB5B77" w:rsidR="003C0FB1" w:rsidTr="00503F93" w14:paraId="72B8369D" w14:textId="77777777">
        <w:tc>
          <w:tcPr>
            <w:tcW w:w="963" w:type="dxa"/>
          </w:tcPr>
          <w:p w:rsidRPr="00CB5B77" w:rsidR="003C0FB1" w:rsidP="00C25940" w:rsidRDefault="003C0FB1" w14:paraId="778E3DD1" w14:textId="77777777">
            <w:pPr>
              <w:spacing w:before="20"/>
              <w:jc w:val="both"/>
            </w:pPr>
            <w:r w:rsidRPr="000E5DB7">
              <w:rPr>
                <w:color w:val="0000FF"/>
              </w:rPr>
              <w:t>B.</w:t>
            </w:r>
          </w:p>
        </w:tc>
        <w:tc>
          <w:tcPr>
            <w:tcW w:w="8325" w:type="dxa"/>
          </w:tcPr>
          <w:p w:rsidR="003C0FB1" w:rsidP="00E42FF2" w:rsidRDefault="003C0FB1" w14:paraId="26E678E2" w14:textId="77777777">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Pr="00CB5B77" w:rsidR="003C0FB1" w:rsidTr="00503F93" w14:paraId="671C2EC5" w14:textId="77777777">
        <w:tc>
          <w:tcPr>
            <w:tcW w:w="963" w:type="dxa"/>
          </w:tcPr>
          <w:p w:rsidRPr="00CB5B77" w:rsidR="003C0FB1" w:rsidP="00C25940" w:rsidRDefault="003C0FB1" w14:paraId="20140DF0" w14:textId="77777777">
            <w:pPr>
              <w:spacing w:before="20"/>
              <w:jc w:val="both"/>
            </w:pPr>
            <w:r w:rsidRPr="000E5DB7">
              <w:rPr>
                <w:color w:val="0000FF"/>
              </w:rPr>
              <w:t>C.</w:t>
            </w:r>
          </w:p>
        </w:tc>
        <w:tc>
          <w:tcPr>
            <w:tcW w:w="8325" w:type="dxa"/>
          </w:tcPr>
          <w:p w:rsidR="003C0FB1" w:rsidP="00E42FF2" w:rsidRDefault="003C0FB1" w14:paraId="3C676F0E" w14:textId="77777777">
            <w:pPr>
              <w:jc w:val="both"/>
            </w:pPr>
            <w:r w:rsidRPr="000E5DB7">
              <w:t>The Contractor shall maintain and store all items of Equipment within the Client’s premises in a safe, serviceable and clean condition.</w:t>
            </w:r>
          </w:p>
        </w:tc>
      </w:tr>
      <w:tr w:rsidRPr="00CB5B77" w:rsidR="003C0FB1" w:rsidTr="00503F93" w14:paraId="3395F293" w14:textId="77777777">
        <w:tc>
          <w:tcPr>
            <w:tcW w:w="963" w:type="dxa"/>
          </w:tcPr>
          <w:p w:rsidRPr="00CB5B77" w:rsidR="003C0FB1" w:rsidP="00C25940" w:rsidRDefault="003C0FB1" w14:paraId="3F3B2EBB" w14:textId="77777777">
            <w:pPr>
              <w:spacing w:before="20"/>
              <w:jc w:val="both"/>
            </w:pPr>
            <w:r w:rsidRPr="000E5DB7">
              <w:rPr>
                <w:color w:val="0000FF"/>
              </w:rPr>
              <w:t>D</w:t>
            </w:r>
            <w:r w:rsidRPr="000E5DB7">
              <w:t>.</w:t>
            </w:r>
          </w:p>
        </w:tc>
        <w:tc>
          <w:tcPr>
            <w:tcW w:w="8325" w:type="dxa"/>
          </w:tcPr>
          <w:p w:rsidR="003C0FB1" w:rsidP="00E42FF2" w:rsidRDefault="003C0FB1" w14:paraId="5C7C9CBD" w14:textId="77777777">
            <w:pPr>
              <w:jc w:val="both"/>
            </w:pPr>
            <w:r w:rsidRPr="000E5DB7">
              <w:t>The Contractor shall, at the Client’s written request, at its own expense and as soon as reasonably practicable:</w:t>
            </w:r>
          </w:p>
        </w:tc>
      </w:tr>
      <w:tr w:rsidRPr="00CB5B77" w:rsidR="003C0FB1" w:rsidTr="00503F93" w14:paraId="431F009E" w14:textId="77777777">
        <w:tc>
          <w:tcPr>
            <w:tcW w:w="963" w:type="dxa"/>
          </w:tcPr>
          <w:p w:rsidRPr="00CB5B77" w:rsidR="003C0FB1" w:rsidP="00C25940" w:rsidRDefault="003C0FB1" w14:paraId="1A87CB2B" w14:textId="77777777">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Pr="00B93E7B" w:rsidR="003C0FB1" w:rsidTr="00503F93" w14:paraId="5A6A539B" w14:textId="77777777">
              <w:tc>
                <w:tcPr>
                  <w:tcW w:w="720" w:type="dxa"/>
                </w:tcPr>
                <w:p w:rsidR="003C0FB1" w:rsidP="00E42FF2" w:rsidRDefault="003C0FB1" w14:paraId="6689FB53" w14:textId="77777777">
                  <w:pPr>
                    <w:jc w:val="both"/>
                  </w:pPr>
                  <w:r w:rsidRPr="000E5DB7">
                    <w:t xml:space="preserve">i. </w:t>
                  </w:r>
                </w:p>
              </w:tc>
              <w:tc>
                <w:tcPr>
                  <w:tcW w:w="8640" w:type="dxa"/>
                </w:tcPr>
                <w:p w:rsidR="003C0FB1" w:rsidP="00E42FF2" w:rsidRDefault="003C0FB1" w14:paraId="567B7CA9" w14:textId="77777777">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Pr="00B93E7B" w:rsidR="003C0FB1" w:rsidTr="00503F93" w14:paraId="1C598126" w14:textId="77777777">
              <w:tc>
                <w:tcPr>
                  <w:tcW w:w="720" w:type="dxa"/>
                </w:tcPr>
                <w:p w:rsidR="003C0FB1" w:rsidP="00E42FF2" w:rsidRDefault="003C0FB1" w14:paraId="3C1656F2" w14:textId="77777777">
                  <w:pPr>
                    <w:jc w:val="both"/>
                  </w:pPr>
                  <w:r w:rsidRPr="000E5DB7">
                    <w:t>ii.</w:t>
                  </w:r>
                </w:p>
              </w:tc>
              <w:tc>
                <w:tcPr>
                  <w:tcW w:w="8640" w:type="dxa"/>
                </w:tcPr>
                <w:p w:rsidR="003C0FB1" w:rsidP="00E42FF2" w:rsidRDefault="003C0FB1" w14:paraId="4012627F" w14:textId="77777777">
                  <w:pPr>
                    <w:jc w:val="both"/>
                  </w:pPr>
                  <w:r w:rsidRPr="000E5DB7">
                    <w:t>replace such item with a suitable substitute item of Equipment.</w:t>
                  </w:r>
                </w:p>
              </w:tc>
            </w:tr>
          </w:tbl>
          <w:p w:rsidR="003C0FB1" w:rsidP="00E42FF2" w:rsidRDefault="003C0FB1" w14:paraId="30BC4E92" w14:textId="77777777">
            <w:pPr>
              <w:tabs>
                <w:tab w:val="right" w:pos="7938"/>
                <w:tab w:val="right" w:pos="9072"/>
              </w:tabs>
              <w:jc w:val="both"/>
            </w:pPr>
          </w:p>
        </w:tc>
      </w:tr>
      <w:tr w:rsidRPr="00CB5B77" w:rsidR="003C0FB1" w:rsidTr="00503F93" w14:paraId="14BB5BFF" w14:textId="77777777">
        <w:tc>
          <w:tcPr>
            <w:tcW w:w="963" w:type="dxa"/>
          </w:tcPr>
          <w:p w:rsidRPr="00CB5B77" w:rsidR="003C0FB1" w:rsidP="00C25940" w:rsidRDefault="003C0FB1" w14:paraId="1767957A" w14:textId="77777777">
            <w:pPr>
              <w:spacing w:before="20"/>
              <w:jc w:val="both"/>
            </w:pPr>
            <w:r w:rsidRPr="000E5DB7">
              <w:rPr>
                <w:color w:val="0000FF"/>
              </w:rPr>
              <w:t>E</w:t>
            </w:r>
            <w:r w:rsidRPr="000E5DB7">
              <w:t>.</w:t>
            </w:r>
          </w:p>
        </w:tc>
        <w:tc>
          <w:tcPr>
            <w:tcW w:w="8325" w:type="dxa"/>
          </w:tcPr>
          <w:p w:rsidR="003C0FB1" w:rsidP="00E42FF2" w:rsidRDefault="003C0FB1" w14:paraId="7BDE2842" w14:textId="77777777">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rsidRPr="00CB5B77" w:rsidR="003C0FB1" w:rsidP="003C0FB1" w:rsidRDefault="003C0FB1" w14:paraId="72C50E64" w14:textId="77777777">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Pr="00CB5B77" w:rsidR="003C0FB1" w:rsidTr="00503F93" w14:paraId="4E3A7A7E" w14:textId="77777777">
        <w:tc>
          <w:tcPr>
            <w:tcW w:w="963" w:type="dxa"/>
          </w:tcPr>
          <w:p w:rsidR="003C0FB1" w:rsidP="00C25940" w:rsidRDefault="003C0FB1" w14:paraId="0CC5FA7B" w14:textId="77777777">
            <w:pPr>
              <w:spacing w:before="20"/>
              <w:jc w:val="both"/>
            </w:pPr>
            <w:r w:rsidRPr="000E5DB7">
              <w:rPr>
                <w:color w:val="0000FF"/>
              </w:rPr>
              <w:t>A.</w:t>
            </w:r>
          </w:p>
        </w:tc>
        <w:tc>
          <w:tcPr>
            <w:tcW w:w="8325" w:type="dxa"/>
          </w:tcPr>
          <w:p w:rsidR="003C0FB1" w:rsidP="00E42FF2" w:rsidRDefault="003C0FB1" w14:paraId="222706BE" w14:textId="77777777">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rsidRPr="00CB5B77" w:rsidR="003C0FB1" w:rsidP="003C0FB1" w:rsidRDefault="003C0FB1" w14:paraId="347A1AF3" w14:textId="77777777">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Pr="00CB5B77" w:rsidR="003C0FB1" w:rsidTr="00503F93" w14:paraId="16A8EBC3" w14:textId="77777777">
        <w:tc>
          <w:tcPr>
            <w:tcW w:w="963" w:type="dxa"/>
          </w:tcPr>
          <w:p w:rsidR="003C0FB1" w:rsidP="00C25940" w:rsidRDefault="003C0FB1" w14:paraId="4B68BAB0" w14:textId="77777777">
            <w:pPr>
              <w:spacing w:before="20"/>
              <w:jc w:val="both"/>
            </w:pPr>
            <w:r w:rsidRPr="000E5DB7">
              <w:rPr>
                <w:color w:val="0000FF"/>
              </w:rPr>
              <w:t>A.</w:t>
            </w:r>
          </w:p>
        </w:tc>
        <w:tc>
          <w:tcPr>
            <w:tcW w:w="8322" w:type="dxa"/>
          </w:tcPr>
          <w:p w:rsidR="003C0FB1" w:rsidP="00E42FF2" w:rsidRDefault="003C0FB1" w14:paraId="0BCEC6AF" w14:textId="77777777">
            <w:pPr>
              <w:jc w:val="both"/>
            </w:pPr>
            <w:r w:rsidRPr="000E5DB7">
              <w:t xml:space="preserve">At any time during the </w:t>
            </w:r>
            <w:r>
              <w:t>T</w:t>
            </w:r>
            <w:r w:rsidRPr="000E5DB7">
              <w:t>erm of this Agreement, either Party may propose a change or changes to any part or parts of this Agreement.</w:t>
            </w:r>
          </w:p>
        </w:tc>
      </w:tr>
      <w:tr w:rsidRPr="00CB5B77" w:rsidR="003C0FB1" w:rsidTr="00503F93" w14:paraId="39CC8812" w14:textId="77777777">
        <w:tc>
          <w:tcPr>
            <w:tcW w:w="963" w:type="dxa"/>
          </w:tcPr>
          <w:p w:rsidRPr="00CB5B77" w:rsidR="003C0FB1" w:rsidP="00C25940" w:rsidRDefault="003C0FB1" w14:paraId="6969568D" w14:textId="77777777">
            <w:pPr>
              <w:spacing w:before="20"/>
              <w:jc w:val="both"/>
            </w:pPr>
            <w:r w:rsidRPr="000E5DB7">
              <w:rPr>
                <w:color w:val="0000FF"/>
              </w:rPr>
              <w:t>B.</w:t>
            </w:r>
          </w:p>
        </w:tc>
        <w:tc>
          <w:tcPr>
            <w:tcW w:w="8322" w:type="dxa"/>
          </w:tcPr>
          <w:p w:rsidR="003C0FB1" w:rsidP="00E42FF2" w:rsidRDefault="003C0FB1" w14:paraId="092A60B4" w14:textId="77777777">
            <w:pPr>
              <w:jc w:val="both"/>
            </w:pPr>
            <w:r w:rsidRPr="000E5DB7">
              <w:t>The change control procedures set out in this Schedule will apply to all changes irrespective of whether the Contractor or the Client proposes the change.</w:t>
            </w:r>
          </w:p>
        </w:tc>
      </w:tr>
      <w:tr w:rsidRPr="00CB5B77" w:rsidR="003C0FB1" w:rsidTr="00503F93" w14:paraId="751F5F08" w14:textId="77777777">
        <w:tc>
          <w:tcPr>
            <w:tcW w:w="963" w:type="dxa"/>
          </w:tcPr>
          <w:p w:rsidRPr="00CB5B77" w:rsidR="003C0FB1" w:rsidP="00C25940" w:rsidRDefault="003C0FB1" w14:paraId="768CFA98" w14:textId="77777777">
            <w:pPr>
              <w:spacing w:before="20"/>
              <w:jc w:val="both"/>
            </w:pPr>
            <w:r w:rsidRPr="000E5DB7">
              <w:rPr>
                <w:color w:val="0000FF"/>
              </w:rPr>
              <w:t>C.</w:t>
            </w:r>
          </w:p>
        </w:tc>
        <w:tc>
          <w:tcPr>
            <w:tcW w:w="8322" w:type="dxa"/>
          </w:tcPr>
          <w:p w:rsidR="003C0FB1" w:rsidP="00E42FF2" w:rsidRDefault="003C0FB1" w14:paraId="1976942E" w14:textId="77777777">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Pr="00CB5B77" w:rsidR="003C0FB1" w:rsidTr="00503F93" w14:paraId="58B3703E" w14:textId="77777777">
        <w:tc>
          <w:tcPr>
            <w:tcW w:w="963" w:type="dxa"/>
          </w:tcPr>
          <w:p w:rsidRPr="00CB5B77" w:rsidR="003C0FB1" w:rsidP="00C25940" w:rsidRDefault="003C0FB1" w14:paraId="4F8DAA32" w14:textId="77777777">
            <w:pPr>
              <w:spacing w:before="20"/>
              <w:jc w:val="both"/>
            </w:pPr>
            <w:r w:rsidRPr="000E5DB7">
              <w:rPr>
                <w:color w:val="0000FF"/>
              </w:rPr>
              <w:t>D</w:t>
            </w:r>
            <w:r w:rsidRPr="000E5DB7">
              <w:t>.</w:t>
            </w:r>
          </w:p>
        </w:tc>
        <w:tc>
          <w:tcPr>
            <w:tcW w:w="8322" w:type="dxa"/>
          </w:tcPr>
          <w:p w:rsidR="003C0FB1" w:rsidP="00E42FF2" w:rsidRDefault="003C0FB1" w14:paraId="08C71669" w14:textId="77777777">
            <w:pPr>
              <w:jc w:val="both"/>
            </w:pPr>
            <w:r w:rsidRPr="000E5DB7">
              <w:t>All Change Control Notices proposing changes to this Agreement must be submitted for review to the other Party’s Contact.</w:t>
            </w:r>
          </w:p>
        </w:tc>
      </w:tr>
      <w:tr w:rsidRPr="00CB5B77" w:rsidR="003C0FB1" w:rsidTr="00503F93" w14:paraId="00CE8ECE" w14:textId="77777777">
        <w:tc>
          <w:tcPr>
            <w:tcW w:w="963" w:type="dxa"/>
          </w:tcPr>
          <w:p w:rsidRPr="00CB5B77" w:rsidR="003C0FB1" w:rsidP="00C25940" w:rsidRDefault="003C0FB1" w14:paraId="76E5D9E7" w14:textId="77777777">
            <w:pPr>
              <w:spacing w:before="20"/>
              <w:jc w:val="both"/>
            </w:pPr>
            <w:r w:rsidRPr="000E5DB7">
              <w:rPr>
                <w:color w:val="0000FF"/>
              </w:rPr>
              <w:t>E</w:t>
            </w:r>
            <w:r w:rsidRPr="000E5DB7">
              <w:t>.</w:t>
            </w:r>
          </w:p>
        </w:tc>
        <w:tc>
          <w:tcPr>
            <w:tcW w:w="8322" w:type="dxa"/>
          </w:tcPr>
          <w:p w:rsidR="003C0FB1" w:rsidP="00E42FF2" w:rsidRDefault="003C0FB1" w14:paraId="6AE57BE2" w14:textId="77777777">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Pr="00CB5B77" w:rsidR="003C0FB1" w:rsidTr="00503F93" w14:paraId="0821A793" w14:textId="77777777">
        <w:tc>
          <w:tcPr>
            <w:tcW w:w="963" w:type="dxa"/>
          </w:tcPr>
          <w:p w:rsidRPr="00CB5B77" w:rsidR="003C0FB1" w:rsidP="00C25940" w:rsidRDefault="003C0FB1" w14:paraId="0F493880" w14:textId="77777777">
            <w:pPr>
              <w:spacing w:before="20"/>
              <w:jc w:val="both"/>
            </w:pPr>
            <w:r w:rsidRPr="000E5DB7">
              <w:rPr>
                <w:color w:val="0000FF"/>
              </w:rPr>
              <w:t>F.</w:t>
            </w:r>
          </w:p>
        </w:tc>
        <w:tc>
          <w:tcPr>
            <w:tcW w:w="8322" w:type="dxa"/>
          </w:tcPr>
          <w:p w:rsidR="003C0FB1" w:rsidP="00E42FF2" w:rsidRDefault="003C0FB1" w14:paraId="07093ACE" w14:textId="77777777">
            <w:pPr>
              <w:jc w:val="both"/>
            </w:pPr>
            <w:r w:rsidRPr="000E5DB7">
              <w:t>On approval of an Impact Assessment, this Agreement and/or the Schedules should be updated and revised as appropriate and in writing.</w:t>
            </w:r>
          </w:p>
        </w:tc>
      </w:tr>
      <w:tr w:rsidRPr="00CB5B77" w:rsidR="003C0FB1" w:rsidTr="00503F93" w14:paraId="449B91FC" w14:textId="77777777">
        <w:tc>
          <w:tcPr>
            <w:tcW w:w="963" w:type="dxa"/>
          </w:tcPr>
          <w:p w:rsidRPr="00CB5B77" w:rsidR="003C0FB1" w:rsidP="00C25940" w:rsidRDefault="003C0FB1" w14:paraId="0E266D1D" w14:textId="77777777">
            <w:pPr>
              <w:spacing w:before="20"/>
              <w:jc w:val="both"/>
            </w:pPr>
            <w:r w:rsidRPr="000E5DB7">
              <w:rPr>
                <w:color w:val="0000FF"/>
              </w:rPr>
              <w:t>G.</w:t>
            </w:r>
          </w:p>
        </w:tc>
        <w:tc>
          <w:tcPr>
            <w:tcW w:w="8322" w:type="dxa"/>
          </w:tcPr>
          <w:p w:rsidR="003C0FB1" w:rsidP="00E42FF2" w:rsidRDefault="003C0FB1" w14:paraId="73349DED" w14:textId="77777777">
            <w:pPr>
              <w:jc w:val="both"/>
            </w:pPr>
            <w:r w:rsidRPr="000E5DB7">
              <w:t>In the event that either Party rejects the Impact Assessment, the change(s) shall not take place and the Parties shall continue to perform their obligations under this Agreement.</w:t>
            </w:r>
          </w:p>
        </w:tc>
      </w:tr>
      <w:tr w:rsidRPr="00CB5B77" w:rsidR="003C0FB1" w:rsidTr="00503F93" w14:paraId="0B56EFBA" w14:textId="77777777">
        <w:tc>
          <w:tcPr>
            <w:tcW w:w="963" w:type="dxa"/>
          </w:tcPr>
          <w:p w:rsidRPr="00CB5B77" w:rsidR="003C0FB1" w:rsidP="00C25940" w:rsidRDefault="003C0FB1" w14:paraId="1F3C3C9A" w14:textId="77777777">
            <w:pPr>
              <w:spacing w:before="20"/>
              <w:jc w:val="both"/>
            </w:pPr>
            <w:r w:rsidRPr="000E5DB7">
              <w:rPr>
                <w:color w:val="0000FF"/>
              </w:rPr>
              <w:t>H.</w:t>
            </w:r>
          </w:p>
        </w:tc>
        <w:tc>
          <w:tcPr>
            <w:tcW w:w="8322" w:type="dxa"/>
          </w:tcPr>
          <w:p w:rsidR="003C0FB1" w:rsidP="00E42FF2" w:rsidRDefault="003C0FB1" w14:paraId="64EDA16E" w14:textId="77777777">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rsidRPr="00054EFB" w:rsidR="003C0FB1" w:rsidP="003C0FB1" w:rsidRDefault="003C0FB1" w14:paraId="2137623A" w14:textId="77777777">
      <w:pPr>
        <w:pStyle w:val="Heading2"/>
        <w:keepNext w:val="0"/>
        <w:jc w:val="both"/>
      </w:pPr>
      <w:r w:rsidRPr="00447F8D">
        <w:t>2</w:t>
      </w:r>
      <w:r>
        <w:t>5</w:t>
      </w:r>
      <w:r w:rsidRPr="00447F8D">
        <w:t>.</w:t>
      </w:r>
      <w:r w:rsidRPr="00447F8D">
        <w:tab/>
      </w:r>
      <w:r w:rsidR="001F7FC2">
        <w:t>DATA PROTECTION AND SECURITY</w:t>
      </w:r>
    </w:p>
    <w:p w:rsidR="00AC4D66" w:rsidP="00AC4D66" w:rsidRDefault="00AC4D66" w14:paraId="64C012A0" w14:textId="77777777">
      <w:pPr>
        <w:rPr>
          <w:szCs w:val="22"/>
        </w:rPr>
        <w:sectPr w:rsidR="00AC4D66" w:rsidSect="00684357">
          <w:type w:val="continuous"/>
          <w:pgSz w:w="11907" w:h="16840" w:orient="portrait"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rsidRPr="006A7016" w:rsidR="00FC4084" w:rsidP="0003041E" w:rsidRDefault="00FC4084" w14:paraId="37976FDF"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In this Agreement the following terms shall have the meanings respectively ascribed to them:</w:t>
          </w:r>
        </w:p>
        <w:p w:rsidRPr="006A7016" w:rsidR="00FC4084" w:rsidP="00FC4084" w:rsidRDefault="00FC4084" w14:paraId="47AB9F7E"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Pr="006A7016" w:rsidR="00FC4084" w:rsidP="00FC4084" w:rsidRDefault="00FC4084" w14:paraId="1E128AAE"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Controller” has the meaning given under the Data Protection Laws; </w:t>
          </w:r>
        </w:p>
        <w:p w:rsidRPr="006A7016" w:rsidR="00FC4084" w:rsidP="00FC4084" w:rsidRDefault="00FC4084" w14:paraId="485EE9E3"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Processor” has the meaning given under the Data Protection Laws; </w:t>
          </w:r>
        </w:p>
        <w:p w:rsidRPr="006A7016" w:rsidR="00FC4084" w:rsidP="00FC4084" w:rsidRDefault="00FC4084" w14:paraId="7C3F778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Pr="006A7016" w:rsidR="00FC4084" w:rsidP="00FC4084" w:rsidRDefault="00FC4084" w14:paraId="29D9CD50"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Subject” has the meaning given under the Data Protection Laws; </w:t>
          </w:r>
        </w:p>
        <w:p w:rsidRPr="006A7016" w:rsidR="00FC4084" w:rsidP="00FC4084" w:rsidRDefault="00FC4084" w14:paraId="23A64A5C"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Subject Access Request” means a request made by a Data Subject in accordance with rights granted under the Data Protection Laws to access his or her Personal Data;</w:t>
          </w:r>
        </w:p>
        <w:p w:rsidRPr="006A7016" w:rsidR="00FC4084" w:rsidP="00FC4084" w:rsidRDefault="00FC4084" w14:paraId="3D7F6C2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“Personal Data” has the meaning given under Data Protection Laws;</w:t>
          </w:r>
        </w:p>
        <w:p w:rsidRPr="006A7016" w:rsidR="00FC4084" w:rsidP="00FC4084" w:rsidRDefault="00FC4084" w14:paraId="5C653856"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“Processing” has the meaning given under the Data Protection Laws;</w:t>
          </w:r>
        </w:p>
        <w:p w:rsidRPr="006A7016" w:rsidR="00FC4084" w:rsidP="0003041E" w:rsidRDefault="00FC4084" w14:paraId="322F141C"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comply with all applicable requirements of the Data Protection Laws.</w:t>
          </w:r>
        </w:p>
        <w:p w:rsidRPr="006A7016" w:rsidR="00FC4084" w:rsidP="00FC4084" w:rsidRDefault="00FC4084" w14:paraId="532339FB" w14:textId="77777777">
          <w:pPr>
            <w:spacing w:after="160" w:line="259" w:lineRule="auto"/>
            <w:ind w:left="720" w:right="-108"/>
            <w:contextualSpacing/>
            <w:jc w:val="both"/>
            <w:rPr>
              <w:rFonts w:asciiTheme="minorHAnsi" w:hAnsiTheme="minorHAnsi" w:eastAsiaTheme="minorHAnsi" w:cstheme="minorBidi"/>
              <w:szCs w:val="22"/>
              <w:lang w:val="en-IE"/>
            </w:rPr>
          </w:pPr>
        </w:p>
        <w:p w:rsidRPr="006A7016" w:rsidR="00FC4084" w:rsidP="0003041E" w:rsidRDefault="00FC4084" w14:paraId="09743ACA"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eastAsiaTheme="minorHAnsi" w:cstheme="minorBidi"/>
              <w:szCs w:val="22"/>
              <w:lang w:val="en-IE"/>
            </w:rPr>
            <w:br/>
          </w:r>
        </w:p>
        <w:p w:rsidRPr="006A7016" w:rsidR="00FC4084" w:rsidP="0003041E" w:rsidRDefault="00FC4084" w14:paraId="4AFFFA60"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rsidRPr="006A7016" w:rsidR="00FC4084" w:rsidP="00FC4084" w:rsidRDefault="00FC4084" w14:paraId="5935080B"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(1)  process that Personal Data only on the written instructions of the Client;</w:t>
          </w:r>
        </w:p>
        <w:p w:rsidRPr="006A7016" w:rsidR="00FC4084" w:rsidP="00FC4084" w:rsidRDefault="00FC4084" w14:paraId="62827FA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w:t>
          </w:r>
        </w:p>
        <w:p w:rsidRPr="006A7016" w:rsidR="00FC4084" w:rsidP="00FC4084" w:rsidRDefault="00FC4084" w14:paraId="4368654A"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6A7016" w:rsidR="00FC4084" w:rsidP="00FC4084" w:rsidRDefault="00FC4084" w14:paraId="17029B22"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(3)  ensure that all personnel who have access to and/or process Personal Data are obliged to keep the Personal Data confidential;</w:t>
          </w:r>
        </w:p>
        <w:p w:rsidRPr="006A7016" w:rsidR="00FC4084" w:rsidP="00FC4084" w:rsidRDefault="00FC4084" w14:paraId="5A061342"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(4)  not transfer any Personal Data outside of the European Economic Area unless the prior written consent of the Client has been obtained and the following conditions are fulfilled;</w:t>
          </w:r>
        </w:p>
        <w:p w:rsidRPr="006A7016" w:rsidR="00FC4084" w:rsidP="0003041E" w:rsidRDefault="00FC4084" w14:paraId="361DB5C0" w14:textId="77777777">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rsidRPr="006A7016" w:rsidR="00FC4084" w:rsidP="00FC4084" w:rsidRDefault="00FC4084" w14:paraId="2CD25A5F"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1CE1BD44" w14:textId="77777777">
          <w:pPr>
            <w:numPr>
              <w:ilvl w:val="1"/>
              <w:numId w:val="10"/>
            </w:numPr>
            <w:spacing w:after="160" w:line="259" w:lineRule="auto"/>
            <w:ind w:right="-108"/>
            <w:contextualSpacing/>
            <w:jc w:val="both"/>
          </w:pPr>
          <w:r w:rsidRPr="006A7016">
            <w:t xml:space="preserve">  the data subject has enforceable rights and effective legal remedies;</w:t>
          </w:r>
        </w:p>
        <w:p w:rsidRPr="006A7016" w:rsidR="00FC4084" w:rsidP="00FC4084" w:rsidRDefault="00FC4084" w14:paraId="1B268983"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307615B9" w14:textId="77777777">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rsidRPr="006A7016" w:rsidR="00FC4084" w:rsidP="00FC4084" w:rsidRDefault="00FC4084" w14:paraId="3D2C1759"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5F889390" w14:textId="77777777">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rsidRPr="006A7016" w:rsidR="00FC4084" w:rsidP="00FC4084" w:rsidRDefault="00FC4084" w14:paraId="1591DA2D"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w:t>
          </w:r>
        </w:p>
        <w:p w:rsidRPr="006A7016" w:rsidR="00FC4084" w:rsidP="0003041E" w:rsidRDefault="00FC4084" w14:paraId="176BA22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Pr="006A7016" w:rsidR="00FC4084" w:rsidP="00FC4084" w:rsidRDefault="00FC4084" w14:paraId="17396A2C" w14:textId="77777777">
          <w:pPr>
            <w:spacing w:after="160" w:line="259" w:lineRule="auto"/>
            <w:ind w:left="720" w:right="-108"/>
            <w:contextualSpacing/>
            <w:jc w:val="both"/>
            <w:rPr>
              <w:rFonts w:asciiTheme="minorHAnsi" w:hAnsiTheme="minorHAnsi" w:eastAsiaTheme="minorHAnsi" w:cstheme="minorBidi"/>
              <w:szCs w:val="22"/>
              <w:lang w:val="en-IE"/>
            </w:rPr>
          </w:pPr>
        </w:p>
        <w:p w:rsidRPr="006A7016" w:rsidR="00FC4084" w:rsidP="0003041E" w:rsidRDefault="00FC4084" w14:paraId="10AADAF3"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rsidRPr="006A7016" w:rsidR="00FC4084" w:rsidP="00FC4084" w:rsidRDefault="00FC4084" w14:paraId="059E6244"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282C70D8"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rsidRPr="006A7016" w:rsidR="00FC4084" w:rsidP="00FC4084" w:rsidRDefault="00FC4084" w14:paraId="4BF1D367"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1747F475"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Pr="006A7016" w:rsidR="00FC4084" w:rsidP="00FC4084" w:rsidRDefault="00FC4084" w14:paraId="3E79DE68"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64561492"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permit the Client, the Office of</w:t>
          </w:r>
          <w:r w:rsidR="00DB5E7D">
            <w:rPr>
              <w:rFonts w:asciiTheme="minorHAnsi" w:hAnsiTheme="minorHAnsi" w:eastAsiaTheme="minorHAnsi" w:cstheme="minorBidi"/>
              <w:szCs w:val="22"/>
              <w:lang w:val="en-IE"/>
            </w:rPr>
            <w:t xml:space="preserve"> the Data Protection Commission</w:t>
          </w:r>
          <w:r w:rsidRPr="006A7016">
            <w:rPr>
              <w:rFonts w:asciiTheme="minorHAnsi" w:hAnsiTheme="minorHAnsi" w:eastAsia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Pr="006A7016" w:rsidR="00FC4084" w:rsidP="00FC4084" w:rsidRDefault="00FC4084" w14:paraId="5560083E"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60291F3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fully comply with, and implement policies which are communicated or notified to the Contractor by the Client from time to time.</w:t>
          </w:r>
        </w:p>
        <w:p w:rsidRPr="006A7016" w:rsidR="00FC4084" w:rsidP="00FC4084" w:rsidRDefault="00FC4084" w14:paraId="24A07CDE"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3BE32757"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rsidRPr="006A7016" w:rsidR="00FC4084" w:rsidP="00FC4084" w:rsidRDefault="00FC4084" w14:paraId="14691484"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1E44D29D"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w:t>
          </w:r>
        </w:p>
        <w:p w:rsidRPr="006A7016" w:rsidR="00FC4084" w:rsidP="00FC4084" w:rsidRDefault="00FC4084" w14:paraId="51508F86"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(1) take all reasonable precautions to preserve the integrity of any Personal Data which it processes and to prevent any corruption or loss of such Personal Data;</w:t>
          </w:r>
        </w:p>
        <w:p w:rsidRPr="006A7016" w:rsidR="00FC4084" w:rsidP="00FC4084" w:rsidRDefault="00FC4084" w14:paraId="1A9EF441"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rsidR="00FC4084" w:rsidP="00FC4084" w:rsidRDefault="00FC4084" w14:paraId="5F0D1CA8"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Pr="0061100A" w:rsidR="0061100A" w:rsidP="0003041E" w:rsidRDefault="0061100A" w14:paraId="151137F8" w14:textId="77777777">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rsidR="0061100A" w:rsidP="0061100A" w:rsidRDefault="0061100A" w14:paraId="509CDDE4" w14:textId="77777777">
          <w:pPr>
            <w:spacing w:after="160" w:line="259" w:lineRule="auto"/>
            <w:ind w:left="720" w:right="-108"/>
            <w:contextualSpacing/>
            <w:jc w:val="both"/>
            <w:rPr>
              <w:rFonts w:asciiTheme="minorHAnsi" w:hAnsiTheme="minorHAnsi" w:eastAsiaTheme="minorHAnsi" w:cstheme="minorBidi"/>
              <w:szCs w:val="22"/>
              <w:lang w:val="en-IE"/>
            </w:rPr>
          </w:pPr>
        </w:p>
        <w:p w:rsidR="00FC4084" w:rsidP="0061100A" w:rsidRDefault="00FC4084" w14:paraId="2CF94188" w14:textId="77777777">
          <w:pPr>
            <w:spacing w:after="160" w:line="259" w:lineRule="auto"/>
            <w:ind w:left="720"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The Client does not consent to the Contractor appointing any third party processor of Personal Data under this agreement </w:t>
          </w:r>
        </w:p>
        <w:p w:rsidR="00FC4084" w:rsidP="00FC4084" w:rsidRDefault="00FC4084" w14:paraId="7153BFBE" w14:textId="77777777">
          <w:pPr>
            <w:spacing w:after="160" w:line="259" w:lineRule="auto"/>
            <w:ind w:left="720" w:right="-108"/>
            <w:contextualSpacing/>
            <w:jc w:val="both"/>
            <w:rPr>
              <w:rFonts w:asciiTheme="minorHAnsi" w:hAnsiTheme="minorHAnsi" w:eastAsiaTheme="minorHAnsi" w:cstheme="minorBidi"/>
              <w:szCs w:val="22"/>
              <w:lang w:val="en-IE"/>
            </w:rPr>
          </w:pPr>
        </w:p>
        <w:p w:rsidRPr="00FC4084" w:rsidR="00FC4084" w:rsidP="00FC4084" w:rsidRDefault="00FC4084" w14:paraId="34EFC4D9" w14:textId="77777777">
          <w:pPr>
            <w:rPr>
              <w:rFonts w:asciiTheme="minorHAnsi" w:hAnsiTheme="minorHAnsi"/>
              <w:color w:val="FF0000"/>
              <w:szCs w:val="22"/>
              <w:lang w:val="en-IE"/>
            </w:rPr>
          </w:pPr>
          <w:r w:rsidRPr="00FC4084">
            <w:rPr>
              <w:color w:val="FF0000"/>
            </w:rPr>
            <w:t>(OR IF USING A THIRD PARTY PROCESSOR – DELETE IF NOT IN USE)</w:t>
          </w:r>
        </w:p>
        <w:p w:rsidRPr="006A7016" w:rsidR="00FC4084" w:rsidP="00FC4084" w:rsidRDefault="00FC4084" w14:paraId="6D5F972A"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rsidRPr="006A7016" w:rsidR="00FC4084" w:rsidP="0003041E" w:rsidRDefault="00FC4084" w14:paraId="07371A67"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Save for clauses 25B, 25C, 2</w:t>
          </w:r>
          <w:r>
            <w:rPr>
              <w:rFonts w:asciiTheme="minorHAnsi" w:hAnsiTheme="minorHAnsi" w:eastAsiaTheme="minorHAnsi" w:cstheme="minorBidi"/>
              <w:szCs w:val="22"/>
              <w:lang w:val="en-IE"/>
            </w:rPr>
            <w:t>5</w:t>
          </w:r>
          <w:r w:rsidRPr="006A7016">
            <w:rPr>
              <w:rFonts w:asciiTheme="minorHAnsi" w:hAnsiTheme="minorHAnsi" w:eastAsiaTheme="minorHAnsi" w:cstheme="minorBidi"/>
              <w:szCs w:val="22"/>
              <w:lang w:val="en-IE"/>
            </w:rPr>
            <w:t>D(4) and 25E, all the obligations on the Contractor in this clause 25 relating to the processing of Personal Data shall apply to the processing of all Data.</w:t>
          </w:r>
        </w:p>
        <w:p w:rsidRPr="006A7016" w:rsidR="00FC4084" w:rsidP="00FC4084" w:rsidRDefault="00FC4084" w14:paraId="67FC8382"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5D4E04D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provisions of this clause 25 shall survive termination and or expiry of this Agreement for any reason.</w:t>
          </w:r>
        </w:p>
        <w:p w:rsidRPr="00AC4D66" w:rsidR="006A7016" w:rsidDel="006A7016" w:rsidP="006A7016" w:rsidRDefault="006A7016" w14:paraId="151D8F0B" w14:textId="77777777">
          <w:pPr>
            <w:spacing w:after="0"/>
            <w:ind w:left="720"/>
          </w:pPr>
        </w:p>
        <w:p w:rsidRPr="005D57EC" w:rsidR="00AC4D66" w:rsidP="006A7016" w:rsidRDefault="00EA5707" w14:paraId="2A055D08" w14:textId="77777777">
          <w:pPr>
            <w:spacing w:after="0"/>
            <w:ind w:left="720"/>
          </w:pPr>
        </w:p>
      </w:sdtContent>
    </w:sdt>
    <w:p w:rsidR="00AC4D66" w:rsidP="00AC4D66" w:rsidRDefault="00AC4D66" w14:paraId="2ACED30D" w14:textId="77777777">
      <w:pPr>
        <w:rPr>
          <w:highlight w:val="lightGray"/>
        </w:rPr>
      </w:pPr>
    </w:p>
    <w:p w:rsidR="00AC4D66" w:rsidP="00AC4D66" w:rsidRDefault="00AC4D66" w14:paraId="5B8356B7" w14:textId="77777777"/>
    <w:p w:rsidRPr="001F7FC2" w:rsidR="001F7FC2" w:rsidP="001F7FC2" w:rsidRDefault="001F7FC2" w14:paraId="58A27EC6" w14:textId="77777777">
      <w:pPr>
        <w:pBdr>
          <w:bottom w:val="single" w:color="333399" w:sz="12" w:space="1"/>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r>
      <w:r w:rsidRPr="001F7FC2">
        <w:rPr>
          <w:b/>
          <w:caps/>
          <w:color w:val="FFFFFF"/>
          <w:szCs w:val="22"/>
        </w:rPr>
        <w:t>Additional Condition(s)</w:t>
      </w:r>
    </w:p>
    <w:p w:rsidRPr="001F7FC2" w:rsidR="001F7FC2" w:rsidP="001F7FC2" w:rsidRDefault="001F7FC2" w14:paraId="6CE65907" w14:textId="77777777">
      <w:pPr>
        <w:rPr>
          <w:szCs w:val="22"/>
        </w:rPr>
        <w:sectPr w:rsidRPr="001F7FC2" w:rsidR="001F7FC2" w:rsidSect="00684357">
          <w:type w:val="continuous"/>
          <w:pgSz w:w="11907" w:h="16840" w:orient="portrait" w:code="9"/>
          <w:pgMar w:top="1134" w:right="1418" w:bottom="851" w:left="1418" w:header="709" w:footer="709" w:gutter="0"/>
          <w:cols w:space="708"/>
          <w:docGrid w:linePitch="360"/>
        </w:sectPr>
      </w:pPr>
    </w:p>
    <w:sdt>
      <w:sdtPr>
        <w:id w:val="2072151024"/>
        <w:placeholder>
          <w:docPart w:val="7F797AAD6F8043A797CF950FF6AD7E87"/>
        </w:placeholder>
      </w:sdtPr>
      <w:sdtEndPr/>
      <w:sdtContent>
        <w:p w:rsidRPr="00310EDC" w:rsidR="001F7FC2" w:rsidP="00CC7906" w:rsidRDefault="001F7FC2" w14:paraId="5BF25F59" w14:textId="77777777">
          <w:pPr>
            <w:spacing w:after="0"/>
            <w:rPr>
              <w:i/>
              <w:iCs/>
              <w:noProof/>
            </w:rPr>
          </w:pPr>
          <w:r w:rsidRPr="00310EDC">
            <w:t>[</w:t>
          </w:r>
          <w:r w:rsidRPr="00310EDC">
            <w:rPr>
              <w:i/>
              <w:iCs/>
              <w:noProof/>
              <w:highlight w:val="lightGray"/>
            </w:rPr>
            <w:t>Delete and replace with “Not Used” if not applicable:</w:t>
          </w:r>
        </w:p>
        <w:p w:rsidRPr="00310EDC" w:rsidR="001F7FC2" w:rsidP="00CC7906" w:rsidRDefault="001F7FC2" w14:paraId="7C40B245" w14:textId="77777777">
          <w:pPr>
            <w:spacing w:after="0"/>
          </w:pPr>
          <w:r w:rsidRPr="00310EDC">
            <w:t>This is a free text area to allow the Client to include any additional conditions to the Contract, for example a price review clause.  Such additional conditions can be set out here by the Client]</w:t>
          </w:r>
        </w:p>
      </w:sdtContent>
    </w:sdt>
    <w:p w:rsidR="001F7FC2" w:rsidP="00AC4D66" w:rsidRDefault="001F7FC2" w14:paraId="5903F235" w14:textId="77777777">
      <w:pPr>
        <w:sectPr w:rsidR="001F7FC2" w:rsidSect="00926F67">
          <w:type w:val="continuous"/>
          <w:pgSz w:w="11907" w:h="16840" w:orient="portrait" w:code="9"/>
          <w:pgMar w:top="1134" w:right="1418" w:bottom="851" w:left="1418" w:header="709" w:footer="709" w:gutter="0"/>
          <w:cols w:space="708"/>
          <w:formProt w:val="0"/>
          <w:docGrid w:linePitch="360"/>
        </w:sectPr>
      </w:pPr>
    </w:p>
    <w:p w:rsidRPr="009D26A8" w:rsidR="00BE69B1" w:rsidP="00BE69B1" w:rsidRDefault="00BE69B1" w14:paraId="076FBFE3" w14:textId="77777777">
      <w:pPr>
        <w:pStyle w:val="Heading1"/>
        <w:keepNext w:val="0"/>
        <w:rPr>
          <w:rFonts w:ascii="Calibri" w:hAnsi="Calibri"/>
        </w:rPr>
      </w:pPr>
      <w:r w:rsidRPr="009D26A8">
        <w:rPr>
          <w:rFonts w:ascii="Calibri" w:hAnsi="Calibri"/>
        </w:rPr>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rsidR="00BE69B1" w:rsidP="00BE69B1" w:rsidRDefault="00BE69B1" w14:paraId="652118C4" w14:textId="77777777">
      <w:pPr>
        <w:spacing w:after="200"/>
        <w:rPr>
          <w:szCs w:val="22"/>
        </w:rPr>
        <w:sectPr w:rsidR="00BE69B1" w:rsidSect="00BE69B1">
          <w:type w:val="continuous"/>
          <w:pgSz w:w="11906" w:h="16838" w:orient="portrait"/>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rsidR="00BE69B1" w:rsidP="00BE69B1" w:rsidRDefault="00BE69B1" w14:paraId="41C004F9" w14:textId="77777777">
          <w:pPr>
            <w:spacing w:after="200"/>
            <w:rPr>
              <w:szCs w:val="22"/>
            </w:rPr>
          </w:pPr>
          <w:r w:rsidRPr="00BC328A">
            <w:rPr>
              <w:szCs w:val="22"/>
            </w:rPr>
            <w:t>[Insert when completing contract]</w:t>
          </w:r>
        </w:p>
      </w:sdtContent>
    </w:sdt>
    <w:p w:rsidR="00BE69B1" w:rsidP="00BE69B1" w:rsidRDefault="00BE69B1" w14:paraId="7E8BA244" w14:textId="77777777">
      <w:pPr>
        <w:spacing w:after="200"/>
        <w:rPr>
          <w:szCs w:val="22"/>
        </w:rPr>
      </w:pPr>
    </w:p>
    <w:p w:rsidR="009D6264" w:rsidP="00BE69B1" w:rsidRDefault="009D6264" w14:paraId="4DDCF46D" w14:textId="77777777">
      <w:pPr>
        <w:spacing w:after="200"/>
        <w:rPr>
          <w:szCs w:val="22"/>
        </w:rPr>
        <w:sectPr w:rsidR="009D6264" w:rsidSect="00684357">
          <w:type w:val="continuous"/>
          <w:pgSz w:w="11906" w:h="16838" w:orient="portrait"/>
          <w:pgMar w:top="1440" w:right="1440" w:bottom="1440" w:left="1440" w:header="708" w:footer="708" w:gutter="0"/>
          <w:cols w:space="708"/>
          <w:formProt w:val="0"/>
          <w:docGrid w:linePitch="360"/>
        </w:sectPr>
      </w:pPr>
    </w:p>
    <w:p w:rsidRPr="009D26A8" w:rsidR="007712DD" w:rsidP="007712DD" w:rsidRDefault="007712DD" w14:paraId="3099DED4" w14:textId="77777777">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rsidR="007712DD" w:rsidP="007712DD" w:rsidRDefault="007712DD" w14:paraId="1A062DB4" w14:textId="77777777">
      <w:pPr>
        <w:spacing w:after="200"/>
        <w:rPr>
          <w:szCs w:val="22"/>
        </w:rPr>
        <w:sectPr w:rsidR="007712DD" w:rsidSect="007712DD">
          <w:type w:val="continuous"/>
          <w:pgSz w:w="11906" w:h="16838" w:orient="portrait"/>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rsidRPr="00514373" w:rsidR="007712DD" w:rsidP="007712DD" w:rsidRDefault="007712DD" w14:paraId="7A141F30" w14:textId="77777777">
          <w:pPr>
            <w:spacing w:after="200"/>
            <w:rPr>
              <w:szCs w:val="22"/>
            </w:rPr>
          </w:pPr>
          <w:r w:rsidRPr="00BC328A">
            <w:rPr>
              <w:szCs w:val="22"/>
            </w:rPr>
            <w:t>[Insert when completing contract]</w:t>
          </w:r>
        </w:p>
      </w:sdtContent>
    </w:sdt>
    <w:p w:rsidR="007712DD" w:rsidP="007712DD" w:rsidRDefault="007712DD" w14:paraId="70FD7B9B" w14:textId="77777777">
      <w:pPr>
        <w:rPr>
          <w:szCs w:val="22"/>
          <w:highlight w:val="yellow"/>
        </w:rPr>
      </w:pPr>
    </w:p>
    <w:p w:rsidR="007712DD" w:rsidP="007712DD" w:rsidRDefault="007712DD" w14:paraId="477BDD39" w14:textId="77777777">
      <w:pPr>
        <w:rPr>
          <w:szCs w:val="22"/>
          <w:highlight w:val="yellow"/>
        </w:rPr>
        <w:sectPr w:rsidR="007712DD" w:rsidSect="00684357">
          <w:type w:val="continuous"/>
          <w:pgSz w:w="11906" w:h="16838" w:orient="portrait"/>
          <w:pgMar w:top="1440" w:right="1440" w:bottom="1440" w:left="1440" w:header="708" w:footer="708" w:gutter="0"/>
          <w:cols w:space="708"/>
          <w:formProt w:val="0"/>
          <w:docGrid w:linePitch="360"/>
        </w:sectPr>
      </w:pPr>
    </w:p>
    <w:p w:rsidRPr="00AF585C" w:rsidR="007712DD" w:rsidP="007712DD" w:rsidRDefault="007712DD" w14:paraId="75E2AD8B" w14:textId="77777777">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rsidR="007712DD" w:rsidP="007712DD" w:rsidRDefault="007712DD" w14:paraId="1428A589" w14:textId="77777777">
      <w:pPr>
        <w:spacing w:after="200"/>
        <w:rPr>
          <w:szCs w:val="22"/>
        </w:rPr>
        <w:sectPr w:rsidR="007712DD" w:rsidSect="007712DD">
          <w:type w:val="continuous"/>
          <w:pgSz w:w="11906" w:h="16838" w:orient="portrait"/>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rsidRPr="00514373" w:rsidR="007712DD" w:rsidP="007712DD" w:rsidRDefault="007712DD" w14:paraId="76632BF1" w14:textId="77777777">
          <w:pPr>
            <w:spacing w:after="200"/>
            <w:rPr>
              <w:szCs w:val="22"/>
            </w:rPr>
          </w:pPr>
          <w:r w:rsidRPr="00BC328A">
            <w:rPr>
              <w:szCs w:val="22"/>
            </w:rPr>
            <w:t>[Insert at RFT stage, if applicable, or when completing contract]</w:t>
          </w:r>
        </w:p>
      </w:sdtContent>
    </w:sdt>
    <w:p w:rsidRPr="00514373" w:rsidR="007712DD" w:rsidP="007712DD" w:rsidRDefault="007712DD" w14:paraId="5599BF13" w14:textId="77777777">
      <w:pPr>
        <w:spacing w:after="200"/>
        <w:rPr>
          <w:szCs w:val="22"/>
        </w:rPr>
      </w:pPr>
    </w:p>
    <w:p w:rsidRPr="006A7016" w:rsidR="006A7016" w:rsidP="006A7016" w:rsidRDefault="006A7016" w14:paraId="064425EE" w14:textId="77777777">
      <w:pPr>
        <w:pageBreakBefore/>
        <w:pBdr>
          <w:bottom w:val="single" w:color="333399" w:sz="18" w:space="1"/>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rsidRPr="006A7016" w:rsidR="006A7016" w:rsidP="006A7016" w:rsidRDefault="006A7016" w14:paraId="7F6FCFC2" w14:textId="77777777">
      <w:pPr>
        <w:spacing w:after="200"/>
        <w:jc w:val="both"/>
        <w:rPr>
          <w:szCs w:val="22"/>
        </w:rPr>
        <w:sectPr w:rsidRPr="006A7016" w:rsidR="006A7016" w:rsidSect="009147DA">
          <w:type w:val="continuous"/>
          <w:pgSz w:w="11906" w:h="16838" w:orient="portrait"/>
          <w:pgMar w:top="1440" w:right="1440" w:bottom="1440" w:left="1440" w:header="708" w:footer="708" w:gutter="0"/>
          <w:cols w:space="708"/>
          <w:docGrid w:linePitch="360"/>
        </w:sectPr>
      </w:pPr>
    </w:p>
    <w:p w:rsidRPr="00310EDC" w:rsidR="007E76FD" w:rsidP="002A1879" w:rsidRDefault="007E76FD" w14:paraId="7F823D6F" w14:textId="77777777">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rsidRPr="00310EDC" w:rsidR="007E76FD" w:rsidP="002A1879" w:rsidRDefault="007E76FD" w14:paraId="427BC42F" w14:textId="77777777">
              <w:pPr>
                <w:rPr>
                  <w:bCs/>
                  <w:i/>
                  <w:szCs w:val="22"/>
                  <w:u w:val="single"/>
                </w:rPr>
              </w:pPr>
              <w:r w:rsidRPr="00310EDC">
                <w:rPr>
                  <w:bCs/>
                  <w:i/>
                  <w:szCs w:val="22"/>
                  <w:u w:val="single"/>
                </w:rPr>
                <w:t>[complete when completing the contract]</w:t>
              </w:r>
            </w:p>
            <w:p w:rsidRPr="00310EDC" w:rsidR="007E76FD" w:rsidP="002A1879" w:rsidRDefault="007E76FD" w14:paraId="21221877" w14:textId="77777777">
              <w:pPr>
                <w:rPr>
                  <w:bCs/>
                  <w:szCs w:val="22"/>
                  <w:u w:val="single"/>
                </w:rPr>
              </w:pPr>
              <w:r w:rsidRPr="00310EDC">
                <w:rPr>
                  <w:bCs/>
                  <w:szCs w:val="22"/>
                  <w:u w:val="single"/>
                </w:rPr>
                <w:t>Processing, Personal Data and Data Subjects</w:t>
              </w:r>
            </w:p>
            <w:p w:rsidRPr="00310EDC" w:rsidR="007E76FD" w:rsidP="0003041E" w:rsidRDefault="007E76FD" w14:paraId="34115B75" w14:textId="77777777">
              <w:pPr>
                <w:numPr>
                  <w:ilvl w:val="0"/>
                  <w:numId w:val="12"/>
                </w:numPr>
                <w:contextualSpacing/>
                <w:rPr>
                  <w:szCs w:val="22"/>
                </w:rPr>
              </w:pPr>
              <w:r w:rsidRPr="00310EDC">
                <w:rPr>
                  <w:szCs w:val="22"/>
                </w:rPr>
                <w:t>Processing by the Contractor</w:t>
              </w:r>
            </w:p>
            <w:p w:rsidRPr="00310EDC" w:rsidR="007E76FD" w:rsidRDefault="007E76FD" w14:paraId="18EE6342" w14:textId="77777777">
              <w:pPr>
                <w:ind w:left="720"/>
                <w:contextualSpacing/>
                <w:rPr>
                  <w:szCs w:val="22"/>
                </w:rPr>
              </w:pPr>
            </w:p>
            <w:p w:rsidRPr="00310EDC" w:rsidR="007E76FD" w:rsidP="0003041E" w:rsidRDefault="007E76FD" w14:paraId="0C62A6F5" w14:textId="77777777">
              <w:pPr>
                <w:numPr>
                  <w:ilvl w:val="1"/>
                  <w:numId w:val="12"/>
                </w:numPr>
                <w:ind w:left="1134"/>
                <w:contextualSpacing/>
                <w:rPr>
                  <w:szCs w:val="22"/>
                </w:rPr>
              </w:pPr>
              <w:r w:rsidRPr="00310EDC">
                <w:rPr>
                  <w:szCs w:val="22"/>
                </w:rPr>
                <w:t>Subject matter of processing</w:t>
              </w:r>
            </w:p>
            <w:p w:rsidRPr="00310EDC" w:rsidR="007E76FD" w:rsidRDefault="007E76FD" w14:paraId="3FABBF86" w14:textId="77777777">
              <w:pPr>
                <w:ind w:left="1134"/>
                <w:contextualSpacing/>
                <w:rPr>
                  <w:szCs w:val="22"/>
                </w:rPr>
              </w:pPr>
            </w:p>
            <w:p w:rsidRPr="00310EDC" w:rsidR="007E76FD" w:rsidP="0003041E" w:rsidRDefault="007E76FD" w14:paraId="3ADF4C33" w14:textId="77777777">
              <w:pPr>
                <w:numPr>
                  <w:ilvl w:val="1"/>
                  <w:numId w:val="12"/>
                </w:numPr>
                <w:ind w:left="1134"/>
                <w:contextualSpacing/>
                <w:rPr>
                  <w:szCs w:val="22"/>
                </w:rPr>
              </w:pPr>
              <w:r w:rsidRPr="00310EDC">
                <w:rPr>
                  <w:szCs w:val="22"/>
                </w:rPr>
                <w:t>Nature of processing</w:t>
              </w:r>
              <w:r w:rsidRPr="00310EDC">
                <w:rPr>
                  <w:szCs w:val="22"/>
                </w:rPr>
                <w:br/>
              </w:r>
            </w:p>
            <w:p w:rsidRPr="00310EDC" w:rsidR="007E76FD" w:rsidP="0003041E" w:rsidRDefault="007E76FD" w14:paraId="237B162C" w14:textId="77777777">
              <w:pPr>
                <w:numPr>
                  <w:ilvl w:val="1"/>
                  <w:numId w:val="12"/>
                </w:numPr>
                <w:ind w:left="1134"/>
                <w:contextualSpacing/>
                <w:rPr>
                  <w:szCs w:val="22"/>
                </w:rPr>
              </w:pPr>
              <w:r w:rsidRPr="00310EDC">
                <w:rPr>
                  <w:szCs w:val="22"/>
                </w:rPr>
                <w:t>Purpose of processing</w:t>
              </w:r>
            </w:p>
            <w:p w:rsidRPr="00310EDC" w:rsidR="007E76FD" w:rsidRDefault="007E76FD" w14:paraId="440E6110" w14:textId="77777777">
              <w:pPr>
                <w:ind w:left="1134"/>
                <w:contextualSpacing/>
                <w:rPr>
                  <w:szCs w:val="22"/>
                </w:rPr>
              </w:pPr>
            </w:p>
            <w:p w:rsidRPr="00310EDC" w:rsidR="007E76FD" w:rsidP="0003041E" w:rsidRDefault="007E76FD" w14:paraId="76AE7CCC" w14:textId="77777777">
              <w:pPr>
                <w:numPr>
                  <w:ilvl w:val="1"/>
                  <w:numId w:val="12"/>
                </w:numPr>
                <w:ind w:left="1134"/>
                <w:contextualSpacing/>
                <w:rPr>
                  <w:szCs w:val="22"/>
                </w:rPr>
              </w:pPr>
              <w:r w:rsidRPr="00310EDC">
                <w:rPr>
                  <w:szCs w:val="22"/>
                </w:rPr>
                <w:t>Duration of the processing</w:t>
              </w:r>
            </w:p>
            <w:p w:rsidRPr="00310EDC" w:rsidR="007E76FD" w:rsidP="002A1879" w:rsidRDefault="007E76FD" w14:paraId="1EF6A415" w14:textId="77777777">
              <w:pPr>
                <w:ind w:left="720"/>
                <w:contextualSpacing/>
                <w:rPr>
                  <w:szCs w:val="22"/>
                </w:rPr>
              </w:pPr>
            </w:p>
            <w:p w:rsidRPr="00310EDC" w:rsidR="007E76FD" w:rsidP="0003041E" w:rsidRDefault="007E76FD" w14:paraId="77018AC6" w14:textId="77777777">
              <w:pPr>
                <w:numPr>
                  <w:ilvl w:val="0"/>
                  <w:numId w:val="12"/>
                </w:numPr>
                <w:contextualSpacing/>
                <w:rPr>
                  <w:szCs w:val="22"/>
                </w:rPr>
              </w:pPr>
              <w:r w:rsidRPr="00310EDC">
                <w:rPr>
                  <w:szCs w:val="22"/>
                </w:rPr>
                <w:t>Types of personal data</w:t>
              </w:r>
            </w:p>
            <w:p w:rsidRPr="00310EDC" w:rsidR="007E76FD" w:rsidP="002A1879" w:rsidRDefault="007E76FD" w14:paraId="1135C345" w14:textId="77777777">
              <w:pPr>
                <w:ind w:left="720"/>
                <w:contextualSpacing/>
                <w:rPr>
                  <w:szCs w:val="22"/>
                </w:rPr>
              </w:pPr>
            </w:p>
            <w:p w:rsidRPr="00310EDC" w:rsidR="007E76FD" w:rsidP="0003041E" w:rsidRDefault="007E76FD" w14:paraId="5690F2ED" w14:textId="77777777">
              <w:pPr>
                <w:pStyle w:val="ListParagraph"/>
                <w:numPr>
                  <w:ilvl w:val="0"/>
                  <w:numId w:val="12"/>
                </w:numPr>
                <w:rPr>
                  <w:szCs w:val="22"/>
                </w:rPr>
              </w:pPr>
              <w:r w:rsidRPr="00310EDC">
                <w:rPr>
                  <w:szCs w:val="22"/>
                </w:rPr>
                <w:t>Categories of data subject</w:t>
              </w:r>
            </w:p>
            <w:p w:rsidR="007E76FD" w:rsidP="007E76FD" w:rsidRDefault="00EA5707" w14:paraId="11C4452B" w14:textId="77777777">
              <w:pPr>
                <w:spacing w:after="200" w:line="320" w:lineRule="auto"/>
                <w:jc w:val="both"/>
              </w:pPr>
            </w:p>
          </w:sdtContent>
        </w:sdt>
      </w:sdtContent>
    </w:sdt>
    <w:p w:rsidRPr="002A1879" w:rsidR="00BF4019" w:rsidRDefault="00BF4019" w14:paraId="319E38A5" w14:textId="77777777">
      <w:pPr>
        <w:rPr>
          <w:szCs w:val="22"/>
          <w:lang w:val="en-US"/>
        </w:rPr>
        <w:sectPr w:rsidRPr="002A1879" w:rsidR="00BF4019" w:rsidSect="00684357">
          <w:type w:val="continuous"/>
          <w:pgSz w:w="11906" w:h="16838" w:orient="portrait"/>
          <w:pgMar w:top="1440" w:right="1440" w:bottom="1440" w:left="1440" w:header="708" w:footer="708" w:gutter="0"/>
          <w:cols w:space="708"/>
          <w:formProt w:val="0"/>
          <w:docGrid w:linePitch="360"/>
        </w:sectPr>
      </w:pPr>
    </w:p>
    <w:p w:rsidR="003C0FB1" w:rsidP="007712DD" w:rsidRDefault="003C0FB1" w14:paraId="1DEFEA5C" w14:textId="77777777">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id w:val="923306803"/>
        <w:placeholder>
          <w:docPart w:val="9FA0F2366C0E4E358004E90B0C88D159"/>
        </w:placeholder>
        <w:rPr>
          <w:color w:val="FF0000"/>
          <w:highlight w:val="cyan"/>
        </w:rPr>
      </w:sdtPr>
      <w:sdtEndPr>
        <w:rPr>
          <w:color w:val="FF0000"/>
          <w:highlight w:val="cyan"/>
        </w:rPr>
      </w:sdtEndPr>
      <w:sdtContent>
        <w:sdt>
          <w:sdtPr>
            <w:id w:val="1899244634"/>
            <w:placeholder>
              <w:docPart w:val="9159A25A66F743BB8693B50BEFB61ED9"/>
            </w:placeholder>
            <w:rPr>
              <w:color w:val="FF0000"/>
              <w:highlight w:val="cyan"/>
            </w:rPr>
          </w:sdtPr>
          <w:sdtEndPr>
            <w:rPr>
              <w:color w:val="FF0000"/>
              <w:highlight w:val="cyan"/>
            </w:rPr>
          </w:sdtEndPr>
          <w:sdtContent>
            <w:p w:rsidRPr="00BE4EBF" w:rsidR="005635BE" w:rsidP="005635BE" w:rsidRDefault="005635BE" w14:paraId="17FE8BCA" w14:textId="7777777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rsidRPr="00BE4EBF" w:rsidR="005635BE" w:rsidP="005635BE" w:rsidRDefault="005635BE" w14:paraId="1B4578FC" w14:textId="7777777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name="Text149" w:id="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9"/>
              <w:r w:rsidRPr="00BE4EBF">
                <w:rPr>
                  <w:szCs w:val="22"/>
                </w:rPr>
                <w:t xml:space="preserve"> (hereinafter “the Contracting Authority”) of the one part; </w:t>
              </w:r>
              <w:r w:rsidRPr="00BE4EBF">
                <w:rPr>
                  <w:szCs w:val="22"/>
                </w:rPr>
                <w:br/>
              </w:r>
              <w:r w:rsidRPr="00BE4EBF">
                <w:rPr>
                  <w:szCs w:val="22"/>
                </w:rPr>
                <w:t>and</w:t>
              </w:r>
            </w:p>
            <w:p w:rsidRPr="00BE4EBF" w:rsidR="005635BE" w:rsidP="005635BE" w:rsidRDefault="005635BE" w14:paraId="533F22A7" w14:textId="77777777">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name="Text155" w:id="10"/>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0"/>
              <w:r w:rsidRPr="00BE4EBF">
                <w:rPr>
                  <w:szCs w:val="22"/>
                </w:rPr>
                <w:t xml:space="preserve"> (hereinafter called “the Contractor”) of the other part.</w:t>
              </w:r>
            </w:p>
            <w:p w:rsidRPr="00BE4EBF" w:rsidR="005635BE" w:rsidP="005635BE" w:rsidRDefault="005635BE" w14:paraId="382148F8" w14:textId="77777777">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Pr="00BE4EBF" w:rsidR="005635BE" w:rsidTr="00757561" w14:paraId="12877ECB" w14:textId="77777777">
                <w:tc>
                  <w:tcPr>
                    <w:tcW w:w="828" w:type="dxa"/>
                  </w:tcPr>
                  <w:p w:rsidRPr="00BE4EBF" w:rsidR="005635BE" w:rsidP="00757561" w:rsidRDefault="005635BE" w14:paraId="6FF925F0" w14:textId="77777777">
                    <w:pPr>
                      <w:jc w:val="both"/>
                      <w:rPr>
                        <w:color w:val="333399"/>
                        <w:szCs w:val="22"/>
                      </w:rPr>
                    </w:pPr>
                    <w:r w:rsidRPr="00BE4EBF">
                      <w:rPr>
                        <w:color w:val="333399"/>
                        <w:szCs w:val="22"/>
                      </w:rPr>
                      <w:t>A.</w:t>
                    </w:r>
                  </w:p>
                </w:tc>
                <w:tc>
                  <w:tcPr>
                    <w:tcW w:w="9540" w:type="dxa"/>
                  </w:tcPr>
                  <w:p w:rsidRPr="00BE4EBF" w:rsidR="005635BE" w:rsidP="00757561" w:rsidRDefault="005635BE" w14:paraId="44314BD8" w14:textId="77777777">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name="Text150" w:id="11"/>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name="Text151" w:id="12"/>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2"/>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name="Text152" w:id="13"/>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3"/>
                    <w:r w:rsidRPr="00BE4EBF">
                      <w:rPr>
                        <w:szCs w:val="22"/>
                      </w:rPr>
                      <w:t>.</w:t>
                    </w:r>
                  </w:p>
                  <w:p w:rsidRPr="00BE4EBF" w:rsidR="005635BE" w:rsidP="00757561" w:rsidRDefault="005635BE" w14:paraId="3237676D" w14:textId="77777777">
                    <w:pPr>
                      <w:jc w:val="both"/>
                      <w:rPr>
                        <w:b/>
                        <w:szCs w:val="22"/>
                      </w:rPr>
                    </w:pPr>
                    <w:r w:rsidRPr="00BE4EBF">
                      <w:t xml:space="preserve">The Contractor has been identified as the preferred bidder in the Competition. </w:t>
                    </w:r>
                  </w:p>
                </w:tc>
              </w:tr>
              <w:tr w:rsidRPr="00BE4EBF" w:rsidR="005635BE" w:rsidTr="00757561" w14:paraId="6CCB24F7" w14:textId="77777777">
                <w:trPr>
                  <w:trHeight w:val="988"/>
                </w:trPr>
                <w:tc>
                  <w:tcPr>
                    <w:tcW w:w="828" w:type="dxa"/>
                  </w:tcPr>
                  <w:p w:rsidRPr="00BE4EBF" w:rsidR="005635BE" w:rsidP="00757561" w:rsidRDefault="005635BE" w14:paraId="7317DC14" w14:textId="77777777">
                    <w:pPr>
                      <w:jc w:val="both"/>
                      <w:rPr>
                        <w:b/>
                        <w:color w:val="333399"/>
                        <w:szCs w:val="22"/>
                      </w:rPr>
                    </w:pPr>
                    <w:r w:rsidRPr="00BE4EBF">
                      <w:rPr>
                        <w:color w:val="333399"/>
                        <w:szCs w:val="22"/>
                      </w:rPr>
                      <w:t>B.</w:t>
                    </w:r>
                  </w:p>
                </w:tc>
                <w:tc>
                  <w:tcPr>
                    <w:tcW w:w="9540" w:type="dxa"/>
                  </w:tcPr>
                  <w:p w:rsidRPr="00BE4EBF" w:rsidR="005635BE" w:rsidP="00757561" w:rsidRDefault="005635BE" w14:paraId="7562DD27" w14:textId="7777777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rsidRPr="00BE4EBF" w:rsidR="005635BE" w:rsidP="005635BE" w:rsidRDefault="005635BE" w14:paraId="4856050D" w14:textId="7777777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Pr="00BE4EBF" w:rsidR="005635BE" w:rsidTr="00757561" w14:paraId="1FB2E210" w14:textId="77777777">
                <w:tc>
                  <w:tcPr>
                    <w:tcW w:w="387" w:type="pct"/>
                  </w:tcPr>
                  <w:p w:rsidRPr="00BE4EBF" w:rsidR="005635BE" w:rsidP="00757561" w:rsidRDefault="005635BE" w14:paraId="270C9E2A" w14:textId="77777777">
                    <w:pPr>
                      <w:jc w:val="both"/>
                      <w:rPr>
                        <w:color w:val="333399"/>
                        <w:szCs w:val="22"/>
                      </w:rPr>
                    </w:pPr>
                    <w:r w:rsidRPr="00BE4EBF">
                      <w:rPr>
                        <w:color w:val="333399"/>
                        <w:szCs w:val="22"/>
                      </w:rPr>
                      <w:t>1.</w:t>
                    </w:r>
                  </w:p>
                </w:tc>
                <w:tc>
                  <w:tcPr>
                    <w:tcW w:w="4613" w:type="pct"/>
                    <w:gridSpan w:val="5"/>
                  </w:tcPr>
                  <w:p w:rsidRPr="00BE4EBF" w:rsidR="005635BE" w:rsidP="00757561" w:rsidRDefault="005635BE" w14:paraId="2A1C6DF4" w14:textId="77777777">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Pr="00BE4EBF" w:rsidR="005635BE" w:rsidTr="00757561" w14:paraId="32D1AA92" w14:textId="77777777">
                <w:tc>
                  <w:tcPr>
                    <w:tcW w:w="387" w:type="pct"/>
                  </w:tcPr>
                  <w:p w:rsidRPr="00BE4EBF" w:rsidR="005635BE" w:rsidP="00757561" w:rsidRDefault="005635BE" w14:paraId="2C975109" w14:textId="77777777">
                    <w:pPr>
                      <w:jc w:val="both"/>
                      <w:rPr>
                        <w:color w:val="333399"/>
                        <w:szCs w:val="22"/>
                      </w:rPr>
                    </w:pPr>
                    <w:r w:rsidRPr="00BE4EBF">
                      <w:rPr>
                        <w:color w:val="333399"/>
                        <w:szCs w:val="22"/>
                      </w:rPr>
                      <w:t>2.</w:t>
                    </w:r>
                  </w:p>
                </w:tc>
                <w:tc>
                  <w:tcPr>
                    <w:tcW w:w="4613" w:type="pct"/>
                    <w:gridSpan w:val="5"/>
                  </w:tcPr>
                  <w:p w:rsidRPr="00BE4EBF" w:rsidR="005635BE" w:rsidP="00757561" w:rsidRDefault="005635BE" w14:paraId="440C9C36" w14:textId="77777777">
                    <w:pPr>
                      <w:jc w:val="both"/>
                      <w:rPr>
                        <w:szCs w:val="22"/>
                      </w:rPr>
                    </w:pPr>
                    <w:r w:rsidRPr="00BE4EBF">
                      <w:rPr>
                        <w:szCs w:val="22"/>
                      </w:rPr>
                      <w:t>For the purposes of this Agreement "Confidential Information" means:</w:t>
                    </w:r>
                  </w:p>
                </w:tc>
              </w:tr>
              <w:tr w:rsidRPr="00BE4EBF" w:rsidR="005635BE" w:rsidTr="00757561" w14:paraId="5CE327CA" w14:textId="77777777">
                <w:tc>
                  <w:tcPr>
                    <w:tcW w:w="387" w:type="pct"/>
                  </w:tcPr>
                  <w:p w:rsidRPr="00BE4EBF" w:rsidR="005635BE" w:rsidP="00757561" w:rsidRDefault="005635BE" w14:paraId="30896C8C" w14:textId="77777777">
                    <w:pPr>
                      <w:jc w:val="both"/>
                      <w:rPr>
                        <w:color w:val="333399"/>
                        <w:szCs w:val="22"/>
                      </w:rPr>
                    </w:pPr>
                  </w:p>
                </w:tc>
                <w:tc>
                  <w:tcPr>
                    <w:tcW w:w="388" w:type="pct"/>
                    <w:gridSpan w:val="2"/>
                  </w:tcPr>
                  <w:p w:rsidRPr="00BE4EBF" w:rsidR="005635BE" w:rsidP="00757561" w:rsidRDefault="005635BE" w14:paraId="2315F19B" w14:textId="77777777">
                    <w:pPr>
                      <w:jc w:val="both"/>
                      <w:rPr>
                        <w:color w:val="44546A" w:themeColor="text2"/>
                        <w:szCs w:val="22"/>
                      </w:rPr>
                    </w:pPr>
                    <w:r w:rsidRPr="00BE4EBF">
                      <w:rPr>
                        <w:color w:val="44546A" w:themeColor="text2"/>
                        <w:szCs w:val="22"/>
                      </w:rPr>
                      <w:t>2.1</w:t>
                    </w:r>
                  </w:p>
                </w:tc>
                <w:tc>
                  <w:tcPr>
                    <w:tcW w:w="4224" w:type="pct"/>
                    <w:gridSpan w:val="3"/>
                  </w:tcPr>
                  <w:p w:rsidRPr="00BE4EBF" w:rsidR="005635BE" w:rsidP="00757561" w:rsidRDefault="005635BE" w14:paraId="1BE28A5F" w14:textId="77777777">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BE4EBF" w:rsidR="005635BE" w:rsidTr="00757561" w14:paraId="5FFD7626" w14:textId="77777777">
                <w:tc>
                  <w:tcPr>
                    <w:tcW w:w="387" w:type="pct"/>
                  </w:tcPr>
                  <w:p w:rsidRPr="00BE4EBF" w:rsidR="005635BE" w:rsidP="00757561" w:rsidRDefault="005635BE" w14:paraId="117A62F4" w14:textId="77777777">
                    <w:pPr>
                      <w:jc w:val="both"/>
                      <w:rPr>
                        <w:color w:val="333399"/>
                        <w:szCs w:val="22"/>
                      </w:rPr>
                    </w:pPr>
                  </w:p>
                </w:tc>
                <w:tc>
                  <w:tcPr>
                    <w:tcW w:w="388" w:type="pct"/>
                    <w:gridSpan w:val="2"/>
                  </w:tcPr>
                  <w:p w:rsidRPr="00BE4EBF" w:rsidR="005635BE" w:rsidP="00757561" w:rsidRDefault="005635BE" w14:paraId="1F32D3B4" w14:textId="77777777">
                    <w:pPr>
                      <w:jc w:val="both"/>
                      <w:rPr>
                        <w:color w:val="44546A" w:themeColor="text2"/>
                        <w:szCs w:val="22"/>
                      </w:rPr>
                    </w:pPr>
                    <w:r w:rsidRPr="00BE4EBF">
                      <w:rPr>
                        <w:color w:val="44546A" w:themeColor="text2"/>
                        <w:szCs w:val="22"/>
                      </w:rPr>
                      <w:t>2.2</w:t>
                    </w:r>
                  </w:p>
                </w:tc>
                <w:tc>
                  <w:tcPr>
                    <w:tcW w:w="4224" w:type="pct"/>
                    <w:gridSpan w:val="3"/>
                  </w:tcPr>
                  <w:p w:rsidRPr="00BE4EBF" w:rsidR="005635BE" w:rsidP="00757561" w:rsidRDefault="005635BE" w14:paraId="7BF0688B" w14:textId="77777777">
                    <w:pPr>
                      <w:jc w:val="both"/>
                      <w:rPr>
                        <w:szCs w:val="22"/>
                      </w:rPr>
                    </w:pPr>
                    <w:r w:rsidRPr="00BE4EBF">
                      <w:rPr>
                        <w:szCs w:val="22"/>
                      </w:rPr>
                      <w:t>any and all information which has been derived or obtained from information described in sub-paragraph 2.1.</w:t>
                    </w:r>
                  </w:p>
                  <w:p w:rsidRPr="00BE4EBF" w:rsidR="005635BE" w:rsidP="00757561" w:rsidRDefault="005635BE" w14:paraId="50E799A0" w14:textId="77777777">
                    <w:pPr>
                      <w:jc w:val="both"/>
                      <w:rPr>
                        <w:szCs w:val="22"/>
                      </w:rPr>
                    </w:pPr>
                  </w:p>
                </w:tc>
              </w:tr>
              <w:tr w:rsidRPr="00BE4EBF" w:rsidR="005635BE" w:rsidTr="00757561" w14:paraId="4466724B" w14:textId="77777777">
                <w:trPr>
                  <w:gridAfter w:val="1"/>
                  <w:wAfter w:w="24" w:type="pct"/>
                </w:trPr>
                <w:tc>
                  <w:tcPr>
                    <w:tcW w:w="604" w:type="pct"/>
                    <w:gridSpan w:val="2"/>
                  </w:tcPr>
                  <w:p w:rsidRPr="00BE4EBF" w:rsidR="005635BE" w:rsidP="00757561" w:rsidRDefault="005635BE" w14:paraId="19AA86A5" w14:textId="77777777">
                    <w:pPr>
                      <w:jc w:val="both"/>
                      <w:rPr>
                        <w:color w:val="333399"/>
                        <w:szCs w:val="22"/>
                      </w:rPr>
                    </w:pPr>
                    <w:r w:rsidRPr="00BE4EBF">
                      <w:rPr>
                        <w:color w:val="333399"/>
                        <w:szCs w:val="22"/>
                      </w:rPr>
                      <w:t>3.</w:t>
                    </w:r>
                  </w:p>
                </w:tc>
                <w:tc>
                  <w:tcPr>
                    <w:tcW w:w="4372" w:type="pct"/>
                    <w:gridSpan w:val="3"/>
                  </w:tcPr>
                  <w:p w:rsidRPr="00BE4EBF" w:rsidR="005635BE" w:rsidP="00757561" w:rsidRDefault="005635BE" w14:paraId="3DFC1E91" w14:textId="77777777">
                    <w:pPr>
                      <w:jc w:val="both"/>
                      <w:rPr>
                        <w:rFonts w:asciiTheme="minorHAnsi" w:hAnsiTheme="minorHAnsi" w:eastAsiaTheme="minorHAnsi" w:cstheme="minorBidi"/>
                        <w:szCs w:val="22"/>
                        <w:lang w:val="en-IE"/>
                      </w:rPr>
                    </w:pPr>
                    <w:r w:rsidRPr="00BE4EBF">
                      <w:rPr>
                        <w:szCs w:val="22"/>
                      </w:rPr>
                      <w:t xml:space="preserve">For the purposes of this Agreement “Data Protection Laws” means </w:t>
                    </w:r>
                    <w:r w:rsidRPr="00BE4EBF">
                      <w:rPr>
                        <w:rFonts w:asciiTheme="minorHAnsi" w:hAnsiTheme="minorHAnsi" w:eastAsia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hAnsiTheme="minorHAnsi" w:eastAsiaTheme="minorHAnsi" w:cstheme="minorBidi"/>
                        <w:szCs w:val="22"/>
                        <w:lang w:val="en-IE"/>
                      </w:rPr>
                      <w:t>to the processing of personal data and on the free movement of such data, and repealing  Directive 95/46/EC (the “General Data Protection Regulation”), and any guidelines and codes of practice issued by the Office of</w:t>
                    </w:r>
                    <w:r>
                      <w:rPr>
                        <w:rFonts w:asciiTheme="minorHAnsi" w:hAnsiTheme="minorHAnsi" w:eastAsiaTheme="minorHAnsi" w:cstheme="minorBidi"/>
                        <w:szCs w:val="22"/>
                        <w:lang w:val="en-IE"/>
                      </w:rPr>
                      <w:t xml:space="preserve"> the Data Protection Commission</w:t>
                    </w:r>
                    <w:r w:rsidRPr="00BE4EBF">
                      <w:rPr>
                        <w:rFonts w:asciiTheme="minorHAnsi" w:hAnsiTheme="minorHAnsi" w:eastAsiaTheme="minorHAnsi" w:cstheme="minorBidi"/>
                        <w:szCs w:val="22"/>
                        <w:lang w:val="en-IE"/>
                      </w:rPr>
                      <w:t xml:space="preserve"> or other supervisory authority for data protection in Ireland from time to time</w:t>
                    </w:r>
                  </w:p>
                  <w:p w:rsidRPr="00BE4EBF" w:rsidR="005635BE" w:rsidP="00757561" w:rsidRDefault="005635BE" w14:paraId="0C2D641D" w14:textId="77777777">
                    <w:pPr>
                      <w:jc w:val="both"/>
                      <w:rPr>
                        <w:rFonts w:asciiTheme="minorHAnsi" w:hAnsiTheme="minorHAnsi" w:eastAsiaTheme="minorHAnsi" w:cstheme="minorBidi"/>
                        <w:szCs w:val="22"/>
                        <w:lang w:val="en-IE"/>
                      </w:rPr>
                    </w:pPr>
                  </w:p>
                </w:tc>
              </w:tr>
              <w:tr w:rsidRPr="00BE4EBF" w:rsidR="005635BE" w:rsidTr="00757561" w14:paraId="1264E523" w14:textId="77777777">
                <w:tc>
                  <w:tcPr>
                    <w:tcW w:w="387" w:type="pct"/>
                  </w:tcPr>
                  <w:p w:rsidRPr="00BE4EBF" w:rsidR="005635BE" w:rsidP="00757561" w:rsidRDefault="005635BE" w14:paraId="293B8535" w14:textId="77777777">
                    <w:pPr>
                      <w:jc w:val="both"/>
                      <w:rPr>
                        <w:color w:val="333399"/>
                        <w:szCs w:val="22"/>
                      </w:rPr>
                    </w:pPr>
                    <w:r w:rsidRPr="00BE4EBF">
                      <w:rPr>
                        <w:color w:val="333399"/>
                        <w:szCs w:val="22"/>
                      </w:rPr>
                      <w:t>4.</w:t>
                    </w:r>
                  </w:p>
                </w:tc>
                <w:tc>
                  <w:tcPr>
                    <w:tcW w:w="4613" w:type="pct"/>
                    <w:gridSpan w:val="5"/>
                  </w:tcPr>
                  <w:p w:rsidRPr="00BE4EBF" w:rsidR="005635BE" w:rsidP="00757561" w:rsidRDefault="005635BE" w14:paraId="6B72138C" w14:textId="77777777">
                    <w:pPr>
                      <w:jc w:val="both"/>
                      <w:rPr>
                        <w:szCs w:val="22"/>
                      </w:rPr>
                    </w:pPr>
                    <w:r w:rsidRPr="00BE4EBF">
                      <w:rPr>
                        <w:szCs w:val="22"/>
                      </w:rPr>
                      <w:t>Save as may be required by law, the Contractor agrees in respect of the Confidential Information:</w:t>
                    </w:r>
                  </w:p>
                </w:tc>
              </w:tr>
              <w:tr w:rsidRPr="00BE4EBF" w:rsidR="005635BE" w:rsidTr="00757561" w14:paraId="1567CBE4" w14:textId="77777777">
                <w:tc>
                  <w:tcPr>
                    <w:tcW w:w="387" w:type="pct"/>
                  </w:tcPr>
                  <w:p w:rsidRPr="00BE4EBF" w:rsidR="005635BE" w:rsidP="00757561" w:rsidRDefault="005635BE" w14:paraId="43B72C2F" w14:textId="77777777">
                    <w:pPr>
                      <w:jc w:val="both"/>
                      <w:rPr>
                        <w:color w:val="333399"/>
                        <w:szCs w:val="22"/>
                      </w:rPr>
                    </w:pPr>
                  </w:p>
                </w:tc>
                <w:tc>
                  <w:tcPr>
                    <w:tcW w:w="388" w:type="pct"/>
                    <w:gridSpan w:val="2"/>
                  </w:tcPr>
                  <w:p w:rsidRPr="00BE4EBF" w:rsidR="005635BE" w:rsidP="00757561" w:rsidRDefault="005635BE" w14:paraId="6526D0F4" w14:textId="77777777">
                    <w:pPr>
                      <w:jc w:val="both"/>
                      <w:rPr>
                        <w:color w:val="44546A" w:themeColor="text2"/>
                        <w:szCs w:val="22"/>
                      </w:rPr>
                    </w:pPr>
                    <w:r w:rsidRPr="00BE4EBF">
                      <w:rPr>
                        <w:color w:val="44546A" w:themeColor="text2"/>
                        <w:szCs w:val="22"/>
                      </w:rPr>
                      <w:t>4.1</w:t>
                    </w:r>
                  </w:p>
                </w:tc>
                <w:tc>
                  <w:tcPr>
                    <w:tcW w:w="4224" w:type="pct"/>
                    <w:gridSpan w:val="3"/>
                  </w:tcPr>
                  <w:p w:rsidRPr="00BE4EBF" w:rsidR="005635BE" w:rsidP="00757561" w:rsidRDefault="005635BE" w14:paraId="1D2AFE3A" w14:textId="77777777">
                    <w:pPr>
                      <w:jc w:val="both"/>
                      <w:rPr>
                        <w:szCs w:val="22"/>
                      </w:rPr>
                    </w:pPr>
                    <w:r w:rsidRPr="00BE4EBF">
                      <w:rPr>
                        <w:szCs w:val="22"/>
                      </w:rPr>
                      <w:t>to treat such Confidential Information as confidential and to take all necessary steps to ensure that such confidentiality is maintained;</w:t>
                    </w:r>
                  </w:p>
                </w:tc>
              </w:tr>
              <w:tr w:rsidRPr="00BE4EBF" w:rsidR="005635BE" w:rsidTr="00757561" w14:paraId="0CAB3E34" w14:textId="77777777">
                <w:tc>
                  <w:tcPr>
                    <w:tcW w:w="387" w:type="pct"/>
                  </w:tcPr>
                  <w:p w:rsidRPr="00BE4EBF" w:rsidR="005635BE" w:rsidP="00757561" w:rsidRDefault="005635BE" w14:paraId="4A05B4FB" w14:textId="77777777">
                    <w:pPr>
                      <w:jc w:val="both"/>
                      <w:rPr>
                        <w:color w:val="333399"/>
                        <w:szCs w:val="22"/>
                      </w:rPr>
                    </w:pPr>
                  </w:p>
                </w:tc>
                <w:tc>
                  <w:tcPr>
                    <w:tcW w:w="388" w:type="pct"/>
                    <w:gridSpan w:val="2"/>
                  </w:tcPr>
                  <w:p w:rsidRPr="00BE4EBF" w:rsidR="005635BE" w:rsidP="00757561" w:rsidRDefault="005635BE" w14:paraId="57FCE224" w14:textId="77777777">
                    <w:pPr>
                      <w:jc w:val="both"/>
                      <w:rPr>
                        <w:color w:val="44546A" w:themeColor="text2"/>
                        <w:szCs w:val="22"/>
                      </w:rPr>
                    </w:pPr>
                    <w:r w:rsidRPr="00BE4EBF">
                      <w:rPr>
                        <w:color w:val="44546A" w:themeColor="text2"/>
                        <w:szCs w:val="22"/>
                      </w:rPr>
                      <w:t>4.2</w:t>
                    </w:r>
                  </w:p>
                </w:tc>
                <w:tc>
                  <w:tcPr>
                    <w:tcW w:w="4224" w:type="pct"/>
                    <w:gridSpan w:val="3"/>
                  </w:tcPr>
                  <w:p w:rsidRPr="00BE4EBF" w:rsidR="005635BE" w:rsidP="00757561" w:rsidRDefault="005635BE" w14:paraId="1B7C5A91" w14:textId="77777777">
                    <w:pPr>
                      <w:jc w:val="both"/>
                      <w:rPr>
                        <w:szCs w:val="22"/>
                      </w:rPr>
                    </w:pPr>
                    <w:r w:rsidRPr="00BE4EBF">
                      <w:rPr>
                        <w:szCs w:val="22"/>
                      </w:rPr>
                      <w:t>not, without the  prior written consent of the Contracting Authority, to communicate or disclose any part of such Confidential Information to any person except:</w:t>
                    </w:r>
                  </w:p>
                </w:tc>
              </w:tr>
              <w:tr w:rsidRPr="00BE4EBF" w:rsidR="005635BE" w:rsidTr="00757561" w14:paraId="6D162A97" w14:textId="77777777">
                <w:tc>
                  <w:tcPr>
                    <w:tcW w:w="387" w:type="pct"/>
                  </w:tcPr>
                  <w:p w:rsidRPr="00BE4EBF" w:rsidR="005635BE" w:rsidP="00757561" w:rsidRDefault="005635BE" w14:paraId="207DF5FB" w14:textId="77777777">
                    <w:pPr>
                      <w:jc w:val="both"/>
                      <w:rPr>
                        <w:color w:val="333399"/>
                        <w:szCs w:val="22"/>
                      </w:rPr>
                    </w:pPr>
                  </w:p>
                </w:tc>
                <w:tc>
                  <w:tcPr>
                    <w:tcW w:w="388" w:type="pct"/>
                    <w:gridSpan w:val="2"/>
                  </w:tcPr>
                  <w:p w:rsidRPr="00BE4EBF" w:rsidR="005635BE" w:rsidP="00757561" w:rsidRDefault="005635BE" w14:paraId="1B5274A7" w14:textId="77777777">
                    <w:pPr>
                      <w:jc w:val="both"/>
                      <w:rPr>
                        <w:szCs w:val="22"/>
                      </w:rPr>
                    </w:pPr>
                  </w:p>
                </w:tc>
                <w:tc>
                  <w:tcPr>
                    <w:tcW w:w="291" w:type="pct"/>
                  </w:tcPr>
                  <w:p w:rsidRPr="00BE4EBF" w:rsidR="005635BE" w:rsidP="00757561" w:rsidRDefault="005635BE" w14:paraId="4551F5AC" w14:textId="77777777">
                    <w:pPr>
                      <w:jc w:val="both"/>
                      <w:rPr>
                        <w:szCs w:val="22"/>
                      </w:rPr>
                    </w:pPr>
                    <w:r w:rsidRPr="00BE4EBF">
                      <w:rPr>
                        <w:szCs w:val="22"/>
                      </w:rPr>
                      <w:t>I</w:t>
                    </w:r>
                  </w:p>
                </w:tc>
                <w:tc>
                  <w:tcPr>
                    <w:tcW w:w="3933" w:type="pct"/>
                    <w:gridSpan w:val="2"/>
                  </w:tcPr>
                  <w:p w:rsidRPr="00BE4EBF" w:rsidR="005635BE" w:rsidP="00757561" w:rsidRDefault="005635BE" w14:paraId="744A9A81" w14:textId="77777777">
                    <w:pPr>
                      <w:jc w:val="both"/>
                      <w:rPr>
                        <w:szCs w:val="22"/>
                      </w:rPr>
                    </w:pPr>
                    <w:r w:rsidRPr="00BE4EBF">
                      <w:rPr>
                        <w:szCs w:val="22"/>
                      </w:rPr>
                      <w:t>to those employees, agents, Subcontractors and other suppliers on a need to know basis; and/or</w:t>
                    </w:r>
                  </w:p>
                </w:tc>
              </w:tr>
              <w:tr w:rsidRPr="00BE4EBF" w:rsidR="005635BE" w:rsidTr="00757561" w14:paraId="67DC12DD" w14:textId="77777777">
                <w:tc>
                  <w:tcPr>
                    <w:tcW w:w="387" w:type="pct"/>
                  </w:tcPr>
                  <w:p w:rsidRPr="00BE4EBF" w:rsidR="005635BE" w:rsidP="00757561" w:rsidRDefault="005635BE" w14:paraId="066CDA12" w14:textId="77777777">
                    <w:pPr>
                      <w:jc w:val="both"/>
                      <w:rPr>
                        <w:color w:val="333399"/>
                        <w:szCs w:val="22"/>
                      </w:rPr>
                    </w:pPr>
                  </w:p>
                </w:tc>
                <w:tc>
                  <w:tcPr>
                    <w:tcW w:w="388" w:type="pct"/>
                    <w:gridSpan w:val="2"/>
                  </w:tcPr>
                  <w:p w:rsidRPr="00BE4EBF" w:rsidR="005635BE" w:rsidP="00757561" w:rsidRDefault="005635BE" w14:paraId="18F697B8" w14:textId="77777777">
                    <w:pPr>
                      <w:jc w:val="both"/>
                      <w:rPr>
                        <w:szCs w:val="22"/>
                      </w:rPr>
                    </w:pPr>
                  </w:p>
                </w:tc>
                <w:tc>
                  <w:tcPr>
                    <w:tcW w:w="291" w:type="pct"/>
                  </w:tcPr>
                  <w:p w:rsidRPr="00BE4EBF" w:rsidR="005635BE" w:rsidP="00757561" w:rsidRDefault="005635BE" w14:paraId="472723A4" w14:textId="77777777">
                    <w:pPr>
                      <w:jc w:val="both"/>
                      <w:rPr>
                        <w:szCs w:val="22"/>
                      </w:rPr>
                    </w:pPr>
                    <w:r w:rsidRPr="00BE4EBF">
                      <w:rPr>
                        <w:szCs w:val="22"/>
                      </w:rPr>
                      <w:t>ii</w:t>
                    </w:r>
                  </w:p>
                </w:tc>
                <w:tc>
                  <w:tcPr>
                    <w:tcW w:w="3933" w:type="pct"/>
                    <w:gridSpan w:val="2"/>
                  </w:tcPr>
                  <w:p w:rsidRPr="00BE4EBF" w:rsidR="005635BE" w:rsidP="00757561" w:rsidRDefault="005635BE" w14:paraId="438F3474" w14:textId="77777777">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Pr="00BE4EBF" w:rsidR="005635BE" w:rsidTr="00757561" w14:paraId="78D53981" w14:textId="77777777">
                <w:tc>
                  <w:tcPr>
                    <w:tcW w:w="387" w:type="pct"/>
                  </w:tcPr>
                  <w:p w:rsidRPr="00BE4EBF" w:rsidR="005635BE" w:rsidP="00757561" w:rsidRDefault="005635BE" w14:paraId="00CCA87E" w14:textId="77777777">
                    <w:pPr>
                      <w:jc w:val="both"/>
                      <w:rPr>
                        <w:color w:val="333399"/>
                        <w:szCs w:val="22"/>
                      </w:rPr>
                    </w:pPr>
                  </w:p>
                </w:tc>
                <w:tc>
                  <w:tcPr>
                    <w:tcW w:w="388" w:type="pct"/>
                    <w:gridSpan w:val="2"/>
                  </w:tcPr>
                  <w:p w:rsidRPr="00BE4EBF" w:rsidR="005635BE" w:rsidP="00757561" w:rsidRDefault="005635BE" w14:paraId="46689515" w14:textId="77777777">
                    <w:pPr>
                      <w:jc w:val="both"/>
                      <w:rPr>
                        <w:szCs w:val="22"/>
                      </w:rPr>
                    </w:pPr>
                  </w:p>
                </w:tc>
                <w:tc>
                  <w:tcPr>
                    <w:tcW w:w="4224" w:type="pct"/>
                    <w:gridSpan w:val="3"/>
                  </w:tcPr>
                  <w:p w:rsidRPr="00BE4EBF" w:rsidR="005635BE" w:rsidP="00757561" w:rsidRDefault="005635BE" w14:paraId="352C2005" w14:textId="77777777">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BE4EBF" w:rsidR="005635BE" w:rsidTr="00757561" w14:paraId="2641FB7A" w14:textId="77777777">
                <w:tc>
                  <w:tcPr>
                    <w:tcW w:w="387" w:type="pct"/>
                  </w:tcPr>
                  <w:p w:rsidRPr="00BE4EBF" w:rsidR="005635BE" w:rsidP="00757561" w:rsidRDefault="005635BE" w14:paraId="270BF3F7" w14:textId="77777777">
                    <w:pPr>
                      <w:jc w:val="both"/>
                      <w:rPr>
                        <w:color w:val="333399"/>
                        <w:szCs w:val="22"/>
                      </w:rPr>
                    </w:pPr>
                    <w:r w:rsidRPr="00BE4EBF">
                      <w:rPr>
                        <w:color w:val="333399"/>
                        <w:szCs w:val="22"/>
                      </w:rPr>
                      <w:t>5.</w:t>
                    </w:r>
                  </w:p>
                </w:tc>
                <w:tc>
                  <w:tcPr>
                    <w:tcW w:w="4613" w:type="pct"/>
                    <w:gridSpan w:val="5"/>
                  </w:tcPr>
                  <w:p w:rsidRPr="00BE4EBF" w:rsidR="005635BE" w:rsidP="00757561" w:rsidRDefault="005635BE" w14:paraId="109B0601" w14:textId="77777777">
                    <w:pPr>
                      <w:jc w:val="both"/>
                      <w:rPr>
                        <w:bCs/>
                        <w:szCs w:val="22"/>
                      </w:rPr>
                    </w:pPr>
                    <w:r w:rsidRPr="00BE4EBF">
                      <w:rPr>
                        <w:bCs/>
                        <w:szCs w:val="22"/>
                      </w:rPr>
                      <w:t>The obligations in this Agreement will not apply to any Confidential Information:</w:t>
                    </w:r>
                  </w:p>
                </w:tc>
              </w:tr>
              <w:tr w:rsidRPr="00BE4EBF" w:rsidR="005635BE" w:rsidTr="00757561" w14:paraId="36196658" w14:textId="77777777">
                <w:tc>
                  <w:tcPr>
                    <w:tcW w:w="387" w:type="pct"/>
                  </w:tcPr>
                  <w:p w:rsidRPr="00BE4EBF" w:rsidR="005635BE" w:rsidP="00757561" w:rsidRDefault="005635BE" w14:paraId="4C594A1E" w14:textId="77777777">
                    <w:pPr>
                      <w:jc w:val="both"/>
                      <w:rPr>
                        <w:color w:val="333399"/>
                        <w:szCs w:val="22"/>
                      </w:rPr>
                    </w:pPr>
                  </w:p>
                </w:tc>
                <w:tc>
                  <w:tcPr>
                    <w:tcW w:w="388" w:type="pct"/>
                    <w:gridSpan w:val="2"/>
                  </w:tcPr>
                  <w:p w:rsidRPr="00BE4EBF" w:rsidR="005635BE" w:rsidP="00757561" w:rsidRDefault="005635BE" w14:paraId="187D2FBA" w14:textId="77777777">
                    <w:pPr>
                      <w:jc w:val="both"/>
                      <w:rPr>
                        <w:szCs w:val="22"/>
                      </w:rPr>
                    </w:pPr>
                    <w:r w:rsidRPr="00BE4EBF">
                      <w:rPr>
                        <w:szCs w:val="22"/>
                      </w:rPr>
                      <w:t>i</w:t>
                    </w:r>
                  </w:p>
                </w:tc>
                <w:tc>
                  <w:tcPr>
                    <w:tcW w:w="4224" w:type="pct"/>
                    <w:gridSpan w:val="3"/>
                  </w:tcPr>
                  <w:p w:rsidRPr="00BE4EBF" w:rsidR="005635BE" w:rsidP="00757561" w:rsidRDefault="005635BE" w14:paraId="159CA959" w14:textId="77777777">
                    <w:pPr>
                      <w:jc w:val="both"/>
                      <w:rPr>
                        <w:szCs w:val="22"/>
                      </w:rPr>
                    </w:pPr>
                    <w:r w:rsidRPr="00BE4EBF">
                      <w:rPr>
                        <w:szCs w:val="22"/>
                      </w:rPr>
                      <w:t>in the Contractor’s possession (with full right to disclose) before receiving it from the Contracting Authority; or</w:t>
                    </w:r>
                  </w:p>
                </w:tc>
              </w:tr>
              <w:tr w:rsidRPr="00BE4EBF" w:rsidR="005635BE" w:rsidTr="00757561" w14:paraId="430DFDFF" w14:textId="77777777">
                <w:tc>
                  <w:tcPr>
                    <w:tcW w:w="387" w:type="pct"/>
                  </w:tcPr>
                  <w:p w:rsidRPr="00BE4EBF" w:rsidR="005635BE" w:rsidP="00757561" w:rsidRDefault="005635BE" w14:paraId="0777FB7D" w14:textId="77777777">
                    <w:pPr>
                      <w:jc w:val="both"/>
                      <w:rPr>
                        <w:color w:val="333399"/>
                        <w:szCs w:val="22"/>
                      </w:rPr>
                    </w:pPr>
                  </w:p>
                </w:tc>
                <w:tc>
                  <w:tcPr>
                    <w:tcW w:w="388" w:type="pct"/>
                    <w:gridSpan w:val="2"/>
                  </w:tcPr>
                  <w:p w:rsidRPr="00BE4EBF" w:rsidR="005635BE" w:rsidP="00757561" w:rsidRDefault="005635BE" w14:paraId="20F7A2C2" w14:textId="77777777">
                    <w:pPr>
                      <w:jc w:val="both"/>
                      <w:rPr>
                        <w:szCs w:val="22"/>
                      </w:rPr>
                    </w:pPr>
                    <w:r w:rsidRPr="00BE4EBF">
                      <w:rPr>
                        <w:szCs w:val="22"/>
                      </w:rPr>
                      <w:t>ii</w:t>
                    </w:r>
                  </w:p>
                </w:tc>
                <w:tc>
                  <w:tcPr>
                    <w:tcW w:w="4224" w:type="pct"/>
                    <w:gridSpan w:val="3"/>
                  </w:tcPr>
                  <w:p w:rsidRPr="00BE4EBF" w:rsidR="005635BE" w:rsidP="00757561" w:rsidRDefault="005635BE" w14:paraId="572BB6BB" w14:textId="77777777">
                    <w:pPr>
                      <w:jc w:val="both"/>
                      <w:rPr>
                        <w:szCs w:val="22"/>
                      </w:rPr>
                    </w:pPr>
                    <w:r w:rsidRPr="00BE4EBF">
                      <w:rPr>
                        <w:szCs w:val="22"/>
                      </w:rPr>
                      <w:t>which is or becomes public knowledge other than by breach of this clause; or</w:t>
                    </w:r>
                  </w:p>
                </w:tc>
              </w:tr>
              <w:tr w:rsidRPr="00BE4EBF" w:rsidR="005635BE" w:rsidTr="00757561" w14:paraId="3F7DAD74" w14:textId="77777777">
                <w:tc>
                  <w:tcPr>
                    <w:tcW w:w="387" w:type="pct"/>
                  </w:tcPr>
                  <w:p w:rsidRPr="00BE4EBF" w:rsidR="005635BE" w:rsidP="00757561" w:rsidRDefault="005635BE" w14:paraId="0AD60638" w14:textId="77777777">
                    <w:pPr>
                      <w:jc w:val="both"/>
                      <w:rPr>
                        <w:color w:val="333399"/>
                        <w:szCs w:val="22"/>
                      </w:rPr>
                    </w:pPr>
                  </w:p>
                </w:tc>
                <w:tc>
                  <w:tcPr>
                    <w:tcW w:w="388" w:type="pct"/>
                    <w:gridSpan w:val="2"/>
                  </w:tcPr>
                  <w:p w:rsidRPr="00BE4EBF" w:rsidR="005635BE" w:rsidP="00757561" w:rsidRDefault="005635BE" w14:paraId="4FB93902" w14:textId="77777777">
                    <w:pPr>
                      <w:jc w:val="both"/>
                      <w:rPr>
                        <w:szCs w:val="22"/>
                      </w:rPr>
                    </w:pPr>
                    <w:r w:rsidRPr="00BE4EBF">
                      <w:rPr>
                        <w:szCs w:val="22"/>
                      </w:rPr>
                      <w:t>iii</w:t>
                    </w:r>
                  </w:p>
                </w:tc>
                <w:tc>
                  <w:tcPr>
                    <w:tcW w:w="4224" w:type="pct"/>
                    <w:gridSpan w:val="3"/>
                  </w:tcPr>
                  <w:p w:rsidRPr="00BE4EBF" w:rsidR="005635BE" w:rsidP="00757561" w:rsidRDefault="005635BE" w14:paraId="0FCCD114" w14:textId="77777777">
                    <w:pPr>
                      <w:jc w:val="both"/>
                      <w:rPr>
                        <w:szCs w:val="22"/>
                      </w:rPr>
                    </w:pPr>
                    <w:r w:rsidRPr="00BE4EBF">
                      <w:rPr>
                        <w:szCs w:val="22"/>
                      </w:rPr>
                      <w:t>is independently developed by the Contractor without access to or use of the Confidential Information; or</w:t>
                    </w:r>
                  </w:p>
                </w:tc>
              </w:tr>
              <w:tr w:rsidRPr="00BE4EBF" w:rsidR="005635BE" w:rsidTr="00757561" w14:paraId="64E31F57" w14:textId="77777777">
                <w:tc>
                  <w:tcPr>
                    <w:tcW w:w="387" w:type="pct"/>
                  </w:tcPr>
                  <w:p w:rsidRPr="00BE4EBF" w:rsidR="005635BE" w:rsidP="00757561" w:rsidRDefault="005635BE" w14:paraId="53741607" w14:textId="77777777">
                    <w:pPr>
                      <w:jc w:val="both"/>
                      <w:rPr>
                        <w:color w:val="333399"/>
                        <w:szCs w:val="22"/>
                      </w:rPr>
                    </w:pPr>
                  </w:p>
                </w:tc>
                <w:tc>
                  <w:tcPr>
                    <w:tcW w:w="388" w:type="pct"/>
                    <w:gridSpan w:val="2"/>
                  </w:tcPr>
                  <w:p w:rsidRPr="00BE4EBF" w:rsidR="005635BE" w:rsidP="00757561" w:rsidRDefault="005635BE" w14:paraId="277DF10C" w14:textId="77777777">
                    <w:pPr>
                      <w:jc w:val="both"/>
                      <w:rPr>
                        <w:szCs w:val="22"/>
                      </w:rPr>
                    </w:pPr>
                    <w:r w:rsidRPr="00BE4EBF">
                      <w:rPr>
                        <w:szCs w:val="22"/>
                      </w:rPr>
                      <w:t>iv</w:t>
                    </w:r>
                  </w:p>
                </w:tc>
                <w:tc>
                  <w:tcPr>
                    <w:tcW w:w="4224" w:type="pct"/>
                    <w:gridSpan w:val="3"/>
                  </w:tcPr>
                  <w:p w:rsidRPr="00BE4EBF" w:rsidR="005635BE" w:rsidP="00757561" w:rsidRDefault="005635BE" w14:paraId="25951F6B" w14:textId="77777777">
                    <w:pPr>
                      <w:jc w:val="both"/>
                      <w:rPr>
                        <w:szCs w:val="22"/>
                      </w:rPr>
                    </w:pPr>
                    <w:r w:rsidRPr="00BE4EBF">
                      <w:rPr>
                        <w:szCs w:val="22"/>
                      </w:rPr>
                      <w:t>is lawfully received from a third party (with full right to disclose).</w:t>
                    </w:r>
                  </w:p>
                </w:tc>
              </w:tr>
              <w:tr w:rsidRPr="00BE4EBF" w:rsidR="005635BE" w:rsidTr="00757561" w14:paraId="48BE86EB" w14:textId="77777777">
                <w:tc>
                  <w:tcPr>
                    <w:tcW w:w="387" w:type="pct"/>
                  </w:tcPr>
                  <w:p w:rsidRPr="00BE4EBF" w:rsidR="005635BE" w:rsidP="00757561" w:rsidRDefault="005635BE" w14:paraId="783633C7" w14:textId="77777777">
                    <w:pPr>
                      <w:jc w:val="both"/>
                      <w:rPr>
                        <w:color w:val="333399"/>
                        <w:szCs w:val="22"/>
                      </w:rPr>
                    </w:pPr>
                    <w:r w:rsidRPr="00BE4EBF">
                      <w:rPr>
                        <w:color w:val="333399"/>
                        <w:szCs w:val="22"/>
                      </w:rPr>
                      <w:t>6.</w:t>
                    </w:r>
                  </w:p>
                </w:tc>
                <w:tc>
                  <w:tcPr>
                    <w:tcW w:w="4613" w:type="pct"/>
                    <w:gridSpan w:val="5"/>
                  </w:tcPr>
                  <w:p w:rsidRPr="00BE4EBF" w:rsidR="005635BE" w:rsidP="00757561" w:rsidRDefault="005635BE" w14:paraId="526D5E11" w14:textId="77777777">
                    <w:pPr>
                      <w:jc w:val="both"/>
                      <w:rPr>
                        <w:szCs w:val="22"/>
                      </w:rPr>
                    </w:pPr>
                    <w:r w:rsidRPr="00BE4EBF">
                      <w:rPr>
                        <w:szCs w:val="22"/>
                      </w:rPr>
                      <w:t>The Contractor undertakes:</w:t>
                    </w:r>
                  </w:p>
                </w:tc>
              </w:tr>
              <w:tr w:rsidRPr="00BE4EBF" w:rsidR="005635BE" w:rsidTr="00757561" w14:paraId="4E0104DF" w14:textId="77777777">
                <w:tc>
                  <w:tcPr>
                    <w:tcW w:w="387" w:type="pct"/>
                  </w:tcPr>
                  <w:p w:rsidRPr="00BE4EBF" w:rsidR="005635BE" w:rsidP="00757561" w:rsidRDefault="005635BE" w14:paraId="504ACFEB" w14:textId="77777777">
                    <w:pPr>
                      <w:jc w:val="both"/>
                      <w:rPr>
                        <w:color w:val="333399"/>
                        <w:szCs w:val="22"/>
                      </w:rPr>
                    </w:pPr>
                  </w:p>
                </w:tc>
                <w:tc>
                  <w:tcPr>
                    <w:tcW w:w="388" w:type="pct"/>
                    <w:gridSpan w:val="2"/>
                  </w:tcPr>
                  <w:p w:rsidRPr="00BE4EBF" w:rsidR="005635BE" w:rsidP="00757561" w:rsidRDefault="005635BE" w14:paraId="61174F73" w14:textId="77777777">
                    <w:pPr>
                      <w:jc w:val="both"/>
                      <w:rPr>
                        <w:color w:val="44546A" w:themeColor="text2"/>
                        <w:szCs w:val="22"/>
                      </w:rPr>
                    </w:pPr>
                    <w:r w:rsidRPr="00BE4EBF">
                      <w:rPr>
                        <w:color w:val="44546A" w:themeColor="text2"/>
                        <w:szCs w:val="22"/>
                      </w:rPr>
                      <w:t>6.1</w:t>
                    </w:r>
                  </w:p>
                </w:tc>
                <w:tc>
                  <w:tcPr>
                    <w:tcW w:w="4224" w:type="pct"/>
                    <w:gridSpan w:val="3"/>
                  </w:tcPr>
                  <w:p w:rsidRPr="00BE4EBF" w:rsidR="005635BE" w:rsidP="00757561" w:rsidRDefault="005635BE" w14:paraId="564FC9E4" w14:textId="77777777">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Pr="00BE4EBF" w:rsidR="005635BE" w:rsidTr="00757561" w14:paraId="24BB28B1" w14:textId="77777777">
                <w:tc>
                  <w:tcPr>
                    <w:tcW w:w="387" w:type="pct"/>
                  </w:tcPr>
                  <w:p w:rsidRPr="00BE4EBF" w:rsidR="005635BE" w:rsidP="00757561" w:rsidRDefault="005635BE" w14:paraId="1824BF13" w14:textId="77777777">
                    <w:pPr>
                      <w:jc w:val="both"/>
                      <w:rPr>
                        <w:color w:val="333399"/>
                        <w:szCs w:val="22"/>
                      </w:rPr>
                    </w:pPr>
                  </w:p>
                </w:tc>
                <w:tc>
                  <w:tcPr>
                    <w:tcW w:w="388" w:type="pct"/>
                    <w:gridSpan w:val="2"/>
                  </w:tcPr>
                  <w:p w:rsidRPr="00BE4EBF" w:rsidR="005635BE" w:rsidP="00757561" w:rsidRDefault="005635BE" w14:paraId="54C2EA22" w14:textId="77777777">
                    <w:pPr>
                      <w:jc w:val="both"/>
                      <w:rPr>
                        <w:color w:val="44546A" w:themeColor="text2"/>
                        <w:szCs w:val="22"/>
                      </w:rPr>
                    </w:pPr>
                    <w:r w:rsidRPr="00BE4EBF">
                      <w:rPr>
                        <w:color w:val="44546A" w:themeColor="text2"/>
                        <w:szCs w:val="22"/>
                      </w:rPr>
                      <w:t>6.2</w:t>
                    </w:r>
                  </w:p>
                </w:tc>
                <w:tc>
                  <w:tcPr>
                    <w:tcW w:w="4224" w:type="pct"/>
                    <w:gridSpan w:val="3"/>
                  </w:tcPr>
                  <w:p w:rsidRPr="00BE4EBF" w:rsidR="005635BE" w:rsidP="00757561" w:rsidRDefault="005635BE" w14:paraId="549CF6F6" w14:textId="77777777">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BE4EBF" w:rsidR="005635BE" w:rsidTr="00757561" w14:paraId="5713ADE8" w14:textId="77777777">
                <w:tc>
                  <w:tcPr>
                    <w:tcW w:w="387" w:type="pct"/>
                  </w:tcPr>
                  <w:p w:rsidRPr="00BE4EBF" w:rsidR="005635BE" w:rsidP="00757561" w:rsidRDefault="005635BE" w14:paraId="3B14C24D" w14:textId="77777777">
                    <w:pPr>
                      <w:jc w:val="both"/>
                      <w:rPr>
                        <w:color w:val="333399"/>
                        <w:szCs w:val="22"/>
                      </w:rPr>
                    </w:pPr>
                  </w:p>
                </w:tc>
                <w:tc>
                  <w:tcPr>
                    <w:tcW w:w="388" w:type="pct"/>
                    <w:gridSpan w:val="2"/>
                  </w:tcPr>
                  <w:p w:rsidRPr="00BE4EBF" w:rsidR="005635BE" w:rsidP="00757561" w:rsidRDefault="005635BE" w14:paraId="266EE010" w14:textId="77777777">
                    <w:pPr>
                      <w:jc w:val="both"/>
                      <w:rPr>
                        <w:color w:val="44546A" w:themeColor="text2"/>
                        <w:szCs w:val="22"/>
                      </w:rPr>
                    </w:pPr>
                    <w:r w:rsidRPr="00BE4EBF">
                      <w:rPr>
                        <w:color w:val="44546A" w:themeColor="text2"/>
                        <w:szCs w:val="22"/>
                      </w:rPr>
                      <w:t>6.3</w:t>
                    </w:r>
                  </w:p>
                </w:tc>
                <w:tc>
                  <w:tcPr>
                    <w:tcW w:w="4224" w:type="pct"/>
                    <w:gridSpan w:val="3"/>
                  </w:tcPr>
                  <w:p w:rsidRPr="00BE4EBF" w:rsidR="005635BE" w:rsidP="00757561" w:rsidRDefault="005635BE" w14:paraId="0696825C" w14:textId="77777777">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Pr="00BE4EBF" w:rsidR="005635BE" w:rsidTr="00757561" w14:paraId="6A5E3631" w14:textId="77777777">
                <w:tc>
                  <w:tcPr>
                    <w:tcW w:w="387" w:type="pct"/>
                  </w:tcPr>
                  <w:p w:rsidRPr="00BE4EBF" w:rsidR="005635BE" w:rsidP="00757561" w:rsidRDefault="005635BE" w14:paraId="290376BF" w14:textId="77777777">
                    <w:pPr>
                      <w:jc w:val="both"/>
                      <w:rPr>
                        <w:color w:val="333399"/>
                        <w:szCs w:val="22"/>
                      </w:rPr>
                    </w:pPr>
                    <w:r w:rsidRPr="00BE4EBF">
                      <w:rPr>
                        <w:color w:val="333399"/>
                        <w:szCs w:val="22"/>
                      </w:rPr>
                      <w:t>7.</w:t>
                    </w:r>
                  </w:p>
                  <w:p w:rsidRPr="00BE4EBF" w:rsidR="005635BE" w:rsidP="00757561" w:rsidRDefault="005635BE" w14:paraId="04EF5296" w14:textId="77777777">
                    <w:pPr>
                      <w:jc w:val="both"/>
                      <w:rPr>
                        <w:rFonts w:eastAsia="MS Mincho"/>
                        <w:color w:val="333399"/>
                        <w:szCs w:val="22"/>
                      </w:rPr>
                    </w:pPr>
                  </w:p>
                </w:tc>
                <w:tc>
                  <w:tcPr>
                    <w:tcW w:w="4613" w:type="pct"/>
                    <w:gridSpan w:val="5"/>
                  </w:tcPr>
                  <w:p w:rsidRPr="00BE4EBF" w:rsidR="005635BE" w:rsidP="00757561" w:rsidRDefault="005635BE" w14:paraId="6C3FE5C2" w14:textId="77777777">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Pr="00BE4EBF" w:rsidR="005635BE" w:rsidTr="00757561" w14:paraId="1BEC8365" w14:textId="77777777">
                <w:tc>
                  <w:tcPr>
                    <w:tcW w:w="387" w:type="pct"/>
                  </w:tcPr>
                  <w:p w:rsidRPr="00BE4EBF" w:rsidR="005635BE" w:rsidP="00757561" w:rsidRDefault="005635BE" w14:paraId="3B51D33D" w14:textId="77777777">
                    <w:pPr>
                      <w:jc w:val="both"/>
                      <w:rPr>
                        <w:color w:val="333399"/>
                        <w:szCs w:val="22"/>
                      </w:rPr>
                    </w:pPr>
                    <w:r w:rsidRPr="00BE4EBF">
                      <w:rPr>
                        <w:color w:val="333399"/>
                      </w:rPr>
                      <w:t>8.</w:t>
                    </w:r>
                  </w:p>
                </w:tc>
                <w:tc>
                  <w:tcPr>
                    <w:tcW w:w="4613" w:type="pct"/>
                    <w:gridSpan w:val="5"/>
                  </w:tcPr>
                  <w:p w:rsidRPr="00BE4EBF" w:rsidR="005635BE" w:rsidP="00757561" w:rsidRDefault="005635BE" w14:paraId="4D21920B" w14:textId="77777777">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BE4EBF" w:rsidR="005635BE" w:rsidTr="00757561" w14:paraId="353A2B58" w14:textId="77777777">
                <w:tc>
                  <w:tcPr>
                    <w:tcW w:w="387" w:type="pct"/>
                  </w:tcPr>
                  <w:p w:rsidRPr="00BE4EBF" w:rsidR="005635BE" w:rsidP="00757561" w:rsidRDefault="005635BE" w14:paraId="5B797389" w14:textId="77777777">
                    <w:pPr>
                      <w:jc w:val="both"/>
                      <w:rPr>
                        <w:color w:val="333399"/>
                        <w:szCs w:val="22"/>
                      </w:rPr>
                    </w:pPr>
                    <w:r w:rsidRPr="00BE4EBF">
                      <w:rPr>
                        <w:color w:val="333399"/>
                      </w:rPr>
                      <w:t>9.</w:t>
                    </w:r>
                  </w:p>
                </w:tc>
                <w:tc>
                  <w:tcPr>
                    <w:tcW w:w="4613" w:type="pct"/>
                    <w:gridSpan w:val="5"/>
                  </w:tcPr>
                  <w:p w:rsidRPr="00BE4EBF" w:rsidR="005635BE" w:rsidP="00757561" w:rsidRDefault="005635BE" w14:paraId="5D52314C" w14:textId="77777777">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Pr="00BE4EBF" w:rsidR="005635BE" w:rsidTr="00757561" w14:paraId="1E4A4381" w14:textId="77777777">
                <w:tc>
                  <w:tcPr>
                    <w:tcW w:w="387" w:type="pct"/>
                  </w:tcPr>
                  <w:p w:rsidRPr="00BE4EBF" w:rsidR="005635BE" w:rsidP="00757561" w:rsidRDefault="005635BE" w14:paraId="139D96AE" w14:textId="77777777">
                    <w:pPr>
                      <w:jc w:val="both"/>
                      <w:rPr>
                        <w:color w:val="333399"/>
                      </w:rPr>
                    </w:pPr>
                    <w:r w:rsidRPr="00BE4EBF">
                      <w:rPr>
                        <w:color w:val="333399"/>
                      </w:rPr>
                      <w:t>10.</w:t>
                    </w:r>
                  </w:p>
                  <w:p w:rsidRPr="00BE4EBF" w:rsidR="005635BE" w:rsidP="00757561" w:rsidRDefault="005635BE" w14:paraId="1FAA3E2C" w14:textId="77777777">
                    <w:pPr>
                      <w:jc w:val="both"/>
                      <w:rPr>
                        <w:color w:val="333399"/>
                      </w:rPr>
                    </w:pPr>
                  </w:p>
                  <w:p w:rsidRPr="00BE4EBF" w:rsidR="005635BE" w:rsidP="00757561" w:rsidRDefault="005635BE" w14:paraId="611FD0DC" w14:textId="77777777">
                    <w:pPr>
                      <w:jc w:val="both"/>
                      <w:rPr>
                        <w:color w:val="333399"/>
                      </w:rPr>
                    </w:pPr>
                  </w:p>
                  <w:p w:rsidRPr="00BE4EBF" w:rsidR="005635BE" w:rsidP="00757561" w:rsidRDefault="005635BE" w14:paraId="1C9C6E93" w14:textId="77777777">
                    <w:pPr>
                      <w:jc w:val="both"/>
                      <w:rPr>
                        <w:color w:val="333399"/>
                        <w:szCs w:val="22"/>
                      </w:rPr>
                    </w:pPr>
                    <w:r w:rsidRPr="00BE4EBF">
                      <w:rPr>
                        <w:color w:val="333399"/>
                      </w:rPr>
                      <w:t>11.</w:t>
                    </w:r>
                  </w:p>
                </w:tc>
                <w:tc>
                  <w:tcPr>
                    <w:tcW w:w="4613" w:type="pct"/>
                    <w:gridSpan w:val="5"/>
                  </w:tcPr>
                  <w:p w:rsidRPr="00BE4EBF" w:rsidR="005635BE" w:rsidP="00757561" w:rsidRDefault="005635BE" w14:paraId="384AD166" w14:textId="77777777">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rsidRPr="00BE4EBF" w:rsidR="005635BE" w:rsidP="0003041E" w:rsidRDefault="005635BE" w14:paraId="29500149" w14:textId="77777777">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rsidRPr="00BE4EBF" w:rsidR="005635BE" w:rsidP="00757561" w:rsidRDefault="005635BE" w14:paraId="7D4E0F14" w14:textId="77777777">
                    <w:pPr>
                      <w:spacing w:line="256" w:lineRule="auto"/>
                      <w:jc w:val="both"/>
                      <w:rPr>
                        <w:szCs w:val="22"/>
                      </w:rPr>
                    </w:pPr>
                    <w:r w:rsidRPr="00BE4EBF">
                      <w:rPr>
                        <w:szCs w:val="22"/>
                      </w:rPr>
                      <w:t xml:space="preserve">“Data Controller” has the meaning given under the Data Protection Laws; </w:t>
                    </w:r>
                  </w:p>
                  <w:p w:rsidRPr="00BE4EBF" w:rsidR="005635BE" w:rsidP="00757561" w:rsidRDefault="005635BE" w14:paraId="36A56FFF" w14:textId="77777777">
                    <w:pPr>
                      <w:spacing w:line="256" w:lineRule="auto"/>
                      <w:jc w:val="both"/>
                      <w:rPr>
                        <w:szCs w:val="22"/>
                      </w:rPr>
                    </w:pPr>
                    <w:r w:rsidRPr="00BE4EBF">
                      <w:rPr>
                        <w:szCs w:val="22"/>
                      </w:rPr>
                      <w:t xml:space="preserve">“Data Processor” has the meaning given under the Data Protection Laws; </w:t>
                    </w:r>
                  </w:p>
                  <w:p w:rsidRPr="00BE4EBF" w:rsidR="005635BE" w:rsidP="00757561" w:rsidRDefault="005635BE" w14:paraId="03C65BB0" w14:textId="77777777">
                    <w:pPr>
                      <w:spacing w:line="256" w:lineRule="auto"/>
                      <w:jc w:val="both"/>
                      <w:rPr>
                        <w:szCs w:val="22"/>
                      </w:rPr>
                    </w:pPr>
                    <w:r w:rsidRPr="00BE4EBF">
                      <w:rPr>
                        <w:szCs w:val="22"/>
                      </w:rPr>
                      <w:t xml:space="preserve">“Data Subject” has the meaning given under the Data Protection Laws; </w:t>
                    </w:r>
                  </w:p>
                  <w:p w:rsidRPr="00BE4EBF" w:rsidR="005635BE" w:rsidP="00757561" w:rsidRDefault="005635BE" w14:paraId="6BB81E71" w14:textId="77777777">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rsidRPr="00BE4EBF" w:rsidR="005635BE" w:rsidP="00757561" w:rsidRDefault="005635BE" w14:paraId="1174B509" w14:textId="77777777">
                    <w:pPr>
                      <w:spacing w:line="256" w:lineRule="auto"/>
                      <w:jc w:val="both"/>
                      <w:rPr>
                        <w:szCs w:val="22"/>
                      </w:rPr>
                    </w:pPr>
                    <w:r w:rsidRPr="00BE4EBF">
                      <w:rPr>
                        <w:szCs w:val="22"/>
                      </w:rPr>
                      <w:t>“Personal Data” has the meaning given under Data Protection Laws;</w:t>
                    </w:r>
                  </w:p>
                  <w:p w:rsidRPr="00BE4EBF" w:rsidR="005635BE" w:rsidP="00757561" w:rsidRDefault="005635BE" w14:paraId="4551E7F8" w14:textId="77777777">
                    <w:pPr>
                      <w:spacing w:line="256" w:lineRule="auto"/>
                      <w:jc w:val="both"/>
                      <w:rPr>
                        <w:szCs w:val="22"/>
                      </w:rPr>
                    </w:pPr>
                    <w:r w:rsidRPr="00BE4EBF">
                      <w:rPr>
                        <w:szCs w:val="22"/>
                      </w:rPr>
                      <w:t>“Processing” has the meaning given under the Data Protection Laws;</w:t>
                    </w:r>
                  </w:p>
                  <w:p w:rsidRPr="00BE4EBF" w:rsidR="005635BE" w:rsidP="0003041E" w:rsidRDefault="005635BE" w14:paraId="723CFCCB" w14:textId="77777777">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rsidRPr="00BE4EBF" w:rsidR="005635BE" w:rsidP="0003041E" w:rsidRDefault="005635BE" w14:paraId="28BAE093" w14:textId="77777777">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rsidRPr="00BE4EBF" w:rsidR="005635BE" w:rsidP="00757561" w:rsidRDefault="005635BE" w14:paraId="24461F60" w14:textId="77777777">
                    <w:pPr>
                      <w:spacing w:line="256" w:lineRule="auto"/>
                      <w:ind w:left="2340"/>
                      <w:contextualSpacing/>
                      <w:jc w:val="both"/>
                      <w:rPr>
                        <w:szCs w:val="22"/>
                      </w:rPr>
                    </w:pPr>
                  </w:p>
                  <w:p w:rsidRPr="00BE4EBF" w:rsidR="005635BE" w:rsidP="0003041E" w:rsidRDefault="005635BE" w14:paraId="312E73A7" w14:textId="77777777">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rsidRPr="00BE4EBF" w:rsidR="005635BE" w:rsidP="0003041E" w:rsidRDefault="005635BE" w14:paraId="5E1795F9" w14:textId="77777777">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rsidRPr="00BE4EBF" w:rsidR="005635BE" w:rsidP="00757561" w:rsidRDefault="005635BE" w14:paraId="49E15629" w14:textId="77777777">
                    <w:pPr>
                      <w:spacing w:line="256" w:lineRule="auto"/>
                      <w:ind w:left="405"/>
                      <w:contextualSpacing/>
                      <w:jc w:val="both"/>
                      <w:rPr>
                        <w:szCs w:val="22"/>
                      </w:rPr>
                    </w:pPr>
                  </w:p>
                  <w:p w:rsidRPr="00BE4EBF" w:rsidR="005635BE" w:rsidP="0003041E" w:rsidRDefault="005635BE" w14:paraId="64B34187" w14:textId="77777777">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BE4EBF" w:rsidR="005635BE" w:rsidP="0003041E" w:rsidRDefault="005635BE" w14:paraId="4BE5C1B1" w14:textId="77777777">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rsidRPr="00BE4EBF" w:rsidR="005635BE" w:rsidP="00757561" w:rsidRDefault="005635BE" w14:paraId="4844817C" w14:textId="77777777">
                    <w:pPr>
                      <w:spacing w:line="256" w:lineRule="auto"/>
                      <w:ind w:left="405"/>
                      <w:contextualSpacing/>
                      <w:jc w:val="both"/>
                      <w:rPr>
                        <w:szCs w:val="22"/>
                      </w:rPr>
                    </w:pPr>
                  </w:p>
                  <w:p w:rsidRPr="00BE4EBF" w:rsidR="005635BE" w:rsidP="0003041E" w:rsidRDefault="005635BE" w14:paraId="07285841" w14:textId="77777777">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rsidRPr="00BE4EBF" w:rsidR="005635BE" w:rsidP="00757561" w:rsidRDefault="005635BE" w14:paraId="31CE5FCD" w14:textId="77777777">
                    <w:pPr>
                      <w:ind w:left="720"/>
                      <w:contextualSpacing/>
                      <w:jc w:val="both"/>
                      <w:rPr>
                        <w:szCs w:val="22"/>
                      </w:rPr>
                    </w:pPr>
                  </w:p>
                  <w:p w:rsidRPr="00BE4EBF" w:rsidR="005635BE" w:rsidP="00757561" w:rsidRDefault="005635BE" w14:paraId="553DF910" w14:textId="77777777">
                    <w:pPr>
                      <w:spacing w:line="256" w:lineRule="auto"/>
                      <w:ind w:left="405"/>
                      <w:contextualSpacing/>
                      <w:jc w:val="both"/>
                      <w:rPr>
                        <w:szCs w:val="22"/>
                      </w:rPr>
                    </w:pPr>
                  </w:p>
                  <w:p w:rsidRPr="00BE4EBF" w:rsidR="005635BE" w:rsidP="0003041E" w:rsidRDefault="005635BE" w14:paraId="4588C07D" w14:textId="77777777">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rsidRPr="00BE4EBF" w:rsidR="005635BE" w:rsidP="0003041E" w:rsidRDefault="005635BE" w14:paraId="2A4D67E8" w14:textId="77777777">
                    <w:pPr>
                      <w:numPr>
                        <w:ilvl w:val="0"/>
                        <w:numId w:val="15"/>
                      </w:numPr>
                      <w:spacing w:line="256" w:lineRule="auto"/>
                      <w:contextualSpacing/>
                      <w:jc w:val="both"/>
                      <w:rPr>
                        <w:szCs w:val="22"/>
                      </w:rPr>
                    </w:pPr>
                    <w:r w:rsidRPr="00BE4EBF">
                      <w:rPr>
                        <w:szCs w:val="22"/>
                      </w:rPr>
                      <w:t>the data subject has enforceable rights and effective legal remedies;</w:t>
                    </w:r>
                  </w:p>
                  <w:p w:rsidRPr="00BE4EBF" w:rsidR="005635BE" w:rsidP="0003041E" w:rsidRDefault="005635BE" w14:paraId="769809B7" w14:textId="77777777">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rsidRPr="00BE4EBF" w:rsidR="005635BE" w:rsidP="0003041E" w:rsidRDefault="005635BE" w14:paraId="41B9BAE6" w14:textId="77777777">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rsidRPr="00BE4EBF" w:rsidR="005635BE" w:rsidP="00757561" w:rsidRDefault="005635BE" w14:paraId="0D43E87E" w14:textId="77777777">
                    <w:pPr>
                      <w:spacing w:line="256" w:lineRule="auto"/>
                      <w:jc w:val="both"/>
                      <w:rPr>
                        <w:szCs w:val="22"/>
                      </w:rPr>
                    </w:pPr>
                    <w:r w:rsidRPr="00BE4EBF">
                      <w:rPr>
                        <w:szCs w:val="22"/>
                      </w:rPr>
                      <w:t xml:space="preserve"> </w:t>
                    </w:r>
                  </w:p>
                  <w:p w:rsidRPr="00BE4EBF" w:rsidR="005635BE" w:rsidP="0003041E" w:rsidRDefault="005635BE" w14:paraId="013AE293" w14:textId="77777777">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rsidRPr="00BE4EBF" w:rsidR="005635BE" w:rsidP="00757561" w:rsidRDefault="005635BE" w14:paraId="4B12C8BD" w14:textId="77777777">
                    <w:pPr>
                      <w:spacing w:line="256" w:lineRule="auto"/>
                      <w:ind w:left="2340"/>
                      <w:contextualSpacing/>
                      <w:jc w:val="both"/>
                      <w:rPr>
                        <w:szCs w:val="22"/>
                      </w:rPr>
                    </w:pPr>
                  </w:p>
                  <w:p w:rsidRPr="00BE4EBF" w:rsidR="005635BE" w:rsidP="0003041E" w:rsidRDefault="005635BE" w14:paraId="2AABE25D" w14:textId="77777777">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rsidRPr="00BE4EBF" w:rsidR="005635BE" w:rsidP="00757561" w:rsidRDefault="005635BE" w14:paraId="1F17D7B7" w14:textId="77777777">
                    <w:pPr>
                      <w:ind w:left="720"/>
                      <w:contextualSpacing/>
                      <w:jc w:val="both"/>
                      <w:rPr>
                        <w:szCs w:val="22"/>
                      </w:rPr>
                    </w:pPr>
                  </w:p>
                  <w:p w:rsidRPr="00BE4EBF" w:rsidR="005635BE" w:rsidP="0003041E" w:rsidRDefault="005635BE" w14:paraId="70BB375B" w14:textId="77777777">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rsidRPr="00BE4EBF" w:rsidR="005635BE" w:rsidP="00757561" w:rsidRDefault="005635BE" w14:paraId="5947A0E2" w14:textId="77777777">
                    <w:pPr>
                      <w:ind w:left="720"/>
                      <w:contextualSpacing/>
                      <w:jc w:val="both"/>
                      <w:rPr>
                        <w:szCs w:val="22"/>
                      </w:rPr>
                    </w:pPr>
                  </w:p>
                  <w:p w:rsidRPr="00BE4EBF" w:rsidR="005635BE" w:rsidP="0003041E" w:rsidRDefault="005635BE" w14:paraId="2BF3DDA3" w14:textId="77777777">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rsidRPr="00BE4EBF" w:rsidR="005635BE" w:rsidP="00757561" w:rsidRDefault="005635BE" w14:paraId="458A8065" w14:textId="77777777">
                    <w:pPr>
                      <w:ind w:left="720"/>
                      <w:contextualSpacing/>
                      <w:jc w:val="both"/>
                      <w:rPr>
                        <w:szCs w:val="22"/>
                      </w:rPr>
                    </w:pPr>
                  </w:p>
                  <w:p w:rsidRPr="00BE4EBF" w:rsidR="005635BE" w:rsidP="0003041E" w:rsidRDefault="005635BE" w14:paraId="6D6C75C9" w14:textId="77777777">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rsidRPr="00BE4EBF" w:rsidR="005635BE" w:rsidP="00757561" w:rsidRDefault="005635BE" w14:paraId="74EF8AB7" w14:textId="77777777">
                    <w:pPr>
                      <w:ind w:left="720"/>
                      <w:contextualSpacing/>
                      <w:jc w:val="both"/>
                      <w:rPr>
                        <w:szCs w:val="22"/>
                      </w:rPr>
                    </w:pPr>
                  </w:p>
                  <w:p w:rsidRPr="00BE4EBF" w:rsidR="005635BE" w:rsidP="0003041E" w:rsidRDefault="005635BE" w14:paraId="24A9817F" w14:textId="77777777">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rsidRPr="00BE4EBF" w:rsidR="005635BE" w:rsidP="00757561" w:rsidRDefault="005635BE" w14:paraId="15D9B816" w14:textId="77777777">
                    <w:pPr>
                      <w:ind w:left="720"/>
                      <w:contextualSpacing/>
                      <w:jc w:val="both"/>
                      <w:rPr>
                        <w:szCs w:val="22"/>
                        <w:highlight w:val="yellow"/>
                      </w:rPr>
                    </w:pPr>
                  </w:p>
                  <w:p w:rsidRPr="00BE4EBF" w:rsidR="005635BE" w:rsidP="0003041E" w:rsidRDefault="005635BE" w14:paraId="5C77DA64" w14:textId="77777777">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rsidRPr="00BE4EBF" w:rsidR="005635BE" w:rsidP="00757561" w:rsidRDefault="005635BE" w14:paraId="7D020338" w14:textId="77777777">
                    <w:pPr>
                      <w:ind w:left="720"/>
                      <w:contextualSpacing/>
                      <w:jc w:val="both"/>
                      <w:rPr>
                        <w:szCs w:val="22"/>
                      </w:rPr>
                    </w:pPr>
                  </w:p>
                  <w:p w:rsidRPr="00BE4EBF" w:rsidR="005635BE" w:rsidP="0003041E" w:rsidRDefault="005635BE" w14:paraId="514273D4" w14:textId="77777777">
                    <w:pPr>
                      <w:numPr>
                        <w:ilvl w:val="2"/>
                        <w:numId w:val="10"/>
                      </w:numPr>
                      <w:spacing w:line="256" w:lineRule="auto"/>
                      <w:ind w:left="611" w:hanging="611"/>
                      <w:contextualSpacing/>
                      <w:jc w:val="both"/>
                      <w:rPr>
                        <w:szCs w:val="22"/>
                      </w:rPr>
                    </w:pPr>
                    <w:r w:rsidRPr="00BE4EBF">
                      <w:rPr>
                        <w:szCs w:val="22"/>
                      </w:rPr>
                      <w:t>The Contractor shall:-</w:t>
                    </w:r>
                  </w:p>
                  <w:p w:rsidRPr="00BE4EBF" w:rsidR="005635BE" w:rsidP="00757561" w:rsidRDefault="005635BE" w14:paraId="7D6268D9" w14:textId="77777777">
                    <w:pPr>
                      <w:spacing w:line="256" w:lineRule="auto"/>
                      <w:jc w:val="both"/>
                      <w:rPr>
                        <w:szCs w:val="22"/>
                      </w:rPr>
                    </w:pPr>
                  </w:p>
                  <w:p w:rsidRPr="00BE4EBF" w:rsidR="005635BE" w:rsidP="0003041E" w:rsidRDefault="005635BE" w14:paraId="435D4F0F" w14:textId="77777777">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rsidRPr="00BE4EBF" w:rsidR="005635BE" w:rsidP="0003041E" w:rsidRDefault="005635BE" w14:paraId="6DAEC099" w14:textId="77777777">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rsidRPr="00BE4EBF" w:rsidR="005635BE" w:rsidP="0003041E" w:rsidRDefault="005635BE" w14:paraId="641F98BA" w14:textId="77777777">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rsidRPr="00BE4EBF" w:rsidR="005635BE" w:rsidP="00757561" w:rsidRDefault="005635BE" w14:paraId="2B330E2F" w14:textId="77777777">
                    <w:pPr>
                      <w:spacing w:line="256" w:lineRule="auto"/>
                      <w:ind w:left="720"/>
                      <w:contextualSpacing/>
                      <w:jc w:val="both"/>
                      <w:rPr>
                        <w:szCs w:val="22"/>
                      </w:rPr>
                    </w:pPr>
                  </w:p>
                  <w:p w:rsidRPr="00BE4EBF" w:rsidR="005635BE" w:rsidP="00757561" w:rsidRDefault="005635BE" w14:paraId="60B3E927" w14:textId="77777777">
                    <w:pPr>
                      <w:spacing w:line="256" w:lineRule="auto"/>
                      <w:ind w:left="720"/>
                      <w:contextualSpacing/>
                      <w:jc w:val="both"/>
                      <w:rPr>
                        <w:szCs w:val="22"/>
                      </w:rPr>
                    </w:pPr>
                  </w:p>
                  <w:p w:rsidRPr="00BE4EBF" w:rsidR="005635BE" w:rsidP="00757561" w:rsidRDefault="005635BE" w14:paraId="71047354" w14:textId="77777777">
                    <w:pPr>
                      <w:spacing w:line="256" w:lineRule="auto"/>
                      <w:jc w:val="both"/>
                      <w:rPr>
                        <w:i/>
                        <w:color w:val="FF0000"/>
                        <w:szCs w:val="22"/>
                      </w:rPr>
                    </w:pPr>
                    <w:r w:rsidRPr="00BE4EBF">
                      <w:rPr>
                        <w:i/>
                        <w:color w:val="FF0000"/>
                        <w:szCs w:val="22"/>
                      </w:rPr>
                      <w:t>(IF YOU ARE NOT CONSENTING TO A THIRD PARTY PROCESSOR - DELETE IF NOT IN USE)</w:t>
                    </w:r>
                  </w:p>
                  <w:p w:rsidRPr="00BE4EBF" w:rsidR="005635BE" w:rsidP="0003041E" w:rsidRDefault="005635BE" w14:paraId="52C94883" w14:textId="77777777">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rsidRPr="00BE4EBF" w:rsidR="005635BE" w:rsidP="00757561" w:rsidRDefault="005635BE" w14:paraId="0EEFB21E" w14:textId="77777777">
                    <w:pPr>
                      <w:spacing w:line="256" w:lineRule="auto"/>
                      <w:jc w:val="both"/>
                      <w:rPr>
                        <w:i/>
                        <w:color w:val="FF0000"/>
                        <w:szCs w:val="22"/>
                      </w:rPr>
                    </w:pPr>
                    <w:r w:rsidRPr="00BE4EBF">
                      <w:rPr>
                        <w:i/>
                        <w:color w:val="FF0000"/>
                        <w:szCs w:val="22"/>
                      </w:rPr>
                      <w:t>(OR IF USING A THIRD PARTY PROCESSOR - DELETE IF NOT IN USE)</w:t>
                    </w:r>
                  </w:p>
                  <w:p w:rsidRPr="00BE4EBF" w:rsidR="005635BE" w:rsidP="00757561" w:rsidRDefault="005635BE" w14:paraId="1C90EB4A" w14:textId="77777777">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t>fully liable for all acts or omissions of any third-party processor appointed by it pursuant to this clause 11.</w:t>
                    </w:r>
                  </w:p>
                  <w:p w:rsidRPr="00BE4EBF" w:rsidR="005635BE" w:rsidP="00757561" w:rsidRDefault="005635BE" w14:paraId="7E9F26CF" w14:textId="77777777">
                    <w:pPr>
                      <w:spacing w:line="256" w:lineRule="auto"/>
                      <w:jc w:val="both"/>
                      <w:rPr>
                        <w:szCs w:val="22"/>
                      </w:rPr>
                    </w:pPr>
                  </w:p>
                  <w:p w:rsidRPr="00BE4EBF" w:rsidR="005635BE" w:rsidP="0003041E" w:rsidRDefault="005635BE" w14:paraId="3AA0C47E" w14:textId="77777777">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rsidRPr="00BE4EBF" w:rsidR="005635BE" w:rsidP="00757561" w:rsidRDefault="005635BE" w14:paraId="449EE1D3" w14:textId="77777777">
                    <w:pPr>
                      <w:jc w:val="both"/>
                      <w:rPr>
                        <w:szCs w:val="22"/>
                      </w:rPr>
                    </w:pPr>
                  </w:p>
                </w:tc>
              </w:tr>
            </w:tbl>
            <w:p w:rsidRPr="00BE4EBF" w:rsidR="005635BE" w:rsidP="005635BE" w:rsidRDefault="005635BE" w14:paraId="220C7C43" w14:textId="77777777">
              <w:pPr>
                <w:spacing w:after="240"/>
                <w:jc w:val="both"/>
                <w:rPr>
                  <w:szCs w:val="22"/>
                </w:rPr>
              </w:pPr>
            </w:p>
            <w:p w:rsidRPr="00BE4EBF" w:rsidR="005635BE" w:rsidP="005635BE" w:rsidRDefault="00EA5707" w14:paraId="5407EC5B" w14:textId="77777777">
              <w:pPr>
                <w:jc w:val="both"/>
                <w:rPr>
                  <w:color w:val="FF0000"/>
                  <w:szCs w:val="22"/>
                  <w:highlight w:val="cyan"/>
                </w:rPr>
              </w:pPr>
            </w:p>
          </w:sdtContent>
        </w:sdt>
        <w:p w:rsidRPr="00830A49" w:rsidR="005635BE" w:rsidP="005635BE" w:rsidRDefault="005635BE" w14:paraId="4F034CFA" w14:textId="77777777">
          <w:pPr>
            <w:jc w:val="both"/>
            <w:rPr>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5635BE" w:rsidTr="00757561" w14:paraId="56D702AC" w14:textId="77777777">
            <w:trPr>
              <w:gridAfter w:val="1"/>
              <w:wAfter w:w="44" w:type="dxa"/>
              <w:trHeight w:val="964"/>
            </w:trPr>
            <w:tc>
              <w:tcPr>
                <w:tcW w:w="4470" w:type="dxa"/>
                <w:shd w:val="clear" w:color="auto" w:fill="CCCCCC"/>
              </w:tcPr>
              <w:p w:rsidRPr="00830A49" w:rsidR="005635BE" w:rsidP="00757561" w:rsidRDefault="005635BE" w14:paraId="4CACFE91" w14:textId="77777777">
                <w:pPr>
                  <w:rPr>
                    <w:szCs w:val="22"/>
                  </w:rPr>
                </w:pPr>
                <w:r w:rsidRPr="00830A49">
                  <w:rPr>
                    <w:szCs w:val="22"/>
                  </w:rPr>
                  <w:t xml:space="preserve">SIGNED for and on behalf of the </w:t>
                </w:r>
                <w:r w:rsidRPr="00B8044E">
                  <w:rPr>
                    <w:szCs w:val="22"/>
                  </w:rPr>
                  <w:t>Contracting Authority</w:t>
                </w:r>
              </w:p>
              <w:p w:rsidRPr="00830A49" w:rsidR="005635BE" w:rsidP="00757561" w:rsidRDefault="005635BE" w14:paraId="23AEE229" w14:textId="77777777">
                <w:pPr>
                  <w:rPr>
                    <w:szCs w:val="22"/>
                  </w:rPr>
                </w:pPr>
              </w:p>
              <w:p w:rsidRPr="00830A49" w:rsidR="005635BE" w:rsidP="00757561" w:rsidRDefault="005635BE" w14:paraId="0726FE70" w14:textId="77777777">
                <w:pPr>
                  <w:rPr>
                    <w:szCs w:val="22"/>
                  </w:rPr>
                </w:pPr>
                <w:r w:rsidRPr="00830A49">
                  <w:rPr>
                    <w:szCs w:val="22"/>
                  </w:rPr>
                  <w:t>__________________________</w:t>
                </w:r>
              </w:p>
              <w:p w:rsidRPr="00830A49" w:rsidR="005635BE" w:rsidP="00757561" w:rsidRDefault="005635BE" w14:paraId="7DFBC35C" w14:textId="77777777">
                <w:pPr>
                  <w:rPr>
                    <w:szCs w:val="22"/>
                  </w:rPr>
                </w:pPr>
                <w:r w:rsidRPr="00830A49">
                  <w:rPr>
                    <w:szCs w:val="22"/>
                  </w:rPr>
                  <w:t>(being a duly authorised officer)</w:t>
                </w:r>
              </w:p>
            </w:tc>
            <w:tc>
              <w:tcPr>
                <w:tcW w:w="4482" w:type="dxa"/>
                <w:gridSpan w:val="2"/>
                <w:shd w:val="clear" w:color="auto" w:fill="CCCCCC"/>
              </w:tcPr>
              <w:p w:rsidRPr="00830A49" w:rsidR="005635BE" w:rsidP="00757561" w:rsidRDefault="005635BE" w14:paraId="3E8294DC" w14:textId="77777777">
                <w:pPr>
                  <w:rPr>
                    <w:szCs w:val="22"/>
                  </w:rPr>
                </w:pPr>
                <w:r w:rsidRPr="00830A49">
                  <w:rPr>
                    <w:szCs w:val="22"/>
                  </w:rPr>
                  <w:t>SIGNED for and on behalf of the Contractor</w:t>
                </w:r>
              </w:p>
              <w:p w:rsidRPr="00830A49" w:rsidR="005635BE" w:rsidP="00757561" w:rsidRDefault="005635BE" w14:paraId="3295A041" w14:textId="77777777">
                <w:pPr>
                  <w:spacing w:after="360"/>
                  <w:rPr>
                    <w:szCs w:val="22"/>
                  </w:rPr>
                </w:pPr>
              </w:p>
              <w:p w:rsidRPr="00830A49" w:rsidR="005635BE" w:rsidP="00757561" w:rsidRDefault="005635BE" w14:paraId="31319968" w14:textId="77777777">
                <w:pPr>
                  <w:rPr>
                    <w:szCs w:val="22"/>
                  </w:rPr>
                </w:pPr>
                <w:r w:rsidRPr="00830A49">
                  <w:rPr>
                    <w:szCs w:val="22"/>
                  </w:rPr>
                  <w:t>____________________________</w:t>
                </w:r>
              </w:p>
            </w:tc>
          </w:tr>
          <w:tr w:rsidRPr="00830A49" w:rsidR="005635BE" w:rsidTr="00757561" w14:paraId="7149656E" w14:textId="77777777">
            <w:trPr>
              <w:trHeight w:val="1044"/>
            </w:trPr>
            <w:tc>
              <w:tcPr>
                <w:tcW w:w="4494" w:type="dxa"/>
                <w:gridSpan w:val="2"/>
                <w:shd w:val="clear" w:color="auto" w:fill="CCCCCC"/>
              </w:tcPr>
              <w:p w:rsidRPr="00830A49" w:rsidR="005635BE" w:rsidP="00757561" w:rsidRDefault="005635BE" w14:paraId="118E5CCD" w14:textId="77777777">
                <w:pPr>
                  <w:rPr>
                    <w:szCs w:val="22"/>
                  </w:rPr>
                </w:pPr>
                <w:r w:rsidRPr="00830A49">
                  <w:rPr>
                    <w:szCs w:val="22"/>
                  </w:rPr>
                  <w:t>Witness</w:t>
                </w:r>
              </w:p>
            </w:tc>
            <w:tc>
              <w:tcPr>
                <w:tcW w:w="4502" w:type="dxa"/>
                <w:gridSpan w:val="2"/>
                <w:shd w:val="clear" w:color="auto" w:fill="CCCCCC"/>
              </w:tcPr>
              <w:p w:rsidRPr="00830A49" w:rsidR="005635BE" w:rsidP="00757561" w:rsidRDefault="005635BE" w14:paraId="1D8ACF8F" w14:textId="77777777">
                <w:pPr>
                  <w:rPr>
                    <w:szCs w:val="22"/>
                  </w:rPr>
                </w:pPr>
                <w:r w:rsidRPr="00830A49">
                  <w:rPr>
                    <w:szCs w:val="22"/>
                  </w:rPr>
                  <w:t>Witness</w:t>
                </w:r>
              </w:p>
            </w:tc>
          </w:tr>
        </w:tbl>
        <w:p w:rsidRPr="00BE4EBF" w:rsidR="00BE4EBF" w:rsidP="00BE4EBF" w:rsidRDefault="00BE4EBF" w14:paraId="27C52DEA" w14:textId="77777777">
          <w:pPr>
            <w:spacing w:after="240"/>
            <w:jc w:val="both"/>
            <w:rPr>
              <w:szCs w:val="22"/>
            </w:rPr>
          </w:pPr>
        </w:p>
        <w:p w:rsidRPr="00BE4EBF" w:rsidR="00BE4EBF" w:rsidP="00BE4EBF" w:rsidRDefault="00EA5707" w14:paraId="527F34B6" w14:textId="77777777">
          <w:pPr>
            <w:jc w:val="both"/>
            <w:rPr>
              <w:color w:val="FF0000"/>
              <w:szCs w:val="22"/>
              <w:highlight w:val="cyan"/>
            </w:rPr>
          </w:pPr>
        </w:p>
      </w:sdtContent>
    </w:sdt>
    <w:p w:rsidRPr="00830A49" w:rsidR="00B402FB" w:rsidP="00B402FB" w:rsidRDefault="00B402FB" w14:paraId="751607A0" w14:textId="77777777">
      <w:pPr>
        <w:jc w:val="both"/>
        <w:rPr>
          <w:szCs w:val="22"/>
        </w:rPr>
      </w:pPr>
    </w:p>
    <w:p w:rsidR="0031024C" w:rsidP="00DB6F9F" w:rsidRDefault="0031024C" w14:paraId="692F7956" w14:textId="77777777"/>
    <w:p w:rsidR="00DB6F9F" w:rsidP="00DB6F9F" w:rsidRDefault="00DB6F9F" w14:paraId="5D4ECDF4" w14:textId="77777777"/>
    <w:p w:rsidR="00DB6F9F" w:rsidP="00DB6F9F" w:rsidRDefault="00DB6F9F" w14:paraId="333FF131" w14:textId="77777777">
      <w:pPr>
        <w:pageBreakBefore/>
        <w:pBdr>
          <w:bottom w:val="single" w:color="333399" w:sz="18" w:space="1"/>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to the Confidentiality Agreement: </w:t>
      </w:r>
      <w:r>
        <w:rPr>
          <w:b/>
          <w:bCs/>
          <w:color w:val="333399"/>
          <w:sz w:val="32"/>
          <w:szCs w:val="32"/>
          <w:lang w:val="en-US"/>
        </w:rPr>
        <w:t>Data Protection</w:t>
      </w:r>
    </w:p>
    <w:p w:rsidR="00DB6F9F" w:rsidP="00DB6F9F" w:rsidRDefault="00DB6F9F" w14:paraId="3714BFB1" w14:textId="77777777">
      <w:pPr>
        <w:spacing w:after="0"/>
        <w:rPr>
          <w:szCs w:val="22"/>
        </w:rPr>
      </w:pPr>
    </w:p>
    <w:sdt>
      <w:sdtPr>
        <w:id w:val="1975093239"/>
        <w:placeholder>
          <w:docPart w:val="83E9F822D9B04052A25E9DAD15BE50E8"/>
        </w:placeholder>
        <w:rPr>
          <w:rFonts w:ascii="Calibri" w:hAnsi="Calibri" w:asciiTheme="minorAscii" w:hAnsiTheme="minorAscii"/>
          <w:color w:val="FF0000"/>
        </w:rPr>
      </w:sdtPr>
      <w:sdtEndPr>
        <w:rPr>
          <w:rFonts w:ascii="Calibri" w:hAnsi="Calibri" w:asciiTheme="minorAscii" w:hAnsiTheme="minorAscii"/>
          <w:color w:val="FF0000"/>
        </w:rPr>
      </w:sdtEndPr>
      <w:sdtContent>
        <w:p w:rsidRPr="00310EDC" w:rsidR="00DB6F9F" w:rsidP="00DB6F9F" w:rsidRDefault="00DB6F9F" w14:paraId="320AA971" w14:textId="77777777">
          <w:pPr>
            <w:rPr>
              <w:bCs/>
              <w:i/>
              <w:szCs w:val="22"/>
              <w:u w:val="single"/>
            </w:rPr>
          </w:pPr>
          <w:r w:rsidRPr="00310EDC">
            <w:t xml:space="preserve"> </w:t>
          </w:r>
          <w:r w:rsidRPr="00310EDC">
            <w:rPr>
              <w:bCs/>
              <w:i/>
              <w:szCs w:val="22"/>
              <w:u w:val="single"/>
            </w:rPr>
            <w:t>[complete when completing the con</w:t>
          </w:r>
          <w:r w:rsidRPr="00310EDC" w:rsidR="00292437">
            <w:rPr>
              <w:bCs/>
              <w:i/>
              <w:szCs w:val="22"/>
              <w:u w:val="single"/>
            </w:rPr>
            <w:t>fidentiality agreement</w:t>
          </w:r>
          <w:r w:rsidRPr="00310EDC">
            <w:rPr>
              <w:bCs/>
              <w:i/>
              <w:szCs w:val="22"/>
              <w:u w:val="single"/>
            </w:rPr>
            <w:t>]</w:t>
          </w:r>
        </w:p>
        <w:p w:rsidRPr="00310EDC" w:rsidR="00DB6F9F" w:rsidP="00DB6F9F" w:rsidRDefault="00DB6F9F" w14:paraId="5E131A1B" w14:textId="77777777">
          <w:pPr>
            <w:rPr>
              <w:bCs/>
              <w:szCs w:val="22"/>
              <w:u w:val="single"/>
            </w:rPr>
          </w:pPr>
          <w:r w:rsidRPr="00310EDC">
            <w:rPr>
              <w:bCs/>
              <w:szCs w:val="22"/>
              <w:u w:val="single"/>
            </w:rPr>
            <w:t>Processing, Personal Data and Data Subjects</w:t>
          </w:r>
        </w:p>
        <w:p w:rsidRPr="00310EDC" w:rsidR="00DB6F9F" w:rsidP="0003041E" w:rsidRDefault="00DB6F9F" w14:paraId="1DDD77A5" w14:textId="77777777">
          <w:pPr>
            <w:numPr>
              <w:ilvl w:val="0"/>
              <w:numId w:val="16"/>
            </w:numPr>
            <w:rPr>
              <w:szCs w:val="22"/>
            </w:rPr>
          </w:pPr>
          <w:r w:rsidRPr="00310EDC">
            <w:rPr>
              <w:szCs w:val="22"/>
            </w:rPr>
            <w:t>Processing by the Contractor</w:t>
          </w:r>
        </w:p>
        <w:p w:rsidRPr="00310EDC" w:rsidR="00DB6F9F" w:rsidP="00DB6F9F" w:rsidRDefault="00DB6F9F" w14:paraId="5443B5C1" w14:textId="77777777">
          <w:pPr>
            <w:ind w:left="720"/>
            <w:contextualSpacing/>
            <w:rPr>
              <w:szCs w:val="22"/>
            </w:rPr>
          </w:pPr>
        </w:p>
        <w:p w:rsidRPr="00310EDC" w:rsidR="00DB6F9F" w:rsidP="0003041E" w:rsidRDefault="00DB6F9F" w14:paraId="44A08B86" w14:textId="77777777">
          <w:pPr>
            <w:numPr>
              <w:ilvl w:val="1"/>
              <w:numId w:val="16"/>
            </w:numPr>
            <w:ind w:left="1134"/>
            <w:contextualSpacing/>
            <w:rPr>
              <w:szCs w:val="22"/>
            </w:rPr>
          </w:pPr>
          <w:r w:rsidRPr="00310EDC">
            <w:rPr>
              <w:szCs w:val="22"/>
            </w:rPr>
            <w:t>Subject matter of processing</w:t>
          </w:r>
        </w:p>
        <w:p w:rsidRPr="00310EDC" w:rsidR="00DB6F9F" w:rsidP="00DB6F9F" w:rsidRDefault="00DB6F9F" w14:paraId="5E15686C" w14:textId="77777777">
          <w:pPr>
            <w:ind w:left="1134"/>
            <w:contextualSpacing/>
            <w:rPr>
              <w:szCs w:val="22"/>
            </w:rPr>
          </w:pPr>
        </w:p>
        <w:p w:rsidRPr="00310EDC" w:rsidR="00DB6F9F" w:rsidP="0003041E" w:rsidRDefault="00DB6F9F" w14:paraId="7653E1C8" w14:textId="77777777">
          <w:pPr>
            <w:numPr>
              <w:ilvl w:val="1"/>
              <w:numId w:val="16"/>
            </w:numPr>
            <w:ind w:left="1134"/>
            <w:contextualSpacing/>
            <w:rPr>
              <w:szCs w:val="22"/>
            </w:rPr>
          </w:pPr>
          <w:r w:rsidRPr="00310EDC">
            <w:rPr>
              <w:szCs w:val="22"/>
            </w:rPr>
            <w:t>Nature of processing</w:t>
          </w:r>
          <w:r w:rsidRPr="00310EDC">
            <w:rPr>
              <w:szCs w:val="22"/>
            </w:rPr>
            <w:br/>
          </w:r>
        </w:p>
        <w:p w:rsidRPr="00310EDC" w:rsidR="00DB6F9F" w:rsidP="0003041E" w:rsidRDefault="00DB6F9F" w14:paraId="0B099ABD" w14:textId="77777777">
          <w:pPr>
            <w:numPr>
              <w:ilvl w:val="1"/>
              <w:numId w:val="16"/>
            </w:numPr>
            <w:ind w:left="1134"/>
            <w:contextualSpacing/>
            <w:rPr>
              <w:szCs w:val="22"/>
            </w:rPr>
          </w:pPr>
          <w:r w:rsidRPr="00310EDC">
            <w:rPr>
              <w:szCs w:val="22"/>
            </w:rPr>
            <w:t>Purpose of processing</w:t>
          </w:r>
        </w:p>
        <w:p w:rsidRPr="00310EDC" w:rsidR="00DB6F9F" w:rsidP="00DB6F9F" w:rsidRDefault="00DB6F9F" w14:paraId="0A81F97D" w14:textId="77777777">
          <w:pPr>
            <w:ind w:left="1134"/>
            <w:contextualSpacing/>
            <w:rPr>
              <w:szCs w:val="22"/>
            </w:rPr>
          </w:pPr>
        </w:p>
        <w:p w:rsidRPr="00310EDC" w:rsidR="00DB6F9F" w:rsidP="0003041E" w:rsidRDefault="00DB6F9F" w14:paraId="374CE60F" w14:textId="77777777">
          <w:pPr>
            <w:numPr>
              <w:ilvl w:val="1"/>
              <w:numId w:val="16"/>
            </w:numPr>
            <w:ind w:left="1134"/>
            <w:contextualSpacing/>
            <w:rPr>
              <w:szCs w:val="22"/>
            </w:rPr>
          </w:pPr>
          <w:r w:rsidRPr="00310EDC">
            <w:rPr>
              <w:szCs w:val="22"/>
            </w:rPr>
            <w:t>Duration of the processing</w:t>
          </w:r>
        </w:p>
        <w:p w:rsidRPr="00310EDC" w:rsidR="00DB6F9F" w:rsidP="00DB6F9F" w:rsidRDefault="00DB6F9F" w14:paraId="1C22A964" w14:textId="77777777">
          <w:pPr>
            <w:ind w:left="720"/>
            <w:contextualSpacing/>
            <w:rPr>
              <w:szCs w:val="22"/>
            </w:rPr>
          </w:pPr>
        </w:p>
        <w:p w:rsidRPr="00310EDC" w:rsidR="00DB6F9F" w:rsidP="0003041E" w:rsidRDefault="00DB6F9F" w14:paraId="78C90FEE" w14:textId="77777777">
          <w:pPr>
            <w:numPr>
              <w:ilvl w:val="0"/>
              <w:numId w:val="16"/>
            </w:numPr>
            <w:rPr>
              <w:szCs w:val="22"/>
            </w:rPr>
          </w:pPr>
          <w:r w:rsidRPr="00310EDC">
            <w:rPr>
              <w:szCs w:val="22"/>
            </w:rPr>
            <w:t>Types of personal data</w:t>
          </w:r>
        </w:p>
        <w:p w:rsidRPr="00310EDC" w:rsidR="00DB6F9F" w:rsidP="00DB6F9F" w:rsidRDefault="00DB6F9F" w14:paraId="54751CEA" w14:textId="77777777">
          <w:pPr>
            <w:ind w:left="720"/>
            <w:contextualSpacing/>
            <w:rPr>
              <w:szCs w:val="22"/>
            </w:rPr>
          </w:pPr>
        </w:p>
        <w:p w:rsidRPr="00310EDC" w:rsidR="00DB6F9F" w:rsidP="0003041E" w:rsidRDefault="00DB6F9F" w14:paraId="2BE315CD" w14:textId="77777777">
          <w:pPr>
            <w:pStyle w:val="ListParagraph"/>
            <w:numPr>
              <w:ilvl w:val="0"/>
              <w:numId w:val="16"/>
            </w:numPr>
            <w:rPr>
              <w:szCs w:val="22"/>
            </w:rPr>
          </w:pPr>
          <w:r w:rsidRPr="00310EDC">
            <w:rPr>
              <w:szCs w:val="22"/>
            </w:rPr>
            <w:t>Categories of data subject</w:t>
          </w:r>
        </w:p>
        <w:p w:rsidR="00DB6F9F" w:rsidP="00DB6F9F" w:rsidRDefault="00DB6F9F" w14:paraId="41C81651" w14:textId="77777777">
          <w:pPr>
            <w:spacing w:after="200"/>
            <w:jc w:val="both"/>
            <w:rPr>
              <w:rFonts w:asciiTheme="minorHAnsi" w:hAnsiTheme="minorHAnsi"/>
              <w:szCs w:val="22"/>
            </w:rPr>
          </w:pPr>
        </w:p>
        <w:p w:rsidR="00DB6F9F" w:rsidP="00DB6F9F" w:rsidRDefault="00EA5707" w14:paraId="340CE7C9" w14:textId="77777777">
          <w:pPr>
            <w:rPr>
              <w:rFonts w:asciiTheme="minorHAnsi" w:hAnsiTheme="minorHAnsi"/>
              <w:color w:val="FF0000"/>
            </w:rPr>
          </w:pPr>
        </w:p>
      </w:sdtContent>
    </w:sdt>
    <w:p w:rsidR="00DB6F9F" w:rsidP="00DB6F9F" w:rsidRDefault="00DB6F9F" w14:paraId="6E24D2FF" w14:textId="77777777">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rsidRPr="00DB6F9F" w:rsidR="00DB6F9F" w:rsidP="00DB6F9F" w:rsidRDefault="00DB6F9F" w14:paraId="15BF7DB2" w14:textId="77777777">
      <w:pPr>
        <w:tabs>
          <w:tab w:val="left" w:pos="2175"/>
        </w:tabs>
        <w:rPr>
          <w:szCs w:val="22"/>
        </w:rPr>
        <w:sectPr w:rsidRPr="00DB6F9F" w:rsidR="00DB6F9F">
          <w:pgSz w:w="11906" w:h="16838" w:orient="portrait"/>
          <w:pgMar w:top="1440" w:right="1440" w:bottom="1440" w:left="1440" w:header="708" w:footer="708" w:gutter="0"/>
          <w:cols w:space="720"/>
        </w:sectPr>
      </w:pPr>
    </w:p>
    <w:p w:rsidR="00DB6F9F" w:rsidP="00DB6F9F" w:rsidRDefault="00DB6F9F" w14:paraId="6E45CF48" w14:textId="77777777"/>
    <w:p w:rsidR="00DB6F9F" w:rsidP="00DB6F9F" w:rsidRDefault="00DB6F9F" w14:paraId="072DF126" w14:textId="77777777"/>
    <w:p w:rsidR="00DB6F9F" w:rsidP="00DB6F9F" w:rsidRDefault="00DB6F9F" w14:paraId="0888F92D" w14:textId="77777777">
      <w:pPr>
        <w:rPr>
          <w:rFonts w:asciiTheme="minorHAnsi" w:hAnsiTheme="minorHAnsi"/>
        </w:rPr>
      </w:pPr>
    </w:p>
    <w:p w:rsidR="00DB6F9F" w:rsidP="00DB6F9F" w:rsidRDefault="00DB6F9F" w14:paraId="09CBF9EF" w14:textId="77777777"/>
    <w:p w:rsidR="00DB6F9F" w:rsidP="00DB6F9F" w:rsidRDefault="00DB6F9F" w14:paraId="713FFD58" w14:textId="77777777"/>
    <w:p w:rsidR="00DB6F9F" w:rsidP="00DB6F9F" w:rsidRDefault="00DB6F9F" w14:paraId="3EE709A9" w14:textId="77777777">
      <w:pPr>
        <w:jc w:val="both"/>
        <w:rPr>
          <w:rFonts w:asciiTheme="minorHAnsi" w:hAnsiTheme="minorHAnsi"/>
          <w:szCs w:val="22"/>
        </w:rPr>
      </w:pPr>
    </w:p>
    <w:p w:rsidR="00DB6F9F" w:rsidP="00DB6F9F" w:rsidRDefault="00DB6F9F" w14:paraId="406A796D" w14:textId="77777777"/>
    <w:sectPr w:rsidR="00DB6F9F" w:rsidSect="0031024C">
      <w:pgSz w:w="11907" w:h="16840" w:orient="portrait"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5707" w:rsidP="003C0FB1" w:rsidRDefault="00EA5707" w14:paraId="2402DDD9" w14:textId="77777777">
      <w:r>
        <w:separator/>
      </w:r>
    </w:p>
  </w:endnote>
  <w:endnote w:type="continuationSeparator" w:id="0">
    <w:p w:rsidR="00EA5707" w:rsidP="003C0FB1" w:rsidRDefault="00EA5707" w14:paraId="7B941373" w14:textId="77777777">
      <w:r>
        <w:continuationSeparator/>
      </w:r>
    </w:p>
  </w:endnote>
  <w:endnote w:type="continuationNotice" w:id="1">
    <w:p w:rsidR="00EA5707" w:rsidRDefault="00EA5707" w14:paraId="757C687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rsidR="003C36A8" w:rsidP="00350DBC" w:rsidRDefault="003C36A8" w14:paraId="063F9131" w14:textId="66F6ED3B">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2668B0" w:rsidR="002668B0">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rsidRPr="00CC6259" w:rsidR="003C36A8" w:rsidP="00C3103B" w:rsidRDefault="003C36A8" w14:paraId="63E3D911" w14:textId="5182AAF4">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668B0">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rsidRPr="00DE06E5" w:rsidR="003C36A8" w:rsidP="00F934BA" w:rsidRDefault="003C36A8" w14:paraId="373EAA67" w14:textId="73F924CD">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2668B0" w:rsidR="002668B0">
          <w:rPr>
            <w:rFonts w:ascii="Times New Roman" w:hAnsi="Times New Roman"/>
            <w:noProof/>
          </w:rPr>
          <w:t>21</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5707" w:rsidP="003C0FB1" w:rsidRDefault="00EA5707" w14:paraId="72539F86" w14:textId="77777777">
      <w:r>
        <w:separator/>
      </w:r>
    </w:p>
  </w:footnote>
  <w:footnote w:type="continuationSeparator" w:id="0">
    <w:p w:rsidR="00EA5707" w:rsidP="003C0FB1" w:rsidRDefault="00EA5707" w14:paraId="007DA78B" w14:textId="77777777">
      <w:r>
        <w:continuationSeparator/>
      </w:r>
    </w:p>
  </w:footnote>
  <w:footnote w:type="continuationNotice" w:id="1">
    <w:p w:rsidR="00EA5707" w:rsidRDefault="00EA5707" w14:paraId="321AD81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72B1" w:rsidR="003C36A8" w:rsidP="00503F93" w:rsidRDefault="001662C9" w14:paraId="6E5C3FF5" w14:textId="76408CF4">
    <w:pPr>
      <w:pStyle w:val="Header"/>
      <w:rPr>
        <w:rFonts w:asciiTheme="minorHAnsi" w:hAnsiTheme="minorHAnsi"/>
        <w:sz w:val="16"/>
        <w:szCs w:val="16"/>
        <w:lang w:val="en-IE"/>
      </w:rPr>
    </w:pPr>
    <w:r>
      <w:rPr>
        <w:rFonts w:asciiTheme="minorHAnsi" w:hAnsiTheme="minorHAnsi"/>
        <w:sz w:val="16"/>
        <w:szCs w:val="16"/>
        <w:lang w:val="en-IE"/>
      </w:rPr>
      <w:t>Goods</w:t>
    </w:r>
    <w:r w:rsidR="00DC6D8B">
      <w:rPr>
        <w:rFonts w:asciiTheme="minorHAnsi" w:hAnsiTheme="minorHAnsi"/>
        <w:sz w:val="16"/>
        <w:szCs w:val="16"/>
        <w:lang w:val="en-IE"/>
      </w:rPr>
      <w:t xml:space="preserve"> </w:t>
    </w:r>
    <w:r w:rsidR="006C2897">
      <w:rPr>
        <w:rFonts w:asciiTheme="minorHAnsi" w:hAnsiTheme="minorHAnsi"/>
        <w:sz w:val="16"/>
        <w:szCs w:val="16"/>
        <w:lang w:val="en-IE"/>
      </w:rPr>
      <w:t xml:space="preserve">IC </w:t>
    </w:r>
    <w:r w:rsidR="003C36A8">
      <w:rPr>
        <w:rFonts w:asciiTheme="minorHAnsi" w:hAnsiTheme="minorHAnsi"/>
        <w:sz w:val="16"/>
        <w:szCs w:val="16"/>
        <w:lang w:val="en-IE"/>
      </w:rPr>
      <w:t>RFT</w:t>
    </w:r>
    <w:r w:rsidR="003C36A8">
      <w:rPr>
        <w:rFonts w:asciiTheme="minorHAnsi" w:hAnsiTheme="minorHAnsi"/>
        <w:sz w:val="16"/>
        <w:szCs w:val="16"/>
        <w:lang w:val="en-IE"/>
      </w:rPr>
      <w:tab/>
    </w:r>
    <w:r w:rsidR="003C36A8">
      <w:rPr>
        <w:rFonts w:asciiTheme="minorHAnsi" w:hAnsiTheme="minorHAnsi"/>
        <w:sz w:val="16"/>
        <w:szCs w:val="16"/>
        <w:lang w:val="en-IE"/>
      </w:rPr>
      <w:tab/>
    </w:r>
  </w:p>
  <w:p w:rsidR="003C36A8" w:rsidRDefault="003C36A8" w14:paraId="640E81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C24A6"/>
    <w:multiLevelType w:val="multilevel"/>
    <w:tmpl w:val="643CB02C"/>
    <w:lvl w:ilvl="0">
      <w:start w:val="1"/>
      <w:numFmt w:val="decimal"/>
      <w:lvlText w:val="%1."/>
      <w:lvlJc w:val="left"/>
      <w:pPr>
        <w:tabs>
          <w:tab w:val="num" w:pos="644"/>
        </w:tabs>
        <w:ind w:left="644" w:hanging="360"/>
      </w:pPr>
      <w:rPr>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13583C5B"/>
    <w:multiLevelType w:val="hybridMultilevel"/>
    <w:tmpl w:val="45124620"/>
    <w:lvl w:ilvl="0" w:tplc="CCF6ADC2">
      <w:start w:val="1"/>
      <w:numFmt w:val="lowerLetter"/>
      <w:lvlText w:val="(%1)"/>
      <w:lvlJc w:val="left"/>
      <w:pPr>
        <w:ind w:left="2487" w:hanging="360"/>
      </w:pPr>
      <w:rPr>
        <w:b/>
        <w:color w:val="00B0F0"/>
      </w:rPr>
    </w:lvl>
    <w:lvl w:ilvl="1" w:tplc="18090019">
      <w:start w:val="1"/>
      <w:numFmt w:val="lowerLetter"/>
      <w:lvlText w:val="%2."/>
      <w:lvlJc w:val="left"/>
      <w:pPr>
        <w:ind w:left="3207" w:hanging="360"/>
      </w:pPr>
    </w:lvl>
    <w:lvl w:ilvl="2" w:tplc="1809001B">
      <w:start w:val="1"/>
      <w:numFmt w:val="lowerRoman"/>
      <w:lvlText w:val="%3."/>
      <w:lvlJc w:val="right"/>
      <w:pPr>
        <w:ind w:left="3927" w:hanging="180"/>
      </w:pPr>
    </w:lvl>
    <w:lvl w:ilvl="3" w:tplc="1809000F">
      <w:start w:val="1"/>
      <w:numFmt w:val="decimal"/>
      <w:lvlText w:val="%4."/>
      <w:lvlJc w:val="left"/>
      <w:pPr>
        <w:ind w:left="4647" w:hanging="360"/>
      </w:pPr>
    </w:lvl>
    <w:lvl w:ilvl="4" w:tplc="18090019">
      <w:start w:val="1"/>
      <w:numFmt w:val="lowerLetter"/>
      <w:lvlText w:val="%5."/>
      <w:lvlJc w:val="left"/>
      <w:pPr>
        <w:ind w:left="5367" w:hanging="360"/>
      </w:pPr>
    </w:lvl>
    <w:lvl w:ilvl="5" w:tplc="1809001B">
      <w:start w:val="1"/>
      <w:numFmt w:val="lowerRoman"/>
      <w:lvlText w:val="%6."/>
      <w:lvlJc w:val="right"/>
      <w:pPr>
        <w:ind w:left="6087" w:hanging="180"/>
      </w:pPr>
    </w:lvl>
    <w:lvl w:ilvl="6" w:tplc="1809000F">
      <w:start w:val="1"/>
      <w:numFmt w:val="decimal"/>
      <w:lvlText w:val="%7."/>
      <w:lvlJc w:val="left"/>
      <w:pPr>
        <w:ind w:left="6807" w:hanging="360"/>
      </w:pPr>
    </w:lvl>
    <w:lvl w:ilvl="7" w:tplc="18090019">
      <w:start w:val="1"/>
      <w:numFmt w:val="lowerLetter"/>
      <w:lvlText w:val="%8."/>
      <w:lvlJc w:val="left"/>
      <w:pPr>
        <w:ind w:left="7527" w:hanging="360"/>
      </w:pPr>
    </w:lvl>
    <w:lvl w:ilvl="8" w:tplc="1809001B">
      <w:start w:val="1"/>
      <w:numFmt w:val="lowerRoman"/>
      <w:lvlText w:val="%9."/>
      <w:lvlJc w:val="right"/>
      <w:pPr>
        <w:ind w:left="8247"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81B17"/>
    <w:multiLevelType w:val="hybridMultilevel"/>
    <w:tmpl w:val="EAFA3DE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1527137"/>
    <w:multiLevelType w:val="multilevel"/>
    <w:tmpl w:val="410CFC8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A8C73DD"/>
    <w:multiLevelType w:val="hybridMultilevel"/>
    <w:tmpl w:val="8BDE33F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2CD46F5F"/>
    <w:multiLevelType w:val="hybridMultilevel"/>
    <w:tmpl w:val="B5E6D3A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77F3A37"/>
    <w:multiLevelType w:val="hybridMultilevel"/>
    <w:tmpl w:val="15245AF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37882A89"/>
    <w:multiLevelType w:val="hybridMultilevel"/>
    <w:tmpl w:val="7A92CB1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171288"/>
    <w:multiLevelType w:val="hybridMultilevel"/>
    <w:tmpl w:val="FFFFFFFF"/>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rPr>
    </w:lvl>
    <w:lvl w:ilvl="2" w:tplc="18090005" w:tentative="1">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4F244CBC"/>
    <w:multiLevelType w:val="hybridMultilevel"/>
    <w:tmpl w:val="3410C348"/>
    <w:lvl w:ilvl="0" w:tplc="3AE869FC">
      <w:start w:val="3"/>
      <w:numFmt w:val="bullet"/>
      <w:lvlText w:val="-"/>
      <w:lvlJc w:val="left"/>
      <w:pPr>
        <w:ind w:left="1854" w:hanging="360"/>
      </w:pPr>
      <w:rPr>
        <w:rFonts w:hint="default" w:ascii="Aptos" w:hAnsi="Aptos" w:eastAsiaTheme="minorHAnsi" w:cstheme="minorBidi"/>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0E6075"/>
    <w:multiLevelType w:val="hybridMultilevel"/>
    <w:tmpl w:val="A08A531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5E3B50ED"/>
    <w:multiLevelType w:val="hybridMultilevel"/>
    <w:tmpl w:val="DE28596C"/>
    <w:lvl w:ilvl="0" w:tplc="18090015">
      <w:start w:val="1"/>
      <w:numFmt w:val="upperLetter"/>
      <w:lvlText w:val="%1."/>
      <w:lvlJc w:val="left"/>
      <w:pPr>
        <w:ind w:left="720" w:hanging="360"/>
      </w:pPr>
      <w:rPr>
        <w:rFonts w:hint="default"/>
      </w:rPr>
    </w:lvl>
    <w:lvl w:ilvl="1" w:tplc="18090001">
      <w:start w:val="1"/>
      <w:numFmt w:val="bullet"/>
      <w:lvlText w:val=""/>
      <w:lvlJc w:val="left"/>
      <w:pPr>
        <w:ind w:left="720" w:hanging="360"/>
      </w:pPr>
      <w:rPr>
        <w:rFonts w:hint="default" w:ascii="Symbol" w:hAnsi="Symbol"/>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2063AEA"/>
    <w:multiLevelType w:val="hybridMultilevel"/>
    <w:tmpl w:val="4586AE4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D9429E"/>
    <w:multiLevelType w:val="hybridMultilevel"/>
    <w:tmpl w:val="9970DA6C"/>
    <w:lvl w:ilvl="0" w:tplc="18090001">
      <w:start w:val="1"/>
      <w:numFmt w:val="bullet"/>
      <w:lvlText w:val=""/>
      <w:lvlJc w:val="left"/>
      <w:pPr>
        <w:ind w:left="469" w:hanging="360"/>
      </w:pPr>
      <w:rPr>
        <w:rFonts w:hint="default" w:ascii="Symbol" w:hAnsi="Symbol"/>
      </w:rPr>
    </w:lvl>
    <w:lvl w:ilvl="1" w:tplc="18090003">
      <w:start w:val="1"/>
      <w:numFmt w:val="bullet"/>
      <w:lvlText w:val="o"/>
      <w:lvlJc w:val="left"/>
      <w:pPr>
        <w:ind w:left="1189" w:hanging="360"/>
      </w:pPr>
      <w:rPr>
        <w:rFonts w:hint="default" w:ascii="Courier New" w:hAnsi="Courier New" w:cs="Courier New"/>
      </w:rPr>
    </w:lvl>
    <w:lvl w:ilvl="2" w:tplc="18090005" w:tentative="1">
      <w:start w:val="1"/>
      <w:numFmt w:val="bullet"/>
      <w:lvlText w:val=""/>
      <w:lvlJc w:val="left"/>
      <w:pPr>
        <w:ind w:left="1909" w:hanging="360"/>
      </w:pPr>
      <w:rPr>
        <w:rFonts w:hint="default" w:ascii="Wingdings" w:hAnsi="Wingdings"/>
      </w:rPr>
    </w:lvl>
    <w:lvl w:ilvl="3" w:tplc="18090001" w:tentative="1">
      <w:start w:val="1"/>
      <w:numFmt w:val="bullet"/>
      <w:lvlText w:val=""/>
      <w:lvlJc w:val="left"/>
      <w:pPr>
        <w:ind w:left="2629" w:hanging="360"/>
      </w:pPr>
      <w:rPr>
        <w:rFonts w:hint="default" w:ascii="Symbol" w:hAnsi="Symbol"/>
      </w:rPr>
    </w:lvl>
    <w:lvl w:ilvl="4" w:tplc="18090003" w:tentative="1">
      <w:start w:val="1"/>
      <w:numFmt w:val="bullet"/>
      <w:lvlText w:val="o"/>
      <w:lvlJc w:val="left"/>
      <w:pPr>
        <w:ind w:left="3349" w:hanging="360"/>
      </w:pPr>
      <w:rPr>
        <w:rFonts w:hint="default" w:ascii="Courier New" w:hAnsi="Courier New" w:cs="Courier New"/>
      </w:rPr>
    </w:lvl>
    <w:lvl w:ilvl="5" w:tplc="18090005" w:tentative="1">
      <w:start w:val="1"/>
      <w:numFmt w:val="bullet"/>
      <w:lvlText w:val=""/>
      <w:lvlJc w:val="left"/>
      <w:pPr>
        <w:ind w:left="4069" w:hanging="360"/>
      </w:pPr>
      <w:rPr>
        <w:rFonts w:hint="default" w:ascii="Wingdings" w:hAnsi="Wingdings"/>
      </w:rPr>
    </w:lvl>
    <w:lvl w:ilvl="6" w:tplc="18090001" w:tentative="1">
      <w:start w:val="1"/>
      <w:numFmt w:val="bullet"/>
      <w:lvlText w:val=""/>
      <w:lvlJc w:val="left"/>
      <w:pPr>
        <w:ind w:left="4789" w:hanging="360"/>
      </w:pPr>
      <w:rPr>
        <w:rFonts w:hint="default" w:ascii="Symbol" w:hAnsi="Symbol"/>
      </w:rPr>
    </w:lvl>
    <w:lvl w:ilvl="7" w:tplc="18090003" w:tentative="1">
      <w:start w:val="1"/>
      <w:numFmt w:val="bullet"/>
      <w:lvlText w:val="o"/>
      <w:lvlJc w:val="left"/>
      <w:pPr>
        <w:ind w:left="5509" w:hanging="360"/>
      </w:pPr>
      <w:rPr>
        <w:rFonts w:hint="default" w:ascii="Courier New" w:hAnsi="Courier New" w:cs="Courier New"/>
      </w:rPr>
    </w:lvl>
    <w:lvl w:ilvl="8" w:tplc="18090005" w:tentative="1">
      <w:start w:val="1"/>
      <w:numFmt w:val="bullet"/>
      <w:lvlText w:val=""/>
      <w:lvlJc w:val="left"/>
      <w:pPr>
        <w:ind w:left="6229" w:hanging="360"/>
      </w:pPr>
      <w:rPr>
        <w:rFonts w:hint="default" w:ascii="Wingdings" w:hAnsi="Wingdings"/>
      </w:rPr>
    </w:lvl>
  </w:abstractNum>
  <w:abstractNum w:abstractNumId="3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9B62CCF"/>
    <w:multiLevelType w:val="hybridMultilevel"/>
    <w:tmpl w:val="2D58D27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num w:numId="1" w16cid:durableId="84545906">
    <w:abstractNumId w:val="27"/>
  </w:num>
  <w:num w:numId="2" w16cid:durableId="2104834696">
    <w:abstractNumId w:val="39"/>
  </w:num>
  <w:num w:numId="3" w16cid:durableId="486359955">
    <w:abstractNumId w:val="30"/>
  </w:num>
  <w:num w:numId="4" w16cid:durableId="568468490">
    <w:abstractNumId w:val="6"/>
  </w:num>
  <w:num w:numId="5" w16cid:durableId="2109693083">
    <w:abstractNumId w:val="38"/>
  </w:num>
  <w:num w:numId="6" w16cid:durableId="468016799">
    <w:abstractNumId w:val="11"/>
  </w:num>
  <w:num w:numId="7" w16cid:durableId="586815675">
    <w:abstractNumId w:val="2"/>
  </w:num>
  <w:num w:numId="8" w16cid:durableId="1352491920">
    <w:abstractNumId w:val="3"/>
  </w:num>
  <w:num w:numId="9" w16cid:durableId="808670714">
    <w:abstractNumId w:val="8"/>
  </w:num>
  <w:num w:numId="10" w16cid:durableId="944657038">
    <w:abstractNumId w:val="37"/>
  </w:num>
  <w:num w:numId="11" w16cid:durableId="1104615888">
    <w:abstractNumId w:val="12"/>
  </w:num>
  <w:num w:numId="12" w16cid:durableId="518743616">
    <w:abstractNumId w:val="23"/>
  </w:num>
  <w:num w:numId="13" w16cid:durableId="1815829329">
    <w:abstractNumId w:val="26"/>
  </w:num>
  <w:num w:numId="14" w16cid:durableId="1959531804">
    <w:abstractNumId w:val="21"/>
  </w:num>
  <w:num w:numId="15" w16cid:durableId="325327831">
    <w:abstractNumId w:val="36"/>
  </w:num>
  <w:num w:numId="16" w16cid:durableId="7764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911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7573869">
    <w:abstractNumId w:val="9"/>
  </w:num>
  <w:num w:numId="19" w16cid:durableId="1281183186">
    <w:abstractNumId w:val="32"/>
  </w:num>
  <w:num w:numId="20" w16cid:durableId="1843736732">
    <w:abstractNumId w:val="22"/>
  </w:num>
  <w:num w:numId="21" w16cid:durableId="791899107">
    <w:abstractNumId w:val="18"/>
  </w:num>
  <w:num w:numId="22" w16cid:durableId="1183664833">
    <w:abstractNumId w:val="34"/>
  </w:num>
  <w:num w:numId="23" w16cid:durableId="1894848560">
    <w:abstractNumId w:val="1"/>
  </w:num>
  <w:num w:numId="24" w16cid:durableId="131337226">
    <w:abstractNumId w:val="19"/>
  </w:num>
  <w:num w:numId="25" w16cid:durableId="722364664">
    <w:abstractNumId w:val="13"/>
  </w:num>
  <w:num w:numId="26" w16cid:durableId="843278065">
    <w:abstractNumId w:val="35"/>
  </w:num>
  <w:num w:numId="27" w16cid:durableId="1717898314">
    <w:abstractNumId w:val="15"/>
  </w:num>
  <w:num w:numId="28" w16cid:durableId="1946886061">
    <w:abstractNumId w:val="24"/>
  </w:num>
  <w:num w:numId="29" w16cid:durableId="1483232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214896">
    <w:abstractNumId w:val="24"/>
  </w:num>
  <w:num w:numId="31" w16cid:durableId="1918589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1358085">
    <w:abstractNumId w:val="33"/>
  </w:num>
  <w:num w:numId="33" w16cid:durableId="1468548024">
    <w:abstractNumId w:val="20"/>
  </w:num>
  <w:num w:numId="34" w16cid:durableId="1585609997">
    <w:abstractNumId w:val="29"/>
  </w:num>
  <w:num w:numId="35" w16cid:durableId="102966039">
    <w:abstractNumId w:val="25"/>
  </w:num>
  <w:num w:numId="36" w16cid:durableId="1086461444">
    <w:abstractNumId w:val="28"/>
  </w:num>
  <w:num w:numId="37" w16cid:durableId="1812601033">
    <w:abstractNumId w:val="10"/>
  </w:num>
  <w:num w:numId="38" w16cid:durableId="1234390183">
    <w:abstractNumId w:val="31"/>
  </w:num>
  <w:num w:numId="39" w16cid:durableId="241331431">
    <w:abstractNumId w:val="16"/>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6DA8"/>
    <w:rsid w:val="00007BFF"/>
    <w:rsid w:val="00007EF6"/>
    <w:rsid w:val="0001388F"/>
    <w:rsid w:val="000225C5"/>
    <w:rsid w:val="00024812"/>
    <w:rsid w:val="00026085"/>
    <w:rsid w:val="0003041E"/>
    <w:rsid w:val="0003422E"/>
    <w:rsid w:val="00050A43"/>
    <w:rsid w:val="00051DA5"/>
    <w:rsid w:val="00056B48"/>
    <w:rsid w:val="0006128B"/>
    <w:rsid w:val="00061527"/>
    <w:rsid w:val="000630B4"/>
    <w:rsid w:val="0006379F"/>
    <w:rsid w:val="00065AEE"/>
    <w:rsid w:val="00067D9D"/>
    <w:rsid w:val="00074610"/>
    <w:rsid w:val="00094B9B"/>
    <w:rsid w:val="00097506"/>
    <w:rsid w:val="000A0AE8"/>
    <w:rsid w:val="000A4BCE"/>
    <w:rsid w:val="000B55AF"/>
    <w:rsid w:val="000B7582"/>
    <w:rsid w:val="000C0E06"/>
    <w:rsid w:val="000C0E11"/>
    <w:rsid w:val="000C2022"/>
    <w:rsid w:val="000C65B7"/>
    <w:rsid w:val="000D10E2"/>
    <w:rsid w:val="000E283A"/>
    <w:rsid w:val="000E2CF8"/>
    <w:rsid w:val="000E4872"/>
    <w:rsid w:val="000F0378"/>
    <w:rsid w:val="000F4D74"/>
    <w:rsid w:val="000F751F"/>
    <w:rsid w:val="00100580"/>
    <w:rsid w:val="00101A30"/>
    <w:rsid w:val="00101AC8"/>
    <w:rsid w:val="00102515"/>
    <w:rsid w:val="00103877"/>
    <w:rsid w:val="00114317"/>
    <w:rsid w:val="00130442"/>
    <w:rsid w:val="00135720"/>
    <w:rsid w:val="00136394"/>
    <w:rsid w:val="001473BE"/>
    <w:rsid w:val="00147DAB"/>
    <w:rsid w:val="00150296"/>
    <w:rsid w:val="001524AB"/>
    <w:rsid w:val="00157782"/>
    <w:rsid w:val="00164CF1"/>
    <w:rsid w:val="001651D7"/>
    <w:rsid w:val="001662C9"/>
    <w:rsid w:val="00173329"/>
    <w:rsid w:val="001750A8"/>
    <w:rsid w:val="00175C84"/>
    <w:rsid w:val="00177A9F"/>
    <w:rsid w:val="0018406A"/>
    <w:rsid w:val="0018606D"/>
    <w:rsid w:val="00192D79"/>
    <w:rsid w:val="001B5C7C"/>
    <w:rsid w:val="001B602E"/>
    <w:rsid w:val="001C3A95"/>
    <w:rsid w:val="001C3D44"/>
    <w:rsid w:val="001D1C4C"/>
    <w:rsid w:val="001D6274"/>
    <w:rsid w:val="001E59E6"/>
    <w:rsid w:val="001F6360"/>
    <w:rsid w:val="001F68D2"/>
    <w:rsid w:val="001F7FC2"/>
    <w:rsid w:val="00206CC8"/>
    <w:rsid w:val="00225483"/>
    <w:rsid w:val="00231FCC"/>
    <w:rsid w:val="00233BC4"/>
    <w:rsid w:val="00234C8E"/>
    <w:rsid w:val="0023618E"/>
    <w:rsid w:val="002408A7"/>
    <w:rsid w:val="002418DA"/>
    <w:rsid w:val="00241925"/>
    <w:rsid w:val="002430B6"/>
    <w:rsid w:val="00245488"/>
    <w:rsid w:val="00246362"/>
    <w:rsid w:val="00256816"/>
    <w:rsid w:val="002628DF"/>
    <w:rsid w:val="00263360"/>
    <w:rsid w:val="002648D9"/>
    <w:rsid w:val="002668B0"/>
    <w:rsid w:val="00271C03"/>
    <w:rsid w:val="00272107"/>
    <w:rsid w:val="00273190"/>
    <w:rsid w:val="0028250A"/>
    <w:rsid w:val="00285C49"/>
    <w:rsid w:val="0028605C"/>
    <w:rsid w:val="00292437"/>
    <w:rsid w:val="002932E2"/>
    <w:rsid w:val="00296C52"/>
    <w:rsid w:val="002A1879"/>
    <w:rsid w:val="002B1376"/>
    <w:rsid w:val="002B2535"/>
    <w:rsid w:val="002B2DA0"/>
    <w:rsid w:val="002B43B5"/>
    <w:rsid w:val="002B60D2"/>
    <w:rsid w:val="002C08E8"/>
    <w:rsid w:val="002C0ED0"/>
    <w:rsid w:val="002C70EC"/>
    <w:rsid w:val="002C7140"/>
    <w:rsid w:val="002C72C0"/>
    <w:rsid w:val="002D062E"/>
    <w:rsid w:val="002E273D"/>
    <w:rsid w:val="002F0288"/>
    <w:rsid w:val="0030399F"/>
    <w:rsid w:val="003073E6"/>
    <w:rsid w:val="0031024C"/>
    <w:rsid w:val="00310EDC"/>
    <w:rsid w:val="00311BCB"/>
    <w:rsid w:val="0031361B"/>
    <w:rsid w:val="00314E33"/>
    <w:rsid w:val="00321AC6"/>
    <w:rsid w:val="00321E31"/>
    <w:rsid w:val="00325955"/>
    <w:rsid w:val="00325B4F"/>
    <w:rsid w:val="003270FE"/>
    <w:rsid w:val="0034204D"/>
    <w:rsid w:val="00342601"/>
    <w:rsid w:val="0034486A"/>
    <w:rsid w:val="00347E6B"/>
    <w:rsid w:val="00350DBC"/>
    <w:rsid w:val="00351C5E"/>
    <w:rsid w:val="003670C3"/>
    <w:rsid w:val="003700B0"/>
    <w:rsid w:val="0037365C"/>
    <w:rsid w:val="00377945"/>
    <w:rsid w:val="00383C79"/>
    <w:rsid w:val="0038503C"/>
    <w:rsid w:val="00385865"/>
    <w:rsid w:val="0038799C"/>
    <w:rsid w:val="00394603"/>
    <w:rsid w:val="003A010C"/>
    <w:rsid w:val="003B2D07"/>
    <w:rsid w:val="003C0FB1"/>
    <w:rsid w:val="003C19E4"/>
    <w:rsid w:val="003C2DA6"/>
    <w:rsid w:val="003C36A8"/>
    <w:rsid w:val="003D0C0C"/>
    <w:rsid w:val="003D35B0"/>
    <w:rsid w:val="003E08C5"/>
    <w:rsid w:val="003E6F00"/>
    <w:rsid w:val="003E7CC4"/>
    <w:rsid w:val="003F36CC"/>
    <w:rsid w:val="003F3CA9"/>
    <w:rsid w:val="003F3EE7"/>
    <w:rsid w:val="00403DBE"/>
    <w:rsid w:val="004101AD"/>
    <w:rsid w:val="00430EA8"/>
    <w:rsid w:val="004368B4"/>
    <w:rsid w:val="004408C5"/>
    <w:rsid w:val="00443976"/>
    <w:rsid w:val="00444730"/>
    <w:rsid w:val="00447FD8"/>
    <w:rsid w:val="0045258A"/>
    <w:rsid w:val="004546C6"/>
    <w:rsid w:val="0046000A"/>
    <w:rsid w:val="00467385"/>
    <w:rsid w:val="00474043"/>
    <w:rsid w:val="00483B81"/>
    <w:rsid w:val="00486459"/>
    <w:rsid w:val="004939B5"/>
    <w:rsid w:val="00496C17"/>
    <w:rsid w:val="004A0961"/>
    <w:rsid w:val="004A15F8"/>
    <w:rsid w:val="004A48C5"/>
    <w:rsid w:val="004A7D33"/>
    <w:rsid w:val="004B2AF8"/>
    <w:rsid w:val="004B38A0"/>
    <w:rsid w:val="004B4771"/>
    <w:rsid w:val="004B576C"/>
    <w:rsid w:val="004B65A0"/>
    <w:rsid w:val="004B67B0"/>
    <w:rsid w:val="004C7F6E"/>
    <w:rsid w:val="004D3248"/>
    <w:rsid w:val="004E00BE"/>
    <w:rsid w:val="004F3DDB"/>
    <w:rsid w:val="004F7470"/>
    <w:rsid w:val="004F795D"/>
    <w:rsid w:val="00503F93"/>
    <w:rsid w:val="0050614B"/>
    <w:rsid w:val="00514DFD"/>
    <w:rsid w:val="00515198"/>
    <w:rsid w:val="0051673A"/>
    <w:rsid w:val="00522DF9"/>
    <w:rsid w:val="005239E4"/>
    <w:rsid w:val="00533484"/>
    <w:rsid w:val="00534A1C"/>
    <w:rsid w:val="00541969"/>
    <w:rsid w:val="00542982"/>
    <w:rsid w:val="00543473"/>
    <w:rsid w:val="0054610F"/>
    <w:rsid w:val="005466AE"/>
    <w:rsid w:val="00550821"/>
    <w:rsid w:val="00550B2B"/>
    <w:rsid w:val="00560479"/>
    <w:rsid w:val="00562684"/>
    <w:rsid w:val="005635BE"/>
    <w:rsid w:val="005637A5"/>
    <w:rsid w:val="00564F8A"/>
    <w:rsid w:val="00580AF7"/>
    <w:rsid w:val="0058336E"/>
    <w:rsid w:val="005A41B0"/>
    <w:rsid w:val="005A43E9"/>
    <w:rsid w:val="005A564A"/>
    <w:rsid w:val="005B2A6D"/>
    <w:rsid w:val="005C0F68"/>
    <w:rsid w:val="005C1535"/>
    <w:rsid w:val="005C4892"/>
    <w:rsid w:val="005D60C5"/>
    <w:rsid w:val="005D7F63"/>
    <w:rsid w:val="005E3864"/>
    <w:rsid w:val="005E3E65"/>
    <w:rsid w:val="005E75D4"/>
    <w:rsid w:val="005F2191"/>
    <w:rsid w:val="005F67F0"/>
    <w:rsid w:val="005F6E92"/>
    <w:rsid w:val="005F7576"/>
    <w:rsid w:val="005F7E00"/>
    <w:rsid w:val="0060195B"/>
    <w:rsid w:val="00601E78"/>
    <w:rsid w:val="0060336E"/>
    <w:rsid w:val="0061100A"/>
    <w:rsid w:val="0062491B"/>
    <w:rsid w:val="0064305B"/>
    <w:rsid w:val="00646B48"/>
    <w:rsid w:val="00652C3B"/>
    <w:rsid w:val="006535A0"/>
    <w:rsid w:val="00655ED3"/>
    <w:rsid w:val="006565BD"/>
    <w:rsid w:val="00660553"/>
    <w:rsid w:val="00662F78"/>
    <w:rsid w:val="00663B2A"/>
    <w:rsid w:val="00671010"/>
    <w:rsid w:val="006761DC"/>
    <w:rsid w:val="00684357"/>
    <w:rsid w:val="00694716"/>
    <w:rsid w:val="006955D1"/>
    <w:rsid w:val="006A1D74"/>
    <w:rsid w:val="006A5047"/>
    <w:rsid w:val="006A7016"/>
    <w:rsid w:val="006B1429"/>
    <w:rsid w:val="006B2FB8"/>
    <w:rsid w:val="006B4ACE"/>
    <w:rsid w:val="006C2897"/>
    <w:rsid w:val="006C56D5"/>
    <w:rsid w:val="006C6715"/>
    <w:rsid w:val="006C71B4"/>
    <w:rsid w:val="006D1213"/>
    <w:rsid w:val="006E2A7A"/>
    <w:rsid w:val="006F5462"/>
    <w:rsid w:val="00702C39"/>
    <w:rsid w:val="00712D1C"/>
    <w:rsid w:val="0073644F"/>
    <w:rsid w:val="007368CF"/>
    <w:rsid w:val="00746EFF"/>
    <w:rsid w:val="00750A92"/>
    <w:rsid w:val="00756CA9"/>
    <w:rsid w:val="00757561"/>
    <w:rsid w:val="0076050B"/>
    <w:rsid w:val="007704DA"/>
    <w:rsid w:val="007712DD"/>
    <w:rsid w:val="007746D2"/>
    <w:rsid w:val="00774F25"/>
    <w:rsid w:val="00775787"/>
    <w:rsid w:val="00782604"/>
    <w:rsid w:val="007831B0"/>
    <w:rsid w:val="00785B01"/>
    <w:rsid w:val="007879CD"/>
    <w:rsid w:val="00790A85"/>
    <w:rsid w:val="007A385E"/>
    <w:rsid w:val="007A3C19"/>
    <w:rsid w:val="007A49FA"/>
    <w:rsid w:val="007A5362"/>
    <w:rsid w:val="007B120C"/>
    <w:rsid w:val="007B2C0C"/>
    <w:rsid w:val="007B7D0E"/>
    <w:rsid w:val="007C1AD7"/>
    <w:rsid w:val="007C44F3"/>
    <w:rsid w:val="007C4749"/>
    <w:rsid w:val="007C5D7B"/>
    <w:rsid w:val="007C5E41"/>
    <w:rsid w:val="007C793D"/>
    <w:rsid w:val="007D5C14"/>
    <w:rsid w:val="007E093F"/>
    <w:rsid w:val="007E5B65"/>
    <w:rsid w:val="007E76FD"/>
    <w:rsid w:val="007E7F2F"/>
    <w:rsid w:val="007F13F0"/>
    <w:rsid w:val="007F3458"/>
    <w:rsid w:val="00803D16"/>
    <w:rsid w:val="0080489A"/>
    <w:rsid w:val="00807714"/>
    <w:rsid w:val="00810B05"/>
    <w:rsid w:val="0081621E"/>
    <w:rsid w:val="0081730C"/>
    <w:rsid w:val="00821540"/>
    <w:rsid w:val="0082552F"/>
    <w:rsid w:val="0083112F"/>
    <w:rsid w:val="008324B4"/>
    <w:rsid w:val="008347C3"/>
    <w:rsid w:val="008372D7"/>
    <w:rsid w:val="00837A39"/>
    <w:rsid w:val="00840A00"/>
    <w:rsid w:val="00854C0D"/>
    <w:rsid w:val="0085602E"/>
    <w:rsid w:val="00861561"/>
    <w:rsid w:val="00867EDE"/>
    <w:rsid w:val="00872D4A"/>
    <w:rsid w:val="0088594E"/>
    <w:rsid w:val="00891A74"/>
    <w:rsid w:val="00893285"/>
    <w:rsid w:val="008A1C6D"/>
    <w:rsid w:val="008B15D5"/>
    <w:rsid w:val="008C07AC"/>
    <w:rsid w:val="008C1C46"/>
    <w:rsid w:val="008C69A3"/>
    <w:rsid w:val="008D0DE9"/>
    <w:rsid w:val="008E03EC"/>
    <w:rsid w:val="008E235A"/>
    <w:rsid w:val="008F5874"/>
    <w:rsid w:val="008F637D"/>
    <w:rsid w:val="009041FA"/>
    <w:rsid w:val="00904FCA"/>
    <w:rsid w:val="00907B0C"/>
    <w:rsid w:val="009147DA"/>
    <w:rsid w:val="00916113"/>
    <w:rsid w:val="00921E8E"/>
    <w:rsid w:val="009232E4"/>
    <w:rsid w:val="00924EFC"/>
    <w:rsid w:val="00926F67"/>
    <w:rsid w:val="009273AE"/>
    <w:rsid w:val="00927A61"/>
    <w:rsid w:val="00931121"/>
    <w:rsid w:val="009340FB"/>
    <w:rsid w:val="00934542"/>
    <w:rsid w:val="00934BC4"/>
    <w:rsid w:val="00951854"/>
    <w:rsid w:val="009528C8"/>
    <w:rsid w:val="0095374A"/>
    <w:rsid w:val="00957B9B"/>
    <w:rsid w:val="009608C5"/>
    <w:rsid w:val="0097511F"/>
    <w:rsid w:val="00975DA6"/>
    <w:rsid w:val="00977CC4"/>
    <w:rsid w:val="009840F9"/>
    <w:rsid w:val="009849A7"/>
    <w:rsid w:val="0099533F"/>
    <w:rsid w:val="00997226"/>
    <w:rsid w:val="009A0BAB"/>
    <w:rsid w:val="009B0FE7"/>
    <w:rsid w:val="009B1FA7"/>
    <w:rsid w:val="009B4378"/>
    <w:rsid w:val="009B48E5"/>
    <w:rsid w:val="009B6179"/>
    <w:rsid w:val="009B6F44"/>
    <w:rsid w:val="009C05E9"/>
    <w:rsid w:val="009C159D"/>
    <w:rsid w:val="009C6248"/>
    <w:rsid w:val="009C6CBD"/>
    <w:rsid w:val="009D0559"/>
    <w:rsid w:val="009D1DB9"/>
    <w:rsid w:val="009D6264"/>
    <w:rsid w:val="009D7763"/>
    <w:rsid w:val="009E6B8D"/>
    <w:rsid w:val="00A003A2"/>
    <w:rsid w:val="00A034E8"/>
    <w:rsid w:val="00A0779A"/>
    <w:rsid w:val="00A1507B"/>
    <w:rsid w:val="00A23D0A"/>
    <w:rsid w:val="00A23DC7"/>
    <w:rsid w:val="00A25C3C"/>
    <w:rsid w:val="00A31012"/>
    <w:rsid w:val="00A33919"/>
    <w:rsid w:val="00A41612"/>
    <w:rsid w:val="00A60A1D"/>
    <w:rsid w:val="00A6430B"/>
    <w:rsid w:val="00A709A2"/>
    <w:rsid w:val="00A7281F"/>
    <w:rsid w:val="00A73BD7"/>
    <w:rsid w:val="00A8258F"/>
    <w:rsid w:val="00A82605"/>
    <w:rsid w:val="00A82620"/>
    <w:rsid w:val="00AA1F87"/>
    <w:rsid w:val="00AA6837"/>
    <w:rsid w:val="00AB3391"/>
    <w:rsid w:val="00AB5697"/>
    <w:rsid w:val="00AC44B0"/>
    <w:rsid w:val="00AC4D66"/>
    <w:rsid w:val="00AD44D1"/>
    <w:rsid w:val="00AE4792"/>
    <w:rsid w:val="00B01F39"/>
    <w:rsid w:val="00B06C7D"/>
    <w:rsid w:val="00B12CE7"/>
    <w:rsid w:val="00B1490E"/>
    <w:rsid w:val="00B34EC9"/>
    <w:rsid w:val="00B35085"/>
    <w:rsid w:val="00B402FB"/>
    <w:rsid w:val="00B421F3"/>
    <w:rsid w:val="00B6057A"/>
    <w:rsid w:val="00B61934"/>
    <w:rsid w:val="00B61AEE"/>
    <w:rsid w:val="00B61DAD"/>
    <w:rsid w:val="00B625AA"/>
    <w:rsid w:val="00B66734"/>
    <w:rsid w:val="00B66FE4"/>
    <w:rsid w:val="00B67FA2"/>
    <w:rsid w:val="00B809C4"/>
    <w:rsid w:val="00B821A5"/>
    <w:rsid w:val="00B95E89"/>
    <w:rsid w:val="00B9639C"/>
    <w:rsid w:val="00BA3A5E"/>
    <w:rsid w:val="00BA3C02"/>
    <w:rsid w:val="00BB24E7"/>
    <w:rsid w:val="00BB5E9D"/>
    <w:rsid w:val="00BC3913"/>
    <w:rsid w:val="00BC6385"/>
    <w:rsid w:val="00BD2B8D"/>
    <w:rsid w:val="00BE0C6B"/>
    <w:rsid w:val="00BE1A97"/>
    <w:rsid w:val="00BE4EBF"/>
    <w:rsid w:val="00BE69B1"/>
    <w:rsid w:val="00BF4019"/>
    <w:rsid w:val="00BF50CB"/>
    <w:rsid w:val="00C11244"/>
    <w:rsid w:val="00C22B2F"/>
    <w:rsid w:val="00C25940"/>
    <w:rsid w:val="00C3103B"/>
    <w:rsid w:val="00C32309"/>
    <w:rsid w:val="00C35ACC"/>
    <w:rsid w:val="00C42E06"/>
    <w:rsid w:val="00C42E7C"/>
    <w:rsid w:val="00C43DF2"/>
    <w:rsid w:val="00C43F9A"/>
    <w:rsid w:val="00C4598F"/>
    <w:rsid w:val="00C47F5E"/>
    <w:rsid w:val="00C57446"/>
    <w:rsid w:val="00C63BF2"/>
    <w:rsid w:val="00C652FF"/>
    <w:rsid w:val="00C7189F"/>
    <w:rsid w:val="00C77B70"/>
    <w:rsid w:val="00C82A9F"/>
    <w:rsid w:val="00C904A7"/>
    <w:rsid w:val="00C93669"/>
    <w:rsid w:val="00CA0CBE"/>
    <w:rsid w:val="00CA3AF8"/>
    <w:rsid w:val="00CC534E"/>
    <w:rsid w:val="00CC568F"/>
    <w:rsid w:val="00CC7906"/>
    <w:rsid w:val="00CC7B33"/>
    <w:rsid w:val="00CE52AE"/>
    <w:rsid w:val="00CE5AD2"/>
    <w:rsid w:val="00CE6178"/>
    <w:rsid w:val="00CE7EE0"/>
    <w:rsid w:val="00D0069E"/>
    <w:rsid w:val="00D05552"/>
    <w:rsid w:val="00D103CA"/>
    <w:rsid w:val="00D116BB"/>
    <w:rsid w:val="00D17C44"/>
    <w:rsid w:val="00D244FD"/>
    <w:rsid w:val="00D3359A"/>
    <w:rsid w:val="00D3541F"/>
    <w:rsid w:val="00D35AA7"/>
    <w:rsid w:val="00D42F7C"/>
    <w:rsid w:val="00D4365B"/>
    <w:rsid w:val="00D54C44"/>
    <w:rsid w:val="00D61AC9"/>
    <w:rsid w:val="00D622B0"/>
    <w:rsid w:val="00D62372"/>
    <w:rsid w:val="00D64590"/>
    <w:rsid w:val="00D74111"/>
    <w:rsid w:val="00D7420C"/>
    <w:rsid w:val="00D75769"/>
    <w:rsid w:val="00D820BD"/>
    <w:rsid w:val="00D82CC7"/>
    <w:rsid w:val="00D847F4"/>
    <w:rsid w:val="00D8773C"/>
    <w:rsid w:val="00D977BD"/>
    <w:rsid w:val="00D97FE5"/>
    <w:rsid w:val="00DA508A"/>
    <w:rsid w:val="00DA6804"/>
    <w:rsid w:val="00DB1533"/>
    <w:rsid w:val="00DB2610"/>
    <w:rsid w:val="00DB3219"/>
    <w:rsid w:val="00DB5E7D"/>
    <w:rsid w:val="00DB6623"/>
    <w:rsid w:val="00DB6F9F"/>
    <w:rsid w:val="00DC28E8"/>
    <w:rsid w:val="00DC6D8B"/>
    <w:rsid w:val="00DD2839"/>
    <w:rsid w:val="00DD59EC"/>
    <w:rsid w:val="00DE0FD4"/>
    <w:rsid w:val="00DF0B97"/>
    <w:rsid w:val="00DF220F"/>
    <w:rsid w:val="00DF26D3"/>
    <w:rsid w:val="00DF6638"/>
    <w:rsid w:val="00DF7BB0"/>
    <w:rsid w:val="00E03583"/>
    <w:rsid w:val="00E2701F"/>
    <w:rsid w:val="00E42FF2"/>
    <w:rsid w:val="00E43384"/>
    <w:rsid w:val="00E442DB"/>
    <w:rsid w:val="00E45A48"/>
    <w:rsid w:val="00E551F2"/>
    <w:rsid w:val="00E713F4"/>
    <w:rsid w:val="00E722AC"/>
    <w:rsid w:val="00E74482"/>
    <w:rsid w:val="00E80B01"/>
    <w:rsid w:val="00E84A40"/>
    <w:rsid w:val="00E87C64"/>
    <w:rsid w:val="00E92FAE"/>
    <w:rsid w:val="00E93694"/>
    <w:rsid w:val="00E97A42"/>
    <w:rsid w:val="00EA1632"/>
    <w:rsid w:val="00EA39AD"/>
    <w:rsid w:val="00EA3B5A"/>
    <w:rsid w:val="00EA5707"/>
    <w:rsid w:val="00EB1547"/>
    <w:rsid w:val="00EB444F"/>
    <w:rsid w:val="00EB5352"/>
    <w:rsid w:val="00EC3227"/>
    <w:rsid w:val="00EC7568"/>
    <w:rsid w:val="00ED0621"/>
    <w:rsid w:val="00ED08A1"/>
    <w:rsid w:val="00ED1993"/>
    <w:rsid w:val="00EE08AA"/>
    <w:rsid w:val="00EE32CD"/>
    <w:rsid w:val="00EF7242"/>
    <w:rsid w:val="00F22A38"/>
    <w:rsid w:val="00F34F4F"/>
    <w:rsid w:val="00F36615"/>
    <w:rsid w:val="00F54F8B"/>
    <w:rsid w:val="00F555B0"/>
    <w:rsid w:val="00F83A07"/>
    <w:rsid w:val="00F91D4A"/>
    <w:rsid w:val="00F92B67"/>
    <w:rsid w:val="00F934BA"/>
    <w:rsid w:val="00F9788B"/>
    <w:rsid w:val="00F979CD"/>
    <w:rsid w:val="00FA4A41"/>
    <w:rsid w:val="00FB2BBD"/>
    <w:rsid w:val="00FB4614"/>
    <w:rsid w:val="00FB7237"/>
    <w:rsid w:val="00FC4084"/>
    <w:rsid w:val="00FD38B8"/>
    <w:rsid w:val="059C6AC2"/>
    <w:rsid w:val="3121B7DF"/>
    <w:rsid w:val="3CAF458D"/>
    <w:rsid w:val="3FD594D0"/>
    <w:rsid w:val="4143F45C"/>
    <w:rsid w:val="578E0692"/>
    <w:rsid w:val="692F440E"/>
    <w:rsid w:val="6B50C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A9B9B409-A336-4A77-97BA-A20ED80FBD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1213"/>
    <w:pPr>
      <w:spacing w:after="120" w:line="276" w:lineRule="auto"/>
    </w:pPr>
    <w:rPr>
      <w:rFonts w:ascii="Calibri" w:hAnsi="Calibri" w:eastAsia="Times New Roman" w:cs="Times New Roman"/>
      <w:szCs w:val="24"/>
      <w:lang w:val="en-GB"/>
    </w:rPr>
  </w:style>
  <w:style w:type="paragraph" w:styleId="Heading1">
    <w:name w:val="heading 1"/>
    <w:basedOn w:val="Normal"/>
    <w:next w:val="Normal"/>
    <w:link w:val="Heading1Char"/>
    <w:qFormat/>
    <w:rsid w:val="00A82605"/>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color="auto" w:sz="0" w:space="0"/>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82605"/>
    <w:rPr>
      <w:rFonts w:ascii="Arial" w:hAnsi="Arial" w:eastAsia="Times New Roman" w:cs="Times New Roman"/>
      <w:b/>
      <w:bCs/>
      <w:color w:val="333399"/>
      <w:sz w:val="32"/>
      <w:szCs w:val="32"/>
    </w:rPr>
  </w:style>
  <w:style w:type="character" w:styleId="Heading2Char" w:customStyle="1">
    <w:name w:val="Heading 2 Char"/>
    <w:basedOn w:val="DefaultParagraphFont"/>
    <w:link w:val="Heading2"/>
    <w:rsid w:val="00EA1632"/>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rsid w:val="003C0FB1"/>
    <w:rPr>
      <w:rFonts w:ascii="Times New Roman" w:hAnsi="Times New Roman" w:eastAsia="Times New Roman" w:cs="Times New Roman"/>
      <w:b/>
      <w:iCs/>
      <w:color w:val="000080"/>
      <w:lang w:val="en-GB"/>
    </w:rPr>
  </w:style>
  <w:style w:type="character" w:styleId="Heading4Char" w:customStyle="1">
    <w:name w:val="Heading 4 Char"/>
    <w:basedOn w:val="DefaultParagraphFont"/>
    <w:link w:val="Heading4"/>
    <w:semiHidden/>
    <w:rsid w:val="003C0FB1"/>
    <w:rPr>
      <w:rFonts w:ascii="Calibri" w:hAnsi="Calibri" w:eastAsia="Times New Roman" w:cs="Times New Roman"/>
      <w:b/>
      <w:bCs/>
      <w:szCs w:val="24"/>
      <w:lang w:val="en-GB"/>
    </w:rPr>
  </w:style>
  <w:style w:type="character" w:styleId="Heading5Char" w:customStyle="1">
    <w:name w:val="Heading 5 Char"/>
    <w:aliases w:val="Block Label Char1"/>
    <w:basedOn w:val="DefaultParagraphFont"/>
    <w:link w:val="Heading5"/>
    <w:rsid w:val="003C0FB1"/>
    <w:rPr>
      <w:rFonts w:ascii="Lucida Sans" w:hAnsi="Lucida Sans" w:eastAsia="Times New Roman" w:cs="Times New Roman"/>
      <w:b/>
      <w:szCs w:val="20"/>
    </w:rPr>
  </w:style>
  <w:style w:type="character" w:styleId="Heading6Char" w:customStyle="1">
    <w:name w:val="Heading 6 Char"/>
    <w:basedOn w:val="DefaultParagraphFont"/>
    <w:link w:val="Heading6"/>
    <w:rsid w:val="003C0FB1"/>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3C0FB1"/>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3C0FB1"/>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3C0FB1"/>
    <w:rPr>
      <w:rFonts w:ascii="Calibri" w:hAnsi="Calibri" w:eastAsia="Times New Roman" w:cs="Times New Roman"/>
      <w:b/>
      <w:bCs/>
      <w:szCs w:val="24"/>
      <w:u w:val="single"/>
      <w:lang w:val="en-GB"/>
    </w:rPr>
  </w:style>
  <w:style w:type="paragraph" w:styleId="IMS" w:customStyle="1">
    <w:name w:val="IMS"/>
    <w:basedOn w:val="ListParagraph"/>
    <w:qFormat/>
    <w:rsid w:val="00F92B67"/>
    <w:pPr>
      <w:numPr>
        <w:numId w:val="1"/>
      </w:numPr>
      <w:spacing w:before="40"/>
    </w:pPr>
    <w:rPr>
      <w:lang w:val="en-IE"/>
    </w:rPr>
  </w:style>
  <w:style w:type="paragraph" w:styleId="ListParagraph">
    <w:name w:val="List Paragraph"/>
    <w:aliases w:val="Subtitle Cover Page,List Paragraph1"/>
    <w:basedOn w:val="Normal"/>
    <w:link w:val="ListParagraphChar"/>
    <w:uiPriority w:val="34"/>
    <w:qFormat/>
    <w:rsid w:val="00F92B67"/>
    <w:pPr>
      <w:ind w:left="720"/>
      <w:contextualSpacing/>
    </w:pPr>
  </w:style>
  <w:style w:type="paragraph" w:styleId="Bullet" w:customStyle="1">
    <w:name w:val="Bullet"/>
    <w:basedOn w:val="Normal"/>
    <w:rsid w:val="003C0FB1"/>
    <w:pPr>
      <w:spacing w:after="100"/>
    </w:pPr>
    <w:rPr>
      <w:rFonts w:eastAsia="MS Mincho"/>
      <w:lang w:val="en-US" w:eastAsia="ja-JP"/>
    </w:rPr>
  </w:style>
  <w:style w:type="paragraph" w:styleId="DocTitle" w:customStyle="1">
    <w:name w:val="Doc Title"/>
    <w:basedOn w:val="Heading1"/>
    <w:rsid w:val="003C0FB1"/>
  </w:style>
  <w:style w:type="character" w:styleId="CommentReference">
    <w:name w:val="Comment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3C0FB1"/>
    <w:rPr>
      <w:rFonts w:ascii="Calibri" w:hAnsi="Calibri" w:eastAsia="MS Mincho" w:cs="Times New Roman"/>
      <w:szCs w:val="24"/>
      <w:lang w:eastAsia="ja-JP"/>
    </w:rPr>
  </w:style>
  <w:style w:type="paragraph" w:styleId="CommentText">
    <w:name w:val="Comment Text"/>
    <w:basedOn w:val="Normal"/>
    <w:link w:val="CommentTextChar"/>
    <w:rsid w:val="003C0FB1"/>
    <w:pPr>
      <w:tabs>
        <w:tab w:val="left" w:pos="397"/>
      </w:tabs>
      <w:spacing w:after="100"/>
    </w:pPr>
    <w:rPr>
      <w:rFonts w:eastAsia="MS Mincho"/>
      <w:sz w:val="20"/>
      <w:szCs w:val="20"/>
      <w:lang w:val="en-US" w:eastAsia="ja-JP"/>
    </w:rPr>
  </w:style>
  <w:style w:type="character" w:styleId="CommentTextChar" w:customStyle="1">
    <w:name w:val="Comment Text Char"/>
    <w:basedOn w:val="DefaultParagraphFont"/>
    <w:link w:val="CommentText"/>
    <w:rsid w:val="003C0FB1"/>
    <w:rPr>
      <w:rFonts w:ascii="Calibri" w:hAnsi="Calibri" w:eastAsia="MS Mincho"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styleId="BalloonTextChar" w:customStyle="1">
    <w:name w:val="Balloon Text Char"/>
    <w:basedOn w:val="DefaultParagraphFont"/>
    <w:link w:val="BalloonText"/>
    <w:uiPriority w:val="99"/>
    <w:semiHidden/>
    <w:rsid w:val="003C0FB1"/>
    <w:rPr>
      <w:rFonts w:ascii="Tahoma" w:hAnsi="Tahoma" w:eastAsia="Times New Roman" w:cs="Tahoma"/>
      <w:szCs w:val="16"/>
      <w:lang w:val="en-GB"/>
    </w:rPr>
  </w:style>
  <w:style w:type="paragraph" w:styleId="CommentSubject">
    <w:name w:val="Comment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rsid w:val="003C0FB1"/>
    <w:rPr>
      <w:rFonts w:ascii="Calibri" w:hAnsi="Calibri" w:eastAsia="Times New Roman"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styleId="HeaderChar" w:customStyle="1">
    <w:name w:val="Header Char"/>
    <w:basedOn w:val="DefaultParagraphFont"/>
    <w:link w:val="Header"/>
    <w:rsid w:val="003C0FB1"/>
    <w:rPr>
      <w:rFonts w:ascii="Calibri" w:hAnsi="Calibri" w:eastAsia="Times New Roman" w:cs="Times New Roman"/>
      <w:szCs w:val="24"/>
      <w:lang w:val="en-GB"/>
    </w:rPr>
  </w:style>
  <w:style w:type="paragraph" w:styleId="StyleBullet12ptAfter10ptLinespacingMultiple133li" w:customStyle="1">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styleId="BodyTextChar" w:customStyle="1">
    <w:name w:val="Body Text Char"/>
    <w:basedOn w:val="DefaultParagraphFont"/>
    <w:link w:val="BodyText"/>
    <w:rsid w:val="003C0FB1"/>
    <w:rPr>
      <w:rFonts w:ascii="Calibri" w:hAnsi="Calibri" w:eastAsia="Times New Roman" w:cs="Times New Roman"/>
      <w:szCs w:val="24"/>
      <w:lang w:val="en-GB"/>
    </w:rPr>
  </w:style>
  <w:style w:type="paragraph" w:styleId="western" w:customStyle="1">
    <w:name w:val="western"/>
    <w:basedOn w:val="Normal"/>
    <w:rsid w:val="003C0FB1"/>
    <w:pPr>
      <w:suppressAutoHyphens/>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3C0FB1"/>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styleId="Heading5Char1" w:customStyle="1">
    <w:name w:val="Heading 5 Char1"/>
    <w:aliases w:val="Block Label Char"/>
    <w:basedOn w:val="DefaultParagraphFont"/>
    <w:semiHidden/>
    <w:rsid w:val="003C0FB1"/>
    <w:rPr>
      <w:rFonts w:asciiTheme="majorHAnsi" w:hAnsiTheme="majorHAnsi" w:eastAsiaTheme="majorEastAsia"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rsid w:val="003C0FB1"/>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styleId="BodyTextIndentChar" w:customStyle="1">
    <w:name w:val="Body Text Indent Char"/>
    <w:basedOn w:val="DefaultParagraphFont"/>
    <w:link w:val="BodyTextIndent"/>
    <w:rsid w:val="003C0FB1"/>
    <w:rPr>
      <w:rFonts w:ascii="Calibri" w:hAnsi="Calibri" w:eastAsia="Times New Roman"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styleId="DateChar" w:customStyle="1">
    <w:name w:val="Date Char"/>
    <w:basedOn w:val="DefaultParagraphFont"/>
    <w:link w:val="Date"/>
    <w:rsid w:val="003C0FB1"/>
    <w:rPr>
      <w:rFonts w:ascii="Calibri" w:hAnsi="Calibri" w:eastAsia="MS Mincho" w:cs="Times New Roman"/>
      <w:szCs w:val="24"/>
      <w:lang w:eastAsia="ja-JP"/>
    </w:rPr>
  </w:style>
  <w:style w:type="paragraph" w:styleId="BodyText2">
    <w:name w:val="Body Text 2"/>
    <w:basedOn w:val="Normal"/>
    <w:link w:val="BodyText2Char"/>
    <w:semiHidden/>
    <w:unhideWhenUsed/>
    <w:rsid w:val="003C0FB1"/>
    <w:pPr>
      <w:jc w:val="both"/>
    </w:pPr>
  </w:style>
  <w:style w:type="character" w:styleId="BodyText2Char" w:customStyle="1">
    <w:name w:val="Body Text 2 Char"/>
    <w:basedOn w:val="DefaultParagraphFont"/>
    <w:link w:val="BodyText2"/>
    <w:semiHidden/>
    <w:rsid w:val="003C0FB1"/>
    <w:rPr>
      <w:rFonts w:ascii="Calibri" w:hAnsi="Calibri" w:eastAsia="Times New Roman"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styleId="BodyText3Char" w:customStyle="1">
    <w:name w:val="Body Text 3 Char"/>
    <w:basedOn w:val="DefaultParagraphFont"/>
    <w:link w:val="BodyText3"/>
    <w:semiHidden/>
    <w:rsid w:val="003C0FB1"/>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styleId="BodyTextIndent2Char" w:customStyle="1">
    <w:name w:val="Body Text Indent 2 Char"/>
    <w:basedOn w:val="DefaultParagraphFont"/>
    <w:link w:val="BodyTextIndent2"/>
    <w:semiHidden/>
    <w:rsid w:val="003C0FB1"/>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styleId="BodyTextIndent3Char" w:customStyle="1">
    <w:name w:val="Body Text Indent 3 Char"/>
    <w:basedOn w:val="DefaultParagraphFont"/>
    <w:link w:val="BodyTextIndent3"/>
    <w:semiHidden/>
    <w:rsid w:val="003C0FB1"/>
    <w:rPr>
      <w:rFonts w:ascii="Calibri" w:hAnsi="Calibri" w:eastAsia="Times New Roman" w:cs="Times New Roman"/>
      <w:szCs w:val="24"/>
      <w:lang w:val="en-GB" w:eastAsia="ar-SA"/>
    </w:rPr>
  </w:style>
  <w:style w:type="paragraph" w:styleId="Parties" w:customStyle="1">
    <w:name w:val="Parties"/>
    <w:basedOn w:val="Normal"/>
    <w:rsid w:val="003C0FB1"/>
    <w:pPr>
      <w:tabs>
        <w:tab w:val="num" w:pos="397"/>
      </w:tabs>
      <w:suppressAutoHyphens/>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overflowPunct w:val="0"/>
      <w:autoSpaceDE w:val="0"/>
    </w:pPr>
    <w:rPr>
      <w:szCs w:val="20"/>
      <w:lang w:eastAsia="ar-SA"/>
    </w:rPr>
  </w:style>
  <w:style w:type="paragraph" w:styleId="No2" w:customStyle="1">
    <w:name w:val="No 2"/>
    <w:basedOn w:val="Normal"/>
    <w:rsid w:val="003C0FB1"/>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styleId="Paragraph1" w:customStyle="1">
    <w:name w:val="Paragraph 1"/>
    <w:basedOn w:val="Normal"/>
    <w:semiHidden/>
    <w:rsid w:val="003C0FB1"/>
    <w:pPr>
      <w:widowControl w:val="0"/>
      <w:suppressAutoHyphens/>
    </w:pPr>
    <w:rPr>
      <w:rFonts w:eastAsia="Lucida Sans Unicode"/>
      <w:b/>
      <w:kern w:val="2"/>
      <w:lang w:eastAsia="ar-SA"/>
    </w:rPr>
  </w:style>
  <w:style w:type="paragraph" w:styleId="TableContents" w:customStyle="1">
    <w:name w:val="Table Contents"/>
    <w:basedOn w:val="Normal"/>
    <w:semiHidden/>
    <w:rsid w:val="003C0FB1"/>
    <w:pPr>
      <w:widowControl w:val="0"/>
      <w:suppressLineNumbers/>
      <w:suppressAutoHyphens/>
    </w:pPr>
    <w:rPr>
      <w:rFonts w:eastAsia="SimSun"/>
      <w:kern w:val="2"/>
      <w:lang w:eastAsia="hi-IN"/>
    </w:rPr>
  </w:style>
  <w:style w:type="paragraph" w:styleId="Paragraph3" w:customStyle="1">
    <w:name w:val="Paragraph 3"/>
    <w:basedOn w:val="Normal"/>
    <w:semiHidden/>
    <w:rsid w:val="003C0FB1"/>
    <w:pPr>
      <w:widowControl w:val="0"/>
      <w:suppressAutoHyphens/>
    </w:pPr>
    <w:rPr>
      <w:rFonts w:eastAsia="Lucida Sans Unicode"/>
      <w:kern w:val="2"/>
      <w:lang w:eastAsia="ar-SA"/>
    </w:rPr>
  </w:style>
  <w:style w:type="paragraph" w:styleId="Index" w:customStyle="1">
    <w:name w:val="Index"/>
    <w:basedOn w:val="Normal"/>
    <w:semiHidden/>
    <w:rsid w:val="003C0FB1"/>
    <w:pPr>
      <w:suppressLineNumbers/>
      <w:suppressAutoHyphens/>
    </w:pPr>
    <w:rPr>
      <w:lang w:eastAsia="ar-SA"/>
    </w:rPr>
  </w:style>
  <w:style w:type="character" w:styleId="Level1asHeadingtext" w:customStyle="1">
    <w:name w:val="Level 1 as Heading (text)"/>
    <w:rsid w:val="003C0FB1"/>
    <w:rPr>
      <w:b/>
      <w:bCs w:val="0"/>
    </w:rPr>
  </w:style>
  <w:style w:type="paragraph" w:styleId="Default" w:customStyle="1">
    <w:name w:val="Default"/>
    <w:rsid w:val="003C0FB1"/>
    <w:pPr>
      <w:autoSpaceDE w:val="0"/>
      <w:autoSpaceDN w:val="0"/>
      <w:adjustRightInd w:val="0"/>
      <w:spacing w:after="0" w:line="240" w:lineRule="auto"/>
    </w:pPr>
    <w:rPr>
      <w:rFonts w:ascii="Times New Roman" w:hAnsi="Times New Roman" w:eastAsia="Times New Roman" w:cs="Times New Roman"/>
      <w:color w:val="000000"/>
      <w:sz w:val="24"/>
      <w:szCs w:val="24"/>
      <w:lang w:val="en-IE" w:eastAsia="en-IE"/>
    </w:rPr>
  </w:style>
  <w:style w:type="character" w:styleId="searchword1" w:customStyle="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styleId="DocumentMapChar" w:customStyle="1">
    <w:name w:val="Document Map Char"/>
    <w:basedOn w:val="DefaultParagraphFont"/>
    <w:link w:val="DocumentMap"/>
    <w:semiHidden/>
    <w:rsid w:val="003C0FB1"/>
    <w:rPr>
      <w:rFonts w:ascii="Tahoma" w:hAnsi="Tahoma" w:eastAsia="Times New Roman"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hAnsi="Calibri" w:eastAsia="Times New Roman" w:cs="Times New Roman"/>
      <w:color w:val="FF0000"/>
      <w:lang w:val="en-GB"/>
    </w:rPr>
  </w:style>
  <w:style w:type="table" w:styleId="TableGrid1" w:customStyle="1">
    <w:name w:val="Table Grid1"/>
    <w:basedOn w:val="TableNormal"/>
    <w:next w:val="TableGrid"/>
    <w:uiPriority w:val="59"/>
    <w:rsid w:val="009B6179"/>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lementtoproof" w:customStyle="1">
    <w:name w:val="elementtoproof"/>
    <w:basedOn w:val="Normal"/>
    <w:rsid w:val="008E03EC"/>
    <w:pPr>
      <w:spacing w:after="0" w:line="240" w:lineRule="auto"/>
    </w:pPr>
    <w:rPr>
      <w:rFonts w:ascii="Times New Roman" w:hAnsi="Times New Roman" w:eastAsiaTheme="minorHAnsi"/>
      <w:sz w:val="24"/>
      <w:lang w:val="en-IE" w:eastAsia="en-IE"/>
    </w:rPr>
  </w:style>
  <w:style w:type="character" w:styleId="UnresolvedMention">
    <w:name w:val="Unresolved Mention"/>
    <w:basedOn w:val="DefaultParagraphFont"/>
    <w:uiPriority w:val="99"/>
    <w:semiHidden/>
    <w:unhideWhenUsed/>
    <w:rsid w:val="003D0C0C"/>
    <w:rPr>
      <w:color w:val="605E5C"/>
      <w:shd w:val="clear" w:color="auto" w:fill="E1DFDD"/>
    </w:rPr>
  </w:style>
  <w:style w:type="character" w:styleId="keithChar" w:customStyle="1">
    <w:name w:val="keith Char"/>
    <w:link w:val="keith"/>
    <w:locked/>
    <w:rsid w:val="00CE6178"/>
    <w:rPr>
      <w:rFonts w:ascii="Times New Roman" w:hAnsi="Times New Roman" w:eastAsia="Times New Roman" w:cs="Times New Roman"/>
      <w:sz w:val="24"/>
      <w:szCs w:val="24"/>
      <w:lang w:val="en-GB"/>
    </w:rPr>
  </w:style>
  <w:style w:type="paragraph" w:styleId="keith" w:customStyle="1">
    <w:name w:val="keith"/>
    <w:basedOn w:val="Normal"/>
    <w:link w:val="keithChar"/>
    <w:rsid w:val="00CE6178"/>
    <w:pPr>
      <w:numPr>
        <w:ilvl w:val="1"/>
        <w:numId w:val="29"/>
      </w:numPr>
      <w:spacing w:after="0" w:line="240" w:lineRule="auto"/>
    </w:pPr>
    <w:rPr>
      <w:rFonts w:ascii="Times New Roman" w:hAnsi="Times New Roman"/>
      <w:sz w:val="24"/>
    </w:rPr>
  </w:style>
  <w:style w:type="table" w:styleId="TableGrid11" w:customStyle="1">
    <w:name w:val="Table Grid11"/>
    <w:basedOn w:val="TableNormal"/>
    <w:next w:val="TableGrid"/>
    <w:rsid w:val="005E3E65"/>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Subtitle Cover Page Char,List Paragraph1 Char"/>
    <w:link w:val="ListParagraph"/>
    <w:uiPriority w:val="34"/>
    <w:rsid w:val="005E3E65"/>
    <w:rPr>
      <w:rFonts w:ascii="Calibri" w:hAnsi="Calibri" w:eastAsia="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56671570">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etenders.gov.ie" TargetMode="External" Id="rId13" /><Relationship Type="http://schemas.openxmlformats.org/officeDocument/2006/relationships/numbering" Target="numbering.xml" Id="rId3" /><Relationship Type="http://schemas.openxmlformats.org/officeDocument/2006/relationships/fontTable" Target="fontTable.xml" Id="rId21" /><Relationship Type="http://schemas.openxmlformats.org/officeDocument/2006/relationships/footnotes" Target="footnotes.xml" Id="rId7" /><Relationship Type="http://schemas.openxmlformats.org/officeDocument/2006/relationships/hyperlink" Target="http://www.etenders.gov.ie"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yperlink" Target="http://www.revenue.ie" TargetMode="External" Id="rId16" /><Relationship Type="http://schemas.openxmlformats.org/officeDocument/2006/relationships/hyperlink" Target="http://www.etenders.gov.ie"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hyperlink" Target="http://www.etenders.gov.ie" TargetMode="External" Id="rId15" /><Relationship Type="http://schemas.openxmlformats.org/officeDocument/2006/relationships/theme" Target="theme/theme1.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hyperlink" Target="http://www.etenders.gov.ie" TargetMode="External" Id="rId14" /><Relationship Type="http://schemas.openxmlformats.org/officeDocument/2006/relationships/glossaryDocument" Target="glossary/document.xml" Id="rId22" /><Relationship Type="http://schemas.openxmlformats.org/officeDocument/2006/relationships/hyperlink" Target="https://emep-ccc.nilu.no/manual" TargetMode="External" Id="Rd283d09b6a6d408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xmlns:wp14="http://schemas.microsoft.com/office/word/2010/wordml" w:rsidR="009D7763" w:rsidP="009D7763" w:rsidRDefault="009D7763" w14:paraId="720703D0" wp14:textId="77777777">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xmlns:wp14="http://schemas.microsoft.com/office/word/2010/wordml" w:rsidR="009D7763" w:rsidP="009D7763" w:rsidRDefault="009D7763" w14:paraId="46586F3A" wp14:textId="77777777">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xmlns:wp14="http://schemas.microsoft.com/office/word/2010/wordml" w:rsidR="00D3147F" w:rsidP="009D7763" w:rsidRDefault="009D7763" w14:paraId="1D4D299B" wp14:textId="77777777">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xmlns:wp14="http://schemas.microsoft.com/office/word/2010/wordml" w:rsidR="00975DA6" w:rsidP="00975DA6" w:rsidRDefault="00975DA6" w14:paraId="4634DA62" wp14:textId="77777777">
          <w:pPr>
            <w:pStyle w:val="50A4CAD30A4C42EA999076BC444A2477"/>
          </w:pPr>
          <w:r w:rsidRPr="00770025">
            <w:rPr>
              <w:rStyle w:val="PlaceholderText"/>
            </w:rPr>
            <w:t>Click here to enter text.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xmlns:wp14="http://schemas.microsoft.com/office/word/2010/wordml" w:rsidR="00AA15E9" w:rsidP="00790A85" w:rsidRDefault="00790A85" w14:paraId="1A70854F" wp14:textId="77777777">
          <w:pPr>
            <w:pStyle w:val="31F58FFDE33446F0A34067A67ED0A508"/>
          </w:pPr>
          <w:r w:rsidRPr="00265139">
            <w:rPr>
              <w:rFonts w:ascii="Calibri" w:hAnsi="Calibri"/>
              <w:sz w:val="40"/>
              <w:szCs w:val="40"/>
            </w:rPr>
            <w:t>insert date</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xmlns:wp14="http://schemas.microsoft.com/office/word/2010/wordml" w:rsidR="00A70F35" w:rsidP="009041FA" w:rsidRDefault="009041FA" w14:paraId="5EBB8B4D" wp14:textId="77777777">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xmlns:wp14="http://schemas.microsoft.com/office/word/2010/wordml" w:rsidR="00A70F35" w:rsidP="009041FA" w:rsidRDefault="009041FA" w14:paraId="407B213F" wp14:textId="77777777">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xmlns:wp14="http://schemas.microsoft.com/office/word/2010/wordml" w:rsidR="00A70F35" w:rsidP="009041FA" w:rsidRDefault="009041FA" w14:paraId="5B0EE83F" wp14:textId="77777777">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xmlns:wp14="http://schemas.microsoft.com/office/word/2010/wordml" w:rsidR="00A70F35" w:rsidP="009041FA" w:rsidRDefault="009041FA" w14:paraId="42AAED40" wp14:textId="77777777">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xmlns:wp14="http://schemas.microsoft.com/office/word/2010/wordml" w:rsidR="002B4D30" w:rsidP="0085602E" w:rsidRDefault="0085602E" w14:paraId="4DD2565F" wp14:textId="77777777">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xmlns:wp14="http://schemas.microsoft.com/office/word/2010/wordml" w:rsidR="00C61719" w:rsidP="00E74482" w:rsidRDefault="00E74482" w14:paraId="355E3187" wp14:textId="77777777">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xmlns:wp14="http://schemas.microsoft.com/office/word/2010/wordml" w:rsidR="00C61719" w:rsidP="00E74482" w:rsidRDefault="00E74482" w14:paraId="3621C08C" wp14:textId="77777777">
          <w:pPr>
            <w:pStyle w:val="9A6F2485719743F8AA974D754B223CFB"/>
          </w:pPr>
          <w:r w:rsidRPr="00770025">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xmlns:wp14="http://schemas.microsoft.com/office/word/2010/wordml" w:rsidR="0048189C" w:rsidP="00E84A40" w:rsidRDefault="00E84A40" w14:paraId="0D847655" wp14:textId="77777777">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xmlns:wp14="http://schemas.microsoft.com/office/word/2010/wordml" w:rsidR="00C22A3B" w:rsidP="004368B4" w:rsidRDefault="004368B4" w14:paraId="34D2D074" wp14:textId="77777777">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xmlns:wp14="http://schemas.microsoft.com/office/word/2010/wordml" w:rsidR="00C22A3B" w:rsidP="004368B4" w:rsidRDefault="004368B4" w14:paraId="7C6A6BC0" wp14:textId="77777777">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xmlns:wp14="http://schemas.microsoft.com/office/word/2010/wordml" w:rsidR="00007BFF" w:rsidP="00342601" w:rsidRDefault="00342601" w14:paraId="7DFB44FB" wp14:textId="77777777">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xmlns:wp14="http://schemas.microsoft.com/office/word/2010/wordml" w:rsidR="002411F6" w:rsidP="00007BFF" w:rsidRDefault="00007BFF" w14:paraId="637551E9" wp14:textId="77777777">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xmlns:wp14="http://schemas.microsoft.com/office/word/2010/wordml" w:rsidR="00752271" w:rsidP="006B1429" w:rsidRDefault="006B1429" w14:paraId="7CA5FB61" wp14:textId="77777777">
          <w:pPr>
            <w:pStyle w:val="9159A25A66F743BB8693B50BEFB61ED9"/>
          </w:pPr>
          <w:r>
            <w:rPr>
              <w:rStyle w:val="PlaceholderText"/>
            </w:rPr>
            <w:t>Click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xmlns:wp14="http://schemas.microsoft.com/office/word/2010/wordml" w:rsidR="00400397" w:rsidP="00C43F9A" w:rsidRDefault="00C43F9A" w14:paraId="5AEC4A6F" wp14:textId="77777777">
          <w:pPr>
            <w:pStyle w:val="E99EEB4CC20343D5A185CF8D54599456"/>
          </w:pPr>
          <w:r w:rsidRPr="00770025">
            <w:rPr>
              <w:rStyle w:val="PlaceholderText"/>
            </w:rPr>
            <w:t>Click here to enter text.</w:t>
          </w:r>
        </w:p>
      </w:docPartBody>
    </w:docPart>
    <w:docPart>
      <w:docPartPr>
        <w:name w:val="DFEBA7D91EF744358E01C564DA64B7E5"/>
        <w:category>
          <w:name w:val="General"/>
          <w:gallery w:val="placeholder"/>
        </w:category>
        <w:types>
          <w:type w:val="bbPlcHdr"/>
        </w:types>
        <w:behaviors>
          <w:behavior w:val="content"/>
        </w:behaviors>
        <w:guid w:val="{83CAF74D-F9C4-4BB7-88B3-6109BD6DA094}"/>
      </w:docPartPr>
      <w:docPartBody>
        <w:p xmlns:wp14="http://schemas.microsoft.com/office/word/2010/wordml" w:rsidR="00497010" w:rsidP="00B95E89" w:rsidRDefault="00B95E89" w14:paraId="11945684" wp14:textId="77777777">
          <w:pPr>
            <w:pStyle w:val="DFEBA7D91EF744358E01C564DA64B7E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445EA"/>
    <w:rsid w:val="00050A43"/>
    <w:rsid w:val="00073E30"/>
    <w:rsid w:val="000878A3"/>
    <w:rsid w:val="00096EC6"/>
    <w:rsid w:val="000E50F2"/>
    <w:rsid w:val="000F16A3"/>
    <w:rsid w:val="00120EEE"/>
    <w:rsid w:val="001316AA"/>
    <w:rsid w:val="00136394"/>
    <w:rsid w:val="00156324"/>
    <w:rsid w:val="00157782"/>
    <w:rsid w:val="0017502A"/>
    <w:rsid w:val="001D6274"/>
    <w:rsid w:val="00202000"/>
    <w:rsid w:val="0021568F"/>
    <w:rsid w:val="002411F6"/>
    <w:rsid w:val="00243E81"/>
    <w:rsid w:val="002648D9"/>
    <w:rsid w:val="00271C03"/>
    <w:rsid w:val="00273190"/>
    <w:rsid w:val="002874C1"/>
    <w:rsid w:val="00293A9B"/>
    <w:rsid w:val="002954EC"/>
    <w:rsid w:val="002A67D4"/>
    <w:rsid w:val="002B4D30"/>
    <w:rsid w:val="002D0FF1"/>
    <w:rsid w:val="002E1E3D"/>
    <w:rsid w:val="0031361B"/>
    <w:rsid w:val="00342601"/>
    <w:rsid w:val="00351C5E"/>
    <w:rsid w:val="003A3AD6"/>
    <w:rsid w:val="003C1752"/>
    <w:rsid w:val="003C3BD6"/>
    <w:rsid w:val="003C47B8"/>
    <w:rsid w:val="003D0F6C"/>
    <w:rsid w:val="003F7A40"/>
    <w:rsid w:val="00400397"/>
    <w:rsid w:val="00403DBE"/>
    <w:rsid w:val="00416790"/>
    <w:rsid w:val="00423548"/>
    <w:rsid w:val="004368B4"/>
    <w:rsid w:val="00461DA6"/>
    <w:rsid w:val="004631ED"/>
    <w:rsid w:val="0048189C"/>
    <w:rsid w:val="0048777B"/>
    <w:rsid w:val="00497010"/>
    <w:rsid w:val="004D3DF9"/>
    <w:rsid w:val="004E31F8"/>
    <w:rsid w:val="005005BD"/>
    <w:rsid w:val="00520CC8"/>
    <w:rsid w:val="00550BBC"/>
    <w:rsid w:val="00593781"/>
    <w:rsid w:val="005C590C"/>
    <w:rsid w:val="005D7F63"/>
    <w:rsid w:val="005F0348"/>
    <w:rsid w:val="00653685"/>
    <w:rsid w:val="006851EF"/>
    <w:rsid w:val="006A5047"/>
    <w:rsid w:val="006B1429"/>
    <w:rsid w:val="006F5462"/>
    <w:rsid w:val="00746AAD"/>
    <w:rsid w:val="00752271"/>
    <w:rsid w:val="00786250"/>
    <w:rsid w:val="00790A85"/>
    <w:rsid w:val="00831B7E"/>
    <w:rsid w:val="0085602E"/>
    <w:rsid w:val="00874934"/>
    <w:rsid w:val="009041FA"/>
    <w:rsid w:val="00907B0C"/>
    <w:rsid w:val="00957B9B"/>
    <w:rsid w:val="0097511F"/>
    <w:rsid w:val="00975DA6"/>
    <w:rsid w:val="009807DB"/>
    <w:rsid w:val="009B3FDC"/>
    <w:rsid w:val="009D0559"/>
    <w:rsid w:val="009D1DB9"/>
    <w:rsid w:val="009D7763"/>
    <w:rsid w:val="009F5929"/>
    <w:rsid w:val="00A1507B"/>
    <w:rsid w:val="00A16AE8"/>
    <w:rsid w:val="00A26D3C"/>
    <w:rsid w:val="00A33272"/>
    <w:rsid w:val="00A37992"/>
    <w:rsid w:val="00A60139"/>
    <w:rsid w:val="00A62CC7"/>
    <w:rsid w:val="00A70F35"/>
    <w:rsid w:val="00A90020"/>
    <w:rsid w:val="00A96FA1"/>
    <w:rsid w:val="00AA15E9"/>
    <w:rsid w:val="00AB4676"/>
    <w:rsid w:val="00AE728F"/>
    <w:rsid w:val="00AF4EBF"/>
    <w:rsid w:val="00B846E5"/>
    <w:rsid w:val="00B95E89"/>
    <w:rsid w:val="00B9654E"/>
    <w:rsid w:val="00BA23C1"/>
    <w:rsid w:val="00BB4EF5"/>
    <w:rsid w:val="00C0248A"/>
    <w:rsid w:val="00C155FF"/>
    <w:rsid w:val="00C22A3B"/>
    <w:rsid w:val="00C43F9A"/>
    <w:rsid w:val="00C47F5E"/>
    <w:rsid w:val="00C61719"/>
    <w:rsid w:val="00C63BF2"/>
    <w:rsid w:val="00C7052B"/>
    <w:rsid w:val="00C7707E"/>
    <w:rsid w:val="00CB1146"/>
    <w:rsid w:val="00CC6B57"/>
    <w:rsid w:val="00D3147F"/>
    <w:rsid w:val="00D75769"/>
    <w:rsid w:val="00DD4F65"/>
    <w:rsid w:val="00DF6638"/>
    <w:rsid w:val="00E0041B"/>
    <w:rsid w:val="00E74482"/>
    <w:rsid w:val="00E8465B"/>
    <w:rsid w:val="00E84A40"/>
    <w:rsid w:val="00E87C64"/>
    <w:rsid w:val="00F179AA"/>
    <w:rsid w:val="00F34F4F"/>
    <w:rsid w:val="00F42675"/>
    <w:rsid w:val="00F44154"/>
    <w:rsid w:val="00F8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9807DB"/>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FEBA7D91EF744358E01C564DA64B7E5">
    <w:name w:val="DFEBA7D91EF744358E01C564DA64B7E5"/>
    <w:rsid w:val="00B95E89"/>
    <w:pPr>
      <w:spacing w:line="278" w:lineRule="auto"/>
    </w:pPr>
    <w:rPr>
      <w:kern w:val="2"/>
      <w:sz w:val="24"/>
      <w:szCs w:val="24"/>
      <w:lang w:val="en-IE" w:eastAsia="en-IE"/>
      <w14:ligatures w14:val="standardContextual"/>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CC64FB-473A-4F25-8AEA-7DDBB73036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Charles Gillman</lastModifiedBy>
  <revision>3</revision>
  <dcterms:created xsi:type="dcterms:W3CDTF">2026-08-28T12:37:00.0000000Z</dcterms:created>
  <dcterms:modified xsi:type="dcterms:W3CDTF">2026-08-28T13:20:41.2557678Z</dcterms:modified>
</coreProperties>
</file>