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9784D3" w14:textId="77777777" w:rsidR="00CF370C" w:rsidRPr="00693FED" w:rsidRDefault="00CF370C" w:rsidP="009B256E">
      <w:pPr>
        <w:pStyle w:val="Body"/>
        <w:rPr>
          <w:rFonts w:cstheme="minorHAnsi"/>
        </w:rPr>
      </w:pPr>
    </w:p>
    <w:p w14:paraId="48CF6EF7" w14:textId="77777777" w:rsidR="004D7511" w:rsidRPr="00693FED" w:rsidRDefault="004D7511" w:rsidP="005809BA">
      <w:pPr>
        <w:pStyle w:val="Body"/>
        <w:jc w:val="center"/>
        <w:rPr>
          <w:rFonts w:cstheme="minorHAnsi"/>
        </w:rPr>
      </w:pPr>
    </w:p>
    <w:p w14:paraId="58E0CB2D" w14:textId="77777777" w:rsidR="004D7511" w:rsidRPr="00693FED" w:rsidRDefault="004D7511" w:rsidP="005809BA">
      <w:pPr>
        <w:pStyle w:val="Body"/>
        <w:jc w:val="center"/>
        <w:rPr>
          <w:rFonts w:cstheme="minorHAnsi"/>
        </w:rPr>
      </w:pPr>
    </w:p>
    <w:p w14:paraId="42DF6832" w14:textId="77777777" w:rsidR="004D7511" w:rsidRPr="00693FED" w:rsidRDefault="004D7511" w:rsidP="005809BA">
      <w:pPr>
        <w:pStyle w:val="Body"/>
        <w:jc w:val="center"/>
        <w:rPr>
          <w:rFonts w:cstheme="minorHAnsi"/>
        </w:rPr>
      </w:pPr>
    </w:p>
    <w:p w14:paraId="0FAD20C1" w14:textId="77777777" w:rsidR="004D7511" w:rsidRPr="00693FED" w:rsidRDefault="004D7511" w:rsidP="005809BA">
      <w:pPr>
        <w:pStyle w:val="Body"/>
        <w:jc w:val="center"/>
        <w:rPr>
          <w:rFonts w:cstheme="minorHAnsi"/>
        </w:rPr>
      </w:pPr>
    </w:p>
    <w:p w14:paraId="2DD6ABE3" w14:textId="77777777" w:rsidR="001B23BF" w:rsidRPr="00693FED" w:rsidRDefault="001B23BF" w:rsidP="001B23BF">
      <w:pPr>
        <w:pStyle w:val="Body"/>
        <w:jc w:val="center"/>
        <w:rPr>
          <w:b/>
          <w:bCs/>
          <w:color w:val="094A7A"/>
          <w:sz w:val="32"/>
          <w:szCs w:val="32"/>
        </w:rPr>
      </w:pPr>
      <w:r>
        <w:rPr>
          <w:b/>
          <w:bCs/>
          <w:color w:val="094A7A"/>
          <w:sz w:val="32"/>
          <w:szCs w:val="32"/>
        </w:rPr>
        <w:t>Bilboa Hills Ltd</w:t>
      </w:r>
    </w:p>
    <w:p w14:paraId="1F8CE4E1" w14:textId="77777777" w:rsidR="001B23BF" w:rsidRPr="00693FED" w:rsidRDefault="001B23BF" w:rsidP="001B23BF">
      <w:pPr>
        <w:pStyle w:val="Body"/>
        <w:jc w:val="center"/>
        <w:rPr>
          <w:b/>
          <w:bCs/>
          <w:color w:val="094A7A"/>
          <w:sz w:val="32"/>
          <w:szCs w:val="32"/>
        </w:rPr>
      </w:pPr>
    </w:p>
    <w:p w14:paraId="7B35552A" w14:textId="77777777" w:rsidR="001B23BF" w:rsidRPr="00693FED" w:rsidRDefault="001B23BF" w:rsidP="001B23BF">
      <w:pPr>
        <w:pStyle w:val="Body"/>
        <w:jc w:val="center"/>
        <w:rPr>
          <w:b/>
          <w:bCs/>
          <w:color w:val="094A7A"/>
          <w:sz w:val="32"/>
          <w:szCs w:val="32"/>
        </w:rPr>
      </w:pPr>
      <w:r>
        <w:rPr>
          <w:b/>
          <w:bCs/>
          <w:color w:val="094A7A"/>
          <w:sz w:val="32"/>
          <w:szCs w:val="32"/>
        </w:rPr>
        <w:t>Request for Tenders - Supply of Glamping Cabins for a Glamping Enterprise</w:t>
      </w:r>
    </w:p>
    <w:p w14:paraId="48112CC2" w14:textId="77777777" w:rsidR="001B23BF" w:rsidRPr="00693FED" w:rsidRDefault="001B23BF" w:rsidP="001B23BF">
      <w:pPr>
        <w:pStyle w:val="Body"/>
        <w:jc w:val="center"/>
        <w:rPr>
          <w:b/>
          <w:bCs/>
          <w:color w:val="094A7A"/>
          <w:sz w:val="32"/>
          <w:szCs w:val="32"/>
        </w:rPr>
      </w:pPr>
    </w:p>
    <w:p w14:paraId="6366C730" w14:textId="77777777" w:rsidR="001B23BF" w:rsidRPr="00693FED" w:rsidRDefault="001B23BF" w:rsidP="001B23BF">
      <w:pPr>
        <w:pStyle w:val="Body"/>
        <w:jc w:val="center"/>
        <w:rPr>
          <w:b/>
          <w:bCs/>
          <w:color w:val="094A7A"/>
          <w:sz w:val="32"/>
          <w:szCs w:val="32"/>
        </w:rPr>
      </w:pPr>
      <w:r>
        <w:rPr>
          <w:b/>
          <w:bCs/>
          <w:color w:val="094A7A"/>
          <w:sz w:val="32"/>
          <w:szCs w:val="32"/>
        </w:rPr>
        <w:t>Open Procedure</w:t>
      </w:r>
    </w:p>
    <w:p w14:paraId="527BDDFF" w14:textId="77777777" w:rsidR="001B23BF" w:rsidRPr="00693FED" w:rsidRDefault="001B23BF" w:rsidP="001B23BF">
      <w:pPr>
        <w:pStyle w:val="Body"/>
        <w:jc w:val="center"/>
        <w:rPr>
          <w:b/>
          <w:bCs/>
          <w:color w:val="094A7A"/>
          <w:sz w:val="32"/>
          <w:szCs w:val="32"/>
        </w:rPr>
      </w:pPr>
    </w:p>
    <w:p w14:paraId="2CAB4904" w14:textId="78F462B6" w:rsidR="00CF370C" w:rsidRPr="00693FED" w:rsidRDefault="00CF370C" w:rsidP="001B23BF">
      <w:pPr>
        <w:pStyle w:val="Body"/>
        <w:jc w:val="center"/>
        <w:rPr>
          <w:b/>
          <w:bCs/>
          <w:color w:val="094A7A"/>
          <w:sz w:val="44"/>
          <w:szCs w:val="44"/>
        </w:rPr>
      </w:pPr>
      <w:r>
        <w:rPr>
          <w:b/>
          <w:bCs/>
          <w:color w:val="094A7A"/>
          <w:sz w:val="44"/>
          <w:szCs w:val="44"/>
        </w:rPr>
        <w:t xml:space="preserve">Tender Response Document</w:t>
      </w:r>
    </w:p>
    <w:p w14:paraId="421CE26A" w14:textId="77777777" w:rsidR="00CF370C" w:rsidRPr="00693FED" w:rsidRDefault="00CF370C" w:rsidP="005809BA">
      <w:pPr>
        <w:pStyle w:val="Body"/>
        <w:jc w:val="center"/>
        <w:rPr>
          <w:rFonts w:cstheme="minorHAnsi"/>
        </w:rPr>
      </w:pPr>
    </w:p>
    <w:p w14:paraId="6926CCAE" w14:textId="77777777" w:rsidR="008B4DAA" w:rsidRPr="00693FED" w:rsidRDefault="008B4DAA" w:rsidP="005809BA">
      <w:pPr>
        <w:pStyle w:val="Body"/>
        <w:rPr>
          <w:rFonts w:cstheme="minorHAnsi"/>
        </w:rPr>
      </w:pPr>
    </w:p>
    <w:p w14:paraId="108716B1" w14:textId="77777777" w:rsidR="005809BA" w:rsidRPr="00693FED" w:rsidRDefault="005809BA" w:rsidP="005809BA">
      <w:pPr>
        <w:pStyle w:val="Body"/>
        <w:rPr>
          <w:rFonts w:cstheme="minorHAnsi"/>
        </w:rPr>
        <w:sectPr w:rsidR="005809BA" w:rsidRPr="00693FED" w:rsidSect="00567A49">
          <w:headerReference w:type="default" r:id="rId11"/>
          <w:footerReference w:type="even" r:id="rId12"/>
          <w:footerReference w:type="default" r:id="rId13"/>
          <w:type w:val="continuous"/>
          <w:pgSz w:w="11900" w:h="16840"/>
          <w:pgMar w:top="1440" w:right="1440" w:bottom="1134" w:left="1440" w:header="709" w:footer="709" w:gutter="0"/>
          <w:pgBorders>
            <w:top w:val="single" w:sz="4" w:space="1" w:color="2F5496" w:themeColor="accent1" w:themeShade="BF"/>
            <w:left w:val="single" w:sz="4" w:space="4" w:color="2F5496" w:themeColor="accent1" w:themeShade="BF"/>
            <w:bottom w:val="single" w:sz="4" w:space="1" w:color="2F5496" w:themeColor="accent1" w:themeShade="BF"/>
            <w:right w:val="single" w:sz="4" w:space="4" w:color="2F5496" w:themeColor="accent1" w:themeShade="BF"/>
          </w:pgBorders>
          <w:pgNumType w:start="1"/>
          <w:cols w:space="708"/>
          <w:titlePg/>
          <w:docGrid w:linePitch="360"/>
        </w:sectPr>
      </w:pPr>
    </w:p>
    <w:p w14:paraId="297E31DC" w14:textId="77777777" w:rsidR="005E5DF8" w:rsidRPr="00693FED" w:rsidRDefault="00D41A77" w:rsidP="00D41A77">
      <w:pPr>
        <w:rPr>
          <w:rFonts w:cstheme="minorHAnsi"/>
          <w:b/>
          <w:color w:val="1F4E79" w:themeColor="accent5" w:themeShade="80"/>
          <w:sz w:val="32"/>
          <w:szCs w:val="32"/>
        </w:rPr>
      </w:pPr>
      <w:r>
        <w:rPr>
          <w:rFonts w:cstheme="minorHAnsi"/>
          <w:b/>
          <w:color w:val="1F4E79" w:themeColor="accent5" w:themeShade="80"/>
          <w:sz w:val="32"/>
          <w:szCs w:val="32"/>
        </w:rPr>
        <w:lastRenderedPageBreak/>
        <w:t>Contents</w:t>
      </w:r>
    </w:p>
    <w:p w14:paraId="694B892E" w14:textId="77777777" w:rsidR="009B3992" w:rsidRPr="00693FED" w:rsidRDefault="009B3992" w:rsidP="00D41A77"/>
    <w:p w14:paraId="7540B53A" w14:textId="77777777" w:rsidR="00FC2A17" w:rsidRPr="00693FED" w:rsidRDefault="00D41A77">
      <w:pPr>
        <w:pStyle w:val="TOC1"/>
        <w:rPr>
          <w:rFonts w:eastAsiaTheme="minorEastAsia"/>
          <w:b w:val="0"/>
          <w:bCs w:val="0"/>
          <w:caps w:val="0"/>
          <w:noProof/>
          <w:sz w:val="24"/>
          <w:szCs w:val="24"/>
          <w:u w:val="none"/>
          <w:lang w:eastAsia="en-GB"/>
        </w:rPr>
      </w:pPr>
      <w:r>
        <w:fldChar w:fldCharType="begin"/>
        <w:instrText xml:space="preserve"> TOC </w:instrText>
        <w:fldChar w:fldCharType="separate"/>
      </w:r>
      <w:r>
        <w:rPr>
          <w:noProof/>
        </w:rPr>
        <w:t>Instructions to tenderers for completing this template</w:t>
        <w:tab/>
        <w:fldChar w:fldCharType="begin"/>
        <w:instrText xml:space="preserve"> PAGEREF _Toc97623391 \h </w:instrText>
        <w:fldChar w:fldCharType="separate"/>
        <w:t>3</w:t>
        <w:fldChar w:fldCharType="end"/>
      </w:r>
    </w:p>
    <w:p w14:paraId="4E75641C" w14:textId="77777777" w:rsidR="00FC2A17" w:rsidRPr="00693FED" w:rsidRDefault="00FC2A17">
      <w:pPr>
        <w:pStyle w:val="TOC2"/>
        <w:tabs>
          <w:tab w:val="right" w:pos="9010"/>
        </w:tabs>
        <w:rPr>
          <w:rFonts w:eastAsiaTheme="minorEastAsia"/>
          <w:b w:val="0"/>
          <w:bCs w:val="0"/>
          <w:smallCaps w:val="0"/>
          <w:noProof/>
          <w:sz w:val="24"/>
          <w:szCs w:val="24"/>
          <w:lang w:eastAsia="en-GB"/>
        </w:rPr>
      </w:pPr>
      <w:r>
        <w:rPr>
          <w:noProof/>
        </w:rPr>
        <w:t>Document Scope</w:t>
        <w:tab/>
        <w:fldChar w:fldCharType="begin"/>
        <w:instrText xml:space="preserve"> PAGEREF _Toc97623392 \h </w:instrText>
        <w:fldChar w:fldCharType="separate"/>
        <w:t>3</w:t>
        <w:fldChar w:fldCharType="end"/>
      </w:r>
    </w:p>
    <w:p w14:paraId="088E71B3" w14:textId="77777777" w:rsidR="00FC2A17" w:rsidRPr="00693FED" w:rsidRDefault="00FC2A17">
      <w:pPr>
        <w:pStyle w:val="TOC1"/>
        <w:tabs>
          <w:tab w:val="left" w:pos="352"/>
        </w:tabs>
        <w:rPr>
          <w:rFonts w:eastAsiaTheme="minorEastAsia"/>
          <w:b w:val="0"/>
          <w:bCs w:val="0"/>
          <w:caps w:val="0"/>
          <w:noProof/>
          <w:sz w:val="24"/>
          <w:szCs w:val="24"/>
          <w:u w:val="none"/>
          <w:lang w:eastAsia="en-GB"/>
        </w:rPr>
      </w:pPr>
      <w:r>
        <w:rPr>
          <w:noProof/>
        </w:rPr>
        <w:t>1</w:t>
      </w:r>
      <w:r>
        <w:rPr>
          <w:rFonts w:eastAsiaTheme="minorEastAsia"/>
          <w:b w:val="0"/>
          <w:bCs w:val="0"/>
          <w:caps w:val="0"/>
          <w:noProof/>
          <w:sz w:val="24"/>
          <w:szCs w:val="24"/>
          <w:u w:val="none"/>
          <w:lang w:eastAsia="en-GB"/>
        </w:rPr>
        <w:tab/>
      </w:r>
      <w:r>
        <w:rPr>
          <w:noProof/>
        </w:rPr>
        <w:t>General Information</w:t>
        <w:tab/>
        <w:fldChar w:fldCharType="begin"/>
        <w:instrText xml:space="preserve"> PAGEREF _Toc97623393 \h </w:instrText>
        <w:fldChar w:fldCharType="separate"/>
        <w:t>4</w:t>
        <w:fldChar w:fldCharType="end"/>
      </w:r>
    </w:p>
    <w:p w14:paraId="5BAC863D" w14:textId="77777777" w:rsidR="00FC2A17" w:rsidRPr="00693FED" w:rsidRDefault="00FC2A17">
      <w:pPr>
        <w:pStyle w:val="TOC1"/>
        <w:tabs>
          <w:tab w:val="left" w:pos="352"/>
        </w:tabs>
        <w:rPr>
          <w:rFonts w:eastAsiaTheme="minorEastAsia"/>
          <w:b w:val="0"/>
          <w:bCs w:val="0"/>
          <w:caps w:val="0"/>
          <w:noProof/>
          <w:sz w:val="24"/>
          <w:szCs w:val="24"/>
          <w:u w:val="none"/>
          <w:lang w:eastAsia="en-GB"/>
        </w:rPr>
      </w:pPr>
      <w:r>
        <w:rPr>
          <w:noProof/>
        </w:rPr>
        <w:t>2</w:t>
      </w:r>
      <w:r>
        <w:rPr>
          <w:rFonts w:eastAsiaTheme="minorEastAsia"/>
          <w:b w:val="0"/>
          <w:bCs w:val="0"/>
          <w:caps w:val="0"/>
          <w:noProof/>
          <w:sz w:val="24"/>
          <w:szCs w:val="24"/>
          <w:u w:val="none"/>
          <w:lang w:eastAsia="en-GB"/>
        </w:rPr>
        <w:tab/>
      </w:r>
      <w:r>
        <w:rPr>
          <w:noProof/>
        </w:rPr>
        <w:t>Selection Criteria</w:t>
        <w:tab/>
        <w:fldChar w:fldCharType="begin"/>
        <w:instrText xml:space="preserve"> PAGEREF _Toc97623394 \h </w:instrText>
        <w:fldChar w:fldCharType="separate"/>
        <w:t>5</w:t>
        <w:fldChar w:fldCharType="end"/>
      </w:r>
    </w:p>
    <w:p w14:paraId="04A6C46E" w14:textId="77777777" w:rsidR="00FC2A17" w:rsidRPr="00693FED" w:rsidRDefault="00FC2A17">
      <w:pPr>
        <w:pStyle w:val="TOC4"/>
        <w:tabs>
          <w:tab w:val="right" w:pos="9010"/>
        </w:tabs>
        <w:rPr>
          <w:rFonts w:eastAsiaTheme="minorEastAsia"/>
          <w:noProof/>
          <w:sz w:val="24"/>
          <w:szCs w:val="24"/>
          <w:lang w:eastAsia="en-GB"/>
        </w:rPr>
      </w:pPr>
      <w:r>
        <w:rPr>
          <w:noProof/>
        </w:rPr>
        <w:t>Economic and Financial Standing</w:t>
        <w:tab/>
        <w:fldChar w:fldCharType="begin"/>
        <w:instrText xml:space="preserve"> PAGEREF _Toc97623395 \h </w:instrText>
        <w:fldChar w:fldCharType="separate"/>
        <w:t>5</w:t>
        <w:fldChar w:fldCharType="end"/>
      </w:r>
    </w:p>
    <w:p w14:paraId="0CCA6384" w14:textId="77777777" w:rsidR="00FC2A17" w:rsidRPr="00693FED" w:rsidRDefault="00FC2A17">
      <w:pPr>
        <w:pStyle w:val="TOC4"/>
        <w:tabs>
          <w:tab w:val="right" w:pos="9010"/>
        </w:tabs>
        <w:rPr>
          <w:rFonts w:eastAsiaTheme="minorEastAsia"/>
          <w:noProof/>
          <w:sz w:val="24"/>
          <w:szCs w:val="24"/>
          <w:lang w:eastAsia="en-GB"/>
        </w:rPr>
      </w:pPr>
      <w:r>
        <w:rPr>
          <w:noProof/>
        </w:rPr>
        <w:t>Technical and Professional Ability</w:t>
        <w:tab/>
        <w:fldChar w:fldCharType="begin"/>
        <w:instrText xml:space="preserve"> PAGEREF _Toc97623396 \h </w:instrText>
        <w:fldChar w:fldCharType="separate"/>
        <w:t>5</w:t>
        <w:fldChar w:fldCharType="end"/>
      </w:r>
    </w:p>
    <w:p w14:paraId="4B58713B" w14:textId="77777777" w:rsidR="00FC2A17" w:rsidRPr="00693FED" w:rsidRDefault="00FC2A17">
      <w:pPr>
        <w:pStyle w:val="TOC1"/>
        <w:tabs>
          <w:tab w:val="left" w:pos="352"/>
        </w:tabs>
        <w:rPr>
          <w:rFonts w:eastAsiaTheme="minorEastAsia"/>
          <w:b w:val="0"/>
          <w:bCs w:val="0"/>
          <w:caps w:val="0"/>
          <w:noProof/>
          <w:sz w:val="24"/>
          <w:szCs w:val="24"/>
          <w:u w:val="none"/>
          <w:lang w:eastAsia="en-GB"/>
        </w:rPr>
      </w:pPr>
      <w:r>
        <w:rPr>
          <w:noProof/>
        </w:rPr>
        <w:t>3</w:t>
      </w:r>
      <w:r>
        <w:rPr>
          <w:rFonts w:eastAsiaTheme="minorEastAsia"/>
          <w:b w:val="0"/>
          <w:bCs w:val="0"/>
          <w:caps w:val="0"/>
          <w:noProof/>
          <w:sz w:val="24"/>
          <w:szCs w:val="24"/>
          <w:u w:val="none"/>
          <w:lang w:eastAsia="en-GB"/>
        </w:rPr>
        <w:tab/>
      </w:r>
      <w:r>
        <w:rPr>
          <w:noProof/>
        </w:rPr>
        <w:t>Declarations</w:t>
        <w:tab/>
        <w:fldChar w:fldCharType="begin"/>
        <w:instrText xml:space="preserve"> PAGEREF _Toc97623397 \h </w:instrText>
        <w:fldChar w:fldCharType="separate"/>
        <w:t>6</w:t>
        <w:fldChar w:fldCharType="end"/>
      </w:r>
    </w:p>
    <w:p w14:paraId="1AFCB9B4" w14:textId="77777777" w:rsidR="00FC2A17" w:rsidRPr="00693FED" w:rsidRDefault="00FC2A17">
      <w:pPr>
        <w:pStyle w:val="TOC1"/>
        <w:tabs>
          <w:tab w:val="left" w:pos="352"/>
        </w:tabs>
        <w:rPr>
          <w:rFonts w:eastAsiaTheme="minorEastAsia"/>
          <w:b w:val="0"/>
          <w:bCs w:val="0"/>
          <w:caps w:val="0"/>
          <w:noProof/>
          <w:sz w:val="24"/>
          <w:szCs w:val="24"/>
          <w:u w:val="none"/>
          <w:lang w:eastAsia="en-GB"/>
        </w:rPr>
      </w:pPr>
      <w:r>
        <w:rPr>
          <w:noProof/>
        </w:rPr>
        <w:t>4</w:t>
      </w:r>
      <w:r>
        <w:rPr>
          <w:rFonts w:eastAsiaTheme="minorEastAsia"/>
          <w:b w:val="0"/>
          <w:bCs w:val="0"/>
          <w:caps w:val="0"/>
          <w:noProof/>
          <w:sz w:val="24"/>
          <w:szCs w:val="24"/>
          <w:u w:val="none"/>
          <w:lang w:eastAsia="en-GB"/>
        </w:rPr>
        <w:tab/>
      </w:r>
      <w:r>
        <w:rPr>
          <w:noProof/>
        </w:rPr>
        <w:t>Award Criteria</w:t>
        <w:tab/>
        <w:fldChar w:fldCharType="begin"/>
        <w:instrText xml:space="preserve"> PAGEREF _Toc97623398 \h </w:instrText>
        <w:fldChar w:fldCharType="separate"/>
        <w:t>11</w:t>
        <w:fldChar w:fldCharType="end"/>
      </w:r>
    </w:p>
    <w:p w14:paraId="6C6CFCFD" w14:textId="77777777" w:rsidR="00FC2A17" w:rsidRPr="00693FED" w:rsidRDefault="00FC2A17">
      <w:pPr>
        <w:pStyle w:val="TOC2"/>
        <w:tabs>
          <w:tab w:val="right" w:pos="9010"/>
        </w:tabs>
        <w:rPr>
          <w:rFonts w:eastAsiaTheme="minorEastAsia"/>
          <w:b w:val="0"/>
          <w:bCs w:val="0"/>
          <w:smallCaps w:val="0"/>
          <w:noProof/>
          <w:sz w:val="24"/>
          <w:szCs w:val="24"/>
          <w:lang w:eastAsia="en-GB"/>
        </w:rPr>
      </w:pPr>
      <w:r>
        <w:rPr>
          <w:noProof/>
        </w:rPr>
        <w:t>Specification/Technical Merit</w:t>
        <w:tab/>
        <w:fldChar w:fldCharType="begin"/>
        <w:instrText xml:space="preserve"> PAGEREF _Toc97623399 \h </w:instrText>
        <w:fldChar w:fldCharType="separate"/>
        <w:t>12</w:t>
        <w:fldChar w:fldCharType="end"/>
      </w:r>
    </w:p>
    <w:p w14:paraId="2C326481" w14:textId="77777777" w:rsidR="00FC2A17" w:rsidRPr="00693FED" w:rsidRDefault="00FC2A17">
      <w:pPr>
        <w:pStyle w:val="TOC2"/>
        <w:tabs>
          <w:tab w:val="right" w:pos="9010"/>
        </w:tabs>
        <w:rPr>
          <w:rFonts w:eastAsiaTheme="minorEastAsia"/>
          <w:b w:val="0"/>
          <w:bCs w:val="0"/>
          <w:smallCaps w:val="0"/>
          <w:noProof/>
          <w:sz w:val="24"/>
          <w:szCs w:val="24"/>
          <w:lang w:eastAsia="en-GB"/>
        </w:rPr>
      </w:pPr>
      <w:r>
        <w:rPr>
          <w:noProof/>
        </w:rPr>
        <w:t>Delivery, Installation and Assembly</w:t>
        <w:tab/>
        <w:fldChar w:fldCharType="begin"/>
        <w:instrText xml:space="preserve"> PAGEREF _Toc97623400 \h </w:instrText>
        <w:fldChar w:fldCharType="separate"/>
        <w:t>14</w:t>
        <w:fldChar w:fldCharType="end"/>
      </w:r>
    </w:p>
    <w:p w14:paraId="2446869A" w14:textId="77777777" w:rsidR="00FC2A17" w:rsidRPr="00693FED" w:rsidRDefault="00FC2A17">
      <w:pPr>
        <w:pStyle w:val="TOC2"/>
        <w:tabs>
          <w:tab w:val="right" w:pos="9010"/>
        </w:tabs>
        <w:rPr>
          <w:rFonts w:eastAsiaTheme="minorEastAsia"/>
          <w:b w:val="0"/>
          <w:bCs w:val="0"/>
          <w:smallCaps w:val="0"/>
          <w:noProof/>
          <w:sz w:val="24"/>
          <w:szCs w:val="24"/>
          <w:lang w:eastAsia="en-GB"/>
        </w:rPr>
      </w:pPr>
      <w:r>
        <w:rPr>
          <w:noProof/>
        </w:rPr>
        <w:t>After Sales Service, Maintenance and Technical Support</w:t>
        <w:tab/>
        <w:fldChar w:fldCharType="begin"/>
        <w:instrText xml:space="preserve"> PAGEREF _Toc97623401 \h </w:instrText>
        <w:fldChar w:fldCharType="separate"/>
        <w:t>16</w:t>
        <w:fldChar w:fldCharType="end"/>
      </w:r>
    </w:p>
    <w:p w14:paraId="40A67E56" w14:textId="77777777" w:rsidR="00FC2A17" w:rsidRPr="00693FED" w:rsidRDefault="00FC2A17">
      <w:pPr>
        <w:pStyle w:val="TOC2"/>
        <w:tabs>
          <w:tab w:val="right" w:pos="9010"/>
        </w:tabs>
        <w:rPr>
          <w:rFonts w:eastAsiaTheme="minorEastAsia"/>
          <w:b w:val="0"/>
          <w:bCs w:val="0"/>
          <w:smallCaps w:val="0"/>
          <w:noProof/>
          <w:sz w:val="24"/>
          <w:szCs w:val="24"/>
          <w:lang w:eastAsia="en-GB"/>
        </w:rPr>
      </w:pPr>
      <w:r>
        <w:rPr>
          <w:noProof/>
        </w:rPr>
        <w:t>Total Costs</w:t>
        <w:tab/>
        <w:fldChar w:fldCharType="begin"/>
        <w:instrText xml:space="preserve"> PAGEREF _Toc97623402 \h </w:instrText>
        <w:fldChar w:fldCharType="separate"/>
        <w:t>18</w:t>
        <w:fldChar w:fldCharType="end"/>
      </w:r>
    </w:p>
    <w:p w14:paraId="4E499284" w14:textId="77777777" w:rsidR="00FC2A17" w:rsidRPr="00693FED" w:rsidRDefault="00FC2A17">
      <w:pPr>
        <w:pStyle w:val="TOC1"/>
        <w:tabs>
          <w:tab w:val="left" w:pos="352"/>
        </w:tabs>
        <w:rPr>
          <w:rFonts w:eastAsiaTheme="minorEastAsia"/>
          <w:b w:val="0"/>
          <w:bCs w:val="0"/>
          <w:caps w:val="0"/>
          <w:noProof/>
          <w:sz w:val="24"/>
          <w:szCs w:val="24"/>
          <w:u w:val="none"/>
          <w:lang w:eastAsia="en-GB"/>
        </w:rPr>
      </w:pPr>
      <w:r>
        <w:rPr>
          <w:noProof/>
        </w:rPr>
        <w:t>5</w:t>
      </w:r>
      <w:r>
        <w:rPr>
          <w:rFonts w:eastAsiaTheme="minorEastAsia"/>
          <w:b w:val="0"/>
          <w:bCs w:val="0"/>
          <w:caps w:val="0"/>
          <w:noProof/>
          <w:sz w:val="24"/>
          <w:szCs w:val="24"/>
          <w:u w:val="none"/>
          <w:lang w:eastAsia="en-GB"/>
        </w:rPr>
        <w:tab/>
      </w:r>
      <w:r>
        <w:rPr>
          <w:noProof/>
        </w:rPr>
        <w:t>Tenderers’ Statement</w:t>
        <w:tab/>
        <w:fldChar w:fldCharType="begin"/>
        <w:instrText xml:space="preserve"> PAGEREF _Toc97623403 \h </w:instrText>
        <w:fldChar w:fldCharType="separate"/>
        <w:t>19</w:t>
        <w:fldChar w:fldCharType="end"/>
      </w:r>
    </w:p>
    <w:p w14:paraId="7786B3A8" w14:textId="77777777" w:rsidR="00FC2A17" w:rsidRPr="00693FED" w:rsidRDefault="00FC2A17">
      <w:pPr>
        <w:pStyle w:val="TOC1"/>
        <w:rPr>
          <w:rFonts w:eastAsiaTheme="minorEastAsia"/>
          <w:b w:val="0"/>
          <w:bCs w:val="0"/>
          <w:caps w:val="0"/>
          <w:noProof/>
          <w:sz w:val="24"/>
          <w:szCs w:val="24"/>
          <w:u w:val="none"/>
          <w:lang w:eastAsia="en-GB"/>
        </w:rPr>
      </w:pPr>
      <w:r>
        <w:rPr>
          <w:noProof/>
        </w:rPr>
        <w:t>Appendix A: Guidance on and uploading tender files</w:t>
        <w:tab/>
        <w:fldChar w:fldCharType="begin"/>
        <w:instrText xml:space="preserve"> PAGEREF _Toc97623404 \h </w:instrText>
        <w:fldChar w:fldCharType="separate"/>
        <w:t>21</w:t>
        <w:fldChar w:fldCharType="end"/>
      </w:r>
    </w:p>
    <w:p w14:paraId="05A72ED8" w14:textId="77777777" w:rsidR="00FC2A17" w:rsidRPr="00693FED" w:rsidRDefault="00FC2A17">
      <w:pPr>
        <w:pStyle w:val="TOC2"/>
        <w:tabs>
          <w:tab w:val="right" w:pos="9010"/>
        </w:tabs>
        <w:rPr>
          <w:rFonts w:eastAsiaTheme="minorEastAsia"/>
          <w:b w:val="0"/>
          <w:bCs w:val="0"/>
          <w:smallCaps w:val="0"/>
          <w:noProof/>
          <w:sz w:val="24"/>
          <w:szCs w:val="24"/>
          <w:lang w:eastAsia="en-GB"/>
        </w:rPr>
      </w:pPr>
      <w:r>
        <w:rPr>
          <w:noProof/>
        </w:rPr>
        <w:t>Uploading tender files and finalizing your submission</w:t>
        <w:tab/>
        <w:fldChar w:fldCharType="begin"/>
        <w:instrText xml:space="preserve"> PAGEREF _Toc97623405 \h </w:instrText>
        <w:fldChar w:fldCharType="separate"/>
        <w:t>21</w:t>
        <w:fldChar w:fldCharType="end"/>
      </w:r>
    </w:p>
    <w:p w14:paraId="6E6D3C3F" w14:textId="77777777" w:rsidR="00D41A77" w:rsidRPr="00693FED" w:rsidRDefault="00D41A77" w:rsidP="00D41A77">
      <w:r>
        <w:fldChar w:fldCharType="end"/>
      </w:r>
    </w:p>
    <w:p w14:paraId="6FAD1CA4" w14:textId="77777777" w:rsidR="005E5DF8" w:rsidRPr="00693FED" w:rsidRDefault="005E5DF8">
      <w:pPr>
        <w:rPr>
          <w:rFonts w:cstheme="minorHAnsi"/>
          <w:b/>
        </w:rPr>
      </w:pPr>
      <w:r>
        <w:rPr>
          <w:rFonts w:cstheme="minorHAnsi"/>
          <w:b/>
        </w:rPr>
        <w:br w:type="page"/>
      </w:r>
    </w:p>
    <w:p w14:paraId="5F30C52C" w14:textId="58A5F3BA" w:rsidR="00A93132" w:rsidRPr="00693FED" w:rsidRDefault="00A93132" w:rsidP="004F4EAB">
      <w:pPr>
        <w:pStyle w:val="Heading1nonumbers"/>
      </w:pPr>
      <w:bookmarkStart w:id="0" w:name="_Toc16519396"/>
      <w:bookmarkStart w:id="1" w:name="_Toc97623391"/>
      <w:r>
        <w:lastRenderedPageBreak/>
        <w:t xml:space="preserve">Instructions to tenderers for completing this </w:t>
      </w:r>
      <w:bookmarkEnd w:id="0"/>
      <w:bookmarkEnd w:id="1"/>
      <w:r>
        <w:t>TRD</w:t>
      </w:r>
    </w:p>
    <w:p w14:paraId="6D092417" w14:textId="6F6F950E" w:rsidR="00A93132" w:rsidRPr="00693FED" w:rsidRDefault="00A93132" w:rsidP="00A9536E">
      <w:pPr>
        <w:jc w:val="both"/>
        <w:rPr>
          <w:rFonts w:cstheme="minorHAnsi"/>
          <w:sz w:val="22"/>
          <w:szCs w:val="22"/>
        </w:rPr>
      </w:pPr>
      <w:r>
        <w:rPr>
          <w:rFonts w:cstheme="minorHAnsi"/>
          <w:sz w:val="22"/>
          <w:szCs w:val="22"/>
        </w:rPr>
        <w:t xml:space="preserve">Please complete the fields in this document in the form and format provided. Tenderers MUST provide a full response in each area to demonstrate that they have read and understood the requirements and formulated a response accordingly. Please also pay attention to any font size and the lengths outlined in the respective sections. Responses must adhere to the structure and lengths outlined here. During the evaluation phase, evaluators will stop reading content supplied which exceeds the proposed response lengths outlined in the document. </w:t>
      </w:r>
    </w:p>
    <w:p w14:paraId="12BA70E8" w14:textId="77777777" w:rsidR="00B00F5E" w:rsidRPr="00693FED" w:rsidRDefault="00B00F5E" w:rsidP="00A9536E">
      <w:pPr>
        <w:jc w:val="both"/>
        <w:rPr>
          <w:rFonts w:cstheme="minorHAnsi"/>
          <w:sz w:val="22"/>
          <w:szCs w:val="22"/>
        </w:rPr>
      </w:pPr>
    </w:p>
    <w:p w14:paraId="2C34DD94" w14:textId="18546601" w:rsidR="00A93132" w:rsidRPr="00693FED" w:rsidRDefault="004462CE" w:rsidP="00A9536E">
      <w:pPr>
        <w:jc w:val="both"/>
        <w:rPr>
          <w:rFonts w:cstheme="minorHAnsi"/>
          <w:i/>
          <w:color w:val="FF0000"/>
          <w:sz w:val="22"/>
          <w:szCs w:val="22"/>
        </w:rPr>
      </w:pPr>
      <w:r>
        <w:rPr>
          <w:rFonts w:cstheme="minorHAnsi"/>
          <w:i/>
          <w:sz w:val="22"/>
          <w:szCs w:val="22"/>
        </w:rPr>
        <w:t xml:space="preserve">Please do not alter the tender template, it will be checked for compliance with the structure outlined in this tender response document. Please supply additional documents separately with your tender. </w:t>
      </w:r>
    </w:p>
    <w:p w14:paraId="0325314A" w14:textId="77777777" w:rsidR="004462CE" w:rsidRPr="00693FED" w:rsidRDefault="004462CE" w:rsidP="00A9536E">
      <w:pPr>
        <w:jc w:val="both"/>
        <w:rPr>
          <w:rFonts w:cstheme="minorHAnsi"/>
          <w:sz w:val="22"/>
          <w:szCs w:val="22"/>
        </w:rPr>
      </w:pPr>
    </w:p>
    <w:p w14:paraId="44E0920A" w14:textId="77777777" w:rsidR="004462CE" w:rsidRPr="00693FED" w:rsidRDefault="004462CE" w:rsidP="00A9536E">
      <w:pPr>
        <w:jc w:val="both"/>
        <w:rPr>
          <w:rFonts w:cstheme="minorHAnsi"/>
          <w:sz w:val="22"/>
          <w:szCs w:val="22"/>
        </w:rPr>
      </w:pPr>
      <w:r>
        <w:rPr>
          <w:rFonts w:cstheme="minorHAnsi"/>
          <w:sz w:val="22"/>
          <w:szCs w:val="22"/>
        </w:rPr>
        <w:t xml:space="preserve">Responses will be scored by the Evaluation team as set out in the Selection and Award Criteria (Part 3 of the RFT).</w:t>
      </w:r>
    </w:p>
    <w:p w14:paraId="764F5F46" w14:textId="77777777" w:rsidR="003C4BF3" w:rsidRPr="00693FED" w:rsidRDefault="003C4BF3" w:rsidP="00A9536E">
      <w:pPr>
        <w:jc w:val="both"/>
        <w:rPr>
          <w:rFonts w:cstheme="minorHAnsi"/>
          <w:sz w:val="22"/>
          <w:szCs w:val="22"/>
        </w:rPr>
      </w:pPr>
    </w:p>
    <w:p w14:paraId="5E0708DF" w14:textId="77777777" w:rsidR="003C4BF3" w:rsidRPr="00693FED" w:rsidRDefault="003C4BF3" w:rsidP="004F4EAB">
      <w:pPr>
        <w:pStyle w:val="Heading2"/>
        <w:rPr>
          <w:lang w:val="en-GB"/>
        </w:rPr>
      </w:pPr>
      <w:bookmarkStart w:id="2" w:name="_Toc97623392"/>
      <w:r>
        <w:rPr>
          <w:lang w:val="en-GB"/>
        </w:rPr>
        <w:t>Document Scope</w:t>
      </w:r>
      <w:bookmarkEnd w:id="2"/>
      <w:r>
        <w:rPr>
          <w:lang w:val="en-GB"/>
        </w:rPr>
        <w:t xml:space="preserve"> </w:t>
      </w:r>
    </w:p>
    <w:p w14:paraId="4EEC4A5F" w14:textId="5E47E72B" w:rsidR="003C4BF3" w:rsidRPr="00693FED" w:rsidRDefault="003C4BF3" w:rsidP="003C4BF3">
      <w:pPr>
        <w:spacing w:before="100" w:after="100" w:afterAutospacing="1"/>
        <w:jc w:val="both"/>
        <w:rPr>
          <w:rFonts w:ascii="Times New Roman" w:eastAsia="Times New Roman" w:hAnsi="Times New Roman" w:cs="Times New Roman"/>
          <w:sz w:val="28"/>
          <w:szCs w:val="28"/>
        </w:rPr>
      </w:pPr>
      <w:r>
        <w:rPr>
          <w:rFonts w:ascii="Calibri" w:eastAsia="Times New Roman" w:hAnsi="Calibri" w:cs="Times New Roman"/>
          <w:sz w:val="22"/>
          <w:szCs w:val="22"/>
        </w:rPr>
        <w:t xml:space="preserve">Tenderers must address each of the requirements and specification in Part 2 of the RFT and submit, in the tender response document, a detailed description in each case which demonstrates how these issues and requirements will be dealt with/met and their approach to the proposed delivery of the Goods. A mere affirmative statement by the Tenderer that it can/will do so or a reiteration of the tender requirements is NOT sufficient in this regard. </w:t>
      </w:r>
    </w:p>
    <w:p w14:paraId="59EE05E9" w14:textId="77777777" w:rsidR="00A93132" w:rsidRPr="00693FED" w:rsidRDefault="00075AA7">
      <w:pPr>
        <w:rPr>
          <w:rFonts w:cstheme="minorHAnsi"/>
        </w:rPr>
      </w:pPr>
      <w:r>
        <w:rPr>
          <w:rFonts w:cstheme="minorHAnsi"/>
        </w:rPr>
        <w:br w:type="page"/>
      </w:r>
    </w:p>
    <w:p w14:paraId="1B65AEF6" w14:textId="77777777" w:rsidR="003C4BF3" w:rsidRPr="00693FED" w:rsidRDefault="003C4BF3" w:rsidP="00D41A77">
      <w:pPr>
        <w:pStyle w:val="Heading1"/>
      </w:pPr>
      <w:bookmarkStart w:id="3" w:name="_Toc16519397"/>
      <w:bookmarkStart w:id="4" w:name="_Toc97623393"/>
      <w:r>
        <w:lastRenderedPageBreak/>
        <w:t>General Information</w:t>
      </w:r>
      <w:bookmarkEnd w:id="3"/>
      <w:bookmarkEnd w:id="4"/>
    </w:p>
    <w:p w14:paraId="0251CB3F" w14:textId="77777777" w:rsidR="003C4BF3" w:rsidRPr="00693FED" w:rsidRDefault="003B5991" w:rsidP="00714195">
      <w:pPr>
        <w:jc w:val="both"/>
        <w:rPr>
          <w:rFonts w:cstheme="minorHAnsi"/>
        </w:rPr>
      </w:pPr>
      <w:r>
        <w:rPr>
          <w:rFonts w:cstheme="minorHAnsi"/>
          <w:sz w:val="22"/>
          <w:szCs w:val="22"/>
        </w:rPr>
        <w:t xml:space="preserve">Please complete the information requested below:</w:t>
      </w:r>
    </w:p>
    <w:tbl>
      <w:tblPr>
        <w:tblW w:w="0" w:type="auto"/>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2828"/>
        <w:gridCol w:w="175"/>
        <w:gridCol w:w="3003"/>
        <w:gridCol w:w="3004"/>
      </w:tblGrid>
      <w:tr w:rsidR="00B04CD5" w:rsidRPr="00693FED" w14:paraId="674FE48B" w14:textId="77777777" w:rsidTr="00201AED">
        <w:trPr>
          <w:trHeight w:val="311"/>
        </w:trPr>
        <w:tc>
          <w:tcPr>
            <w:tcW w:w="9010" w:type="dxa"/>
            <w:gridSpan w:val="4"/>
            <w:shd w:val="clear" w:color="auto" w:fill="808080" w:themeFill="background1" w:themeFillShade="80"/>
          </w:tcPr>
          <w:p w14:paraId="16EEEEE7" w14:textId="77777777" w:rsidR="00B04CD5" w:rsidRPr="00693FED" w:rsidRDefault="00B04CD5" w:rsidP="00B04CD5">
            <w:pPr>
              <w:rPr>
                <w:b/>
                <w:color w:val="FFFFFF" w:themeColor="background1"/>
                <w:sz w:val="22"/>
                <w:szCs w:val="22"/>
              </w:rPr>
            </w:pPr>
            <w:r>
              <w:rPr>
                <w:b/>
                <w:color w:val="FFFFFF" w:themeColor="background1"/>
                <w:sz w:val="22"/>
                <w:szCs w:val="22"/>
              </w:rPr>
              <w:t>Details of Tenderer (Prime-contractor if part of a consortium)</w:t>
            </w:r>
          </w:p>
        </w:tc>
      </w:tr>
      <w:tr w:rsidR="003C4BF3" w:rsidRPr="00693FED" w14:paraId="0428E3F6" w14:textId="77777777" w:rsidTr="00B04CD5">
        <w:tc>
          <w:tcPr>
            <w:tcW w:w="2828" w:type="dxa"/>
            <w:shd w:val="clear" w:color="auto" w:fill="808080" w:themeFill="background1" w:themeFillShade="80"/>
          </w:tcPr>
          <w:p w14:paraId="7EFF840E" w14:textId="77777777" w:rsidR="003C4BF3" w:rsidRPr="00693FED" w:rsidRDefault="003C4BF3" w:rsidP="00F70374">
            <w:pPr>
              <w:rPr>
                <w:b/>
                <w:color w:val="FFFFFF" w:themeColor="background1"/>
                <w:sz w:val="22"/>
                <w:szCs w:val="22"/>
              </w:rPr>
            </w:pPr>
            <w:r>
              <w:rPr>
                <w:b/>
                <w:color w:val="FFFFFF" w:themeColor="background1"/>
                <w:sz w:val="22"/>
                <w:szCs w:val="22"/>
              </w:rPr>
              <w:t>Organisation Name:</w:t>
            </w:r>
          </w:p>
        </w:tc>
        <w:tc>
          <w:tcPr>
            <w:tcW w:w="6182" w:type="dxa"/>
            <w:gridSpan w:val="3"/>
            <w:shd w:val="clear" w:color="auto" w:fill="auto"/>
          </w:tcPr>
          <w:p w14:paraId="2B7A0BF1" w14:textId="77777777" w:rsidR="003C4BF3" w:rsidRPr="00693FED" w:rsidRDefault="003C4BF3" w:rsidP="00F70374">
            <w:pPr>
              <w:rPr>
                <w:b/>
                <w:color w:val="000000" w:themeColor="text1"/>
                <w:sz w:val="22"/>
                <w:szCs w:val="22"/>
              </w:rPr>
            </w:pPr>
          </w:p>
        </w:tc>
      </w:tr>
      <w:tr w:rsidR="003C4BF3" w:rsidRPr="00693FED" w14:paraId="048F19AD" w14:textId="77777777" w:rsidTr="00B04CD5">
        <w:tc>
          <w:tcPr>
            <w:tcW w:w="2828" w:type="dxa"/>
            <w:shd w:val="clear" w:color="auto" w:fill="808080" w:themeFill="background1" w:themeFillShade="80"/>
          </w:tcPr>
          <w:p w14:paraId="2FBE0BD1" w14:textId="77777777" w:rsidR="003C4BF3" w:rsidRPr="00693FED" w:rsidRDefault="003C4BF3" w:rsidP="00F70374">
            <w:pPr>
              <w:rPr>
                <w:b/>
                <w:color w:val="FFFFFF" w:themeColor="background1"/>
                <w:sz w:val="22"/>
                <w:szCs w:val="22"/>
              </w:rPr>
            </w:pPr>
            <w:r>
              <w:rPr>
                <w:b/>
                <w:color w:val="FFFFFF" w:themeColor="background1"/>
                <w:sz w:val="22"/>
                <w:szCs w:val="22"/>
              </w:rPr>
              <w:t>Contact Person:</w:t>
            </w:r>
          </w:p>
        </w:tc>
        <w:tc>
          <w:tcPr>
            <w:tcW w:w="6182" w:type="dxa"/>
            <w:gridSpan w:val="3"/>
            <w:shd w:val="clear" w:color="auto" w:fill="auto"/>
          </w:tcPr>
          <w:p w14:paraId="28D8144A" w14:textId="77777777" w:rsidR="003C4BF3" w:rsidRPr="00693FED" w:rsidRDefault="003C4BF3" w:rsidP="00F70374">
            <w:pPr>
              <w:rPr>
                <w:b/>
                <w:color w:val="000000" w:themeColor="text1"/>
                <w:sz w:val="22"/>
                <w:szCs w:val="22"/>
              </w:rPr>
            </w:pPr>
          </w:p>
        </w:tc>
      </w:tr>
      <w:tr w:rsidR="003C4BF3" w:rsidRPr="00693FED" w14:paraId="4807B204" w14:textId="77777777" w:rsidTr="00B04CD5">
        <w:tc>
          <w:tcPr>
            <w:tcW w:w="2828" w:type="dxa"/>
            <w:shd w:val="clear" w:color="auto" w:fill="808080" w:themeFill="background1" w:themeFillShade="80"/>
          </w:tcPr>
          <w:p w14:paraId="00D8BD92" w14:textId="77777777" w:rsidR="003C4BF3" w:rsidRPr="00693FED" w:rsidRDefault="003C4BF3" w:rsidP="00F70374">
            <w:pPr>
              <w:rPr>
                <w:b/>
                <w:color w:val="FFFFFF" w:themeColor="background1"/>
                <w:sz w:val="22"/>
                <w:szCs w:val="22"/>
              </w:rPr>
            </w:pPr>
            <w:r>
              <w:rPr>
                <w:b/>
                <w:color w:val="FFFFFF" w:themeColor="background1"/>
                <w:sz w:val="22"/>
                <w:szCs w:val="22"/>
              </w:rPr>
              <w:t xml:space="preserve">Position: </w:t>
            </w:r>
          </w:p>
        </w:tc>
        <w:tc>
          <w:tcPr>
            <w:tcW w:w="6182" w:type="dxa"/>
            <w:gridSpan w:val="3"/>
            <w:shd w:val="clear" w:color="auto" w:fill="auto"/>
          </w:tcPr>
          <w:p w14:paraId="15ED349A" w14:textId="77777777" w:rsidR="003C4BF3" w:rsidRPr="00693FED" w:rsidRDefault="003C4BF3" w:rsidP="00F70374">
            <w:pPr>
              <w:rPr>
                <w:b/>
                <w:color w:val="000000" w:themeColor="text1"/>
                <w:sz w:val="22"/>
                <w:szCs w:val="22"/>
              </w:rPr>
            </w:pPr>
          </w:p>
        </w:tc>
      </w:tr>
      <w:tr w:rsidR="003C4BF3" w:rsidRPr="00693FED" w14:paraId="57B694D5" w14:textId="77777777" w:rsidTr="00B04CD5">
        <w:tc>
          <w:tcPr>
            <w:tcW w:w="2828" w:type="dxa"/>
            <w:shd w:val="clear" w:color="auto" w:fill="808080" w:themeFill="background1" w:themeFillShade="80"/>
          </w:tcPr>
          <w:p w14:paraId="6A452006" w14:textId="77777777" w:rsidR="003C4BF3" w:rsidRPr="00693FED" w:rsidRDefault="003C4BF3" w:rsidP="00F70374">
            <w:pPr>
              <w:rPr>
                <w:b/>
                <w:color w:val="FFFFFF" w:themeColor="background1"/>
                <w:sz w:val="22"/>
                <w:szCs w:val="22"/>
              </w:rPr>
            </w:pPr>
            <w:r>
              <w:rPr>
                <w:b/>
                <w:color w:val="FFFFFF" w:themeColor="background1"/>
                <w:sz w:val="22"/>
                <w:szCs w:val="22"/>
              </w:rPr>
              <w:t xml:space="preserve">Address: </w:t>
            </w:r>
          </w:p>
        </w:tc>
        <w:tc>
          <w:tcPr>
            <w:tcW w:w="6182" w:type="dxa"/>
            <w:gridSpan w:val="3"/>
            <w:shd w:val="clear" w:color="auto" w:fill="auto"/>
          </w:tcPr>
          <w:p w14:paraId="78EA8328" w14:textId="77777777" w:rsidR="003C4BF3" w:rsidRPr="00693FED" w:rsidRDefault="003C4BF3" w:rsidP="00F70374">
            <w:pPr>
              <w:rPr>
                <w:b/>
                <w:color w:val="000000" w:themeColor="text1"/>
                <w:sz w:val="22"/>
                <w:szCs w:val="22"/>
              </w:rPr>
            </w:pPr>
          </w:p>
        </w:tc>
      </w:tr>
      <w:tr w:rsidR="003C4BF3" w:rsidRPr="00693FED" w14:paraId="325FAFBB" w14:textId="77777777" w:rsidTr="00B04CD5">
        <w:tc>
          <w:tcPr>
            <w:tcW w:w="2828" w:type="dxa"/>
            <w:shd w:val="clear" w:color="auto" w:fill="808080" w:themeFill="background1" w:themeFillShade="80"/>
          </w:tcPr>
          <w:p w14:paraId="1278A099" w14:textId="77777777" w:rsidR="003C4BF3" w:rsidRPr="00693FED" w:rsidRDefault="003C4BF3" w:rsidP="00F70374">
            <w:pPr>
              <w:rPr>
                <w:b/>
                <w:color w:val="FFFFFF" w:themeColor="background1"/>
                <w:sz w:val="22"/>
                <w:szCs w:val="22"/>
              </w:rPr>
            </w:pPr>
            <w:r>
              <w:rPr>
                <w:b/>
                <w:color w:val="FFFFFF" w:themeColor="background1"/>
                <w:sz w:val="22"/>
                <w:szCs w:val="22"/>
              </w:rPr>
              <w:t>Phone:</w:t>
            </w:r>
          </w:p>
        </w:tc>
        <w:tc>
          <w:tcPr>
            <w:tcW w:w="6182" w:type="dxa"/>
            <w:gridSpan w:val="3"/>
            <w:shd w:val="clear" w:color="auto" w:fill="auto"/>
          </w:tcPr>
          <w:p w14:paraId="38B5D2AB" w14:textId="77777777" w:rsidR="003C4BF3" w:rsidRPr="00693FED" w:rsidRDefault="003C4BF3" w:rsidP="00F70374">
            <w:pPr>
              <w:rPr>
                <w:b/>
                <w:color w:val="000000" w:themeColor="text1"/>
                <w:sz w:val="22"/>
                <w:szCs w:val="22"/>
              </w:rPr>
            </w:pPr>
          </w:p>
        </w:tc>
      </w:tr>
      <w:tr w:rsidR="003C4BF3" w:rsidRPr="00693FED" w14:paraId="3469A8A9" w14:textId="77777777" w:rsidTr="00B04CD5">
        <w:tc>
          <w:tcPr>
            <w:tcW w:w="2828" w:type="dxa"/>
            <w:shd w:val="clear" w:color="auto" w:fill="808080" w:themeFill="background1" w:themeFillShade="80"/>
          </w:tcPr>
          <w:p w14:paraId="1BE568F6" w14:textId="77777777" w:rsidR="003C4BF3" w:rsidRPr="00693FED" w:rsidRDefault="003C4BF3" w:rsidP="00F70374">
            <w:pPr>
              <w:rPr>
                <w:b/>
                <w:color w:val="FFFFFF" w:themeColor="background1"/>
                <w:sz w:val="22"/>
                <w:szCs w:val="22"/>
              </w:rPr>
            </w:pPr>
            <w:r>
              <w:rPr>
                <w:b/>
                <w:color w:val="FFFFFF" w:themeColor="background1"/>
                <w:sz w:val="22"/>
                <w:szCs w:val="22"/>
              </w:rPr>
              <w:t xml:space="preserve">Email: </w:t>
            </w:r>
          </w:p>
        </w:tc>
        <w:tc>
          <w:tcPr>
            <w:tcW w:w="6182" w:type="dxa"/>
            <w:gridSpan w:val="3"/>
            <w:shd w:val="clear" w:color="auto" w:fill="auto"/>
          </w:tcPr>
          <w:p w14:paraId="4AF8588B" w14:textId="77777777" w:rsidR="003C4BF3" w:rsidRPr="00693FED" w:rsidRDefault="003C4BF3" w:rsidP="00F70374">
            <w:pPr>
              <w:rPr>
                <w:b/>
                <w:color w:val="000000" w:themeColor="text1"/>
                <w:sz w:val="22"/>
                <w:szCs w:val="22"/>
              </w:rPr>
            </w:pPr>
          </w:p>
        </w:tc>
      </w:tr>
      <w:tr w:rsidR="003C4BF3" w:rsidRPr="00693FED" w14:paraId="6D506190" w14:textId="77777777" w:rsidTr="00B04CD5">
        <w:tc>
          <w:tcPr>
            <w:tcW w:w="2828" w:type="dxa"/>
            <w:shd w:val="clear" w:color="auto" w:fill="808080" w:themeFill="background1" w:themeFillShade="80"/>
          </w:tcPr>
          <w:p w14:paraId="54781EE7" w14:textId="77777777" w:rsidR="003C4BF3" w:rsidRPr="00693FED" w:rsidRDefault="003C4BF3" w:rsidP="00F70374">
            <w:pPr>
              <w:rPr>
                <w:b/>
                <w:color w:val="FFFFFF" w:themeColor="background1"/>
                <w:sz w:val="22"/>
                <w:szCs w:val="22"/>
              </w:rPr>
            </w:pPr>
            <w:r>
              <w:rPr>
                <w:b/>
                <w:color w:val="FFFFFF" w:themeColor="background1"/>
                <w:sz w:val="22"/>
                <w:szCs w:val="22"/>
              </w:rPr>
              <w:t xml:space="preserve">Website: </w:t>
            </w:r>
          </w:p>
        </w:tc>
        <w:tc>
          <w:tcPr>
            <w:tcW w:w="6182" w:type="dxa"/>
            <w:gridSpan w:val="3"/>
            <w:shd w:val="clear" w:color="auto" w:fill="auto"/>
          </w:tcPr>
          <w:p w14:paraId="1F467703" w14:textId="77777777" w:rsidR="003C4BF3" w:rsidRPr="00693FED" w:rsidRDefault="003C4BF3" w:rsidP="00F70374">
            <w:pPr>
              <w:rPr>
                <w:b/>
                <w:color w:val="000000" w:themeColor="text1"/>
                <w:sz w:val="22"/>
                <w:szCs w:val="22"/>
              </w:rPr>
            </w:pPr>
          </w:p>
        </w:tc>
      </w:tr>
      <w:tr w:rsidR="003C4BF3" w:rsidRPr="00693FED" w14:paraId="256220DC" w14:textId="77777777" w:rsidTr="003B5991">
        <w:tc>
          <w:tcPr>
            <w:tcW w:w="3003" w:type="dxa"/>
            <w:gridSpan w:val="2"/>
            <w:shd w:val="clear" w:color="auto" w:fill="808080" w:themeFill="background1" w:themeFillShade="80"/>
          </w:tcPr>
          <w:p w14:paraId="3FBBC959" w14:textId="77777777" w:rsidR="003C4BF3" w:rsidRPr="00693FED" w:rsidRDefault="003C4BF3" w:rsidP="00F70374">
            <w:pPr>
              <w:rPr>
                <w:b/>
                <w:color w:val="FFFFFF" w:themeColor="background1"/>
                <w:sz w:val="22"/>
                <w:szCs w:val="22"/>
              </w:rPr>
            </w:pPr>
            <w:r>
              <w:rPr>
                <w:b/>
                <w:color w:val="FFFFFF" w:themeColor="background1"/>
                <w:sz w:val="22"/>
                <w:szCs w:val="22"/>
              </w:rPr>
              <w:t>Date of Establishment, if applicable</w:t>
            </w:r>
          </w:p>
        </w:tc>
        <w:tc>
          <w:tcPr>
            <w:tcW w:w="3003" w:type="dxa"/>
            <w:shd w:val="clear" w:color="auto" w:fill="808080" w:themeFill="background1" w:themeFillShade="80"/>
          </w:tcPr>
          <w:p w14:paraId="222834E0" w14:textId="77777777" w:rsidR="003C4BF3" w:rsidRPr="00693FED" w:rsidRDefault="003C4BF3" w:rsidP="00F70374">
            <w:pPr>
              <w:rPr>
                <w:b/>
                <w:color w:val="FFFFFF" w:themeColor="background1"/>
                <w:sz w:val="22"/>
                <w:szCs w:val="22"/>
              </w:rPr>
            </w:pPr>
            <w:r>
              <w:rPr>
                <w:b/>
                <w:color w:val="FFFFFF" w:themeColor="background1"/>
                <w:sz w:val="22"/>
                <w:szCs w:val="22"/>
              </w:rPr>
              <w:t>VAT Registration No, if applicable</w:t>
            </w:r>
          </w:p>
        </w:tc>
        <w:tc>
          <w:tcPr>
            <w:tcW w:w="3004" w:type="dxa"/>
            <w:shd w:val="clear" w:color="auto" w:fill="808080" w:themeFill="background1" w:themeFillShade="80"/>
          </w:tcPr>
          <w:p w14:paraId="7B812B2C" w14:textId="77777777" w:rsidR="003C4BF3" w:rsidRPr="00693FED" w:rsidRDefault="003C4BF3" w:rsidP="00F70374">
            <w:pPr>
              <w:rPr>
                <w:b/>
                <w:color w:val="FFFFFF" w:themeColor="background1"/>
                <w:sz w:val="22"/>
                <w:szCs w:val="22"/>
              </w:rPr>
            </w:pPr>
            <w:r>
              <w:rPr>
                <w:b/>
                <w:color w:val="FFFFFF" w:themeColor="background1"/>
                <w:sz w:val="22"/>
                <w:szCs w:val="22"/>
              </w:rPr>
              <w:t xml:space="preserve">Legal Structure – sole trader, partnership, limited company, etc.</w:t>
            </w:r>
          </w:p>
        </w:tc>
      </w:tr>
      <w:tr w:rsidR="003C4BF3" w:rsidRPr="00693FED" w14:paraId="73C94933" w14:textId="77777777" w:rsidTr="003B5991">
        <w:tc>
          <w:tcPr>
            <w:tcW w:w="3003" w:type="dxa"/>
            <w:gridSpan w:val="2"/>
            <w:shd w:val="clear" w:color="auto" w:fill="auto"/>
          </w:tcPr>
          <w:p w14:paraId="409364B9" w14:textId="77777777" w:rsidR="003C4BF3" w:rsidRPr="00693FED" w:rsidRDefault="003C4BF3" w:rsidP="00F70374">
            <w:pPr>
              <w:rPr>
                <w:sz w:val="22"/>
                <w:szCs w:val="22"/>
              </w:rPr>
            </w:pPr>
          </w:p>
        </w:tc>
        <w:tc>
          <w:tcPr>
            <w:tcW w:w="3003" w:type="dxa"/>
            <w:shd w:val="clear" w:color="auto" w:fill="auto"/>
          </w:tcPr>
          <w:p w14:paraId="718BEE03" w14:textId="77777777" w:rsidR="003C4BF3" w:rsidRPr="00693FED" w:rsidRDefault="003C4BF3" w:rsidP="00F70374">
            <w:pPr>
              <w:rPr>
                <w:sz w:val="22"/>
                <w:szCs w:val="22"/>
              </w:rPr>
            </w:pPr>
          </w:p>
        </w:tc>
        <w:tc>
          <w:tcPr>
            <w:tcW w:w="3004" w:type="dxa"/>
            <w:shd w:val="clear" w:color="auto" w:fill="auto"/>
          </w:tcPr>
          <w:p w14:paraId="2036DD02" w14:textId="77777777" w:rsidR="003C4BF3" w:rsidRPr="00693FED" w:rsidRDefault="003C4BF3" w:rsidP="00F70374">
            <w:pPr>
              <w:rPr>
                <w:sz w:val="22"/>
                <w:szCs w:val="22"/>
              </w:rPr>
            </w:pPr>
          </w:p>
        </w:tc>
      </w:tr>
      <w:tr w:rsidR="003C4BF3" w:rsidRPr="00693FED" w14:paraId="7BB66AD9" w14:textId="77777777" w:rsidTr="00B04CD5">
        <w:tc>
          <w:tcPr>
            <w:tcW w:w="9010" w:type="dxa"/>
            <w:gridSpan w:val="4"/>
            <w:shd w:val="clear" w:color="auto" w:fill="808080" w:themeFill="background1" w:themeFillShade="80"/>
            <w:vAlign w:val="center"/>
          </w:tcPr>
          <w:p w14:paraId="0C0A2191" w14:textId="77777777" w:rsidR="003C4BF3" w:rsidRPr="00693FED" w:rsidRDefault="003C4BF3" w:rsidP="00F70374">
            <w:pPr>
              <w:rPr>
                <w:b/>
                <w:color w:val="FFFFFF" w:themeColor="background1"/>
                <w:sz w:val="22"/>
                <w:szCs w:val="22"/>
              </w:rPr>
            </w:pPr>
            <w:r>
              <w:rPr>
                <w:b/>
                <w:color w:val="FFFFFF" w:themeColor="background1"/>
                <w:sz w:val="22"/>
                <w:szCs w:val="22"/>
              </w:rPr>
              <w:t xml:space="preserve">Details of any subcontractors or consortium members: </w:t>
            </w:r>
          </w:p>
        </w:tc>
      </w:tr>
      <w:tr w:rsidR="003C4BF3" w:rsidRPr="00693FED" w14:paraId="67C7F0D7" w14:textId="77777777" w:rsidTr="003B5991">
        <w:tc>
          <w:tcPr>
            <w:tcW w:w="3003" w:type="dxa"/>
            <w:gridSpan w:val="2"/>
            <w:shd w:val="clear" w:color="auto" w:fill="D9D9D9" w:themeFill="background1" w:themeFillShade="D9"/>
            <w:vAlign w:val="center"/>
          </w:tcPr>
          <w:p w14:paraId="202E095C" w14:textId="77777777" w:rsidR="003C4BF3" w:rsidRPr="00693FED" w:rsidRDefault="003C4BF3" w:rsidP="00F70374">
            <w:pPr>
              <w:rPr>
                <w:sz w:val="22"/>
                <w:szCs w:val="22"/>
              </w:rPr>
            </w:pPr>
            <w:r>
              <w:rPr>
                <w:sz w:val="22"/>
                <w:szCs w:val="22"/>
              </w:rPr>
              <w:t>Name</w:t>
            </w:r>
          </w:p>
        </w:tc>
        <w:tc>
          <w:tcPr>
            <w:tcW w:w="3003" w:type="dxa"/>
            <w:shd w:val="clear" w:color="auto" w:fill="D9D9D9" w:themeFill="background1" w:themeFillShade="D9"/>
            <w:vAlign w:val="center"/>
          </w:tcPr>
          <w:p w14:paraId="2129D216" w14:textId="77777777" w:rsidR="003C4BF3" w:rsidRPr="00693FED" w:rsidRDefault="003C4BF3" w:rsidP="00F70374">
            <w:pPr>
              <w:rPr>
                <w:sz w:val="22"/>
                <w:szCs w:val="22"/>
              </w:rPr>
            </w:pPr>
            <w:r>
              <w:rPr>
                <w:sz w:val="22"/>
                <w:szCs w:val="22"/>
              </w:rPr>
              <w:t xml:space="preserve">Proposed role in delivery of the contract</w:t>
            </w:r>
          </w:p>
        </w:tc>
        <w:tc>
          <w:tcPr>
            <w:tcW w:w="3004" w:type="dxa"/>
            <w:shd w:val="clear" w:color="auto" w:fill="D9D9D9" w:themeFill="background1" w:themeFillShade="D9"/>
            <w:vAlign w:val="center"/>
          </w:tcPr>
          <w:p w14:paraId="5C6D4A4A" w14:textId="77777777" w:rsidR="003C4BF3" w:rsidRPr="00693FED" w:rsidRDefault="003C4BF3" w:rsidP="00D57E7D">
            <w:pPr>
              <w:rPr>
                <w:sz w:val="22"/>
                <w:szCs w:val="22"/>
              </w:rPr>
            </w:pPr>
            <w:r>
              <w:rPr>
                <w:sz w:val="22"/>
                <w:szCs w:val="22"/>
              </w:rPr>
              <w:t xml:space="preserve">Confirmation relevant information is provided for each party (i.e. eESPD, financial or other selection criterion - where applicable)  </w:t>
            </w:r>
          </w:p>
        </w:tc>
      </w:tr>
      <w:tr w:rsidR="003C4BF3" w:rsidRPr="00693FED" w14:paraId="3474D8F1" w14:textId="77777777" w:rsidTr="003B5991">
        <w:tc>
          <w:tcPr>
            <w:tcW w:w="3003" w:type="dxa"/>
            <w:gridSpan w:val="2"/>
            <w:shd w:val="clear" w:color="auto" w:fill="auto"/>
            <w:vAlign w:val="center"/>
          </w:tcPr>
          <w:p w14:paraId="7C6F60E3" w14:textId="77777777" w:rsidR="003C4BF3" w:rsidRPr="00693FED" w:rsidRDefault="003C4BF3" w:rsidP="00F70374">
            <w:pPr>
              <w:rPr>
                <w:sz w:val="22"/>
                <w:szCs w:val="22"/>
              </w:rPr>
            </w:pPr>
          </w:p>
        </w:tc>
        <w:tc>
          <w:tcPr>
            <w:tcW w:w="3003" w:type="dxa"/>
            <w:shd w:val="clear" w:color="auto" w:fill="auto"/>
            <w:vAlign w:val="center"/>
          </w:tcPr>
          <w:p w14:paraId="57E4DD2C" w14:textId="77777777" w:rsidR="003C4BF3" w:rsidRPr="00693FED" w:rsidRDefault="003C4BF3" w:rsidP="00F70374">
            <w:pPr>
              <w:rPr>
                <w:sz w:val="22"/>
                <w:szCs w:val="22"/>
              </w:rPr>
            </w:pPr>
          </w:p>
        </w:tc>
        <w:tc>
          <w:tcPr>
            <w:tcW w:w="3004" w:type="dxa"/>
            <w:shd w:val="clear" w:color="auto" w:fill="auto"/>
            <w:vAlign w:val="center"/>
          </w:tcPr>
          <w:p w14:paraId="0205D2CE" w14:textId="77777777" w:rsidR="003C4BF3" w:rsidRPr="00693FED" w:rsidRDefault="003C4BF3" w:rsidP="00F70374">
            <w:pPr>
              <w:rPr>
                <w:sz w:val="22"/>
                <w:szCs w:val="22"/>
              </w:rPr>
            </w:pPr>
          </w:p>
        </w:tc>
      </w:tr>
      <w:tr w:rsidR="003C4BF3" w:rsidRPr="00693FED" w14:paraId="3E8B93D8" w14:textId="77777777" w:rsidTr="003B5991">
        <w:tc>
          <w:tcPr>
            <w:tcW w:w="3003" w:type="dxa"/>
            <w:gridSpan w:val="2"/>
            <w:shd w:val="clear" w:color="auto" w:fill="auto"/>
            <w:vAlign w:val="center"/>
          </w:tcPr>
          <w:p w14:paraId="01B3608F" w14:textId="77777777" w:rsidR="003C4BF3" w:rsidRPr="00693FED" w:rsidRDefault="003C4BF3" w:rsidP="00F70374">
            <w:pPr>
              <w:rPr>
                <w:sz w:val="22"/>
                <w:szCs w:val="22"/>
              </w:rPr>
            </w:pPr>
          </w:p>
        </w:tc>
        <w:tc>
          <w:tcPr>
            <w:tcW w:w="3003" w:type="dxa"/>
            <w:shd w:val="clear" w:color="auto" w:fill="auto"/>
            <w:vAlign w:val="center"/>
          </w:tcPr>
          <w:p w14:paraId="598C119C" w14:textId="77777777" w:rsidR="003C4BF3" w:rsidRPr="00693FED" w:rsidRDefault="003C4BF3" w:rsidP="00F70374">
            <w:pPr>
              <w:rPr>
                <w:sz w:val="22"/>
                <w:szCs w:val="22"/>
              </w:rPr>
            </w:pPr>
          </w:p>
        </w:tc>
        <w:tc>
          <w:tcPr>
            <w:tcW w:w="3004" w:type="dxa"/>
            <w:shd w:val="clear" w:color="auto" w:fill="auto"/>
            <w:vAlign w:val="center"/>
          </w:tcPr>
          <w:p w14:paraId="6D8C6856" w14:textId="77777777" w:rsidR="003C4BF3" w:rsidRPr="00693FED" w:rsidRDefault="003C4BF3" w:rsidP="00F70374">
            <w:pPr>
              <w:rPr>
                <w:sz w:val="22"/>
                <w:szCs w:val="22"/>
              </w:rPr>
            </w:pPr>
          </w:p>
        </w:tc>
      </w:tr>
      <w:tr w:rsidR="003C4BF3" w:rsidRPr="00693FED" w14:paraId="11AD238A" w14:textId="77777777" w:rsidTr="003B5991">
        <w:tc>
          <w:tcPr>
            <w:tcW w:w="3003" w:type="dxa"/>
            <w:gridSpan w:val="2"/>
            <w:shd w:val="clear" w:color="auto" w:fill="auto"/>
            <w:vAlign w:val="center"/>
          </w:tcPr>
          <w:p w14:paraId="0BB38ED4" w14:textId="77777777" w:rsidR="003C4BF3" w:rsidRPr="00693FED" w:rsidRDefault="003C4BF3" w:rsidP="00F70374">
            <w:pPr>
              <w:rPr>
                <w:sz w:val="22"/>
                <w:szCs w:val="22"/>
              </w:rPr>
            </w:pPr>
          </w:p>
        </w:tc>
        <w:tc>
          <w:tcPr>
            <w:tcW w:w="3003" w:type="dxa"/>
            <w:shd w:val="clear" w:color="auto" w:fill="auto"/>
            <w:vAlign w:val="center"/>
          </w:tcPr>
          <w:p w14:paraId="027B07D4" w14:textId="77777777" w:rsidR="003C4BF3" w:rsidRPr="00693FED" w:rsidRDefault="003C4BF3" w:rsidP="00F70374">
            <w:pPr>
              <w:rPr>
                <w:sz w:val="22"/>
                <w:szCs w:val="22"/>
              </w:rPr>
            </w:pPr>
          </w:p>
        </w:tc>
        <w:tc>
          <w:tcPr>
            <w:tcW w:w="3004" w:type="dxa"/>
            <w:shd w:val="clear" w:color="auto" w:fill="auto"/>
            <w:vAlign w:val="center"/>
          </w:tcPr>
          <w:p w14:paraId="44E7F4F5" w14:textId="77777777" w:rsidR="003C4BF3" w:rsidRPr="00693FED" w:rsidRDefault="003C4BF3" w:rsidP="00F70374">
            <w:pPr>
              <w:rPr>
                <w:sz w:val="22"/>
                <w:szCs w:val="22"/>
              </w:rPr>
            </w:pPr>
          </w:p>
        </w:tc>
      </w:tr>
    </w:tbl>
    <w:p w14:paraId="3A392905" w14:textId="77777777" w:rsidR="0053745D" w:rsidRPr="00693FED" w:rsidRDefault="0053745D">
      <w:pPr>
        <w:rPr>
          <w:rFonts w:cstheme="minorHAnsi"/>
        </w:rPr>
      </w:pPr>
    </w:p>
    <w:p w14:paraId="3DE76E06" w14:textId="77777777" w:rsidR="0053745D" w:rsidRPr="00693FED" w:rsidRDefault="0053745D">
      <w:pPr>
        <w:rPr>
          <w:rFonts w:cstheme="minorHAnsi"/>
        </w:rPr>
      </w:pPr>
      <w:r>
        <w:rPr>
          <w:rFonts w:cstheme="minorHAnsi"/>
        </w:rPr>
        <w:br w:type="page"/>
      </w:r>
    </w:p>
    <w:p w14:paraId="400A6DDC" w14:textId="77777777" w:rsidR="001054D5" w:rsidRPr="00693FED" w:rsidRDefault="001054D5" w:rsidP="001054D5">
      <w:pPr>
        <w:pStyle w:val="Heading1"/>
      </w:pPr>
      <w:bookmarkStart w:id="5" w:name="_Toc97623394"/>
      <w:bookmarkStart w:id="6" w:name="_Toc16519398"/>
      <w:r>
        <w:lastRenderedPageBreak/>
        <w:t>Selection Criteria</w:t>
      </w:r>
      <w:bookmarkEnd w:id="5"/>
    </w:p>
    <w:p w14:paraId="6B255ED8" w14:textId="77777777" w:rsidR="001054D5" w:rsidRPr="00693FED" w:rsidRDefault="001054D5" w:rsidP="001054D5">
      <w:pPr>
        <w:pStyle w:val="ListParagraph"/>
        <w:spacing w:after="60"/>
        <w:ind w:left="0"/>
        <w:contextualSpacing w:val="0"/>
        <w:jc w:val="both"/>
        <w:rPr>
          <w:rFonts w:cstheme="minorHAnsi"/>
          <w:sz w:val="22"/>
          <w:szCs w:val="22"/>
        </w:rPr>
      </w:pPr>
      <w:r>
        <w:rPr>
          <w:rFonts w:cstheme="minorHAnsi"/>
          <w:sz w:val="22"/>
          <w:szCs w:val="22"/>
        </w:rPr>
        <w:t xml:space="preserve">Tenderers will either pass OR fail each of the Selection Criteria as set out in Section 3.2 of the RFT. </w:t>
      </w:r>
    </w:p>
    <w:p w14:paraId="0EC89271" w14:textId="377E2A46" w:rsidR="001054D5" w:rsidRPr="00693FED" w:rsidRDefault="001054D5" w:rsidP="001054D5">
      <w:pPr>
        <w:spacing w:before="100" w:beforeAutospacing="1" w:after="100" w:afterAutospacing="1"/>
        <w:jc w:val="both"/>
        <w:rPr>
          <w:rFonts w:ascii="Calibri" w:eastAsia="Times New Roman" w:hAnsi="Calibri" w:cs="Times New Roman"/>
          <w:color w:val="000000" w:themeColor="text1"/>
          <w:sz w:val="22"/>
          <w:szCs w:val="22"/>
        </w:rPr>
      </w:pPr>
      <w:r>
        <w:rPr>
          <w:rFonts w:ascii="Calibri" w:eastAsia="Times New Roman" w:hAnsi="Calibri" w:cs="Times New Roman"/>
          <w:color w:val="000000" w:themeColor="text1"/>
          <w:sz w:val="22"/>
          <w:szCs w:val="22"/>
        </w:rPr>
        <w:t xml:space="preserve">Tenderers and any/all members of a consortium must have declared by way of the Declarations set out in this Tender Response Document that they satisfy the financial and economic standing requirement(s) set out below and that they will be able, upon request and without delay, to provide the supporting documentation specified below to the Contracting Authority in each case. </w:t>
      </w:r>
    </w:p>
    <w:p w14:paraId="3FA6B90A" w14:textId="77777777" w:rsidR="001054D5" w:rsidRPr="00693FED" w:rsidRDefault="001054D5" w:rsidP="001054D5">
      <w:pPr>
        <w:pStyle w:val="Heading4"/>
        <w:ind w:left="360"/>
        <w:rPr>
          <w:rFonts w:eastAsia="Calibri"/>
          <w:color w:val="1F4E79" w:themeColor="accent5" w:themeShade="80"/>
          <w:sz w:val="24"/>
        </w:rPr>
      </w:pPr>
      <w:bookmarkStart w:id="7" w:name="_Toc97623395"/>
      <w:r>
        <w:t>Economic and Financial Standing</w:t>
      </w:r>
      <w:bookmarkEnd w:id="7"/>
    </w:p>
    <w:p w14:paraId="39EA7817" w14:textId="77777777" w:rsidR="00E50715" w:rsidRPr="00693FED" w:rsidRDefault="00E50715" w:rsidP="00E50715">
      <w:pPr>
        <w:pStyle w:val="ListParagraph"/>
        <w:numPr>
          <w:ilvl w:val="0"/>
          <w:numId w:val="14"/>
        </w:numPr>
        <w:spacing w:after="120"/>
        <w:jc w:val="both"/>
        <w:rPr>
          <w:sz w:val="22"/>
          <w:szCs w:val="22"/>
        </w:rPr>
      </w:pPr>
      <w:r>
        <w:rPr>
          <w:sz w:val="22"/>
          <w:szCs w:val="22"/>
        </w:rPr>
        <w:t xml:space="preserve">General company information. </w:t>
      </w:r>
    </w:p>
    <w:p w14:paraId="730DE158" w14:textId="77777777" w:rsidR="00E50715" w:rsidRPr="00693FED" w:rsidRDefault="00E50715" w:rsidP="00E50715">
      <w:pPr>
        <w:pStyle w:val="ListParagraph"/>
        <w:numPr>
          <w:ilvl w:val="0"/>
          <w:numId w:val="14"/>
        </w:numPr>
        <w:spacing w:after="120"/>
        <w:jc w:val="both"/>
        <w:rPr>
          <w:sz w:val="22"/>
          <w:szCs w:val="22"/>
        </w:rPr>
      </w:pPr>
      <w:r>
        <w:rPr>
          <w:sz w:val="22"/>
          <w:szCs w:val="22"/>
        </w:rPr>
        <w:t xml:space="preserve">Confirmation of tax compliance. </w:t>
      </w:r>
    </w:p>
    <w:p w14:paraId="768AE8BF" w14:textId="77777777" w:rsidR="00E50715" w:rsidRPr="00693FED" w:rsidRDefault="00E50715" w:rsidP="00E50715">
      <w:pPr>
        <w:pStyle w:val="ListParagraph"/>
        <w:numPr>
          <w:ilvl w:val="0"/>
          <w:numId w:val="14"/>
        </w:numPr>
        <w:spacing w:after="120"/>
        <w:jc w:val="both"/>
        <w:rPr>
          <w:sz w:val="22"/>
          <w:szCs w:val="22"/>
        </w:rPr>
      </w:pPr>
      <w:r>
        <w:rPr>
          <w:sz w:val="22"/>
          <w:szCs w:val="22"/>
        </w:rPr>
        <w:t xml:space="preserve">Confirmation that the tenderer is appropriately insured. </w:t>
      </w:r>
    </w:p>
    <w:p w14:paraId="4A0FEA49" w14:textId="79900FF8" w:rsidR="00E50715" w:rsidRPr="00693FED" w:rsidRDefault="00E50715" w:rsidP="00E50715">
      <w:pPr>
        <w:pStyle w:val="ListParagraph"/>
        <w:numPr>
          <w:ilvl w:val="0"/>
          <w:numId w:val="14"/>
        </w:numPr>
        <w:spacing w:after="120"/>
        <w:jc w:val="both"/>
        <w:rPr>
          <w:sz w:val="22"/>
          <w:szCs w:val="22"/>
        </w:rPr>
      </w:pPr>
      <w:r>
        <w:rPr>
          <w:sz w:val="22"/>
          <w:szCs w:val="22"/>
        </w:rPr>
        <w:t xml:space="preserve">A minimum turnover requirements is not applicable for this tender. However the tenderer must have been in existence for at least 12 months prior to the publication of this RFT.</w:t>
      </w:r>
    </w:p>
    <w:p w14:paraId="5F9BD8F2" w14:textId="77777777" w:rsidR="00E50715" w:rsidRPr="00693FED" w:rsidRDefault="00E50715" w:rsidP="00E50715">
      <w:pPr>
        <w:pStyle w:val="ListParagraph"/>
        <w:numPr>
          <w:ilvl w:val="0"/>
          <w:numId w:val="14"/>
        </w:numPr>
        <w:spacing w:after="120"/>
        <w:jc w:val="both"/>
        <w:rPr>
          <w:sz w:val="22"/>
          <w:szCs w:val="22"/>
        </w:rPr>
      </w:pPr>
      <w:r>
        <w:rPr>
          <w:sz w:val="22"/>
          <w:szCs w:val="22"/>
        </w:rPr>
        <w:t xml:space="preserve">Confirmation via declaration of Bona Fides as per Art. 57 of Directive 2014/24/EU as implemented by SI 284 of May 2016 as contained in the Tender Response Document.         </w:t>
      </w:r>
    </w:p>
    <w:p w14:paraId="1067B16B" w14:textId="57F21623" w:rsidR="00E50715" w:rsidRPr="00693FED" w:rsidRDefault="00E50715" w:rsidP="00E50715">
      <w:pPr>
        <w:pStyle w:val="ListParagraph"/>
        <w:numPr>
          <w:ilvl w:val="0"/>
          <w:numId w:val="14"/>
        </w:numPr>
        <w:spacing w:after="120"/>
        <w:jc w:val="both"/>
        <w:rPr>
          <w:sz w:val="22"/>
          <w:szCs w:val="22"/>
        </w:rPr>
      </w:pPr>
      <w:r>
        <w:rPr>
          <w:sz w:val="22"/>
          <w:szCs w:val="22"/>
        </w:rPr>
        <w:t>Confirmation via declaration of  compliance with relevant statutory obligations as contained in the Tender Response Document. Where tenderers are established and operating outside of Ireland compliance with equivalent legislation as applicable in the country of establishment / operation is required.</w:t>
      </w:r>
    </w:p>
    <w:p w14:paraId="44D9FFBB" w14:textId="77777777" w:rsidR="001054D5" w:rsidRPr="00693FED" w:rsidRDefault="001054D5" w:rsidP="001054D5">
      <w:pPr>
        <w:spacing w:before="100" w:beforeAutospacing="1" w:after="100" w:afterAutospacing="1"/>
        <w:jc w:val="both"/>
        <w:rPr>
          <w:rFonts w:ascii="Calibri" w:eastAsia="Times New Roman" w:hAnsi="Calibri" w:cs="Times New Roman"/>
          <w:color w:val="000000" w:themeColor="text1"/>
          <w:sz w:val="22"/>
          <w:szCs w:val="22"/>
        </w:rPr>
      </w:pPr>
      <w:r>
        <w:rPr>
          <w:rFonts w:ascii="Calibri" w:eastAsia="Times New Roman" w:hAnsi="Calibri" w:cs="Times New Roman"/>
          <w:color w:val="000000" w:themeColor="text1"/>
          <w:sz w:val="22"/>
          <w:szCs w:val="22"/>
        </w:rPr>
        <w:t xml:space="preserve">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 their economic and financial capacity. </w:t>
      </w:r>
    </w:p>
    <w:p w14:paraId="7A3486D1" w14:textId="3711FEE4" w:rsidR="001054D5" w:rsidRPr="00693FED" w:rsidRDefault="001054D5" w:rsidP="001054D5">
      <w:pPr>
        <w:spacing w:before="100" w:beforeAutospacing="1" w:after="100" w:afterAutospacing="1"/>
        <w:jc w:val="both"/>
        <w:rPr>
          <w:rFonts w:cstheme="minorHAnsi"/>
          <w:b/>
          <w:i/>
          <w:color w:val="C00000"/>
          <w:sz w:val="22"/>
          <w:szCs w:val="22"/>
        </w:rPr>
      </w:pPr>
      <w:r>
        <w:rPr>
          <w:rFonts w:cstheme="minorHAnsi"/>
          <w:b/>
          <w:i/>
          <w:color w:val="C00000"/>
          <w:sz w:val="22"/>
          <w:szCs w:val="22"/>
        </w:rPr>
        <w:t xml:space="preserve">Please do not provide the information listed above now. Please wait until requested to do so. Instead, tenderers are required to complete the declaration later inf this TRD</w:t>
      </w:r>
    </w:p>
    <w:p w14:paraId="44341E23" w14:textId="77777777" w:rsidR="00523401" w:rsidRPr="00693FED" w:rsidRDefault="00523401" w:rsidP="00523401">
      <w:r>
        <w:br w:type="page"/>
      </w:r>
    </w:p>
    <w:p w14:paraId="07876E21" w14:textId="77777777" w:rsidR="00523401" w:rsidRPr="00693FED" w:rsidRDefault="00523401" w:rsidP="00523401">
      <w:pPr>
        <w:pStyle w:val="Heading3"/>
        <w:rPr>
          <w:lang w:val="en-GB"/>
        </w:rPr>
      </w:pPr>
      <w:bookmarkStart w:id="8" w:name="_Toc177450166"/>
      <w:r>
        <w:rPr>
          <w:lang w:val="en-GB"/>
        </w:rPr>
        <w:lastRenderedPageBreak/>
        <w:t>Client Reference Contracts</w:t>
      </w:r>
      <w:bookmarkEnd w:id="8"/>
    </w:p>
    <w:p w14:paraId="7198A2E1" w14:textId="130D264F" w:rsidR="00523401" w:rsidRPr="00693FED" w:rsidRDefault="00523401" w:rsidP="00523401">
      <w:pPr>
        <w:widowControl w:val="0"/>
        <w:spacing w:before="120" w:after="200"/>
        <w:ind w:left="-43" w:right="462"/>
        <w:jc w:val="both"/>
        <w:rPr>
          <w:rFonts w:eastAsia="Calibri" w:cstheme="minorHAnsi"/>
          <w:sz w:val="22"/>
          <w:szCs w:val="22"/>
        </w:rPr>
      </w:pPr>
      <w:r>
        <w:rPr>
          <w:rFonts w:eastAsia="Calibri" w:cstheme="minorHAnsi"/>
          <w:sz w:val="22"/>
          <w:szCs w:val="22"/>
        </w:rPr>
        <w:t xml:space="preserve">Tenderers must demonstrate the successful delivery of at least three comparable projects (in scale, nature, quality, and complexity) The tenderer must provide three relevant reference sites of where similar equipment/units (i.e. glamping cabins) to that being tendered for have been successfully installed, by completing the table below for each reference.</w:t>
      </w:r>
    </w:p>
    <w:p w14:paraId="07AD891A" w14:textId="77777777" w:rsidR="00523401" w:rsidRPr="00693FED" w:rsidRDefault="00523401" w:rsidP="00523401">
      <w:pPr>
        <w:widowControl w:val="0"/>
        <w:spacing w:before="120" w:after="200"/>
        <w:ind w:left="-43" w:right="462"/>
        <w:jc w:val="both"/>
        <w:rPr>
          <w:rFonts w:eastAsia="Calibri" w:cstheme="minorHAnsi"/>
          <w:sz w:val="22"/>
          <w:szCs w:val="22"/>
        </w:rPr>
      </w:pPr>
      <w:r>
        <w:rPr>
          <w:rFonts w:eastAsia="Calibri" w:cstheme="minorHAnsi"/>
          <w:b/>
          <w:bCs/>
          <w:sz w:val="22"/>
          <w:szCs w:val="22"/>
          <w:u w:val="single"/>
        </w:rPr>
        <w:t>Please complete the tables below in no more than 1 page per reference contract</w:t>
      </w:r>
      <w:r>
        <w:rPr>
          <w:rFonts w:eastAsia="Calibri" w:cstheme="minorHAnsi"/>
          <w:sz w:val="22"/>
          <w:szCs w:val="22"/>
        </w:rPr>
        <w:t>.</w:t>
      </w:r>
    </w:p>
    <w:p w14:paraId="453820DE" w14:textId="77777777" w:rsidR="00523401" w:rsidRPr="00693FED" w:rsidRDefault="00523401" w:rsidP="00523401">
      <w:pPr>
        <w:spacing w:after="120"/>
        <w:jc w:val="both"/>
        <w:rPr>
          <w:sz w:val="22"/>
          <w:szCs w:val="22"/>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523401" w:rsidRPr="00693FED" w14:paraId="7E89761C" w14:textId="77777777" w:rsidTr="000405CD">
        <w:trPr>
          <w:trHeight w:val="243"/>
        </w:trPr>
        <w:tc>
          <w:tcPr>
            <w:tcW w:w="9010" w:type="dxa"/>
            <w:gridSpan w:val="5"/>
            <w:shd w:val="clear" w:color="auto" w:fill="1F4E79" w:themeFill="accent5" w:themeFillShade="80"/>
          </w:tcPr>
          <w:p w14:paraId="1551CF46" w14:textId="77777777" w:rsidR="00523401" w:rsidRPr="00693FED" w:rsidRDefault="00523401" w:rsidP="000405CD">
            <w:pPr>
              <w:jc w:val="center"/>
              <w:rPr>
                <w:color w:val="000000" w:themeColor="text1"/>
                <w:sz w:val="22"/>
                <w:szCs w:val="22"/>
              </w:rPr>
            </w:pPr>
            <w:r>
              <w:rPr>
                <w:b/>
                <w:color w:val="FFFFFF" w:themeColor="background1"/>
                <w:sz w:val="22"/>
                <w:szCs w:val="22"/>
              </w:rPr>
              <w:t>Reference Contract 1</w:t>
            </w:r>
          </w:p>
        </w:tc>
      </w:tr>
      <w:tr w:rsidR="00523401" w:rsidRPr="00693FED" w14:paraId="7E947059" w14:textId="77777777" w:rsidTr="000405CD">
        <w:trPr>
          <w:trHeight w:val="263"/>
        </w:trPr>
        <w:tc>
          <w:tcPr>
            <w:tcW w:w="3186" w:type="dxa"/>
            <w:shd w:val="clear" w:color="auto" w:fill="D9D9D9" w:themeFill="background1" w:themeFillShade="D9"/>
          </w:tcPr>
          <w:p w14:paraId="7A850D86" w14:textId="77777777" w:rsidR="00523401" w:rsidRPr="00693FED" w:rsidRDefault="00523401" w:rsidP="000405CD">
            <w:pPr>
              <w:rPr>
                <w:color w:val="000000" w:themeColor="text1"/>
                <w:sz w:val="22"/>
                <w:szCs w:val="22"/>
              </w:rPr>
            </w:pPr>
            <w:r>
              <w:rPr>
                <w:color w:val="000000" w:themeColor="text1"/>
                <w:sz w:val="22"/>
                <w:szCs w:val="22"/>
              </w:rPr>
              <w:t>Client Name and Address</w:t>
            </w:r>
          </w:p>
        </w:tc>
        <w:tc>
          <w:tcPr>
            <w:tcW w:w="5824" w:type="dxa"/>
            <w:gridSpan w:val="4"/>
            <w:shd w:val="clear" w:color="auto" w:fill="auto"/>
          </w:tcPr>
          <w:p w14:paraId="5D64C989" w14:textId="77777777" w:rsidR="00523401" w:rsidRPr="00693FED" w:rsidRDefault="00523401" w:rsidP="000405CD">
            <w:pPr>
              <w:rPr>
                <w:color w:val="000000" w:themeColor="text1"/>
                <w:sz w:val="22"/>
                <w:szCs w:val="22"/>
              </w:rPr>
            </w:pPr>
          </w:p>
        </w:tc>
      </w:tr>
      <w:tr w:rsidR="00523401" w:rsidRPr="00693FED" w14:paraId="4E91D702" w14:textId="77777777" w:rsidTr="000405CD">
        <w:trPr>
          <w:trHeight w:val="243"/>
        </w:trPr>
        <w:tc>
          <w:tcPr>
            <w:tcW w:w="3186" w:type="dxa"/>
            <w:shd w:val="clear" w:color="auto" w:fill="D9D9D9" w:themeFill="background1" w:themeFillShade="D9"/>
          </w:tcPr>
          <w:p w14:paraId="1FA6EF89" w14:textId="77777777" w:rsidR="00523401" w:rsidRPr="00693FED" w:rsidRDefault="00523401" w:rsidP="000405CD">
            <w:pPr>
              <w:rPr>
                <w:color w:val="000000" w:themeColor="text1"/>
                <w:sz w:val="22"/>
                <w:szCs w:val="22"/>
              </w:rPr>
            </w:pPr>
            <w:r>
              <w:rPr>
                <w:color w:val="000000" w:themeColor="text1"/>
                <w:sz w:val="22"/>
                <w:szCs w:val="22"/>
              </w:rPr>
              <w:t>Contact Name</w:t>
            </w:r>
          </w:p>
        </w:tc>
        <w:tc>
          <w:tcPr>
            <w:tcW w:w="5824" w:type="dxa"/>
            <w:gridSpan w:val="4"/>
            <w:shd w:val="clear" w:color="auto" w:fill="auto"/>
          </w:tcPr>
          <w:p w14:paraId="62400F25" w14:textId="77777777" w:rsidR="00523401" w:rsidRPr="00693FED" w:rsidRDefault="00523401" w:rsidP="000405CD">
            <w:pPr>
              <w:rPr>
                <w:color w:val="000000" w:themeColor="text1"/>
                <w:sz w:val="22"/>
                <w:szCs w:val="22"/>
              </w:rPr>
            </w:pPr>
          </w:p>
        </w:tc>
      </w:tr>
      <w:tr w:rsidR="00523401" w:rsidRPr="00693FED" w14:paraId="3B45618F" w14:textId="77777777" w:rsidTr="000405CD">
        <w:trPr>
          <w:trHeight w:val="243"/>
        </w:trPr>
        <w:tc>
          <w:tcPr>
            <w:tcW w:w="3186" w:type="dxa"/>
            <w:shd w:val="clear" w:color="auto" w:fill="D9D9D9" w:themeFill="background1" w:themeFillShade="D9"/>
          </w:tcPr>
          <w:p w14:paraId="4BF23607" w14:textId="77777777" w:rsidR="00523401" w:rsidRPr="00693FED" w:rsidRDefault="00523401" w:rsidP="000405CD">
            <w:pPr>
              <w:rPr>
                <w:color w:val="000000" w:themeColor="text1"/>
                <w:sz w:val="22"/>
                <w:szCs w:val="22"/>
              </w:rPr>
            </w:pPr>
            <w:r>
              <w:rPr>
                <w:color w:val="000000" w:themeColor="text1"/>
                <w:sz w:val="22"/>
                <w:szCs w:val="22"/>
              </w:rPr>
              <w:t>Contact Number</w:t>
            </w:r>
          </w:p>
        </w:tc>
        <w:tc>
          <w:tcPr>
            <w:tcW w:w="5824" w:type="dxa"/>
            <w:gridSpan w:val="4"/>
            <w:shd w:val="clear" w:color="auto" w:fill="auto"/>
          </w:tcPr>
          <w:p w14:paraId="260F7D44" w14:textId="77777777" w:rsidR="00523401" w:rsidRPr="00693FED" w:rsidRDefault="00523401" w:rsidP="000405CD">
            <w:pPr>
              <w:rPr>
                <w:color w:val="000000" w:themeColor="text1"/>
                <w:sz w:val="22"/>
                <w:szCs w:val="22"/>
              </w:rPr>
            </w:pPr>
          </w:p>
        </w:tc>
      </w:tr>
      <w:tr w:rsidR="00523401" w:rsidRPr="00693FED" w14:paraId="4E8B6C07" w14:textId="77777777" w:rsidTr="000405CD">
        <w:trPr>
          <w:trHeight w:val="263"/>
        </w:trPr>
        <w:tc>
          <w:tcPr>
            <w:tcW w:w="3186" w:type="dxa"/>
            <w:shd w:val="clear" w:color="auto" w:fill="D9D9D9" w:themeFill="background1" w:themeFillShade="D9"/>
          </w:tcPr>
          <w:p w14:paraId="6FBC8C34" w14:textId="77777777" w:rsidR="00523401" w:rsidRPr="00693FED" w:rsidRDefault="00523401" w:rsidP="000405CD">
            <w:pPr>
              <w:rPr>
                <w:color w:val="000000" w:themeColor="text1"/>
                <w:sz w:val="22"/>
                <w:szCs w:val="22"/>
              </w:rPr>
            </w:pPr>
            <w:r>
              <w:rPr>
                <w:color w:val="000000" w:themeColor="text1"/>
                <w:sz w:val="22"/>
                <w:szCs w:val="22"/>
              </w:rPr>
              <w:t>Contract Date(s)</w:t>
            </w:r>
          </w:p>
        </w:tc>
        <w:tc>
          <w:tcPr>
            <w:tcW w:w="949" w:type="dxa"/>
            <w:shd w:val="clear" w:color="auto" w:fill="D9D9D9" w:themeFill="background1" w:themeFillShade="D9"/>
          </w:tcPr>
          <w:p w14:paraId="2F5B9E41" w14:textId="77777777" w:rsidR="00523401" w:rsidRPr="00693FED" w:rsidRDefault="00523401" w:rsidP="000405CD">
            <w:pPr>
              <w:rPr>
                <w:color w:val="000000" w:themeColor="text1"/>
                <w:sz w:val="22"/>
                <w:szCs w:val="22"/>
              </w:rPr>
            </w:pPr>
            <w:r>
              <w:rPr>
                <w:color w:val="000000" w:themeColor="text1"/>
                <w:sz w:val="22"/>
                <w:szCs w:val="22"/>
              </w:rPr>
              <w:t>From</w:t>
            </w:r>
          </w:p>
        </w:tc>
        <w:tc>
          <w:tcPr>
            <w:tcW w:w="1943" w:type="dxa"/>
            <w:shd w:val="clear" w:color="auto" w:fill="auto"/>
          </w:tcPr>
          <w:p w14:paraId="68D2E4B9" w14:textId="77777777" w:rsidR="00523401" w:rsidRPr="00693FED" w:rsidRDefault="00523401" w:rsidP="000405CD">
            <w:pPr>
              <w:rPr>
                <w:color w:val="000000" w:themeColor="text1"/>
                <w:sz w:val="22"/>
                <w:szCs w:val="22"/>
              </w:rPr>
            </w:pPr>
          </w:p>
        </w:tc>
        <w:tc>
          <w:tcPr>
            <w:tcW w:w="879" w:type="dxa"/>
            <w:shd w:val="clear" w:color="auto" w:fill="D9D9D9" w:themeFill="background1" w:themeFillShade="D9"/>
          </w:tcPr>
          <w:p w14:paraId="7D9D877D" w14:textId="77777777" w:rsidR="00523401" w:rsidRPr="00693FED" w:rsidRDefault="00523401" w:rsidP="000405CD">
            <w:pPr>
              <w:rPr>
                <w:color w:val="000000" w:themeColor="text1"/>
                <w:sz w:val="22"/>
                <w:szCs w:val="22"/>
              </w:rPr>
            </w:pPr>
            <w:r>
              <w:rPr>
                <w:color w:val="000000" w:themeColor="text1"/>
                <w:sz w:val="22"/>
                <w:szCs w:val="22"/>
              </w:rPr>
              <w:t xml:space="preserve">To </w:t>
            </w:r>
          </w:p>
        </w:tc>
        <w:tc>
          <w:tcPr>
            <w:tcW w:w="2053" w:type="dxa"/>
            <w:shd w:val="clear" w:color="auto" w:fill="auto"/>
          </w:tcPr>
          <w:p w14:paraId="1F63B109" w14:textId="77777777" w:rsidR="00523401" w:rsidRPr="00693FED" w:rsidRDefault="00523401" w:rsidP="000405CD">
            <w:pPr>
              <w:rPr>
                <w:color w:val="000000" w:themeColor="text1"/>
                <w:sz w:val="22"/>
                <w:szCs w:val="22"/>
              </w:rPr>
            </w:pPr>
          </w:p>
        </w:tc>
      </w:tr>
      <w:tr w:rsidR="00523401" w:rsidRPr="00693FED" w14:paraId="21E1B2AB" w14:textId="77777777" w:rsidTr="000405CD">
        <w:trPr>
          <w:trHeight w:val="243"/>
        </w:trPr>
        <w:tc>
          <w:tcPr>
            <w:tcW w:w="3186" w:type="dxa"/>
            <w:shd w:val="clear" w:color="auto" w:fill="D9D9D9" w:themeFill="background1" w:themeFillShade="D9"/>
          </w:tcPr>
          <w:p w14:paraId="55BC2681" w14:textId="77777777" w:rsidR="00523401" w:rsidRPr="00693FED" w:rsidRDefault="00523401" w:rsidP="000405CD">
            <w:pPr>
              <w:rPr>
                <w:color w:val="000000" w:themeColor="text1"/>
                <w:sz w:val="22"/>
                <w:szCs w:val="22"/>
              </w:rPr>
            </w:pPr>
            <w:r>
              <w:rPr>
                <w:color w:val="000000" w:themeColor="text1"/>
                <w:sz w:val="22"/>
                <w:szCs w:val="22"/>
              </w:rPr>
              <w:t>Contract Value</w:t>
            </w:r>
          </w:p>
        </w:tc>
        <w:tc>
          <w:tcPr>
            <w:tcW w:w="2892" w:type="dxa"/>
            <w:gridSpan w:val="2"/>
            <w:shd w:val="clear" w:color="auto" w:fill="auto"/>
          </w:tcPr>
          <w:p w14:paraId="2E1DF429" w14:textId="77777777" w:rsidR="00523401" w:rsidRPr="00693FED" w:rsidRDefault="00523401" w:rsidP="000405CD">
            <w:pPr>
              <w:rPr>
                <w:color w:val="000000" w:themeColor="text1"/>
                <w:sz w:val="22"/>
                <w:szCs w:val="22"/>
              </w:rPr>
            </w:pPr>
            <w:r>
              <w:rPr>
                <w:color w:val="000000" w:themeColor="text1"/>
                <w:sz w:val="22"/>
                <w:szCs w:val="22"/>
              </w:rPr>
              <w:t>€</w:t>
            </w:r>
          </w:p>
        </w:tc>
        <w:tc>
          <w:tcPr>
            <w:tcW w:w="2932" w:type="dxa"/>
            <w:gridSpan w:val="2"/>
            <w:shd w:val="clear" w:color="auto" w:fill="D9D9D9" w:themeFill="background1" w:themeFillShade="D9"/>
          </w:tcPr>
          <w:p w14:paraId="4E2CA5CE" w14:textId="77777777" w:rsidR="00523401" w:rsidRPr="00693FED" w:rsidRDefault="00523401" w:rsidP="000405CD">
            <w:pPr>
              <w:rPr>
                <w:color w:val="000000" w:themeColor="text1"/>
                <w:sz w:val="22"/>
                <w:szCs w:val="22"/>
              </w:rPr>
            </w:pPr>
          </w:p>
        </w:tc>
      </w:tr>
      <w:tr w:rsidR="00523401" w:rsidRPr="00693FED" w14:paraId="4D814C4F" w14:textId="77777777" w:rsidTr="000405CD">
        <w:trPr>
          <w:trHeight w:val="297"/>
        </w:trPr>
        <w:tc>
          <w:tcPr>
            <w:tcW w:w="3186" w:type="dxa"/>
            <w:shd w:val="clear" w:color="auto" w:fill="D9D9D9" w:themeFill="background1" w:themeFillShade="D9"/>
          </w:tcPr>
          <w:p w14:paraId="6A901400" w14:textId="77777777" w:rsidR="00523401" w:rsidRPr="00693FED" w:rsidRDefault="00523401" w:rsidP="000405CD">
            <w:pPr>
              <w:rPr>
                <w:color w:val="000000" w:themeColor="text1"/>
                <w:sz w:val="22"/>
                <w:szCs w:val="22"/>
              </w:rPr>
            </w:pPr>
            <w:r>
              <w:rPr>
                <w:color w:val="000000" w:themeColor="text1"/>
                <w:sz w:val="22"/>
                <w:szCs w:val="22"/>
              </w:rPr>
              <w:t>Title of Equipment/Model Number</w:t>
            </w:r>
          </w:p>
        </w:tc>
        <w:tc>
          <w:tcPr>
            <w:tcW w:w="5824" w:type="dxa"/>
            <w:gridSpan w:val="4"/>
            <w:shd w:val="clear" w:color="auto" w:fill="auto"/>
          </w:tcPr>
          <w:p w14:paraId="345C2196" w14:textId="77777777" w:rsidR="00523401" w:rsidRPr="00693FED" w:rsidRDefault="00523401" w:rsidP="000405CD">
            <w:pPr>
              <w:rPr>
                <w:color w:val="000000" w:themeColor="text1"/>
                <w:sz w:val="22"/>
                <w:szCs w:val="22"/>
              </w:rPr>
            </w:pPr>
          </w:p>
        </w:tc>
      </w:tr>
      <w:tr w:rsidR="00523401" w:rsidRPr="00693FED" w14:paraId="09543CD4" w14:textId="77777777" w:rsidTr="000405CD">
        <w:trPr>
          <w:trHeight w:val="297"/>
        </w:trPr>
        <w:tc>
          <w:tcPr>
            <w:tcW w:w="3186" w:type="dxa"/>
            <w:shd w:val="clear" w:color="auto" w:fill="D9D9D9" w:themeFill="background1" w:themeFillShade="D9"/>
          </w:tcPr>
          <w:p w14:paraId="74596436" w14:textId="77777777" w:rsidR="00523401" w:rsidRPr="00693FED" w:rsidRDefault="00523401" w:rsidP="000405CD">
            <w:pPr>
              <w:rPr>
                <w:color w:val="000000" w:themeColor="text1"/>
                <w:sz w:val="22"/>
                <w:szCs w:val="22"/>
              </w:rPr>
            </w:pPr>
            <w:r>
              <w:rPr>
                <w:color w:val="000000" w:themeColor="text1"/>
                <w:sz w:val="22"/>
                <w:szCs w:val="22"/>
              </w:rPr>
              <w:t>Describe the contract in full</w:t>
            </w:r>
          </w:p>
        </w:tc>
        <w:tc>
          <w:tcPr>
            <w:tcW w:w="5824" w:type="dxa"/>
            <w:gridSpan w:val="4"/>
            <w:shd w:val="clear" w:color="auto" w:fill="auto"/>
          </w:tcPr>
          <w:p w14:paraId="246672F1" w14:textId="77777777" w:rsidR="00523401" w:rsidRPr="00693FED" w:rsidRDefault="00523401" w:rsidP="000405CD">
            <w:pPr>
              <w:rPr>
                <w:color w:val="000000" w:themeColor="text1"/>
                <w:sz w:val="22"/>
                <w:szCs w:val="22"/>
              </w:rPr>
            </w:pPr>
          </w:p>
        </w:tc>
      </w:tr>
      <w:tr w:rsidR="00523401" w:rsidRPr="00693FED" w14:paraId="1CDC5FAE" w14:textId="77777777" w:rsidTr="000405CD">
        <w:trPr>
          <w:trHeight w:val="771"/>
        </w:trPr>
        <w:tc>
          <w:tcPr>
            <w:tcW w:w="3186" w:type="dxa"/>
            <w:shd w:val="clear" w:color="auto" w:fill="D9D9D9" w:themeFill="background1" w:themeFillShade="D9"/>
          </w:tcPr>
          <w:p w14:paraId="7FAE4A1C" w14:textId="77777777" w:rsidR="00523401" w:rsidRPr="00693FED" w:rsidRDefault="00523401" w:rsidP="000405CD">
            <w:pPr>
              <w:rPr>
                <w:color w:val="000000" w:themeColor="text1"/>
                <w:sz w:val="22"/>
                <w:szCs w:val="22"/>
              </w:rPr>
            </w:pPr>
            <w:r>
              <w:rPr>
                <w:color w:val="000000" w:themeColor="text1"/>
                <w:sz w:val="22"/>
                <w:szCs w:val="22"/>
              </w:rPr>
              <w:t>Describe the similarities between this contract and the Contracting Authority’s requirements.</w:t>
            </w:r>
          </w:p>
        </w:tc>
        <w:tc>
          <w:tcPr>
            <w:tcW w:w="5824" w:type="dxa"/>
            <w:gridSpan w:val="4"/>
            <w:shd w:val="clear" w:color="auto" w:fill="auto"/>
          </w:tcPr>
          <w:p w14:paraId="5C5DFDBF" w14:textId="77777777" w:rsidR="00523401" w:rsidRPr="00693FED" w:rsidRDefault="00523401" w:rsidP="000405CD">
            <w:pPr>
              <w:rPr>
                <w:color w:val="000000" w:themeColor="text1"/>
                <w:sz w:val="22"/>
                <w:szCs w:val="22"/>
              </w:rPr>
            </w:pPr>
          </w:p>
        </w:tc>
      </w:tr>
    </w:tbl>
    <w:p w14:paraId="4D4F6124" w14:textId="77777777" w:rsidR="00523401" w:rsidRPr="00693FED" w:rsidRDefault="00523401" w:rsidP="00523401">
      <w:pPr>
        <w:jc w:val="both"/>
      </w:pPr>
    </w:p>
    <w:p w14:paraId="794E6E21" w14:textId="77777777" w:rsidR="00523401" w:rsidRPr="00693FED" w:rsidRDefault="00523401" w:rsidP="00523401">
      <w:pPr>
        <w:spacing w:after="120"/>
        <w:jc w:val="both"/>
        <w:rPr>
          <w:sz w:val="22"/>
          <w:szCs w:val="22"/>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523401" w:rsidRPr="00693FED" w14:paraId="4EA93BA7" w14:textId="77777777" w:rsidTr="000405CD">
        <w:trPr>
          <w:trHeight w:val="243"/>
        </w:trPr>
        <w:tc>
          <w:tcPr>
            <w:tcW w:w="9010" w:type="dxa"/>
            <w:gridSpan w:val="5"/>
            <w:shd w:val="clear" w:color="auto" w:fill="1F4E79" w:themeFill="accent5" w:themeFillShade="80"/>
          </w:tcPr>
          <w:p w14:paraId="50E3CFD7" w14:textId="77777777" w:rsidR="00523401" w:rsidRPr="00693FED" w:rsidRDefault="00523401" w:rsidP="000405CD">
            <w:pPr>
              <w:jc w:val="center"/>
              <w:rPr>
                <w:color w:val="000000" w:themeColor="text1"/>
                <w:sz w:val="22"/>
                <w:szCs w:val="22"/>
              </w:rPr>
            </w:pPr>
            <w:r>
              <w:rPr>
                <w:b/>
                <w:color w:val="FFFFFF" w:themeColor="background1"/>
                <w:sz w:val="22"/>
                <w:szCs w:val="22"/>
              </w:rPr>
              <w:t>Reference Contract 2</w:t>
            </w:r>
          </w:p>
        </w:tc>
      </w:tr>
      <w:tr w:rsidR="00523401" w:rsidRPr="00693FED" w14:paraId="2FD7CB2F" w14:textId="77777777" w:rsidTr="000405CD">
        <w:trPr>
          <w:trHeight w:val="263"/>
        </w:trPr>
        <w:tc>
          <w:tcPr>
            <w:tcW w:w="3186" w:type="dxa"/>
            <w:shd w:val="clear" w:color="auto" w:fill="D9D9D9" w:themeFill="background1" w:themeFillShade="D9"/>
          </w:tcPr>
          <w:p w14:paraId="4D62599F" w14:textId="77777777" w:rsidR="00523401" w:rsidRPr="00693FED" w:rsidRDefault="00523401" w:rsidP="000405CD">
            <w:pPr>
              <w:rPr>
                <w:color w:val="000000" w:themeColor="text1"/>
                <w:sz w:val="22"/>
                <w:szCs w:val="22"/>
              </w:rPr>
            </w:pPr>
            <w:r>
              <w:rPr>
                <w:color w:val="000000" w:themeColor="text1"/>
                <w:sz w:val="22"/>
                <w:szCs w:val="22"/>
              </w:rPr>
              <w:t>Client Name and Address</w:t>
            </w:r>
          </w:p>
        </w:tc>
        <w:tc>
          <w:tcPr>
            <w:tcW w:w="5824" w:type="dxa"/>
            <w:gridSpan w:val="4"/>
            <w:shd w:val="clear" w:color="auto" w:fill="auto"/>
          </w:tcPr>
          <w:p w14:paraId="51150E70" w14:textId="77777777" w:rsidR="00523401" w:rsidRPr="00693FED" w:rsidRDefault="00523401" w:rsidP="000405CD">
            <w:pPr>
              <w:rPr>
                <w:color w:val="000000" w:themeColor="text1"/>
                <w:sz w:val="22"/>
                <w:szCs w:val="22"/>
              </w:rPr>
            </w:pPr>
          </w:p>
        </w:tc>
      </w:tr>
      <w:tr w:rsidR="00523401" w:rsidRPr="00693FED" w14:paraId="6E0C50B9" w14:textId="77777777" w:rsidTr="000405CD">
        <w:trPr>
          <w:trHeight w:val="243"/>
        </w:trPr>
        <w:tc>
          <w:tcPr>
            <w:tcW w:w="3186" w:type="dxa"/>
            <w:shd w:val="clear" w:color="auto" w:fill="D9D9D9" w:themeFill="background1" w:themeFillShade="D9"/>
          </w:tcPr>
          <w:p w14:paraId="049AA484" w14:textId="77777777" w:rsidR="00523401" w:rsidRPr="00693FED" w:rsidRDefault="00523401" w:rsidP="000405CD">
            <w:pPr>
              <w:rPr>
                <w:color w:val="000000" w:themeColor="text1"/>
                <w:sz w:val="22"/>
                <w:szCs w:val="22"/>
              </w:rPr>
            </w:pPr>
            <w:r>
              <w:rPr>
                <w:color w:val="000000" w:themeColor="text1"/>
                <w:sz w:val="22"/>
                <w:szCs w:val="22"/>
              </w:rPr>
              <w:t>Contact Name</w:t>
            </w:r>
          </w:p>
        </w:tc>
        <w:tc>
          <w:tcPr>
            <w:tcW w:w="5824" w:type="dxa"/>
            <w:gridSpan w:val="4"/>
            <w:shd w:val="clear" w:color="auto" w:fill="auto"/>
          </w:tcPr>
          <w:p w14:paraId="3BA618A5" w14:textId="77777777" w:rsidR="00523401" w:rsidRPr="00693FED" w:rsidRDefault="00523401" w:rsidP="000405CD">
            <w:pPr>
              <w:rPr>
                <w:color w:val="000000" w:themeColor="text1"/>
                <w:sz w:val="22"/>
                <w:szCs w:val="22"/>
              </w:rPr>
            </w:pPr>
          </w:p>
        </w:tc>
      </w:tr>
      <w:tr w:rsidR="00523401" w:rsidRPr="00693FED" w14:paraId="4723A3E4" w14:textId="77777777" w:rsidTr="000405CD">
        <w:trPr>
          <w:trHeight w:val="243"/>
        </w:trPr>
        <w:tc>
          <w:tcPr>
            <w:tcW w:w="3186" w:type="dxa"/>
            <w:shd w:val="clear" w:color="auto" w:fill="D9D9D9" w:themeFill="background1" w:themeFillShade="D9"/>
          </w:tcPr>
          <w:p w14:paraId="6981C0CA" w14:textId="77777777" w:rsidR="00523401" w:rsidRPr="00693FED" w:rsidRDefault="00523401" w:rsidP="000405CD">
            <w:pPr>
              <w:rPr>
                <w:color w:val="000000" w:themeColor="text1"/>
                <w:sz w:val="22"/>
                <w:szCs w:val="22"/>
              </w:rPr>
            </w:pPr>
            <w:r>
              <w:rPr>
                <w:color w:val="000000" w:themeColor="text1"/>
                <w:sz w:val="22"/>
                <w:szCs w:val="22"/>
              </w:rPr>
              <w:t>Contact Number</w:t>
            </w:r>
          </w:p>
        </w:tc>
        <w:tc>
          <w:tcPr>
            <w:tcW w:w="5824" w:type="dxa"/>
            <w:gridSpan w:val="4"/>
            <w:shd w:val="clear" w:color="auto" w:fill="auto"/>
          </w:tcPr>
          <w:p w14:paraId="31CE01B1" w14:textId="77777777" w:rsidR="00523401" w:rsidRPr="00693FED" w:rsidRDefault="00523401" w:rsidP="000405CD">
            <w:pPr>
              <w:rPr>
                <w:color w:val="000000" w:themeColor="text1"/>
                <w:sz w:val="22"/>
                <w:szCs w:val="22"/>
              </w:rPr>
            </w:pPr>
          </w:p>
        </w:tc>
      </w:tr>
      <w:tr w:rsidR="00523401" w:rsidRPr="00693FED" w14:paraId="1560CCC9" w14:textId="77777777" w:rsidTr="000405CD">
        <w:trPr>
          <w:trHeight w:val="263"/>
        </w:trPr>
        <w:tc>
          <w:tcPr>
            <w:tcW w:w="3186" w:type="dxa"/>
            <w:shd w:val="clear" w:color="auto" w:fill="D9D9D9" w:themeFill="background1" w:themeFillShade="D9"/>
          </w:tcPr>
          <w:p w14:paraId="3D532B55" w14:textId="77777777" w:rsidR="00523401" w:rsidRPr="00693FED" w:rsidRDefault="00523401" w:rsidP="000405CD">
            <w:pPr>
              <w:rPr>
                <w:color w:val="000000" w:themeColor="text1"/>
                <w:sz w:val="22"/>
                <w:szCs w:val="22"/>
              </w:rPr>
            </w:pPr>
            <w:r>
              <w:rPr>
                <w:color w:val="000000" w:themeColor="text1"/>
                <w:sz w:val="22"/>
                <w:szCs w:val="22"/>
              </w:rPr>
              <w:t>Contract Date(s)</w:t>
            </w:r>
          </w:p>
        </w:tc>
        <w:tc>
          <w:tcPr>
            <w:tcW w:w="949" w:type="dxa"/>
            <w:shd w:val="clear" w:color="auto" w:fill="D9D9D9" w:themeFill="background1" w:themeFillShade="D9"/>
          </w:tcPr>
          <w:p w14:paraId="3AB23CFD" w14:textId="77777777" w:rsidR="00523401" w:rsidRPr="00693FED" w:rsidRDefault="00523401" w:rsidP="000405CD">
            <w:pPr>
              <w:rPr>
                <w:color w:val="000000" w:themeColor="text1"/>
                <w:sz w:val="22"/>
                <w:szCs w:val="22"/>
              </w:rPr>
            </w:pPr>
            <w:r>
              <w:rPr>
                <w:color w:val="000000" w:themeColor="text1"/>
                <w:sz w:val="22"/>
                <w:szCs w:val="22"/>
              </w:rPr>
              <w:t>From</w:t>
            </w:r>
          </w:p>
        </w:tc>
        <w:tc>
          <w:tcPr>
            <w:tcW w:w="1943" w:type="dxa"/>
            <w:shd w:val="clear" w:color="auto" w:fill="auto"/>
          </w:tcPr>
          <w:p w14:paraId="62DA78F8" w14:textId="77777777" w:rsidR="00523401" w:rsidRPr="00693FED" w:rsidRDefault="00523401" w:rsidP="000405CD">
            <w:pPr>
              <w:rPr>
                <w:color w:val="000000" w:themeColor="text1"/>
                <w:sz w:val="22"/>
                <w:szCs w:val="22"/>
              </w:rPr>
            </w:pPr>
          </w:p>
        </w:tc>
        <w:tc>
          <w:tcPr>
            <w:tcW w:w="879" w:type="dxa"/>
            <w:shd w:val="clear" w:color="auto" w:fill="D9D9D9" w:themeFill="background1" w:themeFillShade="D9"/>
          </w:tcPr>
          <w:p w14:paraId="725FB1BC" w14:textId="77777777" w:rsidR="00523401" w:rsidRPr="00693FED" w:rsidRDefault="00523401" w:rsidP="000405CD">
            <w:pPr>
              <w:rPr>
                <w:color w:val="000000" w:themeColor="text1"/>
                <w:sz w:val="22"/>
                <w:szCs w:val="22"/>
              </w:rPr>
            </w:pPr>
            <w:r>
              <w:rPr>
                <w:color w:val="000000" w:themeColor="text1"/>
                <w:sz w:val="22"/>
                <w:szCs w:val="22"/>
              </w:rPr>
              <w:t xml:space="preserve">To </w:t>
            </w:r>
          </w:p>
        </w:tc>
        <w:tc>
          <w:tcPr>
            <w:tcW w:w="2053" w:type="dxa"/>
            <w:shd w:val="clear" w:color="auto" w:fill="auto"/>
          </w:tcPr>
          <w:p w14:paraId="5C326BDC" w14:textId="77777777" w:rsidR="00523401" w:rsidRPr="00693FED" w:rsidRDefault="00523401" w:rsidP="000405CD">
            <w:pPr>
              <w:rPr>
                <w:color w:val="000000" w:themeColor="text1"/>
                <w:sz w:val="22"/>
                <w:szCs w:val="22"/>
              </w:rPr>
            </w:pPr>
          </w:p>
        </w:tc>
      </w:tr>
      <w:tr w:rsidR="00523401" w:rsidRPr="00693FED" w14:paraId="6C3DB6E6" w14:textId="77777777" w:rsidTr="000405CD">
        <w:trPr>
          <w:trHeight w:val="243"/>
        </w:trPr>
        <w:tc>
          <w:tcPr>
            <w:tcW w:w="3186" w:type="dxa"/>
            <w:shd w:val="clear" w:color="auto" w:fill="D9D9D9" w:themeFill="background1" w:themeFillShade="D9"/>
          </w:tcPr>
          <w:p w14:paraId="3D9D0A25" w14:textId="77777777" w:rsidR="00523401" w:rsidRPr="00693FED" w:rsidRDefault="00523401" w:rsidP="000405CD">
            <w:pPr>
              <w:rPr>
                <w:color w:val="000000" w:themeColor="text1"/>
                <w:sz w:val="22"/>
                <w:szCs w:val="22"/>
              </w:rPr>
            </w:pPr>
            <w:r>
              <w:rPr>
                <w:color w:val="000000" w:themeColor="text1"/>
                <w:sz w:val="22"/>
                <w:szCs w:val="22"/>
              </w:rPr>
              <w:t>Contract Value</w:t>
            </w:r>
          </w:p>
        </w:tc>
        <w:tc>
          <w:tcPr>
            <w:tcW w:w="2892" w:type="dxa"/>
            <w:gridSpan w:val="2"/>
            <w:shd w:val="clear" w:color="auto" w:fill="auto"/>
          </w:tcPr>
          <w:p w14:paraId="4C9B0016" w14:textId="77777777" w:rsidR="00523401" w:rsidRPr="00693FED" w:rsidRDefault="00523401" w:rsidP="000405CD">
            <w:pPr>
              <w:rPr>
                <w:color w:val="000000" w:themeColor="text1"/>
                <w:sz w:val="22"/>
                <w:szCs w:val="22"/>
              </w:rPr>
            </w:pPr>
            <w:r>
              <w:rPr>
                <w:color w:val="000000" w:themeColor="text1"/>
                <w:sz w:val="22"/>
                <w:szCs w:val="22"/>
              </w:rPr>
              <w:t>€</w:t>
            </w:r>
          </w:p>
        </w:tc>
        <w:tc>
          <w:tcPr>
            <w:tcW w:w="2932" w:type="dxa"/>
            <w:gridSpan w:val="2"/>
            <w:shd w:val="clear" w:color="auto" w:fill="D9D9D9" w:themeFill="background1" w:themeFillShade="D9"/>
          </w:tcPr>
          <w:p w14:paraId="715F333E" w14:textId="77777777" w:rsidR="00523401" w:rsidRPr="00693FED" w:rsidRDefault="00523401" w:rsidP="000405CD">
            <w:pPr>
              <w:rPr>
                <w:color w:val="000000" w:themeColor="text1"/>
                <w:sz w:val="22"/>
                <w:szCs w:val="22"/>
              </w:rPr>
            </w:pPr>
          </w:p>
        </w:tc>
      </w:tr>
      <w:tr w:rsidR="00523401" w:rsidRPr="00693FED" w14:paraId="251AC568" w14:textId="77777777" w:rsidTr="000405CD">
        <w:trPr>
          <w:trHeight w:val="297"/>
        </w:trPr>
        <w:tc>
          <w:tcPr>
            <w:tcW w:w="3186" w:type="dxa"/>
            <w:shd w:val="clear" w:color="auto" w:fill="D9D9D9" w:themeFill="background1" w:themeFillShade="D9"/>
          </w:tcPr>
          <w:p w14:paraId="169E8C9E" w14:textId="77777777" w:rsidR="00523401" w:rsidRPr="00693FED" w:rsidRDefault="00523401" w:rsidP="000405CD">
            <w:pPr>
              <w:rPr>
                <w:color w:val="000000" w:themeColor="text1"/>
                <w:sz w:val="22"/>
                <w:szCs w:val="22"/>
              </w:rPr>
            </w:pPr>
            <w:r>
              <w:rPr>
                <w:color w:val="000000" w:themeColor="text1"/>
                <w:sz w:val="22"/>
                <w:szCs w:val="22"/>
              </w:rPr>
              <w:t>Title of Equipment/Model Number</w:t>
            </w:r>
          </w:p>
        </w:tc>
        <w:tc>
          <w:tcPr>
            <w:tcW w:w="5824" w:type="dxa"/>
            <w:gridSpan w:val="4"/>
            <w:shd w:val="clear" w:color="auto" w:fill="auto"/>
          </w:tcPr>
          <w:p w14:paraId="5B855500" w14:textId="77777777" w:rsidR="00523401" w:rsidRPr="00693FED" w:rsidRDefault="00523401" w:rsidP="000405CD">
            <w:pPr>
              <w:rPr>
                <w:color w:val="000000" w:themeColor="text1"/>
                <w:sz w:val="22"/>
                <w:szCs w:val="22"/>
              </w:rPr>
            </w:pPr>
          </w:p>
        </w:tc>
      </w:tr>
      <w:tr w:rsidR="00523401" w:rsidRPr="00693FED" w14:paraId="55E80663" w14:textId="77777777" w:rsidTr="000405CD">
        <w:trPr>
          <w:trHeight w:val="297"/>
        </w:trPr>
        <w:tc>
          <w:tcPr>
            <w:tcW w:w="3186" w:type="dxa"/>
            <w:shd w:val="clear" w:color="auto" w:fill="D9D9D9" w:themeFill="background1" w:themeFillShade="D9"/>
          </w:tcPr>
          <w:p w14:paraId="0F13E98C" w14:textId="77777777" w:rsidR="00523401" w:rsidRPr="00693FED" w:rsidRDefault="00523401" w:rsidP="000405CD">
            <w:pPr>
              <w:rPr>
                <w:color w:val="000000" w:themeColor="text1"/>
                <w:sz w:val="22"/>
                <w:szCs w:val="22"/>
              </w:rPr>
            </w:pPr>
            <w:r>
              <w:rPr>
                <w:color w:val="000000" w:themeColor="text1"/>
                <w:sz w:val="22"/>
                <w:szCs w:val="22"/>
              </w:rPr>
              <w:t>Describe the contract in full</w:t>
            </w:r>
          </w:p>
        </w:tc>
        <w:tc>
          <w:tcPr>
            <w:tcW w:w="5824" w:type="dxa"/>
            <w:gridSpan w:val="4"/>
            <w:shd w:val="clear" w:color="auto" w:fill="auto"/>
          </w:tcPr>
          <w:p w14:paraId="09F34D45" w14:textId="77777777" w:rsidR="00523401" w:rsidRPr="00693FED" w:rsidRDefault="00523401" w:rsidP="000405CD">
            <w:pPr>
              <w:rPr>
                <w:color w:val="000000" w:themeColor="text1"/>
                <w:sz w:val="22"/>
                <w:szCs w:val="22"/>
              </w:rPr>
            </w:pPr>
          </w:p>
        </w:tc>
      </w:tr>
      <w:tr w:rsidR="00523401" w:rsidRPr="00693FED" w14:paraId="335ECD05" w14:textId="77777777" w:rsidTr="000405CD">
        <w:trPr>
          <w:trHeight w:val="771"/>
        </w:trPr>
        <w:tc>
          <w:tcPr>
            <w:tcW w:w="3186" w:type="dxa"/>
            <w:shd w:val="clear" w:color="auto" w:fill="D9D9D9" w:themeFill="background1" w:themeFillShade="D9"/>
          </w:tcPr>
          <w:p w14:paraId="4149F841" w14:textId="77777777" w:rsidR="00523401" w:rsidRPr="00693FED" w:rsidRDefault="00523401" w:rsidP="000405CD">
            <w:pPr>
              <w:rPr>
                <w:color w:val="000000" w:themeColor="text1"/>
                <w:sz w:val="22"/>
                <w:szCs w:val="22"/>
              </w:rPr>
            </w:pPr>
            <w:r>
              <w:rPr>
                <w:color w:val="000000" w:themeColor="text1"/>
                <w:sz w:val="22"/>
                <w:szCs w:val="22"/>
              </w:rPr>
              <w:t>Describe the similarities between this contract and the Contracting Authority’s requirements.</w:t>
            </w:r>
          </w:p>
        </w:tc>
        <w:tc>
          <w:tcPr>
            <w:tcW w:w="5824" w:type="dxa"/>
            <w:gridSpan w:val="4"/>
            <w:shd w:val="clear" w:color="auto" w:fill="auto"/>
          </w:tcPr>
          <w:p w14:paraId="4DC5ABDB" w14:textId="77777777" w:rsidR="00523401" w:rsidRPr="00693FED" w:rsidRDefault="00523401" w:rsidP="000405CD">
            <w:pPr>
              <w:rPr>
                <w:color w:val="000000" w:themeColor="text1"/>
                <w:sz w:val="22"/>
                <w:szCs w:val="22"/>
              </w:rPr>
            </w:pPr>
          </w:p>
        </w:tc>
      </w:tr>
    </w:tbl>
    <w:p w14:paraId="56EC1833" w14:textId="77777777" w:rsidR="00523401" w:rsidRPr="00693FED" w:rsidRDefault="00523401" w:rsidP="00523401">
      <w:pPr>
        <w:jc w:val="both"/>
      </w:pPr>
    </w:p>
    <w:p w14:paraId="3A693F22" w14:textId="77777777" w:rsidR="00523401" w:rsidRPr="00693FED" w:rsidRDefault="00523401" w:rsidP="00523401">
      <w:pPr>
        <w:spacing w:after="120"/>
        <w:jc w:val="both"/>
        <w:rPr>
          <w:sz w:val="22"/>
          <w:szCs w:val="22"/>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523401" w:rsidRPr="00693FED" w14:paraId="2BE407E3" w14:textId="77777777" w:rsidTr="000405CD">
        <w:trPr>
          <w:trHeight w:val="243"/>
        </w:trPr>
        <w:tc>
          <w:tcPr>
            <w:tcW w:w="9010" w:type="dxa"/>
            <w:gridSpan w:val="5"/>
            <w:shd w:val="clear" w:color="auto" w:fill="1F4E79" w:themeFill="accent5" w:themeFillShade="80"/>
          </w:tcPr>
          <w:p w14:paraId="72A7D6B0" w14:textId="77777777" w:rsidR="00523401" w:rsidRPr="00693FED" w:rsidRDefault="00523401" w:rsidP="000405CD">
            <w:pPr>
              <w:jc w:val="center"/>
              <w:rPr>
                <w:color w:val="000000" w:themeColor="text1"/>
                <w:sz w:val="22"/>
                <w:szCs w:val="22"/>
              </w:rPr>
            </w:pPr>
            <w:r>
              <w:rPr>
                <w:b/>
                <w:color w:val="FFFFFF" w:themeColor="background1"/>
                <w:sz w:val="22"/>
                <w:szCs w:val="22"/>
              </w:rPr>
              <w:t>Reference Contract 3</w:t>
            </w:r>
          </w:p>
        </w:tc>
      </w:tr>
      <w:tr w:rsidR="00523401" w:rsidRPr="00693FED" w14:paraId="79DDB9DC" w14:textId="77777777" w:rsidTr="000405CD">
        <w:trPr>
          <w:trHeight w:val="263"/>
        </w:trPr>
        <w:tc>
          <w:tcPr>
            <w:tcW w:w="3186" w:type="dxa"/>
            <w:shd w:val="clear" w:color="auto" w:fill="D9D9D9" w:themeFill="background1" w:themeFillShade="D9"/>
          </w:tcPr>
          <w:p w14:paraId="660F634F" w14:textId="77777777" w:rsidR="00523401" w:rsidRPr="00693FED" w:rsidRDefault="00523401" w:rsidP="000405CD">
            <w:pPr>
              <w:rPr>
                <w:color w:val="000000" w:themeColor="text1"/>
                <w:sz w:val="22"/>
                <w:szCs w:val="22"/>
              </w:rPr>
            </w:pPr>
            <w:r>
              <w:rPr>
                <w:color w:val="000000" w:themeColor="text1"/>
                <w:sz w:val="22"/>
                <w:szCs w:val="22"/>
              </w:rPr>
              <w:t>Client Name and Address</w:t>
            </w:r>
          </w:p>
        </w:tc>
        <w:tc>
          <w:tcPr>
            <w:tcW w:w="5824" w:type="dxa"/>
            <w:gridSpan w:val="4"/>
            <w:shd w:val="clear" w:color="auto" w:fill="auto"/>
          </w:tcPr>
          <w:p w14:paraId="7761B15A" w14:textId="77777777" w:rsidR="00523401" w:rsidRPr="00693FED" w:rsidRDefault="00523401" w:rsidP="000405CD">
            <w:pPr>
              <w:rPr>
                <w:color w:val="000000" w:themeColor="text1"/>
                <w:sz w:val="22"/>
                <w:szCs w:val="22"/>
              </w:rPr>
            </w:pPr>
          </w:p>
        </w:tc>
      </w:tr>
      <w:tr w:rsidR="00523401" w:rsidRPr="00693FED" w14:paraId="5A4E1B76" w14:textId="77777777" w:rsidTr="000405CD">
        <w:trPr>
          <w:trHeight w:val="243"/>
        </w:trPr>
        <w:tc>
          <w:tcPr>
            <w:tcW w:w="3186" w:type="dxa"/>
            <w:shd w:val="clear" w:color="auto" w:fill="D9D9D9" w:themeFill="background1" w:themeFillShade="D9"/>
          </w:tcPr>
          <w:p w14:paraId="4A3029FA" w14:textId="77777777" w:rsidR="00523401" w:rsidRPr="00693FED" w:rsidRDefault="00523401" w:rsidP="000405CD">
            <w:pPr>
              <w:rPr>
                <w:color w:val="000000" w:themeColor="text1"/>
                <w:sz w:val="22"/>
                <w:szCs w:val="22"/>
              </w:rPr>
            </w:pPr>
            <w:r>
              <w:rPr>
                <w:color w:val="000000" w:themeColor="text1"/>
                <w:sz w:val="22"/>
                <w:szCs w:val="22"/>
              </w:rPr>
              <w:t>Contact Name</w:t>
            </w:r>
          </w:p>
        </w:tc>
        <w:tc>
          <w:tcPr>
            <w:tcW w:w="5824" w:type="dxa"/>
            <w:gridSpan w:val="4"/>
            <w:shd w:val="clear" w:color="auto" w:fill="auto"/>
          </w:tcPr>
          <w:p w14:paraId="34C73BCE" w14:textId="77777777" w:rsidR="00523401" w:rsidRPr="00693FED" w:rsidRDefault="00523401" w:rsidP="000405CD">
            <w:pPr>
              <w:rPr>
                <w:color w:val="000000" w:themeColor="text1"/>
                <w:sz w:val="22"/>
                <w:szCs w:val="22"/>
              </w:rPr>
            </w:pPr>
          </w:p>
        </w:tc>
      </w:tr>
      <w:tr w:rsidR="00523401" w:rsidRPr="00693FED" w14:paraId="5EB318EE" w14:textId="77777777" w:rsidTr="000405CD">
        <w:trPr>
          <w:trHeight w:val="243"/>
        </w:trPr>
        <w:tc>
          <w:tcPr>
            <w:tcW w:w="3186" w:type="dxa"/>
            <w:shd w:val="clear" w:color="auto" w:fill="D9D9D9" w:themeFill="background1" w:themeFillShade="D9"/>
          </w:tcPr>
          <w:p w14:paraId="01805E9B" w14:textId="77777777" w:rsidR="00523401" w:rsidRPr="00693FED" w:rsidRDefault="00523401" w:rsidP="000405CD">
            <w:pPr>
              <w:rPr>
                <w:color w:val="000000" w:themeColor="text1"/>
                <w:sz w:val="22"/>
                <w:szCs w:val="22"/>
              </w:rPr>
            </w:pPr>
            <w:r>
              <w:rPr>
                <w:color w:val="000000" w:themeColor="text1"/>
                <w:sz w:val="22"/>
                <w:szCs w:val="22"/>
              </w:rPr>
              <w:t>Contact Number</w:t>
            </w:r>
          </w:p>
        </w:tc>
        <w:tc>
          <w:tcPr>
            <w:tcW w:w="5824" w:type="dxa"/>
            <w:gridSpan w:val="4"/>
            <w:shd w:val="clear" w:color="auto" w:fill="auto"/>
          </w:tcPr>
          <w:p w14:paraId="34BA0087" w14:textId="77777777" w:rsidR="00523401" w:rsidRPr="00693FED" w:rsidRDefault="00523401" w:rsidP="000405CD">
            <w:pPr>
              <w:rPr>
                <w:color w:val="000000" w:themeColor="text1"/>
                <w:sz w:val="22"/>
                <w:szCs w:val="22"/>
              </w:rPr>
            </w:pPr>
          </w:p>
        </w:tc>
      </w:tr>
      <w:tr w:rsidR="00523401" w:rsidRPr="00693FED" w14:paraId="3A12ED1D" w14:textId="77777777" w:rsidTr="000405CD">
        <w:trPr>
          <w:trHeight w:val="263"/>
        </w:trPr>
        <w:tc>
          <w:tcPr>
            <w:tcW w:w="3186" w:type="dxa"/>
            <w:shd w:val="clear" w:color="auto" w:fill="D9D9D9" w:themeFill="background1" w:themeFillShade="D9"/>
          </w:tcPr>
          <w:p w14:paraId="17D0384B" w14:textId="77777777" w:rsidR="00523401" w:rsidRPr="00693FED" w:rsidRDefault="00523401" w:rsidP="000405CD">
            <w:pPr>
              <w:rPr>
                <w:color w:val="000000" w:themeColor="text1"/>
                <w:sz w:val="22"/>
                <w:szCs w:val="22"/>
              </w:rPr>
            </w:pPr>
            <w:r>
              <w:rPr>
                <w:color w:val="000000" w:themeColor="text1"/>
                <w:sz w:val="22"/>
                <w:szCs w:val="22"/>
              </w:rPr>
              <w:t>Contract Date(s)</w:t>
            </w:r>
          </w:p>
        </w:tc>
        <w:tc>
          <w:tcPr>
            <w:tcW w:w="949" w:type="dxa"/>
            <w:shd w:val="clear" w:color="auto" w:fill="D9D9D9" w:themeFill="background1" w:themeFillShade="D9"/>
          </w:tcPr>
          <w:p w14:paraId="2A0C5E87" w14:textId="77777777" w:rsidR="00523401" w:rsidRPr="00693FED" w:rsidRDefault="00523401" w:rsidP="000405CD">
            <w:pPr>
              <w:rPr>
                <w:color w:val="000000" w:themeColor="text1"/>
                <w:sz w:val="22"/>
                <w:szCs w:val="22"/>
              </w:rPr>
            </w:pPr>
            <w:r>
              <w:rPr>
                <w:color w:val="000000" w:themeColor="text1"/>
                <w:sz w:val="22"/>
                <w:szCs w:val="22"/>
              </w:rPr>
              <w:t>From</w:t>
            </w:r>
          </w:p>
        </w:tc>
        <w:tc>
          <w:tcPr>
            <w:tcW w:w="1943" w:type="dxa"/>
            <w:shd w:val="clear" w:color="auto" w:fill="auto"/>
          </w:tcPr>
          <w:p w14:paraId="37932D3F" w14:textId="77777777" w:rsidR="00523401" w:rsidRPr="00693FED" w:rsidRDefault="00523401" w:rsidP="000405CD">
            <w:pPr>
              <w:rPr>
                <w:color w:val="000000" w:themeColor="text1"/>
                <w:sz w:val="22"/>
                <w:szCs w:val="22"/>
              </w:rPr>
            </w:pPr>
          </w:p>
        </w:tc>
        <w:tc>
          <w:tcPr>
            <w:tcW w:w="879" w:type="dxa"/>
            <w:shd w:val="clear" w:color="auto" w:fill="D9D9D9" w:themeFill="background1" w:themeFillShade="D9"/>
          </w:tcPr>
          <w:p w14:paraId="243B9950" w14:textId="77777777" w:rsidR="00523401" w:rsidRPr="00693FED" w:rsidRDefault="00523401" w:rsidP="000405CD">
            <w:pPr>
              <w:rPr>
                <w:color w:val="000000" w:themeColor="text1"/>
                <w:sz w:val="22"/>
                <w:szCs w:val="22"/>
              </w:rPr>
            </w:pPr>
            <w:r>
              <w:rPr>
                <w:color w:val="000000" w:themeColor="text1"/>
                <w:sz w:val="22"/>
                <w:szCs w:val="22"/>
              </w:rPr>
              <w:t xml:space="preserve">To </w:t>
            </w:r>
          </w:p>
        </w:tc>
        <w:tc>
          <w:tcPr>
            <w:tcW w:w="2053" w:type="dxa"/>
            <w:shd w:val="clear" w:color="auto" w:fill="auto"/>
          </w:tcPr>
          <w:p w14:paraId="1D755A39" w14:textId="77777777" w:rsidR="00523401" w:rsidRPr="00693FED" w:rsidRDefault="00523401" w:rsidP="000405CD">
            <w:pPr>
              <w:rPr>
                <w:color w:val="000000" w:themeColor="text1"/>
                <w:sz w:val="22"/>
                <w:szCs w:val="22"/>
              </w:rPr>
            </w:pPr>
          </w:p>
        </w:tc>
      </w:tr>
      <w:tr w:rsidR="00523401" w:rsidRPr="00693FED" w14:paraId="1E0AE6F2" w14:textId="77777777" w:rsidTr="000405CD">
        <w:trPr>
          <w:trHeight w:val="243"/>
        </w:trPr>
        <w:tc>
          <w:tcPr>
            <w:tcW w:w="3186" w:type="dxa"/>
            <w:shd w:val="clear" w:color="auto" w:fill="D9D9D9" w:themeFill="background1" w:themeFillShade="D9"/>
          </w:tcPr>
          <w:p w14:paraId="031F320D" w14:textId="77777777" w:rsidR="00523401" w:rsidRPr="00693FED" w:rsidRDefault="00523401" w:rsidP="000405CD">
            <w:pPr>
              <w:rPr>
                <w:color w:val="000000" w:themeColor="text1"/>
                <w:sz w:val="22"/>
                <w:szCs w:val="22"/>
              </w:rPr>
            </w:pPr>
            <w:r>
              <w:rPr>
                <w:color w:val="000000" w:themeColor="text1"/>
                <w:sz w:val="22"/>
                <w:szCs w:val="22"/>
              </w:rPr>
              <w:t>Contract Value</w:t>
            </w:r>
          </w:p>
        </w:tc>
        <w:tc>
          <w:tcPr>
            <w:tcW w:w="2892" w:type="dxa"/>
            <w:gridSpan w:val="2"/>
            <w:shd w:val="clear" w:color="auto" w:fill="auto"/>
          </w:tcPr>
          <w:p w14:paraId="5ECFDF42" w14:textId="77777777" w:rsidR="00523401" w:rsidRPr="00693FED" w:rsidRDefault="00523401" w:rsidP="000405CD">
            <w:pPr>
              <w:rPr>
                <w:color w:val="000000" w:themeColor="text1"/>
                <w:sz w:val="22"/>
                <w:szCs w:val="22"/>
              </w:rPr>
            </w:pPr>
            <w:r>
              <w:rPr>
                <w:color w:val="000000" w:themeColor="text1"/>
                <w:sz w:val="22"/>
                <w:szCs w:val="22"/>
              </w:rPr>
              <w:t>€</w:t>
            </w:r>
          </w:p>
        </w:tc>
        <w:tc>
          <w:tcPr>
            <w:tcW w:w="2932" w:type="dxa"/>
            <w:gridSpan w:val="2"/>
            <w:shd w:val="clear" w:color="auto" w:fill="D9D9D9" w:themeFill="background1" w:themeFillShade="D9"/>
          </w:tcPr>
          <w:p w14:paraId="67B4CC34" w14:textId="77777777" w:rsidR="00523401" w:rsidRPr="00693FED" w:rsidRDefault="00523401" w:rsidP="000405CD">
            <w:pPr>
              <w:rPr>
                <w:color w:val="000000" w:themeColor="text1"/>
                <w:sz w:val="22"/>
                <w:szCs w:val="22"/>
              </w:rPr>
            </w:pPr>
          </w:p>
        </w:tc>
      </w:tr>
      <w:tr w:rsidR="00523401" w:rsidRPr="00693FED" w14:paraId="031DDEAB" w14:textId="77777777" w:rsidTr="000405CD">
        <w:trPr>
          <w:trHeight w:val="297"/>
        </w:trPr>
        <w:tc>
          <w:tcPr>
            <w:tcW w:w="3186" w:type="dxa"/>
            <w:shd w:val="clear" w:color="auto" w:fill="D9D9D9" w:themeFill="background1" w:themeFillShade="D9"/>
          </w:tcPr>
          <w:p w14:paraId="234A95A7" w14:textId="77777777" w:rsidR="00523401" w:rsidRPr="00693FED" w:rsidRDefault="00523401" w:rsidP="000405CD">
            <w:pPr>
              <w:rPr>
                <w:color w:val="000000" w:themeColor="text1"/>
                <w:sz w:val="22"/>
                <w:szCs w:val="22"/>
              </w:rPr>
            </w:pPr>
            <w:r>
              <w:rPr>
                <w:color w:val="000000" w:themeColor="text1"/>
                <w:sz w:val="22"/>
                <w:szCs w:val="22"/>
              </w:rPr>
              <w:t>Title of Equipment/Model Number</w:t>
            </w:r>
          </w:p>
        </w:tc>
        <w:tc>
          <w:tcPr>
            <w:tcW w:w="5824" w:type="dxa"/>
            <w:gridSpan w:val="4"/>
            <w:shd w:val="clear" w:color="auto" w:fill="auto"/>
          </w:tcPr>
          <w:p w14:paraId="7F5BE2EF" w14:textId="77777777" w:rsidR="00523401" w:rsidRPr="00693FED" w:rsidRDefault="00523401" w:rsidP="000405CD">
            <w:pPr>
              <w:rPr>
                <w:color w:val="000000" w:themeColor="text1"/>
                <w:sz w:val="22"/>
                <w:szCs w:val="22"/>
              </w:rPr>
            </w:pPr>
          </w:p>
        </w:tc>
      </w:tr>
      <w:tr w:rsidR="00523401" w:rsidRPr="00693FED" w14:paraId="0C828411" w14:textId="77777777" w:rsidTr="000405CD">
        <w:trPr>
          <w:trHeight w:val="297"/>
        </w:trPr>
        <w:tc>
          <w:tcPr>
            <w:tcW w:w="3186" w:type="dxa"/>
            <w:shd w:val="clear" w:color="auto" w:fill="D9D9D9" w:themeFill="background1" w:themeFillShade="D9"/>
          </w:tcPr>
          <w:p w14:paraId="2BF3F2B4" w14:textId="77777777" w:rsidR="00523401" w:rsidRPr="00693FED" w:rsidRDefault="00523401" w:rsidP="000405CD">
            <w:pPr>
              <w:rPr>
                <w:color w:val="000000" w:themeColor="text1"/>
                <w:sz w:val="22"/>
                <w:szCs w:val="22"/>
              </w:rPr>
            </w:pPr>
            <w:r>
              <w:rPr>
                <w:color w:val="000000" w:themeColor="text1"/>
                <w:sz w:val="22"/>
                <w:szCs w:val="22"/>
              </w:rPr>
              <w:t>Describe the contract in full</w:t>
            </w:r>
          </w:p>
        </w:tc>
        <w:tc>
          <w:tcPr>
            <w:tcW w:w="5824" w:type="dxa"/>
            <w:gridSpan w:val="4"/>
            <w:shd w:val="clear" w:color="auto" w:fill="auto"/>
          </w:tcPr>
          <w:p w14:paraId="48B2C027" w14:textId="77777777" w:rsidR="00523401" w:rsidRPr="00693FED" w:rsidRDefault="00523401" w:rsidP="000405CD">
            <w:pPr>
              <w:rPr>
                <w:color w:val="000000" w:themeColor="text1"/>
                <w:sz w:val="22"/>
                <w:szCs w:val="22"/>
              </w:rPr>
            </w:pPr>
          </w:p>
        </w:tc>
      </w:tr>
      <w:tr w:rsidR="00523401" w:rsidRPr="00693FED" w14:paraId="28488682" w14:textId="77777777" w:rsidTr="000405CD">
        <w:trPr>
          <w:trHeight w:val="771"/>
        </w:trPr>
        <w:tc>
          <w:tcPr>
            <w:tcW w:w="3186" w:type="dxa"/>
            <w:shd w:val="clear" w:color="auto" w:fill="D9D9D9" w:themeFill="background1" w:themeFillShade="D9"/>
          </w:tcPr>
          <w:p w14:paraId="0611493C" w14:textId="77777777" w:rsidR="00523401" w:rsidRPr="00693FED" w:rsidRDefault="00523401" w:rsidP="000405CD">
            <w:pPr>
              <w:rPr>
                <w:color w:val="000000" w:themeColor="text1"/>
                <w:sz w:val="22"/>
                <w:szCs w:val="22"/>
              </w:rPr>
            </w:pPr>
            <w:r>
              <w:rPr>
                <w:color w:val="000000" w:themeColor="text1"/>
                <w:sz w:val="22"/>
                <w:szCs w:val="22"/>
              </w:rPr>
              <w:lastRenderedPageBreak/>
              <w:t>Describe the similarities between this contract and the Contracting Authority’s requirements.</w:t>
            </w:r>
          </w:p>
        </w:tc>
        <w:tc>
          <w:tcPr>
            <w:tcW w:w="5824" w:type="dxa"/>
            <w:gridSpan w:val="4"/>
            <w:shd w:val="clear" w:color="auto" w:fill="auto"/>
          </w:tcPr>
          <w:p w14:paraId="60333A18" w14:textId="77777777" w:rsidR="00523401" w:rsidRPr="00693FED" w:rsidRDefault="00523401" w:rsidP="000405CD">
            <w:pPr>
              <w:rPr>
                <w:color w:val="000000" w:themeColor="text1"/>
                <w:sz w:val="22"/>
                <w:szCs w:val="22"/>
              </w:rPr>
            </w:pPr>
          </w:p>
        </w:tc>
      </w:tr>
    </w:tbl>
    <w:p w14:paraId="348FB109" w14:textId="77777777" w:rsidR="00523401" w:rsidRPr="00693FED" w:rsidRDefault="00523401" w:rsidP="001054D5">
      <w:pPr>
        <w:spacing w:before="100" w:beforeAutospacing="1" w:after="100" w:afterAutospacing="1"/>
        <w:jc w:val="both"/>
        <w:rPr>
          <w:rFonts w:cstheme="minorHAnsi"/>
          <w:b/>
          <w:i/>
          <w:color w:val="C00000"/>
          <w:sz w:val="22"/>
          <w:szCs w:val="22"/>
        </w:rPr>
      </w:pPr>
    </w:p>
    <w:p w14:paraId="28AAEB1D" w14:textId="74734CEC" w:rsidR="001054D5" w:rsidRPr="00693FED" w:rsidRDefault="001054D5" w:rsidP="001054D5">
      <w:r>
        <w:br w:type="page"/>
      </w:r>
    </w:p>
    <w:p w14:paraId="7274A169" w14:textId="4ACE8778" w:rsidR="0053745D" w:rsidRPr="00693FED" w:rsidRDefault="007D5F53" w:rsidP="00D41A77">
      <w:pPr>
        <w:pStyle w:val="Heading1"/>
      </w:pPr>
      <w:bookmarkStart w:id="9" w:name="_Toc97623397"/>
      <w:r>
        <w:lastRenderedPageBreak/>
        <w:t>Declarations</w:t>
      </w:r>
      <w:bookmarkEnd w:id="9"/>
    </w:p>
    <w:p w14:paraId="58968FBC" w14:textId="53A83723" w:rsidR="00553E8E" w:rsidRPr="00693FED" w:rsidRDefault="008C3A0D" w:rsidP="00553E8E">
      <w:pPr>
        <w:rPr>
          <w:i/>
        </w:rPr>
      </w:pPr>
      <w:r>
        <w:rPr>
          <w:i/>
        </w:rPr>
        <w:t xml:space="preserve">Please answer all questions and sign the declaration set out below in this section of the TRD.</w:t>
      </w:r>
    </w:p>
    <w:p w14:paraId="32D98BE0" w14:textId="77777777" w:rsidR="008C3A0D" w:rsidRPr="00693FED" w:rsidRDefault="008C3A0D" w:rsidP="00553E8E"/>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6"/>
      </w:tblGrid>
      <w:tr w:rsidR="00553E8E" w:rsidRPr="00693FED" w14:paraId="1DB182AB" w14:textId="77777777" w:rsidTr="00E50715">
        <w:trPr>
          <w:trHeight w:val="530"/>
        </w:trPr>
        <w:tc>
          <w:tcPr>
            <w:tcW w:w="9356" w:type="dxa"/>
            <w:tcBorders>
              <w:top w:val="single" w:sz="4" w:space="0" w:color="00B0F0"/>
              <w:left w:val="single" w:sz="4" w:space="0" w:color="00B0F0"/>
              <w:bottom w:val="single" w:sz="4" w:space="0" w:color="00B0F0"/>
              <w:right w:val="single" w:sz="4" w:space="0" w:color="00B0F0"/>
            </w:tcBorders>
            <w:shd w:val="clear" w:color="auto" w:fill="808080" w:themeFill="background1" w:themeFillShade="80"/>
          </w:tcPr>
          <w:bookmarkEnd w:id="6"/>
          <w:p w14:paraId="2312A786" w14:textId="79FF9647" w:rsidR="00553E8E" w:rsidRPr="00693FED" w:rsidRDefault="00553E8E" w:rsidP="00553E8E">
            <w:pPr>
              <w:rPr>
                <w:color w:val="BFBFBF" w:themeColor="background1" w:themeShade="BF"/>
                <w:sz w:val="22"/>
                <w:szCs w:val="22"/>
              </w:rPr>
            </w:pPr>
            <w:r>
              <w:rPr>
                <w:b/>
                <w:color w:val="FFFFFF" w:themeColor="background1"/>
                <w:sz w:val="22"/>
                <w:szCs w:val="22"/>
              </w:rPr>
              <w:t>Economic and Financial Standing</w:t>
            </w:r>
          </w:p>
        </w:tc>
      </w:tr>
    </w:tbl>
    <w:p w14:paraId="622B7C6F" w14:textId="77777777" w:rsidR="00553E8E" w:rsidRPr="00693FED" w:rsidRDefault="00553E8E" w:rsidP="007D5F53">
      <w:pPr>
        <w:spacing w:after="200" w:line="276" w:lineRule="auto"/>
        <w:rPr>
          <w:b/>
          <w:sz w:val="22"/>
          <w:szCs w:val="22"/>
        </w:rPr>
      </w:pPr>
    </w:p>
    <w:tbl>
      <w:tblPr>
        <w:tblStyle w:val="TableGrid"/>
        <w:tblW w:w="9351"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4481"/>
        <w:gridCol w:w="2953"/>
        <w:gridCol w:w="1066"/>
        <w:gridCol w:w="851"/>
      </w:tblGrid>
      <w:tr w:rsidR="007D5F53" w:rsidRPr="00693FED" w14:paraId="6DFE6B18" w14:textId="77777777" w:rsidTr="00553E8E">
        <w:tc>
          <w:tcPr>
            <w:tcW w:w="9351" w:type="dxa"/>
            <w:gridSpan w:val="4"/>
            <w:shd w:val="clear" w:color="auto" w:fill="808080" w:themeFill="background1" w:themeFillShade="80"/>
          </w:tcPr>
          <w:p w14:paraId="448CF0CB" w14:textId="2E9D615A" w:rsidR="007D5F53" w:rsidRPr="00693FED" w:rsidRDefault="007D5F53" w:rsidP="00DE6354">
            <w:pPr>
              <w:rPr>
                <w:b/>
                <w:sz w:val="22"/>
                <w:szCs w:val="22"/>
              </w:rPr>
            </w:pPr>
            <w:r>
              <w:rPr>
                <w:b/>
                <w:color w:val="FFFFFF" w:themeColor="background1"/>
                <w:sz w:val="22"/>
                <w:szCs w:val="22"/>
              </w:rPr>
              <w:t xml:space="preserve">Tax Clearance – Pass/Fail Criteria</w:t>
            </w:r>
          </w:p>
        </w:tc>
      </w:tr>
      <w:tr w:rsidR="007D5F53" w:rsidRPr="00693FED" w14:paraId="6CEE9AE2" w14:textId="77777777" w:rsidTr="00553E8E">
        <w:tc>
          <w:tcPr>
            <w:tcW w:w="7434" w:type="dxa"/>
            <w:gridSpan w:val="2"/>
            <w:vMerge w:val="restart"/>
            <w:shd w:val="clear" w:color="auto" w:fill="D9D9D9" w:themeFill="background1" w:themeFillShade="D9"/>
          </w:tcPr>
          <w:p w14:paraId="545F5F45" w14:textId="3A5445D9" w:rsidR="007D5F53" w:rsidRPr="00693FED" w:rsidRDefault="007D5F53" w:rsidP="00DE6354">
            <w:pPr>
              <w:rPr>
                <w:sz w:val="22"/>
                <w:szCs w:val="22"/>
              </w:rPr>
            </w:pPr>
            <w:r>
              <w:rPr>
                <w:sz w:val="22"/>
                <w:szCs w:val="22"/>
              </w:rPr>
              <w:t xml:space="preserve">I confirm and declare being tax compliant.  The Contracting Authority can verify our tax clearance status through Revenue’s online facility at </w:t>
            </w:r>
            <w:hyperlink r:id="rId14" w:history="1">
              <w:r>
                <w:rPr>
                  <w:rStyle w:val="Hyperlink"/>
                  <w:rFonts w:cstheme="minorHAnsi"/>
                  <w:sz w:val="22"/>
                  <w:szCs w:val="22"/>
                </w:rPr>
                <w:t>http://www.revenue.ie/en/online/tax-clearance.html</w:t>
              </w:r>
            </w:hyperlink>
            <w:r>
              <w:rPr>
                <w:sz w:val="22"/>
                <w:szCs w:val="22"/>
              </w:rPr>
              <w:t xml:space="preserve">  </w:t>
            </w:r>
          </w:p>
        </w:tc>
        <w:tc>
          <w:tcPr>
            <w:tcW w:w="1917" w:type="dxa"/>
            <w:gridSpan w:val="2"/>
            <w:shd w:val="clear" w:color="auto" w:fill="D9D9D9" w:themeFill="background1" w:themeFillShade="D9"/>
          </w:tcPr>
          <w:p w14:paraId="69D6B51A" w14:textId="4826C806" w:rsidR="007D5F53" w:rsidRPr="00693FED" w:rsidRDefault="00553E8E" w:rsidP="00DE6354">
            <w:pPr>
              <w:rPr>
                <w:sz w:val="22"/>
                <w:szCs w:val="22"/>
              </w:rPr>
            </w:pPr>
            <w:r>
              <w:rPr>
                <w:b/>
                <w:sz w:val="22"/>
                <w:szCs w:val="22"/>
              </w:rPr>
              <w:t>Please confirm YES/NO</w:t>
            </w:r>
          </w:p>
        </w:tc>
      </w:tr>
      <w:tr w:rsidR="00553E8E" w:rsidRPr="00693FED" w14:paraId="29997B2F" w14:textId="77777777" w:rsidTr="00553E8E">
        <w:trPr>
          <w:trHeight w:val="257"/>
        </w:trPr>
        <w:tc>
          <w:tcPr>
            <w:tcW w:w="7434" w:type="dxa"/>
            <w:gridSpan w:val="2"/>
            <w:vMerge/>
            <w:shd w:val="clear" w:color="auto" w:fill="D9D9D9" w:themeFill="background1" w:themeFillShade="D9"/>
          </w:tcPr>
          <w:p w14:paraId="18B8B449" w14:textId="77777777" w:rsidR="007D5F53" w:rsidRPr="00693FED" w:rsidRDefault="007D5F53" w:rsidP="00DE6354">
            <w:pPr>
              <w:rPr>
                <w:sz w:val="22"/>
                <w:szCs w:val="22"/>
              </w:rPr>
            </w:pPr>
          </w:p>
        </w:tc>
        <w:tc>
          <w:tcPr>
            <w:tcW w:w="1066" w:type="dxa"/>
            <w:shd w:val="clear" w:color="auto" w:fill="D9D9D9" w:themeFill="background1" w:themeFillShade="D9"/>
          </w:tcPr>
          <w:p w14:paraId="00E90274" w14:textId="77777777" w:rsidR="007D5F53" w:rsidRPr="00693FED" w:rsidRDefault="007D5F53" w:rsidP="00DE6354">
            <w:pPr>
              <w:rPr>
                <w:sz w:val="22"/>
                <w:szCs w:val="22"/>
              </w:rPr>
            </w:pPr>
            <w:r>
              <w:rPr>
                <w:sz w:val="22"/>
                <w:szCs w:val="22"/>
              </w:rPr>
              <w:t>Yes</w:t>
            </w:r>
          </w:p>
        </w:tc>
        <w:tc>
          <w:tcPr>
            <w:tcW w:w="851" w:type="dxa"/>
          </w:tcPr>
          <w:p w14:paraId="060FDCE2" w14:textId="77777777" w:rsidR="007D5F53" w:rsidRPr="00693FED" w:rsidRDefault="007D5F53" w:rsidP="00DE6354">
            <w:pPr>
              <w:rPr>
                <w:sz w:val="22"/>
                <w:szCs w:val="22"/>
              </w:rPr>
            </w:pPr>
          </w:p>
        </w:tc>
      </w:tr>
      <w:tr w:rsidR="00553E8E" w:rsidRPr="00693FED" w14:paraId="1DEFA09D" w14:textId="77777777" w:rsidTr="00553E8E">
        <w:trPr>
          <w:trHeight w:val="363"/>
        </w:trPr>
        <w:tc>
          <w:tcPr>
            <w:tcW w:w="7434" w:type="dxa"/>
            <w:gridSpan w:val="2"/>
            <w:vMerge/>
            <w:shd w:val="clear" w:color="auto" w:fill="D9D9D9" w:themeFill="background1" w:themeFillShade="D9"/>
          </w:tcPr>
          <w:p w14:paraId="00177814" w14:textId="77777777" w:rsidR="007D5F53" w:rsidRPr="00693FED" w:rsidRDefault="007D5F53" w:rsidP="00DE6354">
            <w:pPr>
              <w:rPr>
                <w:sz w:val="22"/>
                <w:szCs w:val="22"/>
              </w:rPr>
            </w:pPr>
          </w:p>
        </w:tc>
        <w:tc>
          <w:tcPr>
            <w:tcW w:w="1066" w:type="dxa"/>
            <w:shd w:val="clear" w:color="auto" w:fill="D9D9D9" w:themeFill="background1" w:themeFillShade="D9"/>
          </w:tcPr>
          <w:p w14:paraId="1F663BB8" w14:textId="77777777" w:rsidR="007D5F53" w:rsidRPr="00693FED" w:rsidRDefault="007D5F53" w:rsidP="00DE6354">
            <w:pPr>
              <w:rPr>
                <w:sz w:val="22"/>
                <w:szCs w:val="22"/>
              </w:rPr>
            </w:pPr>
            <w:r>
              <w:rPr>
                <w:sz w:val="22"/>
                <w:szCs w:val="22"/>
              </w:rPr>
              <w:t>No</w:t>
            </w:r>
          </w:p>
        </w:tc>
        <w:tc>
          <w:tcPr>
            <w:tcW w:w="851" w:type="dxa"/>
          </w:tcPr>
          <w:p w14:paraId="300DD6A1" w14:textId="77777777" w:rsidR="007D5F53" w:rsidRPr="00693FED" w:rsidRDefault="007D5F53" w:rsidP="00DE6354">
            <w:pPr>
              <w:rPr>
                <w:sz w:val="22"/>
                <w:szCs w:val="22"/>
              </w:rPr>
            </w:pPr>
          </w:p>
        </w:tc>
      </w:tr>
      <w:tr w:rsidR="007D5F53" w:rsidRPr="00693FED" w14:paraId="3D404D11" w14:textId="77777777" w:rsidTr="00553E8E">
        <w:tc>
          <w:tcPr>
            <w:tcW w:w="4481" w:type="dxa"/>
            <w:shd w:val="clear" w:color="auto" w:fill="D9D9D9" w:themeFill="background1" w:themeFillShade="D9"/>
          </w:tcPr>
          <w:p w14:paraId="0CF1791F" w14:textId="77777777" w:rsidR="007D5F53" w:rsidRPr="00693FED" w:rsidRDefault="007D5F53" w:rsidP="00DE6354">
            <w:pPr>
              <w:rPr>
                <w:sz w:val="22"/>
                <w:szCs w:val="22"/>
              </w:rPr>
            </w:pPr>
            <w:r>
              <w:rPr>
                <w:sz w:val="22"/>
                <w:szCs w:val="22"/>
              </w:rPr>
              <w:t>Tenderer Name:</w:t>
            </w:r>
          </w:p>
        </w:tc>
        <w:tc>
          <w:tcPr>
            <w:tcW w:w="4870" w:type="dxa"/>
            <w:gridSpan w:val="3"/>
          </w:tcPr>
          <w:p w14:paraId="26C0606F" w14:textId="77777777" w:rsidR="007D5F53" w:rsidRPr="00693FED" w:rsidRDefault="007D5F53" w:rsidP="00DE6354">
            <w:pPr>
              <w:rPr>
                <w:sz w:val="22"/>
                <w:szCs w:val="22"/>
              </w:rPr>
            </w:pPr>
          </w:p>
        </w:tc>
      </w:tr>
      <w:tr w:rsidR="007D5F53" w:rsidRPr="00693FED" w14:paraId="667E277F" w14:textId="77777777" w:rsidTr="00553E8E">
        <w:tc>
          <w:tcPr>
            <w:tcW w:w="4481" w:type="dxa"/>
            <w:shd w:val="clear" w:color="auto" w:fill="D9D9D9" w:themeFill="background1" w:themeFillShade="D9"/>
          </w:tcPr>
          <w:p w14:paraId="66D952FD" w14:textId="77777777" w:rsidR="007D5F53" w:rsidRPr="00693FED" w:rsidRDefault="007D5F53" w:rsidP="00DE6354">
            <w:pPr>
              <w:rPr>
                <w:sz w:val="22"/>
                <w:szCs w:val="22"/>
              </w:rPr>
            </w:pPr>
            <w:r>
              <w:rPr>
                <w:sz w:val="22"/>
                <w:szCs w:val="22"/>
              </w:rPr>
              <w:t>Tenderer PPSN/ Tax Reference Number</w:t>
            </w:r>
          </w:p>
        </w:tc>
        <w:tc>
          <w:tcPr>
            <w:tcW w:w="4870" w:type="dxa"/>
            <w:gridSpan w:val="3"/>
          </w:tcPr>
          <w:p w14:paraId="3A5192EB" w14:textId="77777777" w:rsidR="007D5F53" w:rsidRPr="00693FED" w:rsidRDefault="007D5F53" w:rsidP="00DE6354">
            <w:pPr>
              <w:rPr>
                <w:sz w:val="22"/>
                <w:szCs w:val="22"/>
              </w:rPr>
            </w:pPr>
          </w:p>
        </w:tc>
      </w:tr>
      <w:tr w:rsidR="007D5F53" w:rsidRPr="00693FED" w14:paraId="6E4B54E8" w14:textId="77777777" w:rsidTr="00553E8E">
        <w:tc>
          <w:tcPr>
            <w:tcW w:w="4481" w:type="dxa"/>
            <w:shd w:val="clear" w:color="auto" w:fill="D9D9D9" w:themeFill="background1" w:themeFillShade="D9"/>
          </w:tcPr>
          <w:p w14:paraId="10BE2315" w14:textId="77777777" w:rsidR="007D5F53" w:rsidRPr="00693FED" w:rsidRDefault="007D5F53" w:rsidP="00DE6354">
            <w:pPr>
              <w:rPr>
                <w:sz w:val="22"/>
                <w:szCs w:val="22"/>
              </w:rPr>
            </w:pPr>
            <w:r>
              <w:rPr>
                <w:sz w:val="22"/>
                <w:szCs w:val="22"/>
              </w:rPr>
              <w:t>Access Number</w:t>
            </w:r>
          </w:p>
        </w:tc>
        <w:tc>
          <w:tcPr>
            <w:tcW w:w="4870" w:type="dxa"/>
            <w:gridSpan w:val="3"/>
          </w:tcPr>
          <w:p w14:paraId="69549E57" w14:textId="77777777" w:rsidR="007D5F53" w:rsidRPr="00693FED" w:rsidRDefault="007D5F53" w:rsidP="00DE6354">
            <w:pPr>
              <w:rPr>
                <w:sz w:val="22"/>
                <w:szCs w:val="22"/>
              </w:rPr>
            </w:pPr>
          </w:p>
        </w:tc>
      </w:tr>
      <w:tr w:rsidR="00553E8E" w:rsidRPr="00693FED" w14:paraId="71FF4443" w14:textId="77777777" w:rsidTr="00553E8E">
        <w:trPr>
          <w:trHeight w:val="208"/>
        </w:trPr>
        <w:tc>
          <w:tcPr>
            <w:tcW w:w="7434" w:type="dxa"/>
            <w:gridSpan w:val="2"/>
            <w:vMerge w:val="restart"/>
            <w:shd w:val="clear" w:color="auto" w:fill="D9D9D9" w:themeFill="background1" w:themeFillShade="D9"/>
          </w:tcPr>
          <w:p w14:paraId="5B05384C" w14:textId="77777777" w:rsidR="007D5F53" w:rsidRPr="00693FED" w:rsidRDefault="007D5F53" w:rsidP="00DE6354">
            <w:pPr>
              <w:rPr>
                <w:sz w:val="22"/>
                <w:szCs w:val="22"/>
              </w:rPr>
            </w:pPr>
            <w:r>
              <w:rPr>
                <w:sz w:val="22"/>
                <w:szCs w:val="22"/>
              </w:rPr>
              <w:t>OR, I confirm that I have applied for Tax Clearance status or a Tax Clearance Certificate which will be made available on request</w:t>
            </w:r>
          </w:p>
        </w:tc>
        <w:tc>
          <w:tcPr>
            <w:tcW w:w="1066" w:type="dxa"/>
            <w:shd w:val="clear" w:color="auto" w:fill="D9D9D9" w:themeFill="background1" w:themeFillShade="D9"/>
          </w:tcPr>
          <w:p w14:paraId="724DAABA" w14:textId="77777777" w:rsidR="007D5F53" w:rsidRPr="00693FED" w:rsidRDefault="007D5F53" w:rsidP="00DE6354">
            <w:pPr>
              <w:rPr>
                <w:sz w:val="22"/>
                <w:szCs w:val="22"/>
              </w:rPr>
            </w:pPr>
            <w:r>
              <w:rPr>
                <w:sz w:val="22"/>
                <w:szCs w:val="22"/>
              </w:rPr>
              <w:t>Yes</w:t>
            </w:r>
          </w:p>
        </w:tc>
        <w:tc>
          <w:tcPr>
            <w:tcW w:w="851" w:type="dxa"/>
          </w:tcPr>
          <w:p w14:paraId="289B89B9" w14:textId="77777777" w:rsidR="007D5F53" w:rsidRPr="00693FED" w:rsidRDefault="007D5F53" w:rsidP="00DE6354">
            <w:pPr>
              <w:rPr>
                <w:sz w:val="22"/>
                <w:szCs w:val="22"/>
              </w:rPr>
            </w:pPr>
          </w:p>
        </w:tc>
      </w:tr>
      <w:tr w:rsidR="00553E8E" w:rsidRPr="00693FED" w14:paraId="1C66BEDD" w14:textId="77777777" w:rsidTr="00553E8E">
        <w:trPr>
          <w:trHeight w:val="207"/>
        </w:trPr>
        <w:tc>
          <w:tcPr>
            <w:tcW w:w="7434" w:type="dxa"/>
            <w:gridSpan w:val="2"/>
            <w:vMerge/>
            <w:shd w:val="clear" w:color="auto" w:fill="D9D9D9" w:themeFill="background1" w:themeFillShade="D9"/>
          </w:tcPr>
          <w:p w14:paraId="68EAB82C" w14:textId="77777777" w:rsidR="007D5F53" w:rsidRPr="00693FED" w:rsidRDefault="007D5F53" w:rsidP="00DE6354">
            <w:pPr>
              <w:rPr>
                <w:sz w:val="22"/>
                <w:szCs w:val="22"/>
              </w:rPr>
            </w:pPr>
          </w:p>
        </w:tc>
        <w:tc>
          <w:tcPr>
            <w:tcW w:w="1066" w:type="dxa"/>
            <w:shd w:val="clear" w:color="auto" w:fill="D9D9D9" w:themeFill="background1" w:themeFillShade="D9"/>
          </w:tcPr>
          <w:p w14:paraId="0FA85750" w14:textId="77777777" w:rsidR="007D5F53" w:rsidRPr="00693FED" w:rsidRDefault="007D5F53" w:rsidP="00DE6354">
            <w:pPr>
              <w:rPr>
                <w:sz w:val="22"/>
                <w:szCs w:val="22"/>
              </w:rPr>
            </w:pPr>
            <w:r>
              <w:rPr>
                <w:sz w:val="22"/>
                <w:szCs w:val="22"/>
              </w:rPr>
              <w:t>No</w:t>
            </w:r>
          </w:p>
        </w:tc>
        <w:tc>
          <w:tcPr>
            <w:tcW w:w="851" w:type="dxa"/>
          </w:tcPr>
          <w:p w14:paraId="482A5E0C" w14:textId="77777777" w:rsidR="007D5F53" w:rsidRPr="00693FED" w:rsidRDefault="007D5F53" w:rsidP="00DE6354">
            <w:pPr>
              <w:rPr>
                <w:sz w:val="22"/>
                <w:szCs w:val="22"/>
              </w:rPr>
            </w:pPr>
          </w:p>
        </w:tc>
      </w:tr>
    </w:tbl>
    <w:p w14:paraId="543E173E" w14:textId="77777777" w:rsidR="00DE6354" w:rsidRPr="00693FED" w:rsidRDefault="00DE6354" w:rsidP="007D5F53">
      <w:pPr>
        <w:rPr>
          <w:sz w:val="22"/>
          <w:szCs w:val="22"/>
        </w:rPr>
      </w:pPr>
    </w:p>
    <w:tbl>
      <w:tblPr>
        <w:tblW w:w="9417" w:type="dxa"/>
        <w:tblInd w:w="-34"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7542"/>
        <w:gridCol w:w="992"/>
        <w:gridCol w:w="883"/>
      </w:tblGrid>
      <w:tr w:rsidR="001054D5" w:rsidRPr="00693FED" w14:paraId="4595C8F8" w14:textId="77777777" w:rsidTr="001054D5">
        <w:trPr>
          <w:trHeight w:val="554"/>
        </w:trPr>
        <w:tc>
          <w:tcPr>
            <w:tcW w:w="7542" w:type="dxa"/>
            <w:tcBorders>
              <w:top w:val="single" w:sz="4" w:space="0" w:color="00B0F0"/>
              <w:left w:val="single" w:sz="4" w:space="0" w:color="00B0F0"/>
              <w:bottom w:val="single" w:sz="4" w:space="0" w:color="00B0F0"/>
              <w:right w:val="single" w:sz="4" w:space="0" w:color="00B0F0"/>
            </w:tcBorders>
            <w:shd w:val="clear" w:color="auto" w:fill="808080" w:themeFill="background1" w:themeFillShade="80"/>
            <w:vAlign w:val="center"/>
          </w:tcPr>
          <w:p w14:paraId="2E0E4E5A" w14:textId="4E42A085" w:rsidR="00DE6354" w:rsidRPr="00693FED" w:rsidRDefault="00DE6354" w:rsidP="00DE6354">
            <w:pPr>
              <w:rPr>
                <w:b/>
                <w:color w:val="FFFFFF" w:themeColor="background1"/>
                <w:sz w:val="22"/>
                <w:szCs w:val="22"/>
              </w:rPr>
            </w:pPr>
            <w:r>
              <w:rPr>
                <w:b/>
                <w:color w:val="FFFFFF" w:themeColor="background1"/>
                <w:sz w:val="22"/>
                <w:szCs w:val="22"/>
              </w:rPr>
              <w:br w:type="page"/>
              <w:t>Turnover – Pass/Fail Criteria</w:t>
            </w:r>
          </w:p>
        </w:tc>
        <w:tc>
          <w:tcPr>
            <w:tcW w:w="1875" w:type="dxa"/>
            <w:gridSpan w:val="2"/>
            <w:tcBorders>
              <w:top w:val="single" w:sz="4" w:space="0" w:color="00B0F0"/>
              <w:left w:val="single" w:sz="4" w:space="0" w:color="00B0F0"/>
              <w:bottom w:val="single" w:sz="4" w:space="0" w:color="00B0F0"/>
              <w:right w:val="single" w:sz="4" w:space="0" w:color="00B0F0"/>
            </w:tcBorders>
            <w:shd w:val="clear" w:color="auto" w:fill="808080" w:themeFill="background1" w:themeFillShade="80"/>
          </w:tcPr>
          <w:p w14:paraId="75E0A138" w14:textId="77777777" w:rsidR="00DE6354" w:rsidRPr="00693FED" w:rsidRDefault="00DE6354" w:rsidP="00DE6354">
            <w:pPr>
              <w:rPr>
                <w:b/>
                <w:color w:val="FFFFFF" w:themeColor="background1"/>
                <w:sz w:val="22"/>
                <w:szCs w:val="22"/>
              </w:rPr>
            </w:pPr>
            <w:r>
              <w:rPr>
                <w:b/>
                <w:color w:val="FFFFFF" w:themeColor="background1"/>
                <w:sz w:val="22"/>
                <w:szCs w:val="22"/>
              </w:rPr>
              <w:t>Please confirm YES/NO</w:t>
            </w:r>
          </w:p>
        </w:tc>
      </w:tr>
      <w:tr w:rsidR="001054D5" w:rsidRPr="00693FED" w14:paraId="5A29252A" w14:textId="77777777" w:rsidTr="001054D5">
        <w:trPr>
          <w:trHeight w:val="580"/>
        </w:trPr>
        <w:tc>
          <w:tcPr>
            <w:tcW w:w="7542" w:type="dxa"/>
            <w:vMerge w:val="restart"/>
            <w:shd w:val="clear" w:color="auto" w:fill="D9D9D9" w:themeFill="background1" w:themeFillShade="D9"/>
            <w:vAlign w:val="center"/>
          </w:tcPr>
          <w:p w14:paraId="1E4BB407" w14:textId="5C4CC334" w:rsidR="00DE6354" w:rsidRPr="00693FED" w:rsidRDefault="00E50715" w:rsidP="00E50715">
            <w:pPr>
              <w:spacing w:before="100" w:beforeAutospacing="1" w:after="100" w:afterAutospacing="1"/>
              <w:jc w:val="both"/>
              <w:rPr>
                <w:sz w:val="22"/>
                <w:szCs w:val="22"/>
              </w:rPr>
            </w:pPr>
            <w:r>
              <w:rPr>
                <w:sz w:val="22"/>
                <w:szCs w:val="22"/>
              </w:rPr>
              <w:t xml:space="preserve">I confirm that the tenderer’s legal entity</w:t>
            </w:r>
            <w:r>
              <w:rPr>
                <w:rFonts w:ascii="Calibri" w:eastAsia="Times New Roman" w:hAnsi="Calibri" w:cs="Times New Roman"/>
                <w:sz w:val="22"/>
                <w:szCs w:val="22"/>
              </w:rPr>
              <w:t xml:space="preserve"> </w:t>
            </w:r>
            <w:r>
              <w:rPr>
                <w:sz w:val="22"/>
                <w:szCs w:val="22"/>
              </w:rPr>
              <w:t xml:space="preserve">has been in existence for at least 12 months (and has traded for this period) prior to the RFT publication </w:t>
            </w:r>
            <w:r>
              <w:rPr>
                <w:rFonts w:ascii="Calibri" w:eastAsia="Times New Roman" w:hAnsi="Calibri" w:cs="Times New Roman"/>
                <w:sz w:val="22"/>
                <w:szCs w:val="22"/>
              </w:rPr>
              <w:t>and can provide evidence from our accountants / auditors to this effect.</w:t>
            </w:r>
          </w:p>
        </w:tc>
        <w:tc>
          <w:tcPr>
            <w:tcW w:w="992" w:type="dxa"/>
            <w:shd w:val="clear" w:color="auto" w:fill="D9D9D9" w:themeFill="background1" w:themeFillShade="D9"/>
            <w:vAlign w:val="center"/>
          </w:tcPr>
          <w:p w14:paraId="59463387" w14:textId="77777777" w:rsidR="00DE6354" w:rsidRPr="00693FED" w:rsidRDefault="00DE6354" w:rsidP="00DE6354">
            <w:pPr>
              <w:jc w:val="center"/>
              <w:rPr>
                <w:sz w:val="22"/>
                <w:szCs w:val="22"/>
              </w:rPr>
            </w:pPr>
            <w:r>
              <w:rPr>
                <w:sz w:val="22"/>
                <w:szCs w:val="22"/>
              </w:rPr>
              <w:t>Yes</w:t>
            </w:r>
          </w:p>
        </w:tc>
        <w:tc>
          <w:tcPr>
            <w:tcW w:w="883" w:type="dxa"/>
            <w:shd w:val="clear" w:color="auto" w:fill="FFFFFF"/>
          </w:tcPr>
          <w:p w14:paraId="7533AAB7" w14:textId="77777777" w:rsidR="00DE6354" w:rsidRPr="00693FED" w:rsidRDefault="00DE6354" w:rsidP="00DE6354">
            <w:pPr>
              <w:rPr>
                <w:b/>
                <w:sz w:val="22"/>
                <w:szCs w:val="22"/>
              </w:rPr>
            </w:pPr>
          </w:p>
        </w:tc>
      </w:tr>
      <w:tr w:rsidR="001054D5" w:rsidRPr="00693FED" w14:paraId="2F8853AE" w14:textId="77777777" w:rsidTr="001054D5">
        <w:trPr>
          <w:trHeight w:val="274"/>
        </w:trPr>
        <w:tc>
          <w:tcPr>
            <w:tcW w:w="7542" w:type="dxa"/>
            <w:vMerge/>
            <w:shd w:val="clear" w:color="auto" w:fill="D9D9D9" w:themeFill="background1" w:themeFillShade="D9"/>
            <w:vAlign w:val="center"/>
          </w:tcPr>
          <w:p w14:paraId="7783B1AB" w14:textId="77777777" w:rsidR="00DE6354" w:rsidRPr="00693FED" w:rsidRDefault="00DE6354" w:rsidP="00B71287">
            <w:pPr>
              <w:pStyle w:val="ListParagraph"/>
              <w:numPr>
                <w:ilvl w:val="0"/>
                <w:numId w:val="12"/>
              </w:numPr>
              <w:spacing w:after="200" w:line="276" w:lineRule="auto"/>
              <w:rPr>
                <w:sz w:val="22"/>
                <w:szCs w:val="22"/>
              </w:rPr>
            </w:pPr>
          </w:p>
        </w:tc>
        <w:tc>
          <w:tcPr>
            <w:tcW w:w="992" w:type="dxa"/>
            <w:shd w:val="clear" w:color="auto" w:fill="D9D9D9" w:themeFill="background1" w:themeFillShade="D9"/>
            <w:vAlign w:val="center"/>
          </w:tcPr>
          <w:p w14:paraId="1243DF2A" w14:textId="77777777" w:rsidR="00DE6354" w:rsidRPr="00693FED" w:rsidRDefault="00DE6354" w:rsidP="00DE6354">
            <w:pPr>
              <w:jc w:val="center"/>
              <w:rPr>
                <w:sz w:val="22"/>
                <w:szCs w:val="22"/>
              </w:rPr>
            </w:pPr>
            <w:r>
              <w:rPr>
                <w:sz w:val="22"/>
                <w:szCs w:val="22"/>
              </w:rPr>
              <w:t>No</w:t>
            </w:r>
          </w:p>
          <w:p w14:paraId="50D5136A" w14:textId="77777777" w:rsidR="00DE6354" w:rsidRPr="00693FED" w:rsidRDefault="00DE6354" w:rsidP="00DE6354">
            <w:pPr>
              <w:jc w:val="center"/>
              <w:rPr>
                <w:sz w:val="22"/>
                <w:szCs w:val="22"/>
              </w:rPr>
            </w:pPr>
          </w:p>
        </w:tc>
        <w:tc>
          <w:tcPr>
            <w:tcW w:w="883" w:type="dxa"/>
            <w:shd w:val="clear" w:color="auto" w:fill="FFFFFF"/>
          </w:tcPr>
          <w:p w14:paraId="1956BC73" w14:textId="77777777" w:rsidR="00DE6354" w:rsidRPr="00693FED" w:rsidRDefault="00DE6354" w:rsidP="00DE6354">
            <w:pPr>
              <w:rPr>
                <w:b/>
                <w:sz w:val="22"/>
                <w:szCs w:val="22"/>
              </w:rPr>
            </w:pPr>
          </w:p>
        </w:tc>
      </w:tr>
    </w:tbl>
    <w:p w14:paraId="6D0E9A42" w14:textId="77777777" w:rsidR="00DE6354" w:rsidRPr="00693FED" w:rsidRDefault="00DE6354" w:rsidP="007D5F53">
      <w:pPr>
        <w:rPr>
          <w:sz w:val="22"/>
          <w:szCs w:val="22"/>
        </w:rPr>
      </w:pPr>
    </w:p>
    <w:tbl>
      <w:tblPr>
        <w:tblW w:w="9417" w:type="dxa"/>
        <w:tblInd w:w="-34"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4246"/>
        <w:gridCol w:w="3296"/>
        <w:gridCol w:w="992"/>
        <w:gridCol w:w="883"/>
      </w:tblGrid>
      <w:tr w:rsidR="001054D5" w:rsidRPr="00693FED" w14:paraId="355F1E70" w14:textId="77777777" w:rsidTr="001054D5">
        <w:trPr>
          <w:trHeight w:val="554"/>
        </w:trPr>
        <w:tc>
          <w:tcPr>
            <w:tcW w:w="7542" w:type="dxa"/>
            <w:gridSpan w:val="2"/>
            <w:shd w:val="clear" w:color="auto" w:fill="808080" w:themeFill="background1" w:themeFillShade="80"/>
            <w:vAlign w:val="center"/>
          </w:tcPr>
          <w:p w14:paraId="3D96BC84" w14:textId="6F376AF6" w:rsidR="00DE6354" w:rsidRPr="00693FED" w:rsidRDefault="00DE6354" w:rsidP="00DE6354">
            <w:pPr>
              <w:rPr>
                <w:b/>
                <w:color w:val="FFFFFF" w:themeColor="background1"/>
                <w:sz w:val="22"/>
                <w:szCs w:val="22"/>
              </w:rPr>
            </w:pPr>
            <w:r>
              <w:rPr>
                <w:b/>
                <w:color w:val="FFFFFF" w:themeColor="background1"/>
                <w:sz w:val="22"/>
                <w:szCs w:val="22"/>
              </w:rPr>
              <w:br w:type="page"/>
              <w:t>Insurances – Pass/Fail Criteria</w:t>
            </w:r>
          </w:p>
        </w:tc>
        <w:tc>
          <w:tcPr>
            <w:tcW w:w="1875" w:type="dxa"/>
            <w:gridSpan w:val="2"/>
            <w:shd w:val="clear" w:color="auto" w:fill="808080" w:themeFill="background1" w:themeFillShade="80"/>
          </w:tcPr>
          <w:p w14:paraId="5ACAE925" w14:textId="77777777" w:rsidR="00DE6354" w:rsidRPr="00693FED" w:rsidRDefault="00DE6354" w:rsidP="00DE6354">
            <w:pPr>
              <w:rPr>
                <w:b/>
                <w:color w:val="FFFFFF" w:themeColor="background1"/>
                <w:sz w:val="22"/>
                <w:szCs w:val="22"/>
              </w:rPr>
            </w:pPr>
            <w:r>
              <w:rPr>
                <w:b/>
                <w:color w:val="FFFFFF" w:themeColor="background1"/>
                <w:sz w:val="22"/>
                <w:szCs w:val="22"/>
              </w:rPr>
              <w:t>Please confirm YES/NO</w:t>
            </w:r>
          </w:p>
        </w:tc>
      </w:tr>
      <w:tr w:rsidR="001054D5" w:rsidRPr="00693FED" w14:paraId="1410F9BE" w14:textId="77777777" w:rsidTr="001054D5">
        <w:trPr>
          <w:trHeight w:val="580"/>
        </w:trPr>
        <w:tc>
          <w:tcPr>
            <w:tcW w:w="7542" w:type="dxa"/>
            <w:gridSpan w:val="2"/>
            <w:vMerge w:val="restart"/>
            <w:shd w:val="clear" w:color="auto" w:fill="D9D9D9" w:themeFill="background1" w:themeFillShade="D9"/>
            <w:vAlign w:val="center"/>
          </w:tcPr>
          <w:p w14:paraId="1D1F7B0B" w14:textId="536A26F1" w:rsidR="00DE6354" w:rsidRPr="00693FED" w:rsidRDefault="002A7573" w:rsidP="002A7573">
            <w:pPr>
              <w:rPr>
                <w:sz w:val="22"/>
                <w:szCs w:val="22"/>
              </w:rPr>
            </w:pPr>
            <w:r>
              <w:rPr>
                <w:sz w:val="22"/>
                <w:szCs w:val="22"/>
              </w:rPr>
              <w:t>I confirm that I have the following insurances in place.</w:t>
            </w:r>
          </w:p>
        </w:tc>
        <w:tc>
          <w:tcPr>
            <w:tcW w:w="992" w:type="dxa"/>
            <w:shd w:val="clear" w:color="auto" w:fill="D9D9D9" w:themeFill="background1" w:themeFillShade="D9"/>
            <w:vAlign w:val="center"/>
          </w:tcPr>
          <w:p w14:paraId="5BC00BFE" w14:textId="77777777" w:rsidR="00DE6354" w:rsidRPr="00693FED" w:rsidRDefault="00DE6354" w:rsidP="00DE6354">
            <w:pPr>
              <w:jc w:val="center"/>
              <w:rPr>
                <w:sz w:val="22"/>
                <w:szCs w:val="22"/>
              </w:rPr>
            </w:pPr>
            <w:r>
              <w:rPr>
                <w:sz w:val="22"/>
                <w:szCs w:val="22"/>
              </w:rPr>
              <w:t>Yes</w:t>
            </w:r>
          </w:p>
        </w:tc>
        <w:tc>
          <w:tcPr>
            <w:tcW w:w="883" w:type="dxa"/>
            <w:shd w:val="clear" w:color="auto" w:fill="FFFFFF"/>
          </w:tcPr>
          <w:p w14:paraId="7198F58C" w14:textId="77777777" w:rsidR="00DE6354" w:rsidRPr="00693FED" w:rsidRDefault="00DE6354" w:rsidP="00DE6354">
            <w:pPr>
              <w:rPr>
                <w:b/>
                <w:sz w:val="22"/>
                <w:szCs w:val="22"/>
              </w:rPr>
            </w:pPr>
          </w:p>
        </w:tc>
      </w:tr>
      <w:tr w:rsidR="001054D5" w:rsidRPr="00693FED" w14:paraId="08AEF5B9" w14:textId="77777777" w:rsidTr="001054D5">
        <w:trPr>
          <w:trHeight w:val="274"/>
        </w:trPr>
        <w:tc>
          <w:tcPr>
            <w:tcW w:w="7542" w:type="dxa"/>
            <w:gridSpan w:val="2"/>
            <w:vMerge/>
            <w:shd w:val="clear" w:color="auto" w:fill="D9D9D9" w:themeFill="background1" w:themeFillShade="D9"/>
            <w:vAlign w:val="center"/>
          </w:tcPr>
          <w:p w14:paraId="6A49A77E" w14:textId="77777777" w:rsidR="00DE6354" w:rsidRPr="00693FED" w:rsidRDefault="00DE6354" w:rsidP="00B71287">
            <w:pPr>
              <w:pStyle w:val="ListParagraph"/>
              <w:numPr>
                <w:ilvl w:val="0"/>
                <w:numId w:val="12"/>
              </w:numPr>
              <w:spacing w:after="200" w:line="276" w:lineRule="auto"/>
              <w:rPr>
                <w:sz w:val="22"/>
                <w:szCs w:val="22"/>
              </w:rPr>
            </w:pPr>
          </w:p>
        </w:tc>
        <w:tc>
          <w:tcPr>
            <w:tcW w:w="992" w:type="dxa"/>
            <w:shd w:val="clear" w:color="auto" w:fill="D9D9D9" w:themeFill="background1" w:themeFillShade="D9"/>
            <w:vAlign w:val="center"/>
          </w:tcPr>
          <w:p w14:paraId="26AB72D4" w14:textId="77777777" w:rsidR="00DE6354" w:rsidRPr="00693FED" w:rsidRDefault="00DE6354" w:rsidP="00DE6354">
            <w:pPr>
              <w:jc w:val="center"/>
              <w:rPr>
                <w:sz w:val="22"/>
                <w:szCs w:val="22"/>
              </w:rPr>
            </w:pPr>
            <w:r>
              <w:rPr>
                <w:sz w:val="22"/>
                <w:szCs w:val="22"/>
              </w:rPr>
              <w:t>No</w:t>
            </w:r>
          </w:p>
          <w:p w14:paraId="1A60F1A1" w14:textId="77777777" w:rsidR="00DE6354" w:rsidRPr="00693FED" w:rsidRDefault="00DE6354" w:rsidP="00DE6354">
            <w:pPr>
              <w:jc w:val="center"/>
              <w:rPr>
                <w:sz w:val="22"/>
                <w:szCs w:val="22"/>
              </w:rPr>
            </w:pPr>
          </w:p>
        </w:tc>
        <w:tc>
          <w:tcPr>
            <w:tcW w:w="883" w:type="dxa"/>
            <w:shd w:val="clear" w:color="auto" w:fill="FFFFFF"/>
          </w:tcPr>
          <w:p w14:paraId="14227353" w14:textId="77777777" w:rsidR="00DE6354" w:rsidRPr="00693FED" w:rsidRDefault="00DE6354" w:rsidP="00DE6354">
            <w:pPr>
              <w:rPr>
                <w:b/>
                <w:sz w:val="22"/>
                <w:szCs w:val="22"/>
              </w:rPr>
            </w:pPr>
          </w:p>
        </w:tc>
      </w:tr>
      <w:tr w:rsidR="002A7573" w:rsidRPr="00693FED" w14:paraId="5B7B3580" w14:textId="77777777" w:rsidTr="001054D5">
        <w:trPr>
          <w:trHeight w:val="456"/>
        </w:trPr>
        <w:tc>
          <w:tcPr>
            <w:tcW w:w="4246" w:type="dxa"/>
            <w:shd w:val="clear" w:color="auto" w:fill="auto"/>
          </w:tcPr>
          <w:p w14:paraId="043ECF54" w14:textId="77777777" w:rsidR="002A7573" w:rsidRPr="00693FED" w:rsidRDefault="002A7573" w:rsidP="006260B5">
            <w:pPr>
              <w:rPr>
                <w:b/>
                <w:sz w:val="22"/>
                <w:szCs w:val="22"/>
              </w:rPr>
            </w:pPr>
            <w:r>
              <w:rPr>
                <w:b/>
                <w:sz w:val="22"/>
                <w:szCs w:val="22"/>
              </w:rPr>
              <w:t>Insurance Type</w:t>
            </w:r>
          </w:p>
        </w:tc>
        <w:tc>
          <w:tcPr>
            <w:tcW w:w="5171" w:type="dxa"/>
            <w:gridSpan w:val="3"/>
            <w:shd w:val="clear" w:color="auto" w:fill="auto"/>
          </w:tcPr>
          <w:p w14:paraId="78A48B26" w14:textId="77777777" w:rsidR="002A7573" w:rsidRPr="00693FED" w:rsidRDefault="002A7573" w:rsidP="006260B5">
            <w:pPr>
              <w:rPr>
                <w:b/>
                <w:sz w:val="22"/>
                <w:szCs w:val="22"/>
              </w:rPr>
            </w:pPr>
            <w:r>
              <w:rPr>
                <w:b/>
                <w:sz w:val="22"/>
                <w:szCs w:val="22"/>
              </w:rPr>
              <w:t>Level required if successful</w:t>
            </w:r>
          </w:p>
        </w:tc>
      </w:tr>
      <w:tr w:rsidR="002A7573" w:rsidRPr="00693FED" w14:paraId="0EADF6B3" w14:textId="77777777" w:rsidTr="001054D5">
        <w:trPr>
          <w:trHeight w:val="456"/>
        </w:trPr>
        <w:tc>
          <w:tcPr>
            <w:tcW w:w="4246" w:type="dxa"/>
            <w:shd w:val="clear" w:color="auto" w:fill="FFFFFF" w:themeFill="background1"/>
          </w:tcPr>
          <w:p w14:paraId="7C350308" w14:textId="77777777" w:rsidR="002A7573" w:rsidRPr="00693FED" w:rsidRDefault="002A7573" w:rsidP="006260B5">
            <w:pPr>
              <w:rPr>
                <w:rFonts w:ascii="Times New Roman" w:eastAsia="Times New Roman" w:hAnsi="Times New Roman" w:cs="Times New Roman"/>
              </w:rPr>
            </w:pPr>
            <w:r>
              <w:rPr>
                <w:rFonts w:ascii="Calibri" w:eastAsia="Times New Roman" w:hAnsi="Calibri" w:cs="Times New Roman"/>
                <w:bCs/>
                <w:sz w:val="22"/>
                <w:szCs w:val="22"/>
              </w:rPr>
              <w:t xml:space="preserve">Employer’s Liability </w:t>
            </w:r>
          </w:p>
          <w:p w14:paraId="20C063B7" w14:textId="18C2411F" w:rsidR="002A7573" w:rsidRPr="00693FED" w:rsidRDefault="002A7573" w:rsidP="006260B5">
            <w:pPr>
              <w:rPr>
                <w:sz w:val="22"/>
                <w:szCs w:val="22"/>
              </w:rPr>
            </w:pPr>
            <w:r>
              <w:rPr>
                <w:rFonts w:ascii="Times New Roman" w:eastAsia="Times New Roman" w:hAnsi="Times New Roman" w:cs="Times New Roman"/>
                <w:noProof/>
                <w:lang w:eastAsia="en-GB"/>
              </w:rPr>
              <w:drawing>
                <wp:inline distT="0" distB="0" distL="0" distR="0" wp14:anchorId="6F48F56F" wp14:editId="5CFCA5D9">
                  <wp:extent cx="15240" cy="15240"/>
                  <wp:effectExtent l="0" t="0" r="0" b="0"/>
                  <wp:docPr id="173" name="Picture 173" descr="page11image5801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ge11image58019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drawing>
                <wp:inline distT="0" distB="0" distL="0" distR="0" wp14:anchorId="63735FDB" wp14:editId="5C312F38">
                  <wp:extent cx="15240" cy="15240"/>
                  <wp:effectExtent l="0" t="0" r="0" b="0"/>
                  <wp:docPr id="172" name="Picture 172" descr="page11image5802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ge11image58023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p>
        </w:tc>
        <w:tc>
          <w:tcPr>
            <w:tcW w:w="5171" w:type="dxa"/>
            <w:gridSpan w:val="3"/>
            <w:shd w:val="clear" w:color="auto" w:fill="FFFFFF" w:themeFill="background1"/>
          </w:tcPr>
          <w:p w14:paraId="0FBE32C2" w14:textId="60D3D5C1" w:rsidR="002A7573" w:rsidRPr="00693FED" w:rsidRDefault="002A7573" w:rsidP="006260B5">
            <w:pPr>
              <w:rPr>
                <w:sz w:val="22"/>
                <w:szCs w:val="22"/>
              </w:rPr>
            </w:pPr>
            <w:r>
              <w:rPr>
                <w:rFonts w:ascii="Times New Roman" w:eastAsia="Times New Roman" w:hAnsi="Times New Roman" w:cs="Times New Roman"/>
                <w:noProof/>
                <w:color w:val="000000" w:themeColor="text1"/>
                <w:lang w:eastAsia="en-GB"/>
              </w:rPr>
              <w:drawing>
                <wp:inline distT="0" distB="0" distL="0" distR="0" wp14:anchorId="39BC45D3" wp14:editId="06CF7B09">
                  <wp:extent cx="15240" cy="15240"/>
                  <wp:effectExtent l="0" t="0" r="0" b="0"/>
                  <wp:docPr id="171" name="Picture 171" descr="page11image5802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ge11image58027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r>
              <w:rPr>
                <w:rFonts w:ascii="Calibri" w:eastAsia="Times New Roman" w:hAnsi="Calibri" w:cs="Times New Roman"/>
                <w:color w:val="000000" w:themeColor="text1"/>
                <w:sz w:val="20"/>
                <w:szCs w:val="20"/>
              </w:rPr>
              <w:t xml:space="preserve">€12.7 million limit for any one claim or series of claims arising out of a single occurrence </w:t>
            </w:r>
          </w:p>
        </w:tc>
      </w:tr>
      <w:tr w:rsidR="002A7573" w:rsidRPr="00693FED" w14:paraId="61F9BD9D" w14:textId="77777777" w:rsidTr="001054D5">
        <w:trPr>
          <w:trHeight w:val="456"/>
        </w:trPr>
        <w:tc>
          <w:tcPr>
            <w:tcW w:w="4246" w:type="dxa"/>
            <w:shd w:val="clear" w:color="auto" w:fill="FFFFFF" w:themeFill="background1"/>
          </w:tcPr>
          <w:p w14:paraId="42DDE9AC" w14:textId="4F35B1E8" w:rsidR="002A7573" w:rsidRPr="00693FED" w:rsidRDefault="002A7573" w:rsidP="006260B5">
            <w:pPr>
              <w:rPr>
                <w:sz w:val="22"/>
                <w:szCs w:val="22"/>
              </w:rPr>
            </w:pPr>
            <w:r>
              <w:rPr>
                <w:rFonts w:ascii="Calibri" w:eastAsia="Times New Roman" w:hAnsi="Calibri" w:cs="Times New Roman"/>
                <w:bCs/>
                <w:sz w:val="22"/>
                <w:szCs w:val="22"/>
              </w:rPr>
              <w:t xml:space="preserve">Public Liability </w:t>
            </w:r>
          </w:p>
        </w:tc>
        <w:tc>
          <w:tcPr>
            <w:tcW w:w="5171" w:type="dxa"/>
            <w:gridSpan w:val="3"/>
            <w:shd w:val="clear" w:color="auto" w:fill="FFFFFF" w:themeFill="background1"/>
          </w:tcPr>
          <w:p w14:paraId="565A519C" w14:textId="6F92E259" w:rsidR="002A7573" w:rsidRPr="00693FED" w:rsidRDefault="002A7573" w:rsidP="006260B5">
            <w:pPr>
              <w:rPr>
                <w:sz w:val="22"/>
                <w:szCs w:val="22"/>
              </w:rPr>
            </w:pPr>
            <w:r>
              <w:rPr>
                <w:rFonts w:ascii="Calibri" w:eastAsia="Times New Roman" w:hAnsi="Calibri" w:cs="Times New Roman"/>
                <w:color w:val="000000" w:themeColor="text1"/>
                <w:sz w:val="20"/>
                <w:szCs w:val="20"/>
              </w:rPr>
              <w:t xml:space="preserve">€6.5 million limit for any one claim or series of claims arising out of a single occurrence </w:t>
            </w:r>
          </w:p>
        </w:tc>
      </w:tr>
      <w:tr w:rsidR="00B261E5" w:rsidRPr="00693FED" w14:paraId="4CD544F9" w14:textId="77777777" w:rsidTr="001054D5">
        <w:trPr>
          <w:trHeight w:val="456"/>
        </w:trPr>
        <w:tc>
          <w:tcPr>
            <w:tcW w:w="4246" w:type="dxa"/>
            <w:shd w:val="clear" w:color="auto" w:fill="FFFFFF" w:themeFill="background1"/>
          </w:tcPr>
          <w:p w14:paraId="44EC181C" w14:textId="019EF7D2" w:rsidR="00B261E5" w:rsidRPr="00693FED" w:rsidRDefault="00B261E5" w:rsidP="00B261E5">
            <w:pPr>
              <w:rPr>
                <w:sz w:val="22"/>
                <w:szCs w:val="22"/>
              </w:rPr>
            </w:pPr>
            <w:r>
              <w:rPr>
                <w:rFonts w:ascii="Calibri" w:eastAsia="Times New Roman" w:hAnsi="Calibri" w:cs="Times New Roman"/>
                <w:bCs/>
                <w:sz w:val="22"/>
                <w:szCs w:val="22"/>
              </w:rPr>
              <w:t>Product Liability</w:t>
            </w:r>
          </w:p>
        </w:tc>
        <w:tc>
          <w:tcPr>
            <w:tcW w:w="5171" w:type="dxa"/>
            <w:gridSpan w:val="3"/>
            <w:shd w:val="clear" w:color="auto" w:fill="FFFFFF" w:themeFill="background1"/>
          </w:tcPr>
          <w:p w14:paraId="3065CF7A" w14:textId="60B15C47" w:rsidR="00B261E5" w:rsidRPr="00693FED" w:rsidRDefault="00B261E5" w:rsidP="00B261E5">
            <w:pPr>
              <w:rPr>
                <w:sz w:val="22"/>
                <w:szCs w:val="22"/>
              </w:rPr>
            </w:pPr>
            <w:r>
              <w:rPr>
                <w:rFonts w:ascii="Calibri" w:eastAsia="Times New Roman" w:hAnsi="Calibri" w:cs="Times New Roman"/>
                <w:color w:val="000000" w:themeColor="text1"/>
                <w:sz w:val="20"/>
                <w:szCs w:val="20"/>
              </w:rPr>
              <w:t xml:space="preserve">€1.3 million for each and every claim excluding defence costs </w:t>
            </w:r>
          </w:p>
        </w:tc>
      </w:tr>
      <w:tr w:rsidR="00B261E5" w:rsidRPr="00693FED" w14:paraId="746156AE" w14:textId="77777777" w:rsidTr="00553E8E">
        <w:tc>
          <w:tcPr>
            <w:tcW w:w="9417" w:type="dxa"/>
            <w:gridSpan w:val="4"/>
            <w:shd w:val="clear" w:color="auto" w:fill="FFFFFF" w:themeFill="background1"/>
          </w:tcPr>
          <w:p w14:paraId="2CC3F381" w14:textId="5988CF42" w:rsidR="00B261E5" w:rsidRPr="00693FED" w:rsidRDefault="00B261E5" w:rsidP="00B261E5">
            <w:pPr>
              <w:rPr>
                <w:sz w:val="22"/>
                <w:szCs w:val="22"/>
              </w:rPr>
            </w:pPr>
            <w:r>
              <w:rPr>
                <w:sz w:val="22"/>
                <w:szCs w:val="22"/>
              </w:rPr>
              <w:t>OR</w:t>
            </w:r>
          </w:p>
        </w:tc>
      </w:tr>
      <w:tr w:rsidR="00B261E5" w:rsidRPr="00693FED" w14:paraId="29AC9C78" w14:textId="77777777" w:rsidTr="00553E8E">
        <w:tc>
          <w:tcPr>
            <w:tcW w:w="9417" w:type="dxa"/>
            <w:gridSpan w:val="4"/>
            <w:shd w:val="clear" w:color="auto" w:fill="D9D9D9" w:themeFill="background1" w:themeFillShade="D9"/>
          </w:tcPr>
          <w:p w14:paraId="5547419A" w14:textId="0FF11CA7" w:rsidR="00B261E5" w:rsidRPr="00693FED" w:rsidRDefault="00B261E5" w:rsidP="00B261E5">
            <w:pPr>
              <w:rPr>
                <w:sz w:val="22"/>
                <w:szCs w:val="22"/>
              </w:rPr>
            </w:pPr>
            <w:r>
              <w:rPr>
                <w:sz w:val="22"/>
                <w:szCs w:val="22"/>
              </w:rPr>
              <w:t xml:space="preserve">I confirm that if successful, where the levels required above under the contract are higher than those currently in our possession, I will be in a position to put the required forms and levels of insurances required in place. </w:t>
            </w:r>
          </w:p>
        </w:tc>
      </w:tr>
      <w:tr w:rsidR="00B261E5" w:rsidRPr="00693FED" w14:paraId="476101FC" w14:textId="77777777" w:rsidTr="00553E8E">
        <w:tc>
          <w:tcPr>
            <w:tcW w:w="9417" w:type="dxa"/>
            <w:gridSpan w:val="4"/>
            <w:shd w:val="clear" w:color="auto" w:fill="FFFFFF" w:themeFill="background1"/>
          </w:tcPr>
          <w:p w14:paraId="7C28E187" w14:textId="3BD9572C" w:rsidR="00B261E5" w:rsidRPr="00693FED" w:rsidRDefault="00B261E5" w:rsidP="00B261E5">
            <w:pPr>
              <w:rPr>
                <w:sz w:val="22"/>
                <w:szCs w:val="22"/>
              </w:rPr>
            </w:pPr>
            <w:r>
              <w:rPr>
                <w:sz w:val="22"/>
                <w:szCs w:val="22"/>
              </w:rPr>
              <w:t>AND</w:t>
            </w:r>
          </w:p>
        </w:tc>
      </w:tr>
      <w:tr w:rsidR="00B261E5" w:rsidRPr="00693FED" w14:paraId="5ABA014D" w14:textId="77777777" w:rsidTr="00553E8E">
        <w:tc>
          <w:tcPr>
            <w:tcW w:w="9417" w:type="dxa"/>
            <w:gridSpan w:val="4"/>
            <w:shd w:val="clear" w:color="auto" w:fill="D9D9D9" w:themeFill="background1" w:themeFillShade="D9"/>
          </w:tcPr>
          <w:p w14:paraId="6F9609D2" w14:textId="77777777" w:rsidR="00B261E5" w:rsidRPr="00693FED" w:rsidRDefault="00B261E5" w:rsidP="00B261E5">
            <w:pPr>
              <w:rPr>
                <w:sz w:val="22"/>
                <w:szCs w:val="22"/>
              </w:rPr>
            </w:pPr>
            <w:r>
              <w:rPr>
                <w:sz w:val="22"/>
                <w:szCs w:val="22"/>
              </w:rPr>
              <w:t>I confirm that I will provide the following promptly on request:</w:t>
            </w:r>
          </w:p>
          <w:p w14:paraId="27F77115" w14:textId="05FFC273" w:rsidR="00B261E5" w:rsidRPr="00693FED" w:rsidRDefault="00B261E5" w:rsidP="00B261E5">
            <w:pPr>
              <w:rPr>
                <w:sz w:val="22"/>
                <w:szCs w:val="22"/>
              </w:rPr>
            </w:pPr>
            <w:r>
              <w:rPr>
                <w:sz w:val="22"/>
                <w:szCs w:val="22"/>
              </w:rPr>
              <w:t>Evidence of insurance in place or Letter from Insurance Broker confirming that the required levels can be put in place if successful.</w:t>
            </w:r>
          </w:p>
        </w:tc>
      </w:tr>
    </w:tbl>
    <w:p w14:paraId="5C658471" w14:textId="77777777" w:rsidR="00DE6354" w:rsidRPr="00693FED" w:rsidRDefault="00DE6354" w:rsidP="007D5F53">
      <w:pPr>
        <w:rPr>
          <w:sz w:val="22"/>
          <w:szCs w:val="22"/>
        </w:rPr>
      </w:pPr>
    </w:p>
    <w:p w14:paraId="23708A1C" w14:textId="77777777" w:rsidR="00553E8E" w:rsidRPr="00693FED" w:rsidRDefault="00553E8E" w:rsidP="007D5F53">
      <w:pPr>
        <w:rPr>
          <w:sz w:val="22"/>
          <w:szCs w:val="22"/>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6"/>
      </w:tblGrid>
      <w:tr w:rsidR="00553E8E" w:rsidRPr="00693FED" w14:paraId="4D64A511" w14:textId="77777777" w:rsidTr="00E50715">
        <w:trPr>
          <w:trHeight w:val="530"/>
        </w:trPr>
        <w:tc>
          <w:tcPr>
            <w:tcW w:w="9356" w:type="dxa"/>
            <w:tcBorders>
              <w:top w:val="single" w:sz="4" w:space="0" w:color="00B0F0"/>
              <w:left w:val="single" w:sz="4" w:space="0" w:color="00B0F0"/>
              <w:bottom w:val="single" w:sz="4" w:space="0" w:color="00B0F0"/>
              <w:right w:val="single" w:sz="4" w:space="0" w:color="00B0F0"/>
            </w:tcBorders>
            <w:shd w:val="clear" w:color="auto" w:fill="808080" w:themeFill="background1" w:themeFillShade="80"/>
          </w:tcPr>
          <w:p w14:paraId="72449DBF" w14:textId="57890649" w:rsidR="00553E8E" w:rsidRPr="00693FED" w:rsidRDefault="00553E8E" w:rsidP="00E50715">
            <w:pPr>
              <w:rPr>
                <w:color w:val="BFBFBF" w:themeColor="background1" w:themeShade="BF"/>
                <w:sz w:val="22"/>
                <w:szCs w:val="22"/>
              </w:rPr>
            </w:pPr>
            <w:r>
              <w:rPr>
                <w:b/>
                <w:color w:val="FFFFFF" w:themeColor="background1"/>
                <w:sz w:val="22"/>
                <w:szCs w:val="22"/>
              </w:rPr>
              <w:lastRenderedPageBreak/>
              <w:t>Technical and Professional Ability</w:t>
            </w:r>
          </w:p>
        </w:tc>
      </w:tr>
    </w:tbl>
    <w:p w14:paraId="11EC5FCC" w14:textId="77777777" w:rsidR="00553E8E" w:rsidRPr="00693FED" w:rsidRDefault="00553E8E" w:rsidP="00553E8E">
      <w:pPr>
        <w:rPr>
          <w:sz w:val="22"/>
          <w:szCs w:val="22"/>
        </w:rPr>
      </w:pPr>
    </w:p>
    <w:tbl>
      <w:tblPr>
        <w:tblW w:w="9417" w:type="dxa"/>
        <w:tblInd w:w="-34"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7542"/>
        <w:gridCol w:w="992"/>
        <w:gridCol w:w="883"/>
      </w:tblGrid>
      <w:tr w:rsidR="00553E8E" w:rsidRPr="00693FED" w14:paraId="1388CD47" w14:textId="77777777" w:rsidTr="00E50715">
        <w:trPr>
          <w:trHeight w:val="554"/>
        </w:trPr>
        <w:tc>
          <w:tcPr>
            <w:tcW w:w="7542" w:type="dxa"/>
            <w:tcBorders>
              <w:top w:val="single" w:sz="4" w:space="0" w:color="00B0F0"/>
              <w:left w:val="single" w:sz="4" w:space="0" w:color="00B0F0"/>
              <w:bottom w:val="single" w:sz="4" w:space="0" w:color="00B0F0"/>
              <w:right w:val="single" w:sz="4" w:space="0" w:color="00B0F0"/>
            </w:tcBorders>
            <w:shd w:val="clear" w:color="auto" w:fill="808080" w:themeFill="background1" w:themeFillShade="80"/>
            <w:vAlign w:val="center"/>
          </w:tcPr>
          <w:p w14:paraId="3423D061" w14:textId="2E796DAD" w:rsidR="00553E8E" w:rsidRPr="00693FED" w:rsidRDefault="00553E8E" w:rsidP="004A506F">
            <w:pPr>
              <w:rPr>
                <w:b/>
                <w:color w:val="FFFFFF" w:themeColor="background1"/>
                <w:sz w:val="22"/>
                <w:szCs w:val="22"/>
              </w:rPr>
            </w:pPr>
            <w:r>
              <w:rPr>
                <w:b/>
                <w:color w:val="FFFFFF" w:themeColor="background1"/>
                <w:sz w:val="22"/>
                <w:szCs w:val="22"/>
              </w:rPr>
              <w:br w:type="page"/>
              <w:t>Trading History– Pass/Fail Criteria</w:t>
            </w:r>
          </w:p>
        </w:tc>
        <w:tc>
          <w:tcPr>
            <w:tcW w:w="1875" w:type="dxa"/>
            <w:gridSpan w:val="2"/>
            <w:tcBorders>
              <w:top w:val="single" w:sz="4" w:space="0" w:color="00B0F0"/>
              <w:left w:val="single" w:sz="4" w:space="0" w:color="00B0F0"/>
              <w:bottom w:val="single" w:sz="4" w:space="0" w:color="00B0F0"/>
              <w:right w:val="single" w:sz="4" w:space="0" w:color="00B0F0"/>
            </w:tcBorders>
            <w:shd w:val="clear" w:color="auto" w:fill="808080" w:themeFill="background1" w:themeFillShade="80"/>
          </w:tcPr>
          <w:p w14:paraId="5CFDE6B6" w14:textId="77777777" w:rsidR="00553E8E" w:rsidRPr="00693FED" w:rsidRDefault="00553E8E" w:rsidP="00E50715">
            <w:pPr>
              <w:rPr>
                <w:b/>
                <w:color w:val="FFFFFF" w:themeColor="background1"/>
                <w:sz w:val="22"/>
                <w:szCs w:val="22"/>
              </w:rPr>
            </w:pPr>
            <w:r>
              <w:rPr>
                <w:b/>
                <w:color w:val="FFFFFF" w:themeColor="background1"/>
                <w:sz w:val="22"/>
                <w:szCs w:val="22"/>
              </w:rPr>
              <w:t>Please confirm YES/NO</w:t>
            </w:r>
          </w:p>
        </w:tc>
      </w:tr>
      <w:tr w:rsidR="00553E8E" w:rsidRPr="00693FED" w14:paraId="14A7A5F7" w14:textId="77777777" w:rsidTr="00E50715">
        <w:trPr>
          <w:trHeight w:val="580"/>
        </w:trPr>
        <w:tc>
          <w:tcPr>
            <w:tcW w:w="7542" w:type="dxa"/>
            <w:vMerge w:val="restart"/>
            <w:shd w:val="clear" w:color="auto" w:fill="D9D9D9" w:themeFill="background1" w:themeFillShade="D9"/>
            <w:vAlign w:val="center"/>
          </w:tcPr>
          <w:p w14:paraId="0237EB9F" w14:textId="5FBF8E28" w:rsidR="00553E8E" w:rsidRPr="00693FED" w:rsidRDefault="00553E8E" w:rsidP="00E50715">
            <w:pPr>
              <w:spacing w:before="100" w:beforeAutospacing="1" w:after="100" w:afterAutospacing="1"/>
              <w:jc w:val="both"/>
              <w:rPr>
                <w:sz w:val="22"/>
                <w:szCs w:val="22"/>
              </w:rPr>
            </w:pPr>
            <w:r>
              <w:rPr>
                <w:sz w:val="22"/>
                <w:szCs w:val="22"/>
              </w:rPr>
              <w:t xml:space="preserve">I confirm that the tenderers and any/all members of a consortium have the capability to carry out the work detailed in part 2 of the RFT to the required standard in terms of quality and timeframe.</w:t>
            </w:r>
          </w:p>
        </w:tc>
        <w:tc>
          <w:tcPr>
            <w:tcW w:w="992" w:type="dxa"/>
            <w:shd w:val="clear" w:color="auto" w:fill="D9D9D9" w:themeFill="background1" w:themeFillShade="D9"/>
            <w:vAlign w:val="center"/>
          </w:tcPr>
          <w:p w14:paraId="3656E989" w14:textId="77777777" w:rsidR="00553E8E" w:rsidRPr="00693FED" w:rsidRDefault="00553E8E" w:rsidP="00E50715">
            <w:pPr>
              <w:jc w:val="center"/>
              <w:rPr>
                <w:sz w:val="22"/>
                <w:szCs w:val="22"/>
              </w:rPr>
            </w:pPr>
            <w:r>
              <w:rPr>
                <w:sz w:val="22"/>
                <w:szCs w:val="22"/>
              </w:rPr>
              <w:t>Yes</w:t>
            </w:r>
          </w:p>
        </w:tc>
        <w:tc>
          <w:tcPr>
            <w:tcW w:w="883" w:type="dxa"/>
            <w:shd w:val="clear" w:color="auto" w:fill="FFFFFF"/>
          </w:tcPr>
          <w:p w14:paraId="3F49FE25" w14:textId="77777777" w:rsidR="00553E8E" w:rsidRPr="00693FED" w:rsidRDefault="00553E8E" w:rsidP="00E50715">
            <w:pPr>
              <w:rPr>
                <w:b/>
                <w:sz w:val="22"/>
                <w:szCs w:val="22"/>
              </w:rPr>
            </w:pPr>
          </w:p>
        </w:tc>
      </w:tr>
      <w:tr w:rsidR="00553E8E" w:rsidRPr="00693FED" w14:paraId="19818BF5" w14:textId="77777777" w:rsidTr="00E50715">
        <w:trPr>
          <w:trHeight w:val="274"/>
        </w:trPr>
        <w:tc>
          <w:tcPr>
            <w:tcW w:w="7542" w:type="dxa"/>
            <w:vMerge/>
            <w:shd w:val="clear" w:color="auto" w:fill="D9D9D9" w:themeFill="background1" w:themeFillShade="D9"/>
            <w:vAlign w:val="center"/>
          </w:tcPr>
          <w:p w14:paraId="7E96A402" w14:textId="77777777" w:rsidR="00553E8E" w:rsidRPr="00693FED" w:rsidRDefault="00553E8E" w:rsidP="00B71287">
            <w:pPr>
              <w:pStyle w:val="ListParagraph"/>
              <w:numPr>
                <w:ilvl w:val="0"/>
                <w:numId w:val="12"/>
              </w:numPr>
              <w:spacing w:after="200" w:line="276" w:lineRule="auto"/>
              <w:rPr>
                <w:sz w:val="22"/>
                <w:szCs w:val="22"/>
              </w:rPr>
            </w:pPr>
          </w:p>
        </w:tc>
        <w:tc>
          <w:tcPr>
            <w:tcW w:w="992" w:type="dxa"/>
            <w:shd w:val="clear" w:color="auto" w:fill="D9D9D9" w:themeFill="background1" w:themeFillShade="D9"/>
            <w:vAlign w:val="center"/>
          </w:tcPr>
          <w:p w14:paraId="741ED22A" w14:textId="77777777" w:rsidR="00553E8E" w:rsidRPr="00693FED" w:rsidRDefault="00553E8E" w:rsidP="00E50715">
            <w:pPr>
              <w:jc w:val="center"/>
              <w:rPr>
                <w:sz w:val="22"/>
                <w:szCs w:val="22"/>
              </w:rPr>
            </w:pPr>
            <w:r>
              <w:rPr>
                <w:sz w:val="22"/>
                <w:szCs w:val="22"/>
              </w:rPr>
              <w:t>No</w:t>
            </w:r>
          </w:p>
          <w:p w14:paraId="5D7195C2" w14:textId="77777777" w:rsidR="00553E8E" w:rsidRPr="00693FED" w:rsidRDefault="00553E8E" w:rsidP="00E50715">
            <w:pPr>
              <w:jc w:val="center"/>
              <w:rPr>
                <w:sz w:val="22"/>
                <w:szCs w:val="22"/>
              </w:rPr>
            </w:pPr>
          </w:p>
        </w:tc>
        <w:tc>
          <w:tcPr>
            <w:tcW w:w="883" w:type="dxa"/>
            <w:shd w:val="clear" w:color="auto" w:fill="FFFFFF"/>
          </w:tcPr>
          <w:p w14:paraId="698B2118" w14:textId="77777777" w:rsidR="00553E8E" w:rsidRPr="00693FED" w:rsidRDefault="00553E8E" w:rsidP="00E50715">
            <w:pPr>
              <w:rPr>
                <w:b/>
                <w:sz w:val="22"/>
                <w:szCs w:val="22"/>
              </w:rPr>
            </w:pPr>
          </w:p>
        </w:tc>
      </w:tr>
    </w:tbl>
    <w:p w14:paraId="647876BC" w14:textId="77777777" w:rsidR="00553E8E" w:rsidRPr="00693FED" w:rsidRDefault="00553E8E" w:rsidP="00553E8E">
      <w:pPr>
        <w:rPr>
          <w:sz w:val="22"/>
          <w:szCs w:val="22"/>
        </w:rPr>
      </w:pPr>
    </w:p>
    <w:tbl>
      <w:tblPr>
        <w:tblW w:w="9417" w:type="dxa"/>
        <w:tblInd w:w="-34"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7542"/>
        <w:gridCol w:w="992"/>
        <w:gridCol w:w="883"/>
      </w:tblGrid>
      <w:tr w:rsidR="00553E8E" w:rsidRPr="00693FED" w14:paraId="44BD9AB4" w14:textId="77777777" w:rsidTr="00E50715">
        <w:trPr>
          <w:trHeight w:val="554"/>
        </w:trPr>
        <w:tc>
          <w:tcPr>
            <w:tcW w:w="7542" w:type="dxa"/>
            <w:tcBorders>
              <w:top w:val="single" w:sz="4" w:space="0" w:color="00B0F0"/>
              <w:left w:val="single" w:sz="4" w:space="0" w:color="00B0F0"/>
              <w:bottom w:val="single" w:sz="4" w:space="0" w:color="00B0F0"/>
              <w:right w:val="single" w:sz="4" w:space="0" w:color="00B0F0"/>
            </w:tcBorders>
            <w:shd w:val="clear" w:color="auto" w:fill="808080" w:themeFill="background1" w:themeFillShade="80"/>
            <w:vAlign w:val="center"/>
          </w:tcPr>
          <w:p w14:paraId="7C6FFA9C" w14:textId="2FA47248" w:rsidR="00553E8E" w:rsidRPr="00693FED" w:rsidRDefault="00553E8E" w:rsidP="004A506F">
            <w:pPr>
              <w:rPr>
                <w:b/>
                <w:color w:val="FFFFFF" w:themeColor="background1"/>
                <w:sz w:val="22"/>
                <w:szCs w:val="22"/>
              </w:rPr>
            </w:pPr>
            <w:r>
              <w:rPr>
                <w:b/>
                <w:color w:val="FFFFFF" w:themeColor="background1"/>
                <w:sz w:val="22"/>
                <w:szCs w:val="22"/>
              </w:rPr>
              <w:br w:type="page"/>
              <w:t xml:space="preserve">Client References – Pass/Fail Criteria</w:t>
            </w:r>
          </w:p>
        </w:tc>
        <w:tc>
          <w:tcPr>
            <w:tcW w:w="1875" w:type="dxa"/>
            <w:gridSpan w:val="2"/>
            <w:tcBorders>
              <w:top w:val="single" w:sz="4" w:space="0" w:color="00B0F0"/>
              <w:left w:val="single" w:sz="4" w:space="0" w:color="00B0F0"/>
              <w:bottom w:val="single" w:sz="4" w:space="0" w:color="00B0F0"/>
              <w:right w:val="single" w:sz="4" w:space="0" w:color="00B0F0"/>
            </w:tcBorders>
            <w:shd w:val="clear" w:color="auto" w:fill="808080" w:themeFill="background1" w:themeFillShade="80"/>
          </w:tcPr>
          <w:p w14:paraId="6EEE3D96" w14:textId="77777777" w:rsidR="00553E8E" w:rsidRPr="00693FED" w:rsidRDefault="00553E8E" w:rsidP="00E50715">
            <w:pPr>
              <w:rPr>
                <w:b/>
                <w:color w:val="FFFFFF" w:themeColor="background1"/>
                <w:sz w:val="22"/>
                <w:szCs w:val="22"/>
              </w:rPr>
            </w:pPr>
            <w:r>
              <w:rPr>
                <w:b/>
                <w:color w:val="FFFFFF" w:themeColor="background1"/>
                <w:sz w:val="22"/>
                <w:szCs w:val="22"/>
              </w:rPr>
              <w:t>Please confirm YES/NO</w:t>
            </w:r>
          </w:p>
        </w:tc>
      </w:tr>
      <w:tr w:rsidR="00553E8E" w:rsidRPr="00693FED" w14:paraId="732AECF0" w14:textId="77777777" w:rsidTr="00E50715">
        <w:trPr>
          <w:trHeight w:val="580"/>
        </w:trPr>
        <w:tc>
          <w:tcPr>
            <w:tcW w:w="7542" w:type="dxa"/>
            <w:vMerge w:val="restart"/>
            <w:shd w:val="clear" w:color="auto" w:fill="D9D9D9" w:themeFill="background1" w:themeFillShade="D9"/>
            <w:vAlign w:val="center"/>
          </w:tcPr>
          <w:p w14:paraId="38E4C4EE" w14:textId="4BCCE2C0" w:rsidR="00553E8E" w:rsidRPr="00693FED" w:rsidRDefault="00553E8E" w:rsidP="004A506F">
            <w:pPr>
              <w:spacing w:before="100" w:beforeAutospacing="1" w:after="100" w:afterAutospacing="1"/>
              <w:jc w:val="both"/>
              <w:rPr>
                <w:sz w:val="22"/>
                <w:szCs w:val="22"/>
              </w:rPr>
            </w:pPr>
            <w:r>
              <w:rPr>
                <w:sz w:val="22"/>
                <w:szCs w:val="22"/>
              </w:rPr>
              <w:t xml:space="preserve">I confirm that we the tenderers </w:t>
            </w:r>
            <w:r>
              <w:rPr>
                <w:rFonts w:ascii="Calibri" w:eastAsia="Times New Roman" w:hAnsi="Calibri" w:cs="Times New Roman"/>
                <w:sz w:val="22"/>
                <w:szCs w:val="22"/>
              </w:rPr>
              <w:t xml:space="preserve">can demonstrate </w:t>
            </w:r>
            <w:r>
              <w:rPr>
                <w:sz w:val="22"/>
                <w:szCs w:val="22"/>
              </w:rPr>
              <w:t xml:space="preserve">a track record of successful supply of the equipment and services proposed in our tender</w:t>
            </w:r>
            <w:r>
              <w:rPr>
                <w:rFonts w:ascii="Calibri" w:eastAsia="Times New Roman" w:hAnsi="Calibri" w:cs="Times New Roman"/>
                <w:sz w:val="22"/>
                <w:szCs w:val="22"/>
              </w:rPr>
              <w:t xml:space="preserve"> and can provide evidence on request</w:t>
            </w:r>
          </w:p>
        </w:tc>
        <w:tc>
          <w:tcPr>
            <w:tcW w:w="992" w:type="dxa"/>
            <w:shd w:val="clear" w:color="auto" w:fill="D9D9D9" w:themeFill="background1" w:themeFillShade="D9"/>
            <w:vAlign w:val="center"/>
          </w:tcPr>
          <w:p w14:paraId="3B63BAA0" w14:textId="77777777" w:rsidR="00553E8E" w:rsidRPr="00693FED" w:rsidRDefault="00553E8E" w:rsidP="00E50715">
            <w:pPr>
              <w:jc w:val="center"/>
              <w:rPr>
                <w:sz w:val="22"/>
                <w:szCs w:val="22"/>
              </w:rPr>
            </w:pPr>
            <w:r>
              <w:rPr>
                <w:sz w:val="22"/>
                <w:szCs w:val="22"/>
              </w:rPr>
              <w:t>Yes</w:t>
            </w:r>
          </w:p>
        </w:tc>
        <w:tc>
          <w:tcPr>
            <w:tcW w:w="883" w:type="dxa"/>
            <w:shd w:val="clear" w:color="auto" w:fill="FFFFFF"/>
          </w:tcPr>
          <w:p w14:paraId="7BFB4FA2" w14:textId="77777777" w:rsidR="00553E8E" w:rsidRPr="00693FED" w:rsidRDefault="00553E8E" w:rsidP="00E50715">
            <w:pPr>
              <w:rPr>
                <w:b/>
                <w:sz w:val="22"/>
                <w:szCs w:val="22"/>
              </w:rPr>
            </w:pPr>
          </w:p>
        </w:tc>
      </w:tr>
      <w:tr w:rsidR="00553E8E" w:rsidRPr="00693FED" w14:paraId="14B60F49" w14:textId="77777777" w:rsidTr="00E50715">
        <w:trPr>
          <w:trHeight w:val="274"/>
        </w:trPr>
        <w:tc>
          <w:tcPr>
            <w:tcW w:w="7542" w:type="dxa"/>
            <w:vMerge/>
            <w:shd w:val="clear" w:color="auto" w:fill="D9D9D9" w:themeFill="background1" w:themeFillShade="D9"/>
            <w:vAlign w:val="center"/>
          </w:tcPr>
          <w:p w14:paraId="50D0B364" w14:textId="77777777" w:rsidR="00553E8E" w:rsidRPr="00693FED" w:rsidRDefault="00553E8E" w:rsidP="00B71287">
            <w:pPr>
              <w:pStyle w:val="ListParagraph"/>
              <w:numPr>
                <w:ilvl w:val="0"/>
                <w:numId w:val="12"/>
              </w:numPr>
              <w:spacing w:after="200" w:line="276" w:lineRule="auto"/>
              <w:rPr>
                <w:sz w:val="22"/>
                <w:szCs w:val="22"/>
              </w:rPr>
            </w:pPr>
          </w:p>
        </w:tc>
        <w:tc>
          <w:tcPr>
            <w:tcW w:w="992" w:type="dxa"/>
            <w:shd w:val="clear" w:color="auto" w:fill="D9D9D9" w:themeFill="background1" w:themeFillShade="D9"/>
            <w:vAlign w:val="center"/>
          </w:tcPr>
          <w:p w14:paraId="717ED512" w14:textId="77777777" w:rsidR="00553E8E" w:rsidRPr="00693FED" w:rsidRDefault="00553E8E" w:rsidP="00E50715">
            <w:pPr>
              <w:jc w:val="center"/>
              <w:rPr>
                <w:sz w:val="22"/>
                <w:szCs w:val="22"/>
              </w:rPr>
            </w:pPr>
            <w:r>
              <w:rPr>
                <w:sz w:val="22"/>
                <w:szCs w:val="22"/>
              </w:rPr>
              <w:t>No</w:t>
            </w:r>
          </w:p>
          <w:p w14:paraId="29C11A43" w14:textId="77777777" w:rsidR="00553E8E" w:rsidRPr="00693FED" w:rsidRDefault="00553E8E" w:rsidP="00E50715">
            <w:pPr>
              <w:jc w:val="center"/>
              <w:rPr>
                <w:sz w:val="22"/>
                <w:szCs w:val="22"/>
              </w:rPr>
            </w:pPr>
          </w:p>
        </w:tc>
        <w:tc>
          <w:tcPr>
            <w:tcW w:w="883" w:type="dxa"/>
            <w:shd w:val="clear" w:color="auto" w:fill="FFFFFF"/>
          </w:tcPr>
          <w:p w14:paraId="70194697" w14:textId="77777777" w:rsidR="00553E8E" w:rsidRPr="00693FED" w:rsidRDefault="00553E8E" w:rsidP="00E50715">
            <w:pPr>
              <w:rPr>
                <w:b/>
                <w:sz w:val="22"/>
                <w:szCs w:val="22"/>
              </w:rPr>
            </w:pPr>
          </w:p>
        </w:tc>
      </w:tr>
    </w:tbl>
    <w:p w14:paraId="277523E2" w14:textId="77777777" w:rsidR="00553E8E" w:rsidRPr="00693FED" w:rsidRDefault="00553E8E" w:rsidP="00553E8E">
      <w:pPr>
        <w:rPr>
          <w:sz w:val="22"/>
          <w:szCs w:val="22"/>
        </w:rPr>
      </w:pPr>
    </w:p>
    <w:p w14:paraId="69DB06C8" w14:textId="77777777" w:rsidR="001B23BF" w:rsidRPr="00693FED" w:rsidRDefault="001B23BF" w:rsidP="001B23BF"/>
    <w:p w14:paraId="45081ECC" w14:textId="77777777" w:rsidR="001B23BF" w:rsidRPr="00693FED" w:rsidRDefault="001B23BF" w:rsidP="00553E8E">
      <w:pPr>
        <w:rPr>
          <w:sz w:val="22"/>
          <w:szCs w:val="22"/>
        </w:rPr>
      </w:pPr>
    </w:p>
    <w:tbl>
      <w:tblPr>
        <w:tblpPr w:leftFromText="180" w:rightFromText="180" w:vertAnchor="page" w:horzAnchor="margin" w:tblpX="48" w:tblpY="1306"/>
        <w:tblW w:w="5013"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662"/>
        <w:gridCol w:w="6522"/>
        <w:gridCol w:w="993"/>
        <w:gridCol w:w="856"/>
      </w:tblGrid>
      <w:tr w:rsidR="007D5F53" w:rsidRPr="00693FED" w14:paraId="64B8256A" w14:textId="77777777" w:rsidTr="008C3A0D">
        <w:trPr>
          <w:trHeight w:val="699"/>
        </w:trPr>
        <w:tc>
          <w:tcPr>
            <w:tcW w:w="9033" w:type="dxa"/>
            <w:gridSpan w:val="4"/>
            <w:shd w:val="clear" w:color="auto" w:fill="808080" w:themeFill="background1" w:themeFillShade="80"/>
          </w:tcPr>
          <w:p w14:paraId="6C0B2580" w14:textId="660BAF87" w:rsidR="007D5F53" w:rsidRPr="00693FED" w:rsidRDefault="007D5F53" w:rsidP="008C3A0D">
            <w:pPr>
              <w:pStyle w:val="BodyText"/>
              <w:rPr>
                <w:rFonts w:asciiTheme="minorHAnsi" w:hAnsiTheme="minorHAnsi" w:cstheme="minorHAnsi"/>
                <w:color w:val="FFFFFF" w:themeColor="background1"/>
                <w:szCs w:val="22"/>
              </w:rPr>
            </w:pPr>
            <w:r>
              <w:rPr>
                <w:rFonts w:asciiTheme="minorHAnsi" w:hAnsiTheme="minorHAnsi" w:cstheme="minorHAnsi"/>
                <w:b/>
                <w:color w:val="FFFFFF" w:themeColor="background1"/>
                <w:szCs w:val="22"/>
              </w:rPr>
              <w:lastRenderedPageBreak/>
              <w:t xml:space="preserve">DECLARATION OF BONA FIDES – </w:t>
            </w:r>
            <w:r>
              <w:rPr>
                <w:rFonts w:asciiTheme="minorHAnsi" w:hAnsiTheme="minorHAnsi" w:cstheme="minorHAnsi"/>
                <w:color w:val="FFFFFF" w:themeColor="background1"/>
                <w:szCs w:val="22"/>
              </w:rPr>
              <w:t xml:space="preserve">In relation to an award procedure under Public Sector Directive 2014/24/EU (Article 57).  </w:t>
            </w:r>
          </w:p>
          <w:p w14:paraId="02AA9238" w14:textId="77777777" w:rsidR="007D5F53" w:rsidRPr="00693FED" w:rsidRDefault="007D5F53" w:rsidP="008C3A0D">
            <w:pPr>
              <w:pStyle w:val="BodyText"/>
              <w:rPr>
                <w:rFonts w:asciiTheme="minorHAnsi" w:hAnsiTheme="minorHAnsi" w:cstheme="minorHAnsi"/>
                <w:szCs w:val="22"/>
              </w:rPr>
            </w:pPr>
            <w:r>
              <w:rPr>
                <w:rFonts w:asciiTheme="minorHAnsi" w:hAnsiTheme="minorHAnsi" w:cstheme="minorHAnsi"/>
                <w:color w:val="FFFFFF" w:themeColor="background1"/>
                <w:szCs w:val="22"/>
              </w:rPr>
              <w:t>Weighting:</w:t>
            </w:r>
            <w:r>
              <w:rPr>
                <w:rFonts w:asciiTheme="minorHAnsi" w:hAnsiTheme="minorHAnsi" w:cstheme="minorHAnsi"/>
                <w:b/>
                <w:color w:val="FFFFFF" w:themeColor="background1"/>
                <w:szCs w:val="22"/>
              </w:rPr>
              <w:t xml:space="preserve"> </w:t>
            </w:r>
            <w:r>
              <w:rPr>
                <w:rFonts w:asciiTheme="minorHAnsi" w:hAnsiTheme="minorHAnsi" w:cstheme="minorHAnsi"/>
                <w:color w:val="FFFFFF" w:themeColor="background1"/>
                <w:szCs w:val="22"/>
              </w:rPr>
              <w:t>Pass/Fail only</w:t>
            </w:r>
          </w:p>
        </w:tc>
      </w:tr>
      <w:tr w:rsidR="007D5F53" w:rsidRPr="00693FED" w14:paraId="5E411683" w14:textId="77777777" w:rsidTr="008C3A0D">
        <w:trPr>
          <w:trHeight w:val="1417"/>
        </w:trPr>
        <w:tc>
          <w:tcPr>
            <w:tcW w:w="9033" w:type="dxa"/>
            <w:gridSpan w:val="4"/>
            <w:shd w:val="clear" w:color="auto" w:fill="808080" w:themeFill="background1" w:themeFillShade="80"/>
          </w:tcPr>
          <w:p w14:paraId="078040C2" w14:textId="77777777" w:rsidR="007D5F53" w:rsidRPr="00693FED" w:rsidRDefault="007D5F53" w:rsidP="008C3A0D">
            <w:pPr>
              <w:pStyle w:val="BodyText"/>
              <w:rPr>
                <w:rFonts w:asciiTheme="minorHAnsi" w:hAnsiTheme="minorHAnsi" w:cstheme="minorHAnsi"/>
                <w:szCs w:val="22"/>
                <w:u w:val="single"/>
              </w:rPr>
            </w:pPr>
            <w:r>
              <w:rPr>
                <w:rFonts w:asciiTheme="minorHAnsi" w:hAnsiTheme="minorHAnsi" w:cstheme="minorHAnsi"/>
                <w:color w:val="FFFFFF" w:themeColor="background1"/>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7D5F53" w:rsidRPr="00693FED" w14:paraId="0E295A75" w14:textId="77777777" w:rsidTr="008C3A0D">
        <w:tc>
          <w:tcPr>
            <w:tcW w:w="7184" w:type="dxa"/>
            <w:gridSpan w:val="2"/>
            <w:vMerge w:val="restart"/>
            <w:shd w:val="clear" w:color="auto" w:fill="D9D9D9" w:themeFill="background1" w:themeFillShade="D9"/>
            <w:hideMark/>
          </w:tcPr>
          <w:p w14:paraId="020976BC" w14:textId="77777777" w:rsidR="007D5F53" w:rsidRPr="00693FED" w:rsidRDefault="007D5F53" w:rsidP="00B71287">
            <w:pPr>
              <w:pStyle w:val="ListParagraph"/>
              <w:numPr>
                <w:ilvl w:val="1"/>
                <w:numId w:val="19"/>
              </w:numPr>
              <w:jc w:val="both"/>
              <w:rPr>
                <w:sz w:val="22"/>
                <w:szCs w:val="22"/>
              </w:rPr>
            </w:pPr>
            <w:r>
              <w:rPr>
                <w:sz w:val="22"/>
                <w:szCs w:val="22"/>
              </w:rPr>
              <w:t>Has the Economic Operator or a member of their proposed consortium, (if applicable), Director, or Partner or any other person who has powers of representation, decision or control, been convicted of any of the following offences?</w:t>
            </w:r>
          </w:p>
          <w:p w14:paraId="401CC74A" w14:textId="77777777" w:rsidR="007D5F53" w:rsidRPr="00693FED" w:rsidRDefault="007D5F53" w:rsidP="008C3A0D">
            <w:pPr>
              <w:pStyle w:val="ListParagraph"/>
              <w:ind w:left="450"/>
              <w:rPr>
                <w:sz w:val="22"/>
                <w:szCs w:val="22"/>
              </w:rPr>
            </w:pPr>
          </w:p>
        </w:tc>
        <w:tc>
          <w:tcPr>
            <w:tcW w:w="1849" w:type="dxa"/>
            <w:gridSpan w:val="2"/>
            <w:shd w:val="clear" w:color="auto" w:fill="D9D9D9" w:themeFill="background1" w:themeFillShade="D9"/>
          </w:tcPr>
          <w:p w14:paraId="2B16362E" w14:textId="77777777" w:rsidR="007D5F53" w:rsidRPr="00693FED" w:rsidRDefault="007D5F53" w:rsidP="008C3A0D">
            <w:pPr>
              <w:rPr>
                <w:sz w:val="22"/>
                <w:szCs w:val="22"/>
              </w:rPr>
            </w:pPr>
            <w:r>
              <w:rPr>
                <w:sz w:val="22"/>
                <w:szCs w:val="22"/>
              </w:rPr>
              <w:t xml:space="preserve">Please indicate your answer by marking ‘X’ in the relevant box </w:t>
            </w:r>
          </w:p>
        </w:tc>
      </w:tr>
      <w:tr w:rsidR="007D5F53" w:rsidRPr="00693FED" w14:paraId="2ADE0A7B" w14:textId="77777777" w:rsidTr="008C3A0D">
        <w:tc>
          <w:tcPr>
            <w:tcW w:w="7184" w:type="dxa"/>
            <w:gridSpan w:val="2"/>
            <w:vMerge/>
            <w:shd w:val="clear" w:color="auto" w:fill="D9D9D9" w:themeFill="background1" w:themeFillShade="D9"/>
            <w:hideMark/>
          </w:tcPr>
          <w:p w14:paraId="637FE284" w14:textId="77777777" w:rsidR="007D5F53" w:rsidRPr="00693FED" w:rsidRDefault="007D5F53" w:rsidP="008C3A0D">
            <w:pPr>
              <w:rPr>
                <w:sz w:val="22"/>
                <w:szCs w:val="22"/>
              </w:rPr>
            </w:pPr>
          </w:p>
        </w:tc>
        <w:tc>
          <w:tcPr>
            <w:tcW w:w="993" w:type="dxa"/>
            <w:shd w:val="clear" w:color="auto" w:fill="D9D9D9" w:themeFill="background1" w:themeFillShade="D9"/>
          </w:tcPr>
          <w:p w14:paraId="3C21BBA5" w14:textId="77777777" w:rsidR="007D5F53" w:rsidRPr="00693FED" w:rsidRDefault="007D5F53" w:rsidP="008C3A0D">
            <w:pPr>
              <w:rPr>
                <w:sz w:val="22"/>
                <w:szCs w:val="22"/>
              </w:rPr>
            </w:pPr>
            <w:r>
              <w:rPr>
                <w:sz w:val="22"/>
                <w:szCs w:val="22"/>
              </w:rPr>
              <w:t>Yes</w:t>
            </w:r>
          </w:p>
        </w:tc>
        <w:tc>
          <w:tcPr>
            <w:tcW w:w="856" w:type="dxa"/>
            <w:shd w:val="clear" w:color="auto" w:fill="D9D9D9" w:themeFill="background1" w:themeFillShade="D9"/>
          </w:tcPr>
          <w:p w14:paraId="75286CAC" w14:textId="77777777" w:rsidR="007D5F53" w:rsidRPr="00693FED" w:rsidRDefault="007D5F53" w:rsidP="008C3A0D">
            <w:pPr>
              <w:rPr>
                <w:sz w:val="22"/>
                <w:szCs w:val="22"/>
              </w:rPr>
            </w:pPr>
            <w:r>
              <w:rPr>
                <w:sz w:val="22"/>
                <w:szCs w:val="22"/>
              </w:rPr>
              <w:t>No</w:t>
            </w:r>
          </w:p>
        </w:tc>
      </w:tr>
      <w:tr w:rsidR="007D5F53" w:rsidRPr="00693FED" w14:paraId="0AA9B796" w14:textId="77777777" w:rsidTr="008C3A0D">
        <w:tc>
          <w:tcPr>
            <w:tcW w:w="662" w:type="dxa"/>
            <w:shd w:val="clear" w:color="auto" w:fill="D9D9D9" w:themeFill="background1" w:themeFillShade="D9"/>
          </w:tcPr>
          <w:p w14:paraId="2344DE3D" w14:textId="77777777" w:rsidR="007D5F53" w:rsidRPr="00693FED" w:rsidRDefault="007D5F53" w:rsidP="008C3A0D">
            <w:pPr>
              <w:rPr>
                <w:sz w:val="22"/>
                <w:szCs w:val="22"/>
              </w:rPr>
            </w:pPr>
            <w:r>
              <w:rPr>
                <w:sz w:val="22"/>
                <w:szCs w:val="22"/>
              </w:rPr>
              <w:t>1.1a</w:t>
            </w:r>
          </w:p>
        </w:tc>
        <w:tc>
          <w:tcPr>
            <w:tcW w:w="6522" w:type="dxa"/>
            <w:shd w:val="clear" w:color="auto" w:fill="D9D9D9" w:themeFill="background1" w:themeFillShade="D9"/>
          </w:tcPr>
          <w:p w14:paraId="240E7D90" w14:textId="77777777" w:rsidR="007D5F53" w:rsidRPr="00693FED" w:rsidRDefault="007D5F53" w:rsidP="008C3A0D">
            <w:pPr>
              <w:pStyle w:val="BodyText2"/>
              <w:spacing w:after="0"/>
              <w:rPr>
                <w:rFonts w:asciiTheme="minorHAnsi" w:hAnsiTheme="minorHAnsi"/>
                <w:sz w:val="22"/>
                <w:szCs w:val="22"/>
              </w:rPr>
            </w:pPr>
            <w:r>
              <w:rPr>
                <w:rFonts w:asciiTheme="minorHAnsi" w:hAnsiTheme="minorHAnsi"/>
                <w:sz w:val="22"/>
                <w:szCs w:val="22"/>
              </w:rPr>
              <w:t>participation in a criminal organisation, as defined in Article 2 of Council Framework decision 2008/841/JHA;</w:t>
            </w:r>
          </w:p>
        </w:tc>
        <w:tc>
          <w:tcPr>
            <w:tcW w:w="993" w:type="dxa"/>
          </w:tcPr>
          <w:p w14:paraId="5AF3C804" w14:textId="77777777" w:rsidR="007D5F53" w:rsidRPr="00693FED" w:rsidRDefault="007D5F53" w:rsidP="008C3A0D">
            <w:pPr>
              <w:jc w:val="center"/>
              <w:rPr>
                <w:sz w:val="22"/>
                <w:szCs w:val="22"/>
              </w:rPr>
            </w:pPr>
          </w:p>
        </w:tc>
        <w:tc>
          <w:tcPr>
            <w:tcW w:w="856" w:type="dxa"/>
          </w:tcPr>
          <w:p w14:paraId="554D1EF6" w14:textId="77777777" w:rsidR="007D5F53" w:rsidRPr="00693FED" w:rsidRDefault="007D5F53" w:rsidP="008C3A0D">
            <w:pPr>
              <w:jc w:val="center"/>
              <w:rPr>
                <w:sz w:val="22"/>
                <w:szCs w:val="22"/>
              </w:rPr>
            </w:pPr>
          </w:p>
        </w:tc>
      </w:tr>
      <w:tr w:rsidR="007D5F53" w:rsidRPr="00693FED" w14:paraId="27776A24" w14:textId="77777777" w:rsidTr="008C3A0D">
        <w:tc>
          <w:tcPr>
            <w:tcW w:w="662" w:type="dxa"/>
            <w:shd w:val="clear" w:color="auto" w:fill="D9D9D9" w:themeFill="background1" w:themeFillShade="D9"/>
          </w:tcPr>
          <w:p w14:paraId="2BF49E68" w14:textId="77777777" w:rsidR="007D5F53" w:rsidRPr="00693FED" w:rsidRDefault="007D5F53" w:rsidP="008C3A0D">
            <w:pPr>
              <w:rPr>
                <w:sz w:val="22"/>
                <w:szCs w:val="22"/>
              </w:rPr>
            </w:pPr>
            <w:r>
              <w:rPr>
                <w:sz w:val="22"/>
                <w:szCs w:val="22"/>
              </w:rPr>
              <w:t>1.1b</w:t>
            </w:r>
          </w:p>
        </w:tc>
        <w:tc>
          <w:tcPr>
            <w:tcW w:w="6522" w:type="dxa"/>
            <w:shd w:val="clear" w:color="auto" w:fill="D9D9D9" w:themeFill="background1" w:themeFillShade="D9"/>
          </w:tcPr>
          <w:p w14:paraId="626DB600" w14:textId="77777777" w:rsidR="007D5F53" w:rsidRPr="00693FED" w:rsidRDefault="007D5F53" w:rsidP="008C3A0D">
            <w:pPr>
              <w:rPr>
                <w:sz w:val="22"/>
                <w:szCs w:val="22"/>
              </w:rPr>
            </w:pPr>
            <w:r>
              <w:rPr>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993" w:type="dxa"/>
          </w:tcPr>
          <w:p w14:paraId="25EBFD03" w14:textId="77777777" w:rsidR="007D5F53" w:rsidRPr="00693FED" w:rsidRDefault="007D5F53" w:rsidP="008C3A0D">
            <w:pPr>
              <w:jc w:val="center"/>
              <w:rPr>
                <w:sz w:val="22"/>
                <w:szCs w:val="22"/>
              </w:rPr>
            </w:pPr>
          </w:p>
        </w:tc>
        <w:tc>
          <w:tcPr>
            <w:tcW w:w="856" w:type="dxa"/>
          </w:tcPr>
          <w:p w14:paraId="69561BDA" w14:textId="77777777" w:rsidR="007D5F53" w:rsidRPr="00693FED" w:rsidRDefault="007D5F53" w:rsidP="008C3A0D">
            <w:pPr>
              <w:jc w:val="center"/>
              <w:rPr>
                <w:sz w:val="22"/>
                <w:szCs w:val="22"/>
              </w:rPr>
            </w:pPr>
          </w:p>
        </w:tc>
      </w:tr>
      <w:tr w:rsidR="007D5F53" w:rsidRPr="00693FED" w14:paraId="5D8076BC" w14:textId="77777777" w:rsidTr="008C3A0D">
        <w:tc>
          <w:tcPr>
            <w:tcW w:w="662" w:type="dxa"/>
            <w:shd w:val="clear" w:color="auto" w:fill="D9D9D9" w:themeFill="background1" w:themeFillShade="D9"/>
          </w:tcPr>
          <w:p w14:paraId="2B2FA8CB" w14:textId="77777777" w:rsidR="007D5F53" w:rsidRPr="00693FED" w:rsidRDefault="007D5F53" w:rsidP="008C3A0D">
            <w:pPr>
              <w:rPr>
                <w:sz w:val="22"/>
                <w:szCs w:val="22"/>
              </w:rPr>
            </w:pPr>
            <w:r>
              <w:rPr>
                <w:sz w:val="22"/>
                <w:szCs w:val="22"/>
              </w:rPr>
              <w:t>1.1c</w:t>
            </w:r>
          </w:p>
        </w:tc>
        <w:tc>
          <w:tcPr>
            <w:tcW w:w="6522" w:type="dxa"/>
            <w:shd w:val="clear" w:color="auto" w:fill="D9D9D9" w:themeFill="background1" w:themeFillShade="D9"/>
          </w:tcPr>
          <w:p w14:paraId="5E6B32AF" w14:textId="77777777" w:rsidR="007D5F53" w:rsidRPr="00693FED" w:rsidRDefault="007D5F53" w:rsidP="008C3A0D">
            <w:pPr>
              <w:rPr>
                <w:sz w:val="22"/>
                <w:szCs w:val="22"/>
              </w:rPr>
            </w:pPr>
            <w:r>
              <w:rPr>
                <w:sz w:val="22"/>
                <w:szCs w:val="22"/>
              </w:rPr>
              <w:t>fraud within the meaning of Article 1 of the Convention on the protection of the European Communities’ financial interests;</w:t>
            </w:r>
          </w:p>
        </w:tc>
        <w:tc>
          <w:tcPr>
            <w:tcW w:w="993" w:type="dxa"/>
          </w:tcPr>
          <w:p w14:paraId="51845397" w14:textId="77777777" w:rsidR="007D5F53" w:rsidRPr="00693FED" w:rsidRDefault="007D5F53" w:rsidP="008C3A0D">
            <w:pPr>
              <w:jc w:val="center"/>
              <w:rPr>
                <w:sz w:val="22"/>
                <w:szCs w:val="22"/>
              </w:rPr>
            </w:pPr>
          </w:p>
        </w:tc>
        <w:tc>
          <w:tcPr>
            <w:tcW w:w="856" w:type="dxa"/>
          </w:tcPr>
          <w:p w14:paraId="5C87B6E6" w14:textId="77777777" w:rsidR="007D5F53" w:rsidRPr="00693FED" w:rsidRDefault="007D5F53" w:rsidP="008C3A0D">
            <w:pPr>
              <w:jc w:val="center"/>
              <w:rPr>
                <w:sz w:val="22"/>
                <w:szCs w:val="22"/>
              </w:rPr>
            </w:pPr>
          </w:p>
        </w:tc>
      </w:tr>
      <w:tr w:rsidR="007D5F53" w:rsidRPr="00693FED" w14:paraId="51DCDE57" w14:textId="77777777" w:rsidTr="008C3A0D">
        <w:tc>
          <w:tcPr>
            <w:tcW w:w="662" w:type="dxa"/>
            <w:shd w:val="clear" w:color="auto" w:fill="D9D9D9" w:themeFill="background1" w:themeFillShade="D9"/>
          </w:tcPr>
          <w:p w14:paraId="2457FAB1" w14:textId="77777777" w:rsidR="007D5F53" w:rsidRPr="00693FED" w:rsidRDefault="007D5F53" w:rsidP="008C3A0D">
            <w:pPr>
              <w:rPr>
                <w:sz w:val="22"/>
                <w:szCs w:val="22"/>
              </w:rPr>
            </w:pPr>
            <w:r>
              <w:rPr>
                <w:sz w:val="22"/>
                <w:szCs w:val="22"/>
              </w:rPr>
              <w:t>1.1d</w:t>
            </w:r>
          </w:p>
        </w:tc>
        <w:tc>
          <w:tcPr>
            <w:tcW w:w="6522" w:type="dxa"/>
            <w:shd w:val="clear" w:color="auto" w:fill="D9D9D9" w:themeFill="background1" w:themeFillShade="D9"/>
          </w:tcPr>
          <w:p w14:paraId="5E391D75" w14:textId="77777777" w:rsidR="007D5F53" w:rsidRPr="00693FED" w:rsidRDefault="007D5F53" w:rsidP="008C3A0D">
            <w:pPr>
              <w:pStyle w:val="BodyText2"/>
              <w:spacing w:after="0"/>
              <w:rPr>
                <w:rFonts w:asciiTheme="minorHAnsi" w:hAnsiTheme="minorHAnsi"/>
                <w:i/>
                <w:sz w:val="22"/>
                <w:szCs w:val="22"/>
              </w:rPr>
            </w:pPr>
            <w:r>
              <w:rPr>
                <w:rFonts w:asciiTheme="minorHAnsi" w:hAnsiTheme="minorHAnsi"/>
                <w:sz w:val="22"/>
                <w:szCs w:val="22"/>
              </w:rPr>
              <w:t>the subject of a conviction for terrorist offences or offences linked to terrorist activities or for inciting or aiding or abetting or attempting to commit an offence;</w:t>
            </w:r>
            <w:r>
              <w:rPr>
                <w:rFonts w:asciiTheme="minorHAnsi" w:hAnsiTheme="minorHAnsi"/>
                <w:i/>
                <w:sz w:val="22"/>
                <w:szCs w:val="22"/>
              </w:rPr>
              <w:t xml:space="preserve"> </w:t>
            </w:r>
          </w:p>
        </w:tc>
        <w:tc>
          <w:tcPr>
            <w:tcW w:w="993" w:type="dxa"/>
          </w:tcPr>
          <w:p w14:paraId="502C0471" w14:textId="77777777" w:rsidR="007D5F53" w:rsidRPr="00693FED" w:rsidRDefault="007D5F53" w:rsidP="008C3A0D">
            <w:pPr>
              <w:jc w:val="center"/>
              <w:rPr>
                <w:sz w:val="22"/>
                <w:szCs w:val="22"/>
              </w:rPr>
            </w:pPr>
          </w:p>
        </w:tc>
        <w:tc>
          <w:tcPr>
            <w:tcW w:w="856" w:type="dxa"/>
          </w:tcPr>
          <w:p w14:paraId="43B35551" w14:textId="77777777" w:rsidR="007D5F53" w:rsidRPr="00693FED" w:rsidRDefault="007D5F53" w:rsidP="008C3A0D">
            <w:pPr>
              <w:jc w:val="center"/>
              <w:rPr>
                <w:sz w:val="22"/>
                <w:szCs w:val="22"/>
              </w:rPr>
            </w:pPr>
          </w:p>
        </w:tc>
      </w:tr>
      <w:tr w:rsidR="007D5F53" w:rsidRPr="00693FED" w14:paraId="78ADECDC" w14:textId="77777777" w:rsidTr="008C3A0D">
        <w:tc>
          <w:tcPr>
            <w:tcW w:w="662" w:type="dxa"/>
            <w:shd w:val="clear" w:color="auto" w:fill="D9D9D9" w:themeFill="background1" w:themeFillShade="D9"/>
          </w:tcPr>
          <w:p w14:paraId="214A883F" w14:textId="77777777" w:rsidR="007D5F53" w:rsidRPr="00693FED" w:rsidRDefault="007D5F53" w:rsidP="008C3A0D">
            <w:pPr>
              <w:rPr>
                <w:sz w:val="22"/>
                <w:szCs w:val="22"/>
              </w:rPr>
            </w:pPr>
            <w:r>
              <w:rPr>
                <w:sz w:val="22"/>
                <w:szCs w:val="22"/>
              </w:rPr>
              <w:t>1.1e</w:t>
            </w:r>
          </w:p>
        </w:tc>
        <w:tc>
          <w:tcPr>
            <w:tcW w:w="6522" w:type="dxa"/>
            <w:shd w:val="clear" w:color="auto" w:fill="D9D9D9" w:themeFill="background1" w:themeFillShade="D9"/>
          </w:tcPr>
          <w:p w14:paraId="4359AE28" w14:textId="77777777" w:rsidR="007D5F53" w:rsidRPr="00693FED" w:rsidRDefault="007D5F53" w:rsidP="008C3A0D">
            <w:pPr>
              <w:rPr>
                <w:sz w:val="22"/>
                <w:szCs w:val="22"/>
              </w:rPr>
            </w:pPr>
            <w:r>
              <w:rPr>
                <w:sz w:val="22"/>
                <w:szCs w:val="22"/>
              </w:rPr>
              <w:t xml:space="preserve">the subject of a conviction for money laundering or terrorist financing; </w:t>
            </w:r>
          </w:p>
        </w:tc>
        <w:tc>
          <w:tcPr>
            <w:tcW w:w="993" w:type="dxa"/>
          </w:tcPr>
          <w:p w14:paraId="627B0321" w14:textId="77777777" w:rsidR="007D5F53" w:rsidRPr="00693FED" w:rsidRDefault="007D5F53" w:rsidP="008C3A0D">
            <w:pPr>
              <w:jc w:val="center"/>
              <w:rPr>
                <w:sz w:val="22"/>
                <w:szCs w:val="22"/>
              </w:rPr>
            </w:pPr>
          </w:p>
        </w:tc>
        <w:tc>
          <w:tcPr>
            <w:tcW w:w="856" w:type="dxa"/>
          </w:tcPr>
          <w:p w14:paraId="2433F796" w14:textId="77777777" w:rsidR="007D5F53" w:rsidRPr="00693FED" w:rsidRDefault="007D5F53" w:rsidP="008C3A0D">
            <w:pPr>
              <w:jc w:val="center"/>
              <w:rPr>
                <w:sz w:val="22"/>
                <w:szCs w:val="22"/>
              </w:rPr>
            </w:pPr>
          </w:p>
        </w:tc>
      </w:tr>
      <w:tr w:rsidR="007D5F53" w:rsidRPr="00693FED" w14:paraId="5960FA23" w14:textId="77777777" w:rsidTr="008C3A0D">
        <w:tc>
          <w:tcPr>
            <w:tcW w:w="662" w:type="dxa"/>
            <w:shd w:val="clear" w:color="auto" w:fill="D9D9D9" w:themeFill="background1" w:themeFillShade="D9"/>
          </w:tcPr>
          <w:p w14:paraId="4364BD0A" w14:textId="77777777" w:rsidR="007D5F53" w:rsidRPr="00693FED" w:rsidRDefault="007D5F53" w:rsidP="008C3A0D">
            <w:pPr>
              <w:rPr>
                <w:sz w:val="22"/>
                <w:szCs w:val="22"/>
              </w:rPr>
            </w:pPr>
            <w:r>
              <w:rPr>
                <w:sz w:val="22"/>
                <w:szCs w:val="22"/>
              </w:rPr>
              <w:t>1.1f</w:t>
            </w:r>
          </w:p>
        </w:tc>
        <w:tc>
          <w:tcPr>
            <w:tcW w:w="6522" w:type="dxa"/>
            <w:shd w:val="clear" w:color="auto" w:fill="D9D9D9" w:themeFill="background1" w:themeFillShade="D9"/>
          </w:tcPr>
          <w:p w14:paraId="0AB5120F" w14:textId="77777777" w:rsidR="007D5F53" w:rsidRPr="00693FED" w:rsidRDefault="007D5F53" w:rsidP="008C3A0D">
            <w:pPr>
              <w:pStyle w:val="BodyText2"/>
              <w:spacing w:after="0"/>
              <w:rPr>
                <w:rFonts w:asciiTheme="minorHAnsi" w:hAnsiTheme="minorHAnsi"/>
                <w:sz w:val="22"/>
                <w:szCs w:val="22"/>
              </w:rPr>
            </w:pPr>
            <w:r>
              <w:rPr>
                <w:rFonts w:asciiTheme="minorHAnsi" w:hAnsiTheme="minorHAnsi"/>
                <w:sz w:val="22"/>
                <w:szCs w:val="22"/>
              </w:rPr>
              <w:t>the subject of a conviction of child labour and other forms of trafficking in human beings;</w:t>
            </w:r>
          </w:p>
        </w:tc>
        <w:tc>
          <w:tcPr>
            <w:tcW w:w="993" w:type="dxa"/>
          </w:tcPr>
          <w:p w14:paraId="5F8292BA" w14:textId="77777777" w:rsidR="007D5F53" w:rsidRPr="00693FED" w:rsidRDefault="007D5F53" w:rsidP="008C3A0D">
            <w:pPr>
              <w:jc w:val="center"/>
              <w:rPr>
                <w:sz w:val="22"/>
                <w:szCs w:val="22"/>
              </w:rPr>
            </w:pPr>
          </w:p>
        </w:tc>
        <w:tc>
          <w:tcPr>
            <w:tcW w:w="856" w:type="dxa"/>
          </w:tcPr>
          <w:p w14:paraId="2F43DC23" w14:textId="77777777" w:rsidR="007D5F53" w:rsidRPr="00693FED" w:rsidRDefault="007D5F53" w:rsidP="008C3A0D">
            <w:pPr>
              <w:jc w:val="center"/>
              <w:rPr>
                <w:sz w:val="22"/>
                <w:szCs w:val="22"/>
              </w:rPr>
            </w:pPr>
          </w:p>
        </w:tc>
      </w:tr>
      <w:tr w:rsidR="007D5F53" w:rsidRPr="00693FED" w14:paraId="0F12D433" w14:textId="77777777" w:rsidTr="008C3A0D">
        <w:tc>
          <w:tcPr>
            <w:tcW w:w="7184" w:type="dxa"/>
            <w:gridSpan w:val="2"/>
            <w:shd w:val="clear" w:color="auto" w:fill="D9D9D9" w:themeFill="background1" w:themeFillShade="D9"/>
          </w:tcPr>
          <w:p w14:paraId="7868FF3B" w14:textId="77777777" w:rsidR="007D5F53" w:rsidRPr="00693FED" w:rsidRDefault="007D5F53" w:rsidP="008C3A0D">
            <w:pPr>
              <w:pStyle w:val="BodyText2"/>
              <w:spacing w:after="0"/>
              <w:ind w:left="57"/>
              <w:rPr>
                <w:rFonts w:asciiTheme="minorHAnsi" w:hAnsiTheme="minorHAnsi"/>
                <w:sz w:val="22"/>
                <w:szCs w:val="22"/>
              </w:rPr>
            </w:pPr>
            <w:r>
              <w:rPr>
                <w:rFonts w:asciiTheme="minorHAnsi" w:hAnsiTheme="minorHAnsi"/>
                <w:sz w:val="22"/>
                <w:szCs w:val="22"/>
              </w:rPr>
              <w:t>Non-payment of taxes or social security obligations:</w:t>
            </w:r>
          </w:p>
          <w:p w14:paraId="6F147790" w14:textId="77777777" w:rsidR="007D5F53" w:rsidRPr="00693FED" w:rsidRDefault="007D5F53" w:rsidP="008C3A0D">
            <w:pPr>
              <w:pStyle w:val="BodyText2"/>
              <w:spacing w:after="0"/>
              <w:ind w:left="57"/>
              <w:rPr>
                <w:rFonts w:asciiTheme="minorHAnsi" w:hAnsiTheme="minorHAnsi"/>
                <w:sz w:val="22"/>
                <w:szCs w:val="22"/>
              </w:rPr>
            </w:pPr>
            <w:r>
              <w:rPr>
                <w:rFonts w:asciiTheme="minorHAnsi" w:hAnsiTheme="minorHAnsi"/>
                <w:sz w:val="22"/>
                <w:szCs w:val="22"/>
              </w:rPr>
              <w:t>1.2 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tc>
        <w:tc>
          <w:tcPr>
            <w:tcW w:w="993" w:type="dxa"/>
            <w:shd w:val="clear" w:color="auto" w:fill="auto"/>
          </w:tcPr>
          <w:p w14:paraId="7F3BB656" w14:textId="77777777" w:rsidR="007D5F53" w:rsidRPr="00693FED" w:rsidRDefault="007D5F53" w:rsidP="008C3A0D">
            <w:pPr>
              <w:jc w:val="center"/>
              <w:rPr>
                <w:sz w:val="22"/>
                <w:szCs w:val="22"/>
              </w:rPr>
            </w:pPr>
          </w:p>
        </w:tc>
        <w:tc>
          <w:tcPr>
            <w:tcW w:w="856" w:type="dxa"/>
            <w:shd w:val="clear" w:color="auto" w:fill="auto"/>
          </w:tcPr>
          <w:p w14:paraId="30CEF828" w14:textId="77777777" w:rsidR="007D5F53" w:rsidRPr="00693FED" w:rsidRDefault="007D5F53" w:rsidP="008C3A0D">
            <w:pPr>
              <w:jc w:val="center"/>
              <w:rPr>
                <w:sz w:val="22"/>
                <w:szCs w:val="22"/>
              </w:rPr>
            </w:pPr>
          </w:p>
        </w:tc>
      </w:tr>
      <w:tr w:rsidR="007D5F53" w:rsidRPr="00693FED" w14:paraId="63C9FC21" w14:textId="77777777" w:rsidTr="008C3A0D">
        <w:tc>
          <w:tcPr>
            <w:tcW w:w="9033" w:type="dxa"/>
            <w:gridSpan w:val="4"/>
            <w:shd w:val="clear" w:color="auto" w:fill="FFFFFF" w:themeFill="background1"/>
          </w:tcPr>
          <w:p w14:paraId="60636ECF" w14:textId="77777777" w:rsidR="007D5F53" w:rsidRPr="00693FED" w:rsidRDefault="007D5F53" w:rsidP="008C3A0D">
            <w:pPr>
              <w:rPr>
                <w:sz w:val="22"/>
                <w:szCs w:val="22"/>
              </w:rPr>
            </w:pPr>
            <w:r>
              <w:rPr>
                <w:sz w:val="22"/>
                <w:szCs w:val="22"/>
              </w:rPr>
              <w:t>Note:</w:t>
            </w:r>
            <w:r>
              <w:rPr>
                <w:b/>
                <w:sz w:val="22"/>
                <w:szCs w:val="22"/>
              </w:rPr>
              <w:t xml:space="preserve"> </w:t>
            </w:r>
            <w:r>
              <w:rPr>
                <w:sz w:val="22"/>
                <w:szCs w:val="22"/>
              </w:rPr>
              <w:t>If the response to 1.2 above is in the affirmative, please provide further information on the decision and the amounts involved.</w:t>
            </w:r>
          </w:p>
          <w:p w14:paraId="619EE393" w14:textId="77777777" w:rsidR="007D5F53" w:rsidRPr="00693FED" w:rsidRDefault="007D5F53" w:rsidP="008C3A0D">
            <w:pPr>
              <w:rPr>
                <w:sz w:val="22"/>
                <w:szCs w:val="22"/>
              </w:rPr>
            </w:pPr>
          </w:p>
          <w:p w14:paraId="278D5938" w14:textId="77777777" w:rsidR="007D5F53" w:rsidRPr="00693FED" w:rsidRDefault="007D5F53" w:rsidP="008C3A0D">
            <w:pPr>
              <w:jc w:val="center"/>
              <w:rPr>
                <w:sz w:val="22"/>
                <w:szCs w:val="22"/>
              </w:rPr>
            </w:pPr>
          </w:p>
          <w:p w14:paraId="74A47283" w14:textId="77777777" w:rsidR="007D5F53" w:rsidRPr="00693FED" w:rsidRDefault="007D5F53" w:rsidP="008C3A0D">
            <w:pPr>
              <w:jc w:val="center"/>
              <w:rPr>
                <w:sz w:val="22"/>
                <w:szCs w:val="22"/>
              </w:rPr>
            </w:pPr>
          </w:p>
        </w:tc>
      </w:tr>
    </w:tbl>
    <w:tbl>
      <w:tblPr>
        <w:tblW w:w="5032" w:type="pct"/>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704"/>
        <w:gridCol w:w="6522"/>
        <w:gridCol w:w="992"/>
        <w:gridCol w:w="850"/>
      </w:tblGrid>
      <w:tr w:rsidR="008C3A0D" w:rsidRPr="00693FED" w14:paraId="0AEA3532" w14:textId="77777777" w:rsidTr="008C3A0D">
        <w:trPr>
          <w:jc w:val="center"/>
        </w:trPr>
        <w:tc>
          <w:tcPr>
            <w:tcW w:w="7225" w:type="dxa"/>
            <w:gridSpan w:val="2"/>
            <w:vMerge w:val="restart"/>
            <w:shd w:val="clear" w:color="auto" w:fill="D9D9D9" w:themeFill="background1" w:themeFillShade="D9"/>
          </w:tcPr>
          <w:p w14:paraId="09E667F9" w14:textId="77777777" w:rsidR="007D5F53" w:rsidRPr="00693FED" w:rsidRDefault="007D5F53" w:rsidP="00DE6354">
            <w:pPr>
              <w:rPr>
                <w:b/>
                <w:sz w:val="22"/>
                <w:szCs w:val="22"/>
              </w:rPr>
            </w:pPr>
            <w:r>
              <w:rPr>
                <w:b/>
                <w:sz w:val="22"/>
                <w:szCs w:val="22"/>
              </w:rPr>
              <w:t>2.1 Please indicate if any of the following situations have applied, within the past three (3) years, or currently apply, to your organisation.</w:t>
            </w:r>
          </w:p>
          <w:p w14:paraId="672F68B6" w14:textId="77777777" w:rsidR="007D5F53" w:rsidRPr="00693FED" w:rsidRDefault="007D5F53" w:rsidP="00DE6354">
            <w:pPr>
              <w:rPr>
                <w:b/>
                <w:sz w:val="22"/>
                <w:szCs w:val="22"/>
              </w:rPr>
            </w:pPr>
          </w:p>
          <w:p w14:paraId="20D1033B" w14:textId="77777777" w:rsidR="007D5F53" w:rsidRPr="00693FED" w:rsidRDefault="007D5F53" w:rsidP="00DE6354">
            <w:pPr>
              <w:rPr>
                <w:b/>
                <w:sz w:val="22"/>
                <w:szCs w:val="22"/>
              </w:rPr>
            </w:pPr>
            <w:r>
              <w:rPr>
                <w:b/>
                <w:sz w:val="22"/>
                <w:szCs w:val="22"/>
              </w:rPr>
              <w:t>The Tenderer:</w:t>
            </w:r>
          </w:p>
        </w:tc>
        <w:tc>
          <w:tcPr>
            <w:tcW w:w="992" w:type="dxa"/>
            <w:shd w:val="clear" w:color="auto" w:fill="D9D9D9" w:themeFill="background1" w:themeFillShade="D9"/>
          </w:tcPr>
          <w:p w14:paraId="0D75C49B" w14:textId="77777777" w:rsidR="007D5F53" w:rsidRPr="00693FED" w:rsidRDefault="007D5F53" w:rsidP="00DE6354">
            <w:pPr>
              <w:rPr>
                <w:b/>
                <w:sz w:val="22"/>
                <w:szCs w:val="22"/>
              </w:rPr>
            </w:pPr>
            <w:r>
              <w:rPr>
                <w:b/>
                <w:sz w:val="22"/>
                <w:szCs w:val="22"/>
              </w:rPr>
              <w:t>YES</w:t>
            </w:r>
          </w:p>
        </w:tc>
        <w:tc>
          <w:tcPr>
            <w:tcW w:w="850" w:type="dxa"/>
            <w:shd w:val="clear" w:color="auto" w:fill="D9D9D9" w:themeFill="background1" w:themeFillShade="D9"/>
          </w:tcPr>
          <w:p w14:paraId="7A041D6F" w14:textId="77777777" w:rsidR="007D5F53" w:rsidRPr="00693FED" w:rsidRDefault="007D5F53" w:rsidP="00DE6354">
            <w:pPr>
              <w:rPr>
                <w:b/>
                <w:sz w:val="22"/>
                <w:szCs w:val="22"/>
              </w:rPr>
            </w:pPr>
            <w:r>
              <w:rPr>
                <w:b/>
                <w:sz w:val="22"/>
                <w:szCs w:val="22"/>
              </w:rPr>
              <w:t>NO</w:t>
            </w:r>
          </w:p>
        </w:tc>
      </w:tr>
      <w:tr w:rsidR="008C3A0D" w:rsidRPr="00693FED" w14:paraId="5C7AF764" w14:textId="77777777" w:rsidTr="008C3A0D">
        <w:trPr>
          <w:jc w:val="center"/>
        </w:trPr>
        <w:tc>
          <w:tcPr>
            <w:tcW w:w="7225" w:type="dxa"/>
            <w:gridSpan w:val="2"/>
            <w:vMerge/>
            <w:shd w:val="clear" w:color="auto" w:fill="D9D9D9" w:themeFill="background1" w:themeFillShade="D9"/>
          </w:tcPr>
          <w:p w14:paraId="56077B08" w14:textId="77777777" w:rsidR="007D5F53" w:rsidRPr="00693FED" w:rsidRDefault="007D5F53" w:rsidP="00DE6354">
            <w:pPr>
              <w:rPr>
                <w:sz w:val="22"/>
                <w:szCs w:val="22"/>
              </w:rPr>
            </w:pPr>
          </w:p>
        </w:tc>
        <w:tc>
          <w:tcPr>
            <w:tcW w:w="1842" w:type="dxa"/>
            <w:gridSpan w:val="2"/>
            <w:shd w:val="clear" w:color="auto" w:fill="D9D9D9" w:themeFill="background1" w:themeFillShade="D9"/>
          </w:tcPr>
          <w:p w14:paraId="7807C0C3" w14:textId="77777777" w:rsidR="007D5F53" w:rsidRPr="00693FED" w:rsidRDefault="007D5F53" w:rsidP="00DE6354">
            <w:pPr>
              <w:rPr>
                <w:sz w:val="22"/>
                <w:szCs w:val="22"/>
              </w:rPr>
            </w:pPr>
            <w:r>
              <w:rPr>
                <w:sz w:val="22"/>
                <w:szCs w:val="22"/>
              </w:rPr>
              <w:t>Please indicate your answer by marking ‘X’ in the relevant box</w:t>
            </w:r>
          </w:p>
        </w:tc>
      </w:tr>
      <w:tr w:rsidR="008C3A0D" w:rsidRPr="00693FED" w14:paraId="2869AF9E" w14:textId="77777777" w:rsidTr="008C3A0D">
        <w:trPr>
          <w:jc w:val="center"/>
        </w:trPr>
        <w:tc>
          <w:tcPr>
            <w:tcW w:w="704" w:type="dxa"/>
            <w:shd w:val="clear" w:color="auto" w:fill="D9D9D9" w:themeFill="background1" w:themeFillShade="D9"/>
          </w:tcPr>
          <w:p w14:paraId="7471AF96" w14:textId="77777777" w:rsidR="007D5F53" w:rsidRPr="00693FED" w:rsidRDefault="007D5F53" w:rsidP="00DE6354">
            <w:pPr>
              <w:rPr>
                <w:sz w:val="22"/>
                <w:szCs w:val="22"/>
              </w:rPr>
            </w:pPr>
            <w:r>
              <w:rPr>
                <w:sz w:val="22"/>
                <w:szCs w:val="22"/>
              </w:rPr>
              <w:t>2.1a</w:t>
            </w:r>
          </w:p>
        </w:tc>
        <w:tc>
          <w:tcPr>
            <w:tcW w:w="6521" w:type="dxa"/>
            <w:shd w:val="clear" w:color="auto" w:fill="D9D9D9" w:themeFill="background1" w:themeFillShade="D9"/>
          </w:tcPr>
          <w:p w14:paraId="4869FBC9" w14:textId="77777777" w:rsidR="007D5F53" w:rsidRPr="00693FED" w:rsidRDefault="007D5F53" w:rsidP="00DE6354">
            <w:pPr>
              <w:pStyle w:val="BodyText2"/>
              <w:spacing w:after="0"/>
              <w:rPr>
                <w:rFonts w:asciiTheme="minorHAnsi" w:hAnsiTheme="minorHAnsi"/>
                <w:sz w:val="22"/>
                <w:szCs w:val="22"/>
              </w:rPr>
            </w:pPr>
            <w:r>
              <w:rPr>
                <w:rFonts w:asciiTheme="minorHAnsi" w:hAnsiTheme="minorHAnsi"/>
                <w:sz w:val="22"/>
                <w:szCs w:val="22"/>
              </w:rPr>
              <w:t xml:space="preserve">has, in the performance of any public contract, failed to comply with applicable obligations in the field of environmental, social and labour law applying at the place where the works were carried out or the services provided, as established by EU law, national law, collective </w:t>
              <w:lastRenderedPageBreak/>
              <w:t>agreements or by international, environmental, social and labour law listed in Annex X of Directive 2014/24/EU;</w:t>
            </w:r>
          </w:p>
        </w:tc>
        <w:tc>
          <w:tcPr>
            <w:tcW w:w="992" w:type="dxa"/>
          </w:tcPr>
          <w:p w14:paraId="24ED363F" w14:textId="77777777" w:rsidR="007D5F53" w:rsidRPr="00693FED" w:rsidRDefault="007D5F53" w:rsidP="00DE6354">
            <w:pPr>
              <w:jc w:val="center"/>
              <w:rPr>
                <w:sz w:val="22"/>
                <w:szCs w:val="22"/>
              </w:rPr>
            </w:pPr>
          </w:p>
        </w:tc>
        <w:tc>
          <w:tcPr>
            <w:tcW w:w="850" w:type="dxa"/>
          </w:tcPr>
          <w:p w14:paraId="3B46DBC4" w14:textId="77777777" w:rsidR="007D5F53" w:rsidRPr="00693FED" w:rsidRDefault="007D5F53" w:rsidP="00DE6354">
            <w:pPr>
              <w:jc w:val="center"/>
              <w:rPr>
                <w:sz w:val="22"/>
                <w:szCs w:val="22"/>
              </w:rPr>
            </w:pPr>
          </w:p>
        </w:tc>
      </w:tr>
      <w:tr w:rsidR="008C3A0D" w:rsidRPr="00693FED" w14:paraId="74B971BA" w14:textId="77777777" w:rsidTr="008C3A0D">
        <w:trPr>
          <w:jc w:val="center"/>
        </w:trPr>
        <w:tc>
          <w:tcPr>
            <w:tcW w:w="704" w:type="dxa"/>
            <w:shd w:val="clear" w:color="auto" w:fill="D9D9D9" w:themeFill="background1" w:themeFillShade="D9"/>
          </w:tcPr>
          <w:p w14:paraId="798309D3" w14:textId="77777777" w:rsidR="007D5F53" w:rsidRPr="00693FED" w:rsidRDefault="007D5F53" w:rsidP="00DE6354">
            <w:pPr>
              <w:rPr>
                <w:sz w:val="22"/>
                <w:szCs w:val="22"/>
              </w:rPr>
            </w:pPr>
            <w:r>
              <w:rPr>
                <w:sz w:val="22"/>
                <w:szCs w:val="22"/>
              </w:rPr>
              <w:t>2.1b</w:t>
            </w:r>
          </w:p>
        </w:tc>
        <w:tc>
          <w:tcPr>
            <w:tcW w:w="6521" w:type="dxa"/>
            <w:shd w:val="clear" w:color="auto" w:fill="D9D9D9" w:themeFill="background1" w:themeFillShade="D9"/>
          </w:tcPr>
          <w:p w14:paraId="331CE428" w14:textId="77777777" w:rsidR="007D5F53" w:rsidRPr="00693FED" w:rsidRDefault="007D5F53" w:rsidP="00DE6354">
            <w:pPr>
              <w:pStyle w:val="BodyText2"/>
              <w:spacing w:after="0"/>
              <w:rPr>
                <w:rFonts w:asciiTheme="minorHAnsi" w:hAnsiTheme="minorHAnsi"/>
                <w:sz w:val="22"/>
                <w:szCs w:val="22"/>
              </w:rPr>
            </w:pPr>
            <w:r>
              <w:rPr>
                <w:rFonts w:asciiTheme="minorHAnsi" w:hAnsiTheme="minorHAnsi"/>
                <w:sz w:val="22"/>
                <w:szCs w:val="22"/>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92" w:type="dxa"/>
          </w:tcPr>
          <w:p w14:paraId="766999C9" w14:textId="77777777" w:rsidR="007D5F53" w:rsidRPr="00693FED" w:rsidRDefault="007D5F53" w:rsidP="00DE6354">
            <w:pPr>
              <w:jc w:val="center"/>
              <w:rPr>
                <w:sz w:val="22"/>
                <w:szCs w:val="22"/>
              </w:rPr>
            </w:pPr>
          </w:p>
        </w:tc>
        <w:tc>
          <w:tcPr>
            <w:tcW w:w="850" w:type="dxa"/>
          </w:tcPr>
          <w:p w14:paraId="4C3DAA42" w14:textId="77777777" w:rsidR="007D5F53" w:rsidRPr="00693FED" w:rsidRDefault="007D5F53" w:rsidP="00DE6354">
            <w:pPr>
              <w:jc w:val="center"/>
              <w:rPr>
                <w:sz w:val="22"/>
                <w:szCs w:val="22"/>
              </w:rPr>
            </w:pPr>
          </w:p>
        </w:tc>
      </w:tr>
      <w:tr w:rsidR="008C3A0D" w:rsidRPr="00693FED" w14:paraId="7382437C" w14:textId="77777777" w:rsidTr="008C3A0D">
        <w:trPr>
          <w:jc w:val="center"/>
        </w:trPr>
        <w:tc>
          <w:tcPr>
            <w:tcW w:w="704" w:type="dxa"/>
            <w:shd w:val="clear" w:color="auto" w:fill="D9D9D9" w:themeFill="background1" w:themeFillShade="D9"/>
          </w:tcPr>
          <w:p w14:paraId="094CDEEA" w14:textId="77777777" w:rsidR="007D5F53" w:rsidRPr="00693FED" w:rsidRDefault="007D5F53" w:rsidP="00DE6354">
            <w:pPr>
              <w:rPr>
                <w:sz w:val="22"/>
                <w:szCs w:val="22"/>
              </w:rPr>
            </w:pPr>
            <w:r>
              <w:rPr>
                <w:sz w:val="22"/>
                <w:szCs w:val="22"/>
              </w:rPr>
              <w:t>2.1c</w:t>
            </w:r>
          </w:p>
        </w:tc>
        <w:tc>
          <w:tcPr>
            <w:tcW w:w="6521" w:type="dxa"/>
            <w:shd w:val="clear" w:color="auto" w:fill="D9D9D9" w:themeFill="background1" w:themeFillShade="D9"/>
          </w:tcPr>
          <w:p w14:paraId="651071AD" w14:textId="77777777" w:rsidR="007D5F53" w:rsidRPr="00693FED" w:rsidRDefault="007D5F53" w:rsidP="00DE6354">
            <w:pPr>
              <w:rPr>
                <w:sz w:val="22"/>
                <w:szCs w:val="22"/>
              </w:rPr>
            </w:pPr>
            <w:r>
              <w:rPr>
                <w:sz w:val="22"/>
                <w:szCs w:val="22"/>
              </w:rPr>
              <w:t>is guilty of grave professional misconduct which renders its integrity questionable;</w:t>
            </w:r>
          </w:p>
        </w:tc>
        <w:tc>
          <w:tcPr>
            <w:tcW w:w="992" w:type="dxa"/>
          </w:tcPr>
          <w:p w14:paraId="42E5DC4E" w14:textId="77777777" w:rsidR="007D5F53" w:rsidRPr="00693FED" w:rsidRDefault="007D5F53" w:rsidP="00DE6354">
            <w:pPr>
              <w:jc w:val="center"/>
              <w:rPr>
                <w:sz w:val="22"/>
                <w:szCs w:val="22"/>
              </w:rPr>
            </w:pPr>
          </w:p>
        </w:tc>
        <w:tc>
          <w:tcPr>
            <w:tcW w:w="850" w:type="dxa"/>
          </w:tcPr>
          <w:p w14:paraId="074169BE" w14:textId="77777777" w:rsidR="007D5F53" w:rsidRPr="00693FED" w:rsidRDefault="007D5F53" w:rsidP="00DE6354">
            <w:pPr>
              <w:jc w:val="center"/>
              <w:rPr>
                <w:sz w:val="22"/>
                <w:szCs w:val="22"/>
              </w:rPr>
            </w:pPr>
          </w:p>
        </w:tc>
      </w:tr>
      <w:tr w:rsidR="008C3A0D" w:rsidRPr="00693FED" w14:paraId="067A98F3" w14:textId="77777777" w:rsidTr="008C3A0D">
        <w:trPr>
          <w:jc w:val="center"/>
        </w:trPr>
        <w:tc>
          <w:tcPr>
            <w:tcW w:w="704" w:type="dxa"/>
            <w:shd w:val="clear" w:color="auto" w:fill="D9D9D9" w:themeFill="background1" w:themeFillShade="D9"/>
          </w:tcPr>
          <w:p w14:paraId="6763E55B" w14:textId="77777777" w:rsidR="007D5F53" w:rsidRPr="00693FED" w:rsidRDefault="007D5F53" w:rsidP="00DE6354">
            <w:pPr>
              <w:rPr>
                <w:sz w:val="22"/>
                <w:szCs w:val="22"/>
              </w:rPr>
            </w:pPr>
            <w:r>
              <w:rPr>
                <w:sz w:val="22"/>
                <w:szCs w:val="22"/>
              </w:rPr>
              <w:t>2.1d</w:t>
            </w:r>
          </w:p>
        </w:tc>
        <w:tc>
          <w:tcPr>
            <w:tcW w:w="6521" w:type="dxa"/>
            <w:shd w:val="clear" w:color="auto" w:fill="D9D9D9" w:themeFill="background1" w:themeFillShade="D9"/>
          </w:tcPr>
          <w:p w14:paraId="7E62B0E4" w14:textId="77777777" w:rsidR="007D5F53" w:rsidRPr="00693FED" w:rsidRDefault="007D5F53" w:rsidP="00DE6354">
            <w:pPr>
              <w:rPr>
                <w:sz w:val="22"/>
                <w:szCs w:val="22"/>
              </w:rPr>
            </w:pPr>
            <w:r>
              <w:rPr>
                <w:sz w:val="22"/>
                <w:szCs w:val="22"/>
              </w:rPr>
              <w:t>has entered into agreements with other economic operators aimed at distorting competition;</w:t>
            </w:r>
          </w:p>
        </w:tc>
        <w:tc>
          <w:tcPr>
            <w:tcW w:w="992" w:type="dxa"/>
          </w:tcPr>
          <w:p w14:paraId="2B291D0E" w14:textId="77777777" w:rsidR="007D5F53" w:rsidRPr="00693FED" w:rsidRDefault="007D5F53" w:rsidP="00DE6354">
            <w:pPr>
              <w:jc w:val="center"/>
              <w:rPr>
                <w:sz w:val="22"/>
                <w:szCs w:val="22"/>
              </w:rPr>
            </w:pPr>
          </w:p>
        </w:tc>
        <w:tc>
          <w:tcPr>
            <w:tcW w:w="850" w:type="dxa"/>
          </w:tcPr>
          <w:p w14:paraId="634C703C" w14:textId="77777777" w:rsidR="007D5F53" w:rsidRPr="00693FED" w:rsidRDefault="007D5F53" w:rsidP="00DE6354">
            <w:pPr>
              <w:jc w:val="center"/>
              <w:rPr>
                <w:sz w:val="22"/>
                <w:szCs w:val="22"/>
              </w:rPr>
            </w:pPr>
          </w:p>
        </w:tc>
      </w:tr>
      <w:tr w:rsidR="008C3A0D" w:rsidRPr="00693FED" w14:paraId="40779A4C" w14:textId="77777777" w:rsidTr="008C3A0D">
        <w:trPr>
          <w:jc w:val="center"/>
        </w:trPr>
        <w:tc>
          <w:tcPr>
            <w:tcW w:w="704" w:type="dxa"/>
            <w:shd w:val="clear" w:color="auto" w:fill="D9D9D9" w:themeFill="background1" w:themeFillShade="D9"/>
          </w:tcPr>
          <w:p w14:paraId="284A4C04" w14:textId="77777777" w:rsidR="007D5F53" w:rsidRPr="00693FED" w:rsidRDefault="007D5F53" w:rsidP="00DE6354">
            <w:pPr>
              <w:rPr>
                <w:sz w:val="22"/>
                <w:szCs w:val="22"/>
              </w:rPr>
            </w:pPr>
            <w:r>
              <w:rPr>
                <w:sz w:val="22"/>
                <w:szCs w:val="22"/>
              </w:rPr>
              <w:t xml:space="preserve">2.1e </w:t>
            </w:r>
          </w:p>
        </w:tc>
        <w:tc>
          <w:tcPr>
            <w:tcW w:w="6521" w:type="dxa"/>
            <w:shd w:val="clear" w:color="auto" w:fill="D9D9D9" w:themeFill="background1" w:themeFillShade="D9"/>
          </w:tcPr>
          <w:p w14:paraId="4552EF99" w14:textId="77777777" w:rsidR="007D5F53" w:rsidRPr="00693FED" w:rsidRDefault="007D5F53" w:rsidP="00DE6354">
            <w:pPr>
              <w:rPr>
                <w:sz w:val="22"/>
                <w:szCs w:val="22"/>
              </w:rPr>
            </w:pPr>
            <w:r>
              <w:rPr>
                <w:sz w:val="22"/>
                <w:szCs w:val="22"/>
              </w:rPr>
              <w:t xml:space="preserve">has a conflict of interest within the meaning of Article 24 of 2014/24/EU that cannot be effectively remedied by other, less intrusive, measures; </w:t>
            </w:r>
          </w:p>
        </w:tc>
        <w:tc>
          <w:tcPr>
            <w:tcW w:w="992" w:type="dxa"/>
          </w:tcPr>
          <w:p w14:paraId="19BE98A0" w14:textId="77777777" w:rsidR="007D5F53" w:rsidRPr="00693FED" w:rsidRDefault="007D5F53" w:rsidP="00DE6354">
            <w:pPr>
              <w:jc w:val="center"/>
              <w:rPr>
                <w:sz w:val="22"/>
                <w:szCs w:val="22"/>
              </w:rPr>
            </w:pPr>
          </w:p>
        </w:tc>
        <w:tc>
          <w:tcPr>
            <w:tcW w:w="850" w:type="dxa"/>
          </w:tcPr>
          <w:p w14:paraId="3FF1F603" w14:textId="77777777" w:rsidR="007D5F53" w:rsidRPr="00693FED" w:rsidRDefault="007D5F53" w:rsidP="00DE6354">
            <w:pPr>
              <w:jc w:val="center"/>
              <w:rPr>
                <w:sz w:val="22"/>
                <w:szCs w:val="22"/>
              </w:rPr>
            </w:pPr>
          </w:p>
        </w:tc>
      </w:tr>
      <w:tr w:rsidR="008C3A0D" w:rsidRPr="00693FED" w14:paraId="40C1F61C" w14:textId="77777777" w:rsidTr="008C3A0D">
        <w:trPr>
          <w:jc w:val="center"/>
        </w:trPr>
        <w:tc>
          <w:tcPr>
            <w:tcW w:w="704" w:type="dxa"/>
            <w:shd w:val="clear" w:color="auto" w:fill="D9D9D9" w:themeFill="background1" w:themeFillShade="D9"/>
          </w:tcPr>
          <w:p w14:paraId="47671AD8" w14:textId="77777777" w:rsidR="007D5F53" w:rsidRPr="00693FED" w:rsidRDefault="007D5F53" w:rsidP="00DE6354">
            <w:pPr>
              <w:rPr>
                <w:sz w:val="22"/>
                <w:szCs w:val="22"/>
              </w:rPr>
            </w:pPr>
            <w:r>
              <w:rPr>
                <w:sz w:val="22"/>
                <w:szCs w:val="22"/>
              </w:rPr>
              <w:t xml:space="preserve">2.1f </w:t>
            </w:r>
          </w:p>
        </w:tc>
        <w:tc>
          <w:tcPr>
            <w:tcW w:w="6521" w:type="dxa"/>
            <w:shd w:val="clear" w:color="auto" w:fill="D9D9D9" w:themeFill="background1" w:themeFillShade="D9"/>
          </w:tcPr>
          <w:p w14:paraId="597DA403" w14:textId="77777777" w:rsidR="007D5F53" w:rsidRPr="00693FED" w:rsidRDefault="007D5F53" w:rsidP="00DE6354">
            <w:pPr>
              <w:rPr>
                <w:sz w:val="22"/>
                <w:szCs w:val="22"/>
              </w:rPr>
            </w:pPr>
            <w:r>
              <w:rPr>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992" w:type="dxa"/>
          </w:tcPr>
          <w:p w14:paraId="4409F53C" w14:textId="77777777" w:rsidR="007D5F53" w:rsidRPr="00693FED" w:rsidRDefault="007D5F53" w:rsidP="00DE6354">
            <w:pPr>
              <w:jc w:val="center"/>
              <w:rPr>
                <w:sz w:val="22"/>
                <w:szCs w:val="22"/>
              </w:rPr>
            </w:pPr>
          </w:p>
        </w:tc>
        <w:tc>
          <w:tcPr>
            <w:tcW w:w="850" w:type="dxa"/>
          </w:tcPr>
          <w:p w14:paraId="4D11D916" w14:textId="77777777" w:rsidR="007D5F53" w:rsidRPr="00693FED" w:rsidRDefault="007D5F53" w:rsidP="00DE6354">
            <w:pPr>
              <w:jc w:val="center"/>
              <w:rPr>
                <w:sz w:val="22"/>
                <w:szCs w:val="22"/>
              </w:rPr>
            </w:pPr>
          </w:p>
        </w:tc>
      </w:tr>
      <w:tr w:rsidR="008C3A0D" w:rsidRPr="00693FED" w14:paraId="624DF4DF" w14:textId="77777777" w:rsidTr="008C3A0D">
        <w:trPr>
          <w:jc w:val="center"/>
        </w:trPr>
        <w:tc>
          <w:tcPr>
            <w:tcW w:w="704" w:type="dxa"/>
            <w:shd w:val="clear" w:color="auto" w:fill="D9D9D9" w:themeFill="background1" w:themeFillShade="D9"/>
          </w:tcPr>
          <w:p w14:paraId="6C0B7732" w14:textId="77777777" w:rsidR="007D5F53" w:rsidRPr="00693FED" w:rsidRDefault="007D5F53" w:rsidP="00DE6354">
            <w:pPr>
              <w:rPr>
                <w:sz w:val="22"/>
                <w:szCs w:val="22"/>
              </w:rPr>
            </w:pPr>
            <w:r>
              <w:rPr>
                <w:sz w:val="22"/>
                <w:szCs w:val="22"/>
              </w:rPr>
              <w:t>2.1g</w:t>
            </w:r>
          </w:p>
        </w:tc>
        <w:tc>
          <w:tcPr>
            <w:tcW w:w="6521" w:type="dxa"/>
            <w:shd w:val="clear" w:color="auto" w:fill="D9D9D9" w:themeFill="background1" w:themeFillShade="D9"/>
          </w:tcPr>
          <w:p w14:paraId="0EE8B001" w14:textId="77777777" w:rsidR="007D5F53" w:rsidRPr="00693FED" w:rsidRDefault="007D5F53" w:rsidP="00DE6354">
            <w:pPr>
              <w:rPr>
                <w:sz w:val="22"/>
                <w:szCs w:val="22"/>
              </w:rPr>
            </w:pPr>
            <w:r>
              <w:rPr>
                <w:sz w:val="22"/>
                <w:szCs w:val="22"/>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92" w:type="dxa"/>
          </w:tcPr>
          <w:p w14:paraId="0FB4CD24" w14:textId="77777777" w:rsidR="007D5F53" w:rsidRPr="00693FED" w:rsidRDefault="007D5F53" w:rsidP="00DE6354">
            <w:pPr>
              <w:jc w:val="center"/>
              <w:rPr>
                <w:sz w:val="22"/>
                <w:szCs w:val="22"/>
              </w:rPr>
            </w:pPr>
          </w:p>
        </w:tc>
        <w:tc>
          <w:tcPr>
            <w:tcW w:w="850" w:type="dxa"/>
          </w:tcPr>
          <w:p w14:paraId="262E8917" w14:textId="77777777" w:rsidR="007D5F53" w:rsidRPr="00693FED" w:rsidRDefault="007D5F53" w:rsidP="00DE6354">
            <w:pPr>
              <w:jc w:val="center"/>
              <w:rPr>
                <w:sz w:val="22"/>
                <w:szCs w:val="22"/>
              </w:rPr>
            </w:pPr>
          </w:p>
        </w:tc>
      </w:tr>
      <w:tr w:rsidR="008C3A0D" w:rsidRPr="00693FED" w14:paraId="2F3FCDA9" w14:textId="77777777" w:rsidTr="008C3A0D">
        <w:trPr>
          <w:trHeight w:val="1035"/>
          <w:jc w:val="center"/>
        </w:trPr>
        <w:tc>
          <w:tcPr>
            <w:tcW w:w="704" w:type="dxa"/>
            <w:vMerge w:val="restart"/>
            <w:shd w:val="clear" w:color="auto" w:fill="D9D9D9" w:themeFill="background1" w:themeFillShade="D9"/>
          </w:tcPr>
          <w:p w14:paraId="63B7EDB8" w14:textId="77777777" w:rsidR="007D5F53" w:rsidRPr="00693FED" w:rsidRDefault="007D5F53" w:rsidP="00DE6354">
            <w:pPr>
              <w:rPr>
                <w:sz w:val="22"/>
                <w:szCs w:val="22"/>
              </w:rPr>
            </w:pPr>
            <w:r>
              <w:rPr>
                <w:sz w:val="22"/>
                <w:szCs w:val="22"/>
              </w:rPr>
              <w:t>2.1h</w:t>
            </w:r>
          </w:p>
        </w:tc>
        <w:tc>
          <w:tcPr>
            <w:tcW w:w="6521" w:type="dxa"/>
            <w:shd w:val="clear" w:color="auto" w:fill="D9D9D9" w:themeFill="background1" w:themeFillShade="D9"/>
          </w:tcPr>
          <w:p w14:paraId="22279C77" w14:textId="77777777" w:rsidR="007D5F53" w:rsidRPr="00693FED" w:rsidRDefault="007D5F53" w:rsidP="00B71287">
            <w:pPr>
              <w:pStyle w:val="ListParagraph"/>
              <w:numPr>
                <w:ilvl w:val="0"/>
                <w:numId w:val="21"/>
              </w:numPr>
              <w:jc w:val="both"/>
              <w:rPr>
                <w:sz w:val="22"/>
                <w:szCs w:val="22"/>
              </w:rPr>
            </w:pPr>
            <w:r>
              <w:rPr>
                <w:sz w:val="22"/>
                <w:szCs w:val="22"/>
              </w:rPr>
              <w:t>is guilty of serious misrepresentation in supplying the information required for the verification of the absence of grounds for exclusion or the fulfilment of the selection criteria; or</w:t>
            </w:r>
          </w:p>
        </w:tc>
        <w:tc>
          <w:tcPr>
            <w:tcW w:w="992" w:type="dxa"/>
          </w:tcPr>
          <w:p w14:paraId="64AA34EE" w14:textId="77777777" w:rsidR="007D5F53" w:rsidRPr="00693FED" w:rsidRDefault="007D5F53" w:rsidP="00DE6354">
            <w:pPr>
              <w:jc w:val="center"/>
              <w:rPr>
                <w:sz w:val="22"/>
                <w:szCs w:val="22"/>
              </w:rPr>
            </w:pPr>
          </w:p>
        </w:tc>
        <w:tc>
          <w:tcPr>
            <w:tcW w:w="850" w:type="dxa"/>
          </w:tcPr>
          <w:p w14:paraId="70BD7509" w14:textId="77777777" w:rsidR="007D5F53" w:rsidRPr="00693FED" w:rsidRDefault="007D5F53" w:rsidP="00DE6354">
            <w:pPr>
              <w:jc w:val="center"/>
              <w:rPr>
                <w:sz w:val="22"/>
                <w:szCs w:val="22"/>
              </w:rPr>
            </w:pPr>
          </w:p>
        </w:tc>
      </w:tr>
      <w:tr w:rsidR="008C3A0D" w:rsidRPr="00693FED" w14:paraId="5AD96206" w14:textId="77777777" w:rsidTr="008C3A0D">
        <w:trPr>
          <w:trHeight w:val="838"/>
          <w:jc w:val="center"/>
        </w:trPr>
        <w:tc>
          <w:tcPr>
            <w:tcW w:w="704" w:type="dxa"/>
            <w:vMerge/>
            <w:shd w:val="clear" w:color="auto" w:fill="D9D9D9" w:themeFill="background1" w:themeFillShade="D9"/>
          </w:tcPr>
          <w:p w14:paraId="3DC19BBE" w14:textId="77777777" w:rsidR="007D5F53" w:rsidRPr="00693FED" w:rsidRDefault="007D5F53" w:rsidP="00DE6354">
            <w:pPr>
              <w:rPr>
                <w:sz w:val="22"/>
                <w:szCs w:val="22"/>
              </w:rPr>
            </w:pPr>
          </w:p>
        </w:tc>
        <w:tc>
          <w:tcPr>
            <w:tcW w:w="6521" w:type="dxa"/>
            <w:shd w:val="clear" w:color="auto" w:fill="D9D9D9" w:themeFill="background1" w:themeFillShade="D9"/>
          </w:tcPr>
          <w:p w14:paraId="4780AF93" w14:textId="77777777" w:rsidR="007D5F53" w:rsidRPr="00693FED" w:rsidRDefault="007D5F53" w:rsidP="00B71287">
            <w:pPr>
              <w:pStyle w:val="ListParagraph"/>
              <w:numPr>
                <w:ilvl w:val="0"/>
                <w:numId w:val="21"/>
              </w:numPr>
              <w:jc w:val="both"/>
              <w:rPr>
                <w:sz w:val="22"/>
                <w:szCs w:val="22"/>
              </w:rPr>
            </w:pPr>
            <w:r>
              <w:rPr>
                <w:sz w:val="22"/>
                <w:szCs w:val="22"/>
              </w:rPr>
              <w:t xml:space="preserve">has withheld such information or is not able to submit supporting documents required under Article 59 of Directive 2014/24/EU; or </w:t>
            </w:r>
          </w:p>
        </w:tc>
        <w:tc>
          <w:tcPr>
            <w:tcW w:w="992" w:type="dxa"/>
          </w:tcPr>
          <w:p w14:paraId="2EDC754B" w14:textId="77777777" w:rsidR="007D5F53" w:rsidRPr="00693FED" w:rsidRDefault="007D5F53" w:rsidP="00DE6354">
            <w:pPr>
              <w:jc w:val="center"/>
              <w:rPr>
                <w:sz w:val="22"/>
                <w:szCs w:val="22"/>
              </w:rPr>
            </w:pPr>
          </w:p>
        </w:tc>
        <w:tc>
          <w:tcPr>
            <w:tcW w:w="850" w:type="dxa"/>
          </w:tcPr>
          <w:p w14:paraId="5A8C7E62" w14:textId="77777777" w:rsidR="007D5F53" w:rsidRPr="00693FED" w:rsidRDefault="007D5F53" w:rsidP="00DE6354">
            <w:pPr>
              <w:jc w:val="center"/>
              <w:rPr>
                <w:sz w:val="22"/>
                <w:szCs w:val="22"/>
              </w:rPr>
            </w:pPr>
          </w:p>
        </w:tc>
      </w:tr>
      <w:tr w:rsidR="008C3A0D" w:rsidRPr="00693FED" w14:paraId="5304B05A" w14:textId="77777777" w:rsidTr="008C3A0D">
        <w:trPr>
          <w:jc w:val="center"/>
        </w:trPr>
        <w:tc>
          <w:tcPr>
            <w:tcW w:w="704" w:type="dxa"/>
            <w:shd w:val="clear" w:color="auto" w:fill="D9D9D9" w:themeFill="background1" w:themeFillShade="D9"/>
            <w:hideMark/>
          </w:tcPr>
          <w:p w14:paraId="609253A6" w14:textId="77777777" w:rsidR="007D5F53" w:rsidRPr="00693FED" w:rsidRDefault="007D5F53" w:rsidP="00DE6354">
            <w:pPr>
              <w:rPr>
                <w:sz w:val="22"/>
                <w:szCs w:val="22"/>
              </w:rPr>
            </w:pPr>
            <w:r>
              <w:rPr>
                <w:sz w:val="22"/>
                <w:szCs w:val="22"/>
              </w:rPr>
              <w:t>2.1i</w:t>
            </w:r>
          </w:p>
        </w:tc>
        <w:tc>
          <w:tcPr>
            <w:tcW w:w="6521" w:type="dxa"/>
            <w:shd w:val="clear" w:color="auto" w:fill="D9D9D9" w:themeFill="background1" w:themeFillShade="D9"/>
            <w:hideMark/>
          </w:tcPr>
          <w:p w14:paraId="689FEE7B" w14:textId="77777777" w:rsidR="007D5F53" w:rsidRPr="00693FED" w:rsidRDefault="007D5F53" w:rsidP="00DE6354">
            <w:pPr>
              <w:rPr>
                <w:sz w:val="22"/>
                <w:szCs w:val="22"/>
              </w:rPr>
            </w:pPr>
            <w:r>
              <w:rPr>
                <w:sz w:val="22"/>
                <w:szCs w:val="22"/>
              </w:rPr>
              <w:t>has undertaken to:</w:t>
            </w:r>
          </w:p>
          <w:p w14:paraId="5A8CC318" w14:textId="77777777" w:rsidR="007D5F53" w:rsidRPr="00693FED" w:rsidRDefault="007D5F53" w:rsidP="00B71287">
            <w:pPr>
              <w:pStyle w:val="ListParagraph"/>
              <w:numPr>
                <w:ilvl w:val="0"/>
                <w:numId w:val="20"/>
              </w:numPr>
              <w:jc w:val="both"/>
              <w:rPr>
                <w:sz w:val="22"/>
                <w:szCs w:val="22"/>
              </w:rPr>
            </w:pPr>
            <w:r>
              <w:rPr>
                <w:sz w:val="22"/>
                <w:szCs w:val="22"/>
              </w:rPr>
              <w:t>unduly influence the decision-making process of the contracting entity, or</w:t>
            </w:r>
          </w:p>
          <w:p w14:paraId="65254476" w14:textId="77777777" w:rsidR="007D5F53" w:rsidRPr="00693FED" w:rsidRDefault="007D5F53" w:rsidP="00B71287">
            <w:pPr>
              <w:pStyle w:val="ListParagraph"/>
              <w:numPr>
                <w:ilvl w:val="0"/>
                <w:numId w:val="20"/>
              </w:numPr>
              <w:jc w:val="both"/>
              <w:rPr>
                <w:sz w:val="22"/>
                <w:szCs w:val="22"/>
              </w:rPr>
            </w:pPr>
            <w:r>
              <w:rPr>
                <w:sz w:val="22"/>
                <w:szCs w:val="22"/>
              </w:rPr>
              <w:t>obtain confidential information that may confer upon the Tenderer undue advantages in the procurement procedure; or</w:t>
            </w:r>
          </w:p>
          <w:p w14:paraId="61C04D6A" w14:textId="77777777" w:rsidR="007D5F53" w:rsidRPr="00693FED" w:rsidRDefault="007D5F53" w:rsidP="00B71287">
            <w:pPr>
              <w:pStyle w:val="ListParagraph"/>
              <w:numPr>
                <w:ilvl w:val="0"/>
                <w:numId w:val="20"/>
              </w:numPr>
              <w:jc w:val="both"/>
              <w:rPr>
                <w:sz w:val="22"/>
                <w:szCs w:val="22"/>
              </w:rPr>
            </w:pPr>
            <w:r>
              <w:rPr>
                <w:sz w:val="22"/>
                <w:szCs w:val="22"/>
              </w:rPr>
              <w:t xml:space="preserve">negligently provide misleading information that may have a material influence on decisions concerning exclusion, selection or award. </w:t>
            </w:r>
          </w:p>
        </w:tc>
        <w:tc>
          <w:tcPr>
            <w:tcW w:w="992" w:type="dxa"/>
          </w:tcPr>
          <w:p w14:paraId="2966C096" w14:textId="77777777" w:rsidR="007D5F53" w:rsidRPr="00693FED" w:rsidRDefault="007D5F53" w:rsidP="00DE6354">
            <w:pPr>
              <w:jc w:val="center"/>
              <w:rPr>
                <w:sz w:val="22"/>
                <w:szCs w:val="22"/>
              </w:rPr>
            </w:pPr>
          </w:p>
        </w:tc>
        <w:tc>
          <w:tcPr>
            <w:tcW w:w="850" w:type="dxa"/>
          </w:tcPr>
          <w:p w14:paraId="65F7159A" w14:textId="77777777" w:rsidR="007D5F53" w:rsidRPr="00693FED" w:rsidRDefault="007D5F53" w:rsidP="00DE6354">
            <w:pPr>
              <w:jc w:val="center"/>
              <w:rPr>
                <w:sz w:val="22"/>
                <w:szCs w:val="22"/>
              </w:rPr>
            </w:pPr>
          </w:p>
        </w:tc>
      </w:tr>
      <w:tr w:rsidR="008C3A0D" w:rsidRPr="00693FED" w14:paraId="52035CB5" w14:textId="77777777" w:rsidTr="008C3A0D">
        <w:trPr>
          <w:jc w:val="center"/>
        </w:trPr>
        <w:tc>
          <w:tcPr>
            <w:tcW w:w="9067" w:type="dxa"/>
            <w:gridSpan w:val="4"/>
            <w:shd w:val="clear" w:color="auto" w:fill="D9D9D9" w:themeFill="background1" w:themeFillShade="D9"/>
          </w:tcPr>
          <w:p w14:paraId="75EE4CC0" w14:textId="77777777" w:rsidR="007D5F53" w:rsidRPr="00693FED" w:rsidRDefault="007D5F53" w:rsidP="00DE6354">
            <w:pPr>
              <w:rPr>
                <w:sz w:val="22"/>
                <w:szCs w:val="22"/>
              </w:rPr>
            </w:pPr>
            <w:r>
              <w:rPr>
                <w:rFonts w:eastAsia="Times New Roman"/>
                <w:sz w:val="22"/>
                <w:szCs w:val="22"/>
              </w:rPr>
              <w:t>An Economic Operator who answers ‘Yes’ in any of the situations set out in paragraphs 2.1a to 2.1i will be excluded.</w:t>
            </w:r>
          </w:p>
        </w:tc>
      </w:tr>
    </w:tbl>
    <w:p w14:paraId="6CD2C22C" w14:textId="77777777" w:rsidR="007D5F53" w:rsidRPr="00693FED" w:rsidRDefault="007D5F53" w:rsidP="007D5F53">
      <w:pPr>
        <w:rPr>
          <w:sz w:val="22"/>
          <w:szCs w:val="22"/>
        </w:rPr>
      </w:pPr>
    </w:p>
    <w:tbl>
      <w:tblPr>
        <w:tblW w:w="9072"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706"/>
        <w:gridCol w:w="6352"/>
        <w:gridCol w:w="990"/>
        <w:gridCol w:w="1024"/>
      </w:tblGrid>
      <w:tr w:rsidR="007D5F53" w:rsidRPr="00693FED" w14:paraId="5731DBB9" w14:textId="77777777" w:rsidTr="002A7573">
        <w:trPr>
          <w:jc w:val="center"/>
        </w:trPr>
        <w:tc>
          <w:tcPr>
            <w:tcW w:w="9072" w:type="dxa"/>
            <w:gridSpan w:val="4"/>
            <w:shd w:val="clear" w:color="auto" w:fill="808080" w:themeFill="background1" w:themeFillShade="80"/>
            <w:vAlign w:val="center"/>
          </w:tcPr>
          <w:p w14:paraId="6C6FFB55" w14:textId="77777777" w:rsidR="007D5F53" w:rsidRPr="00693FED" w:rsidRDefault="007D5F53" w:rsidP="00DE6354">
            <w:pPr>
              <w:rPr>
                <w:b/>
                <w:color w:val="FFFFFF" w:themeColor="background1"/>
                <w:sz w:val="22"/>
                <w:szCs w:val="22"/>
              </w:rPr>
            </w:pPr>
            <w:r>
              <w:rPr>
                <w:b/>
                <w:color w:val="FFFFFF" w:themeColor="background1"/>
                <w:sz w:val="22"/>
                <w:szCs w:val="22"/>
              </w:rPr>
              <w:t>Declaration re Statutory Obligations</w:t>
            </w:r>
          </w:p>
          <w:p w14:paraId="1F09D4B5" w14:textId="77777777" w:rsidR="007D5F53" w:rsidRPr="00693FED" w:rsidRDefault="007D5F53" w:rsidP="00DE6354">
            <w:pPr>
              <w:rPr>
                <w:b/>
                <w:color w:val="FFFFFF" w:themeColor="background1"/>
                <w:sz w:val="22"/>
                <w:szCs w:val="22"/>
              </w:rPr>
            </w:pPr>
          </w:p>
        </w:tc>
      </w:tr>
      <w:tr w:rsidR="007D5F53" w:rsidRPr="00693FED" w14:paraId="78303D01" w14:textId="77777777" w:rsidTr="002A7573">
        <w:trPr>
          <w:jc w:val="center"/>
        </w:trPr>
        <w:tc>
          <w:tcPr>
            <w:tcW w:w="7058" w:type="dxa"/>
            <w:gridSpan w:val="2"/>
            <w:shd w:val="clear" w:color="auto" w:fill="D9D9D9" w:themeFill="background1" w:themeFillShade="D9"/>
          </w:tcPr>
          <w:p w14:paraId="2EC73C59" w14:textId="77777777" w:rsidR="007D5F53" w:rsidRPr="00693FED" w:rsidRDefault="007D5F53" w:rsidP="00DE6354">
            <w:pPr>
              <w:rPr>
                <w:sz w:val="22"/>
                <w:szCs w:val="22"/>
              </w:rPr>
            </w:pPr>
            <w:r>
              <w:rPr>
                <w:sz w:val="22"/>
                <w:szCs w:val="22"/>
              </w:rPr>
              <w:t>We confirm that we are fully compliant with the following legislation, or equivalent legislation in our country of establishment / operation:</w:t>
            </w:r>
          </w:p>
        </w:tc>
        <w:tc>
          <w:tcPr>
            <w:tcW w:w="990" w:type="dxa"/>
            <w:shd w:val="clear" w:color="auto" w:fill="D9D9D9" w:themeFill="background1" w:themeFillShade="D9"/>
            <w:vAlign w:val="center"/>
          </w:tcPr>
          <w:p w14:paraId="2C62EAA4" w14:textId="77777777" w:rsidR="007D5F53" w:rsidRPr="00693FED" w:rsidRDefault="007D5F53" w:rsidP="00DE6354">
            <w:pPr>
              <w:rPr>
                <w:sz w:val="22"/>
                <w:szCs w:val="22"/>
              </w:rPr>
            </w:pPr>
            <w:r>
              <w:rPr>
                <w:sz w:val="22"/>
                <w:szCs w:val="22"/>
              </w:rPr>
              <w:t>Yes</w:t>
            </w:r>
          </w:p>
        </w:tc>
        <w:tc>
          <w:tcPr>
            <w:tcW w:w="1024" w:type="dxa"/>
            <w:shd w:val="clear" w:color="auto" w:fill="D9D9D9" w:themeFill="background1" w:themeFillShade="D9"/>
            <w:vAlign w:val="center"/>
          </w:tcPr>
          <w:p w14:paraId="69D053EB" w14:textId="77777777" w:rsidR="007D5F53" w:rsidRPr="00693FED" w:rsidRDefault="007D5F53" w:rsidP="00DE6354">
            <w:pPr>
              <w:rPr>
                <w:sz w:val="22"/>
                <w:szCs w:val="22"/>
              </w:rPr>
            </w:pPr>
            <w:r>
              <w:rPr>
                <w:sz w:val="22"/>
                <w:szCs w:val="22"/>
              </w:rPr>
              <w:t>No</w:t>
            </w:r>
          </w:p>
        </w:tc>
      </w:tr>
      <w:tr w:rsidR="007D5F53" w:rsidRPr="00693FED" w14:paraId="046B6B4F" w14:textId="77777777" w:rsidTr="002A7573">
        <w:trPr>
          <w:jc w:val="center"/>
        </w:trPr>
        <w:tc>
          <w:tcPr>
            <w:tcW w:w="706" w:type="dxa"/>
            <w:shd w:val="clear" w:color="auto" w:fill="D9D9D9" w:themeFill="background1" w:themeFillShade="D9"/>
            <w:vAlign w:val="center"/>
          </w:tcPr>
          <w:p w14:paraId="6DA13902" w14:textId="77777777" w:rsidR="007D5F53" w:rsidRPr="00693FED" w:rsidRDefault="007D5F53" w:rsidP="00DE6354">
            <w:pPr>
              <w:rPr>
                <w:sz w:val="22"/>
                <w:szCs w:val="22"/>
              </w:rPr>
            </w:pPr>
            <w:r>
              <w:rPr>
                <w:sz w:val="22"/>
                <w:szCs w:val="22"/>
              </w:rPr>
              <w:t>(i)</w:t>
            </w:r>
          </w:p>
        </w:tc>
        <w:tc>
          <w:tcPr>
            <w:tcW w:w="6352" w:type="dxa"/>
            <w:shd w:val="clear" w:color="auto" w:fill="D9D9D9" w:themeFill="background1" w:themeFillShade="D9"/>
          </w:tcPr>
          <w:p w14:paraId="5D15066C" w14:textId="77777777" w:rsidR="007D5F53" w:rsidRPr="00693FED" w:rsidRDefault="007D5F53" w:rsidP="00DE6354">
            <w:pPr>
              <w:rPr>
                <w:sz w:val="22"/>
                <w:szCs w:val="22"/>
              </w:rPr>
            </w:pPr>
            <w:r>
              <w:rPr>
                <w:sz w:val="22"/>
                <w:szCs w:val="22"/>
              </w:rPr>
              <w:t xml:space="preserve">Employment Equality Acts 1998-2011 </w:t>
            </w:r>
          </w:p>
        </w:tc>
        <w:tc>
          <w:tcPr>
            <w:tcW w:w="990" w:type="dxa"/>
            <w:shd w:val="clear" w:color="auto" w:fill="FFFFFF" w:themeFill="background1"/>
            <w:vAlign w:val="center"/>
          </w:tcPr>
          <w:p w14:paraId="0AA45174" w14:textId="77777777" w:rsidR="007D5F53" w:rsidRPr="00693FED" w:rsidRDefault="007D5F53" w:rsidP="00DE6354">
            <w:pPr>
              <w:jc w:val="center"/>
              <w:rPr>
                <w:sz w:val="22"/>
                <w:szCs w:val="22"/>
              </w:rPr>
            </w:pPr>
          </w:p>
        </w:tc>
        <w:tc>
          <w:tcPr>
            <w:tcW w:w="1024" w:type="dxa"/>
            <w:shd w:val="clear" w:color="auto" w:fill="FFFFFF" w:themeFill="background1"/>
            <w:vAlign w:val="center"/>
          </w:tcPr>
          <w:p w14:paraId="5CD5780D" w14:textId="77777777" w:rsidR="007D5F53" w:rsidRPr="00693FED" w:rsidRDefault="007D5F53" w:rsidP="00DE6354">
            <w:pPr>
              <w:jc w:val="center"/>
              <w:rPr>
                <w:sz w:val="22"/>
                <w:szCs w:val="22"/>
              </w:rPr>
            </w:pPr>
          </w:p>
        </w:tc>
      </w:tr>
      <w:tr w:rsidR="007D5F53" w:rsidRPr="00693FED" w14:paraId="307553E6" w14:textId="77777777" w:rsidTr="002A7573">
        <w:trPr>
          <w:jc w:val="center"/>
        </w:trPr>
        <w:tc>
          <w:tcPr>
            <w:tcW w:w="706" w:type="dxa"/>
            <w:shd w:val="clear" w:color="auto" w:fill="D9D9D9" w:themeFill="background1" w:themeFillShade="D9"/>
            <w:vAlign w:val="center"/>
          </w:tcPr>
          <w:p w14:paraId="28006E59" w14:textId="77777777" w:rsidR="007D5F53" w:rsidRPr="00693FED" w:rsidRDefault="007D5F53" w:rsidP="00DE6354">
            <w:pPr>
              <w:rPr>
                <w:sz w:val="22"/>
                <w:szCs w:val="22"/>
              </w:rPr>
            </w:pPr>
            <w:r>
              <w:rPr>
                <w:sz w:val="22"/>
                <w:szCs w:val="22"/>
              </w:rPr>
              <w:t>(ii)</w:t>
            </w:r>
          </w:p>
        </w:tc>
        <w:tc>
          <w:tcPr>
            <w:tcW w:w="6352" w:type="dxa"/>
            <w:shd w:val="clear" w:color="auto" w:fill="D9D9D9" w:themeFill="background1" w:themeFillShade="D9"/>
          </w:tcPr>
          <w:p w14:paraId="33960C19" w14:textId="77777777" w:rsidR="007D5F53" w:rsidRPr="00693FED" w:rsidRDefault="007D5F53" w:rsidP="00DE6354">
            <w:pPr>
              <w:rPr>
                <w:sz w:val="22"/>
                <w:szCs w:val="22"/>
              </w:rPr>
            </w:pPr>
            <w:r>
              <w:rPr>
                <w:sz w:val="22"/>
                <w:szCs w:val="22"/>
              </w:rPr>
              <w:t>Equal Status Acts 2000-2011</w:t>
            </w:r>
          </w:p>
        </w:tc>
        <w:tc>
          <w:tcPr>
            <w:tcW w:w="990" w:type="dxa"/>
            <w:shd w:val="clear" w:color="auto" w:fill="FFFFFF" w:themeFill="background1"/>
            <w:vAlign w:val="center"/>
          </w:tcPr>
          <w:p w14:paraId="1E5AE4AA" w14:textId="77777777" w:rsidR="007D5F53" w:rsidRPr="00693FED" w:rsidRDefault="007D5F53" w:rsidP="00DE6354">
            <w:pPr>
              <w:jc w:val="center"/>
              <w:rPr>
                <w:sz w:val="22"/>
                <w:szCs w:val="22"/>
              </w:rPr>
            </w:pPr>
          </w:p>
        </w:tc>
        <w:tc>
          <w:tcPr>
            <w:tcW w:w="1024" w:type="dxa"/>
            <w:shd w:val="clear" w:color="auto" w:fill="FFFFFF" w:themeFill="background1"/>
            <w:vAlign w:val="center"/>
          </w:tcPr>
          <w:p w14:paraId="20030F79" w14:textId="77777777" w:rsidR="007D5F53" w:rsidRPr="00693FED" w:rsidRDefault="007D5F53" w:rsidP="00DE6354">
            <w:pPr>
              <w:jc w:val="center"/>
              <w:rPr>
                <w:sz w:val="22"/>
                <w:szCs w:val="22"/>
              </w:rPr>
            </w:pPr>
          </w:p>
        </w:tc>
      </w:tr>
      <w:tr w:rsidR="007D5F53" w:rsidRPr="00693FED" w14:paraId="0AB18475" w14:textId="77777777" w:rsidTr="002A7573">
        <w:trPr>
          <w:jc w:val="center"/>
        </w:trPr>
        <w:tc>
          <w:tcPr>
            <w:tcW w:w="706" w:type="dxa"/>
            <w:shd w:val="clear" w:color="auto" w:fill="D9D9D9" w:themeFill="background1" w:themeFillShade="D9"/>
            <w:vAlign w:val="center"/>
          </w:tcPr>
          <w:p w14:paraId="20206836" w14:textId="77777777" w:rsidR="007D5F53" w:rsidRPr="00693FED" w:rsidRDefault="007D5F53" w:rsidP="00DE6354">
            <w:pPr>
              <w:rPr>
                <w:sz w:val="22"/>
                <w:szCs w:val="22"/>
              </w:rPr>
            </w:pPr>
            <w:r>
              <w:rPr>
                <w:sz w:val="22"/>
                <w:szCs w:val="22"/>
              </w:rPr>
              <w:t>(iii)</w:t>
            </w:r>
          </w:p>
        </w:tc>
        <w:tc>
          <w:tcPr>
            <w:tcW w:w="6352" w:type="dxa"/>
            <w:shd w:val="clear" w:color="auto" w:fill="D9D9D9" w:themeFill="background1" w:themeFillShade="D9"/>
          </w:tcPr>
          <w:p w14:paraId="164AA84D" w14:textId="77777777" w:rsidR="007D5F53" w:rsidRPr="00693FED" w:rsidRDefault="007D5F53" w:rsidP="00DE6354">
            <w:pPr>
              <w:rPr>
                <w:sz w:val="22"/>
                <w:szCs w:val="22"/>
              </w:rPr>
            </w:pPr>
            <w:r>
              <w:rPr>
                <w:sz w:val="22"/>
                <w:szCs w:val="22"/>
              </w:rPr>
              <w:t xml:space="preserve">National Minimum Wage Act 2000 as amended </w:t>
            </w:r>
          </w:p>
        </w:tc>
        <w:tc>
          <w:tcPr>
            <w:tcW w:w="990" w:type="dxa"/>
            <w:shd w:val="clear" w:color="auto" w:fill="FFFFFF" w:themeFill="background1"/>
            <w:vAlign w:val="center"/>
          </w:tcPr>
          <w:p w14:paraId="49274CCB" w14:textId="77777777" w:rsidR="007D5F53" w:rsidRPr="00693FED" w:rsidRDefault="007D5F53" w:rsidP="00DE6354">
            <w:pPr>
              <w:jc w:val="center"/>
              <w:rPr>
                <w:sz w:val="22"/>
                <w:szCs w:val="22"/>
              </w:rPr>
            </w:pPr>
          </w:p>
        </w:tc>
        <w:tc>
          <w:tcPr>
            <w:tcW w:w="1024" w:type="dxa"/>
            <w:shd w:val="clear" w:color="auto" w:fill="FFFFFF" w:themeFill="background1"/>
            <w:vAlign w:val="center"/>
          </w:tcPr>
          <w:p w14:paraId="03B9D1C7" w14:textId="77777777" w:rsidR="007D5F53" w:rsidRPr="00693FED" w:rsidRDefault="007D5F53" w:rsidP="00DE6354">
            <w:pPr>
              <w:jc w:val="center"/>
              <w:rPr>
                <w:sz w:val="22"/>
                <w:szCs w:val="22"/>
              </w:rPr>
            </w:pPr>
          </w:p>
        </w:tc>
      </w:tr>
      <w:tr w:rsidR="007D5F53" w:rsidRPr="00693FED" w14:paraId="59178F4D" w14:textId="77777777" w:rsidTr="002A7573">
        <w:trPr>
          <w:jc w:val="center"/>
        </w:trPr>
        <w:tc>
          <w:tcPr>
            <w:tcW w:w="706" w:type="dxa"/>
            <w:shd w:val="clear" w:color="auto" w:fill="D9D9D9" w:themeFill="background1" w:themeFillShade="D9"/>
            <w:vAlign w:val="center"/>
          </w:tcPr>
          <w:p w14:paraId="573322B7" w14:textId="77777777" w:rsidR="007D5F53" w:rsidRPr="00693FED" w:rsidRDefault="007D5F53" w:rsidP="00DE6354">
            <w:pPr>
              <w:rPr>
                <w:sz w:val="22"/>
                <w:szCs w:val="22"/>
              </w:rPr>
            </w:pPr>
            <w:r>
              <w:rPr>
                <w:sz w:val="22"/>
                <w:szCs w:val="22"/>
              </w:rPr>
              <w:t>(iv)</w:t>
            </w:r>
          </w:p>
        </w:tc>
        <w:tc>
          <w:tcPr>
            <w:tcW w:w="6352" w:type="dxa"/>
            <w:shd w:val="clear" w:color="auto" w:fill="D9D9D9" w:themeFill="background1" w:themeFillShade="D9"/>
          </w:tcPr>
          <w:p w14:paraId="5FC7B8BF" w14:textId="77777777" w:rsidR="007D5F53" w:rsidRPr="00693FED" w:rsidRDefault="007D5F53" w:rsidP="00DE6354">
            <w:pPr>
              <w:rPr>
                <w:sz w:val="22"/>
                <w:szCs w:val="22"/>
              </w:rPr>
            </w:pPr>
            <w:r>
              <w:rPr>
                <w:sz w:val="22"/>
                <w:szCs w:val="22"/>
              </w:rPr>
              <w:t>Organisation of Working Time Act 1997 as amended</w:t>
            </w:r>
          </w:p>
        </w:tc>
        <w:tc>
          <w:tcPr>
            <w:tcW w:w="990" w:type="dxa"/>
            <w:shd w:val="clear" w:color="auto" w:fill="FFFFFF" w:themeFill="background1"/>
            <w:vAlign w:val="center"/>
          </w:tcPr>
          <w:p w14:paraId="0C07514E" w14:textId="77777777" w:rsidR="007D5F53" w:rsidRPr="00693FED" w:rsidRDefault="007D5F53" w:rsidP="00DE6354">
            <w:pPr>
              <w:jc w:val="center"/>
              <w:rPr>
                <w:sz w:val="22"/>
                <w:szCs w:val="22"/>
              </w:rPr>
            </w:pPr>
          </w:p>
        </w:tc>
        <w:tc>
          <w:tcPr>
            <w:tcW w:w="1024" w:type="dxa"/>
            <w:shd w:val="clear" w:color="auto" w:fill="FFFFFF" w:themeFill="background1"/>
            <w:vAlign w:val="center"/>
          </w:tcPr>
          <w:p w14:paraId="0FC6CF9E" w14:textId="77777777" w:rsidR="007D5F53" w:rsidRPr="00693FED" w:rsidRDefault="007D5F53" w:rsidP="00DE6354">
            <w:pPr>
              <w:jc w:val="center"/>
              <w:rPr>
                <w:sz w:val="22"/>
                <w:szCs w:val="22"/>
              </w:rPr>
            </w:pPr>
          </w:p>
        </w:tc>
      </w:tr>
      <w:tr w:rsidR="007D5F53" w:rsidRPr="00693FED" w14:paraId="4AAA6A16" w14:textId="77777777" w:rsidTr="002A7573">
        <w:trPr>
          <w:jc w:val="center"/>
        </w:trPr>
        <w:tc>
          <w:tcPr>
            <w:tcW w:w="706" w:type="dxa"/>
            <w:shd w:val="clear" w:color="auto" w:fill="D9D9D9" w:themeFill="background1" w:themeFillShade="D9"/>
            <w:vAlign w:val="center"/>
          </w:tcPr>
          <w:p w14:paraId="77E171EF" w14:textId="77777777" w:rsidR="007D5F53" w:rsidRPr="00693FED" w:rsidRDefault="007D5F53" w:rsidP="00DE6354">
            <w:pPr>
              <w:rPr>
                <w:sz w:val="22"/>
                <w:szCs w:val="22"/>
              </w:rPr>
            </w:pPr>
            <w:r>
              <w:rPr>
                <w:sz w:val="22"/>
                <w:szCs w:val="22"/>
              </w:rPr>
              <w:t>(v)</w:t>
            </w:r>
          </w:p>
        </w:tc>
        <w:tc>
          <w:tcPr>
            <w:tcW w:w="6352" w:type="dxa"/>
            <w:shd w:val="clear" w:color="auto" w:fill="D9D9D9" w:themeFill="background1" w:themeFillShade="D9"/>
          </w:tcPr>
          <w:p w14:paraId="1EDCCC6C" w14:textId="77777777" w:rsidR="007D5F53" w:rsidRPr="00693FED" w:rsidRDefault="007D5F53" w:rsidP="00DE6354">
            <w:pPr>
              <w:rPr>
                <w:sz w:val="22"/>
                <w:szCs w:val="22"/>
              </w:rPr>
            </w:pPr>
            <w:r>
              <w:rPr>
                <w:sz w:val="22"/>
                <w:szCs w:val="22"/>
              </w:rPr>
              <w:t>Safety, Health and Welfare at Work Act 2005 and Safety, Health and Welfare at Work (General Application) Regulations 2007</w:t>
            </w:r>
          </w:p>
        </w:tc>
        <w:tc>
          <w:tcPr>
            <w:tcW w:w="990" w:type="dxa"/>
            <w:shd w:val="clear" w:color="auto" w:fill="FFFFFF" w:themeFill="background1"/>
            <w:vAlign w:val="center"/>
          </w:tcPr>
          <w:p w14:paraId="179B029C" w14:textId="77777777" w:rsidR="007D5F53" w:rsidRPr="00693FED" w:rsidRDefault="007D5F53" w:rsidP="00DE6354">
            <w:pPr>
              <w:jc w:val="center"/>
              <w:rPr>
                <w:sz w:val="22"/>
                <w:szCs w:val="22"/>
              </w:rPr>
            </w:pPr>
          </w:p>
        </w:tc>
        <w:tc>
          <w:tcPr>
            <w:tcW w:w="1024" w:type="dxa"/>
            <w:shd w:val="clear" w:color="auto" w:fill="FFFFFF" w:themeFill="background1"/>
            <w:vAlign w:val="center"/>
          </w:tcPr>
          <w:p w14:paraId="30BFD711" w14:textId="77777777" w:rsidR="007D5F53" w:rsidRPr="00693FED" w:rsidRDefault="007D5F53" w:rsidP="00DE6354">
            <w:pPr>
              <w:jc w:val="center"/>
              <w:rPr>
                <w:sz w:val="22"/>
                <w:szCs w:val="22"/>
              </w:rPr>
            </w:pPr>
          </w:p>
        </w:tc>
      </w:tr>
      <w:tr w:rsidR="007D5F53" w:rsidRPr="00693FED" w14:paraId="5E705C56" w14:textId="77777777" w:rsidTr="002A7573">
        <w:trPr>
          <w:jc w:val="center"/>
        </w:trPr>
        <w:tc>
          <w:tcPr>
            <w:tcW w:w="706" w:type="dxa"/>
            <w:shd w:val="clear" w:color="auto" w:fill="D9D9D9" w:themeFill="background1" w:themeFillShade="D9"/>
            <w:vAlign w:val="center"/>
          </w:tcPr>
          <w:p w14:paraId="06B4AFB4" w14:textId="77777777" w:rsidR="007D5F53" w:rsidRPr="00693FED" w:rsidRDefault="007D5F53" w:rsidP="00DE6354">
            <w:pPr>
              <w:rPr>
                <w:sz w:val="22"/>
                <w:szCs w:val="22"/>
              </w:rPr>
            </w:pPr>
            <w:r>
              <w:rPr>
                <w:sz w:val="22"/>
                <w:szCs w:val="22"/>
              </w:rPr>
              <w:lastRenderedPageBreak/>
              <w:t>(vi)</w:t>
            </w:r>
          </w:p>
        </w:tc>
        <w:tc>
          <w:tcPr>
            <w:tcW w:w="6352" w:type="dxa"/>
            <w:shd w:val="clear" w:color="auto" w:fill="D9D9D9" w:themeFill="background1" w:themeFillShade="D9"/>
          </w:tcPr>
          <w:p w14:paraId="5CC53A78" w14:textId="77777777" w:rsidR="007D5F53" w:rsidRPr="00693FED" w:rsidRDefault="007D5F53" w:rsidP="00DE6354">
            <w:pPr>
              <w:rPr>
                <w:sz w:val="22"/>
                <w:szCs w:val="22"/>
              </w:rPr>
            </w:pPr>
            <w:r>
              <w:rPr>
                <w:sz w:val="22"/>
                <w:szCs w:val="22"/>
              </w:rPr>
              <w:t>Disability Act 2005</w:t>
            </w:r>
          </w:p>
        </w:tc>
        <w:tc>
          <w:tcPr>
            <w:tcW w:w="990" w:type="dxa"/>
            <w:shd w:val="clear" w:color="auto" w:fill="FFFFFF" w:themeFill="background1"/>
            <w:vAlign w:val="center"/>
          </w:tcPr>
          <w:p w14:paraId="156102A2" w14:textId="77777777" w:rsidR="007D5F53" w:rsidRPr="00693FED" w:rsidRDefault="007D5F53" w:rsidP="00DE6354">
            <w:pPr>
              <w:jc w:val="center"/>
              <w:rPr>
                <w:sz w:val="22"/>
                <w:szCs w:val="22"/>
              </w:rPr>
            </w:pPr>
          </w:p>
        </w:tc>
        <w:tc>
          <w:tcPr>
            <w:tcW w:w="1024" w:type="dxa"/>
            <w:shd w:val="clear" w:color="auto" w:fill="FFFFFF" w:themeFill="background1"/>
            <w:vAlign w:val="center"/>
          </w:tcPr>
          <w:p w14:paraId="45AED00D" w14:textId="77777777" w:rsidR="007D5F53" w:rsidRPr="00693FED" w:rsidRDefault="007D5F53" w:rsidP="00DE6354">
            <w:pPr>
              <w:jc w:val="center"/>
              <w:rPr>
                <w:sz w:val="22"/>
                <w:szCs w:val="22"/>
              </w:rPr>
            </w:pPr>
          </w:p>
        </w:tc>
      </w:tr>
      <w:tr w:rsidR="007D5F53" w:rsidRPr="00693FED" w14:paraId="70089D98" w14:textId="77777777" w:rsidTr="002A7573">
        <w:trPr>
          <w:jc w:val="center"/>
        </w:trPr>
        <w:tc>
          <w:tcPr>
            <w:tcW w:w="706" w:type="dxa"/>
            <w:shd w:val="clear" w:color="auto" w:fill="D9D9D9" w:themeFill="background1" w:themeFillShade="D9"/>
            <w:vAlign w:val="center"/>
          </w:tcPr>
          <w:p w14:paraId="17933260" w14:textId="77777777" w:rsidR="007D5F53" w:rsidRPr="00693FED" w:rsidRDefault="007D5F53" w:rsidP="00DE6354">
            <w:pPr>
              <w:rPr>
                <w:sz w:val="22"/>
                <w:szCs w:val="22"/>
              </w:rPr>
            </w:pPr>
            <w:r>
              <w:rPr>
                <w:sz w:val="22"/>
                <w:szCs w:val="22"/>
              </w:rPr>
              <w:t>(vii)</w:t>
            </w:r>
          </w:p>
        </w:tc>
        <w:tc>
          <w:tcPr>
            <w:tcW w:w="6352" w:type="dxa"/>
            <w:shd w:val="clear" w:color="auto" w:fill="D9D9D9" w:themeFill="background1" w:themeFillShade="D9"/>
          </w:tcPr>
          <w:p w14:paraId="05004C45" w14:textId="77777777" w:rsidR="007D5F53" w:rsidRPr="00693FED" w:rsidRDefault="007D5F53" w:rsidP="00DE6354">
            <w:pPr>
              <w:rPr>
                <w:sz w:val="22"/>
                <w:szCs w:val="22"/>
              </w:rPr>
            </w:pPr>
            <w:r>
              <w:rPr>
                <w:sz w:val="22"/>
                <w:szCs w:val="22"/>
              </w:rPr>
              <w:t>General Data Protection Regulation 2016/679</w:t>
            </w:r>
          </w:p>
        </w:tc>
        <w:tc>
          <w:tcPr>
            <w:tcW w:w="990" w:type="dxa"/>
            <w:shd w:val="clear" w:color="auto" w:fill="FFFFFF" w:themeFill="background1"/>
            <w:vAlign w:val="center"/>
          </w:tcPr>
          <w:p w14:paraId="777A99CD" w14:textId="77777777" w:rsidR="007D5F53" w:rsidRPr="00693FED" w:rsidRDefault="007D5F53" w:rsidP="00DE6354">
            <w:pPr>
              <w:jc w:val="center"/>
              <w:rPr>
                <w:sz w:val="22"/>
                <w:szCs w:val="22"/>
              </w:rPr>
            </w:pPr>
          </w:p>
        </w:tc>
        <w:tc>
          <w:tcPr>
            <w:tcW w:w="1024" w:type="dxa"/>
            <w:shd w:val="clear" w:color="auto" w:fill="FFFFFF" w:themeFill="background1"/>
            <w:vAlign w:val="center"/>
          </w:tcPr>
          <w:p w14:paraId="356B4A28" w14:textId="77777777" w:rsidR="007D5F53" w:rsidRPr="00693FED" w:rsidRDefault="007D5F53" w:rsidP="00DE6354">
            <w:pPr>
              <w:jc w:val="center"/>
              <w:rPr>
                <w:sz w:val="22"/>
                <w:szCs w:val="22"/>
              </w:rPr>
            </w:pPr>
          </w:p>
        </w:tc>
      </w:tr>
      <w:tr w:rsidR="007D5F53" w:rsidRPr="00693FED" w14:paraId="3714875D" w14:textId="77777777" w:rsidTr="002A7573">
        <w:trPr>
          <w:jc w:val="center"/>
        </w:trPr>
        <w:tc>
          <w:tcPr>
            <w:tcW w:w="706" w:type="dxa"/>
            <w:shd w:val="clear" w:color="auto" w:fill="D9D9D9" w:themeFill="background1" w:themeFillShade="D9"/>
            <w:vAlign w:val="center"/>
          </w:tcPr>
          <w:p w14:paraId="1592D1D9" w14:textId="77777777" w:rsidR="007D5F53" w:rsidRPr="00693FED" w:rsidRDefault="007D5F53" w:rsidP="00DE6354">
            <w:pPr>
              <w:rPr>
                <w:sz w:val="22"/>
                <w:szCs w:val="22"/>
              </w:rPr>
            </w:pPr>
            <w:r>
              <w:rPr>
                <w:sz w:val="22"/>
                <w:szCs w:val="22"/>
              </w:rPr>
              <w:t>(viii)</w:t>
            </w:r>
          </w:p>
        </w:tc>
        <w:tc>
          <w:tcPr>
            <w:tcW w:w="6352" w:type="dxa"/>
            <w:shd w:val="clear" w:color="auto" w:fill="D9D9D9" w:themeFill="background1" w:themeFillShade="D9"/>
          </w:tcPr>
          <w:p w14:paraId="3C892E99" w14:textId="77777777" w:rsidR="007D5F53" w:rsidRPr="00693FED" w:rsidRDefault="007D5F53" w:rsidP="00DE6354">
            <w:pPr>
              <w:rPr>
                <w:sz w:val="22"/>
                <w:szCs w:val="22"/>
              </w:rPr>
            </w:pPr>
            <w:r>
              <w:rPr>
                <w:sz w:val="22"/>
                <w:szCs w:val="22"/>
              </w:rPr>
              <w:t>We have procedures in place to ensure that our subcontractors, if any are used for this contract, apply the same standards.</w:t>
            </w:r>
          </w:p>
        </w:tc>
        <w:tc>
          <w:tcPr>
            <w:tcW w:w="990" w:type="dxa"/>
            <w:shd w:val="clear" w:color="auto" w:fill="FFFFFF" w:themeFill="background1"/>
            <w:vAlign w:val="center"/>
          </w:tcPr>
          <w:p w14:paraId="75CD8955" w14:textId="77777777" w:rsidR="007D5F53" w:rsidRPr="00693FED" w:rsidRDefault="007D5F53" w:rsidP="00DE6354">
            <w:pPr>
              <w:jc w:val="center"/>
              <w:rPr>
                <w:sz w:val="22"/>
                <w:szCs w:val="22"/>
              </w:rPr>
            </w:pPr>
          </w:p>
        </w:tc>
        <w:tc>
          <w:tcPr>
            <w:tcW w:w="1024" w:type="dxa"/>
            <w:shd w:val="clear" w:color="auto" w:fill="FFFFFF" w:themeFill="background1"/>
            <w:vAlign w:val="center"/>
          </w:tcPr>
          <w:p w14:paraId="691A7557" w14:textId="77777777" w:rsidR="007D5F53" w:rsidRPr="00693FED" w:rsidRDefault="007D5F53" w:rsidP="00DE6354">
            <w:pPr>
              <w:jc w:val="center"/>
              <w:rPr>
                <w:sz w:val="22"/>
                <w:szCs w:val="22"/>
              </w:rPr>
            </w:pPr>
          </w:p>
        </w:tc>
      </w:tr>
    </w:tbl>
    <w:p w14:paraId="7AEC4050" w14:textId="335083B5" w:rsidR="007D5F53" w:rsidRPr="00693FED" w:rsidRDefault="007D5F53" w:rsidP="007D5F53">
      <w:pPr>
        <w:spacing w:after="200" w:line="276" w:lineRule="auto"/>
        <w:rPr>
          <w:sz w:val="22"/>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5816"/>
      </w:tblGrid>
      <w:tr w:rsidR="007D5F53" w:rsidRPr="00693FED" w14:paraId="50907550" w14:textId="77777777" w:rsidTr="00DE6354">
        <w:trPr>
          <w:jc w:val="center"/>
        </w:trPr>
        <w:tc>
          <w:tcPr>
            <w:tcW w:w="9072" w:type="dxa"/>
            <w:gridSpan w:val="2"/>
            <w:shd w:val="clear" w:color="auto" w:fill="F2F2F2" w:themeFill="background1" w:themeFillShade="F2"/>
            <w:vAlign w:val="center"/>
          </w:tcPr>
          <w:p w14:paraId="4E632E4C" w14:textId="77777777" w:rsidR="007D5F53" w:rsidRPr="00693FED" w:rsidRDefault="007D5F53" w:rsidP="00DE6354">
            <w:pPr>
              <w:rPr>
                <w:b/>
                <w:sz w:val="22"/>
                <w:szCs w:val="22"/>
              </w:rPr>
            </w:pPr>
          </w:p>
          <w:p w14:paraId="4DF3F638" w14:textId="77777777" w:rsidR="007D5F53" w:rsidRPr="00693FED" w:rsidRDefault="007D5F53" w:rsidP="00DE6354">
            <w:pPr>
              <w:rPr>
                <w:b/>
                <w:sz w:val="22"/>
                <w:szCs w:val="22"/>
              </w:rPr>
            </w:pPr>
            <w:r>
              <w:rPr>
                <w:b/>
                <w:sz w:val="22"/>
                <w:szCs w:val="22"/>
              </w:rPr>
              <w:t xml:space="preserve">This Declaration is made for the benefit of the Contracting Authority  </w:t>
            </w:r>
          </w:p>
          <w:p w14:paraId="2339AFAB" w14:textId="77777777" w:rsidR="007D5F53" w:rsidRPr="00693FED" w:rsidRDefault="007D5F53" w:rsidP="00DE6354">
            <w:pPr>
              <w:rPr>
                <w:sz w:val="22"/>
                <w:szCs w:val="22"/>
              </w:rPr>
            </w:pPr>
          </w:p>
          <w:p w14:paraId="7714E71E" w14:textId="5DA4DCF1" w:rsidR="007D5F53" w:rsidRPr="00693FED" w:rsidRDefault="007D5F53" w:rsidP="00DE6354">
            <w:pPr>
              <w:rPr>
                <w:sz w:val="22"/>
                <w:szCs w:val="22"/>
              </w:rPr>
            </w:pPr>
            <w:r>
              <w:rPr>
                <w:sz w:val="22"/>
                <w:szCs w:val="22"/>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competition and I am signing on behalf of: </w:t>
            </w:r>
          </w:p>
          <w:p w14:paraId="77F36C58" w14:textId="77777777" w:rsidR="007D5F53" w:rsidRPr="00693FED" w:rsidRDefault="007D5F53" w:rsidP="00DE6354">
            <w:pPr>
              <w:rPr>
                <w:sz w:val="22"/>
                <w:szCs w:val="22"/>
              </w:rPr>
            </w:pPr>
          </w:p>
        </w:tc>
      </w:tr>
      <w:tr w:rsidR="007D5F53" w:rsidRPr="00693FED" w14:paraId="693545D6" w14:textId="77777777" w:rsidTr="00DE6354">
        <w:trPr>
          <w:jc w:val="center"/>
        </w:trPr>
        <w:tc>
          <w:tcPr>
            <w:tcW w:w="3256" w:type="dxa"/>
            <w:tcBorders>
              <w:bottom w:val="single" w:sz="4" w:space="0" w:color="FFFFFF" w:themeColor="background1"/>
            </w:tcBorders>
            <w:shd w:val="clear" w:color="auto" w:fill="808080" w:themeFill="background1" w:themeFillShade="80"/>
            <w:vAlign w:val="center"/>
          </w:tcPr>
          <w:p w14:paraId="50F155F4" w14:textId="77777777" w:rsidR="007D5F53" w:rsidRPr="00693FED" w:rsidRDefault="007D5F53" w:rsidP="00DE6354">
            <w:pPr>
              <w:rPr>
                <w:b/>
                <w:color w:val="FFFFFF" w:themeColor="background1"/>
                <w:sz w:val="22"/>
                <w:szCs w:val="22"/>
              </w:rPr>
            </w:pPr>
            <w:r>
              <w:rPr>
                <w:b/>
                <w:color w:val="FFFFFF" w:themeColor="background1"/>
                <w:sz w:val="22"/>
                <w:szCs w:val="22"/>
              </w:rPr>
              <w:t>Name of Tenderer</w:t>
            </w:r>
          </w:p>
        </w:tc>
        <w:tc>
          <w:tcPr>
            <w:tcW w:w="5816" w:type="dxa"/>
            <w:shd w:val="clear" w:color="auto" w:fill="auto"/>
            <w:vAlign w:val="center"/>
          </w:tcPr>
          <w:p w14:paraId="557B4DF4" w14:textId="77777777" w:rsidR="007D5F53" w:rsidRPr="00693FED" w:rsidRDefault="007D5F53" w:rsidP="00DE6354">
            <w:pPr>
              <w:rPr>
                <w:sz w:val="22"/>
                <w:szCs w:val="22"/>
              </w:rPr>
            </w:pPr>
          </w:p>
          <w:p w14:paraId="766A5B16" w14:textId="77777777" w:rsidR="007D5F53" w:rsidRPr="00693FED" w:rsidRDefault="007D5F53" w:rsidP="00DE6354">
            <w:pPr>
              <w:rPr>
                <w:sz w:val="22"/>
                <w:szCs w:val="22"/>
              </w:rPr>
            </w:pPr>
          </w:p>
        </w:tc>
      </w:tr>
      <w:tr w:rsidR="007D5F53" w:rsidRPr="00693FED" w14:paraId="515DBCC2" w14:textId="77777777" w:rsidTr="00DE6354">
        <w:trPr>
          <w:jc w:val="center"/>
        </w:trPr>
        <w:tc>
          <w:tcPr>
            <w:tcW w:w="3256" w:type="dxa"/>
            <w:tcBorders>
              <w:top w:val="single" w:sz="4" w:space="0" w:color="FFFFFF" w:themeColor="background1"/>
              <w:bottom w:val="single" w:sz="4" w:space="0" w:color="FFFFFF" w:themeColor="background1"/>
            </w:tcBorders>
            <w:shd w:val="clear" w:color="auto" w:fill="808080" w:themeFill="background1" w:themeFillShade="80"/>
            <w:vAlign w:val="center"/>
          </w:tcPr>
          <w:p w14:paraId="3BC523D8" w14:textId="77777777" w:rsidR="007D5F53" w:rsidRPr="00693FED" w:rsidRDefault="007D5F53" w:rsidP="00DE6354">
            <w:pPr>
              <w:rPr>
                <w:b/>
                <w:color w:val="FFFFFF" w:themeColor="background1"/>
                <w:sz w:val="22"/>
                <w:szCs w:val="22"/>
              </w:rPr>
            </w:pPr>
            <w:r>
              <w:rPr>
                <w:b/>
                <w:color w:val="FFFFFF" w:themeColor="background1"/>
                <w:sz w:val="22"/>
                <w:szCs w:val="22"/>
              </w:rPr>
              <w:t>Authorised Signatory</w:t>
            </w:r>
          </w:p>
        </w:tc>
        <w:tc>
          <w:tcPr>
            <w:tcW w:w="5816" w:type="dxa"/>
            <w:shd w:val="clear" w:color="auto" w:fill="auto"/>
            <w:vAlign w:val="center"/>
          </w:tcPr>
          <w:p w14:paraId="14FCEE09" w14:textId="77777777" w:rsidR="007D5F53" w:rsidRPr="00693FED" w:rsidRDefault="007D5F53" w:rsidP="00DE6354">
            <w:pPr>
              <w:rPr>
                <w:sz w:val="22"/>
                <w:szCs w:val="22"/>
              </w:rPr>
            </w:pPr>
          </w:p>
          <w:p w14:paraId="46449D92" w14:textId="77777777" w:rsidR="007D5F53" w:rsidRPr="00693FED" w:rsidRDefault="007D5F53" w:rsidP="00DE6354">
            <w:pPr>
              <w:rPr>
                <w:sz w:val="22"/>
                <w:szCs w:val="22"/>
              </w:rPr>
            </w:pPr>
          </w:p>
        </w:tc>
      </w:tr>
      <w:tr w:rsidR="007D5F53" w:rsidRPr="00693FED" w14:paraId="56A0D455" w14:textId="77777777" w:rsidTr="00DE6354">
        <w:trPr>
          <w:jc w:val="center"/>
        </w:trPr>
        <w:tc>
          <w:tcPr>
            <w:tcW w:w="3256" w:type="dxa"/>
            <w:tcBorders>
              <w:top w:val="single" w:sz="4" w:space="0" w:color="FFFFFF" w:themeColor="background1"/>
              <w:bottom w:val="single" w:sz="4" w:space="0" w:color="FFFFFF" w:themeColor="background1"/>
            </w:tcBorders>
            <w:shd w:val="clear" w:color="auto" w:fill="808080" w:themeFill="background1" w:themeFillShade="80"/>
            <w:vAlign w:val="center"/>
          </w:tcPr>
          <w:p w14:paraId="141F4CB3" w14:textId="77777777" w:rsidR="007D5F53" w:rsidRPr="00693FED" w:rsidRDefault="007D5F53" w:rsidP="00DE6354">
            <w:pPr>
              <w:rPr>
                <w:b/>
                <w:color w:val="FFFFFF" w:themeColor="background1"/>
                <w:sz w:val="22"/>
                <w:szCs w:val="22"/>
              </w:rPr>
            </w:pPr>
            <w:r>
              <w:rPr>
                <w:b/>
                <w:color w:val="FFFFFF" w:themeColor="background1"/>
                <w:sz w:val="22"/>
                <w:szCs w:val="22"/>
              </w:rPr>
              <w:t>Name in print or block capitals</w:t>
            </w:r>
          </w:p>
        </w:tc>
        <w:tc>
          <w:tcPr>
            <w:tcW w:w="5816" w:type="dxa"/>
            <w:shd w:val="clear" w:color="auto" w:fill="auto"/>
            <w:vAlign w:val="center"/>
          </w:tcPr>
          <w:p w14:paraId="0FCE29ED" w14:textId="77777777" w:rsidR="007D5F53" w:rsidRPr="00693FED" w:rsidRDefault="007D5F53" w:rsidP="00DE6354">
            <w:pPr>
              <w:rPr>
                <w:sz w:val="22"/>
                <w:szCs w:val="22"/>
              </w:rPr>
            </w:pPr>
          </w:p>
          <w:p w14:paraId="732B13BB" w14:textId="77777777" w:rsidR="007D5F53" w:rsidRPr="00693FED" w:rsidRDefault="007D5F53" w:rsidP="00DE6354">
            <w:pPr>
              <w:rPr>
                <w:sz w:val="22"/>
                <w:szCs w:val="22"/>
              </w:rPr>
            </w:pPr>
          </w:p>
        </w:tc>
      </w:tr>
      <w:tr w:rsidR="007D5F53" w:rsidRPr="00693FED" w14:paraId="050E45E1" w14:textId="77777777" w:rsidTr="00DE6354">
        <w:trPr>
          <w:jc w:val="center"/>
        </w:trPr>
        <w:tc>
          <w:tcPr>
            <w:tcW w:w="3256" w:type="dxa"/>
            <w:tcBorders>
              <w:top w:val="single" w:sz="4" w:space="0" w:color="FFFFFF" w:themeColor="background1"/>
              <w:bottom w:val="single" w:sz="4" w:space="0" w:color="FFFFFF" w:themeColor="background1"/>
            </w:tcBorders>
            <w:shd w:val="clear" w:color="auto" w:fill="808080" w:themeFill="background1" w:themeFillShade="80"/>
            <w:vAlign w:val="center"/>
          </w:tcPr>
          <w:p w14:paraId="72FEB431" w14:textId="77777777" w:rsidR="007D5F53" w:rsidRPr="00693FED" w:rsidRDefault="007D5F53" w:rsidP="00DE6354">
            <w:pPr>
              <w:rPr>
                <w:b/>
                <w:color w:val="FFFFFF" w:themeColor="background1"/>
                <w:sz w:val="22"/>
                <w:szCs w:val="22"/>
              </w:rPr>
            </w:pPr>
            <w:r>
              <w:rPr>
                <w:b/>
                <w:color w:val="FFFFFF" w:themeColor="background1"/>
                <w:sz w:val="22"/>
                <w:szCs w:val="22"/>
              </w:rPr>
              <w:t>Position</w:t>
              <w:tab/>
            </w:r>
          </w:p>
        </w:tc>
        <w:tc>
          <w:tcPr>
            <w:tcW w:w="5816" w:type="dxa"/>
            <w:shd w:val="clear" w:color="auto" w:fill="auto"/>
            <w:vAlign w:val="center"/>
          </w:tcPr>
          <w:p w14:paraId="3053AA8C" w14:textId="77777777" w:rsidR="007D5F53" w:rsidRPr="00693FED" w:rsidRDefault="007D5F53" w:rsidP="00DE6354">
            <w:pPr>
              <w:rPr>
                <w:sz w:val="22"/>
                <w:szCs w:val="22"/>
              </w:rPr>
            </w:pPr>
          </w:p>
          <w:p w14:paraId="14C28252" w14:textId="77777777" w:rsidR="007D5F53" w:rsidRPr="00693FED" w:rsidRDefault="007D5F53" w:rsidP="00DE6354">
            <w:pPr>
              <w:rPr>
                <w:sz w:val="22"/>
                <w:szCs w:val="22"/>
              </w:rPr>
            </w:pPr>
          </w:p>
        </w:tc>
      </w:tr>
    </w:tbl>
    <w:p w14:paraId="0F9B8429" w14:textId="77777777" w:rsidR="007D5F53" w:rsidRPr="00693FED" w:rsidRDefault="007D5F53" w:rsidP="007D5F53">
      <w:pPr>
        <w:spacing w:after="200" w:line="276" w:lineRule="auto"/>
        <w:rPr>
          <w:sz w:val="22"/>
          <w:szCs w:val="22"/>
        </w:rPr>
      </w:pPr>
    </w:p>
    <w:p w14:paraId="7A1EF458" w14:textId="54F247F0" w:rsidR="005C7EE6" w:rsidRPr="00693FED" w:rsidRDefault="005C7EE6" w:rsidP="007D5F53">
      <w:pPr>
        <w:spacing w:after="200" w:line="276" w:lineRule="auto"/>
        <w:rPr>
          <w:b/>
          <w:i/>
          <w:color w:val="C00000"/>
          <w:sz w:val="22"/>
          <w:szCs w:val="22"/>
        </w:rPr>
      </w:pPr>
      <w:r>
        <w:rPr>
          <w:b/>
          <w:i/>
          <w:color w:val="C00000"/>
          <w:sz w:val="22"/>
          <w:szCs w:val="22"/>
        </w:rPr>
        <w:t>Please remember to also complete the declaration contained later in this TRD document (in part 5. Tenderers’ Statement)</w:t>
      </w:r>
    </w:p>
    <w:p w14:paraId="1578C33D" w14:textId="07FE2BE6" w:rsidR="00A00D9D" w:rsidRPr="00693FED" w:rsidRDefault="00A00D9D" w:rsidP="006322B0">
      <w:pPr>
        <w:spacing w:before="100" w:beforeAutospacing="1" w:after="100" w:afterAutospacing="1"/>
        <w:jc w:val="both"/>
        <w:rPr>
          <w:rFonts w:cstheme="minorHAnsi"/>
          <w:sz w:val="22"/>
          <w:szCs w:val="22"/>
        </w:rPr>
      </w:pPr>
      <w:r>
        <w:rPr>
          <w:i/>
        </w:rPr>
        <w:br w:type="page"/>
      </w:r>
    </w:p>
    <w:p w14:paraId="469CDFF8" w14:textId="77777777" w:rsidR="0014321B" w:rsidRPr="00693FED" w:rsidRDefault="0014321B" w:rsidP="00D41A77">
      <w:pPr>
        <w:pStyle w:val="Heading1"/>
      </w:pPr>
      <w:bookmarkStart w:id="10" w:name="_Toc16519406"/>
      <w:bookmarkStart w:id="11" w:name="_Toc97623398"/>
      <w:r>
        <w:lastRenderedPageBreak/>
        <w:t>Award Criteria</w:t>
      </w:r>
      <w:bookmarkEnd w:id="10"/>
      <w:bookmarkEnd w:id="11"/>
      <w:r>
        <w:t xml:space="preserve"> </w:t>
      </w:r>
    </w:p>
    <w:p w14:paraId="015CE68D" w14:textId="694DD0E4" w:rsidR="006432C3" w:rsidRPr="00693FED" w:rsidRDefault="006322B0" w:rsidP="006432C3">
      <w:pPr>
        <w:spacing w:before="100" w:beforeAutospacing="1" w:after="100" w:afterAutospacing="1"/>
        <w:jc w:val="both"/>
        <w:rPr>
          <w:rFonts w:ascii="Calibri" w:eastAsia="Times New Roman" w:hAnsi="Calibri" w:cs="Times New Roman"/>
          <w:i/>
          <w:color w:val="000000" w:themeColor="text1"/>
          <w:sz w:val="22"/>
          <w:szCs w:val="22"/>
        </w:rPr>
      </w:pPr>
      <w:r>
        <w:rPr>
          <w:rFonts w:ascii="Calibri" w:eastAsia="Times New Roman" w:hAnsi="Calibri" w:cs="Times New Roman"/>
          <w:i/>
          <w:color w:val="000000" w:themeColor="text1"/>
          <w:sz w:val="22"/>
          <w:szCs w:val="22"/>
        </w:rPr>
        <w:t xml:space="preserve">Contract will be awarded on the basis of the most economically advantageous tender(s) in accordance with the following criteria laid out in the table below. Tenderers are required to provide their response in the following pages. Attention should be paid to minimum qualifying thresholds for responses. </w:t>
      </w:r>
    </w:p>
    <w:tbl>
      <w:tblPr>
        <w:tblStyle w:val="GridTable5Dark-Accent1"/>
        <w:tblW w:w="906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5665"/>
        <w:gridCol w:w="1701"/>
        <w:gridCol w:w="1701"/>
      </w:tblGrid>
      <w:tr w:rsidR="00921696" w:rsidRPr="000B6F21" w14:paraId="5D1EC329" w14:textId="77777777" w:rsidTr="000405CD">
        <w:trPr>
          <w:cnfStyle w:val="100000000000" w:firstRow="1" w:lastRow="0" w:firstColumn="0" w:lastColumn="0" w:oddVBand="0" w:evenVBand="0" w:oddHBand="0"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5665" w:type="dxa"/>
            <w:shd w:val="clear" w:color="auto" w:fill="094A7A"/>
          </w:tcPr>
          <w:p w14:paraId="6953BB2E" w14:textId="77777777" w:rsidR="00921696" w:rsidRPr="000B6F21" w:rsidRDefault="00921696" w:rsidP="000405CD">
            <w:pPr>
              <w:rPr>
                <w:rFonts w:eastAsia="Times New Roman" w:cs="Times New Roman"/>
              </w:rPr>
            </w:pPr>
            <w:r>
              <w:rPr>
                <w:rFonts w:eastAsia="Times New Roman" w:cs="Times New Roman"/>
              </w:rPr>
              <w:t>Award Criteria</w:t>
            </w:r>
          </w:p>
        </w:tc>
        <w:tc>
          <w:tcPr>
            <w:tcW w:w="1701" w:type="dxa"/>
            <w:shd w:val="clear" w:color="auto" w:fill="094A7A"/>
          </w:tcPr>
          <w:p w14:paraId="4C40B352" w14:textId="77777777" w:rsidR="00921696" w:rsidRPr="000B6F21" w:rsidRDefault="00921696" w:rsidP="000405CD">
            <w:pP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Maximum available marks</w:t>
            </w:r>
          </w:p>
        </w:tc>
        <w:tc>
          <w:tcPr>
            <w:tcW w:w="1701" w:type="dxa"/>
            <w:shd w:val="clear" w:color="auto" w:fill="094A7A"/>
          </w:tcPr>
          <w:p w14:paraId="692C21EF" w14:textId="77777777" w:rsidR="00921696" w:rsidRPr="000B6F21" w:rsidRDefault="00921696" w:rsidP="000405CD">
            <w:pP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 xml:space="preserve">Minimum qualifying threshold </w:t>
            </w:r>
          </w:p>
        </w:tc>
      </w:tr>
      <w:tr w:rsidR="00921696" w:rsidRPr="000B6F21" w14:paraId="76A7A45E" w14:textId="77777777" w:rsidTr="000405CD">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5665" w:type="dxa"/>
            <w:shd w:val="clear" w:color="auto" w:fill="094A7A"/>
          </w:tcPr>
          <w:p w14:paraId="0031E6F9" w14:textId="77777777" w:rsidR="00921696" w:rsidRPr="000B6F21" w:rsidRDefault="00921696" w:rsidP="00921696">
            <w:pPr>
              <w:pStyle w:val="ListParagraph"/>
              <w:numPr>
                <w:ilvl w:val="0"/>
                <w:numId w:val="11"/>
              </w:numPr>
              <w:rPr>
                <w:rFonts w:eastAsia="Times New Roman" w:cs="Times New Roman"/>
              </w:rPr>
            </w:pPr>
            <w:r>
              <w:rPr>
                <w:rFonts w:eastAsia="Times New Roman" w:cs="Times New Roman"/>
              </w:rPr>
              <w:t>Specification/Technical Merit (40%)</w:t>
            </w:r>
          </w:p>
          <w:p w14:paraId="1576813A" w14:textId="77777777" w:rsidR="00921696" w:rsidRPr="000B6F21" w:rsidRDefault="00921696" w:rsidP="000405CD">
            <w:pPr>
              <w:ind w:left="447"/>
              <w:rPr>
                <w:rFonts w:eastAsia="Times New Roman" w:cs="Times New Roman"/>
                <w:b w:val="0"/>
                <w:sz w:val="20"/>
                <w:szCs w:val="20"/>
              </w:rPr>
            </w:pPr>
            <w:r>
              <w:rPr>
                <w:rFonts w:eastAsia="Times New Roman" w:cs="Times New Roman"/>
                <w:b w:val="0"/>
                <w:sz w:val="20"/>
                <w:szCs w:val="20"/>
              </w:rPr>
              <w:t>Tenderer’s proposed glamping cabins shall be evaluated on how well they how well the glamping cabins addresses the requirements set out in part 2 of this RFT. This shall include</w:t>
            </w:r>
          </w:p>
          <w:p w14:paraId="7E484C55" w14:textId="77777777" w:rsidR="00921696" w:rsidRPr="000B6F21" w:rsidRDefault="00921696" w:rsidP="00921696">
            <w:pPr>
              <w:pStyle w:val="ListParagraph"/>
              <w:numPr>
                <w:ilvl w:val="0"/>
                <w:numId w:val="16"/>
              </w:numPr>
              <w:rPr>
                <w:rFonts w:eastAsia="Times New Roman" w:cs="Times New Roman"/>
                <w:b w:val="0"/>
                <w:bCs w:val="0"/>
                <w:sz w:val="20"/>
                <w:szCs w:val="20"/>
              </w:rPr>
            </w:pPr>
            <w:r>
              <w:rPr>
                <w:rFonts w:eastAsia="Times New Roman" w:cs="Times New Roman"/>
                <w:b w:val="0"/>
                <w:bCs w:val="0"/>
                <w:sz w:val="20"/>
                <w:szCs w:val="20"/>
              </w:rPr>
              <w:t xml:space="preserve">Overall design and creative use of all space within the glamping cabins, the range of features and furnishings provided. </w:t>
            </w:r>
          </w:p>
          <w:p w14:paraId="36A56547" w14:textId="77777777" w:rsidR="00921696" w:rsidRPr="000B6F21" w:rsidRDefault="00921696" w:rsidP="00921696">
            <w:pPr>
              <w:pStyle w:val="ListParagraph"/>
              <w:numPr>
                <w:ilvl w:val="1"/>
                <w:numId w:val="16"/>
              </w:numPr>
              <w:rPr>
                <w:rFonts w:eastAsia="Times New Roman" w:cs="Times New Roman"/>
                <w:b w:val="0"/>
                <w:bCs w:val="0"/>
                <w:sz w:val="20"/>
                <w:szCs w:val="20"/>
              </w:rPr>
            </w:pPr>
            <w:r>
              <w:rPr>
                <w:rFonts w:eastAsia="Times New Roman" w:cs="Times New Roman"/>
                <w:b w:val="0"/>
                <w:bCs w:val="0"/>
                <w:sz w:val="20"/>
                <w:szCs w:val="20"/>
              </w:rPr>
              <w:t>Please include photographs of the proposed glamping cabins and include any design layout drawings, specifications and any other information which you believe illustrates the merits of your design.</w:t>
            </w:r>
          </w:p>
          <w:p w14:paraId="022B1F5A" w14:textId="77777777" w:rsidR="00921696" w:rsidRPr="000B6F21" w:rsidRDefault="00921696" w:rsidP="00921696">
            <w:pPr>
              <w:pStyle w:val="ListParagraph"/>
              <w:numPr>
                <w:ilvl w:val="0"/>
                <w:numId w:val="16"/>
              </w:numPr>
              <w:rPr>
                <w:rFonts w:eastAsia="Times New Roman" w:cs="Times New Roman"/>
                <w:b w:val="0"/>
                <w:sz w:val="20"/>
                <w:szCs w:val="20"/>
              </w:rPr>
            </w:pPr>
            <w:r>
              <w:rPr>
                <w:rFonts w:eastAsia="Times New Roman" w:cs="Times New Roman"/>
                <w:b w:val="0"/>
                <w:sz w:val="20"/>
                <w:szCs w:val="20"/>
              </w:rPr>
              <w:t>Quality &amp; Safety Features – to include a thorough description of the quality and finish of the glamping cabins and materials used in their manufacture, and  details of appropriate safety features, certifications etc.</w:t>
            </w:r>
          </w:p>
          <w:p w14:paraId="4B5E68E8" w14:textId="77777777" w:rsidR="00921696" w:rsidRPr="000B6F21" w:rsidRDefault="00921696" w:rsidP="00921696">
            <w:pPr>
              <w:pStyle w:val="ListParagraph"/>
              <w:numPr>
                <w:ilvl w:val="1"/>
                <w:numId w:val="16"/>
              </w:numPr>
              <w:rPr>
                <w:rFonts w:eastAsia="Times New Roman" w:cs="Times New Roman"/>
                <w:b w:val="0"/>
                <w:sz w:val="20"/>
                <w:szCs w:val="20"/>
              </w:rPr>
            </w:pPr>
            <w:r>
              <w:rPr>
                <w:rFonts w:eastAsia="Times New Roman" w:cs="Times New Roman"/>
                <w:b w:val="0"/>
                <w:sz w:val="20"/>
                <w:szCs w:val="20"/>
              </w:rPr>
              <w:t xml:space="preserve">Please provide electrical certs {ROI} and other certificates of conformance to regulations should be provided. </w:t>
            </w:r>
          </w:p>
          <w:p w14:paraId="7FEB625F" w14:textId="77777777" w:rsidR="00921696" w:rsidRPr="000B6F21" w:rsidRDefault="00921696" w:rsidP="000405CD">
            <w:pPr>
              <w:pStyle w:val="ListParagraph"/>
              <w:ind w:left="1167"/>
              <w:rPr>
                <w:rFonts w:eastAsia="Times New Roman" w:cs="Times New Roman"/>
                <w:sz w:val="20"/>
                <w:szCs w:val="20"/>
              </w:rPr>
            </w:pPr>
          </w:p>
        </w:tc>
        <w:tc>
          <w:tcPr>
            <w:tcW w:w="1701" w:type="dxa"/>
          </w:tcPr>
          <w:p w14:paraId="0429E268" w14:textId="77777777" w:rsidR="00921696" w:rsidRPr="000B6F21" w:rsidRDefault="00921696" w:rsidP="000405CD">
            <w:pP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400</w:t>
            </w:r>
          </w:p>
        </w:tc>
        <w:tc>
          <w:tcPr>
            <w:tcW w:w="1701" w:type="dxa"/>
          </w:tcPr>
          <w:p w14:paraId="55DF680D" w14:textId="77777777" w:rsidR="00921696" w:rsidRPr="000B6F21" w:rsidRDefault="00921696" w:rsidP="000405CD">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rPr>
            </w:pPr>
            <w:r>
              <w:rPr>
                <w:rFonts w:eastAsia="Times New Roman" w:cs="Times New Roman"/>
                <w:color w:val="000000" w:themeColor="text1"/>
              </w:rPr>
              <w:t>240</w:t>
            </w:r>
          </w:p>
        </w:tc>
      </w:tr>
      <w:tr w:rsidR="00921696" w:rsidRPr="000B6F21" w14:paraId="1BCB3627" w14:textId="77777777" w:rsidTr="000405CD">
        <w:trPr>
          <w:trHeight w:val="1806"/>
        </w:trPr>
        <w:tc>
          <w:tcPr>
            <w:cnfStyle w:val="001000000000" w:firstRow="0" w:lastRow="0" w:firstColumn="1" w:lastColumn="0" w:oddVBand="0" w:evenVBand="0" w:oddHBand="0" w:evenHBand="0" w:firstRowFirstColumn="0" w:firstRowLastColumn="0" w:lastRowFirstColumn="0" w:lastRowLastColumn="0"/>
            <w:tcW w:w="5665" w:type="dxa"/>
            <w:shd w:val="clear" w:color="auto" w:fill="094A7A"/>
          </w:tcPr>
          <w:p w14:paraId="1859AEB3" w14:textId="77777777" w:rsidR="00921696" w:rsidRPr="000B6F21" w:rsidRDefault="00921696" w:rsidP="00921696">
            <w:pPr>
              <w:pStyle w:val="ListParagraph"/>
              <w:numPr>
                <w:ilvl w:val="0"/>
                <w:numId w:val="11"/>
              </w:numPr>
              <w:rPr>
                <w:rFonts w:eastAsia="Times New Roman" w:cs="Times New Roman"/>
              </w:rPr>
            </w:pPr>
            <w:r>
              <w:rPr>
                <w:rFonts w:eastAsia="Times New Roman" w:cs="Times New Roman"/>
              </w:rPr>
              <w:t>Delivery, Installation and Assembly (20%)</w:t>
            </w:r>
          </w:p>
          <w:p w14:paraId="438FC8F1" w14:textId="77777777" w:rsidR="00921696" w:rsidRPr="000B6F21" w:rsidRDefault="00921696" w:rsidP="000405CD">
            <w:pPr>
              <w:ind w:left="447"/>
              <w:rPr>
                <w:rFonts w:eastAsia="Times New Roman" w:cs="Times New Roman"/>
                <w:b w:val="0"/>
                <w:sz w:val="20"/>
                <w:szCs w:val="20"/>
              </w:rPr>
            </w:pPr>
            <w:r>
              <w:rPr>
                <w:rFonts w:eastAsia="Times New Roman" w:cs="Times New Roman"/>
                <w:b w:val="0"/>
                <w:sz w:val="20"/>
                <w:szCs w:val="20"/>
              </w:rPr>
              <w:t>Tenderer’s approach shall be  shall be evaluated on:</w:t>
            </w:r>
          </w:p>
          <w:p w14:paraId="7E1C9D10" w14:textId="77777777" w:rsidR="00921696" w:rsidRPr="000B6F21" w:rsidRDefault="00921696" w:rsidP="00921696">
            <w:pPr>
              <w:pStyle w:val="ListParagraph"/>
              <w:numPr>
                <w:ilvl w:val="0"/>
                <w:numId w:val="16"/>
              </w:numPr>
              <w:rPr>
                <w:rFonts w:eastAsia="Times New Roman" w:cs="Times New Roman"/>
                <w:b w:val="0"/>
                <w:sz w:val="20"/>
                <w:szCs w:val="20"/>
              </w:rPr>
            </w:pPr>
            <w:r>
              <w:rPr>
                <w:rFonts w:eastAsia="Times New Roman" w:cs="Times New Roman"/>
                <w:b w:val="0"/>
                <w:sz w:val="20"/>
                <w:szCs w:val="20"/>
              </w:rPr>
              <w:t>Lead Time &amp; Delivery.</w:t>
            </w:r>
          </w:p>
          <w:p w14:paraId="2AC27503" w14:textId="77777777" w:rsidR="00921696" w:rsidRPr="000B6F21" w:rsidRDefault="00921696" w:rsidP="00921696">
            <w:pPr>
              <w:pStyle w:val="ListParagraph"/>
              <w:numPr>
                <w:ilvl w:val="0"/>
                <w:numId w:val="16"/>
              </w:numPr>
              <w:rPr>
                <w:rFonts w:eastAsia="Times New Roman" w:cs="Times New Roman"/>
                <w:b w:val="0"/>
                <w:sz w:val="20"/>
                <w:szCs w:val="20"/>
              </w:rPr>
            </w:pPr>
            <w:r>
              <w:rPr>
                <w:rFonts w:eastAsia="Times New Roman" w:cs="Times New Roman"/>
                <w:b w:val="0"/>
                <w:sz w:val="20"/>
                <w:szCs w:val="20"/>
              </w:rPr>
              <w:t>Installation / Assembly method</w:t>
            </w:r>
          </w:p>
          <w:p w14:paraId="010FB3DC" w14:textId="77777777" w:rsidR="00921696" w:rsidRPr="000B6F21" w:rsidRDefault="00921696" w:rsidP="00921696">
            <w:pPr>
              <w:pStyle w:val="ListParagraph"/>
              <w:numPr>
                <w:ilvl w:val="1"/>
                <w:numId w:val="16"/>
              </w:numPr>
              <w:rPr>
                <w:rFonts w:eastAsia="Times New Roman" w:cs="Times New Roman"/>
                <w:b w:val="0"/>
                <w:sz w:val="20"/>
                <w:szCs w:val="20"/>
              </w:rPr>
            </w:pPr>
            <w:r>
              <w:rPr>
                <w:rFonts w:eastAsia="Times New Roman" w:cs="Times New Roman"/>
                <w:b w:val="0"/>
                <w:sz w:val="20"/>
                <w:szCs w:val="20"/>
              </w:rPr>
              <w:t xml:space="preserve">Please include full and comprehensive equipment installation and operation instructions. </w:t>
            </w:r>
          </w:p>
        </w:tc>
        <w:tc>
          <w:tcPr>
            <w:tcW w:w="1701" w:type="dxa"/>
            <w:shd w:val="clear" w:color="auto" w:fill="FFFFFF" w:themeFill="background1"/>
          </w:tcPr>
          <w:p w14:paraId="5273A223" w14:textId="77777777" w:rsidR="00921696" w:rsidRPr="000B6F21" w:rsidRDefault="00921696" w:rsidP="000405C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rPr>
            </w:pPr>
            <w:r>
              <w:rPr>
                <w:rFonts w:eastAsia="Times New Roman" w:cs="Times New Roman"/>
              </w:rPr>
              <w:t>200</w:t>
            </w:r>
          </w:p>
        </w:tc>
        <w:tc>
          <w:tcPr>
            <w:tcW w:w="1701" w:type="dxa"/>
            <w:shd w:val="clear" w:color="auto" w:fill="FFFFFF" w:themeFill="background1"/>
          </w:tcPr>
          <w:p w14:paraId="392000CB" w14:textId="77777777" w:rsidR="00921696" w:rsidRPr="000B6F21" w:rsidRDefault="00921696" w:rsidP="000405C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rPr>
            </w:pPr>
            <w:r>
              <w:rPr>
                <w:rFonts w:eastAsia="Times New Roman" w:cs="Times New Roman"/>
                <w:color w:val="000000" w:themeColor="text1"/>
              </w:rPr>
              <w:t>120</w:t>
            </w:r>
          </w:p>
        </w:tc>
      </w:tr>
      <w:tr w:rsidR="00921696" w:rsidRPr="000B6F21" w14:paraId="391AE84C" w14:textId="77777777" w:rsidTr="000405CD">
        <w:trPr>
          <w:cnfStyle w:val="000000100000" w:firstRow="0" w:lastRow="0" w:firstColumn="0" w:lastColumn="0" w:oddVBand="0" w:evenVBand="0" w:oddHBand="1" w:evenHBand="0" w:firstRowFirstColumn="0" w:firstRowLastColumn="0" w:lastRowFirstColumn="0" w:lastRowLastColumn="0"/>
          <w:trHeight w:val="158"/>
        </w:trPr>
        <w:tc>
          <w:tcPr>
            <w:cnfStyle w:val="001000000000" w:firstRow="0" w:lastRow="0" w:firstColumn="1" w:lastColumn="0" w:oddVBand="0" w:evenVBand="0" w:oddHBand="0" w:evenHBand="0" w:firstRowFirstColumn="0" w:firstRowLastColumn="0" w:lastRowFirstColumn="0" w:lastRowLastColumn="0"/>
            <w:tcW w:w="5665" w:type="dxa"/>
            <w:shd w:val="clear" w:color="auto" w:fill="094A7A"/>
          </w:tcPr>
          <w:p w14:paraId="5DE937CE" w14:textId="77777777" w:rsidR="00921696" w:rsidRPr="000B6F21" w:rsidRDefault="00921696" w:rsidP="00921696">
            <w:pPr>
              <w:pStyle w:val="ListParagraph"/>
              <w:numPr>
                <w:ilvl w:val="0"/>
                <w:numId w:val="11"/>
              </w:numPr>
              <w:rPr>
                <w:rFonts w:eastAsia="Times New Roman" w:cs="Times New Roman"/>
              </w:rPr>
            </w:pPr>
            <w:r>
              <w:rPr>
                <w:rFonts w:eastAsia="Times New Roman" w:cs="Times New Roman"/>
              </w:rPr>
              <w:t>After Sales Service, Maintenance and Technical Support (20%)</w:t>
            </w:r>
          </w:p>
          <w:p w14:paraId="570EB82B" w14:textId="77777777" w:rsidR="00921696" w:rsidRPr="000B6F21" w:rsidRDefault="00921696" w:rsidP="00921696">
            <w:pPr>
              <w:pStyle w:val="ListParagraph"/>
              <w:numPr>
                <w:ilvl w:val="0"/>
                <w:numId w:val="16"/>
              </w:numPr>
              <w:rPr>
                <w:rFonts w:eastAsia="Times New Roman" w:cs="Times New Roman"/>
                <w:b w:val="0"/>
                <w:sz w:val="20"/>
                <w:szCs w:val="20"/>
              </w:rPr>
            </w:pPr>
            <w:r>
              <w:rPr>
                <w:rFonts w:eastAsia="Times New Roman" w:cs="Times New Roman"/>
                <w:b w:val="0"/>
                <w:sz w:val="20"/>
                <w:szCs w:val="20"/>
              </w:rPr>
              <w:t>Tenderers must demonstrate that they satisfy the Supplier Criteria set out in part 2 of the RFT.</w:t>
            </w:r>
          </w:p>
          <w:p w14:paraId="6ABC3DC2" w14:textId="77777777" w:rsidR="00921696" w:rsidRPr="000B6F21" w:rsidRDefault="00921696" w:rsidP="00921696">
            <w:pPr>
              <w:pStyle w:val="ListParagraph"/>
              <w:numPr>
                <w:ilvl w:val="0"/>
                <w:numId w:val="16"/>
              </w:numPr>
              <w:rPr>
                <w:rFonts w:eastAsia="Times New Roman" w:cs="Times New Roman"/>
                <w:b w:val="0"/>
                <w:bCs w:val="0"/>
                <w:sz w:val="20"/>
                <w:szCs w:val="20"/>
              </w:rPr>
            </w:pPr>
            <w:r>
              <w:rPr>
                <w:rFonts w:eastAsia="Times New Roman" w:cs="Times New Roman"/>
                <w:b w:val="0"/>
                <w:bCs w:val="0"/>
                <w:sz w:val="20"/>
                <w:szCs w:val="20"/>
              </w:rPr>
              <w:t>Tenderers’ after sales service, maintenance and technical support shall be shall be evaluated on:</w:t>
            </w:r>
          </w:p>
          <w:p w14:paraId="529A2A25" w14:textId="77777777" w:rsidR="00921696" w:rsidRPr="000B6F21" w:rsidRDefault="00921696" w:rsidP="00921696">
            <w:pPr>
              <w:pStyle w:val="ListParagraph"/>
              <w:numPr>
                <w:ilvl w:val="1"/>
                <w:numId w:val="16"/>
              </w:numPr>
              <w:rPr>
                <w:rFonts w:eastAsia="Times New Roman" w:cs="Times New Roman"/>
                <w:b w:val="0"/>
                <w:sz w:val="20"/>
                <w:szCs w:val="20"/>
              </w:rPr>
            </w:pPr>
            <w:r>
              <w:rPr>
                <w:rFonts w:eastAsia="Times New Roman" w:cs="Times New Roman"/>
                <w:b w:val="0"/>
                <w:sz w:val="20"/>
                <w:szCs w:val="20"/>
              </w:rPr>
              <w:t xml:space="preserve">Warranty </w:t>
            </w:r>
          </w:p>
          <w:p w14:paraId="7F4FB224" w14:textId="77777777" w:rsidR="00921696" w:rsidRPr="000B6F21" w:rsidRDefault="00921696" w:rsidP="00921696">
            <w:pPr>
              <w:pStyle w:val="ListParagraph"/>
              <w:numPr>
                <w:ilvl w:val="1"/>
                <w:numId w:val="16"/>
              </w:numPr>
              <w:rPr>
                <w:rFonts w:eastAsia="Times New Roman" w:cs="Times New Roman"/>
                <w:b w:val="0"/>
                <w:sz w:val="20"/>
                <w:szCs w:val="20"/>
              </w:rPr>
            </w:pPr>
            <w:r>
              <w:rPr>
                <w:rFonts w:eastAsia="Times New Roman" w:cs="Times New Roman"/>
                <w:b w:val="0"/>
                <w:sz w:val="20"/>
                <w:szCs w:val="20"/>
              </w:rPr>
              <w:t>Maintenance &amp; Repair Support</w:t>
            </w:r>
            <w:r>
              <w:rPr>
                <w:rFonts w:eastAsia="Times New Roman" w:cs="Times New Roman"/>
                <w:sz w:val="20"/>
                <w:szCs w:val="20"/>
              </w:rPr>
              <w:t xml:space="preserve"> </w:t>
            </w:r>
          </w:p>
          <w:p w14:paraId="2F721414" w14:textId="77777777" w:rsidR="00921696" w:rsidRPr="000B6F21" w:rsidRDefault="00921696" w:rsidP="000405CD">
            <w:pPr>
              <w:pStyle w:val="ListParagraph"/>
              <w:ind w:left="360"/>
              <w:rPr>
                <w:rFonts w:eastAsia="Times New Roman" w:cs="Times New Roman"/>
                <w:sz w:val="20"/>
                <w:szCs w:val="20"/>
              </w:rPr>
            </w:pPr>
          </w:p>
          <w:p w14:paraId="467906A0" w14:textId="77777777" w:rsidR="00921696" w:rsidRPr="000B6F21" w:rsidRDefault="00921696" w:rsidP="000405CD">
            <w:pPr>
              <w:ind w:left="1527"/>
              <w:rPr>
                <w:rFonts w:eastAsia="Times New Roman" w:cs="Times New Roman"/>
                <w:b w:val="0"/>
                <w:i/>
                <w:sz w:val="20"/>
                <w:szCs w:val="20"/>
              </w:rPr>
            </w:pPr>
            <w:r>
              <w:rPr>
                <w:rFonts w:eastAsia="Times New Roman" w:cs="Times New Roman"/>
                <w:b w:val="0"/>
                <w:i/>
                <w:sz w:val="20"/>
                <w:szCs w:val="20"/>
              </w:rPr>
              <w:t>Note: Optional pricing may be provided for Warranty, Customer Support and Preventative Maintenance Plans in the Pricing Schedule. While these items will not be evaluated under Award Criteria 4, they shall be noted as part of the evaluation for this award criterion.</w:t>
            </w:r>
          </w:p>
        </w:tc>
        <w:tc>
          <w:tcPr>
            <w:tcW w:w="1701" w:type="dxa"/>
          </w:tcPr>
          <w:p w14:paraId="2C000D48" w14:textId="77777777" w:rsidR="00921696" w:rsidRPr="000B6F21" w:rsidRDefault="00921696" w:rsidP="000405CD">
            <w:pP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200</w:t>
            </w:r>
          </w:p>
        </w:tc>
        <w:tc>
          <w:tcPr>
            <w:tcW w:w="1701" w:type="dxa"/>
          </w:tcPr>
          <w:p w14:paraId="190A3EE0" w14:textId="77777777" w:rsidR="00921696" w:rsidRPr="000B6F21" w:rsidRDefault="00921696" w:rsidP="000405CD">
            <w:pP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120</w:t>
            </w:r>
          </w:p>
        </w:tc>
      </w:tr>
      <w:tr w:rsidR="00921696" w:rsidRPr="000B6F21" w14:paraId="33B977F7" w14:textId="77777777" w:rsidTr="000405CD">
        <w:trPr>
          <w:trHeight w:val="317"/>
        </w:trPr>
        <w:tc>
          <w:tcPr>
            <w:cnfStyle w:val="001000000000" w:firstRow="0" w:lastRow="0" w:firstColumn="1" w:lastColumn="0" w:oddVBand="0" w:evenVBand="0" w:oddHBand="0" w:evenHBand="0" w:firstRowFirstColumn="0" w:firstRowLastColumn="0" w:lastRowFirstColumn="0" w:lastRowLastColumn="0"/>
            <w:tcW w:w="5665" w:type="dxa"/>
            <w:shd w:val="clear" w:color="auto" w:fill="094A7A"/>
          </w:tcPr>
          <w:p w14:paraId="584E8C0A" w14:textId="77777777" w:rsidR="00921696" w:rsidRPr="000B6F21" w:rsidRDefault="00921696" w:rsidP="00921696">
            <w:pPr>
              <w:pStyle w:val="ListParagraph"/>
              <w:numPr>
                <w:ilvl w:val="0"/>
                <w:numId w:val="11"/>
              </w:numPr>
              <w:rPr>
                <w:rFonts w:eastAsia="Times New Roman" w:cs="Times New Roman"/>
              </w:rPr>
            </w:pPr>
            <w:r>
              <w:rPr>
                <w:rFonts w:eastAsia="Times New Roman" w:cs="Times New Roman"/>
              </w:rPr>
              <w:t>Overall Cost (20%)</w:t>
            </w:r>
          </w:p>
          <w:p w14:paraId="585F5311" w14:textId="77777777" w:rsidR="00921696" w:rsidRPr="000B6F21" w:rsidRDefault="00921696" w:rsidP="000405CD">
            <w:pPr>
              <w:ind w:left="447"/>
              <w:rPr>
                <w:rFonts w:eastAsia="Times New Roman" w:cs="Times New Roman"/>
                <w:bCs w:val="0"/>
                <w:sz w:val="20"/>
                <w:szCs w:val="20"/>
              </w:rPr>
            </w:pPr>
            <w:r>
              <w:rPr>
                <w:rFonts w:eastAsia="Times New Roman" w:cs="Times New Roman"/>
                <w:b w:val="0"/>
                <w:sz w:val="20"/>
                <w:szCs w:val="20"/>
              </w:rPr>
              <w:lastRenderedPageBreak/>
              <w:t>Tenderer’s cost shall be shall be evaluated on Total Purchase Cost provide in the Pricing Schedule.</w:t>
            </w:r>
          </w:p>
          <w:p w14:paraId="5C02A18B" w14:textId="77777777" w:rsidR="00921696" w:rsidRPr="000B6F21" w:rsidRDefault="00921696" w:rsidP="000405CD">
            <w:pPr>
              <w:ind w:left="447"/>
              <w:rPr>
                <w:rFonts w:eastAsia="Times New Roman" w:cs="Times New Roman"/>
                <w:bCs w:val="0"/>
                <w:sz w:val="20"/>
                <w:szCs w:val="20"/>
              </w:rPr>
            </w:pPr>
          </w:p>
          <w:p w14:paraId="6BFC40B0" w14:textId="77777777" w:rsidR="00921696" w:rsidRPr="000B6F21" w:rsidRDefault="00921696" w:rsidP="000405CD">
            <w:pPr>
              <w:ind w:left="447"/>
              <w:rPr>
                <w:rFonts w:eastAsia="Times New Roman" w:cs="Times New Roman"/>
                <w:b w:val="0"/>
                <w:sz w:val="20"/>
                <w:szCs w:val="20"/>
              </w:rPr>
            </w:pPr>
            <w:r>
              <w:rPr>
                <w:rFonts w:eastAsia="Times New Roman" w:cs="Times New Roman"/>
                <w:b w:val="0"/>
                <w:sz w:val="20"/>
                <w:szCs w:val="20"/>
              </w:rPr>
              <w:t>Tenderers are also asked to confirm their acceptance of the proposed payment schedule.</w:t>
            </w:r>
          </w:p>
          <w:p w14:paraId="474A8F0E" w14:textId="77777777" w:rsidR="00921696" w:rsidRPr="000B6F21" w:rsidRDefault="00921696" w:rsidP="000405CD">
            <w:pPr>
              <w:rPr>
                <w:rFonts w:eastAsia="Times New Roman" w:cs="Times New Roman"/>
              </w:rPr>
            </w:pPr>
          </w:p>
        </w:tc>
        <w:tc>
          <w:tcPr>
            <w:tcW w:w="1701" w:type="dxa"/>
          </w:tcPr>
          <w:p w14:paraId="125EF450" w14:textId="77777777" w:rsidR="00921696" w:rsidRPr="000B6F21" w:rsidRDefault="00921696" w:rsidP="000405CD">
            <w:pP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lastRenderedPageBreak/>
              <w:t>200</w:t>
            </w:r>
          </w:p>
        </w:tc>
        <w:tc>
          <w:tcPr>
            <w:tcW w:w="1701" w:type="dxa"/>
          </w:tcPr>
          <w:p w14:paraId="5FCF6DF0" w14:textId="77777777" w:rsidR="00921696" w:rsidRPr="000B6F21" w:rsidRDefault="00921696" w:rsidP="000405C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rPr>
            </w:pPr>
            <w:r>
              <w:rPr>
                <w:rFonts w:eastAsia="Times New Roman" w:cs="Times New Roman"/>
                <w:color w:val="000000" w:themeColor="text1"/>
              </w:rPr>
              <w:t>N/A</w:t>
            </w:r>
          </w:p>
        </w:tc>
      </w:tr>
    </w:tbl>
    <w:p w14:paraId="6DF6F27E" w14:textId="77777777" w:rsidR="00C4377F" w:rsidRPr="00693FED" w:rsidRDefault="00C4377F" w:rsidP="000D2529">
      <w:pPr>
        <w:spacing w:before="100" w:beforeAutospacing="1" w:after="100" w:afterAutospacing="1"/>
        <w:jc w:val="both"/>
        <w:rPr>
          <w:rFonts w:ascii="Calibri" w:eastAsia="Times New Roman" w:hAnsi="Calibri" w:cs="Times New Roman"/>
          <w:i/>
          <w:sz w:val="22"/>
          <w:szCs w:val="22"/>
        </w:rPr>
      </w:pPr>
    </w:p>
    <w:p w14:paraId="6405586E" w14:textId="2CD7CD97" w:rsidR="003B47DA" w:rsidRPr="00693FED" w:rsidRDefault="003B47DA" w:rsidP="000D2529">
      <w:pPr>
        <w:spacing w:before="100" w:beforeAutospacing="1" w:after="100" w:afterAutospacing="1"/>
        <w:jc w:val="both"/>
        <w:rPr>
          <w:rFonts w:ascii="Times New Roman" w:eastAsia="Times New Roman" w:hAnsi="Times New Roman" w:cs="Times New Roman"/>
          <w:i/>
        </w:rPr>
      </w:pPr>
      <w:r>
        <w:rPr>
          <w:rFonts w:ascii="Calibri" w:eastAsia="Times New Roman" w:hAnsi="Calibri" w:cs="Times New Roman"/>
          <w:i/>
          <w:sz w:val="22"/>
          <w:szCs w:val="22"/>
        </w:rPr>
        <w:t xml:space="preserve">Qualitative award criteria (1, 2 and 3) will be assessed first. </w:t>
      </w:r>
    </w:p>
    <w:p w14:paraId="614F7FC1" w14:textId="1A19C322" w:rsidR="006322B0" w:rsidRPr="00693FED" w:rsidRDefault="006322B0" w:rsidP="006322B0">
      <w:pPr>
        <w:spacing w:before="100" w:beforeAutospacing="1" w:after="100" w:afterAutospacing="1"/>
        <w:jc w:val="both"/>
        <w:rPr>
          <w:rFonts w:ascii="SymbolMT" w:eastAsia="Times New Roman" w:hAnsi="SymbolMT" w:cs="Times New Roman"/>
          <w:i/>
          <w:sz w:val="22"/>
          <w:szCs w:val="22"/>
        </w:rPr>
      </w:pPr>
      <w:r>
        <w:rPr>
          <w:rFonts w:ascii="Calibri" w:eastAsia="Times New Roman" w:hAnsi="Calibri" w:cs="Times New Roman"/>
          <w:i/>
          <w:sz w:val="22"/>
          <w:szCs w:val="22"/>
        </w:rPr>
        <w:t xml:space="preserve">Only those Tenders that score a mark equal to or in excess of the minimum qualifying threshold (as shown in the table above) for award criteria 1 to 3 will proceed to be evaluated under award criterion 4 (Overall Cost). </w:t>
      </w:r>
    </w:p>
    <w:p w14:paraId="76CB92DB" w14:textId="0745193F" w:rsidR="003B47DA" w:rsidRPr="00693FED" w:rsidRDefault="006322B0" w:rsidP="000D2529">
      <w:pPr>
        <w:spacing w:before="100" w:beforeAutospacing="1" w:after="100" w:afterAutospacing="1"/>
        <w:jc w:val="both"/>
        <w:rPr>
          <w:rFonts w:ascii="SymbolMT" w:eastAsia="Times New Roman" w:hAnsi="SymbolMT" w:cs="Times New Roman"/>
          <w:i/>
          <w:sz w:val="22"/>
          <w:szCs w:val="22"/>
        </w:rPr>
      </w:pPr>
      <w:r>
        <w:rPr>
          <w:rFonts w:ascii="Calibri" w:eastAsia="Times New Roman" w:hAnsi="Calibri" w:cs="Times New Roman"/>
          <w:i/>
          <w:sz w:val="22"/>
          <w:szCs w:val="22"/>
        </w:rPr>
        <w:t xml:space="preserve">Tenderers which fail to achieve the minimum qualifying thresholds will result in the Tenderer being eliminated from the competition and no further evaluation of its Tender will be carried out. Also in such circumstances, the Tenderer’s Pricing Schedule will not be evaluated. </w:t>
      </w:r>
    </w:p>
    <w:p w14:paraId="4751EF8E" w14:textId="1F38240C" w:rsidR="000D2529" w:rsidRPr="00693FED" w:rsidRDefault="003B47DA" w:rsidP="000D2529">
      <w:pPr>
        <w:spacing w:before="100" w:beforeAutospacing="1" w:after="100" w:afterAutospacing="1"/>
        <w:jc w:val="both"/>
        <w:rPr>
          <w:rFonts w:ascii="Calibri" w:eastAsia="Times New Roman" w:hAnsi="Calibri" w:cs="Times New Roman"/>
          <w:sz w:val="22"/>
          <w:szCs w:val="22"/>
        </w:rPr>
      </w:pPr>
      <w:r>
        <w:rPr>
          <w:rFonts w:ascii="Calibri" w:eastAsia="Times New Roman" w:hAnsi="Calibri" w:cs="Times New Roman"/>
          <w:i/>
          <w:sz w:val="22"/>
          <w:szCs w:val="22"/>
        </w:rPr>
        <w:t xml:space="preserve">Scoring of the qualitative award criteria will be based on an assessment of the information provided by Tenderers and each response element will be awarded marks using the scoring methodology provided in Section 3.2 of the RFT. </w:t>
      </w:r>
      <w:r>
        <w:rPr>
          <w:rFonts w:ascii="Calibri" w:eastAsia="Times New Roman" w:hAnsi="Calibri" w:cs="Times New Roman"/>
          <w:sz w:val="22"/>
          <w:szCs w:val="22"/>
        </w:rPr>
        <w:br w:type="page"/>
      </w:r>
    </w:p>
    <w:p w14:paraId="47F841BE" w14:textId="7B7D5B42" w:rsidR="009A1552" w:rsidRPr="00693FED" w:rsidRDefault="009A1552" w:rsidP="00B42AE0">
      <w:pPr>
        <w:pStyle w:val="Heading2"/>
        <w:rPr>
          <w:lang w:val="en-GB"/>
        </w:rPr>
      </w:pPr>
      <w:bookmarkStart w:id="12" w:name="_Toc97623399"/>
      <w:r>
        <w:rPr>
          <w:lang w:val="en-GB"/>
        </w:rPr>
        <w:lastRenderedPageBreak/>
        <w:t>Specification/Technical Merit</w:t>
      </w:r>
      <w:bookmarkEnd w:id="12"/>
    </w:p>
    <w:p w14:paraId="116C5621" w14:textId="77777777" w:rsidR="00921696" w:rsidRPr="000B6F21" w:rsidRDefault="00921696" w:rsidP="00921696">
      <w:pPr>
        <w:cnfStyle w:val="001000100000" w:firstRow="0" w:lastRow="0" w:firstColumn="1" w:lastColumn="0" w:oddVBand="0" w:evenVBand="0" w:oddHBand="1" w:evenHBand="0" w:firstRowFirstColumn="0" w:firstRowLastColumn="0" w:lastRowFirstColumn="0" w:lastRowLastColumn="0"/>
        <w:rPr>
          <w:rFonts w:eastAsia="Times New Roman" w:cs="Times New Roman"/>
          <w:b/>
          <w:sz w:val="20"/>
          <w:szCs w:val="20"/>
        </w:rPr>
      </w:pPr>
      <w:r>
        <w:rPr>
          <w:rFonts w:eastAsia="Times New Roman" w:cs="Times New Roman"/>
          <w:sz w:val="20"/>
          <w:szCs w:val="20"/>
        </w:rPr>
        <w:t>Tenderer’s proposed glamping cabins shall be evaluated on how well they how well the glamping cabins addresses the requirements set out in part 2 of this RFT. This shall include</w:t>
      </w:r>
    </w:p>
    <w:p w14:paraId="0430E245" w14:textId="77777777" w:rsidR="00921696" w:rsidRPr="000B6F21" w:rsidRDefault="00921696" w:rsidP="00921696">
      <w:pPr>
        <w:pStyle w:val="ListParagraph"/>
        <w:numPr>
          <w:ilvl w:val="0"/>
          <w:numId w:val="16"/>
        </w:numPr>
        <w:cnfStyle w:val="001000100000" w:firstRow="0" w:lastRow="0" w:firstColumn="1" w:lastColumn="0" w:oddVBand="0" w:evenVBand="0" w:oddHBand="1" w:evenHBand="0" w:firstRowFirstColumn="0" w:firstRowLastColumn="0" w:lastRowFirstColumn="0" w:lastRowLastColumn="0"/>
        <w:rPr>
          <w:rFonts w:eastAsia="Times New Roman" w:cs="Times New Roman"/>
          <w:b/>
          <w:bCs/>
          <w:sz w:val="20"/>
          <w:szCs w:val="20"/>
        </w:rPr>
      </w:pPr>
      <w:r>
        <w:rPr>
          <w:rFonts w:eastAsia="Times New Roman" w:cs="Times New Roman"/>
          <w:sz w:val="20"/>
          <w:szCs w:val="20"/>
        </w:rPr>
        <w:t xml:space="preserve">Overall design and creative use of all space within the glamping cabins, the range of features and furnishings provided. </w:t>
      </w:r>
    </w:p>
    <w:p w14:paraId="62651FF8" w14:textId="77777777" w:rsidR="00921696" w:rsidRPr="000B6F21" w:rsidRDefault="00921696" w:rsidP="00921696">
      <w:pPr>
        <w:pStyle w:val="ListParagraph"/>
        <w:numPr>
          <w:ilvl w:val="1"/>
          <w:numId w:val="16"/>
        </w:numPr>
        <w:cnfStyle w:val="001000100000" w:firstRow="0" w:lastRow="0" w:firstColumn="1" w:lastColumn="0" w:oddVBand="0" w:evenVBand="0" w:oddHBand="1" w:evenHBand="0" w:firstRowFirstColumn="0" w:firstRowLastColumn="0" w:lastRowFirstColumn="0" w:lastRowLastColumn="0"/>
        <w:rPr>
          <w:rFonts w:eastAsia="Times New Roman" w:cs="Times New Roman"/>
          <w:b/>
          <w:bCs/>
          <w:sz w:val="20"/>
          <w:szCs w:val="20"/>
        </w:rPr>
      </w:pPr>
      <w:r>
        <w:rPr>
          <w:rFonts w:eastAsia="Times New Roman" w:cs="Times New Roman"/>
          <w:sz w:val="20"/>
          <w:szCs w:val="20"/>
        </w:rPr>
        <w:t>Please include photographs of the proposed glamping cabins and include any design layout drawings, specifications and any other information which you believe illustrates the merits of your design.</w:t>
      </w:r>
    </w:p>
    <w:p w14:paraId="5C88620E" w14:textId="77777777" w:rsidR="00921696" w:rsidRPr="000B6F21" w:rsidRDefault="00921696" w:rsidP="00921696">
      <w:pPr>
        <w:pStyle w:val="ListParagraph"/>
        <w:numPr>
          <w:ilvl w:val="0"/>
          <w:numId w:val="16"/>
        </w:numPr>
        <w:cnfStyle w:val="001000100000" w:firstRow="0" w:lastRow="0" w:firstColumn="1" w:lastColumn="0" w:oddVBand="0" w:evenVBand="0" w:oddHBand="1" w:evenHBand="0" w:firstRowFirstColumn="0" w:firstRowLastColumn="0" w:lastRowFirstColumn="0" w:lastRowLastColumn="0"/>
        <w:rPr>
          <w:rFonts w:eastAsia="Times New Roman" w:cs="Times New Roman"/>
          <w:b/>
          <w:sz w:val="20"/>
          <w:szCs w:val="20"/>
        </w:rPr>
      </w:pPr>
      <w:r>
        <w:rPr>
          <w:rFonts w:eastAsia="Times New Roman" w:cs="Times New Roman"/>
          <w:sz w:val="20"/>
          <w:szCs w:val="20"/>
        </w:rPr>
        <w:t>Quality &amp; Safety Features – to include a thorough description of the quality and finish of the glamping cabins and materials used in their manufacture, and  details of appropriate safety features, certifications etc.</w:t>
      </w:r>
    </w:p>
    <w:p w14:paraId="7726A1AD" w14:textId="77777777" w:rsidR="00921696" w:rsidRPr="000B6F21" w:rsidRDefault="00921696" w:rsidP="00921696">
      <w:pPr>
        <w:pStyle w:val="ListParagraph"/>
        <w:numPr>
          <w:ilvl w:val="1"/>
          <w:numId w:val="16"/>
        </w:numPr>
        <w:cnfStyle w:val="001000100000" w:firstRow="0" w:lastRow="0" w:firstColumn="1" w:lastColumn="0" w:oddVBand="0" w:evenVBand="0" w:oddHBand="1" w:evenHBand="0" w:firstRowFirstColumn="0" w:firstRowLastColumn="0" w:lastRowFirstColumn="0" w:lastRowLastColumn="0"/>
        <w:rPr>
          <w:rFonts w:eastAsia="Times New Roman" w:cs="Times New Roman"/>
          <w:b/>
          <w:sz w:val="20"/>
          <w:szCs w:val="20"/>
        </w:rPr>
      </w:pPr>
      <w:r>
        <w:rPr>
          <w:rFonts w:eastAsia="Times New Roman" w:cs="Times New Roman"/>
          <w:sz w:val="20"/>
          <w:szCs w:val="20"/>
        </w:rPr>
        <w:t xml:space="preserve">Please provide electrical certs {ROI} and other certificates of conformance to regulations should be provided. </w:t>
      </w:r>
    </w:p>
    <w:p w14:paraId="64299EAA" w14:textId="77777777" w:rsidR="00427B22" w:rsidRPr="00693FED" w:rsidRDefault="00427B22" w:rsidP="00427B22">
      <w:pPr>
        <w:spacing w:after="60"/>
        <w:jc w:val="both"/>
        <w:rPr>
          <w:rFonts w:cstheme="minorHAnsi"/>
          <w:sz w:val="22"/>
          <w:szCs w:val="22"/>
        </w:rPr>
      </w:pPr>
    </w:p>
    <w:p w14:paraId="6A7901EA" w14:textId="6CAA8127" w:rsidR="00B42AE0" w:rsidRPr="00693FED" w:rsidRDefault="00B42AE0" w:rsidP="00427B22">
      <w:pPr>
        <w:spacing w:after="60"/>
        <w:jc w:val="both"/>
        <w:rPr>
          <w:rFonts w:cstheme="minorHAnsi"/>
          <w:i/>
          <w:iCs/>
          <w:sz w:val="22"/>
          <w:szCs w:val="22"/>
        </w:rPr>
      </w:pPr>
      <w:r>
        <w:rPr>
          <w:rFonts w:cstheme="minorHAnsi"/>
          <w:i/>
          <w:iCs/>
          <w:sz w:val="22"/>
          <w:szCs w:val="22"/>
        </w:rPr>
        <w:t>Note: Tenders may supply supporting documents separately with their tender: These may include technical specifications, product data sheets etc. Please refer to any such documents in your description above.</w:t>
      </w:r>
    </w:p>
    <w:p w14:paraId="20565EE8" w14:textId="77777777" w:rsidR="00427B22" w:rsidRPr="00693FED" w:rsidRDefault="00427B22" w:rsidP="00B42AE0">
      <w:pPr>
        <w:spacing w:after="60"/>
        <w:jc w:val="both"/>
        <w:rPr>
          <w:rFonts w:cstheme="minorHAnsi"/>
          <w:i/>
          <w:iCs/>
          <w:sz w:val="22"/>
          <w:szCs w:val="22"/>
        </w:rPr>
      </w:pPr>
    </w:p>
    <w:p w14:paraId="41382B20" w14:textId="1CF3CC45" w:rsidR="00B42AE0" w:rsidRPr="00693FED" w:rsidRDefault="00B42AE0" w:rsidP="00B42AE0">
      <w:pPr>
        <w:spacing w:after="60"/>
        <w:jc w:val="both"/>
        <w:rPr>
          <w:rFonts w:cstheme="minorHAnsi"/>
          <w:i/>
          <w:iCs/>
          <w:sz w:val="22"/>
          <w:szCs w:val="22"/>
        </w:rPr>
      </w:pPr>
      <w:r>
        <w:rPr>
          <w:rFonts w:cstheme="minorHAnsi"/>
          <w:i/>
          <w:iCs/>
          <w:sz w:val="22"/>
          <w:szCs w:val="22"/>
        </w:rPr>
        <w:t xml:space="preserve">Complete your response in the space provided overleaf. (Arial font 11, single spacing). Maximum length for response: 10 pages</w:t>
      </w:r>
    </w:p>
    <w:p w14:paraId="3EE11D5B" w14:textId="77777777" w:rsidR="003F5EE8" w:rsidRPr="00693FED" w:rsidRDefault="003F5EE8" w:rsidP="00537AF8">
      <w:pPr>
        <w:spacing w:after="100"/>
        <w:rPr>
          <w:rFonts w:cstheme="minorHAnsi"/>
          <w:i/>
          <w:iCs/>
          <w:sz w:val="22"/>
          <w:szCs w:val="22"/>
        </w:rPr>
      </w:pPr>
    </w:p>
    <w:p w14:paraId="5D300A51" w14:textId="77777777" w:rsidR="00537AF8" w:rsidRPr="00693FED" w:rsidRDefault="00537AF8" w:rsidP="00537AF8">
      <w:pPr>
        <w:spacing w:before="100" w:beforeAutospacing="1" w:after="100" w:afterAutospacing="1"/>
        <w:jc w:val="both"/>
        <w:rPr>
          <w:rFonts w:ascii="Calibri" w:eastAsia="Times New Roman" w:hAnsi="Calibri" w:cs="Times New Roman"/>
          <w:sz w:val="22"/>
          <w:szCs w:val="22"/>
        </w:rPr>
        <w:sectPr w:rsidR="00537AF8" w:rsidRPr="00693FED" w:rsidSect="00526822">
          <w:headerReference w:type="default" r:id="rId17"/>
          <w:footerReference w:type="even" r:id="rId18"/>
          <w:pgSz w:w="11900" w:h="16840"/>
          <w:pgMar w:top="1440" w:right="1440" w:bottom="1134" w:left="1440" w:header="709" w:footer="709" w:gutter="0"/>
          <w:cols w:space="708"/>
          <w:docGrid w:linePitch="360"/>
        </w:sectPr>
      </w:pPr>
    </w:p>
    <w:p w14:paraId="1708B299" w14:textId="4B235CD1" w:rsidR="00537AF8" w:rsidRPr="00693FED" w:rsidRDefault="00537AF8" w:rsidP="00537AF8">
      <w:pPr>
        <w:spacing w:before="100" w:beforeAutospacing="1" w:after="100" w:afterAutospacing="1"/>
        <w:jc w:val="both"/>
        <w:rPr>
          <w:rFonts w:ascii="Arial" w:hAnsi="Arial" w:cs="Arial"/>
          <w:i/>
          <w:color w:val="000000" w:themeColor="text1"/>
          <w:sz w:val="22"/>
          <w:szCs w:val="22"/>
        </w:rPr>
      </w:pPr>
      <w:r>
        <w:rPr>
          <w:rFonts w:ascii="Arial" w:hAnsi="Arial" w:cs="Arial"/>
          <w:i/>
          <w:color w:val="000000" w:themeColor="text1"/>
          <w:sz w:val="22"/>
          <w:szCs w:val="22"/>
        </w:rPr>
        <w:lastRenderedPageBreak/>
        <w:t xml:space="preserve">Please complete with a description of your Specification/Technical features:</w:t>
      </w:r>
    </w:p>
    <w:p w14:paraId="43B86402" w14:textId="77777777" w:rsidR="00537AF8" w:rsidRPr="00693FED" w:rsidRDefault="00537AF8" w:rsidP="00537AF8">
      <w:pPr>
        <w:spacing w:after="100"/>
        <w:rPr>
          <w:rFonts w:cstheme="minorHAnsi"/>
          <w:iCs/>
          <w:sz w:val="22"/>
          <w:szCs w:val="22"/>
        </w:rPr>
      </w:pPr>
    </w:p>
    <w:p w14:paraId="13E1850F" w14:textId="77777777" w:rsidR="00526313" w:rsidRPr="00693FED" w:rsidRDefault="00526313" w:rsidP="00537AF8">
      <w:pPr>
        <w:spacing w:after="100"/>
        <w:rPr>
          <w:rFonts w:cstheme="minorHAnsi"/>
          <w:iCs/>
          <w:sz w:val="22"/>
          <w:szCs w:val="22"/>
        </w:rPr>
      </w:pPr>
    </w:p>
    <w:p w14:paraId="4DBA4C3E" w14:textId="77777777" w:rsidR="00537AF8" w:rsidRPr="00693FED" w:rsidRDefault="00537AF8" w:rsidP="00537AF8">
      <w:pPr>
        <w:spacing w:after="100"/>
        <w:rPr>
          <w:rFonts w:cstheme="minorHAnsi"/>
          <w:iCs/>
          <w:sz w:val="22"/>
          <w:szCs w:val="22"/>
        </w:rPr>
      </w:pPr>
    </w:p>
    <w:p w14:paraId="7F0BBE69" w14:textId="77777777" w:rsidR="00537AF8" w:rsidRPr="00693FED" w:rsidRDefault="00537AF8" w:rsidP="00537AF8">
      <w:pPr>
        <w:spacing w:before="100" w:beforeAutospacing="1" w:after="100" w:afterAutospacing="1"/>
        <w:jc w:val="both"/>
        <w:rPr>
          <w:rFonts w:ascii="Calibri" w:eastAsia="Times New Roman" w:hAnsi="Calibri" w:cs="Times New Roman"/>
          <w:sz w:val="22"/>
          <w:szCs w:val="22"/>
        </w:rPr>
        <w:sectPr w:rsidR="00537AF8" w:rsidRPr="00693FED" w:rsidSect="00567A49">
          <w:pgSz w:w="11900" w:h="16840"/>
          <w:pgMar w:top="1440" w:right="1440" w:bottom="1134" w:left="1440" w:header="709" w:footer="709" w:gutter="0"/>
          <w:pgBorders>
            <w:top w:val="single" w:sz="4" w:space="1" w:color="2F5496" w:themeColor="accent1" w:themeShade="BF"/>
            <w:left w:val="single" w:sz="4" w:space="4" w:color="2F5496" w:themeColor="accent1" w:themeShade="BF"/>
            <w:bottom w:val="single" w:sz="4" w:space="1" w:color="2F5496" w:themeColor="accent1" w:themeShade="BF"/>
            <w:right w:val="single" w:sz="4" w:space="4" w:color="2F5496" w:themeColor="accent1" w:themeShade="BF"/>
          </w:pgBorders>
          <w:cols w:space="708"/>
          <w:docGrid w:linePitch="360"/>
        </w:sectPr>
      </w:pPr>
    </w:p>
    <w:p w14:paraId="2B433BC2" w14:textId="4FFB8C87" w:rsidR="00B42AE0" w:rsidRPr="00693FED" w:rsidRDefault="00B42AE0" w:rsidP="00B42AE0">
      <w:pPr>
        <w:pStyle w:val="Heading2"/>
        <w:rPr>
          <w:lang w:val="en-GB"/>
        </w:rPr>
      </w:pPr>
      <w:bookmarkStart w:id="13" w:name="_Toc97623400"/>
      <w:bookmarkStart w:id="14" w:name="_Toc16519412"/>
      <w:r>
        <w:rPr>
          <w:lang w:val="en-GB"/>
        </w:rPr>
        <w:lastRenderedPageBreak/>
        <w:t xml:space="preserve">Delivery, Installation and Assembly</w:t>
      </w:r>
      <w:bookmarkEnd w:id="13"/>
    </w:p>
    <w:p w14:paraId="4ECDC170" w14:textId="77777777" w:rsidR="00921696" w:rsidRPr="00921696" w:rsidRDefault="00921696" w:rsidP="00921696">
      <w:pPr>
        <w:spacing w:after="60"/>
        <w:jc w:val="both"/>
        <w:rPr>
          <w:rFonts w:cstheme="minorHAnsi"/>
          <w:sz w:val="22"/>
          <w:szCs w:val="22"/>
        </w:rPr>
      </w:pPr>
      <w:r>
        <w:rPr>
          <w:rFonts w:cstheme="minorHAnsi"/>
          <w:sz w:val="22"/>
          <w:szCs w:val="22"/>
        </w:rPr>
        <w:t>Tenderer’s approach shall be  shall be evaluated on:</w:t>
      </w:r>
    </w:p>
    <w:p w14:paraId="4682BE7A" w14:textId="77777777" w:rsidR="00921696" w:rsidRPr="00921696" w:rsidRDefault="00921696" w:rsidP="00921696">
      <w:pPr>
        <w:pStyle w:val="ListParagraph"/>
        <w:numPr>
          <w:ilvl w:val="0"/>
          <w:numId w:val="29"/>
        </w:numPr>
        <w:spacing w:after="60"/>
        <w:jc w:val="both"/>
        <w:rPr>
          <w:rFonts w:cstheme="minorHAnsi"/>
          <w:sz w:val="22"/>
          <w:szCs w:val="22"/>
        </w:rPr>
      </w:pPr>
      <w:r>
        <w:rPr>
          <w:rFonts w:cstheme="minorHAnsi"/>
          <w:sz w:val="22"/>
          <w:szCs w:val="22"/>
        </w:rPr>
        <w:t>Lead Time &amp; Delivery.</w:t>
      </w:r>
    </w:p>
    <w:p w14:paraId="20D23187" w14:textId="77777777" w:rsidR="00921696" w:rsidRPr="00921696" w:rsidRDefault="00921696" w:rsidP="00921696">
      <w:pPr>
        <w:pStyle w:val="ListParagraph"/>
        <w:numPr>
          <w:ilvl w:val="0"/>
          <w:numId w:val="29"/>
        </w:numPr>
        <w:spacing w:after="60"/>
        <w:jc w:val="both"/>
        <w:rPr>
          <w:rFonts w:cstheme="minorHAnsi"/>
          <w:sz w:val="22"/>
          <w:szCs w:val="22"/>
        </w:rPr>
      </w:pPr>
      <w:r>
        <w:rPr>
          <w:rFonts w:cstheme="minorHAnsi"/>
          <w:sz w:val="22"/>
          <w:szCs w:val="22"/>
        </w:rPr>
        <w:t>Installation / Assembly method</w:t>
      </w:r>
    </w:p>
    <w:p w14:paraId="5792869E" w14:textId="3AC2CE67" w:rsidR="00B42AE0" w:rsidRPr="00693FED" w:rsidRDefault="00921696" w:rsidP="00921696">
      <w:pPr>
        <w:spacing w:after="60"/>
        <w:jc w:val="both"/>
        <w:rPr>
          <w:rFonts w:cstheme="minorHAnsi"/>
          <w:sz w:val="22"/>
          <w:szCs w:val="22"/>
        </w:rPr>
      </w:pPr>
      <w:r>
        <w:rPr>
          <w:rFonts w:cstheme="minorHAnsi"/>
          <w:sz w:val="22"/>
          <w:szCs w:val="22"/>
        </w:rPr>
        <w:t>Please include full and comprehensive equipment installation and operation instructions.</w:t>
      </w:r>
    </w:p>
    <w:p w14:paraId="3BBF48A0" w14:textId="77777777" w:rsidR="00921696" w:rsidRDefault="00921696" w:rsidP="00B42AE0">
      <w:pPr>
        <w:spacing w:after="60"/>
        <w:jc w:val="both"/>
        <w:rPr>
          <w:rFonts w:cstheme="minorHAnsi"/>
          <w:i/>
          <w:iCs/>
          <w:sz w:val="22"/>
          <w:szCs w:val="22"/>
        </w:rPr>
      </w:pPr>
    </w:p>
    <w:p w14:paraId="346B9234" w14:textId="67A4E3AD" w:rsidR="00B42AE0" w:rsidRPr="00693FED" w:rsidRDefault="00B42AE0" w:rsidP="00B42AE0">
      <w:pPr>
        <w:spacing w:after="60"/>
        <w:jc w:val="both"/>
        <w:rPr>
          <w:rFonts w:cstheme="minorHAnsi"/>
          <w:i/>
          <w:iCs/>
          <w:sz w:val="22"/>
          <w:szCs w:val="22"/>
        </w:rPr>
      </w:pPr>
      <w:r>
        <w:rPr>
          <w:rFonts w:cstheme="minorHAnsi"/>
          <w:i/>
          <w:iCs/>
          <w:sz w:val="22"/>
          <w:szCs w:val="22"/>
        </w:rPr>
        <w:t xml:space="preserve">Note: Any supporting documents supplied separately to support this response must be relevant and you must refer to any such documents in your description above.</w:t>
      </w:r>
    </w:p>
    <w:p w14:paraId="49FF5019" w14:textId="77777777" w:rsidR="00921696" w:rsidRDefault="00921696" w:rsidP="00B42AE0">
      <w:pPr>
        <w:spacing w:after="60"/>
        <w:jc w:val="both"/>
        <w:rPr>
          <w:rFonts w:cstheme="minorHAnsi"/>
          <w:i/>
          <w:iCs/>
          <w:sz w:val="22"/>
          <w:szCs w:val="22"/>
        </w:rPr>
      </w:pPr>
    </w:p>
    <w:p w14:paraId="1DD49A80" w14:textId="2F024F43" w:rsidR="00B42AE0" w:rsidRPr="00693FED" w:rsidRDefault="00B42AE0" w:rsidP="00B42AE0">
      <w:pPr>
        <w:spacing w:after="60"/>
        <w:jc w:val="both"/>
        <w:rPr>
          <w:rFonts w:cstheme="minorHAnsi"/>
          <w:i/>
          <w:iCs/>
          <w:sz w:val="22"/>
          <w:szCs w:val="22"/>
        </w:rPr>
      </w:pPr>
      <w:r>
        <w:rPr>
          <w:rFonts w:cstheme="minorHAnsi"/>
          <w:i/>
          <w:iCs/>
          <w:sz w:val="22"/>
          <w:szCs w:val="22"/>
        </w:rPr>
        <w:t xml:space="preserve">Complete your response in the space provided overleaf. (Arial font 11, single spacing). Maximum length for response: 3 pages</w:t>
      </w:r>
    </w:p>
    <w:p w14:paraId="1D60ECC8" w14:textId="77777777" w:rsidR="00B42AE0" w:rsidRPr="00693FED" w:rsidRDefault="00B42AE0" w:rsidP="00B42AE0">
      <w:pPr>
        <w:spacing w:after="60"/>
        <w:jc w:val="both"/>
        <w:rPr>
          <w:rFonts w:cstheme="minorHAnsi"/>
          <w:sz w:val="22"/>
          <w:szCs w:val="22"/>
        </w:rPr>
      </w:pPr>
    </w:p>
    <w:p w14:paraId="02BCCC1C" w14:textId="77777777" w:rsidR="00B42AE0" w:rsidRPr="00693FED" w:rsidRDefault="00B42AE0" w:rsidP="00B42AE0">
      <w:pPr>
        <w:spacing w:after="100"/>
        <w:rPr>
          <w:rFonts w:cstheme="minorHAnsi"/>
          <w:i/>
          <w:iCs/>
          <w:sz w:val="22"/>
          <w:szCs w:val="22"/>
        </w:rPr>
      </w:pPr>
    </w:p>
    <w:p w14:paraId="1FEEF762" w14:textId="77777777" w:rsidR="00B42AE0" w:rsidRPr="00693FED" w:rsidRDefault="00B42AE0" w:rsidP="00B42AE0">
      <w:pPr>
        <w:spacing w:before="100" w:beforeAutospacing="1" w:after="100" w:afterAutospacing="1"/>
        <w:jc w:val="both"/>
        <w:rPr>
          <w:rFonts w:ascii="Calibri" w:eastAsia="Times New Roman" w:hAnsi="Calibri" w:cs="Times New Roman"/>
          <w:sz w:val="22"/>
          <w:szCs w:val="22"/>
        </w:rPr>
        <w:sectPr w:rsidR="00B42AE0" w:rsidRPr="00693FED" w:rsidSect="00526822">
          <w:footerReference w:type="even" r:id="rId19"/>
          <w:pgSz w:w="11900" w:h="16840"/>
          <w:pgMar w:top="1440" w:right="1440" w:bottom="1134" w:left="1440" w:header="709" w:footer="709" w:gutter="0"/>
          <w:cols w:space="708"/>
          <w:docGrid w:linePitch="360"/>
        </w:sectPr>
      </w:pPr>
    </w:p>
    <w:p w14:paraId="2D9540B3" w14:textId="4040068E" w:rsidR="00B42AE0" w:rsidRPr="00693FED" w:rsidRDefault="00B42AE0" w:rsidP="00B42AE0">
      <w:pPr>
        <w:spacing w:before="100" w:beforeAutospacing="1" w:after="100" w:afterAutospacing="1"/>
        <w:jc w:val="both"/>
        <w:rPr>
          <w:rFonts w:ascii="Arial" w:hAnsi="Arial" w:cs="Arial"/>
          <w:i/>
          <w:color w:val="000000" w:themeColor="text1"/>
          <w:sz w:val="22"/>
          <w:szCs w:val="22"/>
        </w:rPr>
      </w:pPr>
      <w:r>
        <w:rPr>
          <w:rFonts w:ascii="Arial" w:hAnsi="Arial" w:cs="Arial"/>
          <w:i/>
          <w:color w:val="000000" w:themeColor="text1"/>
          <w:sz w:val="22"/>
          <w:szCs w:val="22"/>
        </w:rPr>
        <w:lastRenderedPageBreak/>
        <w:t xml:space="preserve">Please complete with a description of your delivery and assembly approach:</w:t>
      </w:r>
    </w:p>
    <w:p w14:paraId="51DFD231" w14:textId="77777777" w:rsidR="00B42AE0" w:rsidRPr="00693FED" w:rsidRDefault="00B42AE0" w:rsidP="00B42AE0">
      <w:pPr>
        <w:spacing w:after="100"/>
        <w:rPr>
          <w:rFonts w:cstheme="minorHAnsi"/>
          <w:iCs/>
          <w:sz w:val="22"/>
          <w:szCs w:val="22"/>
        </w:rPr>
      </w:pPr>
    </w:p>
    <w:p w14:paraId="128F805D" w14:textId="77777777" w:rsidR="00B42AE0" w:rsidRPr="00693FED" w:rsidRDefault="00B42AE0" w:rsidP="00B42AE0">
      <w:pPr>
        <w:spacing w:after="100"/>
        <w:rPr>
          <w:rFonts w:cstheme="minorHAnsi"/>
          <w:iCs/>
          <w:sz w:val="22"/>
          <w:szCs w:val="22"/>
        </w:rPr>
      </w:pPr>
    </w:p>
    <w:p w14:paraId="263C2C1B" w14:textId="77777777" w:rsidR="00B42AE0" w:rsidRPr="00693FED" w:rsidRDefault="00B42AE0" w:rsidP="00B42AE0">
      <w:pPr>
        <w:spacing w:after="100"/>
        <w:rPr>
          <w:rFonts w:cstheme="minorHAnsi"/>
          <w:iCs/>
          <w:sz w:val="22"/>
          <w:szCs w:val="22"/>
        </w:rPr>
      </w:pPr>
    </w:p>
    <w:p w14:paraId="6D74C3C0" w14:textId="77777777" w:rsidR="00B42AE0" w:rsidRPr="00693FED" w:rsidRDefault="00B42AE0" w:rsidP="00B42AE0">
      <w:pPr>
        <w:spacing w:before="100" w:beforeAutospacing="1" w:after="100" w:afterAutospacing="1"/>
        <w:jc w:val="both"/>
        <w:rPr>
          <w:rFonts w:ascii="Calibri" w:eastAsia="Times New Roman" w:hAnsi="Calibri" w:cs="Times New Roman"/>
          <w:sz w:val="22"/>
          <w:szCs w:val="22"/>
        </w:rPr>
        <w:sectPr w:rsidR="00B42AE0" w:rsidRPr="00693FED" w:rsidSect="00567A49">
          <w:pgSz w:w="11900" w:h="16840"/>
          <w:pgMar w:top="1440" w:right="1440" w:bottom="1134" w:left="1440" w:header="709" w:footer="709" w:gutter="0"/>
          <w:pgBorders>
            <w:top w:val="single" w:sz="4" w:space="1" w:color="2F5496" w:themeColor="accent1" w:themeShade="BF"/>
            <w:left w:val="single" w:sz="4" w:space="4" w:color="2F5496" w:themeColor="accent1" w:themeShade="BF"/>
            <w:bottom w:val="single" w:sz="4" w:space="1" w:color="2F5496" w:themeColor="accent1" w:themeShade="BF"/>
            <w:right w:val="single" w:sz="4" w:space="4" w:color="2F5496" w:themeColor="accent1" w:themeShade="BF"/>
          </w:pgBorders>
          <w:cols w:space="708"/>
          <w:docGrid w:linePitch="360"/>
        </w:sectPr>
      </w:pPr>
    </w:p>
    <w:p w14:paraId="1161BC12" w14:textId="0CAD96E5" w:rsidR="00644F27" w:rsidRPr="00693FED" w:rsidRDefault="00644F27" w:rsidP="00644F27">
      <w:pPr>
        <w:pStyle w:val="Heading2"/>
        <w:rPr>
          <w:lang w:val="en-GB"/>
        </w:rPr>
      </w:pPr>
      <w:bookmarkStart w:id="15" w:name="_Toc97623401"/>
      <w:r>
        <w:rPr>
          <w:lang w:val="en-GB"/>
        </w:rPr>
        <w:lastRenderedPageBreak/>
        <w:t>After Sales Service, Maintenance and Technical Support</w:t>
      </w:r>
      <w:bookmarkEnd w:id="15"/>
    </w:p>
    <w:p w14:paraId="1DA027B1" w14:textId="77777777" w:rsidR="00427B22" w:rsidRPr="00693FED" w:rsidRDefault="00644F27" w:rsidP="00644F27">
      <w:pPr>
        <w:spacing w:after="60"/>
        <w:jc w:val="both"/>
        <w:rPr>
          <w:rFonts w:cstheme="minorHAnsi"/>
          <w:sz w:val="22"/>
          <w:szCs w:val="22"/>
        </w:rPr>
      </w:pPr>
      <w:r>
        <w:rPr>
          <w:rFonts w:cstheme="minorHAnsi"/>
          <w:sz w:val="22"/>
          <w:szCs w:val="22"/>
        </w:rPr>
        <w:t xml:space="preserve">Please use the space overleaf and provide a description of offering for After Sales Service, Maintenance and Technical Support.  </w:t>
      </w:r>
    </w:p>
    <w:p w14:paraId="654CE23C" w14:textId="778E9B73" w:rsidR="00427B22" w:rsidRPr="00693FED" w:rsidRDefault="00427B22" w:rsidP="00427B22">
      <w:pPr>
        <w:pStyle w:val="ListParagraph"/>
        <w:numPr>
          <w:ilvl w:val="0"/>
          <w:numId w:val="18"/>
        </w:numPr>
        <w:spacing w:after="60"/>
        <w:jc w:val="both"/>
        <w:rPr>
          <w:rFonts w:cstheme="minorHAnsi"/>
          <w:sz w:val="22"/>
          <w:szCs w:val="22"/>
        </w:rPr>
      </w:pPr>
      <w:r>
        <w:rPr>
          <w:rFonts w:cstheme="minorHAnsi"/>
          <w:sz w:val="22"/>
          <w:szCs w:val="22"/>
        </w:rPr>
        <w:t>Tenderers must demonstrate that they satisfy the Supplier Criteria set out in part 2 of the RFT.</w:t>
      </w:r>
    </w:p>
    <w:p w14:paraId="6D78B443" w14:textId="4D93D6F7" w:rsidR="00644F27" w:rsidRPr="00693FED" w:rsidRDefault="00644F27" w:rsidP="00427B22">
      <w:pPr>
        <w:pStyle w:val="ListParagraph"/>
        <w:numPr>
          <w:ilvl w:val="0"/>
          <w:numId w:val="18"/>
        </w:numPr>
        <w:spacing w:after="60"/>
        <w:jc w:val="both"/>
        <w:rPr>
          <w:rFonts w:cstheme="minorHAnsi"/>
          <w:sz w:val="22"/>
          <w:szCs w:val="22"/>
        </w:rPr>
      </w:pPr>
      <w:r>
        <w:rPr>
          <w:rFonts w:cstheme="minorHAnsi"/>
          <w:sz w:val="22"/>
          <w:szCs w:val="22"/>
        </w:rPr>
        <w:t xml:space="preserve">Tenderers’ after sales service, maintenance and technical support shall be shall be evaluated on:</w:t>
      </w:r>
    </w:p>
    <w:p w14:paraId="63F3E75B" w14:textId="77777777" w:rsidR="00876663" w:rsidRPr="00693FED" w:rsidRDefault="00876663" w:rsidP="00427B22">
      <w:pPr>
        <w:pStyle w:val="ListParagraph"/>
        <w:numPr>
          <w:ilvl w:val="1"/>
          <w:numId w:val="18"/>
        </w:numPr>
        <w:spacing w:after="60"/>
        <w:jc w:val="both"/>
        <w:rPr>
          <w:rFonts w:cstheme="minorHAnsi"/>
          <w:sz w:val="22"/>
          <w:szCs w:val="22"/>
        </w:rPr>
      </w:pPr>
      <w:r>
        <w:rPr>
          <w:rFonts w:cstheme="minorHAnsi"/>
          <w:sz w:val="22"/>
          <w:szCs w:val="22"/>
        </w:rPr>
        <w:t xml:space="preserve">Warranty </w:t>
      </w:r>
    </w:p>
    <w:p w14:paraId="1EFF8306" w14:textId="6A045815" w:rsidR="00876663" w:rsidRPr="00693FED" w:rsidRDefault="00876663" w:rsidP="00427B22">
      <w:pPr>
        <w:pStyle w:val="ListParagraph"/>
        <w:numPr>
          <w:ilvl w:val="1"/>
          <w:numId w:val="18"/>
        </w:numPr>
        <w:spacing w:after="60"/>
        <w:jc w:val="both"/>
        <w:rPr>
          <w:rFonts w:cstheme="minorHAnsi"/>
          <w:sz w:val="22"/>
          <w:szCs w:val="22"/>
        </w:rPr>
      </w:pPr>
      <w:r>
        <w:rPr>
          <w:rFonts w:cstheme="minorHAnsi"/>
          <w:sz w:val="22"/>
          <w:szCs w:val="22"/>
        </w:rPr>
        <w:t xml:space="preserve">Maintenance &amp; Repair Support </w:t>
      </w:r>
    </w:p>
    <w:p w14:paraId="05C22F46" w14:textId="77777777" w:rsidR="00644F27" w:rsidRPr="00693FED" w:rsidRDefault="00644F27" w:rsidP="00644F27">
      <w:pPr>
        <w:spacing w:after="60"/>
        <w:jc w:val="both"/>
        <w:rPr>
          <w:rFonts w:cstheme="minorHAnsi"/>
          <w:sz w:val="22"/>
          <w:szCs w:val="22"/>
        </w:rPr>
      </w:pPr>
    </w:p>
    <w:p w14:paraId="41486544" w14:textId="73628ABB" w:rsidR="00644F27" w:rsidRPr="00693FED" w:rsidRDefault="00644F27" w:rsidP="00644F27">
      <w:pPr>
        <w:spacing w:after="60"/>
        <w:jc w:val="both"/>
        <w:rPr>
          <w:rFonts w:cstheme="minorHAnsi"/>
          <w:sz w:val="22"/>
          <w:szCs w:val="22"/>
        </w:rPr>
      </w:pPr>
      <w:r>
        <w:rPr>
          <w:rFonts w:cstheme="minorHAnsi"/>
          <w:sz w:val="22"/>
          <w:szCs w:val="22"/>
        </w:rPr>
        <w:t xml:space="preserve">Note: Optional pricing may be provided for Warranty, Customer Support and Preventative Maintenance Plans in the separate Pricing Schedule provided with the RFT. While these items will not be evaluated under Award Criteria 4, they shall be noted as part of the evaluation for this award criterion – please ensure you provide a full description of these items here.</w:t>
      </w:r>
    </w:p>
    <w:p w14:paraId="6998612F" w14:textId="77777777" w:rsidR="00644F27" w:rsidRPr="00693FED" w:rsidRDefault="00644F27" w:rsidP="00644F27">
      <w:pPr>
        <w:spacing w:after="60"/>
        <w:jc w:val="both"/>
        <w:rPr>
          <w:rFonts w:cstheme="minorHAnsi"/>
          <w:sz w:val="22"/>
          <w:szCs w:val="22"/>
        </w:rPr>
      </w:pPr>
    </w:p>
    <w:p w14:paraId="274A9142" w14:textId="29250BDF" w:rsidR="00644F27" w:rsidRPr="00693FED" w:rsidRDefault="00644F27" w:rsidP="00644F27">
      <w:pPr>
        <w:spacing w:after="60"/>
        <w:jc w:val="both"/>
        <w:rPr>
          <w:rFonts w:cstheme="minorHAnsi"/>
          <w:i/>
          <w:iCs/>
          <w:sz w:val="22"/>
          <w:szCs w:val="22"/>
        </w:rPr>
      </w:pPr>
      <w:r>
        <w:rPr>
          <w:rFonts w:cstheme="minorHAnsi"/>
          <w:i/>
          <w:iCs/>
          <w:sz w:val="22"/>
          <w:szCs w:val="22"/>
        </w:rPr>
        <w:t>Note: Tenders may supply supporting documents separately with their tender: These may include warranties, service level agreements etc. Please refer to any such documents in your description above.</w:t>
      </w:r>
    </w:p>
    <w:p w14:paraId="72B34FFD" w14:textId="5A8B8196" w:rsidR="00644F27" w:rsidRPr="00693FED" w:rsidRDefault="00644F27" w:rsidP="00644F27">
      <w:pPr>
        <w:spacing w:after="60"/>
        <w:jc w:val="both"/>
        <w:rPr>
          <w:rFonts w:cstheme="minorHAnsi"/>
          <w:i/>
          <w:iCs/>
          <w:sz w:val="22"/>
          <w:szCs w:val="22"/>
        </w:rPr>
      </w:pPr>
      <w:r>
        <w:rPr>
          <w:rFonts w:cstheme="minorHAnsi"/>
          <w:i/>
          <w:iCs/>
          <w:sz w:val="22"/>
          <w:szCs w:val="22"/>
        </w:rPr>
        <w:t xml:space="preserve">Complete your response in the space provided overleaf. (Arial font 11, single spacing). Maximum length for response: 1 pages</w:t>
      </w:r>
    </w:p>
    <w:p w14:paraId="30A78FF6" w14:textId="77777777" w:rsidR="00644F27" w:rsidRPr="00693FED" w:rsidRDefault="00644F27" w:rsidP="00644F27">
      <w:pPr>
        <w:spacing w:after="60"/>
        <w:jc w:val="both"/>
        <w:rPr>
          <w:rFonts w:cstheme="minorHAnsi"/>
          <w:sz w:val="22"/>
          <w:szCs w:val="22"/>
        </w:rPr>
      </w:pPr>
    </w:p>
    <w:p w14:paraId="15D53D91" w14:textId="77777777" w:rsidR="00644F27" w:rsidRPr="00693FED" w:rsidRDefault="00644F27" w:rsidP="00644F27">
      <w:pPr>
        <w:spacing w:after="60"/>
        <w:jc w:val="both"/>
        <w:rPr>
          <w:rFonts w:cstheme="minorHAnsi"/>
          <w:sz w:val="22"/>
          <w:szCs w:val="22"/>
        </w:rPr>
      </w:pPr>
    </w:p>
    <w:p w14:paraId="24CC9DF6" w14:textId="77777777" w:rsidR="00B42AE0" w:rsidRPr="00693FED" w:rsidRDefault="00B42AE0" w:rsidP="00B42AE0">
      <w:pPr>
        <w:spacing w:before="100" w:beforeAutospacing="1" w:after="100" w:afterAutospacing="1"/>
        <w:jc w:val="both"/>
        <w:rPr>
          <w:rFonts w:ascii="Calibri" w:eastAsia="Times New Roman" w:hAnsi="Calibri" w:cs="Times New Roman"/>
          <w:sz w:val="22"/>
          <w:szCs w:val="22"/>
        </w:rPr>
        <w:sectPr w:rsidR="00B42AE0" w:rsidRPr="00693FED" w:rsidSect="00526822">
          <w:footerReference w:type="even" r:id="rId20"/>
          <w:pgSz w:w="11900" w:h="16840"/>
          <w:pgMar w:top="1440" w:right="1440" w:bottom="1134" w:left="1440" w:header="709" w:footer="709" w:gutter="0"/>
          <w:cols w:space="708"/>
          <w:docGrid w:linePitch="360"/>
        </w:sectPr>
      </w:pPr>
    </w:p>
    <w:p w14:paraId="58D4A1EF" w14:textId="0EA362D5" w:rsidR="00B42AE0" w:rsidRPr="00693FED" w:rsidRDefault="00B42AE0" w:rsidP="00B42AE0">
      <w:pPr>
        <w:spacing w:before="100" w:beforeAutospacing="1" w:after="100" w:afterAutospacing="1"/>
        <w:jc w:val="both"/>
        <w:rPr>
          <w:rFonts w:ascii="Arial" w:hAnsi="Arial" w:cs="Arial"/>
          <w:i/>
          <w:color w:val="000000" w:themeColor="text1"/>
          <w:sz w:val="22"/>
          <w:szCs w:val="22"/>
        </w:rPr>
      </w:pPr>
      <w:r>
        <w:rPr>
          <w:rFonts w:ascii="Arial" w:hAnsi="Arial" w:cs="Arial"/>
          <w:i/>
          <w:color w:val="000000" w:themeColor="text1"/>
          <w:sz w:val="22"/>
          <w:szCs w:val="22"/>
        </w:rPr>
        <w:lastRenderedPageBreak/>
        <w:t xml:space="preserve">Please complete with a description of your After Sales Service, Maintenance and Technical Support:</w:t>
      </w:r>
    </w:p>
    <w:p w14:paraId="7055372C" w14:textId="77777777" w:rsidR="00B42AE0" w:rsidRPr="00693FED" w:rsidRDefault="00B42AE0" w:rsidP="00B42AE0">
      <w:pPr>
        <w:spacing w:after="100"/>
        <w:rPr>
          <w:rFonts w:cstheme="minorHAnsi"/>
          <w:iCs/>
          <w:sz w:val="22"/>
          <w:szCs w:val="22"/>
        </w:rPr>
      </w:pPr>
    </w:p>
    <w:p w14:paraId="10327BAA" w14:textId="77777777" w:rsidR="00B42AE0" w:rsidRPr="00693FED" w:rsidRDefault="00B42AE0" w:rsidP="00B42AE0">
      <w:pPr>
        <w:spacing w:after="100"/>
        <w:rPr>
          <w:rFonts w:cstheme="minorHAnsi"/>
          <w:iCs/>
          <w:sz w:val="22"/>
          <w:szCs w:val="22"/>
        </w:rPr>
      </w:pPr>
    </w:p>
    <w:p w14:paraId="7BBED2CA" w14:textId="77777777" w:rsidR="00B42AE0" w:rsidRPr="00693FED" w:rsidRDefault="00B42AE0" w:rsidP="00B42AE0">
      <w:pPr>
        <w:spacing w:after="100"/>
        <w:rPr>
          <w:rFonts w:cstheme="minorHAnsi"/>
          <w:iCs/>
          <w:sz w:val="22"/>
          <w:szCs w:val="22"/>
        </w:rPr>
      </w:pPr>
    </w:p>
    <w:p w14:paraId="62A98BC3" w14:textId="77777777" w:rsidR="00B42AE0" w:rsidRPr="00693FED" w:rsidRDefault="00B42AE0" w:rsidP="00B42AE0">
      <w:pPr>
        <w:spacing w:before="100" w:beforeAutospacing="1" w:after="100" w:afterAutospacing="1"/>
        <w:jc w:val="both"/>
        <w:rPr>
          <w:rFonts w:ascii="Calibri" w:eastAsia="Times New Roman" w:hAnsi="Calibri" w:cs="Times New Roman"/>
          <w:sz w:val="22"/>
          <w:szCs w:val="22"/>
        </w:rPr>
        <w:sectPr w:rsidR="00B42AE0" w:rsidRPr="00693FED" w:rsidSect="00567A49">
          <w:pgSz w:w="11900" w:h="16840"/>
          <w:pgMar w:top="1440" w:right="1440" w:bottom="1134" w:left="1440" w:header="709" w:footer="709" w:gutter="0"/>
          <w:pgBorders>
            <w:top w:val="single" w:sz="4" w:space="1" w:color="2F5496" w:themeColor="accent1" w:themeShade="BF"/>
            <w:left w:val="single" w:sz="4" w:space="4" w:color="2F5496" w:themeColor="accent1" w:themeShade="BF"/>
            <w:bottom w:val="single" w:sz="4" w:space="1" w:color="2F5496" w:themeColor="accent1" w:themeShade="BF"/>
            <w:right w:val="single" w:sz="4" w:space="4" w:color="2F5496" w:themeColor="accent1" w:themeShade="BF"/>
          </w:pgBorders>
          <w:cols w:space="708"/>
          <w:docGrid w:linePitch="360"/>
        </w:sectPr>
      </w:pPr>
    </w:p>
    <w:p w14:paraId="0094C4D3" w14:textId="42C695E7" w:rsidR="00AC3F32" w:rsidRPr="00693FED" w:rsidRDefault="009A1552" w:rsidP="00D41A77">
      <w:pPr>
        <w:pStyle w:val="Heading2"/>
        <w:rPr>
          <w:lang w:val="en-GB"/>
        </w:rPr>
      </w:pPr>
      <w:bookmarkStart w:id="16" w:name="_Toc97623402"/>
      <w:r>
        <w:rPr>
          <w:lang w:val="en-GB"/>
        </w:rPr>
        <w:lastRenderedPageBreak/>
        <w:t xml:space="preserve">Total Costs</w:t>
      </w:r>
      <w:bookmarkEnd w:id="14"/>
      <w:bookmarkEnd w:id="16"/>
    </w:p>
    <w:p w14:paraId="664F7DBC" w14:textId="5B66458A" w:rsidR="009A1552" w:rsidRPr="00693FED" w:rsidRDefault="00B21868" w:rsidP="009A1552">
      <w:pPr>
        <w:tabs>
          <w:tab w:val="left" w:pos="567"/>
        </w:tabs>
        <w:spacing w:before="100" w:beforeAutospacing="1" w:after="200"/>
        <w:rPr>
          <w:rFonts w:eastAsia="Times New Roman" w:cstheme="minorHAnsi"/>
          <w:i/>
          <w:sz w:val="22"/>
          <w:szCs w:val="22"/>
        </w:rPr>
      </w:pPr>
      <w:r>
        <w:rPr>
          <w:rFonts w:eastAsia="Times New Roman" w:cstheme="minorHAnsi"/>
          <w:sz w:val="22"/>
          <w:szCs w:val="22"/>
        </w:rPr>
        <w:t xml:space="preserve">Tenderers should complete the separate Pricing Schedule in the spreadsheet that accompanies the RFT and submit it together with this tender on the eTenders platform. See Appendix 2 of the RFT document for further details.</w:t>
      </w:r>
    </w:p>
    <w:p w14:paraId="2D96E8A3" w14:textId="2D5E3DFE" w:rsidR="009A1552" w:rsidRPr="00693FED" w:rsidRDefault="009A1552" w:rsidP="009A1552">
      <w:pPr>
        <w:jc w:val="both"/>
        <w:rPr>
          <w:rFonts w:cstheme="minorHAnsi"/>
          <w:sz w:val="22"/>
          <w:szCs w:val="22"/>
        </w:rPr>
      </w:pPr>
      <w:r>
        <w:rPr>
          <w:rFonts w:cstheme="minorHAnsi"/>
          <w:sz w:val="22"/>
          <w:szCs w:val="22"/>
        </w:rPr>
        <w:t>Please complete the Pricing Schedule separately and upload it on eTenders system.</w:t>
      </w:r>
    </w:p>
    <w:tbl>
      <w:tblPr>
        <w:tblW w:w="0" w:type="auto"/>
        <w:tblInd w:w="-34"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7481"/>
        <w:gridCol w:w="781"/>
        <w:gridCol w:w="782"/>
      </w:tblGrid>
      <w:tr w:rsidR="009A1552" w:rsidRPr="00693FED" w14:paraId="6885A119" w14:textId="77777777" w:rsidTr="00DE6354">
        <w:trPr>
          <w:trHeight w:val="554"/>
        </w:trPr>
        <w:tc>
          <w:tcPr>
            <w:tcW w:w="7481" w:type="dxa"/>
            <w:tcBorders>
              <w:top w:val="single" w:sz="4" w:space="0" w:color="00B0F0"/>
              <w:left w:val="single" w:sz="4" w:space="0" w:color="00B0F0"/>
              <w:bottom w:val="single" w:sz="4" w:space="0" w:color="00B0F0"/>
              <w:right w:val="single" w:sz="4" w:space="0" w:color="00B0F0"/>
            </w:tcBorders>
            <w:shd w:val="clear" w:color="auto" w:fill="808080" w:themeFill="background1" w:themeFillShade="80"/>
            <w:vAlign w:val="center"/>
          </w:tcPr>
          <w:p w14:paraId="11678AC9" w14:textId="60A3A410" w:rsidR="009A1552" w:rsidRPr="00693FED" w:rsidRDefault="009A1552" w:rsidP="009A1552">
            <w:pPr>
              <w:rPr>
                <w:b/>
                <w:color w:val="FFFFFF" w:themeColor="background1"/>
                <w:sz w:val="22"/>
                <w:szCs w:val="22"/>
              </w:rPr>
            </w:pPr>
            <w:r>
              <w:rPr>
                <w:b/>
                <w:color w:val="FFFFFF" w:themeColor="background1"/>
                <w:sz w:val="22"/>
                <w:szCs w:val="22"/>
              </w:rPr>
              <w:br w:type="page"/>
              <w:t>Pricing Schedule (Appendix 2 of the RFT)</w:t>
            </w:r>
          </w:p>
        </w:tc>
        <w:tc>
          <w:tcPr>
            <w:tcW w:w="1563" w:type="dxa"/>
            <w:gridSpan w:val="2"/>
            <w:tcBorders>
              <w:top w:val="single" w:sz="4" w:space="0" w:color="00B0F0"/>
              <w:left w:val="single" w:sz="4" w:space="0" w:color="00B0F0"/>
              <w:bottom w:val="single" w:sz="4" w:space="0" w:color="00B0F0"/>
              <w:right w:val="single" w:sz="4" w:space="0" w:color="00B0F0"/>
            </w:tcBorders>
            <w:shd w:val="clear" w:color="auto" w:fill="808080" w:themeFill="background1" w:themeFillShade="80"/>
          </w:tcPr>
          <w:p w14:paraId="4C440521" w14:textId="77777777" w:rsidR="009A1552" w:rsidRPr="00693FED" w:rsidRDefault="009A1552" w:rsidP="00DE6354">
            <w:pPr>
              <w:rPr>
                <w:b/>
                <w:color w:val="FFFFFF" w:themeColor="background1"/>
                <w:sz w:val="22"/>
                <w:szCs w:val="22"/>
              </w:rPr>
            </w:pPr>
            <w:r>
              <w:rPr>
                <w:b/>
                <w:color w:val="FFFFFF" w:themeColor="background1"/>
                <w:sz w:val="22"/>
                <w:szCs w:val="22"/>
              </w:rPr>
              <w:t>Please confirm YES/NO</w:t>
            </w:r>
          </w:p>
        </w:tc>
      </w:tr>
      <w:tr w:rsidR="009A1552" w:rsidRPr="00693FED" w14:paraId="15D297D0" w14:textId="77777777" w:rsidTr="00DE6354">
        <w:trPr>
          <w:trHeight w:val="580"/>
        </w:trPr>
        <w:tc>
          <w:tcPr>
            <w:tcW w:w="7481" w:type="dxa"/>
            <w:vMerge w:val="restart"/>
            <w:shd w:val="clear" w:color="auto" w:fill="D9D9D9" w:themeFill="background1" w:themeFillShade="D9"/>
            <w:vAlign w:val="center"/>
          </w:tcPr>
          <w:p w14:paraId="69821B50" w14:textId="73C26E17" w:rsidR="009A1552" w:rsidRPr="00693FED" w:rsidRDefault="009A1552" w:rsidP="009A1552">
            <w:pPr>
              <w:spacing w:before="100" w:beforeAutospacing="1" w:after="100" w:afterAutospacing="1"/>
              <w:jc w:val="both"/>
              <w:rPr>
                <w:sz w:val="22"/>
                <w:szCs w:val="22"/>
              </w:rPr>
            </w:pPr>
            <w:r>
              <w:rPr>
                <w:rFonts w:ascii="Calibri" w:eastAsia="Times New Roman" w:hAnsi="Calibri" w:cs="Times New Roman"/>
                <w:sz w:val="22"/>
                <w:szCs w:val="22"/>
              </w:rPr>
              <w:t>I confirm that I have completed and submitted the pricing schedule.</w:t>
            </w:r>
          </w:p>
        </w:tc>
        <w:tc>
          <w:tcPr>
            <w:tcW w:w="781" w:type="dxa"/>
            <w:shd w:val="clear" w:color="auto" w:fill="D9D9D9" w:themeFill="background1" w:themeFillShade="D9"/>
            <w:vAlign w:val="center"/>
          </w:tcPr>
          <w:p w14:paraId="3F5EC718" w14:textId="77777777" w:rsidR="009A1552" w:rsidRPr="00693FED" w:rsidRDefault="009A1552" w:rsidP="00DE6354">
            <w:pPr>
              <w:jc w:val="center"/>
              <w:rPr>
                <w:sz w:val="22"/>
                <w:szCs w:val="22"/>
              </w:rPr>
            </w:pPr>
            <w:r>
              <w:rPr>
                <w:sz w:val="22"/>
                <w:szCs w:val="22"/>
              </w:rPr>
              <w:t>Yes</w:t>
            </w:r>
          </w:p>
        </w:tc>
        <w:tc>
          <w:tcPr>
            <w:tcW w:w="782" w:type="dxa"/>
            <w:shd w:val="clear" w:color="auto" w:fill="FFFFFF"/>
          </w:tcPr>
          <w:p w14:paraId="3208C74D" w14:textId="77777777" w:rsidR="009A1552" w:rsidRPr="00693FED" w:rsidRDefault="009A1552" w:rsidP="00DE6354">
            <w:pPr>
              <w:rPr>
                <w:b/>
                <w:sz w:val="22"/>
                <w:szCs w:val="22"/>
              </w:rPr>
            </w:pPr>
          </w:p>
        </w:tc>
      </w:tr>
      <w:tr w:rsidR="009A1552" w:rsidRPr="00693FED" w14:paraId="18864F4B" w14:textId="77777777" w:rsidTr="00DE6354">
        <w:trPr>
          <w:trHeight w:val="274"/>
        </w:trPr>
        <w:tc>
          <w:tcPr>
            <w:tcW w:w="7481" w:type="dxa"/>
            <w:vMerge/>
            <w:shd w:val="clear" w:color="auto" w:fill="D9D9D9" w:themeFill="background1" w:themeFillShade="D9"/>
            <w:vAlign w:val="center"/>
          </w:tcPr>
          <w:p w14:paraId="4B16BAF0" w14:textId="77777777" w:rsidR="009A1552" w:rsidRPr="00693FED" w:rsidRDefault="009A1552" w:rsidP="00B71287">
            <w:pPr>
              <w:pStyle w:val="ListParagraph"/>
              <w:numPr>
                <w:ilvl w:val="0"/>
                <w:numId w:val="12"/>
              </w:numPr>
              <w:spacing w:after="200" w:line="276" w:lineRule="auto"/>
              <w:rPr>
                <w:sz w:val="22"/>
                <w:szCs w:val="22"/>
              </w:rPr>
            </w:pPr>
          </w:p>
        </w:tc>
        <w:tc>
          <w:tcPr>
            <w:tcW w:w="781" w:type="dxa"/>
            <w:shd w:val="clear" w:color="auto" w:fill="D9D9D9" w:themeFill="background1" w:themeFillShade="D9"/>
            <w:vAlign w:val="center"/>
          </w:tcPr>
          <w:p w14:paraId="420E61C1" w14:textId="77777777" w:rsidR="009A1552" w:rsidRPr="00693FED" w:rsidRDefault="009A1552" w:rsidP="00DE6354">
            <w:pPr>
              <w:jc w:val="center"/>
              <w:rPr>
                <w:sz w:val="22"/>
                <w:szCs w:val="22"/>
              </w:rPr>
            </w:pPr>
            <w:r>
              <w:rPr>
                <w:sz w:val="22"/>
                <w:szCs w:val="22"/>
              </w:rPr>
              <w:t>No</w:t>
            </w:r>
          </w:p>
          <w:p w14:paraId="3CC8F76A" w14:textId="77777777" w:rsidR="009A1552" w:rsidRPr="00693FED" w:rsidRDefault="009A1552" w:rsidP="00DE6354">
            <w:pPr>
              <w:jc w:val="center"/>
              <w:rPr>
                <w:sz w:val="22"/>
                <w:szCs w:val="22"/>
              </w:rPr>
            </w:pPr>
          </w:p>
        </w:tc>
        <w:tc>
          <w:tcPr>
            <w:tcW w:w="782" w:type="dxa"/>
            <w:shd w:val="clear" w:color="auto" w:fill="FFFFFF"/>
          </w:tcPr>
          <w:p w14:paraId="04C8703C" w14:textId="77777777" w:rsidR="009A1552" w:rsidRPr="00693FED" w:rsidRDefault="009A1552" w:rsidP="00DE6354">
            <w:pPr>
              <w:rPr>
                <w:b/>
                <w:sz w:val="22"/>
                <w:szCs w:val="22"/>
              </w:rPr>
            </w:pPr>
          </w:p>
        </w:tc>
      </w:tr>
    </w:tbl>
    <w:p w14:paraId="739CAB23" w14:textId="77777777" w:rsidR="009A1552" w:rsidRPr="00693FED" w:rsidRDefault="009A1552" w:rsidP="009A1552"/>
    <w:p w14:paraId="51937297" w14:textId="5BCC5C96" w:rsidR="00523401" w:rsidRPr="00693FED" w:rsidRDefault="00523401" w:rsidP="00523401">
      <w:pPr>
        <w:jc w:val="both"/>
        <w:rPr>
          <w:rFonts w:cstheme="minorHAnsi"/>
          <w:sz w:val="22"/>
          <w:szCs w:val="22"/>
        </w:rPr>
      </w:pPr>
      <w:r>
        <w:rPr>
          <w:rFonts w:cstheme="minorHAnsi"/>
          <w:sz w:val="22"/>
          <w:szCs w:val="22"/>
        </w:rPr>
        <w:t xml:space="preserve">Please confirm that you agree to the Contracting Authority’s proposed stage payments.</w:t>
      </w:r>
    </w:p>
    <w:tbl>
      <w:tblPr>
        <w:tblW w:w="0" w:type="auto"/>
        <w:tblInd w:w="-34"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7481"/>
        <w:gridCol w:w="781"/>
        <w:gridCol w:w="782"/>
      </w:tblGrid>
      <w:tr w:rsidR="00523401" w:rsidRPr="00693FED" w14:paraId="2735A5F9" w14:textId="77777777" w:rsidTr="000405CD">
        <w:trPr>
          <w:trHeight w:val="554"/>
        </w:trPr>
        <w:tc>
          <w:tcPr>
            <w:tcW w:w="7481" w:type="dxa"/>
            <w:tcBorders>
              <w:top w:val="single" w:sz="4" w:space="0" w:color="00B0F0"/>
              <w:left w:val="single" w:sz="4" w:space="0" w:color="00B0F0"/>
              <w:bottom w:val="single" w:sz="4" w:space="0" w:color="00B0F0"/>
              <w:right w:val="single" w:sz="4" w:space="0" w:color="00B0F0"/>
            </w:tcBorders>
            <w:shd w:val="clear" w:color="auto" w:fill="808080" w:themeFill="background1" w:themeFillShade="80"/>
            <w:vAlign w:val="center"/>
          </w:tcPr>
          <w:p w14:paraId="209FFC73" w14:textId="1DF58ABF" w:rsidR="00523401" w:rsidRPr="00693FED" w:rsidRDefault="00523401" w:rsidP="000405CD">
            <w:pPr>
              <w:rPr>
                <w:b/>
                <w:color w:val="FFFFFF" w:themeColor="background1"/>
                <w:sz w:val="22"/>
                <w:szCs w:val="22"/>
              </w:rPr>
            </w:pPr>
            <w:r>
              <w:rPr>
                <w:b/>
                <w:color w:val="FFFFFF" w:themeColor="background1"/>
                <w:sz w:val="22"/>
                <w:szCs w:val="22"/>
              </w:rPr>
              <w:br w:type="page"/>
              <w:t xml:space="preserve">Stage Payments (Part 2 of the RFT)</w:t>
            </w:r>
          </w:p>
        </w:tc>
        <w:tc>
          <w:tcPr>
            <w:tcW w:w="1563" w:type="dxa"/>
            <w:gridSpan w:val="2"/>
            <w:tcBorders>
              <w:top w:val="single" w:sz="4" w:space="0" w:color="00B0F0"/>
              <w:left w:val="single" w:sz="4" w:space="0" w:color="00B0F0"/>
              <w:bottom w:val="single" w:sz="4" w:space="0" w:color="00B0F0"/>
              <w:right w:val="single" w:sz="4" w:space="0" w:color="00B0F0"/>
            </w:tcBorders>
            <w:shd w:val="clear" w:color="auto" w:fill="808080" w:themeFill="background1" w:themeFillShade="80"/>
          </w:tcPr>
          <w:p w14:paraId="34A48957" w14:textId="77777777" w:rsidR="00523401" w:rsidRPr="00693FED" w:rsidRDefault="00523401" w:rsidP="000405CD">
            <w:pPr>
              <w:rPr>
                <w:b/>
                <w:color w:val="FFFFFF" w:themeColor="background1"/>
                <w:sz w:val="22"/>
                <w:szCs w:val="22"/>
              </w:rPr>
            </w:pPr>
            <w:r>
              <w:rPr>
                <w:b/>
                <w:color w:val="FFFFFF" w:themeColor="background1"/>
                <w:sz w:val="22"/>
                <w:szCs w:val="22"/>
              </w:rPr>
              <w:t>Please confirm YES/NO</w:t>
            </w:r>
          </w:p>
        </w:tc>
      </w:tr>
      <w:tr w:rsidR="00523401" w:rsidRPr="00693FED" w14:paraId="566CEEAA" w14:textId="77777777" w:rsidTr="000405CD">
        <w:trPr>
          <w:trHeight w:val="580"/>
        </w:trPr>
        <w:tc>
          <w:tcPr>
            <w:tcW w:w="7481" w:type="dxa"/>
            <w:vMerge w:val="restart"/>
            <w:shd w:val="clear" w:color="auto" w:fill="D9D9D9" w:themeFill="background1" w:themeFillShade="D9"/>
            <w:vAlign w:val="center"/>
          </w:tcPr>
          <w:p w14:paraId="44519F95" w14:textId="6FE12581" w:rsidR="00523401" w:rsidRPr="00693FED" w:rsidRDefault="00523401" w:rsidP="00523401">
            <w:pPr>
              <w:spacing w:before="100" w:beforeAutospacing="1" w:after="100" w:afterAutospacing="1"/>
              <w:jc w:val="both"/>
              <w:rPr>
                <w:sz w:val="22"/>
                <w:szCs w:val="22"/>
              </w:rPr>
            </w:pPr>
            <w:r>
              <w:rPr>
                <w:rFonts w:ascii="Calibri" w:eastAsia="Times New Roman" w:hAnsi="Calibri" w:cs="Times New Roman"/>
                <w:sz w:val="22"/>
                <w:szCs w:val="22"/>
              </w:rPr>
              <w:t xml:space="preserve">I confirm that I accept the proposed stage payments as set out in Part 2 of the RFT:</w:t>
            </w:r>
          </w:p>
          <w:p w14:paraId="0A63F8C4" w14:textId="77777777" w:rsidR="00523401" w:rsidRPr="00693FED" w:rsidRDefault="00523401" w:rsidP="00523401">
            <w:pPr>
              <w:pStyle w:val="ListParagraph"/>
              <w:numPr>
                <w:ilvl w:val="0"/>
                <w:numId w:val="28"/>
              </w:numPr>
              <w:rPr>
                <w:sz w:val="22"/>
                <w:szCs w:val="22"/>
              </w:rPr>
            </w:pPr>
            <w:r>
              <w:rPr>
                <w:sz w:val="22"/>
                <w:szCs w:val="22"/>
              </w:rPr>
              <w:t>25% deposit payable at the start of the contract; 70% on delivery of the four units (glamping cabins) with contents; 5% withheld until the cabins are installed and commissioned by Bilboa Hills Ltd to ensure electrical, plumbing and structure are all functioning correctly.</w:t>
            </w:r>
          </w:p>
          <w:p w14:paraId="384B1E51" w14:textId="77777777" w:rsidR="00523401" w:rsidRPr="00693FED" w:rsidRDefault="00523401" w:rsidP="00523401">
            <w:pPr>
              <w:pStyle w:val="ListParagraph"/>
              <w:numPr>
                <w:ilvl w:val="0"/>
                <w:numId w:val="28"/>
              </w:numPr>
              <w:rPr>
                <w:sz w:val="22"/>
                <w:szCs w:val="22"/>
              </w:rPr>
            </w:pPr>
            <w:r>
              <w:rPr>
                <w:sz w:val="22"/>
                <w:szCs w:val="22"/>
              </w:rPr>
              <w:t xml:space="preserve"> </w:t>
            </w:r>
          </w:p>
          <w:p w14:paraId="34D6DC39" w14:textId="77777777" w:rsidR="00523401" w:rsidRPr="00693FED" w:rsidRDefault="00523401" w:rsidP="00523401">
            <w:pPr>
              <w:pStyle w:val="ListParagraph"/>
              <w:numPr>
                <w:ilvl w:val="0"/>
                <w:numId w:val="28"/>
              </w:numPr>
              <w:rPr>
                <w:sz w:val="22"/>
                <w:szCs w:val="22"/>
              </w:rPr>
            </w:pPr>
            <w:r>
              <w:rPr>
                <w:sz w:val="22"/>
                <w:szCs w:val="22"/>
              </w:rPr>
              <w:t xml:space="preserve"> </w:t>
            </w:r>
          </w:p>
          <w:p w14:paraId="502D135A" w14:textId="77777777" w:rsidR="00523401" w:rsidRPr="00693FED" w:rsidRDefault="00523401" w:rsidP="000405CD">
            <w:pPr>
              <w:spacing w:before="100" w:beforeAutospacing="1" w:after="100" w:afterAutospacing="1"/>
              <w:jc w:val="both"/>
              <w:rPr>
                <w:sz w:val="22"/>
                <w:szCs w:val="22"/>
              </w:rPr>
            </w:pPr>
          </w:p>
        </w:tc>
        <w:tc>
          <w:tcPr>
            <w:tcW w:w="781" w:type="dxa"/>
            <w:shd w:val="clear" w:color="auto" w:fill="D9D9D9" w:themeFill="background1" w:themeFillShade="D9"/>
            <w:vAlign w:val="center"/>
          </w:tcPr>
          <w:p w14:paraId="6C4C51FD" w14:textId="77777777" w:rsidR="00523401" w:rsidRPr="00693FED" w:rsidRDefault="00523401" w:rsidP="000405CD">
            <w:pPr>
              <w:jc w:val="center"/>
              <w:rPr>
                <w:sz w:val="22"/>
                <w:szCs w:val="22"/>
              </w:rPr>
            </w:pPr>
            <w:r>
              <w:rPr>
                <w:sz w:val="22"/>
                <w:szCs w:val="22"/>
              </w:rPr>
              <w:t>Yes</w:t>
            </w:r>
          </w:p>
        </w:tc>
        <w:tc>
          <w:tcPr>
            <w:tcW w:w="782" w:type="dxa"/>
            <w:shd w:val="clear" w:color="auto" w:fill="FFFFFF"/>
          </w:tcPr>
          <w:p w14:paraId="46F23F23" w14:textId="77777777" w:rsidR="00523401" w:rsidRPr="00693FED" w:rsidRDefault="00523401" w:rsidP="000405CD">
            <w:pPr>
              <w:rPr>
                <w:b/>
                <w:sz w:val="22"/>
                <w:szCs w:val="22"/>
              </w:rPr>
            </w:pPr>
          </w:p>
        </w:tc>
      </w:tr>
      <w:tr w:rsidR="00523401" w:rsidRPr="00693FED" w14:paraId="4CCC2BA2" w14:textId="77777777" w:rsidTr="000405CD">
        <w:trPr>
          <w:trHeight w:val="274"/>
        </w:trPr>
        <w:tc>
          <w:tcPr>
            <w:tcW w:w="7481" w:type="dxa"/>
            <w:vMerge/>
            <w:shd w:val="clear" w:color="auto" w:fill="D9D9D9" w:themeFill="background1" w:themeFillShade="D9"/>
            <w:vAlign w:val="center"/>
          </w:tcPr>
          <w:p w14:paraId="2C0CDE81" w14:textId="77777777" w:rsidR="00523401" w:rsidRPr="00693FED" w:rsidRDefault="00523401" w:rsidP="000405CD">
            <w:pPr>
              <w:pStyle w:val="ListParagraph"/>
              <w:numPr>
                <w:ilvl w:val="0"/>
                <w:numId w:val="12"/>
              </w:numPr>
              <w:spacing w:after="200" w:line="276" w:lineRule="auto"/>
              <w:rPr>
                <w:sz w:val="22"/>
                <w:szCs w:val="22"/>
              </w:rPr>
            </w:pPr>
          </w:p>
        </w:tc>
        <w:tc>
          <w:tcPr>
            <w:tcW w:w="781" w:type="dxa"/>
            <w:shd w:val="clear" w:color="auto" w:fill="D9D9D9" w:themeFill="background1" w:themeFillShade="D9"/>
            <w:vAlign w:val="center"/>
          </w:tcPr>
          <w:p w14:paraId="04C0C02D" w14:textId="77777777" w:rsidR="00523401" w:rsidRPr="00693FED" w:rsidRDefault="00523401" w:rsidP="000405CD">
            <w:pPr>
              <w:jc w:val="center"/>
              <w:rPr>
                <w:sz w:val="22"/>
                <w:szCs w:val="22"/>
              </w:rPr>
            </w:pPr>
            <w:r>
              <w:rPr>
                <w:sz w:val="22"/>
                <w:szCs w:val="22"/>
              </w:rPr>
              <w:t>No</w:t>
            </w:r>
          </w:p>
          <w:p w14:paraId="7199327F" w14:textId="77777777" w:rsidR="00523401" w:rsidRPr="00693FED" w:rsidRDefault="00523401" w:rsidP="000405CD">
            <w:pPr>
              <w:jc w:val="center"/>
              <w:rPr>
                <w:sz w:val="22"/>
                <w:szCs w:val="22"/>
              </w:rPr>
            </w:pPr>
          </w:p>
        </w:tc>
        <w:tc>
          <w:tcPr>
            <w:tcW w:w="782" w:type="dxa"/>
            <w:shd w:val="clear" w:color="auto" w:fill="FFFFFF"/>
          </w:tcPr>
          <w:p w14:paraId="1D331C2A" w14:textId="77777777" w:rsidR="00523401" w:rsidRPr="00693FED" w:rsidRDefault="00523401" w:rsidP="000405CD">
            <w:pPr>
              <w:rPr>
                <w:b/>
                <w:sz w:val="22"/>
                <w:szCs w:val="22"/>
              </w:rPr>
            </w:pPr>
          </w:p>
        </w:tc>
      </w:tr>
    </w:tbl>
    <w:p w14:paraId="4FB2BE6B" w14:textId="77777777" w:rsidR="00523401" w:rsidRPr="00693FED" w:rsidRDefault="00523401" w:rsidP="00523401"/>
    <w:p w14:paraId="12978026" w14:textId="36B735C7" w:rsidR="00600114" w:rsidRPr="00693FED" w:rsidRDefault="00600114" w:rsidP="00E01F91">
      <w:pPr>
        <w:tabs>
          <w:tab w:val="left" w:pos="567"/>
        </w:tabs>
        <w:spacing w:before="100" w:beforeAutospacing="1" w:after="200"/>
        <w:rPr>
          <w:rFonts w:eastAsia="Times New Roman" w:cstheme="minorHAnsi"/>
          <w:i/>
          <w:sz w:val="22"/>
          <w:szCs w:val="22"/>
        </w:rPr>
      </w:pPr>
    </w:p>
    <w:p w14:paraId="3FB06860" w14:textId="77777777" w:rsidR="00FB6940" w:rsidRPr="00693FED" w:rsidRDefault="003105A0">
      <w:pPr>
        <w:rPr>
          <w:rFonts w:eastAsia="Times New Roman" w:cstheme="minorHAnsi"/>
          <w:b/>
          <w:bCs/>
          <w:color w:val="333399"/>
          <w:sz w:val="32"/>
          <w:szCs w:val="32"/>
        </w:rPr>
      </w:pPr>
      <w:r>
        <w:rPr>
          <w:rFonts w:eastAsia="Times New Roman" w:cstheme="minorHAnsi"/>
          <w:b/>
          <w:bCs/>
          <w:color w:val="333399"/>
          <w:sz w:val="32"/>
          <w:szCs w:val="32"/>
        </w:rPr>
        <w:br w:type="page"/>
      </w:r>
    </w:p>
    <w:p w14:paraId="6DA10383" w14:textId="77777777" w:rsidR="00E56EC9" w:rsidRPr="00693FED" w:rsidRDefault="00E56EC9" w:rsidP="00D41A77">
      <w:pPr>
        <w:pStyle w:val="Heading1"/>
        <w:rPr>
          <w:color w:val="333399"/>
        </w:rPr>
      </w:pPr>
      <w:bookmarkStart w:id="17" w:name="_Toc16519414"/>
      <w:bookmarkStart w:id="18" w:name="_Toc97623403"/>
      <w:r>
        <w:lastRenderedPageBreak/>
        <w:t>Tenderers’ Statement</w:t>
      </w:r>
      <w:bookmarkEnd w:id="17"/>
      <w:bookmarkEnd w:id="18"/>
      <w:r>
        <w:t xml:space="preserve"> </w:t>
      </w:r>
    </w:p>
    <w:p w14:paraId="38D6900D" w14:textId="4D34B560" w:rsidR="00E56EC9" w:rsidRPr="00693FED" w:rsidRDefault="00060920" w:rsidP="005C7EE6">
      <w:pPr>
        <w:rPr>
          <w:rFonts w:cstheme="minorHAnsi"/>
          <w:bCs/>
          <w:i/>
          <w:color w:val="000000" w:themeColor="text1"/>
          <w:sz w:val="22"/>
          <w:szCs w:val="22"/>
        </w:rPr>
      </w:pPr>
      <w:r>
        <w:rPr>
          <w:rFonts w:cstheme="minorHAnsi"/>
          <w:bCs/>
          <w:i/>
          <w:color w:val="000000" w:themeColor="text1"/>
          <w:sz w:val="22"/>
          <w:szCs w:val="22"/>
        </w:rPr>
        <w:t xml:space="preserve">Complete and sign the declaration below. </w:t>
      </w:r>
    </w:p>
    <w:p w14:paraId="1474502E" w14:textId="77777777" w:rsidR="005C7EE6" w:rsidRPr="00693FED" w:rsidRDefault="005C7EE6" w:rsidP="005C7EE6">
      <w:pPr>
        <w:rPr>
          <w:rFonts w:cstheme="minorHAnsi"/>
          <w:bCs/>
          <w:color w:val="000000" w:themeColor="text1"/>
          <w:sz w:val="22"/>
          <w:szCs w:val="22"/>
        </w:rPr>
      </w:pPr>
    </w:p>
    <w:p w14:paraId="1A61117A" w14:textId="77777777" w:rsidR="00E56EC9" w:rsidRPr="00693FED" w:rsidRDefault="00E56EC9" w:rsidP="00E56EC9">
      <w:pPr>
        <w:spacing w:before="100" w:beforeAutospacing="1" w:after="100" w:afterAutospacing="1"/>
        <w:rPr>
          <w:rFonts w:eastAsia="Times New Roman" w:cstheme="minorHAnsi"/>
        </w:rPr>
      </w:pPr>
      <w:r>
        <w:rPr>
          <w:rFonts w:eastAsia="Times New Roman" w:cstheme="minorHAnsi"/>
          <w:b/>
          <w:bCs/>
          <w:sz w:val="22"/>
          <w:szCs w:val="22"/>
        </w:rPr>
        <w:t xml:space="preserve">TENDERERS’ STATEMENT </w:t>
      </w:r>
    </w:p>
    <w:p w14:paraId="49B07B82" w14:textId="3ECA149F" w:rsidR="00427B22" w:rsidRPr="00693FED" w:rsidRDefault="00427B22" w:rsidP="00427B22">
      <w:pPr>
        <w:pStyle w:val="Body"/>
        <w:rPr>
          <w:rFonts w:asciiTheme="minorHAnsi" w:eastAsiaTheme="minorHAnsi" w:hAnsiTheme="minorHAnsi" w:cstheme="minorBidi"/>
        </w:rPr>
      </w:pPr>
      <w:r>
        <w:rPr>
          <w:rFonts w:asciiTheme="minorHAnsi" w:eastAsiaTheme="minorHAnsi" w:hAnsiTheme="minorHAnsi" w:cstheme="minorBidi"/>
        </w:rPr>
        <w:t xml:space="preserve">TO: </w:t>
      </w:r>
      <w:r>
        <w:rPr>
          <w:color w:val="000000" w:themeColor="text1"/>
        </w:rPr>
        <w:t>Bilboa Hills Ltd, Ballinabrannagh, Bilboa, Co. Carlow, R93 XR53</w:t>
      </w:r>
    </w:p>
    <w:p w14:paraId="127F0C9C" w14:textId="074B3436" w:rsidR="00427B22" w:rsidRPr="00693FED" w:rsidRDefault="00427B22" w:rsidP="00427B22">
      <w:pPr>
        <w:pStyle w:val="Body"/>
        <w:rPr>
          <w:rFonts w:asciiTheme="minorHAnsi" w:eastAsiaTheme="minorHAnsi" w:hAnsiTheme="minorHAnsi" w:cstheme="minorBidi"/>
        </w:rPr>
      </w:pPr>
      <w:r>
        <w:rPr>
          <w:rFonts w:asciiTheme="minorHAnsi" w:eastAsiaTheme="minorHAnsi" w:hAnsiTheme="minorHAnsi" w:cstheme="minorBidi"/>
        </w:rPr>
        <w:t xml:space="preserve">RE: Request for Tenders - Supply of Glamping Cabins for a Glamping Enterprise</w:t>
      </w:r>
    </w:p>
    <w:p w14:paraId="7C977485" w14:textId="0D967146" w:rsidR="009C5B5A" w:rsidRPr="00693FED" w:rsidRDefault="009C5B5A" w:rsidP="009C5B5A">
      <w:pPr>
        <w:rPr>
          <w:sz w:val="22"/>
          <w:szCs w:val="22"/>
        </w:rPr>
      </w:pPr>
      <w:bookmarkStart w:id="19" w:name="_Hlk490556874"/>
      <w:r>
        <w:rPr>
          <w:sz w:val="22"/>
          <w:szCs w:val="22"/>
        </w:rPr>
        <w:t xml:space="preserve">Having examined your Request for Tenders (the “RFT”) including the Instructions to Tenderers, the Selection and Award Criteria, the Requirements and Specifications, and the Terms and Conditions of the the Goods Contract, we hereby agree and declare the following: </w:t>
      </w:r>
    </w:p>
    <w:p w14:paraId="595E1990" w14:textId="0EC145FA" w:rsidR="009C5B5A" w:rsidRPr="00693FED" w:rsidRDefault="009C5B5A" w:rsidP="009C5B5A">
      <w:pPr>
        <w:pStyle w:val="ListParagraph"/>
        <w:numPr>
          <w:ilvl w:val="0"/>
          <w:numId w:val="1"/>
        </w:numPr>
        <w:tabs>
          <w:tab w:val="left" w:pos="709"/>
        </w:tabs>
        <w:spacing w:after="120"/>
        <w:rPr>
          <w:sz w:val="22"/>
          <w:szCs w:val="22"/>
        </w:rPr>
      </w:pPr>
      <w:r>
        <w:rPr>
          <w:sz w:val="22"/>
          <w:szCs w:val="22"/>
        </w:rPr>
        <w:t xml:space="preserve">We understand the nature and extent of the Goods required to be delivered as described in Requirements and Specifications at Part 2 to the RFT. </w:t>
      </w:r>
    </w:p>
    <w:p w14:paraId="0A077DE9" w14:textId="4895250A" w:rsidR="009C5B5A" w:rsidRPr="00693FED" w:rsidRDefault="009C5B5A" w:rsidP="009C5B5A">
      <w:pPr>
        <w:pStyle w:val="ListParagraph"/>
        <w:numPr>
          <w:ilvl w:val="0"/>
          <w:numId w:val="1"/>
        </w:numPr>
        <w:tabs>
          <w:tab w:val="left" w:pos="709"/>
        </w:tabs>
        <w:spacing w:after="120"/>
        <w:rPr>
          <w:sz w:val="22"/>
          <w:szCs w:val="22"/>
        </w:rPr>
      </w:pPr>
      <w:r>
        <w:rPr>
          <w:sz w:val="22"/>
          <w:szCs w:val="22"/>
        </w:rPr>
        <w:t xml:space="preserve">We accept all of the Terms and Conditions of the RFT, the Goods Contract and agree, if awarded a Goods Contract, to execute the Goods Contract at Appendix 4 to the RFT. </w:t>
      </w:r>
    </w:p>
    <w:p w14:paraId="5C7609E4" w14:textId="467D440A" w:rsidR="009C5B5A" w:rsidRPr="00693FED" w:rsidRDefault="009C5B5A" w:rsidP="009C5B5A">
      <w:pPr>
        <w:pStyle w:val="ListParagraph"/>
        <w:numPr>
          <w:ilvl w:val="0"/>
          <w:numId w:val="1"/>
        </w:numPr>
        <w:tabs>
          <w:tab w:val="left" w:pos="709"/>
        </w:tabs>
        <w:spacing w:after="120"/>
        <w:rPr>
          <w:sz w:val="22"/>
          <w:szCs w:val="22"/>
        </w:rPr>
      </w:pPr>
      <w:r>
        <w:rPr>
          <w:sz w:val="22"/>
          <w:szCs w:val="22"/>
        </w:rPr>
        <w:t xml:space="preserve">We accept all the Selection and Award Criteria as set out in Part 3 of the RFT. </w:t>
      </w:r>
    </w:p>
    <w:p w14:paraId="37665D26" w14:textId="5791FDF3" w:rsidR="009C5B5A" w:rsidRPr="00693FED" w:rsidRDefault="009C5B5A" w:rsidP="009C5B5A">
      <w:pPr>
        <w:pStyle w:val="ListParagraph"/>
        <w:numPr>
          <w:ilvl w:val="0"/>
          <w:numId w:val="1"/>
        </w:numPr>
        <w:tabs>
          <w:tab w:val="left" w:pos="709"/>
        </w:tabs>
        <w:spacing w:after="120"/>
        <w:rPr>
          <w:sz w:val="22"/>
          <w:szCs w:val="22"/>
        </w:rPr>
      </w:pPr>
      <w:r>
        <w:rPr>
          <w:sz w:val="22"/>
          <w:szCs w:val="22"/>
        </w:rPr>
        <w:t xml:space="preserve">We agree to supply the Contracting Authority with the Goods in accordance with the RFT and our Tender. </w:t>
      </w:r>
    </w:p>
    <w:p w14:paraId="6D10552A" w14:textId="3A4FE8C1" w:rsidR="009C5B5A" w:rsidRPr="00693FED" w:rsidRDefault="009C5B5A" w:rsidP="009C5B5A">
      <w:pPr>
        <w:pStyle w:val="ListParagraph"/>
        <w:numPr>
          <w:ilvl w:val="0"/>
          <w:numId w:val="1"/>
        </w:numPr>
        <w:tabs>
          <w:tab w:val="left" w:pos="709"/>
        </w:tabs>
        <w:spacing w:after="120"/>
        <w:rPr>
          <w:sz w:val="22"/>
          <w:szCs w:val="22"/>
        </w:rPr>
      </w:pPr>
      <w:r>
        <w:rPr>
          <w:sz w:val="22"/>
          <w:szCs w:val="22"/>
        </w:rPr>
        <w:t xml:space="preserve">We agree that, if awarded any Goods Contract we shall, in the performance of such contract, comply with all applicable obligations in the field of environmental, social and labour law. </w:t>
      </w:r>
    </w:p>
    <w:p w14:paraId="26A02EB6" w14:textId="0CEE8C50" w:rsidR="009C5B5A" w:rsidRPr="00693FED" w:rsidRDefault="009C5B5A" w:rsidP="009C5B5A">
      <w:pPr>
        <w:pStyle w:val="ListParagraph"/>
        <w:numPr>
          <w:ilvl w:val="0"/>
          <w:numId w:val="1"/>
        </w:numPr>
        <w:tabs>
          <w:tab w:val="left" w:pos="709"/>
        </w:tabs>
        <w:spacing w:after="120"/>
        <w:rPr>
          <w:sz w:val="22"/>
          <w:szCs w:val="22"/>
        </w:rPr>
      </w:pPr>
      <w:r>
        <w:rPr>
          <w:sz w:val="22"/>
          <w:szCs w:val="22"/>
        </w:rPr>
        <w:t xml:space="preserve">We confirm that we have complied with all requirements as set out at Part 4 of the RFT. </w:t>
      </w:r>
    </w:p>
    <w:p w14:paraId="6A2CB8BB" w14:textId="1D057F36" w:rsidR="009C5B5A" w:rsidRPr="00693FED" w:rsidRDefault="009C5B5A" w:rsidP="009C5B5A">
      <w:pPr>
        <w:pStyle w:val="ListParagraph"/>
        <w:numPr>
          <w:ilvl w:val="0"/>
          <w:numId w:val="1"/>
        </w:numPr>
        <w:tabs>
          <w:tab w:val="left" w:pos="709"/>
        </w:tabs>
        <w:spacing w:after="120"/>
        <w:rPr>
          <w:sz w:val="22"/>
          <w:szCs w:val="22"/>
        </w:rPr>
      </w:pPr>
      <w:r>
        <w:rPr>
          <w:sz w:val="22"/>
          <w:szCs w:val="22"/>
        </w:rPr>
        <w:t xml:space="preserve">We confirm that all prices quoted in our Tender will remain valid for the period of time, commencing from the Tender Deadline, specified at paragraph 4.10 of the RFT. </w:t>
      </w:r>
    </w:p>
    <w:p w14:paraId="50B7DC1D" w14:textId="76C3AFF0" w:rsidR="009C5B5A" w:rsidRPr="00693FED" w:rsidRDefault="009C5B5A" w:rsidP="009C5B5A">
      <w:pPr>
        <w:pStyle w:val="ListParagraph"/>
        <w:numPr>
          <w:ilvl w:val="0"/>
          <w:numId w:val="1"/>
        </w:numPr>
        <w:tabs>
          <w:tab w:val="left" w:pos="709"/>
        </w:tabs>
        <w:spacing w:after="120"/>
        <w:rPr>
          <w:sz w:val="22"/>
          <w:szCs w:val="22"/>
        </w:rPr>
      </w:pPr>
      <w:r>
        <w:rPr>
          <w:sz w:val="22"/>
          <w:szCs w:val="22"/>
        </w:rPr>
        <w:t xml:space="preserve">We shall, if awarded any Goods Contract under the RFT, have in place on the Effective Date of the Goods Contract all insurances (if any) as required by paragraph 4.21.1 of the RFT. </w:t>
      </w:r>
    </w:p>
    <w:p w14:paraId="388419E1" w14:textId="77777777" w:rsidR="009C5B5A" w:rsidRPr="00693FED" w:rsidRDefault="009C5B5A" w:rsidP="009C5B5A">
      <w:pPr>
        <w:pStyle w:val="ListParagraph"/>
        <w:numPr>
          <w:ilvl w:val="0"/>
          <w:numId w:val="1"/>
        </w:numPr>
        <w:tabs>
          <w:tab w:val="left" w:pos="709"/>
        </w:tabs>
        <w:spacing w:after="120"/>
        <w:rPr>
          <w:sz w:val="22"/>
          <w:szCs w:val="22"/>
        </w:rPr>
      </w:pPr>
      <w:r>
        <w:rPr>
          <w:sz w:val="22"/>
          <w:szCs w:val="22"/>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3EE1A24F" w14:textId="77777777" w:rsidR="009C5B5A" w:rsidRPr="00693FED" w:rsidRDefault="009C5B5A" w:rsidP="009C5B5A">
      <w:pPr>
        <w:pStyle w:val="ListParagraph"/>
        <w:numPr>
          <w:ilvl w:val="0"/>
          <w:numId w:val="1"/>
        </w:numPr>
        <w:tabs>
          <w:tab w:val="left" w:pos="709"/>
        </w:tabs>
        <w:spacing w:after="120"/>
        <w:rPr>
          <w:sz w:val="22"/>
          <w:szCs w:val="22"/>
        </w:rPr>
      </w:pPr>
      <w:r>
        <w:rPr>
          <w:sz w:val="22"/>
          <w:szCs w:val="22"/>
        </w:rPr>
        <w:t xml:space="preserve">We do not come within the category of prohibited economic operators identified in Regulation (EU) No 833/2014 of 31 July 2014 (as amended by EU Regulation 2022/576 or any subsequent amendments to same). </w:t>
      </w:r>
    </w:p>
    <w:p w14:paraId="711C74CE" w14:textId="77777777" w:rsidR="009C5B5A" w:rsidRPr="00693FED" w:rsidRDefault="009C5B5A" w:rsidP="009C5B5A">
      <w:pPr>
        <w:pStyle w:val="ListParagraph"/>
        <w:numPr>
          <w:ilvl w:val="0"/>
          <w:numId w:val="1"/>
        </w:numPr>
        <w:tabs>
          <w:tab w:val="left" w:pos="709"/>
        </w:tabs>
        <w:spacing w:after="120"/>
        <w:rPr>
          <w:sz w:val="22"/>
          <w:szCs w:val="22"/>
        </w:rPr>
      </w:pPr>
      <w:r>
        <w:rPr>
          <w:sz w:val="22"/>
          <w:szCs w:val="22"/>
        </w:rPr>
        <w:t xml:space="preserve">The origin of goods connected to our Tender, if any, are not subject to the prohibitions set out in Regulation (EU) No 833/2014 (as amended by EU Regulation 2022/576 or any subsequent amendments to same). </w:t>
      </w:r>
    </w:p>
    <w:p w14:paraId="6BBA074F" w14:textId="30F7F5B1" w:rsidR="009C5B5A" w:rsidRPr="00693FED" w:rsidRDefault="009C5B5A" w:rsidP="009C5B5A">
      <w:pPr>
        <w:pStyle w:val="ListParagraph"/>
        <w:numPr>
          <w:ilvl w:val="0"/>
          <w:numId w:val="1"/>
        </w:numPr>
        <w:tabs>
          <w:tab w:val="left" w:pos="709"/>
        </w:tabs>
        <w:spacing w:after="120"/>
        <w:rPr>
          <w:sz w:val="22"/>
          <w:szCs w:val="22"/>
        </w:rPr>
      </w:pPr>
      <w:r>
        <w:rPr>
          <w:sz w:val="22"/>
          <w:szCs w:val="22"/>
        </w:rPr>
        <w:t xml:space="preserve">The subcontractor(s) on whose capacity we rely as part of our Tender (where the value of that subcontract exceeds 10% of the value of the Goods Contract) does not come within the category of prohibited economic operators identified in Regulation (EU) No 833/2014 of 31 July 2014 (as amended by EU Regulation 2022/576 or any subsequent amendments to same). </w:t>
      </w:r>
    </w:p>
    <w:p w14:paraId="1E40FABB" w14:textId="77777777" w:rsidR="005C7EE6" w:rsidRPr="00693FED" w:rsidRDefault="005C7EE6" w:rsidP="005C7EE6">
      <w:pPr>
        <w:pStyle w:val="ListParagraph"/>
        <w:spacing w:after="200" w:line="276" w:lineRule="auto"/>
        <w:ind w:left="360"/>
        <w:rPr>
          <w:b/>
          <w:bCs/>
          <w:sz w:val="22"/>
          <w:szCs w:val="22"/>
        </w:rPr>
      </w:pPr>
    </w:p>
    <w:tbl>
      <w:tblPr>
        <w:tblW w:w="0" w:type="auto"/>
        <w:tblInd w:w="-1"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85"/>
        <w:gridCol w:w="2751"/>
        <w:gridCol w:w="1275"/>
        <w:gridCol w:w="3300"/>
      </w:tblGrid>
      <w:tr w:rsidR="00E47A9F" w:rsidRPr="00693FED" w14:paraId="0B4C29C1" w14:textId="77777777" w:rsidTr="008A5A28">
        <w:tc>
          <w:tcPr>
            <w:tcW w:w="1685" w:type="dxa"/>
            <w:shd w:val="clear" w:color="auto" w:fill="D9D9D9" w:themeFill="background1" w:themeFillShade="D9"/>
          </w:tcPr>
          <w:bookmarkEnd w:id="19"/>
          <w:p w14:paraId="2CAA9A4B" w14:textId="77777777" w:rsidR="00E47A9F" w:rsidRPr="00693FED" w:rsidRDefault="00E47A9F" w:rsidP="008A5A28">
            <w:pPr>
              <w:rPr>
                <w:rFonts w:cstheme="minorHAnsi"/>
                <w:b/>
                <w:sz w:val="22"/>
                <w:szCs w:val="22"/>
              </w:rPr>
            </w:pPr>
            <w:r>
              <w:rPr>
                <w:rFonts w:cstheme="minorHAnsi"/>
                <w:b/>
                <w:sz w:val="22"/>
                <w:szCs w:val="22"/>
              </w:rPr>
              <w:t>Signed:</w:t>
            </w:r>
          </w:p>
        </w:tc>
        <w:tc>
          <w:tcPr>
            <w:tcW w:w="2751" w:type="dxa"/>
          </w:tcPr>
          <w:p w14:paraId="27EDFCF3" w14:textId="77777777" w:rsidR="00E47A9F" w:rsidRPr="00693FED" w:rsidRDefault="00E47A9F" w:rsidP="008A5A28">
            <w:pPr>
              <w:spacing w:line="360" w:lineRule="auto"/>
              <w:rPr>
                <w:rFonts w:ascii="Arial" w:hAnsi="Arial" w:cs="Arial"/>
                <w:b/>
                <w:sz w:val="22"/>
                <w:szCs w:val="22"/>
              </w:rPr>
            </w:pPr>
          </w:p>
          <w:p w14:paraId="700DB79D" w14:textId="77777777" w:rsidR="00E47A9F" w:rsidRPr="00693FED" w:rsidRDefault="00E47A9F" w:rsidP="008A5A28">
            <w:pPr>
              <w:spacing w:line="360" w:lineRule="auto"/>
              <w:rPr>
                <w:rFonts w:ascii="Arial" w:hAnsi="Arial" w:cs="Arial"/>
                <w:b/>
                <w:sz w:val="22"/>
                <w:szCs w:val="22"/>
              </w:rPr>
            </w:pPr>
          </w:p>
        </w:tc>
        <w:tc>
          <w:tcPr>
            <w:tcW w:w="1275" w:type="dxa"/>
            <w:shd w:val="clear" w:color="auto" w:fill="D9D9D9" w:themeFill="background1" w:themeFillShade="D9"/>
          </w:tcPr>
          <w:p w14:paraId="5949EADC" w14:textId="77777777" w:rsidR="00E47A9F" w:rsidRPr="00693FED" w:rsidRDefault="00E47A9F" w:rsidP="008A5A28">
            <w:pPr>
              <w:rPr>
                <w:rFonts w:cstheme="minorHAnsi"/>
                <w:b/>
                <w:sz w:val="22"/>
                <w:szCs w:val="22"/>
              </w:rPr>
            </w:pPr>
            <w:r>
              <w:rPr>
                <w:rFonts w:cstheme="minorHAnsi"/>
                <w:b/>
                <w:sz w:val="22"/>
                <w:szCs w:val="22"/>
              </w:rPr>
              <w:t>Position:</w:t>
            </w:r>
          </w:p>
        </w:tc>
        <w:tc>
          <w:tcPr>
            <w:tcW w:w="3300" w:type="dxa"/>
          </w:tcPr>
          <w:p w14:paraId="03C3D843" w14:textId="77777777" w:rsidR="00E47A9F" w:rsidRPr="00693FED" w:rsidRDefault="00E47A9F" w:rsidP="008A5A28">
            <w:pPr>
              <w:spacing w:line="360" w:lineRule="auto"/>
              <w:rPr>
                <w:rFonts w:ascii="Arial" w:hAnsi="Arial" w:cs="Arial"/>
                <w:b/>
                <w:sz w:val="22"/>
                <w:szCs w:val="22"/>
              </w:rPr>
            </w:pPr>
          </w:p>
        </w:tc>
      </w:tr>
      <w:tr w:rsidR="00E47A9F" w:rsidRPr="00693FED" w14:paraId="672D2F8E" w14:textId="77777777" w:rsidTr="008A5A28">
        <w:trPr>
          <w:trHeight w:val="501"/>
        </w:trPr>
        <w:tc>
          <w:tcPr>
            <w:tcW w:w="1685" w:type="dxa"/>
            <w:shd w:val="clear" w:color="auto" w:fill="D9D9D9" w:themeFill="background1" w:themeFillShade="D9"/>
          </w:tcPr>
          <w:p w14:paraId="03EA996C" w14:textId="77777777" w:rsidR="00E47A9F" w:rsidRPr="00693FED" w:rsidRDefault="00E47A9F" w:rsidP="008A5A28">
            <w:pPr>
              <w:rPr>
                <w:rFonts w:cstheme="minorHAnsi"/>
                <w:b/>
                <w:sz w:val="22"/>
                <w:szCs w:val="22"/>
              </w:rPr>
            </w:pPr>
            <w:r>
              <w:rPr>
                <w:rFonts w:cstheme="minorHAnsi"/>
                <w:b/>
                <w:sz w:val="22"/>
                <w:szCs w:val="22"/>
              </w:rPr>
              <w:t>Print Name:</w:t>
            </w:r>
          </w:p>
        </w:tc>
        <w:tc>
          <w:tcPr>
            <w:tcW w:w="2751" w:type="dxa"/>
          </w:tcPr>
          <w:p w14:paraId="5A0C8293" w14:textId="77777777" w:rsidR="00E47A9F" w:rsidRPr="00693FED" w:rsidRDefault="00E47A9F" w:rsidP="008A5A28">
            <w:pPr>
              <w:spacing w:line="360" w:lineRule="auto"/>
              <w:rPr>
                <w:rFonts w:ascii="Arial" w:hAnsi="Arial" w:cs="Arial"/>
                <w:b/>
                <w:sz w:val="22"/>
                <w:szCs w:val="22"/>
              </w:rPr>
            </w:pPr>
          </w:p>
        </w:tc>
        <w:tc>
          <w:tcPr>
            <w:tcW w:w="1275" w:type="dxa"/>
            <w:shd w:val="clear" w:color="auto" w:fill="D9D9D9" w:themeFill="background1" w:themeFillShade="D9"/>
          </w:tcPr>
          <w:p w14:paraId="2CFA200A" w14:textId="77777777" w:rsidR="00E47A9F" w:rsidRPr="00693FED" w:rsidRDefault="00E47A9F" w:rsidP="008A5A28">
            <w:pPr>
              <w:rPr>
                <w:rFonts w:cstheme="minorHAnsi"/>
                <w:b/>
                <w:sz w:val="22"/>
                <w:szCs w:val="22"/>
              </w:rPr>
            </w:pPr>
            <w:r>
              <w:rPr>
                <w:rFonts w:cstheme="minorHAnsi"/>
                <w:b/>
                <w:sz w:val="22"/>
                <w:szCs w:val="22"/>
              </w:rPr>
              <w:t xml:space="preserve">Phone No: </w:t>
            </w:r>
          </w:p>
        </w:tc>
        <w:tc>
          <w:tcPr>
            <w:tcW w:w="3300" w:type="dxa"/>
          </w:tcPr>
          <w:p w14:paraId="12ABE2EC" w14:textId="77777777" w:rsidR="00E47A9F" w:rsidRPr="00693FED" w:rsidRDefault="00E47A9F" w:rsidP="008A5A28">
            <w:pPr>
              <w:spacing w:line="360" w:lineRule="auto"/>
              <w:rPr>
                <w:rFonts w:ascii="Arial" w:hAnsi="Arial" w:cs="Arial"/>
                <w:b/>
                <w:sz w:val="22"/>
                <w:szCs w:val="22"/>
              </w:rPr>
            </w:pPr>
          </w:p>
        </w:tc>
      </w:tr>
      <w:tr w:rsidR="00E47A9F" w:rsidRPr="00693FED" w14:paraId="09CD8651" w14:textId="77777777" w:rsidTr="008A5A28">
        <w:tc>
          <w:tcPr>
            <w:tcW w:w="1685" w:type="dxa"/>
            <w:shd w:val="clear" w:color="auto" w:fill="D9D9D9" w:themeFill="background1" w:themeFillShade="D9"/>
          </w:tcPr>
          <w:p w14:paraId="4B8640CA" w14:textId="77777777" w:rsidR="00E47A9F" w:rsidRPr="00693FED" w:rsidRDefault="00E47A9F" w:rsidP="008A5A28">
            <w:pPr>
              <w:rPr>
                <w:rFonts w:cstheme="minorHAnsi"/>
                <w:b/>
                <w:sz w:val="22"/>
                <w:szCs w:val="22"/>
              </w:rPr>
            </w:pPr>
            <w:r>
              <w:rPr>
                <w:rFonts w:cstheme="minorHAnsi"/>
                <w:b/>
                <w:sz w:val="22"/>
                <w:szCs w:val="22"/>
              </w:rPr>
              <w:lastRenderedPageBreak/>
              <w:t xml:space="preserve">Company Name: </w:t>
            </w:r>
          </w:p>
        </w:tc>
        <w:tc>
          <w:tcPr>
            <w:tcW w:w="2751" w:type="dxa"/>
          </w:tcPr>
          <w:p w14:paraId="787055ED" w14:textId="77777777" w:rsidR="00E47A9F" w:rsidRPr="00693FED" w:rsidRDefault="00E47A9F" w:rsidP="008A5A28">
            <w:pPr>
              <w:spacing w:line="360" w:lineRule="auto"/>
              <w:rPr>
                <w:rFonts w:ascii="Arial" w:hAnsi="Arial" w:cs="Arial"/>
                <w:b/>
                <w:sz w:val="22"/>
                <w:szCs w:val="22"/>
              </w:rPr>
            </w:pPr>
          </w:p>
        </w:tc>
        <w:tc>
          <w:tcPr>
            <w:tcW w:w="1275" w:type="dxa"/>
            <w:shd w:val="clear" w:color="auto" w:fill="D9D9D9" w:themeFill="background1" w:themeFillShade="D9"/>
          </w:tcPr>
          <w:p w14:paraId="089D6F6B" w14:textId="77777777" w:rsidR="00E47A9F" w:rsidRPr="00693FED" w:rsidRDefault="00E47A9F" w:rsidP="008A5A28">
            <w:pPr>
              <w:rPr>
                <w:rFonts w:cstheme="minorHAnsi"/>
                <w:b/>
                <w:sz w:val="22"/>
                <w:szCs w:val="22"/>
              </w:rPr>
            </w:pPr>
            <w:r>
              <w:rPr>
                <w:rFonts w:cstheme="minorHAnsi"/>
                <w:b/>
                <w:sz w:val="22"/>
                <w:szCs w:val="22"/>
              </w:rPr>
              <w:t>Date:</w:t>
            </w:r>
          </w:p>
        </w:tc>
        <w:tc>
          <w:tcPr>
            <w:tcW w:w="3300" w:type="dxa"/>
          </w:tcPr>
          <w:p w14:paraId="1AC81B57" w14:textId="77777777" w:rsidR="00E47A9F" w:rsidRPr="00693FED" w:rsidRDefault="00E47A9F" w:rsidP="008A5A28">
            <w:pPr>
              <w:spacing w:line="360" w:lineRule="auto"/>
              <w:rPr>
                <w:rFonts w:ascii="Arial" w:hAnsi="Arial" w:cs="Arial"/>
                <w:b/>
                <w:sz w:val="22"/>
                <w:szCs w:val="22"/>
              </w:rPr>
            </w:pPr>
          </w:p>
        </w:tc>
      </w:tr>
      <w:tr w:rsidR="00E47A9F" w:rsidRPr="00693FED" w14:paraId="0FFC4067" w14:textId="77777777" w:rsidTr="008A5A28">
        <w:tc>
          <w:tcPr>
            <w:tcW w:w="1685" w:type="dxa"/>
            <w:shd w:val="clear" w:color="auto" w:fill="D9D9D9" w:themeFill="background1" w:themeFillShade="D9"/>
          </w:tcPr>
          <w:p w14:paraId="2CA67D43" w14:textId="77777777" w:rsidR="00E47A9F" w:rsidRPr="00693FED" w:rsidRDefault="00E47A9F" w:rsidP="008A5A28">
            <w:pPr>
              <w:rPr>
                <w:rFonts w:cstheme="minorHAnsi"/>
                <w:b/>
                <w:sz w:val="22"/>
                <w:szCs w:val="22"/>
              </w:rPr>
            </w:pPr>
            <w:r>
              <w:rPr>
                <w:rFonts w:cstheme="minorHAnsi"/>
                <w:b/>
                <w:sz w:val="22"/>
                <w:szCs w:val="22"/>
              </w:rPr>
              <w:t xml:space="preserve">Address: </w:t>
            </w:r>
          </w:p>
        </w:tc>
        <w:tc>
          <w:tcPr>
            <w:tcW w:w="7326" w:type="dxa"/>
            <w:gridSpan w:val="3"/>
          </w:tcPr>
          <w:p w14:paraId="0A2030C9" w14:textId="77777777" w:rsidR="00E47A9F" w:rsidRPr="00693FED" w:rsidRDefault="00E47A9F" w:rsidP="008A5A28">
            <w:pPr>
              <w:spacing w:line="360" w:lineRule="auto"/>
              <w:rPr>
                <w:rFonts w:ascii="Arial" w:hAnsi="Arial" w:cs="Arial"/>
                <w:b/>
                <w:sz w:val="22"/>
                <w:szCs w:val="22"/>
              </w:rPr>
            </w:pPr>
          </w:p>
        </w:tc>
      </w:tr>
    </w:tbl>
    <w:p w14:paraId="167E7D05" w14:textId="6CF4A59E" w:rsidR="00BA05A8" w:rsidRPr="00693FED" w:rsidRDefault="008C3A0D" w:rsidP="00FD3627">
      <w:pPr>
        <w:pStyle w:val="Heading1nonumbers"/>
      </w:pPr>
      <w:bookmarkStart w:id="20" w:name="_Toc97623404"/>
      <w:r>
        <w:t xml:space="preserve">Appendix A: Guidance on and uploading tender files</w:t>
      </w:r>
      <w:bookmarkEnd w:id="20"/>
    </w:p>
    <w:p w14:paraId="0B0DD59D" w14:textId="409C55D2" w:rsidR="00BA05A8" w:rsidRPr="00693FED" w:rsidRDefault="00553E8E" w:rsidP="00BA05A8">
      <w:r>
        <w:t xml:space="preserve">To upload your tender to eTenders, you shall need to register for a Economic Operator’s (supplier’s) account. This is free. Please go to:</w:t>
      </w:r>
    </w:p>
    <w:p w14:paraId="13B00703" w14:textId="32C0E679" w:rsidR="0054398B" w:rsidRPr="00693FED" w:rsidRDefault="00427B22" w:rsidP="0054398B">
      <w:hyperlink r:id="rId21" w:history="1">
        <w:r>
          <w:rPr>
            <w:rStyle w:val="Hyperlink"/>
          </w:rPr>
          <w:t>https://www.etenders.gov.ie/</w:t>
        </w:r>
      </w:hyperlink>
    </w:p>
    <w:p w14:paraId="6AFFB3A4" w14:textId="77777777" w:rsidR="00427B22" w:rsidRPr="00693FED" w:rsidRDefault="00427B22" w:rsidP="0054398B"/>
    <w:p w14:paraId="2CC89E6F" w14:textId="268C21CA" w:rsidR="00FD3627" w:rsidRPr="00693FED" w:rsidRDefault="00FD3627" w:rsidP="000609BA">
      <w:pPr>
        <w:pStyle w:val="Heading2"/>
        <w:rPr>
          <w:lang w:val="en-GB"/>
        </w:rPr>
      </w:pPr>
      <w:bookmarkStart w:id="21" w:name="_Toc97623405"/>
      <w:r>
        <w:rPr>
          <w:lang w:val="en-GB"/>
        </w:rPr>
        <w:t xml:space="preserve">Uploading tender files and finalizing your submission</w:t>
      </w:r>
      <w:bookmarkEnd w:id="21"/>
    </w:p>
    <w:p w14:paraId="2772DD38" w14:textId="11B5D215" w:rsidR="008F5A8C" w:rsidRPr="00693FED" w:rsidRDefault="0054398B" w:rsidP="008F5A8C">
      <w:r>
        <w:t xml:space="preserve">When you have completed this tender response document, you will need to upload it to eTenders. </w:t>
      </w:r>
    </w:p>
    <w:p w14:paraId="07493BE9" w14:textId="5A5BF5E2" w:rsidR="0054398B" w:rsidRPr="00693FED" w:rsidRDefault="0054398B" w:rsidP="00B71287">
      <w:pPr>
        <w:pStyle w:val="ListParagraph"/>
        <w:numPr>
          <w:ilvl w:val="0"/>
          <w:numId w:val="13"/>
        </w:numPr>
      </w:pPr>
      <w:r>
        <w:t>Login to your account on etenders.gov.ie</w:t>
      </w:r>
    </w:p>
    <w:p w14:paraId="7C9D7F76" w14:textId="1D979984" w:rsidR="008F5A8C" w:rsidRPr="00693FED" w:rsidRDefault="00FD3627" w:rsidP="00B71287">
      <w:pPr>
        <w:pStyle w:val="ListParagraph"/>
        <w:numPr>
          <w:ilvl w:val="0"/>
          <w:numId w:val="13"/>
        </w:numPr>
      </w:pPr>
      <w:r>
        <w:t xml:space="preserve">Return to the CfT workspace for this RFT, select the ‘Show CfT Menu’ button </w:t>
      </w:r>
    </w:p>
    <w:p w14:paraId="412FD511" w14:textId="1D9D661E" w:rsidR="008F5A8C" w:rsidRPr="00693FED" w:rsidRDefault="008F5A8C" w:rsidP="00B71287">
      <w:pPr>
        <w:pStyle w:val="ListParagraph"/>
        <w:numPr>
          <w:ilvl w:val="0"/>
          <w:numId w:val="13"/>
        </w:numPr>
      </w:pPr>
      <w:r>
        <w:t xml:space="preserve">Scroll down to the menu item marked  ‘Tender’</w:t>
      </w:r>
    </w:p>
    <w:p w14:paraId="630DC91C" w14:textId="7BE7B6DE" w:rsidR="008F5A8C" w:rsidRPr="00693FED" w:rsidRDefault="008F5A8C" w:rsidP="00B71287">
      <w:pPr>
        <w:pStyle w:val="ListParagraph"/>
        <w:numPr>
          <w:ilvl w:val="0"/>
          <w:numId w:val="13"/>
        </w:numPr>
      </w:pPr>
      <w:r>
        <w:t xml:space="preserve">In the ‘Tender’ section, click on the green ‘Create Tender Online’ button and follow the instructions.</w:t>
      </w:r>
    </w:p>
    <w:p w14:paraId="632B7516" w14:textId="77777777" w:rsidR="008F5A8C" w:rsidRPr="00693FED" w:rsidRDefault="008F5A8C" w:rsidP="008F5A8C"/>
    <w:p w14:paraId="1537BBF7" w14:textId="77777777" w:rsidR="008F5A8C" w:rsidRPr="00693FED" w:rsidRDefault="008F5A8C" w:rsidP="008F5A8C">
      <w:r>
        <w:t>You will need to formally submit your tender</w:t>
      </w:r>
    </w:p>
    <w:p w14:paraId="1632A695" w14:textId="77777777" w:rsidR="008F5A8C" w:rsidRPr="00693FED" w:rsidRDefault="008F5A8C" w:rsidP="00B71287">
      <w:pPr>
        <w:pStyle w:val="ListParagraph"/>
        <w:numPr>
          <w:ilvl w:val="0"/>
          <w:numId w:val="13"/>
        </w:numPr>
      </w:pPr>
      <w:r>
        <w:t xml:space="preserve">All your tender information should now be entered and uploaded. </w:t>
      </w:r>
    </w:p>
    <w:p w14:paraId="302D7048" w14:textId="60CEB264" w:rsidR="008F5A8C" w:rsidRPr="00693FED" w:rsidRDefault="008F5A8C" w:rsidP="00B71287">
      <w:pPr>
        <w:pStyle w:val="ListParagraph"/>
        <w:numPr>
          <w:ilvl w:val="0"/>
          <w:numId w:val="13"/>
        </w:numPr>
      </w:pPr>
      <w:r>
        <w:t xml:space="preserve">To make your submission official, you must click on the ‘Submit’ button. YOU MUST DO THIS BEFORE THE SUBMISSION DEADLINE – the button gets switched off after this time and you will not be able to submit your tender.</w:t>
      </w:r>
    </w:p>
    <w:p w14:paraId="02486509" w14:textId="77777777" w:rsidR="00427B22" w:rsidRPr="00693FED" w:rsidRDefault="00427B22" w:rsidP="00427B22"/>
    <w:p w14:paraId="66D048D8" w14:textId="78EBE2FF" w:rsidR="00427B22" w:rsidRPr="00693FED" w:rsidRDefault="00427B22" w:rsidP="00427B22">
      <w:pPr>
        <w:rPr>
          <w:i/>
          <w:iCs/>
          <w:color w:val="C00000"/>
        </w:rPr>
      </w:pPr>
      <w:r>
        <w:rPr>
          <w:i/>
          <w:iCs/>
          <w:color w:val="C00000"/>
        </w:rPr>
        <w:t>Note: When logged in to the etenders system, you can find a user guide and guidance videos that walk through the steps to submit a tender by clicking on the ‘Home’ icon on the top left of your screen. Click on the links for ‘Guidance Videos’ and ‘Short User Guides’ respectively.</w:t>
      </w:r>
    </w:p>
    <w:p w14:paraId="5A393EF0" w14:textId="77777777" w:rsidR="008F5A8C" w:rsidRPr="00693FED" w:rsidRDefault="008F5A8C" w:rsidP="00BA05A8"/>
    <w:sectPr w:rsidR="008F5A8C" w:rsidRPr="00693FED" w:rsidSect="00DE2E98">
      <w:pgSz w:w="11900" w:h="16840" w:code="9"/>
      <w:pgMar w:top="1440"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0E1CE4" w14:textId="77777777" w:rsidR="00930241" w:rsidRDefault="00930241" w:rsidP="00651463">
      <w:r>
        <w:separator/>
      </w:r>
    </w:p>
  </w:endnote>
  <w:endnote w:type="continuationSeparator" w:id="0">
    <w:p w14:paraId="12A4A38D" w14:textId="77777777" w:rsidR="00930241" w:rsidRDefault="00930241" w:rsidP="00651463">
      <w:r>
        <w:continuationSeparator/>
      </w:r>
    </w:p>
  </w:endnote>
  <w:endnote w:type="continuationNotice" w:id="1">
    <w:p w14:paraId="48AA0205" w14:textId="77777777" w:rsidR="00930241" w:rsidRDefault="009302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Times New Roman Bold">
    <w:altName w:val="Times New Roman"/>
    <w:panose1 w:val="020B06040202020202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NewCenturySchlbk">
    <w:altName w:val="Century Schoolbook"/>
    <w:panose1 w:val="020B0604020202020204"/>
    <w:charset w:val="00"/>
    <w:family w:val="roman"/>
    <w:notTrueType/>
    <w:pitch w:val="variable"/>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 w:name="SymbolMT">
    <w:altName w:val="Symbol"/>
    <w:panose1 w:val="020B0604020202020204"/>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08897136"/>
      <w:docPartObj>
        <w:docPartGallery w:val="Page Numbers (Bottom of Page)"/>
        <w:docPartUnique/>
      </w:docPartObj>
    </w:sdtPr>
    <w:sdtContent>
      <w:p w14:paraId="278CBD24" w14:textId="77777777" w:rsidR="00E50715" w:rsidRDefault="00E50715" w:rsidP="0052682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40C932" w14:textId="77777777" w:rsidR="00E50715" w:rsidRDefault="00E50715" w:rsidP="00CF37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928C36" w14:textId="77777777" w:rsidR="00E50715" w:rsidRDefault="00E50715" w:rsidP="009B3209">
    <w:pPr>
      <w:pStyle w:val="Footer"/>
      <w:framePr w:wrap="none" w:vAnchor="text" w:hAnchor="margin" w:xAlign="right" w:y="1"/>
      <w:spacing w:before="120"/>
      <w:rPr>
        <w:rStyle w:val="PageNumber"/>
      </w:rPr>
    </w:pPr>
    <w:r>
      <w:rPr>
        <w:rStyle w:val="PageNumber"/>
      </w:rPr>
      <w:fldChar w:fldCharType="begin"/>
    </w:r>
    <w:r>
      <w:rPr>
        <w:rStyle w:val="PageNumber"/>
      </w:rPr>
      <w:instrText xml:space="preserve">PAGE  </w:instrText>
    </w:r>
    <w:r>
      <w:rPr>
        <w:rStyle w:val="PageNumber"/>
      </w:rPr>
      <w:fldChar w:fldCharType="separate"/>
    </w:r>
    <w:r w:rsidR="002C7A78">
      <w:rPr>
        <w:rStyle w:val="PageNumber"/>
        <w:noProof/>
      </w:rPr>
      <w:t>18</w:t>
    </w:r>
    <w:r>
      <w:rPr>
        <w:rStyle w:val="PageNumber"/>
      </w:rPr>
      <w:fldChar w:fldCharType="end"/>
    </w:r>
  </w:p>
  <w:p w14:paraId="4019E80E" w14:textId="77777777" w:rsidR="00E50715" w:rsidRPr="00DF3883" w:rsidRDefault="00E50715" w:rsidP="009B3209">
    <w:pPr>
      <w:pStyle w:val="Footer"/>
      <w:pBdr>
        <w:top w:val="single" w:sz="4" w:space="1" w:color="auto"/>
      </w:pBdr>
      <w:spacing w:before="120"/>
      <w:ind w:right="-52"/>
      <w:rPr>
        <w:rFonts w:asciiTheme="minorHAnsi" w:hAnsiTheme="minorHAnsi" w:cstheme="minorHAnsi"/>
        <w:lang w:val="en-IE"/>
      </w:rPr>
    </w:pPr>
    <w:r w:rsidRPr="00DF3883">
      <w:rPr>
        <w:rFonts w:asciiTheme="minorHAnsi" w:hAnsiTheme="minorHAnsi" w:cstheme="minorHAnsi"/>
        <w:lang w:val="en-IE"/>
      </w:rPr>
      <w:t>Tender Response Document</w:t>
    </w:r>
    <w:r w:rsidRPr="00DF3883">
      <w:rPr>
        <w:rFonts w:asciiTheme="minorHAnsi" w:hAnsiTheme="minorHAnsi" w:cstheme="minorHAnsi"/>
        <w:lang w:val="en-IE"/>
      </w:rPr>
      <w:tab/>
    </w:r>
    <w:r w:rsidRPr="00DF3883">
      <w:rPr>
        <w:rFonts w:asciiTheme="minorHAnsi" w:hAnsiTheme="minorHAnsi" w:cstheme="minorHAnsi"/>
        <w:lang w:val="en-IE"/>
      </w:rPr>
      <w:tab/>
    </w:r>
    <w:r>
      <w:rPr>
        <w:rFonts w:asciiTheme="minorHAnsi" w:hAnsiTheme="minorHAnsi" w:cstheme="minorHAnsi"/>
        <w:lang w:val="en-IE"/>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007861541"/>
      <w:docPartObj>
        <w:docPartGallery w:val="Page Numbers (Bottom of Page)"/>
        <w:docPartUnique/>
      </w:docPartObj>
    </w:sdtPr>
    <w:sdtContent>
      <w:p w14:paraId="6FD2669D" w14:textId="77777777" w:rsidR="00E50715" w:rsidRDefault="00E50715" w:rsidP="00D379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B78CD8" w14:textId="77777777" w:rsidR="00E50715" w:rsidRDefault="00E50715" w:rsidP="00CF370C">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28877719"/>
      <w:docPartObj>
        <w:docPartGallery w:val="Page Numbers (Bottom of Page)"/>
        <w:docPartUnique/>
      </w:docPartObj>
    </w:sdtPr>
    <w:sdtContent>
      <w:p w14:paraId="081B4B33" w14:textId="77777777" w:rsidR="00E50715" w:rsidRDefault="00E50715" w:rsidP="00D379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A20A89D" w14:textId="77777777" w:rsidR="00E50715" w:rsidRDefault="00E50715" w:rsidP="00CF370C">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76737440"/>
      <w:docPartObj>
        <w:docPartGallery w:val="Page Numbers (Bottom of Page)"/>
        <w:docPartUnique/>
      </w:docPartObj>
    </w:sdtPr>
    <w:sdtContent>
      <w:p w14:paraId="7D634E91" w14:textId="77777777" w:rsidR="00E50715" w:rsidRDefault="00E50715" w:rsidP="00D379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CA1299" w14:textId="77777777" w:rsidR="00E50715" w:rsidRDefault="00E50715" w:rsidP="00CF370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F79FAB" w14:textId="77777777" w:rsidR="00930241" w:rsidRDefault="00930241" w:rsidP="00651463">
      <w:r>
        <w:separator/>
      </w:r>
    </w:p>
  </w:footnote>
  <w:footnote w:type="continuationSeparator" w:id="0">
    <w:p w14:paraId="21E8CBFB" w14:textId="77777777" w:rsidR="00930241" w:rsidRDefault="00930241" w:rsidP="00651463">
      <w:r>
        <w:continuationSeparator/>
      </w:r>
    </w:p>
  </w:footnote>
  <w:footnote w:type="continuationNotice" w:id="1">
    <w:p w14:paraId="6BFE3DFF" w14:textId="77777777" w:rsidR="00930241" w:rsidRDefault="009302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31DF2E" w14:textId="3DEBD017" w:rsidR="00E50715" w:rsidRPr="001811BE" w:rsidRDefault="00E50715" w:rsidP="00AC20D1">
    <w:pPr>
      <w:pStyle w:val="Header"/>
      <w:pBdr>
        <w:bottom w:val="single" w:sz="4" w:space="0" w:color="auto"/>
      </w:pBdr>
      <w:jc w:val="right"/>
      <w:rPr>
        <w:rFonts w:asciiTheme="minorHAnsi" w:hAnsiTheme="minorHAnsi" w:cstheme="minorHAnsi"/>
        <w:lang w:val="en-IE"/>
      </w:rPr>
    </w:pPr>
  </w:p>
  <w:p w14:paraId="644B975D" w14:textId="77777777" w:rsidR="00E50715" w:rsidRPr="00AC20D1" w:rsidRDefault="00E50715" w:rsidP="00AC20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BBD5AA" w14:textId="42151A04" w:rsidR="00E50715" w:rsidRPr="00DF2A3B" w:rsidRDefault="00E50715" w:rsidP="00DF2A3B">
    <w:pPr>
      <w:pStyle w:val="Header"/>
      <w:rPr>
        <w:rFonts w:eastAsia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1A74EB"/>
    <w:multiLevelType w:val="hybridMultilevel"/>
    <w:tmpl w:val="6F9047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FB1B9A"/>
    <w:multiLevelType w:val="hybridMultilevel"/>
    <w:tmpl w:val="A2EE021C"/>
    <w:lvl w:ilvl="0" w:tplc="5DD08946">
      <w:start w:val="1"/>
      <w:numFmt w:val="decimal"/>
      <w:lvlText w:val="%1."/>
      <w:lvlJc w:val="left"/>
      <w:pPr>
        <w:ind w:left="360" w:hanging="360"/>
      </w:pPr>
      <w:rPr>
        <w:rFonts w:asciiTheme="minorHAnsi" w:hAnsiTheme="minorHAnsi" w:cstheme="minorHAnsi" w:hint="default"/>
        <w:sz w:val="24"/>
        <w:szCs w:val="24"/>
      </w:rPr>
    </w:lvl>
    <w:lvl w:ilvl="1" w:tplc="45449D96">
      <w:start w:val="1"/>
      <w:numFmt w:val="lowerLetter"/>
      <w:lvlText w:val="%2."/>
      <w:lvlJc w:val="left"/>
      <w:pPr>
        <w:ind w:left="1080" w:hanging="360"/>
      </w:pPr>
      <w:rPr>
        <w:b w:val="0"/>
        <w:bCs w:val="0"/>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8D121F"/>
    <w:multiLevelType w:val="multilevel"/>
    <w:tmpl w:val="F760E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574A5D"/>
    <w:multiLevelType w:val="hybridMultilevel"/>
    <w:tmpl w:val="29EE0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C5CF9"/>
    <w:multiLevelType w:val="hybridMultilevel"/>
    <w:tmpl w:val="906ADFB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205D5347"/>
    <w:multiLevelType w:val="hybridMultilevel"/>
    <w:tmpl w:val="3ACE61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94F7E4A"/>
    <w:multiLevelType w:val="multilevel"/>
    <w:tmpl w:val="BA92E52C"/>
    <w:name w:val="NALT"/>
    <w:lvl w:ilvl="0">
      <w:start w:val="1"/>
      <w:numFmt w:val="decimal"/>
      <w:lvlRestart w:val="0"/>
      <w:pStyle w:val="NA-LEVEL6"/>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0"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3B141D39"/>
    <w:multiLevelType w:val="multilevel"/>
    <w:tmpl w:val="E4A2AEB8"/>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CFE2655"/>
    <w:multiLevelType w:val="multilevel"/>
    <w:tmpl w:val="ED1AA670"/>
    <w:lvl w:ilvl="0">
      <w:start w:val="1"/>
      <w:numFmt w:val="decimal"/>
      <w:pStyle w:val="NALevel6"/>
      <w:lvlText w:val="%1."/>
      <w:lvlJc w:val="left"/>
      <w:pPr>
        <w:tabs>
          <w:tab w:val="num" w:pos="567"/>
        </w:tabs>
        <w:ind w:left="567" w:hanging="567"/>
      </w:pPr>
      <w:rPr>
        <w:rFonts w:hint="default"/>
      </w:rPr>
    </w:lvl>
    <w:lvl w:ilvl="1">
      <w:start w:val="1"/>
      <w:numFmt w:val="lowerLetter"/>
      <w:pStyle w:val="NALevel7"/>
      <w:lvlText w:val="(%2)"/>
      <w:lvlJc w:val="left"/>
      <w:pPr>
        <w:tabs>
          <w:tab w:val="num" w:pos="1134"/>
        </w:tabs>
        <w:ind w:left="1134" w:hanging="567"/>
      </w:pPr>
      <w:rPr>
        <w:rFonts w:hint="default"/>
      </w:rPr>
    </w:lvl>
    <w:lvl w:ilvl="2">
      <w:start w:val="1"/>
      <w:numFmt w:val="lowerRoman"/>
      <w:pStyle w:val="NALevel8"/>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D41157"/>
    <w:multiLevelType w:val="multilevel"/>
    <w:tmpl w:val="53E25A6C"/>
    <w:lvl w:ilvl="0">
      <w:start w:val="1"/>
      <w:numFmt w:val="decimal"/>
      <w:pStyle w:val="MFNumLev6"/>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38E57C5"/>
    <w:multiLevelType w:val="multilevel"/>
    <w:tmpl w:val="EC0E93E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441519AD"/>
    <w:multiLevelType w:val="multilevel"/>
    <w:tmpl w:val="1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46E92627"/>
    <w:multiLevelType w:val="multilevel"/>
    <w:tmpl w:val="DBEA5F36"/>
    <w:lvl w:ilvl="0">
      <w:start w:val="1"/>
      <w:numFmt w:val="decimal"/>
      <w:pStyle w:val="Heading1"/>
      <w:lvlText w:val="%1"/>
      <w:lvlJc w:val="left"/>
      <w:pPr>
        <w:ind w:left="432" w:hanging="432"/>
      </w:pPr>
      <w:rPr>
        <w:rFonts w:hint="default"/>
        <w:b/>
        <w:bCs/>
        <w:color w:val="1F4E79" w:themeColor="accent5" w:themeShade="80"/>
      </w:rPr>
    </w:lvl>
    <w:lvl w:ilvl="1">
      <w:start w:val="1"/>
      <w:numFmt w:val="decimal"/>
      <w:lvlText w:val="%1.%2"/>
      <w:lvlJc w:val="left"/>
      <w:pPr>
        <w:ind w:left="576" w:hanging="576"/>
      </w:pPr>
      <w:rPr>
        <w:rFonts w:asciiTheme="minorHAnsi" w:hAnsiTheme="minorHAnsi" w:hint="default"/>
        <w:sz w:val="28"/>
        <w:szCs w:val="28"/>
      </w:rPr>
    </w:lvl>
    <w:lvl w:ilvl="2">
      <w:start w:val="1"/>
      <w:numFmt w:val="decimal"/>
      <w:lvlText w:val="%1.%2.%3"/>
      <w:lvlJc w:val="left"/>
      <w:pPr>
        <w:ind w:left="720" w:hanging="720"/>
      </w:pPr>
      <w:rPr>
        <w:rFonts w:hint="default"/>
        <w:color w:val="0070C0"/>
        <w:sz w:val="24"/>
        <w:szCs w:val="24"/>
      </w:rPr>
    </w:lvl>
    <w:lvl w:ilvl="3">
      <w:start w:val="1"/>
      <w:numFmt w:val="decimal"/>
      <w:lvlText w:val="%1.%2.%3.%4"/>
      <w:lvlJc w:val="left"/>
      <w:pPr>
        <w:ind w:left="864" w:hanging="864"/>
      </w:pPr>
      <w:rPr>
        <w:rFonts w:hint="default"/>
        <w:b/>
        <w:bCs/>
        <w:i/>
        <w:iCs/>
        <w:sz w:val="24"/>
        <w:szCs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47B11F52"/>
    <w:multiLevelType w:val="hybridMultilevel"/>
    <w:tmpl w:val="A3101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904621"/>
    <w:multiLevelType w:val="hybridMultilevel"/>
    <w:tmpl w:val="41DE3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F12A5D"/>
    <w:multiLevelType w:val="multilevel"/>
    <w:tmpl w:val="F760E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327C8A"/>
    <w:multiLevelType w:val="hybridMultilevel"/>
    <w:tmpl w:val="32F0AE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1A392C"/>
    <w:multiLevelType w:val="hybridMultilevel"/>
    <w:tmpl w:val="11FA27B6"/>
    <w:lvl w:ilvl="0" w:tplc="08090001">
      <w:start w:val="1"/>
      <w:numFmt w:val="bullet"/>
      <w:lvlText w:val=""/>
      <w:lvlJc w:val="left"/>
      <w:pPr>
        <w:ind w:left="1167" w:hanging="360"/>
      </w:pPr>
      <w:rPr>
        <w:rFonts w:ascii="Symbol" w:hAnsi="Symbol" w:hint="default"/>
      </w:rPr>
    </w:lvl>
    <w:lvl w:ilvl="1" w:tplc="08090003">
      <w:start w:val="1"/>
      <w:numFmt w:val="bullet"/>
      <w:lvlText w:val="o"/>
      <w:lvlJc w:val="left"/>
      <w:pPr>
        <w:ind w:left="1887" w:hanging="360"/>
      </w:pPr>
      <w:rPr>
        <w:rFonts w:ascii="Courier New" w:hAnsi="Courier New" w:cs="Courier New" w:hint="default"/>
      </w:rPr>
    </w:lvl>
    <w:lvl w:ilvl="2" w:tplc="08090005" w:tentative="1">
      <w:start w:val="1"/>
      <w:numFmt w:val="bullet"/>
      <w:lvlText w:val=""/>
      <w:lvlJc w:val="left"/>
      <w:pPr>
        <w:ind w:left="2607" w:hanging="360"/>
      </w:pPr>
      <w:rPr>
        <w:rFonts w:ascii="Wingdings" w:hAnsi="Wingdings" w:hint="default"/>
      </w:rPr>
    </w:lvl>
    <w:lvl w:ilvl="3" w:tplc="08090001" w:tentative="1">
      <w:start w:val="1"/>
      <w:numFmt w:val="bullet"/>
      <w:lvlText w:val=""/>
      <w:lvlJc w:val="left"/>
      <w:pPr>
        <w:ind w:left="3327" w:hanging="360"/>
      </w:pPr>
      <w:rPr>
        <w:rFonts w:ascii="Symbol" w:hAnsi="Symbol" w:hint="default"/>
      </w:rPr>
    </w:lvl>
    <w:lvl w:ilvl="4" w:tplc="08090003" w:tentative="1">
      <w:start w:val="1"/>
      <w:numFmt w:val="bullet"/>
      <w:lvlText w:val="o"/>
      <w:lvlJc w:val="left"/>
      <w:pPr>
        <w:ind w:left="4047" w:hanging="360"/>
      </w:pPr>
      <w:rPr>
        <w:rFonts w:ascii="Courier New" w:hAnsi="Courier New" w:cs="Courier New" w:hint="default"/>
      </w:rPr>
    </w:lvl>
    <w:lvl w:ilvl="5" w:tplc="08090005" w:tentative="1">
      <w:start w:val="1"/>
      <w:numFmt w:val="bullet"/>
      <w:lvlText w:val=""/>
      <w:lvlJc w:val="left"/>
      <w:pPr>
        <w:ind w:left="4767" w:hanging="360"/>
      </w:pPr>
      <w:rPr>
        <w:rFonts w:ascii="Wingdings" w:hAnsi="Wingdings" w:hint="default"/>
      </w:rPr>
    </w:lvl>
    <w:lvl w:ilvl="6" w:tplc="08090001" w:tentative="1">
      <w:start w:val="1"/>
      <w:numFmt w:val="bullet"/>
      <w:lvlText w:val=""/>
      <w:lvlJc w:val="left"/>
      <w:pPr>
        <w:ind w:left="5487" w:hanging="360"/>
      </w:pPr>
      <w:rPr>
        <w:rFonts w:ascii="Symbol" w:hAnsi="Symbol" w:hint="default"/>
      </w:rPr>
    </w:lvl>
    <w:lvl w:ilvl="7" w:tplc="08090003" w:tentative="1">
      <w:start w:val="1"/>
      <w:numFmt w:val="bullet"/>
      <w:lvlText w:val="o"/>
      <w:lvlJc w:val="left"/>
      <w:pPr>
        <w:ind w:left="6207" w:hanging="360"/>
      </w:pPr>
      <w:rPr>
        <w:rFonts w:ascii="Courier New" w:hAnsi="Courier New" w:cs="Courier New" w:hint="default"/>
      </w:rPr>
    </w:lvl>
    <w:lvl w:ilvl="8" w:tplc="08090005" w:tentative="1">
      <w:start w:val="1"/>
      <w:numFmt w:val="bullet"/>
      <w:lvlText w:val=""/>
      <w:lvlJc w:val="left"/>
      <w:pPr>
        <w:ind w:left="6927" w:hanging="360"/>
      </w:pPr>
      <w:rPr>
        <w:rFonts w:ascii="Wingdings" w:hAnsi="Wingdings" w:hint="default"/>
      </w:rPr>
    </w:lvl>
  </w:abstractNum>
  <w:abstractNum w:abstractNumId="24" w15:restartNumberingAfterBreak="0">
    <w:nsid w:val="637E1E7D"/>
    <w:multiLevelType w:val="hybridMultilevel"/>
    <w:tmpl w:val="A7E80D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294B0A"/>
    <w:multiLevelType w:val="hybridMultilevel"/>
    <w:tmpl w:val="192610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995577C"/>
    <w:multiLevelType w:val="hybridMultilevel"/>
    <w:tmpl w:val="DE8E9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0458E9"/>
    <w:multiLevelType w:val="hybridMultilevel"/>
    <w:tmpl w:val="6F9047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4EE2D50"/>
    <w:multiLevelType w:val="hybridMultilevel"/>
    <w:tmpl w:val="8D461B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6986815">
    <w:abstractNumId w:val="15"/>
  </w:num>
  <w:num w:numId="2" w16cid:durableId="756099674">
    <w:abstractNumId w:val="0"/>
  </w:num>
  <w:num w:numId="3" w16cid:durableId="1026180363">
    <w:abstractNumId w:val="12"/>
  </w:num>
  <w:num w:numId="4" w16cid:durableId="1081441625">
    <w:abstractNumId w:val="14"/>
  </w:num>
  <w:num w:numId="5" w16cid:durableId="58137160">
    <w:abstractNumId w:val="9"/>
  </w:num>
  <w:num w:numId="6" w16cid:durableId="449397494">
    <w:abstractNumId w:val="3"/>
  </w:num>
  <w:num w:numId="7" w16cid:durableId="1082986768">
    <w:abstractNumId w:val="22"/>
  </w:num>
  <w:num w:numId="8" w16cid:durableId="594291153">
    <w:abstractNumId w:val="13"/>
  </w:num>
  <w:num w:numId="9" w16cid:durableId="2029716370">
    <w:abstractNumId w:val="16"/>
  </w:num>
  <w:num w:numId="10" w16cid:durableId="1566839145">
    <w:abstractNumId w:val="17"/>
  </w:num>
  <w:num w:numId="11" w16cid:durableId="1770465214">
    <w:abstractNumId w:val="2"/>
  </w:num>
  <w:num w:numId="12" w16cid:durableId="1874491164">
    <w:abstractNumId w:val="10"/>
  </w:num>
  <w:num w:numId="13" w16cid:durableId="1294019336">
    <w:abstractNumId w:val="28"/>
  </w:num>
  <w:num w:numId="14" w16cid:durableId="485440092">
    <w:abstractNumId w:val="20"/>
  </w:num>
  <w:num w:numId="15" w16cid:durableId="2011517800">
    <w:abstractNumId w:val="4"/>
  </w:num>
  <w:num w:numId="16" w16cid:durableId="1277905581">
    <w:abstractNumId w:val="23"/>
  </w:num>
  <w:num w:numId="17" w16cid:durableId="187135565">
    <w:abstractNumId w:val="18"/>
  </w:num>
  <w:num w:numId="18" w16cid:durableId="73403600">
    <w:abstractNumId w:val="21"/>
  </w:num>
  <w:num w:numId="19" w16cid:durableId="87896739">
    <w:abstractNumId w:val="11"/>
  </w:num>
  <w:num w:numId="20" w16cid:durableId="1470518861">
    <w:abstractNumId w:val="8"/>
  </w:num>
  <w:num w:numId="21" w16cid:durableId="853418802">
    <w:abstractNumId w:val="6"/>
  </w:num>
  <w:num w:numId="22" w16cid:durableId="895707212">
    <w:abstractNumId w:val="27"/>
  </w:num>
  <w:num w:numId="23" w16cid:durableId="121774059">
    <w:abstractNumId w:val="1"/>
  </w:num>
  <w:num w:numId="24" w16cid:durableId="1214653551">
    <w:abstractNumId w:val="7"/>
  </w:num>
  <w:num w:numId="25" w16cid:durableId="1768771013">
    <w:abstractNumId w:val="19"/>
  </w:num>
  <w:num w:numId="26" w16cid:durableId="1576433928">
    <w:abstractNumId w:val="26"/>
  </w:num>
  <w:num w:numId="27" w16cid:durableId="1216355305">
    <w:abstractNumId w:val="25"/>
  </w:num>
  <w:num w:numId="28" w16cid:durableId="1904097973">
    <w:abstractNumId w:val="24"/>
  </w:num>
  <w:num w:numId="29" w16cid:durableId="1095907825">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en-GB" w:vendorID="64" w:dllVersion="6" w:nlCheck="1" w:checkStyle="0"/>
  <w:activeWritingStyle w:appName="MSWord" w:lang="en-IE" w:vendorID="64" w:dllVersion="6" w:nlCheck="1" w:checkStyle="0"/>
  <w:activeWritingStyle w:appName="MSWord" w:lang="en-US" w:vendorID="64" w:dllVersion="6" w:nlCheck="1" w:checkStyle="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C9"/>
    <w:rsid w:val="0000189E"/>
    <w:rsid w:val="00007994"/>
    <w:rsid w:val="00007CA8"/>
    <w:rsid w:val="00010138"/>
    <w:rsid w:val="00010A44"/>
    <w:rsid w:val="0001247F"/>
    <w:rsid w:val="00016DA6"/>
    <w:rsid w:val="00020770"/>
    <w:rsid w:val="0002128A"/>
    <w:rsid w:val="000230F7"/>
    <w:rsid w:val="00025187"/>
    <w:rsid w:val="00025261"/>
    <w:rsid w:val="00025F85"/>
    <w:rsid w:val="0003208A"/>
    <w:rsid w:val="000334F6"/>
    <w:rsid w:val="00036F7F"/>
    <w:rsid w:val="0003776A"/>
    <w:rsid w:val="000417F6"/>
    <w:rsid w:val="0004261F"/>
    <w:rsid w:val="00042EF7"/>
    <w:rsid w:val="00044091"/>
    <w:rsid w:val="00045B71"/>
    <w:rsid w:val="000472E0"/>
    <w:rsid w:val="0004793D"/>
    <w:rsid w:val="00047982"/>
    <w:rsid w:val="00050DFD"/>
    <w:rsid w:val="00053A1D"/>
    <w:rsid w:val="00057432"/>
    <w:rsid w:val="00060920"/>
    <w:rsid w:val="000609BA"/>
    <w:rsid w:val="00063453"/>
    <w:rsid w:val="00066B3D"/>
    <w:rsid w:val="00070264"/>
    <w:rsid w:val="00070B3F"/>
    <w:rsid w:val="000722DD"/>
    <w:rsid w:val="00072FCB"/>
    <w:rsid w:val="00073913"/>
    <w:rsid w:val="00075AA7"/>
    <w:rsid w:val="0007752E"/>
    <w:rsid w:val="0008219B"/>
    <w:rsid w:val="00082AA1"/>
    <w:rsid w:val="000846F2"/>
    <w:rsid w:val="00084BF6"/>
    <w:rsid w:val="00087AE9"/>
    <w:rsid w:val="000929B0"/>
    <w:rsid w:val="00094BBC"/>
    <w:rsid w:val="0009525A"/>
    <w:rsid w:val="000A114C"/>
    <w:rsid w:val="000A1648"/>
    <w:rsid w:val="000A2A8A"/>
    <w:rsid w:val="000A2FE3"/>
    <w:rsid w:val="000A430B"/>
    <w:rsid w:val="000A5609"/>
    <w:rsid w:val="000A69EF"/>
    <w:rsid w:val="000A6F31"/>
    <w:rsid w:val="000A7452"/>
    <w:rsid w:val="000B2D6D"/>
    <w:rsid w:val="000B3312"/>
    <w:rsid w:val="000B4167"/>
    <w:rsid w:val="000B64FB"/>
    <w:rsid w:val="000B7D2B"/>
    <w:rsid w:val="000C07AA"/>
    <w:rsid w:val="000C5DED"/>
    <w:rsid w:val="000C6613"/>
    <w:rsid w:val="000C6BA3"/>
    <w:rsid w:val="000D069B"/>
    <w:rsid w:val="000D2529"/>
    <w:rsid w:val="000D6302"/>
    <w:rsid w:val="000E2E8C"/>
    <w:rsid w:val="000E3B09"/>
    <w:rsid w:val="000E5A1F"/>
    <w:rsid w:val="000E7074"/>
    <w:rsid w:val="000F3318"/>
    <w:rsid w:val="000F3AA0"/>
    <w:rsid w:val="00100A29"/>
    <w:rsid w:val="00100CAE"/>
    <w:rsid w:val="00103C29"/>
    <w:rsid w:val="001050BD"/>
    <w:rsid w:val="001054D5"/>
    <w:rsid w:val="001063D7"/>
    <w:rsid w:val="00111528"/>
    <w:rsid w:val="0011304D"/>
    <w:rsid w:val="00113573"/>
    <w:rsid w:val="001135AD"/>
    <w:rsid w:val="00114004"/>
    <w:rsid w:val="00116EEC"/>
    <w:rsid w:val="001203A7"/>
    <w:rsid w:val="00121D6D"/>
    <w:rsid w:val="001224E8"/>
    <w:rsid w:val="00124779"/>
    <w:rsid w:val="00127A0C"/>
    <w:rsid w:val="00130E50"/>
    <w:rsid w:val="00137916"/>
    <w:rsid w:val="00137F17"/>
    <w:rsid w:val="0014321B"/>
    <w:rsid w:val="00145706"/>
    <w:rsid w:val="001472A0"/>
    <w:rsid w:val="00151EE5"/>
    <w:rsid w:val="0015561C"/>
    <w:rsid w:val="00162F9F"/>
    <w:rsid w:val="001676C0"/>
    <w:rsid w:val="00171C50"/>
    <w:rsid w:val="00172AFD"/>
    <w:rsid w:val="00172C5A"/>
    <w:rsid w:val="0017534E"/>
    <w:rsid w:val="001811BE"/>
    <w:rsid w:val="0018218F"/>
    <w:rsid w:val="00183764"/>
    <w:rsid w:val="001877CA"/>
    <w:rsid w:val="0019063F"/>
    <w:rsid w:val="00196A73"/>
    <w:rsid w:val="00197B02"/>
    <w:rsid w:val="001A6E3D"/>
    <w:rsid w:val="001A7B4B"/>
    <w:rsid w:val="001B23BF"/>
    <w:rsid w:val="001B2519"/>
    <w:rsid w:val="001C0797"/>
    <w:rsid w:val="001C40C2"/>
    <w:rsid w:val="001C6A18"/>
    <w:rsid w:val="001C7280"/>
    <w:rsid w:val="001C767D"/>
    <w:rsid w:val="001C7E3B"/>
    <w:rsid w:val="001D2D56"/>
    <w:rsid w:val="001D7518"/>
    <w:rsid w:val="001E69B9"/>
    <w:rsid w:val="001E6FEE"/>
    <w:rsid w:val="001E7A6A"/>
    <w:rsid w:val="001F0FC6"/>
    <w:rsid w:val="001F2F55"/>
    <w:rsid w:val="00201AAD"/>
    <w:rsid w:val="00201AED"/>
    <w:rsid w:val="0020711E"/>
    <w:rsid w:val="00207134"/>
    <w:rsid w:val="00215B0B"/>
    <w:rsid w:val="002163C8"/>
    <w:rsid w:val="002205B0"/>
    <w:rsid w:val="00220848"/>
    <w:rsid w:val="00222CF5"/>
    <w:rsid w:val="0022435C"/>
    <w:rsid w:val="002256A9"/>
    <w:rsid w:val="002268B2"/>
    <w:rsid w:val="002324EB"/>
    <w:rsid w:val="00234D2B"/>
    <w:rsid w:val="00236778"/>
    <w:rsid w:val="00237A57"/>
    <w:rsid w:val="00237BA3"/>
    <w:rsid w:val="002420C8"/>
    <w:rsid w:val="00242519"/>
    <w:rsid w:val="00242EB1"/>
    <w:rsid w:val="002453E1"/>
    <w:rsid w:val="00247125"/>
    <w:rsid w:val="0024750E"/>
    <w:rsid w:val="00247897"/>
    <w:rsid w:val="002531D9"/>
    <w:rsid w:val="002545FB"/>
    <w:rsid w:val="002562FE"/>
    <w:rsid w:val="00261D65"/>
    <w:rsid w:val="00263D64"/>
    <w:rsid w:val="002653AE"/>
    <w:rsid w:val="00265C50"/>
    <w:rsid w:val="00265E5E"/>
    <w:rsid w:val="002701F5"/>
    <w:rsid w:val="002709A6"/>
    <w:rsid w:val="00271CC8"/>
    <w:rsid w:val="00272166"/>
    <w:rsid w:val="00274C96"/>
    <w:rsid w:val="00280FEA"/>
    <w:rsid w:val="00284E90"/>
    <w:rsid w:val="002855BA"/>
    <w:rsid w:val="0028631D"/>
    <w:rsid w:val="00292D5A"/>
    <w:rsid w:val="00296676"/>
    <w:rsid w:val="002A0A7E"/>
    <w:rsid w:val="002A1398"/>
    <w:rsid w:val="002A14F3"/>
    <w:rsid w:val="002A27E4"/>
    <w:rsid w:val="002A7573"/>
    <w:rsid w:val="002B2477"/>
    <w:rsid w:val="002B25FA"/>
    <w:rsid w:val="002B3106"/>
    <w:rsid w:val="002B3141"/>
    <w:rsid w:val="002B534C"/>
    <w:rsid w:val="002B537F"/>
    <w:rsid w:val="002C1D87"/>
    <w:rsid w:val="002C471A"/>
    <w:rsid w:val="002C591C"/>
    <w:rsid w:val="002C64B1"/>
    <w:rsid w:val="002C65BC"/>
    <w:rsid w:val="002C756B"/>
    <w:rsid w:val="002C7A78"/>
    <w:rsid w:val="002D081E"/>
    <w:rsid w:val="002D5FE0"/>
    <w:rsid w:val="002E3668"/>
    <w:rsid w:val="002E65AC"/>
    <w:rsid w:val="002F1572"/>
    <w:rsid w:val="002F1B07"/>
    <w:rsid w:val="002F26BE"/>
    <w:rsid w:val="002F3E37"/>
    <w:rsid w:val="002F4DC7"/>
    <w:rsid w:val="0030065F"/>
    <w:rsid w:val="0030076B"/>
    <w:rsid w:val="00300A31"/>
    <w:rsid w:val="00303867"/>
    <w:rsid w:val="0030431F"/>
    <w:rsid w:val="00304410"/>
    <w:rsid w:val="003050A0"/>
    <w:rsid w:val="0030563E"/>
    <w:rsid w:val="003105A0"/>
    <w:rsid w:val="003115A7"/>
    <w:rsid w:val="00314678"/>
    <w:rsid w:val="00315F30"/>
    <w:rsid w:val="0032064D"/>
    <w:rsid w:val="00323E02"/>
    <w:rsid w:val="0032688A"/>
    <w:rsid w:val="003311BF"/>
    <w:rsid w:val="003313BC"/>
    <w:rsid w:val="00334DF8"/>
    <w:rsid w:val="00336088"/>
    <w:rsid w:val="00336C84"/>
    <w:rsid w:val="00337786"/>
    <w:rsid w:val="003408E7"/>
    <w:rsid w:val="00340BF4"/>
    <w:rsid w:val="00343CE1"/>
    <w:rsid w:val="00344020"/>
    <w:rsid w:val="003474F2"/>
    <w:rsid w:val="00347EEE"/>
    <w:rsid w:val="003527D3"/>
    <w:rsid w:val="00354E4C"/>
    <w:rsid w:val="0035669F"/>
    <w:rsid w:val="00356ABA"/>
    <w:rsid w:val="00361550"/>
    <w:rsid w:val="00362768"/>
    <w:rsid w:val="00363F6B"/>
    <w:rsid w:val="00364225"/>
    <w:rsid w:val="00364272"/>
    <w:rsid w:val="003668BE"/>
    <w:rsid w:val="00366FD4"/>
    <w:rsid w:val="003708FA"/>
    <w:rsid w:val="00371F68"/>
    <w:rsid w:val="003759EB"/>
    <w:rsid w:val="003771C2"/>
    <w:rsid w:val="003818C9"/>
    <w:rsid w:val="00381E93"/>
    <w:rsid w:val="00384BFD"/>
    <w:rsid w:val="0039319E"/>
    <w:rsid w:val="00395503"/>
    <w:rsid w:val="0039597C"/>
    <w:rsid w:val="00396509"/>
    <w:rsid w:val="00396E75"/>
    <w:rsid w:val="003A1DB1"/>
    <w:rsid w:val="003A4117"/>
    <w:rsid w:val="003A4D16"/>
    <w:rsid w:val="003B03AF"/>
    <w:rsid w:val="003B137B"/>
    <w:rsid w:val="003B15E4"/>
    <w:rsid w:val="003B47DA"/>
    <w:rsid w:val="003B5991"/>
    <w:rsid w:val="003B7FA7"/>
    <w:rsid w:val="003C2E30"/>
    <w:rsid w:val="003C324B"/>
    <w:rsid w:val="003C4BF3"/>
    <w:rsid w:val="003C56A4"/>
    <w:rsid w:val="003C7CE0"/>
    <w:rsid w:val="003D0629"/>
    <w:rsid w:val="003D3231"/>
    <w:rsid w:val="003D3665"/>
    <w:rsid w:val="003D6674"/>
    <w:rsid w:val="003D74A9"/>
    <w:rsid w:val="003D7F89"/>
    <w:rsid w:val="003E4F00"/>
    <w:rsid w:val="003E5974"/>
    <w:rsid w:val="003E6B83"/>
    <w:rsid w:val="003F2B7F"/>
    <w:rsid w:val="003F2FD5"/>
    <w:rsid w:val="003F5EE8"/>
    <w:rsid w:val="003F6606"/>
    <w:rsid w:val="004002D3"/>
    <w:rsid w:val="004012AB"/>
    <w:rsid w:val="00401A1B"/>
    <w:rsid w:val="00405EC1"/>
    <w:rsid w:val="0040764F"/>
    <w:rsid w:val="004121AA"/>
    <w:rsid w:val="004177AB"/>
    <w:rsid w:val="00417CE6"/>
    <w:rsid w:val="00427B22"/>
    <w:rsid w:val="0043084E"/>
    <w:rsid w:val="004336D5"/>
    <w:rsid w:val="00437B94"/>
    <w:rsid w:val="00440739"/>
    <w:rsid w:val="00442F9B"/>
    <w:rsid w:val="004444BC"/>
    <w:rsid w:val="004451DD"/>
    <w:rsid w:val="0044579C"/>
    <w:rsid w:val="004462CE"/>
    <w:rsid w:val="00451258"/>
    <w:rsid w:val="004535EC"/>
    <w:rsid w:val="00454926"/>
    <w:rsid w:val="004556C0"/>
    <w:rsid w:val="00456EB6"/>
    <w:rsid w:val="00464D08"/>
    <w:rsid w:val="00466244"/>
    <w:rsid w:val="0046734E"/>
    <w:rsid w:val="00471276"/>
    <w:rsid w:val="004713A9"/>
    <w:rsid w:val="004714F9"/>
    <w:rsid w:val="00474602"/>
    <w:rsid w:val="00476550"/>
    <w:rsid w:val="00477D41"/>
    <w:rsid w:val="004847E8"/>
    <w:rsid w:val="004854ED"/>
    <w:rsid w:val="00485993"/>
    <w:rsid w:val="00485C22"/>
    <w:rsid w:val="00485D02"/>
    <w:rsid w:val="0049333A"/>
    <w:rsid w:val="00493700"/>
    <w:rsid w:val="0049751D"/>
    <w:rsid w:val="004A0271"/>
    <w:rsid w:val="004A07E6"/>
    <w:rsid w:val="004A506F"/>
    <w:rsid w:val="004A576D"/>
    <w:rsid w:val="004A6A1E"/>
    <w:rsid w:val="004B0D9C"/>
    <w:rsid w:val="004B177A"/>
    <w:rsid w:val="004B61A4"/>
    <w:rsid w:val="004B7BB8"/>
    <w:rsid w:val="004C1C63"/>
    <w:rsid w:val="004C337A"/>
    <w:rsid w:val="004C4030"/>
    <w:rsid w:val="004D4032"/>
    <w:rsid w:val="004D4DEA"/>
    <w:rsid w:val="004D5335"/>
    <w:rsid w:val="004D5ECE"/>
    <w:rsid w:val="004D6660"/>
    <w:rsid w:val="004D7511"/>
    <w:rsid w:val="004D767B"/>
    <w:rsid w:val="004E09E8"/>
    <w:rsid w:val="004E24F7"/>
    <w:rsid w:val="004E2515"/>
    <w:rsid w:val="004E55B9"/>
    <w:rsid w:val="004F0FDE"/>
    <w:rsid w:val="004F4EAB"/>
    <w:rsid w:val="004F5D37"/>
    <w:rsid w:val="004F5F40"/>
    <w:rsid w:val="004F6251"/>
    <w:rsid w:val="00504E95"/>
    <w:rsid w:val="00511666"/>
    <w:rsid w:val="00512C67"/>
    <w:rsid w:val="00514338"/>
    <w:rsid w:val="005172EB"/>
    <w:rsid w:val="00521C07"/>
    <w:rsid w:val="00521F85"/>
    <w:rsid w:val="005231DF"/>
    <w:rsid w:val="00523401"/>
    <w:rsid w:val="00525709"/>
    <w:rsid w:val="00526313"/>
    <w:rsid w:val="00526492"/>
    <w:rsid w:val="00526822"/>
    <w:rsid w:val="005275C9"/>
    <w:rsid w:val="00527F39"/>
    <w:rsid w:val="0053442D"/>
    <w:rsid w:val="00535CAA"/>
    <w:rsid w:val="0053745D"/>
    <w:rsid w:val="005377ED"/>
    <w:rsid w:val="00537AF8"/>
    <w:rsid w:val="00540514"/>
    <w:rsid w:val="00541A32"/>
    <w:rsid w:val="00542873"/>
    <w:rsid w:val="00542D6C"/>
    <w:rsid w:val="0054398B"/>
    <w:rsid w:val="005515E3"/>
    <w:rsid w:val="005522ED"/>
    <w:rsid w:val="00552689"/>
    <w:rsid w:val="00553946"/>
    <w:rsid w:val="00553E8E"/>
    <w:rsid w:val="00560309"/>
    <w:rsid w:val="005611E2"/>
    <w:rsid w:val="005613C7"/>
    <w:rsid w:val="00564FC4"/>
    <w:rsid w:val="00566516"/>
    <w:rsid w:val="00566812"/>
    <w:rsid w:val="00567A49"/>
    <w:rsid w:val="00573313"/>
    <w:rsid w:val="00575E05"/>
    <w:rsid w:val="005809BA"/>
    <w:rsid w:val="00581973"/>
    <w:rsid w:val="00583D94"/>
    <w:rsid w:val="00584D4A"/>
    <w:rsid w:val="00586957"/>
    <w:rsid w:val="00587E48"/>
    <w:rsid w:val="00593558"/>
    <w:rsid w:val="005940AA"/>
    <w:rsid w:val="00594CB8"/>
    <w:rsid w:val="0059595E"/>
    <w:rsid w:val="005A0BD1"/>
    <w:rsid w:val="005A1E21"/>
    <w:rsid w:val="005A2C4F"/>
    <w:rsid w:val="005A434A"/>
    <w:rsid w:val="005A4EF9"/>
    <w:rsid w:val="005A6E57"/>
    <w:rsid w:val="005B1FAC"/>
    <w:rsid w:val="005B2B21"/>
    <w:rsid w:val="005B33EE"/>
    <w:rsid w:val="005B499B"/>
    <w:rsid w:val="005B5A00"/>
    <w:rsid w:val="005C2FA7"/>
    <w:rsid w:val="005C344B"/>
    <w:rsid w:val="005C46B8"/>
    <w:rsid w:val="005C496D"/>
    <w:rsid w:val="005C54D4"/>
    <w:rsid w:val="005C55C0"/>
    <w:rsid w:val="005C5774"/>
    <w:rsid w:val="005C69EE"/>
    <w:rsid w:val="005C7EE6"/>
    <w:rsid w:val="005D0518"/>
    <w:rsid w:val="005D3E95"/>
    <w:rsid w:val="005D3EBC"/>
    <w:rsid w:val="005D78A1"/>
    <w:rsid w:val="005E2FF3"/>
    <w:rsid w:val="005E5DF8"/>
    <w:rsid w:val="005E5EDB"/>
    <w:rsid w:val="00600114"/>
    <w:rsid w:val="00605E6F"/>
    <w:rsid w:val="00606787"/>
    <w:rsid w:val="006105D2"/>
    <w:rsid w:val="00616601"/>
    <w:rsid w:val="00617848"/>
    <w:rsid w:val="006178D2"/>
    <w:rsid w:val="00621DC8"/>
    <w:rsid w:val="0062205B"/>
    <w:rsid w:val="006260B5"/>
    <w:rsid w:val="00627DD6"/>
    <w:rsid w:val="00630BD6"/>
    <w:rsid w:val="006322B0"/>
    <w:rsid w:val="006404F3"/>
    <w:rsid w:val="0064055F"/>
    <w:rsid w:val="006432C3"/>
    <w:rsid w:val="006434D3"/>
    <w:rsid w:val="00644D10"/>
    <w:rsid w:val="00644F27"/>
    <w:rsid w:val="006475FC"/>
    <w:rsid w:val="00647C77"/>
    <w:rsid w:val="00647DC5"/>
    <w:rsid w:val="00650F83"/>
    <w:rsid w:val="00651463"/>
    <w:rsid w:val="0065326A"/>
    <w:rsid w:val="00653893"/>
    <w:rsid w:val="00657694"/>
    <w:rsid w:val="0066154B"/>
    <w:rsid w:val="00662941"/>
    <w:rsid w:val="006639B4"/>
    <w:rsid w:val="0066616D"/>
    <w:rsid w:val="00667AEE"/>
    <w:rsid w:val="006701E9"/>
    <w:rsid w:val="006708A3"/>
    <w:rsid w:val="00670F74"/>
    <w:rsid w:val="00671EB8"/>
    <w:rsid w:val="00672474"/>
    <w:rsid w:val="0067410B"/>
    <w:rsid w:val="00683133"/>
    <w:rsid w:val="006911AB"/>
    <w:rsid w:val="00693FED"/>
    <w:rsid w:val="006951DC"/>
    <w:rsid w:val="00697B4A"/>
    <w:rsid w:val="006A17BE"/>
    <w:rsid w:val="006A1A22"/>
    <w:rsid w:val="006A3D8A"/>
    <w:rsid w:val="006A7EDE"/>
    <w:rsid w:val="006B06D9"/>
    <w:rsid w:val="006B13FD"/>
    <w:rsid w:val="006B1AAC"/>
    <w:rsid w:val="006B22F6"/>
    <w:rsid w:val="006B2D64"/>
    <w:rsid w:val="006B4C80"/>
    <w:rsid w:val="006B5587"/>
    <w:rsid w:val="006B6E49"/>
    <w:rsid w:val="006B724D"/>
    <w:rsid w:val="006B7AC1"/>
    <w:rsid w:val="006C0860"/>
    <w:rsid w:val="006C1648"/>
    <w:rsid w:val="006C3842"/>
    <w:rsid w:val="006C3D36"/>
    <w:rsid w:val="006C55D1"/>
    <w:rsid w:val="006C7938"/>
    <w:rsid w:val="006C7AD9"/>
    <w:rsid w:val="006D42EA"/>
    <w:rsid w:val="006E029D"/>
    <w:rsid w:val="006E0D80"/>
    <w:rsid w:val="006E2AE2"/>
    <w:rsid w:val="006E434F"/>
    <w:rsid w:val="006E5A89"/>
    <w:rsid w:val="006E5F5D"/>
    <w:rsid w:val="006E6500"/>
    <w:rsid w:val="006E6CD4"/>
    <w:rsid w:val="006E7FD7"/>
    <w:rsid w:val="006F4408"/>
    <w:rsid w:val="006F5083"/>
    <w:rsid w:val="006F6716"/>
    <w:rsid w:val="007076E9"/>
    <w:rsid w:val="00710FB2"/>
    <w:rsid w:val="00714195"/>
    <w:rsid w:val="00714319"/>
    <w:rsid w:val="007169D0"/>
    <w:rsid w:val="007172AF"/>
    <w:rsid w:val="00720C03"/>
    <w:rsid w:val="00725387"/>
    <w:rsid w:val="00730B37"/>
    <w:rsid w:val="00730E4F"/>
    <w:rsid w:val="00732475"/>
    <w:rsid w:val="007344B1"/>
    <w:rsid w:val="00734B2D"/>
    <w:rsid w:val="00736B48"/>
    <w:rsid w:val="007446D5"/>
    <w:rsid w:val="007463DA"/>
    <w:rsid w:val="00752404"/>
    <w:rsid w:val="00752F63"/>
    <w:rsid w:val="00753BA5"/>
    <w:rsid w:val="007547ED"/>
    <w:rsid w:val="00754F85"/>
    <w:rsid w:val="00756292"/>
    <w:rsid w:val="007574D6"/>
    <w:rsid w:val="00760C31"/>
    <w:rsid w:val="00764708"/>
    <w:rsid w:val="00770A43"/>
    <w:rsid w:val="007711FA"/>
    <w:rsid w:val="007724FA"/>
    <w:rsid w:val="007775DD"/>
    <w:rsid w:val="00781755"/>
    <w:rsid w:val="00782C33"/>
    <w:rsid w:val="007854A5"/>
    <w:rsid w:val="00786901"/>
    <w:rsid w:val="007900FE"/>
    <w:rsid w:val="007932F3"/>
    <w:rsid w:val="007978C9"/>
    <w:rsid w:val="007A1750"/>
    <w:rsid w:val="007A375E"/>
    <w:rsid w:val="007A7B74"/>
    <w:rsid w:val="007A7EB3"/>
    <w:rsid w:val="007B2651"/>
    <w:rsid w:val="007B339D"/>
    <w:rsid w:val="007B3809"/>
    <w:rsid w:val="007B7D93"/>
    <w:rsid w:val="007C0366"/>
    <w:rsid w:val="007C23D2"/>
    <w:rsid w:val="007C447D"/>
    <w:rsid w:val="007C77EE"/>
    <w:rsid w:val="007C79FF"/>
    <w:rsid w:val="007D013B"/>
    <w:rsid w:val="007D5F53"/>
    <w:rsid w:val="007D6DA5"/>
    <w:rsid w:val="007D73E8"/>
    <w:rsid w:val="007E0150"/>
    <w:rsid w:val="007E6D38"/>
    <w:rsid w:val="007E75A2"/>
    <w:rsid w:val="007E7EB0"/>
    <w:rsid w:val="007F13A2"/>
    <w:rsid w:val="007F2FCB"/>
    <w:rsid w:val="007F5989"/>
    <w:rsid w:val="00800066"/>
    <w:rsid w:val="00801B1C"/>
    <w:rsid w:val="00802151"/>
    <w:rsid w:val="00807326"/>
    <w:rsid w:val="008078D5"/>
    <w:rsid w:val="0081492E"/>
    <w:rsid w:val="00814BA8"/>
    <w:rsid w:val="00816459"/>
    <w:rsid w:val="00820831"/>
    <w:rsid w:val="008212F9"/>
    <w:rsid w:val="00824087"/>
    <w:rsid w:val="00824B3B"/>
    <w:rsid w:val="00835154"/>
    <w:rsid w:val="00836166"/>
    <w:rsid w:val="008366B3"/>
    <w:rsid w:val="0084070A"/>
    <w:rsid w:val="0084163F"/>
    <w:rsid w:val="00845BAA"/>
    <w:rsid w:val="00845CA1"/>
    <w:rsid w:val="00852611"/>
    <w:rsid w:val="0085277D"/>
    <w:rsid w:val="00856504"/>
    <w:rsid w:val="00856F39"/>
    <w:rsid w:val="00857479"/>
    <w:rsid w:val="008611FF"/>
    <w:rsid w:val="008613C4"/>
    <w:rsid w:val="008614A6"/>
    <w:rsid w:val="00862656"/>
    <w:rsid w:val="0086416D"/>
    <w:rsid w:val="00864AD7"/>
    <w:rsid w:val="00866C61"/>
    <w:rsid w:val="00867E57"/>
    <w:rsid w:val="008710F6"/>
    <w:rsid w:val="0087263A"/>
    <w:rsid w:val="00876029"/>
    <w:rsid w:val="00876663"/>
    <w:rsid w:val="008776F1"/>
    <w:rsid w:val="00881281"/>
    <w:rsid w:val="00881BA6"/>
    <w:rsid w:val="008828E2"/>
    <w:rsid w:val="0088322E"/>
    <w:rsid w:val="00885F36"/>
    <w:rsid w:val="00887D7D"/>
    <w:rsid w:val="008A0479"/>
    <w:rsid w:val="008A5275"/>
    <w:rsid w:val="008A7BF6"/>
    <w:rsid w:val="008B037D"/>
    <w:rsid w:val="008B2F31"/>
    <w:rsid w:val="008B4DAA"/>
    <w:rsid w:val="008B6E92"/>
    <w:rsid w:val="008C0E15"/>
    <w:rsid w:val="008C10F8"/>
    <w:rsid w:val="008C3A0D"/>
    <w:rsid w:val="008C647B"/>
    <w:rsid w:val="008C753E"/>
    <w:rsid w:val="008C7DEC"/>
    <w:rsid w:val="008D0514"/>
    <w:rsid w:val="008D1690"/>
    <w:rsid w:val="008D313E"/>
    <w:rsid w:val="008D68CD"/>
    <w:rsid w:val="008E385C"/>
    <w:rsid w:val="008E3B16"/>
    <w:rsid w:val="008F1955"/>
    <w:rsid w:val="008F20FB"/>
    <w:rsid w:val="008F56AA"/>
    <w:rsid w:val="008F5A8C"/>
    <w:rsid w:val="00900F6A"/>
    <w:rsid w:val="00901953"/>
    <w:rsid w:val="00903C65"/>
    <w:rsid w:val="0090530A"/>
    <w:rsid w:val="00906723"/>
    <w:rsid w:val="00912FF8"/>
    <w:rsid w:val="009130A1"/>
    <w:rsid w:val="0091427A"/>
    <w:rsid w:val="00921696"/>
    <w:rsid w:val="00922249"/>
    <w:rsid w:val="009230D2"/>
    <w:rsid w:val="009248A3"/>
    <w:rsid w:val="00927ED1"/>
    <w:rsid w:val="00930241"/>
    <w:rsid w:val="00930FAA"/>
    <w:rsid w:val="0093178B"/>
    <w:rsid w:val="00932046"/>
    <w:rsid w:val="00936856"/>
    <w:rsid w:val="00942E24"/>
    <w:rsid w:val="00944296"/>
    <w:rsid w:val="00944BB5"/>
    <w:rsid w:val="0094625F"/>
    <w:rsid w:val="009504A2"/>
    <w:rsid w:val="009522AD"/>
    <w:rsid w:val="009529DD"/>
    <w:rsid w:val="009537F0"/>
    <w:rsid w:val="00955881"/>
    <w:rsid w:val="00956528"/>
    <w:rsid w:val="00957454"/>
    <w:rsid w:val="00957F79"/>
    <w:rsid w:val="00961F6E"/>
    <w:rsid w:val="00964362"/>
    <w:rsid w:val="009658E6"/>
    <w:rsid w:val="00971C61"/>
    <w:rsid w:val="00975955"/>
    <w:rsid w:val="00980AB7"/>
    <w:rsid w:val="00981271"/>
    <w:rsid w:val="00983D46"/>
    <w:rsid w:val="00984315"/>
    <w:rsid w:val="00984ED0"/>
    <w:rsid w:val="0098606E"/>
    <w:rsid w:val="009903B7"/>
    <w:rsid w:val="00990570"/>
    <w:rsid w:val="009908DC"/>
    <w:rsid w:val="0099221B"/>
    <w:rsid w:val="00993FA5"/>
    <w:rsid w:val="009A069C"/>
    <w:rsid w:val="009A1552"/>
    <w:rsid w:val="009A323F"/>
    <w:rsid w:val="009A4C9E"/>
    <w:rsid w:val="009A6335"/>
    <w:rsid w:val="009A7796"/>
    <w:rsid w:val="009B0383"/>
    <w:rsid w:val="009B131E"/>
    <w:rsid w:val="009B190A"/>
    <w:rsid w:val="009B256E"/>
    <w:rsid w:val="009B3209"/>
    <w:rsid w:val="009B36B9"/>
    <w:rsid w:val="009B3992"/>
    <w:rsid w:val="009B5170"/>
    <w:rsid w:val="009B5F6C"/>
    <w:rsid w:val="009C2190"/>
    <w:rsid w:val="009C249D"/>
    <w:rsid w:val="009C3276"/>
    <w:rsid w:val="009C5234"/>
    <w:rsid w:val="009C5A31"/>
    <w:rsid w:val="009C5B5A"/>
    <w:rsid w:val="009D14B1"/>
    <w:rsid w:val="009D387D"/>
    <w:rsid w:val="009D4C69"/>
    <w:rsid w:val="009D5838"/>
    <w:rsid w:val="009D6D14"/>
    <w:rsid w:val="009E0273"/>
    <w:rsid w:val="009E0FDA"/>
    <w:rsid w:val="009E2B53"/>
    <w:rsid w:val="009E2D25"/>
    <w:rsid w:val="009E7765"/>
    <w:rsid w:val="009F6324"/>
    <w:rsid w:val="009F7BA3"/>
    <w:rsid w:val="009F7EA1"/>
    <w:rsid w:val="00A00D9D"/>
    <w:rsid w:val="00A01C5F"/>
    <w:rsid w:val="00A02A54"/>
    <w:rsid w:val="00A03056"/>
    <w:rsid w:val="00A11806"/>
    <w:rsid w:val="00A12093"/>
    <w:rsid w:val="00A15A43"/>
    <w:rsid w:val="00A17957"/>
    <w:rsid w:val="00A201A9"/>
    <w:rsid w:val="00A20315"/>
    <w:rsid w:val="00A25C7A"/>
    <w:rsid w:val="00A30714"/>
    <w:rsid w:val="00A31CDC"/>
    <w:rsid w:val="00A32788"/>
    <w:rsid w:val="00A335BC"/>
    <w:rsid w:val="00A3387E"/>
    <w:rsid w:val="00A3448B"/>
    <w:rsid w:val="00A40B5B"/>
    <w:rsid w:val="00A45B8F"/>
    <w:rsid w:val="00A46AFB"/>
    <w:rsid w:val="00A51731"/>
    <w:rsid w:val="00A53100"/>
    <w:rsid w:val="00A56F61"/>
    <w:rsid w:val="00A573B1"/>
    <w:rsid w:val="00A61F87"/>
    <w:rsid w:val="00A62DB2"/>
    <w:rsid w:val="00A669F4"/>
    <w:rsid w:val="00A70428"/>
    <w:rsid w:val="00A72E7A"/>
    <w:rsid w:val="00A731D2"/>
    <w:rsid w:val="00A73280"/>
    <w:rsid w:val="00A73AC9"/>
    <w:rsid w:val="00A77FCE"/>
    <w:rsid w:val="00A85D10"/>
    <w:rsid w:val="00A86E2E"/>
    <w:rsid w:val="00A93132"/>
    <w:rsid w:val="00A93EA7"/>
    <w:rsid w:val="00A9536E"/>
    <w:rsid w:val="00A95EB6"/>
    <w:rsid w:val="00AA1E40"/>
    <w:rsid w:val="00AA23D2"/>
    <w:rsid w:val="00AA5D08"/>
    <w:rsid w:val="00AB0C40"/>
    <w:rsid w:val="00AB368A"/>
    <w:rsid w:val="00AB7BEA"/>
    <w:rsid w:val="00AB7CC5"/>
    <w:rsid w:val="00AB7FA6"/>
    <w:rsid w:val="00AC1ABB"/>
    <w:rsid w:val="00AC20D1"/>
    <w:rsid w:val="00AC2F6E"/>
    <w:rsid w:val="00AC320A"/>
    <w:rsid w:val="00AC3742"/>
    <w:rsid w:val="00AC3F32"/>
    <w:rsid w:val="00AC455C"/>
    <w:rsid w:val="00AD17C0"/>
    <w:rsid w:val="00AD6AA1"/>
    <w:rsid w:val="00AE2393"/>
    <w:rsid w:val="00AE3F96"/>
    <w:rsid w:val="00AE4271"/>
    <w:rsid w:val="00AF157F"/>
    <w:rsid w:val="00AF1B3F"/>
    <w:rsid w:val="00AF4BB9"/>
    <w:rsid w:val="00AF6A0E"/>
    <w:rsid w:val="00B00F5E"/>
    <w:rsid w:val="00B020BD"/>
    <w:rsid w:val="00B04CD5"/>
    <w:rsid w:val="00B05F72"/>
    <w:rsid w:val="00B1172E"/>
    <w:rsid w:val="00B1260A"/>
    <w:rsid w:val="00B134CD"/>
    <w:rsid w:val="00B1438E"/>
    <w:rsid w:val="00B16859"/>
    <w:rsid w:val="00B175A4"/>
    <w:rsid w:val="00B21868"/>
    <w:rsid w:val="00B25C8C"/>
    <w:rsid w:val="00B261E5"/>
    <w:rsid w:val="00B26925"/>
    <w:rsid w:val="00B308EF"/>
    <w:rsid w:val="00B372EA"/>
    <w:rsid w:val="00B37F03"/>
    <w:rsid w:val="00B41310"/>
    <w:rsid w:val="00B4132D"/>
    <w:rsid w:val="00B4176D"/>
    <w:rsid w:val="00B41EC9"/>
    <w:rsid w:val="00B42816"/>
    <w:rsid w:val="00B42A0C"/>
    <w:rsid w:val="00B42AE0"/>
    <w:rsid w:val="00B46308"/>
    <w:rsid w:val="00B46ADF"/>
    <w:rsid w:val="00B507FA"/>
    <w:rsid w:val="00B5352E"/>
    <w:rsid w:val="00B53E77"/>
    <w:rsid w:val="00B546CA"/>
    <w:rsid w:val="00B5539C"/>
    <w:rsid w:val="00B5630C"/>
    <w:rsid w:val="00B56FD0"/>
    <w:rsid w:val="00B63BF1"/>
    <w:rsid w:val="00B71287"/>
    <w:rsid w:val="00B71785"/>
    <w:rsid w:val="00B7465E"/>
    <w:rsid w:val="00B80ED4"/>
    <w:rsid w:val="00B81220"/>
    <w:rsid w:val="00B81A29"/>
    <w:rsid w:val="00B833B2"/>
    <w:rsid w:val="00B84923"/>
    <w:rsid w:val="00B86AB7"/>
    <w:rsid w:val="00B87755"/>
    <w:rsid w:val="00B97356"/>
    <w:rsid w:val="00B97F2F"/>
    <w:rsid w:val="00BA05A8"/>
    <w:rsid w:val="00BA18C4"/>
    <w:rsid w:val="00BB1904"/>
    <w:rsid w:val="00BB2385"/>
    <w:rsid w:val="00BB67C7"/>
    <w:rsid w:val="00BC1239"/>
    <w:rsid w:val="00BC547D"/>
    <w:rsid w:val="00BD1749"/>
    <w:rsid w:val="00BD5592"/>
    <w:rsid w:val="00BD6262"/>
    <w:rsid w:val="00BD63B3"/>
    <w:rsid w:val="00BD7E79"/>
    <w:rsid w:val="00BE655B"/>
    <w:rsid w:val="00BE715E"/>
    <w:rsid w:val="00BF0678"/>
    <w:rsid w:val="00BF1E01"/>
    <w:rsid w:val="00BF276B"/>
    <w:rsid w:val="00BF3784"/>
    <w:rsid w:val="00BF490E"/>
    <w:rsid w:val="00BF5AA1"/>
    <w:rsid w:val="00C04891"/>
    <w:rsid w:val="00C10A70"/>
    <w:rsid w:val="00C15844"/>
    <w:rsid w:val="00C16799"/>
    <w:rsid w:val="00C17B74"/>
    <w:rsid w:val="00C2293D"/>
    <w:rsid w:val="00C22D4A"/>
    <w:rsid w:val="00C22FA7"/>
    <w:rsid w:val="00C23B6E"/>
    <w:rsid w:val="00C24FF7"/>
    <w:rsid w:val="00C26D61"/>
    <w:rsid w:val="00C26F75"/>
    <w:rsid w:val="00C30095"/>
    <w:rsid w:val="00C33292"/>
    <w:rsid w:val="00C33A6D"/>
    <w:rsid w:val="00C35CC3"/>
    <w:rsid w:val="00C376B4"/>
    <w:rsid w:val="00C377EF"/>
    <w:rsid w:val="00C41364"/>
    <w:rsid w:val="00C420F3"/>
    <w:rsid w:val="00C4377F"/>
    <w:rsid w:val="00C46D24"/>
    <w:rsid w:val="00C515A7"/>
    <w:rsid w:val="00C52073"/>
    <w:rsid w:val="00C52FC9"/>
    <w:rsid w:val="00C540F1"/>
    <w:rsid w:val="00C64D37"/>
    <w:rsid w:val="00C65A05"/>
    <w:rsid w:val="00C6714D"/>
    <w:rsid w:val="00C67513"/>
    <w:rsid w:val="00C67A61"/>
    <w:rsid w:val="00C712F8"/>
    <w:rsid w:val="00C716AE"/>
    <w:rsid w:val="00C71740"/>
    <w:rsid w:val="00C734F4"/>
    <w:rsid w:val="00C73B16"/>
    <w:rsid w:val="00C77B65"/>
    <w:rsid w:val="00C80FDB"/>
    <w:rsid w:val="00C82E66"/>
    <w:rsid w:val="00C82F5B"/>
    <w:rsid w:val="00C84BEA"/>
    <w:rsid w:val="00C850C3"/>
    <w:rsid w:val="00C85E73"/>
    <w:rsid w:val="00C86314"/>
    <w:rsid w:val="00C87DEA"/>
    <w:rsid w:val="00C901FF"/>
    <w:rsid w:val="00C9185B"/>
    <w:rsid w:val="00C91A59"/>
    <w:rsid w:val="00C925C3"/>
    <w:rsid w:val="00C96AA2"/>
    <w:rsid w:val="00C979BF"/>
    <w:rsid w:val="00CA3204"/>
    <w:rsid w:val="00CB1F14"/>
    <w:rsid w:val="00CB2014"/>
    <w:rsid w:val="00CB2B09"/>
    <w:rsid w:val="00CB3B95"/>
    <w:rsid w:val="00CB464C"/>
    <w:rsid w:val="00CB7B82"/>
    <w:rsid w:val="00CC0CDA"/>
    <w:rsid w:val="00CC161A"/>
    <w:rsid w:val="00CC6503"/>
    <w:rsid w:val="00CC6D5C"/>
    <w:rsid w:val="00CD1133"/>
    <w:rsid w:val="00CD4157"/>
    <w:rsid w:val="00CE1880"/>
    <w:rsid w:val="00CE513B"/>
    <w:rsid w:val="00CE5574"/>
    <w:rsid w:val="00CE5A32"/>
    <w:rsid w:val="00CF370C"/>
    <w:rsid w:val="00CF7F37"/>
    <w:rsid w:val="00D02EA0"/>
    <w:rsid w:val="00D049C6"/>
    <w:rsid w:val="00D0570B"/>
    <w:rsid w:val="00D05A50"/>
    <w:rsid w:val="00D07F0B"/>
    <w:rsid w:val="00D13532"/>
    <w:rsid w:val="00D17B62"/>
    <w:rsid w:val="00D23E3D"/>
    <w:rsid w:val="00D27603"/>
    <w:rsid w:val="00D31767"/>
    <w:rsid w:val="00D33286"/>
    <w:rsid w:val="00D33C9D"/>
    <w:rsid w:val="00D3428C"/>
    <w:rsid w:val="00D35909"/>
    <w:rsid w:val="00D379AB"/>
    <w:rsid w:val="00D41A77"/>
    <w:rsid w:val="00D41C2B"/>
    <w:rsid w:val="00D435DF"/>
    <w:rsid w:val="00D4387A"/>
    <w:rsid w:val="00D449AD"/>
    <w:rsid w:val="00D45910"/>
    <w:rsid w:val="00D50372"/>
    <w:rsid w:val="00D51349"/>
    <w:rsid w:val="00D549A0"/>
    <w:rsid w:val="00D56763"/>
    <w:rsid w:val="00D57E7D"/>
    <w:rsid w:val="00D628A0"/>
    <w:rsid w:val="00D63338"/>
    <w:rsid w:val="00D63F8C"/>
    <w:rsid w:val="00D668E0"/>
    <w:rsid w:val="00D67807"/>
    <w:rsid w:val="00D74516"/>
    <w:rsid w:val="00D75EA0"/>
    <w:rsid w:val="00D80229"/>
    <w:rsid w:val="00D80AB9"/>
    <w:rsid w:val="00D82927"/>
    <w:rsid w:val="00D869EE"/>
    <w:rsid w:val="00D87040"/>
    <w:rsid w:val="00D91853"/>
    <w:rsid w:val="00D91FE1"/>
    <w:rsid w:val="00D944BA"/>
    <w:rsid w:val="00D94EE5"/>
    <w:rsid w:val="00D96083"/>
    <w:rsid w:val="00D96741"/>
    <w:rsid w:val="00D9757A"/>
    <w:rsid w:val="00DA1879"/>
    <w:rsid w:val="00DA1DE9"/>
    <w:rsid w:val="00DA3DD2"/>
    <w:rsid w:val="00DA73C5"/>
    <w:rsid w:val="00DB033C"/>
    <w:rsid w:val="00DB15E6"/>
    <w:rsid w:val="00DB1953"/>
    <w:rsid w:val="00DB20C7"/>
    <w:rsid w:val="00DB6731"/>
    <w:rsid w:val="00DB6EA5"/>
    <w:rsid w:val="00DC3A4D"/>
    <w:rsid w:val="00DC57CB"/>
    <w:rsid w:val="00DC7257"/>
    <w:rsid w:val="00DC7B67"/>
    <w:rsid w:val="00DD21C5"/>
    <w:rsid w:val="00DD2342"/>
    <w:rsid w:val="00DD39D7"/>
    <w:rsid w:val="00DD694D"/>
    <w:rsid w:val="00DE1D57"/>
    <w:rsid w:val="00DE2E98"/>
    <w:rsid w:val="00DE3077"/>
    <w:rsid w:val="00DE3D93"/>
    <w:rsid w:val="00DE466B"/>
    <w:rsid w:val="00DE4BA6"/>
    <w:rsid w:val="00DE6354"/>
    <w:rsid w:val="00DF1C88"/>
    <w:rsid w:val="00DF2A3B"/>
    <w:rsid w:val="00DF2BB4"/>
    <w:rsid w:val="00DF3883"/>
    <w:rsid w:val="00DF4DAD"/>
    <w:rsid w:val="00DF6337"/>
    <w:rsid w:val="00E01F91"/>
    <w:rsid w:val="00E036A2"/>
    <w:rsid w:val="00E05B19"/>
    <w:rsid w:val="00E07C59"/>
    <w:rsid w:val="00E135B7"/>
    <w:rsid w:val="00E147D7"/>
    <w:rsid w:val="00E150BD"/>
    <w:rsid w:val="00E153A7"/>
    <w:rsid w:val="00E16AF3"/>
    <w:rsid w:val="00E20B32"/>
    <w:rsid w:val="00E245F5"/>
    <w:rsid w:val="00E2485C"/>
    <w:rsid w:val="00E24B3B"/>
    <w:rsid w:val="00E2662A"/>
    <w:rsid w:val="00E26EC0"/>
    <w:rsid w:val="00E30769"/>
    <w:rsid w:val="00E30ED1"/>
    <w:rsid w:val="00E31ACD"/>
    <w:rsid w:val="00E35C92"/>
    <w:rsid w:val="00E37095"/>
    <w:rsid w:val="00E40DDC"/>
    <w:rsid w:val="00E43B3C"/>
    <w:rsid w:val="00E45693"/>
    <w:rsid w:val="00E46D11"/>
    <w:rsid w:val="00E47A9F"/>
    <w:rsid w:val="00E506FC"/>
    <w:rsid w:val="00E50715"/>
    <w:rsid w:val="00E56EC9"/>
    <w:rsid w:val="00E5725E"/>
    <w:rsid w:val="00E574C6"/>
    <w:rsid w:val="00E63A98"/>
    <w:rsid w:val="00E650F0"/>
    <w:rsid w:val="00E7081A"/>
    <w:rsid w:val="00E719F8"/>
    <w:rsid w:val="00E758B2"/>
    <w:rsid w:val="00E75C99"/>
    <w:rsid w:val="00E763FC"/>
    <w:rsid w:val="00E77A26"/>
    <w:rsid w:val="00E86425"/>
    <w:rsid w:val="00E91283"/>
    <w:rsid w:val="00E93837"/>
    <w:rsid w:val="00E96835"/>
    <w:rsid w:val="00EA4F02"/>
    <w:rsid w:val="00EA60FE"/>
    <w:rsid w:val="00EB708F"/>
    <w:rsid w:val="00EC014A"/>
    <w:rsid w:val="00EC50F0"/>
    <w:rsid w:val="00EC6D09"/>
    <w:rsid w:val="00ED0D7A"/>
    <w:rsid w:val="00ED0F24"/>
    <w:rsid w:val="00ED10BA"/>
    <w:rsid w:val="00ED136D"/>
    <w:rsid w:val="00ED31BF"/>
    <w:rsid w:val="00ED33BD"/>
    <w:rsid w:val="00ED4EDE"/>
    <w:rsid w:val="00ED5CD3"/>
    <w:rsid w:val="00ED7D18"/>
    <w:rsid w:val="00EE3BC1"/>
    <w:rsid w:val="00EE512A"/>
    <w:rsid w:val="00EE7871"/>
    <w:rsid w:val="00EE78BD"/>
    <w:rsid w:val="00EF2F13"/>
    <w:rsid w:val="00EF3333"/>
    <w:rsid w:val="00EF4A06"/>
    <w:rsid w:val="00EF4B5E"/>
    <w:rsid w:val="00EF5FD7"/>
    <w:rsid w:val="00EF7992"/>
    <w:rsid w:val="00F0008E"/>
    <w:rsid w:val="00F00DB3"/>
    <w:rsid w:val="00F01ED5"/>
    <w:rsid w:val="00F052DB"/>
    <w:rsid w:val="00F06DB9"/>
    <w:rsid w:val="00F13BFF"/>
    <w:rsid w:val="00F14C2B"/>
    <w:rsid w:val="00F15820"/>
    <w:rsid w:val="00F178F8"/>
    <w:rsid w:val="00F21707"/>
    <w:rsid w:val="00F2187E"/>
    <w:rsid w:val="00F22E88"/>
    <w:rsid w:val="00F242DB"/>
    <w:rsid w:val="00F313C0"/>
    <w:rsid w:val="00F32C04"/>
    <w:rsid w:val="00F334E6"/>
    <w:rsid w:val="00F335DE"/>
    <w:rsid w:val="00F337F7"/>
    <w:rsid w:val="00F346DC"/>
    <w:rsid w:val="00F40E77"/>
    <w:rsid w:val="00F41524"/>
    <w:rsid w:val="00F41F1D"/>
    <w:rsid w:val="00F422E9"/>
    <w:rsid w:val="00F4499C"/>
    <w:rsid w:val="00F5205F"/>
    <w:rsid w:val="00F533F5"/>
    <w:rsid w:val="00F61ECB"/>
    <w:rsid w:val="00F63D9C"/>
    <w:rsid w:val="00F65371"/>
    <w:rsid w:val="00F67F3F"/>
    <w:rsid w:val="00F70374"/>
    <w:rsid w:val="00F72568"/>
    <w:rsid w:val="00F73B05"/>
    <w:rsid w:val="00F74270"/>
    <w:rsid w:val="00F75132"/>
    <w:rsid w:val="00F75241"/>
    <w:rsid w:val="00F77E79"/>
    <w:rsid w:val="00F80FFF"/>
    <w:rsid w:val="00F81749"/>
    <w:rsid w:val="00F83430"/>
    <w:rsid w:val="00F84D54"/>
    <w:rsid w:val="00F91B57"/>
    <w:rsid w:val="00F91F12"/>
    <w:rsid w:val="00F92AEB"/>
    <w:rsid w:val="00F94ED1"/>
    <w:rsid w:val="00F9661E"/>
    <w:rsid w:val="00FA0F80"/>
    <w:rsid w:val="00FA144D"/>
    <w:rsid w:val="00FA1FA1"/>
    <w:rsid w:val="00FA2F2C"/>
    <w:rsid w:val="00FA6E7F"/>
    <w:rsid w:val="00FA77D0"/>
    <w:rsid w:val="00FB1C68"/>
    <w:rsid w:val="00FB1EEA"/>
    <w:rsid w:val="00FB2096"/>
    <w:rsid w:val="00FB259E"/>
    <w:rsid w:val="00FB6940"/>
    <w:rsid w:val="00FC0814"/>
    <w:rsid w:val="00FC2A17"/>
    <w:rsid w:val="00FC430C"/>
    <w:rsid w:val="00FC49B7"/>
    <w:rsid w:val="00FD04DD"/>
    <w:rsid w:val="00FD05D3"/>
    <w:rsid w:val="00FD223A"/>
    <w:rsid w:val="00FD3627"/>
    <w:rsid w:val="00FD3817"/>
    <w:rsid w:val="00FD46C5"/>
    <w:rsid w:val="00FD4D60"/>
    <w:rsid w:val="00FD4E41"/>
    <w:rsid w:val="00FE089B"/>
    <w:rsid w:val="00FE11D9"/>
    <w:rsid w:val="00FE2D5F"/>
    <w:rsid w:val="00FF0802"/>
    <w:rsid w:val="00FF0BBE"/>
    <w:rsid w:val="00FF4BCD"/>
    <w:rsid w:val="00FF4D76"/>
    <w:rsid w:val="00FF584B"/>
    <w:rsid w:val="00FF589E"/>
    <w:rsid w:val="00FF7CBD"/>
    <w:rsid w:val="239DDFC1"/>
    <w:rsid w:val="4657AD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D0F50"/>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paragraph" w:styleId="Heading1">
    <w:name w:val="heading 1"/>
    <w:basedOn w:val="Normal"/>
    <w:next w:val="Normal"/>
    <w:link w:val="Heading1Char"/>
    <w:qFormat/>
    <w:rsid w:val="00D41A77"/>
    <w:pPr>
      <w:keepNext/>
      <w:numPr>
        <w:numId w:val="10"/>
      </w:numPr>
      <w:spacing w:after="200"/>
      <w:outlineLvl w:val="0"/>
    </w:pPr>
    <w:rPr>
      <w:rFonts w:eastAsia="Times New Roman" w:cstheme="minorHAnsi"/>
      <w:b/>
      <w:bCs/>
      <w:color w:val="1F4E79" w:themeColor="accent5" w:themeShade="80"/>
      <w:sz w:val="32"/>
      <w:szCs w:val="32"/>
    </w:rPr>
  </w:style>
  <w:style w:type="paragraph" w:styleId="Heading2">
    <w:name w:val="heading 2"/>
    <w:basedOn w:val="Normal"/>
    <w:next w:val="Normal"/>
    <w:link w:val="Heading2Char"/>
    <w:qFormat/>
    <w:rsid w:val="00D41A77"/>
    <w:pPr>
      <w:keepNext/>
      <w:spacing w:after="120"/>
      <w:outlineLvl w:val="1"/>
    </w:pPr>
    <w:rPr>
      <w:rFonts w:eastAsia="Calibri" w:cs="Times New Roman"/>
      <w:b/>
      <w:bCs/>
      <w:color w:val="1F4E79" w:themeColor="accent5" w:themeShade="80"/>
      <w:lang w:val="en-IE"/>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Heading2"/>
    <w:next w:val="Normal"/>
    <w:link w:val="Heading3Char"/>
    <w:uiPriority w:val="9"/>
    <w:qFormat/>
    <w:rsid w:val="00714195"/>
    <w:pPr>
      <w:outlineLvl w:val="2"/>
    </w:pPr>
  </w:style>
  <w:style w:type="paragraph" w:styleId="Heading4">
    <w:name w:val="heading 4"/>
    <w:basedOn w:val="Normal"/>
    <w:next w:val="Normal"/>
    <w:link w:val="Heading4Char"/>
    <w:qFormat/>
    <w:rsid w:val="00D3428C"/>
    <w:pPr>
      <w:keepNext/>
      <w:outlineLvl w:val="3"/>
    </w:pPr>
    <w:rPr>
      <w:rFonts w:eastAsia="Times New Roman" w:cs="Times New Roman"/>
      <w:b/>
      <w:bCs/>
      <w:color w:val="000000" w:themeColor="text1"/>
      <w:sz w:val="22"/>
    </w:rPr>
  </w:style>
  <w:style w:type="paragraph" w:styleId="Heading5">
    <w:name w:val="heading 5"/>
    <w:aliases w:val="Block Label"/>
    <w:basedOn w:val="Normal"/>
    <w:next w:val="Normal"/>
    <w:link w:val="Heading5Char"/>
    <w:qFormat/>
    <w:rsid w:val="00651463"/>
    <w:pPr>
      <w:keepNext/>
      <w:numPr>
        <w:ilvl w:val="4"/>
        <w:numId w:val="9"/>
      </w:numPr>
      <w:tabs>
        <w:tab w:val="left" w:pos="3960"/>
      </w:tabs>
      <w:outlineLvl w:val="4"/>
    </w:pPr>
    <w:rPr>
      <w:rFonts w:ascii="Verdana" w:eastAsia="Times New Roman" w:hAnsi="Verdana" w:cs="Times New Roman"/>
      <w:b/>
      <w:bCs/>
      <w:color w:val="000080"/>
      <w:sz w:val="22"/>
    </w:rPr>
  </w:style>
  <w:style w:type="paragraph" w:styleId="Heading6">
    <w:name w:val="heading 6"/>
    <w:aliases w:val="H6,Heading 6  Appendix Y &amp; Z,Overskrift 61"/>
    <w:basedOn w:val="Normal"/>
    <w:next w:val="Normal"/>
    <w:link w:val="Heading6Char"/>
    <w:qFormat/>
    <w:rsid w:val="00651463"/>
    <w:pPr>
      <w:keepNext/>
      <w:numPr>
        <w:ilvl w:val="5"/>
        <w:numId w:val="9"/>
      </w:numPr>
      <w:tabs>
        <w:tab w:val="left" w:pos="3960"/>
      </w:tabs>
      <w:outlineLvl w:val="5"/>
    </w:pPr>
    <w:rPr>
      <w:rFonts w:ascii="Verdana" w:eastAsia="Times New Roman" w:hAnsi="Verdana" w:cs="Times New Roman"/>
      <w:b/>
      <w:bCs/>
      <w:color w:val="000080"/>
      <w:sz w:val="22"/>
    </w:rPr>
  </w:style>
  <w:style w:type="paragraph" w:styleId="Heading7">
    <w:name w:val="heading 7"/>
    <w:aliases w:val="Overskrift 71"/>
    <w:basedOn w:val="Normal"/>
    <w:next w:val="Normal"/>
    <w:link w:val="Heading7Char"/>
    <w:qFormat/>
    <w:rsid w:val="00651463"/>
    <w:pPr>
      <w:keepNext/>
      <w:numPr>
        <w:ilvl w:val="6"/>
        <w:numId w:val="9"/>
      </w:numPr>
      <w:outlineLvl w:val="6"/>
    </w:pPr>
    <w:rPr>
      <w:rFonts w:ascii="Verdana" w:eastAsia="Times New Roman" w:hAnsi="Verdana" w:cs="Times New Roman"/>
      <w:b/>
      <w:bCs/>
      <w:sz w:val="22"/>
    </w:rPr>
  </w:style>
  <w:style w:type="paragraph" w:styleId="Heading8">
    <w:name w:val="heading 8"/>
    <w:aliases w:val="Overskrift 81"/>
    <w:basedOn w:val="Normal"/>
    <w:next w:val="Normal"/>
    <w:link w:val="Heading8Char"/>
    <w:qFormat/>
    <w:rsid w:val="00651463"/>
    <w:pPr>
      <w:numPr>
        <w:ilvl w:val="7"/>
        <w:numId w:val="9"/>
      </w:numPr>
      <w:spacing w:before="240" w:after="60"/>
      <w:outlineLvl w:val="7"/>
    </w:pPr>
    <w:rPr>
      <w:rFonts w:ascii="Times New Roman" w:eastAsia="Times New Roman" w:hAnsi="Times New Roman" w:cs="Times New Roman"/>
      <w:i/>
      <w:iCs/>
      <w:lang w:eastAsia="en-GB"/>
    </w:rPr>
  </w:style>
  <w:style w:type="paragraph" w:styleId="Heading9">
    <w:name w:val="heading 9"/>
    <w:aliases w:val="Overskrift 91"/>
    <w:basedOn w:val="Normal"/>
    <w:next w:val="Normal"/>
    <w:link w:val="Heading9Char"/>
    <w:qFormat/>
    <w:rsid w:val="00651463"/>
    <w:pPr>
      <w:numPr>
        <w:ilvl w:val="8"/>
        <w:numId w:val="9"/>
      </w:numPr>
      <w:spacing w:before="240" w:after="60"/>
      <w:outlineLvl w:val="8"/>
    </w:pPr>
    <w:rPr>
      <w:rFonts w:ascii="Arial" w:eastAsia="Times New Roman" w:hAnsi="Arial" w:cs="Arial"/>
      <w:sz w:val="21"/>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1A77"/>
    <w:rPr>
      <w:rFonts w:eastAsia="Times New Roman" w:cstheme="minorHAnsi"/>
      <w:b/>
      <w:bCs/>
      <w:color w:val="1F4E79" w:themeColor="accent5" w:themeShade="80"/>
      <w:sz w:val="32"/>
      <w:szCs w:val="32"/>
      <w:lang w:val="en-GB"/>
    </w:rPr>
  </w:style>
  <w:style w:type="character" w:customStyle="1" w:styleId="Heading2Char">
    <w:name w:val="Heading 2 Char"/>
    <w:basedOn w:val="DefaultParagraphFont"/>
    <w:link w:val="Heading2"/>
    <w:rsid w:val="00D41A77"/>
    <w:rPr>
      <w:rFonts w:eastAsia="Calibri" w:cs="Times New Roman"/>
      <w:b/>
      <w:bCs/>
      <w:color w:val="1F4E79" w:themeColor="accent5" w:themeShade="80"/>
      <w:lang w:val="en-IE"/>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714195"/>
    <w:rPr>
      <w:rFonts w:eastAsia="Calibri" w:cs="Times New Roman"/>
      <w:b/>
      <w:bCs/>
      <w:color w:val="1F4E79" w:themeColor="accent5" w:themeShade="80"/>
      <w:lang w:val="en-IE"/>
    </w:rPr>
  </w:style>
  <w:style w:type="character" w:customStyle="1" w:styleId="Heading4Char">
    <w:name w:val="Heading 4 Char"/>
    <w:basedOn w:val="DefaultParagraphFont"/>
    <w:link w:val="Heading4"/>
    <w:rsid w:val="00D3428C"/>
    <w:rPr>
      <w:rFonts w:eastAsia="Times New Roman" w:cs="Times New Roman"/>
      <w:b/>
      <w:bCs/>
      <w:color w:val="000000" w:themeColor="text1"/>
      <w:sz w:val="22"/>
      <w:lang w:val="en-GB"/>
    </w:rPr>
  </w:style>
  <w:style w:type="character" w:customStyle="1" w:styleId="Heading5Char">
    <w:name w:val="Heading 5 Char"/>
    <w:aliases w:val="Block Label Char"/>
    <w:basedOn w:val="DefaultParagraphFont"/>
    <w:link w:val="Heading5"/>
    <w:rsid w:val="00651463"/>
    <w:rPr>
      <w:rFonts w:ascii="Verdana" w:eastAsia="Times New Roman" w:hAnsi="Verdana" w:cs="Times New Roman"/>
      <w:b/>
      <w:bCs/>
      <w:color w:val="000080"/>
      <w:sz w:val="22"/>
      <w:lang w:val="en-GB"/>
    </w:rPr>
  </w:style>
  <w:style w:type="character" w:customStyle="1" w:styleId="Heading6Char">
    <w:name w:val="Heading 6 Char"/>
    <w:aliases w:val="H6 Char,Heading 6  Appendix Y &amp; Z Char,Overskrift 61 Char"/>
    <w:basedOn w:val="DefaultParagraphFont"/>
    <w:link w:val="Heading6"/>
    <w:rsid w:val="00651463"/>
    <w:rPr>
      <w:rFonts w:ascii="Verdana" w:eastAsia="Times New Roman" w:hAnsi="Verdana" w:cs="Times New Roman"/>
      <w:b/>
      <w:bCs/>
      <w:color w:val="000080"/>
      <w:sz w:val="22"/>
      <w:lang w:val="en-GB"/>
    </w:rPr>
  </w:style>
  <w:style w:type="character" w:customStyle="1" w:styleId="Heading7Char">
    <w:name w:val="Heading 7 Char"/>
    <w:aliases w:val="Overskrift 71 Char"/>
    <w:basedOn w:val="DefaultParagraphFont"/>
    <w:link w:val="Heading7"/>
    <w:rsid w:val="00651463"/>
    <w:rPr>
      <w:rFonts w:ascii="Verdana" w:eastAsia="Times New Roman" w:hAnsi="Verdana" w:cs="Times New Roman"/>
      <w:b/>
      <w:bCs/>
      <w:sz w:val="22"/>
      <w:lang w:val="en-GB"/>
    </w:rPr>
  </w:style>
  <w:style w:type="character" w:customStyle="1" w:styleId="Heading8Char">
    <w:name w:val="Heading 8 Char"/>
    <w:aliases w:val="Overskrift 81 Char"/>
    <w:basedOn w:val="DefaultParagraphFont"/>
    <w:link w:val="Heading8"/>
    <w:rsid w:val="00651463"/>
    <w:rPr>
      <w:rFonts w:ascii="Times New Roman" w:eastAsia="Times New Roman" w:hAnsi="Times New Roman" w:cs="Times New Roman"/>
      <w:i/>
      <w:iCs/>
      <w:lang w:val="en-GB" w:eastAsia="en-GB"/>
    </w:rPr>
  </w:style>
  <w:style w:type="character" w:customStyle="1" w:styleId="Heading9Char">
    <w:name w:val="Heading 9 Char"/>
    <w:aliases w:val="Overskrift 91 Char"/>
    <w:basedOn w:val="DefaultParagraphFont"/>
    <w:link w:val="Heading9"/>
    <w:rsid w:val="00651463"/>
    <w:rPr>
      <w:rFonts w:ascii="Arial" w:eastAsia="Times New Roman" w:hAnsi="Arial" w:cs="Arial"/>
      <w:sz w:val="21"/>
      <w:szCs w:val="22"/>
      <w:lang w:val="en-GB" w:eastAsia="en-GB"/>
    </w:rPr>
  </w:style>
  <w:style w:type="table" w:styleId="TableGrid">
    <w:name w:val="Table Grid"/>
    <w:basedOn w:val="TableNormal"/>
    <w:uiPriority w:val="59"/>
    <w:rsid w:val="00A73A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Use Case List Paragraph,Bullet List,FooterText,numbered,List Paragraph1,Paragraphe de liste1,Bulletr List Paragraph,列出段落,列出段落1,List Paragraph2,List Paragraph21,Listeafsnit1,Parágrafo da Lista1,Párrafo de lista1"/>
    <w:basedOn w:val="Normal"/>
    <w:link w:val="ListParagraphChar"/>
    <w:uiPriority w:val="34"/>
    <w:qFormat/>
    <w:rsid w:val="005A4EF9"/>
    <w:pPr>
      <w:ind w:left="720"/>
      <w:contextualSpacing/>
    </w:pPr>
  </w:style>
  <w:style w:type="character" w:customStyle="1" w:styleId="ListParagraphChar">
    <w:name w:val="List Paragraph Char"/>
    <w:aliases w:val="igunore Char,Subtitle Cover Page Char,Use Case List Paragraph Char,Bullet List Char,FooterText Char,numbered Char,List Paragraph1 Char,Paragraphe de liste1 Char,Bulletr List Paragraph Char,列出段落 Char,列出段落1 Char,List Paragraph2 Char"/>
    <w:link w:val="ListParagraph"/>
    <w:uiPriority w:val="34"/>
    <w:qFormat/>
    <w:locked/>
    <w:rsid w:val="00651463"/>
  </w:style>
  <w:style w:type="character" w:styleId="CommentReference">
    <w:name w:val="annotation reference"/>
    <w:basedOn w:val="DefaultParagraphFont"/>
    <w:unhideWhenUsed/>
    <w:rsid w:val="003E5974"/>
    <w:rPr>
      <w:sz w:val="16"/>
      <w:szCs w:val="16"/>
    </w:rPr>
  </w:style>
  <w:style w:type="paragraph" w:styleId="CommentText">
    <w:name w:val="annotation text"/>
    <w:basedOn w:val="Normal"/>
    <w:link w:val="CommentTextChar"/>
    <w:unhideWhenUsed/>
    <w:rsid w:val="003E5974"/>
    <w:rPr>
      <w:sz w:val="20"/>
      <w:szCs w:val="20"/>
    </w:rPr>
  </w:style>
  <w:style w:type="character" w:customStyle="1" w:styleId="CommentTextChar">
    <w:name w:val="Comment Text Char"/>
    <w:basedOn w:val="DefaultParagraphFont"/>
    <w:link w:val="CommentText"/>
    <w:rsid w:val="003E5974"/>
    <w:rPr>
      <w:sz w:val="20"/>
      <w:szCs w:val="20"/>
    </w:rPr>
  </w:style>
  <w:style w:type="paragraph" w:styleId="CommentSubject">
    <w:name w:val="annotation subject"/>
    <w:basedOn w:val="CommentText"/>
    <w:next w:val="CommentText"/>
    <w:link w:val="CommentSubjectChar"/>
    <w:uiPriority w:val="99"/>
    <w:unhideWhenUsed/>
    <w:rsid w:val="003E5974"/>
    <w:rPr>
      <w:b/>
      <w:bCs/>
    </w:rPr>
  </w:style>
  <w:style w:type="character" w:customStyle="1" w:styleId="CommentSubjectChar">
    <w:name w:val="Comment Subject Char"/>
    <w:basedOn w:val="CommentTextChar"/>
    <w:link w:val="CommentSubject"/>
    <w:uiPriority w:val="99"/>
    <w:rsid w:val="003E5974"/>
    <w:rPr>
      <w:b/>
      <w:bCs/>
      <w:sz w:val="20"/>
      <w:szCs w:val="20"/>
    </w:rPr>
  </w:style>
  <w:style w:type="paragraph" w:styleId="BalloonText">
    <w:name w:val="Balloon Text"/>
    <w:basedOn w:val="Normal"/>
    <w:link w:val="BalloonTextChar"/>
    <w:uiPriority w:val="99"/>
    <w:unhideWhenUsed/>
    <w:rsid w:val="003E5974"/>
    <w:rPr>
      <w:rFonts w:ascii="Tahoma" w:hAnsi="Tahoma" w:cs="Tahoma"/>
      <w:sz w:val="16"/>
      <w:szCs w:val="16"/>
    </w:rPr>
  </w:style>
  <w:style w:type="character" w:customStyle="1" w:styleId="BalloonTextChar">
    <w:name w:val="Balloon Text Char"/>
    <w:basedOn w:val="DefaultParagraphFont"/>
    <w:link w:val="BalloonText"/>
    <w:uiPriority w:val="99"/>
    <w:rsid w:val="003E5974"/>
    <w:rPr>
      <w:rFonts w:ascii="Tahoma" w:hAnsi="Tahoma" w:cs="Tahoma"/>
      <w:sz w:val="16"/>
      <w:szCs w:val="16"/>
    </w:rPr>
  </w:style>
  <w:style w:type="paragraph" w:styleId="NormalWeb">
    <w:name w:val="Normal (Web)"/>
    <w:basedOn w:val="Normal"/>
    <w:uiPriority w:val="99"/>
    <w:unhideWhenUsed/>
    <w:rsid w:val="00E56EC9"/>
    <w:pPr>
      <w:spacing w:before="100" w:beforeAutospacing="1" w:after="100" w:afterAutospacing="1"/>
    </w:pPr>
    <w:rPr>
      <w:rFonts w:ascii="Times New Roman" w:eastAsia="Times New Roman" w:hAnsi="Times New Roman" w:cs="Times New Roman"/>
      <w:lang w:val="en-IE"/>
    </w:rPr>
  </w:style>
  <w:style w:type="paragraph" w:styleId="HTMLPreformatted">
    <w:name w:val="HTML Preformatted"/>
    <w:basedOn w:val="Normal"/>
    <w:link w:val="HTMLPreformattedChar"/>
    <w:uiPriority w:val="99"/>
    <w:semiHidden/>
    <w:unhideWhenUsed/>
    <w:rsid w:val="00E56E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IE"/>
    </w:rPr>
  </w:style>
  <w:style w:type="character" w:customStyle="1" w:styleId="HTMLPreformattedChar">
    <w:name w:val="HTML Preformatted Char"/>
    <w:basedOn w:val="DefaultParagraphFont"/>
    <w:link w:val="HTMLPreformatted"/>
    <w:uiPriority w:val="99"/>
    <w:semiHidden/>
    <w:rsid w:val="00E56EC9"/>
    <w:rPr>
      <w:rFonts w:ascii="Courier New" w:eastAsia="Times New Roman" w:hAnsi="Courier New" w:cs="Courier New"/>
      <w:sz w:val="20"/>
      <w:szCs w:val="20"/>
      <w:lang w:val="en-IE"/>
    </w:rPr>
  </w:style>
  <w:style w:type="paragraph" w:styleId="BodyTextIndent">
    <w:name w:val="Body Text Indent"/>
    <w:basedOn w:val="Normal"/>
    <w:link w:val="BodyTextIndentChar"/>
    <w:rsid w:val="00651463"/>
    <w:pPr>
      <w:spacing w:after="200"/>
      <w:ind w:firstLine="567"/>
    </w:pPr>
    <w:rPr>
      <w:rFonts w:ascii="Verdana" w:eastAsia="Times New Roman" w:hAnsi="Verdana" w:cs="Times New Roman"/>
      <w:sz w:val="20"/>
    </w:rPr>
  </w:style>
  <w:style w:type="character" w:customStyle="1" w:styleId="BodyTextIndentChar">
    <w:name w:val="Body Text Indent Char"/>
    <w:basedOn w:val="DefaultParagraphFont"/>
    <w:link w:val="BodyTextIndent"/>
    <w:rsid w:val="00651463"/>
    <w:rPr>
      <w:rFonts w:ascii="Verdana" w:eastAsia="Times New Roman" w:hAnsi="Verdana" w:cs="Times New Roman"/>
      <w:sz w:val="20"/>
      <w:lang w:val="en-GB"/>
    </w:rPr>
  </w:style>
  <w:style w:type="paragraph" w:styleId="Header">
    <w:name w:val="header"/>
    <w:aliases w:val="ho,header odd"/>
    <w:basedOn w:val="Normal"/>
    <w:link w:val="HeaderChar"/>
    <w:rsid w:val="00651463"/>
    <w:pPr>
      <w:tabs>
        <w:tab w:val="center" w:pos="4153"/>
        <w:tab w:val="right" w:pos="8306"/>
      </w:tabs>
    </w:pPr>
    <w:rPr>
      <w:rFonts w:ascii="Times New Roman" w:eastAsia="Times New Roman" w:hAnsi="Times New Roman" w:cs="Times New Roman"/>
    </w:rPr>
  </w:style>
  <w:style w:type="character" w:customStyle="1" w:styleId="HeaderChar">
    <w:name w:val="Header Char"/>
    <w:aliases w:val="ho Char,header odd Char"/>
    <w:basedOn w:val="DefaultParagraphFont"/>
    <w:link w:val="Header"/>
    <w:rsid w:val="00651463"/>
    <w:rPr>
      <w:rFonts w:ascii="Times New Roman" w:eastAsia="Times New Roman" w:hAnsi="Times New Roman" w:cs="Times New Roman"/>
    </w:rPr>
  </w:style>
  <w:style w:type="paragraph" w:styleId="Footer">
    <w:name w:val="footer"/>
    <w:basedOn w:val="Normal"/>
    <w:link w:val="FooterChar"/>
    <w:uiPriority w:val="99"/>
    <w:rsid w:val="00651463"/>
    <w:pPr>
      <w:tabs>
        <w:tab w:val="center" w:pos="4153"/>
        <w:tab w:val="right" w:pos="8306"/>
      </w:tabs>
    </w:pPr>
    <w:rPr>
      <w:rFonts w:ascii="Times New Roman" w:eastAsia="Times New Roman" w:hAnsi="Times New Roman" w:cs="Times New Roman"/>
    </w:rPr>
  </w:style>
  <w:style w:type="character" w:customStyle="1" w:styleId="FooterChar">
    <w:name w:val="Footer Char"/>
    <w:basedOn w:val="DefaultParagraphFont"/>
    <w:link w:val="Footer"/>
    <w:uiPriority w:val="99"/>
    <w:rsid w:val="00651463"/>
    <w:rPr>
      <w:rFonts w:ascii="Times New Roman" w:eastAsia="Times New Roman" w:hAnsi="Times New Roman" w:cs="Times New Roman"/>
    </w:rPr>
  </w:style>
  <w:style w:type="paragraph" w:customStyle="1" w:styleId="sl">
    <w:name w:val="sl"/>
    <w:basedOn w:val="Normal"/>
    <w:rsid w:val="00651463"/>
    <w:pPr>
      <w:spacing w:before="528" w:after="100" w:afterAutospacing="1"/>
    </w:pPr>
    <w:rPr>
      <w:rFonts w:ascii="Verdana" w:eastAsia="Times New Roman" w:hAnsi="Verdana" w:cs="Times New Roman"/>
      <w:color w:val="000000"/>
      <w:sz w:val="20"/>
      <w:szCs w:val="20"/>
    </w:rPr>
  </w:style>
  <w:style w:type="paragraph" w:styleId="BodyText">
    <w:name w:val="Body Text"/>
    <w:basedOn w:val="Normal"/>
    <w:link w:val="BodyTextChar"/>
    <w:rsid w:val="00651463"/>
    <w:rPr>
      <w:rFonts w:ascii="Georgia" w:eastAsia="Times New Roman" w:hAnsi="Georgia" w:cs="Arial"/>
      <w:sz w:val="22"/>
    </w:rPr>
  </w:style>
  <w:style w:type="character" w:customStyle="1" w:styleId="BodyTextChar">
    <w:name w:val="Body Text Char"/>
    <w:basedOn w:val="DefaultParagraphFont"/>
    <w:link w:val="BodyText"/>
    <w:rsid w:val="00651463"/>
    <w:rPr>
      <w:rFonts w:ascii="Georgia" w:eastAsia="Times New Roman" w:hAnsi="Georgia" w:cs="Arial"/>
      <w:sz w:val="22"/>
      <w:lang w:val="en-GB"/>
    </w:rPr>
  </w:style>
  <w:style w:type="character" w:styleId="Hyperlink">
    <w:name w:val="Hyperlink"/>
    <w:uiPriority w:val="99"/>
    <w:rsid w:val="00651463"/>
    <w:rPr>
      <w:strike w:val="0"/>
      <w:dstrike w:val="0"/>
      <w:color w:val="2F4F4F"/>
      <w:u w:val="none"/>
      <w:effect w:val="none"/>
    </w:rPr>
  </w:style>
  <w:style w:type="character" w:styleId="PageNumber">
    <w:name w:val="page number"/>
    <w:basedOn w:val="DefaultParagraphFont"/>
    <w:rsid w:val="00651463"/>
  </w:style>
  <w:style w:type="paragraph" w:styleId="FootnoteText">
    <w:name w:val="footnote text"/>
    <w:basedOn w:val="Normal"/>
    <w:link w:val="FootnoteTextChar"/>
    <w:uiPriority w:val="99"/>
    <w:rsid w:val="00651463"/>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651463"/>
    <w:rPr>
      <w:rFonts w:ascii="Times New Roman" w:eastAsia="Times New Roman" w:hAnsi="Times New Roman" w:cs="Times New Roman"/>
      <w:sz w:val="20"/>
      <w:szCs w:val="20"/>
    </w:rPr>
  </w:style>
  <w:style w:type="character" w:styleId="FootnoteReference">
    <w:name w:val="footnote reference"/>
    <w:uiPriority w:val="99"/>
    <w:rsid w:val="00651463"/>
    <w:rPr>
      <w:vertAlign w:val="superscript"/>
    </w:rPr>
  </w:style>
  <w:style w:type="paragraph" w:styleId="BodyTextIndent2">
    <w:name w:val="Body Text Indent 2"/>
    <w:basedOn w:val="Normal"/>
    <w:link w:val="BodyTextIndent2Char"/>
    <w:rsid w:val="00651463"/>
    <w:pPr>
      <w:tabs>
        <w:tab w:val="left" w:pos="3960"/>
      </w:tabs>
      <w:ind w:left="3960" w:hanging="3960"/>
    </w:pPr>
    <w:rPr>
      <w:rFonts w:ascii="Verdana" w:eastAsia="Times New Roman" w:hAnsi="Verdana" w:cs="Times New Roman"/>
      <w:color w:val="000080"/>
      <w:sz w:val="22"/>
    </w:rPr>
  </w:style>
  <w:style w:type="character" w:customStyle="1" w:styleId="BodyTextIndent2Char">
    <w:name w:val="Body Text Indent 2 Char"/>
    <w:basedOn w:val="DefaultParagraphFont"/>
    <w:link w:val="BodyTextIndent2"/>
    <w:rsid w:val="00651463"/>
    <w:rPr>
      <w:rFonts w:ascii="Verdana" w:eastAsia="Times New Roman" w:hAnsi="Verdana" w:cs="Times New Roman"/>
      <w:color w:val="000080"/>
      <w:sz w:val="22"/>
      <w:lang w:val="en-GB"/>
    </w:rPr>
  </w:style>
  <w:style w:type="character" w:styleId="FollowedHyperlink">
    <w:name w:val="FollowedHyperlink"/>
    <w:rsid w:val="00651463"/>
    <w:rPr>
      <w:color w:val="800080"/>
      <w:u w:val="single"/>
    </w:rPr>
  </w:style>
  <w:style w:type="paragraph" w:styleId="TOC2">
    <w:name w:val="toc 2"/>
    <w:basedOn w:val="Normal"/>
    <w:next w:val="Normal"/>
    <w:autoRedefine/>
    <w:uiPriority w:val="39"/>
    <w:rsid w:val="001877CA"/>
    <w:rPr>
      <w:b/>
      <w:bCs/>
      <w:smallCaps/>
      <w:sz w:val="22"/>
      <w:szCs w:val="22"/>
    </w:rPr>
  </w:style>
  <w:style w:type="paragraph" w:styleId="TOC1">
    <w:name w:val="toc 1"/>
    <w:basedOn w:val="Normal"/>
    <w:next w:val="Normal"/>
    <w:autoRedefine/>
    <w:uiPriority w:val="39"/>
    <w:rsid w:val="00EF5FD7"/>
    <w:pPr>
      <w:tabs>
        <w:tab w:val="right" w:pos="9010"/>
      </w:tabs>
      <w:spacing w:before="240" w:after="120"/>
    </w:pPr>
    <w:rPr>
      <w:b/>
      <w:bCs/>
      <w:caps/>
      <w:sz w:val="22"/>
      <w:szCs w:val="22"/>
      <w:u w:val="single"/>
    </w:rPr>
  </w:style>
  <w:style w:type="paragraph" w:styleId="Title">
    <w:name w:val="Title"/>
    <w:basedOn w:val="Normal"/>
    <w:link w:val="TitleChar"/>
    <w:qFormat/>
    <w:rsid w:val="00651463"/>
    <w:pPr>
      <w:jc w:val="center"/>
    </w:pPr>
    <w:rPr>
      <w:rFonts w:ascii="Verdana" w:eastAsia="Times New Roman" w:hAnsi="Verdana" w:cs="Times New Roman"/>
      <w:b/>
      <w:bCs/>
      <w:color w:val="000080"/>
      <w:sz w:val="28"/>
    </w:rPr>
  </w:style>
  <w:style w:type="character" w:customStyle="1" w:styleId="TitleChar">
    <w:name w:val="Title Char"/>
    <w:basedOn w:val="DefaultParagraphFont"/>
    <w:link w:val="Title"/>
    <w:rsid w:val="00651463"/>
    <w:rPr>
      <w:rFonts w:ascii="Verdana" w:eastAsia="Times New Roman" w:hAnsi="Verdana" w:cs="Times New Roman"/>
      <w:b/>
      <w:bCs/>
      <w:color w:val="000080"/>
      <w:sz w:val="28"/>
      <w:lang w:val="en-GB"/>
    </w:rPr>
  </w:style>
  <w:style w:type="paragraph" w:styleId="ListBullet">
    <w:name w:val="List Bullet"/>
    <w:basedOn w:val="Normal"/>
    <w:rsid w:val="00651463"/>
    <w:pPr>
      <w:numPr>
        <w:numId w:val="2"/>
      </w:numPr>
      <w:tabs>
        <w:tab w:val="clear" w:pos="360"/>
        <w:tab w:val="num" w:pos="759"/>
      </w:tabs>
      <w:ind w:left="759"/>
    </w:pPr>
    <w:rPr>
      <w:rFonts w:ascii="Arial" w:eastAsia="Times New Roman" w:hAnsi="Arial" w:cs="Times New Roman"/>
      <w:sz w:val="22"/>
      <w:szCs w:val="20"/>
    </w:rPr>
  </w:style>
  <w:style w:type="paragraph" w:styleId="BodyText3">
    <w:name w:val="Body Text 3"/>
    <w:basedOn w:val="Normal"/>
    <w:link w:val="BodyText3Char"/>
    <w:rsid w:val="00651463"/>
    <w:pPr>
      <w:spacing w:before="120" w:after="120"/>
    </w:pPr>
    <w:rPr>
      <w:rFonts w:ascii="Arial" w:eastAsia="Times New Roman" w:hAnsi="Arial" w:cs="Times New Roman"/>
      <w:sz w:val="16"/>
      <w:szCs w:val="16"/>
      <w:lang w:eastAsia="en-GB"/>
    </w:rPr>
  </w:style>
  <w:style w:type="character" w:customStyle="1" w:styleId="BodyText3Char">
    <w:name w:val="Body Text 3 Char"/>
    <w:basedOn w:val="DefaultParagraphFont"/>
    <w:link w:val="BodyText3"/>
    <w:rsid w:val="00651463"/>
    <w:rPr>
      <w:rFonts w:ascii="Arial" w:eastAsia="Times New Roman" w:hAnsi="Arial" w:cs="Times New Roman"/>
      <w:sz w:val="16"/>
      <w:szCs w:val="16"/>
      <w:lang w:val="en-GB" w:eastAsia="en-GB"/>
    </w:rPr>
  </w:style>
  <w:style w:type="paragraph" w:customStyle="1" w:styleId="Char">
    <w:name w:val="Char"/>
    <w:basedOn w:val="Normal"/>
    <w:rsid w:val="00651463"/>
    <w:pPr>
      <w:spacing w:before="120" w:after="160" w:line="240" w:lineRule="exact"/>
      <w:jc w:val="both"/>
    </w:pPr>
    <w:rPr>
      <w:rFonts w:ascii="Verdana" w:eastAsia="Times New Roman" w:hAnsi="Verdana" w:cs="Times New Roman"/>
      <w:sz w:val="20"/>
      <w:szCs w:val="20"/>
    </w:rPr>
  </w:style>
  <w:style w:type="paragraph" w:customStyle="1" w:styleId="DefaultText">
    <w:name w:val="Default Text"/>
    <w:basedOn w:val="Normal"/>
    <w:link w:val="DefaultTextChar"/>
    <w:rsid w:val="00651463"/>
    <w:rPr>
      <w:rFonts w:ascii="Times New Roman" w:eastAsia="Times New Roman" w:hAnsi="Times New Roman" w:cs="Times New Roman"/>
      <w:szCs w:val="20"/>
      <w:lang w:val="en-IE"/>
    </w:rPr>
  </w:style>
  <w:style w:type="character" w:customStyle="1" w:styleId="DefaultTextChar">
    <w:name w:val="Default Text Char"/>
    <w:link w:val="DefaultText"/>
    <w:rsid w:val="00651463"/>
    <w:rPr>
      <w:rFonts w:ascii="Times New Roman" w:eastAsia="Times New Roman" w:hAnsi="Times New Roman" w:cs="Times New Roman"/>
      <w:szCs w:val="20"/>
      <w:lang w:val="en-IE"/>
    </w:rPr>
  </w:style>
  <w:style w:type="paragraph" w:styleId="PlainText">
    <w:name w:val="Plain Text"/>
    <w:basedOn w:val="Normal"/>
    <w:link w:val="PlainTextChar"/>
    <w:rsid w:val="00651463"/>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651463"/>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651463"/>
    <w:pPr>
      <w:spacing w:after="240"/>
      <w:jc w:val="center"/>
    </w:pPr>
    <w:rPr>
      <w:rFonts w:ascii="Times New Roman" w:eastAsia="Times New Roman" w:hAnsi="Times New Roman" w:cs="Times New Roman"/>
      <w:b/>
      <w:caps/>
      <w:sz w:val="22"/>
      <w:szCs w:val="20"/>
      <w:lang w:val="en-IE"/>
    </w:rPr>
  </w:style>
  <w:style w:type="paragraph" w:styleId="BodyText2">
    <w:name w:val="Body Text 2"/>
    <w:basedOn w:val="Normal"/>
    <w:link w:val="BodyText2Char"/>
    <w:rsid w:val="00651463"/>
    <w:pPr>
      <w:tabs>
        <w:tab w:val="left" w:pos="1985"/>
        <w:tab w:val="left" w:leader="dot" w:pos="8505"/>
      </w:tabs>
      <w:spacing w:before="120" w:after="120"/>
    </w:pPr>
    <w:rPr>
      <w:rFonts w:ascii="Times New Roman" w:eastAsia="Times New Roman" w:hAnsi="Times New Roman" w:cs="Times New Roman"/>
      <w:szCs w:val="20"/>
    </w:rPr>
  </w:style>
  <w:style w:type="character" w:customStyle="1" w:styleId="BodyText2Char">
    <w:name w:val="Body Text 2 Char"/>
    <w:basedOn w:val="DefaultParagraphFont"/>
    <w:link w:val="BodyText2"/>
    <w:rsid w:val="00651463"/>
    <w:rPr>
      <w:rFonts w:ascii="Times New Roman" w:eastAsia="Times New Roman" w:hAnsi="Times New Roman" w:cs="Times New Roman"/>
      <w:szCs w:val="20"/>
      <w:lang w:val="en-GB"/>
    </w:rPr>
  </w:style>
  <w:style w:type="paragraph" w:styleId="BodyTextIndent3">
    <w:name w:val="Body Text Indent 3"/>
    <w:basedOn w:val="Normal"/>
    <w:link w:val="BodyTextIndent3Char"/>
    <w:rsid w:val="00651463"/>
    <w:pPr>
      <w:overflowPunct w:val="0"/>
      <w:autoSpaceDE w:val="0"/>
      <w:autoSpaceDN w:val="0"/>
      <w:adjustRightInd w:val="0"/>
      <w:spacing w:before="240"/>
      <w:ind w:left="1440" w:hanging="720"/>
      <w:jc w:val="both"/>
      <w:textAlignment w:val="baseline"/>
    </w:pPr>
    <w:rPr>
      <w:rFonts w:ascii="Times New Roman" w:eastAsia="Times New Roman" w:hAnsi="Times New Roman" w:cs="Times New Roman"/>
      <w:szCs w:val="20"/>
    </w:rPr>
  </w:style>
  <w:style w:type="character" w:customStyle="1" w:styleId="BodyTextIndent3Char">
    <w:name w:val="Body Text Indent 3 Char"/>
    <w:basedOn w:val="DefaultParagraphFont"/>
    <w:link w:val="BodyTextIndent3"/>
    <w:rsid w:val="00651463"/>
    <w:rPr>
      <w:rFonts w:ascii="Times New Roman" w:eastAsia="Times New Roman" w:hAnsi="Times New Roman" w:cs="Times New Roman"/>
      <w:szCs w:val="20"/>
      <w:lang w:val="en-GB"/>
    </w:rPr>
  </w:style>
  <w:style w:type="character" w:styleId="Strong">
    <w:name w:val="Strong"/>
    <w:uiPriority w:val="22"/>
    <w:qFormat/>
    <w:rsid w:val="00651463"/>
    <w:rPr>
      <w:b/>
      <w:bCs/>
    </w:rPr>
  </w:style>
  <w:style w:type="character" w:customStyle="1" w:styleId="DeltaViewInsertion">
    <w:name w:val="DeltaView Insertion"/>
    <w:rsid w:val="00651463"/>
    <w:rPr>
      <w:color w:val="0000FF"/>
      <w:spacing w:val="0"/>
      <w:u w:val="double"/>
    </w:rPr>
  </w:style>
  <w:style w:type="paragraph" w:customStyle="1" w:styleId="ParagraphChar">
    <w:name w:val="Paragraph Char"/>
    <w:basedOn w:val="Normal"/>
    <w:link w:val="ParagraphCharChar"/>
    <w:autoRedefine/>
    <w:rsid w:val="00651463"/>
    <w:pPr>
      <w:widowControl w:val="0"/>
      <w:tabs>
        <w:tab w:val="left" w:pos="1080"/>
      </w:tabs>
      <w:spacing w:after="120" w:line="360" w:lineRule="exact"/>
      <w:ind w:left="360"/>
    </w:pPr>
    <w:rPr>
      <w:rFonts w:ascii="Times New Roman" w:eastAsia="PMingLiU" w:hAnsi="Times New Roman" w:cs="Times New Roman"/>
      <w:snapToGrid w:val="0"/>
      <w:color w:val="000000"/>
      <w:w w:val="0"/>
    </w:rPr>
  </w:style>
  <w:style w:type="character" w:customStyle="1" w:styleId="ParagraphCharChar">
    <w:name w:val="Paragraph Char Char"/>
    <w:link w:val="ParagraphChar"/>
    <w:rsid w:val="00651463"/>
    <w:rPr>
      <w:rFonts w:ascii="Times New Roman" w:eastAsia="PMingLiU" w:hAnsi="Times New Roman" w:cs="Times New Roman"/>
      <w:snapToGrid w:val="0"/>
      <w:color w:val="000000"/>
      <w:w w:val="0"/>
    </w:rPr>
  </w:style>
  <w:style w:type="paragraph" w:customStyle="1" w:styleId="Subparagraph">
    <w:name w:val="Subparagraph"/>
    <w:basedOn w:val="Normal"/>
    <w:link w:val="SubparagraphChar"/>
    <w:rsid w:val="00651463"/>
    <w:pPr>
      <w:tabs>
        <w:tab w:val="left" w:pos="1620"/>
        <w:tab w:val="left" w:pos="2160"/>
      </w:tabs>
      <w:spacing w:line="360" w:lineRule="exact"/>
      <w:ind w:left="2160" w:hanging="540"/>
    </w:pPr>
    <w:rPr>
      <w:rFonts w:ascii="Times New Roman" w:eastAsia="PMingLiU" w:hAnsi="Times New Roman" w:cs="Times New Roman"/>
      <w:lang w:val="en-IE"/>
    </w:rPr>
  </w:style>
  <w:style w:type="character" w:customStyle="1" w:styleId="SubparagraphChar">
    <w:name w:val="Subparagraph Char"/>
    <w:link w:val="Subparagraph"/>
    <w:rsid w:val="00651463"/>
    <w:rPr>
      <w:rFonts w:ascii="Times New Roman" w:eastAsia="PMingLiU" w:hAnsi="Times New Roman" w:cs="Times New Roman"/>
      <w:lang w:val="en-IE"/>
    </w:rPr>
  </w:style>
  <w:style w:type="paragraph" w:customStyle="1" w:styleId="SectiontextChar">
    <w:name w:val="Section text Char"/>
    <w:basedOn w:val="Normal"/>
    <w:link w:val="SectiontextCharChar"/>
    <w:autoRedefine/>
    <w:rsid w:val="00651463"/>
    <w:pPr>
      <w:tabs>
        <w:tab w:val="left" w:pos="0"/>
        <w:tab w:val="left" w:pos="540"/>
        <w:tab w:val="left" w:pos="1080"/>
        <w:tab w:val="left" w:pos="1440"/>
        <w:tab w:val="left" w:pos="1620"/>
      </w:tabs>
      <w:spacing w:after="120" w:line="360" w:lineRule="exact"/>
    </w:pPr>
    <w:rPr>
      <w:rFonts w:ascii="Times New Roman" w:eastAsia="PMingLiU" w:hAnsi="Times New Roman" w:cs="Times New Roman"/>
      <w:color w:val="000000"/>
      <w:lang w:val="en-IE"/>
    </w:rPr>
  </w:style>
  <w:style w:type="character" w:customStyle="1" w:styleId="SectiontextCharChar">
    <w:name w:val="Section text Char Char"/>
    <w:link w:val="SectiontextChar"/>
    <w:rsid w:val="00651463"/>
    <w:rPr>
      <w:rFonts w:ascii="Times New Roman" w:eastAsia="PMingLiU" w:hAnsi="Times New Roman" w:cs="Times New Roman"/>
      <w:color w:val="000000"/>
      <w:lang w:val="en-IE"/>
    </w:rPr>
  </w:style>
  <w:style w:type="paragraph" w:customStyle="1" w:styleId="NALevel1">
    <w:name w:val="NA Level 1"/>
    <w:basedOn w:val="Normal"/>
    <w:next w:val="Normal"/>
    <w:rsid w:val="00651463"/>
    <w:pPr>
      <w:tabs>
        <w:tab w:val="num" w:pos="567"/>
      </w:tabs>
      <w:ind w:left="567" w:hanging="567"/>
      <w:jc w:val="both"/>
    </w:pPr>
    <w:rPr>
      <w:rFonts w:ascii="Times New Roman" w:eastAsia="Times New Roman" w:hAnsi="Times New Roman" w:cs="Times New Roman"/>
      <w:szCs w:val="20"/>
    </w:rPr>
  </w:style>
  <w:style w:type="paragraph" w:customStyle="1" w:styleId="NALevel2">
    <w:name w:val="NA Level 2"/>
    <w:basedOn w:val="Normal"/>
    <w:next w:val="Normal"/>
    <w:rsid w:val="00651463"/>
    <w:pPr>
      <w:tabs>
        <w:tab w:val="num" w:pos="1134"/>
      </w:tabs>
      <w:ind w:left="1134" w:hanging="567"/>
      <w:jc w:val="both"/>
    </w:pPr>
    <w:rPr>
      <w:rFonts w:ascii="Times New Roman" w:eastAsia="Times New Roman" w:hAnsi="Times New Roman" w:cs="Times New Roman"/>
      <w:szCs w:val="20"/>
    </w:rPr>
  </w:style>
  <w:style w:type="paragraph" w:customStyle="1" w:styleId="NALevel3">
    <w:name w:val="NA Level 3"/>
    <w:basedOn w:val="Normal"/>
    <w:next w:val="Normal"/>
    <w:rsid w:val="00651463"/>
    <w:pPr>
      <w:tabs>
        <w:tab w:val="left" w:pos="1701"/>
      </w:tabs>
      <w:ind w:left="1701" w:hanging="567"/>
      <w:jc w:val="both"/>
    </w:pPr>
    <w:rPr>
      <w:rFonts w:ascii="Times New Roman" w:eastAsia="Times New Roman" w:hAnsi="Times New Roman" w:cs="Times New Roman"/>
      <w:szCs w:val="20"/>
    </w:rPr>
  </w:style>
  <w:style w:type="paragraph" w:customStyle="1" w:styleId="NALevel4">
    <w:name w:val="NA Level 4"/>
    <w:basedOn w:val="Normal"/>
    <w:next w:val="Normal"/>
    <w:rsid w:val="00651463"/>
    <w:pPr>
      <w:numPr>
        <w:ilvl w:val="3"/>
        <w:numId w:val="3"/>
      </w:numPr>
      <w:jc w:val="both"/>
    </w:pPr>
    <w:rPr>
      <w:rFonts w:ascii="Times New Roman" w:eastAsia="Times New Roman" w:hAnsi="Times New Roman" w:cs="Times New Roman"/>
      <w:szCs w:val="20"/>
    </w:rPr>
  </w:style>
  <w:style w:type="paragraph" w:customStyle="1" w:styleId="NALevel5">
    <w:name w:val="NA Level 5"/>
    <w:basedOn w:val="Normal"/>
    <w:next w:val="Normal"/>
    <w:rsid w:val="00651463"/>
    <w:pPr>
      <w:numPr>
        <w:ilvl w:val="4"/>
        <w:numId w:val="3"/>
      </w:numPr>
      <w:jc w:val="both"/>
    </w:pPr>
    <w:rPr>
      <w:rFonts w:ascii="Times New Roman" w:eastAsia="Times New Roman" w:hAnsi="Times New Roman" w:cs="Times New Roman"/>
      <w:szCs w:val="20"/>
    </w:rPr>
  </w:style>
  <w:style w:type="paragraph" w:customStyle="1" w:styleId="NALevel6">
    <w:name w:val="NA Level 6"/>
    <w:basedOn w:val="Normal"/>
    <w:next w:val="Normal"/>
    <w:rsid w:val="00651463"/>
    <w:pPr>
      <w:numPr>
        <w:ilvl w:val="5"/>
        <w:numId w:val="3"/>
      </w:numPr>
      <w:jc w:val="both"/>
    </w:pPr>
    <w:rPr>
      <w:rFonts w:ascii="Times New Roman" w:eastAsia="Times New Roman" w:hAnsi="Times New Roman" w:cs="Times New Roman"/>
      <w:szCs w:val="20"/>
    </w:rPr>
  </w:style>
  <w:style w:type="paragraph" w:customStyle="1" w:styleId="NALevel7">
    <w:name w:val="NA Level 7"/>
    <w:basedOn w:val="Normal"/>
    <w:next w:val="Normal"/>
    <w:rsid w:val="00651463"/>
    <w:pPr>
      <w:numPr>
        <w:ilvl w:val="6"/>
        <w:numId w:val="3"/>
      </w:numPr>
      <w:jc w:val="both"/>
    </w:pPr>
    <w:rPr>
      <w:rFonts w:ascii="Times New Roman" w:eastAsia="Times New Roman" w:hAnsi="Times New Roman" w:cs="Times New Roman"/>
      <w:szCs w:val="20"/>
    </w:rPr>
  </w:style>
  <w:style w:type="paragraph" w:customStyle="1" w:styleId="NALevel8">
    <w:name w:val="NA Level 8"/>
    <w:basedOn w:val="Normal"/>
    <w:next w:val="Normal"/>
    <w:rsid w:val="00651463"/>
    <w:pPr>
      <w:numPr>
        <w:ilvl w:val="7"/>
        <w:numId w:val="3"/>
      </w:numPr>
      <w:jc w:val="both"/>
    </w:pPr>
    <w:rPr>
      <w:rFonts w:ascii="Times New Roman" w:eastAsia="Times New Roman" w:hAnsi="Times New Roman" w:cs="Times New Roman"/>
      <w:szCs w:val="20"/>
    </w:rPr>
  </w:style>
  <w:style w:type="paragraph" w:customStyle="1" w:styleId="MFNumLev1">
    <w:name w:val="MFNumLev1"/>
    <w:basedOn w:val="Normal"/>
    <w:rsid w:val="00651463"/>
    <w:pPr>
      <w:tabs>
        <w:tab w:val="num" w:pos="720"/>
      </w:tabs>
      <w:spacing w:after="240"/>
      <w:ind w:left="720" w:hanging="720"/>
      <w:jc w:val="both"/>
    </w:pPr>
    <w:rPr>
      <w:rFonts w:ascii="Times New Roman Bold" w:eastAsia="Times New Roman" w:hAnsi="Times New Roman Bold" w:cs="Times New Roman"/>
      <w:b/>
      <w:sz w:val="40"/>
      <w:szCs w:val="40"/>
      <w:lang w:val="en-IE"/>
    </w:rPr>
  </w:style>
  <w:style w:type="paragraph" w:customStyle="1" w:styleId="MFNumLev2">
    <w:name w:val="MFNumLev2"/>
    <w:basedOn w:val="Normal"/>
    <w:rsid w:val="00651463"/>
    <w:pPr>
      <w:numPr>
        <w:ilvl w:val="1"/>
        <w:numId w:val="4"/>
      </w:numPr>
      <w:spacing w:after="240"/>
      <w:jc w:val="both"/>
    </w:pPr>
    <w:rPr>
      <w:rFonts w:ascii="Times New Roman" w:eastAsia="Times New Roman" w:hAnsi="Times New Roman" w:cs="Times New Roman"/>
      <w:sz w:val="22"/>
      <w:lang w:val="en-IE"/>
    </w:rPr>
  </w:style>
  <w:style w:type="paragraph" w:customStyle="1" w:styleId="MFNumLev3">
    <w:name w:val="MFNumLev3"/>
    <w:basedOn w:val="Normal"/>
    <w:rsid w:val="00651463"/>
    <w:pPr>
      <w:numPr>
        <w:ilvl w:val="2"/>
        <w:numId w:val="4"/>
      </w:numPr>
      <w:spacing w:after="240"/>
      <w:jc w:val="both"/>
    </w:pPr>
    <w:rPr>
      <w:rFonts w:ascii="Times New Roman" w:eastAsia="Times New Roman" w:hAnsi="Times New Roman" w:cs="Times New Roman"/>
      <w:sz w:val="22"/>
      <w:lang w:val="en-IE"/>
    </w:rPr>
  </w:style>
  <w:style w:type="paragraph" w:customStyle="1" w:styleId="MFNumLev4">
    <w:name w:val="MFNumLev4"/>
    <w:basedOn w:val="Normal"/>
    <w:rsid w:val="00651463"/>
    <w:pPr>
      <w:numPr>
        <w:ilvl w:val="3"/>
        <w:numId w:val="4"/>
      </w:numPr>
      <w:spacing w:after="240"/>
      <w:jc w:val="both"/>
    </w:pPr>
    <w:rPr>
      <w:rFonts w:ascii="Times New Roman" w:eastAsia="Times New Roman" w:hAnsi="Times New Roman" w:cs="Times New Roman"/>
      <w:sz w:val="22"/>
      <w:lang w:val="en-IE"/>
    </w:rPr>
  </w:style>
  <w:style w:type="paragraph" w:customStyle="1" w:styleId="MFNumLev5">
    <w:name w:val="MFNumLev5"/>
    <w:basedOn w:val="Normal"/>
    <w:rsid w:val="00651463"/>
    <w:pPr>
      <w:numPr>
        <w:ilvl w:val="4"/>
        <w:numId w:val="4"/>
      </w:numPr>
      <w:spacing w:after="240"/>
      <w:jc w:val="both"/>
    </w:pPr>
    <w:rPr>
      <w:rFonts w:ascii="Times New Roman" w:eastAsia="Times New Roman" w:hAnsi="Times New Roman" w:cs="Times New Roman"/>
      <w:sz w:val="22"/>
      <w:lang w:val="en-IE"/>
    </w:rPr>
  </w:style>
  <w:style w:type="paragraph" w:customStyle="1" w:styleId="MFNumLev6">
    <w:name w:val="MFNumLev6"/>
    <w:basedOn w:val="Normal"/>
    <w:rsid w:val="00651463"/>
    <w:pPr>
      <w:numPr>
        <w:ilvl w:val="5"/>
        <w:numId w:val="4"/>
      </w:numPr>
      <w:spacing w:after="240"/>
      <w:jc w:val="both"/>
    </w:pPr>
    <w:rPr>
      <w:rFonts w:ascii="Times New Roman" w:eastAsia="Times New Roman" w:hAnsi="Times New Roman" w:cs="Times New Roman"/>
      <w:sz w:val="22"/>
      <w:lang w:val="en-IE"/>
    </w:rPr>
  </w:style>
  <w:style w:type="paragraph" w:customStyle="1" w:styleId="StyleBodyTextTimesNewRoman12pt">
    <w:name w:val="Style Body Text + Times New Roman 12 pt"/>
    <w:basedOn w:val="BodyText"/>
    <w:rsid w:val="00651463"/>
    <w:pPr>
      <w:jc w:val="both"/>
    </w:pPr>
    <w:rPr>
      <w:rFonts w:ascii="Times New Roman" w:hAnsi="Times New Roman"/>
    </w:rPr>
  </w:style>
  <w:style w:type="character" w:customStyle="1" w:styleId="StyleBodyTextTimesNewRoman12ptBoldChar">
    <w:name w:val="Style Body Text + Times New Roman 12 pt Bold Char"/>
    <w:rsid w:val="00651463"/>
    <w:rPr>
      <w:rFonts w:ascii="Arial" w:hAnsi="Arial" w:cs="Arial"/>
      <w:b/>
      <w:bCs/>
      <w:sz w:val="22"/>
      <w:szCs w:val="24"/>
      <w:lang w:val="en-GB" w:eastAsia="en-US" w:bidi="ar-SA"/>
    </w:rPr>
  </w:style>
  <w:style w:type="paragraph" w:customStyle="1" w:styleId="NA-LEVEL1">
    <w:name w:val="NA - LEVEL 1"/>
    <w:basedOn w:val="Normal"/>
    <w:next w:val="Normal"/>
    <w:rsid w:val="00651463"/>
    <w:pPr>
      <w:tabs>
        <w:tab w:val="num" w:pos="709"/>
      </w:tabs>
      <w:spacing w:after="240"/>
      <w:ind w:left="709" w:hanging="709"/>
      <w:jc w:val="both"/>
      <w:outlineLvl w:val="0"/>
    </w:pPr>
    <w:rPr>
      <w:rFonts w:ascii="Arial" w:eastAsia="Times New Roman" w:hAnsi="Arial" w:cs="Arial"/>
      <w:sz w:val="20"/>
    </w:rPr>
  </w:style>
  <w:style w:type="paragraph" w:customStyle="1" w:styleId="NA-LEVEL2">
    <w:name w:val="NA - LEVEL 2"/>
    <w:basedOn w:val="Normal"/>
    <w:next w:val="Normal"/>
    <w:rsid w:val="00651463"/>
    <w:pPr>
      <w:numPr>
        <w:ilvl w:val="1"/>
        <w:numId w:val="5"/>
      </w:numPr>
      <w:spacing w:after="240"/>
      <w:jc w:val="both"/>
      <w:outlineLvl w:val="1"/>
    </w:pPr>
    <w:rPr>
      <w:rFonts w:ascii="Arial" w:eastAsia="Times New Roman" w:hAnsi="Arial" w:cs="Arial"/>
      <w:sz w:val="20"/>
    </w:rPr>
  </w:style>
  <w:style w:type="paragraph" w:customStyle="1" w:styleId="NA-LEVEL3">
    <w:name w:val="NA - LEVEL 3"/>
    <w:basedOn w:val="Normal"/>
    <w:next w:val="Normal"/>
    <w:rsid w:val="00651463"/>
    <w:pPr>
      <w:numPr>
        <w:ilvl w:val="2"/>
        <w:numId w:val="5"/>
      </w:numPr>
      <w:spacing w:after="240"/>
      <w:jc w:val="both"/>
      <w:outlineLvl w:val="2"/>
    </w:pPr>
    <w:rPr>
      <w:rFonts w:ascii="Arial" w:eastAsia="Times New Roman" w:hAnsi="Arial" w:cs="Arial"/>
      <w:sz w:val="20"/>
    </w:rPr>
  </w:style>
  <w:style w:type="paragraph" w:customStyle="1" w:styleId="NA-LEVEL4">
    <w:name w:val="NA - LEVEL 4"/>
    <w:basedOn w:val="Normal"/>
    <w:next w:val="Normal"/>
    <w:rsid w:val="00651463"/>
    <w:pPr>
      <w:numPr>
        <w:ilvl w:val="3"/>
        <w:numId w:val="5"/>
      </w:numPr>
      <w:spacing w:after="240"/>
      <w:jc w:val="both"/>
      <w:outlineLvl w:val="3"/>
    </w:pPr>
    <w:rPr>
      <w:rFonts w:ascii="Arial" w:eastAsia="Times New Roman" w:hAnsi="Arial" w:cs="Arial"/>
      <w:sz w:val="20"/>
    </w:rPr>
  </w:style>
  <w:style w:type="paragraph" w:customStyle="1" w:styleId="NA-LEVEL5">
    <w:name w:val="NA - LEVEL 5"/>
    <w:basedOn w:val="Normal"/>
    <w:next w:val="Normal"/>
    <w:rsid w:val="00651463"/>
    <w:pPr>
      <w:numPr>
        <w:ilvl w:val="4"/>
        <w:numId w:val="5"/>
      </w:numPr>
      <w:spacing w:after="240"/>
      <w:jc w:val="both"/>
      <w:outlineLvl w:val="4"/>
    </w:pPr>
    <w:rPr>
      <w:rFonts w:ascii="Arial" w:eastAsia="Times New Roman" w:hAnsi="Arial" w:cs="Arial"/>
      <w:sz w:val="20"/>
    </w:rPr>
  </w:style>
  <w:style w:type="paragraph" w:customStyle="1" w:styleId="NA-LEVEL6">
    <w:name w:val="NA - LEVEL 6"/>
    <w:basedOn w:val="Normal"/>
    <w:next w:val="Normal"/>
    <w:rsid w:val="00651463"/>
    <w:pPr>
      <w:numPr>
        <w:ilvl w:val="5"/>
        <w:numId w:val="5"/>
      </w:numPr>
      <w:spacing w:after="240"/>
      <w:jc w:val="both"/>
      <w:outlineLvl w:val="5"/>
    </w:pPr>
    <w:rPr>
      <w:rFonts w:ascii="Arial" w:eastAsia="Times New Roman" w:hAnsi="Arial" w:cs="Arial"/>
      <w:sz w:val="20"/>
    </w:rPr>
  </w:style>
  <w:style w:type="paragraph" w:customStyle="1" w:styleId="western">
    <w:name w:val="western"/>
    <w:basedOn w:val="Normal"/>
    <w:rsid w:val="00651463"/>
    <w:pPr>
      <w:suppressAutoHyphens/>
      <w:spacing w:before="280"/>
      <w:jc w:val="both"/>
    </w:pPr>
    <w:rPr>
      <w:rFonts w:ascii="Arial Unicode MS" w:eastAsia="Arial Unicode MS" w:hAnsi="Arial Unicode MS" w:cs="Times New Roman"/>
      <w:lang w:eastAsia="ar-SA"/>
    </w:rPr>
  </w:style>
  <w:style w:type="paragraph" w:customStyle="1" w:styleId="Parties">
    <w:name w:val="Parties"/>
    <w:basedOn w:val="Normal"/>
    <w:rsid w:val="00651463"/>
    <w:pPr>
      <w:numPr>
        <w:numId w:val="6"/>
      </w:numPr>
      <w:suppressAutoHyphens/>
      <w:spacing w:after="240" w:line="312" w:lineRule="auto"/>
      <w:jc w:val="both"/>
    </w:pPr>
    <w:rPr>
      <w:rFonts w:ascii="Times New Roman" w:eastAsia="Times New Roman" w:hAnsi="Times New Roman" w:cs="Times New Roman"/>
      <w:szCs w:val="20"/>
      <w:lang w:eastAsia="ar-SA"/>
    </w:rPr>
  </w:style>
  <w:style w:type="paragraph" w:customStyle="1" w:styleId="Bullet">
    <w:name w:val="Bullet"/>
    <w:basedOn w:val="Normal"/>
    <w:rsid w:val="00651463"/>
    <w:pPr>
      <w:numPr>
        <w:numId w:val="7"/>
      </w:numPr>
      <w:spacing w:after="100"/>
    </w:pPr>
    <w:rPr>
      <w:rFonts w:ascii="Times New Roman" w:eastAsia="MS Mincho" w:hAnsi="Times New Roman" w:cs="Times New Roman"/>
      <w:sz w:val="22"/>
      <w:lang w:eastAsia="ja-JP"/>
    </w:rPr>
  </w:style>
  <w:style w:type="character" w:customStyle="1" w:styleId="apple-converted-space">
    <w:name w:val="apple-converted-space"/>
    <w:rsid w:val="00651463"/>
  </w:style>
  <w:style w:type="paragraph" w:styleId="NoSpacing">
    <w:name w:val="No Spacing"/>
    <w:link w:val="NoSpacingChar"/>
    <w:uiPriority w:val="1"/>
    <w:qFormat/>
    <w:rsid w:val="00651463"/>
    <w:rPr>
      <w:rFonts w:ascii="Calibri" w:eastAsia="Times New Roman" w:hAnsi="Calibri" w:cs="Times New Roman"/>
      <w:sz w:val="22"/>
      <w:szCs w:val="22"/>
    </w:rPr>
  </w:style>
  <w:style w:type="character" w:customStyle="1" w:styleId="NoSpacingChar">
    <w:name w:val="No Spacing Char"/>
    <w:link w:val="NoSpacing"/>
    <w:uiPriority w:val="1"/>
    <w:rsid w:val="00651463"/>
    <w:rPr>
      <w:rFonts w:ascii="Calibri" w:eastAsia="Times New Roman" w:hAnsi="Calibri" w:cs="Times New Roman"/>
      <w:sz w:val="22"/>
      <w:szCs w:val="22"/>
    </w:rPr>
  </w:style>
  <w:style w:type="paragraph" w:customStyle="1" w:styleId="Level1">
    <w:name w:val="Level 1"/>
    <w:basedOn w:val="Normal"/>
    <w:rsid w:val="00651463"/>
    <w:pPr>
      <w:numPr>
        <w:numId w:val="8"/>
      </w:numPr>
      <w:tabs>
        <w:tab w:val="left" w:pos="851"/>
      </w:tabs>
      <w:suppressAutoHyphens/>
      <w:spacing w:after="240" w:line="312" w:lineRule="auto"/>
      <w:jc w:val="both"/>
      <w:outlineLvl w:val="0"/>
    </w:pPr>
    <w:rPr>
      <w:rFonts w:ascii="Times New Roman" w:eastAsia="Times New Roman" w:hAnsi="Times New Roman" w:cs="Times New Roman"/>
      <w:szCs w:val="20"/>
      <w:lang w:eastAsia="ar-SA"/>
    </w:rPr>
  </w:style>
  <w:style w:type="paragraph" w:customStyle="1" w:styleId="Level2">
    <w:name w:val="Level 2"/>
    <w:basedOn w:val="Normal"/>
    <w:rsid w:val="00651463"/>
    <w:pPr>
      <w:numPr>
        <w:ilvl w:val="1"/>
        <w:numId w:val="8"/>
      </w:numPr>
      <w:tabs>
        <w:tab w:val="left" w:pos="851"/>
      </w:tabs>
      <w:suppressAutoHyphens/>
      <w:spacing w:after="240" w:line="312" w:lineRule="auto"/>
      <w:jc w:val="both"/>
      <w:outlineLvl w:val="1"/>
    </w:pPr>
    <w:rPr>
      <w:rFonts w:ascii="Times New Roman" w:eastAsia="Times New Roman" w:hAnsi="Times New Roman" w:cs="Times New Roman"/>
      <w:szCs w:val="20"/>
      <w:lang w:eastAsia="ar-SA"/>
    </w:rPr>
  </w:style>
  <w:style w:type="character" w:styleId="PlaceholderText">
    <w:name w:val="Placeholder Text"/>
    <w:basedOn w:val="DefaultParagraphFont"/>
    <w:uiPriority w:val="99"/>
    <w:rsid w:val="00651463"/>
    <w:rPr>
      <w:color w:val="808080"/>
    </w:rPr>
  </w:style>
  <w:style w:type="paragraph" w:styleId="Date">
    <w:name w:val="Date"/>
    <w:basedOn w:val="Normal"/>
    <w:next w:val="Normal"/>
    <w:link w:val="DateChar"/>
    <w:rsid w:val="00651463"/>
    <w:pPr>
      <w:tabs>
        <w:tab w:val="left" w:pos="397"/>
      </w:tabs>
      <w:spacing w:after="100" w:line="276" w:lineRule="auto"/>
      <w:jc w:val="both"/>
    </w:pPr>
    <w:rPr>
      <w:rFonts w:ascii="Calibri" w:eastAsia="MS Mincho" w:hAnsi="Calibri" w:cs="Times New Roman"/>
      <w:sz w:val="22"/>
      <w:lang w:eastAsia="ja-JP"/>
    </w:rPr>
  </w:style>
  <w:style w:type="character" w:customStyle="1" w:styleId="DateChar">
    <w:name w:val="Date Char"/>
    <w:basedOn w:val="DefaultParagraphFont"/>
    <w:link w:val="Date"/>
    <w:rsid w:val="00651463"/>
    <w:rPr>
      <w:rFonts w:ascii="Calibri" w:eastAsia="MS Mincho" w:hAnsi="Calibri" w:cs="Times New Roman"/>
      <w:sz w:val="22"/>
      <w:lang w:eastAsia="ja-JP"/>
    </w:rPr>
  </w:style>
  <w:style w:type="paragraph" w:customStyle="1" w:styleId="DocTitle">
    <w:name w:val="Doc Title"/>
    <w:basedOn w:val="Heading1"/>
    <w:rsid w:val="00651463"/>
    <w:pPr>
      <w:pageBreakBefore/>
      <w:pBdr>
        <w:bottom w:val="single" w:sz="18" w:space="1" w:color="333399"/>
      </w:pBdr>
      <w:tabs>
        <w:tab w:val="left" w:pos="397"/>
        <w:tab w:val="left" w:pos="907"/>
        <w:tab w:val="left" w:pos="1134"/>
      </w:tabs>
      <w:spacing w:before="320" w:after="160" w:line="276" w:lineRule="auto"/>
      <w:jc w:val="both"/>
    </w:pPr>
    <w:rPr>
      <w:rFonts w:ascii="Arial" w:hAnsi="Arial"/>
      <w:color w:val="333399"/>
      <w:lang w:val="en-US"/>
    </w:rPr>
  </w:style>
  <w:style w:type="paragraph" w:customStyle="1" w:styleId="inserttext">
    <w:name w:val="insert text"/>
    <w:basedOn w:val="Normal"/>
    <w:rsid w:val="00651463"/>
    <w:pPr>
      <w:tabs>
        <w:tab w:val="left" w:pos="397"/>
      </w:tabs>
      <w:spacing w:after="100" w:line="276" w:lineRule="auto"/>
      <w:ind w:left="794"/>
      <w:jc w:val="both"/>
    </w:pPr>
    <w:rPr>
      <w:rFonts w:ascii="Calibri" w:eastAsia="MS Mincho" w:hAnsi="Calibri" w:cs="Times New Roman"/>
      <w:sz w:val="22"/>
      <w:lang w:eastAsia="ja-JP"/>
    </w:rPr>
  </w:style>
  <w:style w:type="paragraph" w:styleId="Revision">
    <w:name w:val="Revision"/>
    <w:hidden/>
    <w:uiPriority w:val="99"/>
    <w:semiHidden/>
    <w:rsid w:val="00651463"/>
    <w:rPr>
      <w:rFonts w:ascii="Times New Roman" w:eastAsia="Times New Roman" w:hAnsi="Times New Roman" w:cs="Times New Roman"/>
      <w:lang w:val="en-GB"/>
    </w:rPr>
  </w:style>
  <w:style w:type="paragraph" w:customStyle="1" w:styleId="No2">
    <w:name w:val="No 2"/>
    <w:basedOn w:val="Normal"/>
    <w:rsid w:val="00651463"/>
    <w:pPr>
      <w:tabs>
        <w:tab w:val="left" w:pos="-720"/>
      </w:tabs>
      <w:suppressAutoHyphens/>
      <w:spacing w:after="240" w:line="276" w:lineRule="auto"/>
      <w:ind w:left="720" w:hanging="720"/>
      <w:jc w:val="both"/>
    </w:pPr>
    <w:rPr>
      <w:rFonts w:ascii="Calibri" w:eastAsia="Times New Roman" w:hAnsi="Calibri" w:cs="Times New Roman"/>
      <w:spacing w:val="-3"/>
      <w:sz w:val="22"/>
      <w:szCs w:val="20"/>
      <w:lang w:eastAsia="ar-SA"/>
    </w:rPr>
  </w:style>
  <w:style w:type="character" w:customStyle="1" w:styleId="Level1asHeadingtext">
    <w:name w:val="Level 1 as Heading (text)"/>
    <w:rsid w:val="00651463"/>
    <w:rPr>
      <w:b/>
      <w:bCs w:val="0"/>
    </w:rPr>
  </w:style>
  <w:style w:type="paragraph" w:customStyle="1" w:styleId="Default">
    <w:name w:val="Default"/>
    <w:rsid w:val="00651463"/>
    <w:pPr>
      <w:autoSpaceDE w:val="0"/>
      <w:autoSpaceDN w:val="0"/>
      <w:adjustRightInd w:val="0"/>
    </w:pPr>
    <w:rPr>
      <w:rFonts w:ascii="Times New Roman" w:eastAsia="Times New Roman" w:hAnsi="Times New Roman" w:cs="Times New Roman"/>
      <w:color w:val="000000"/>
      <w:lang w:val="en-IE" w:eastAsia="en-IE"/>
    </w:rPr>
  </w:style>
  <w:style w:type="character" w:customStyle="1" w:styleId="searchword1">
    <w:name w:val="searchword1"/>
    <w:basedOn w:val="DefaultParagraphFont"/>
    <w:rsid w:val="00651463"/>
    <w:rPr>
      <w:shd w:val="clear" w:color="auto" w:fill="FFFF00"/>
    </w:rPr>
  </w:style>
  <w:style w:type="character" w:customStyle="1" w:styleId="DocumentMapChar">
    <w:name w:val="Document Map Char"/>
    <w:basedOn w:val="DefaultParagraphFont"/>
    <w:link w:val="DocumentMap"/>
    <w:semiHidden/>
    <w:rsid w:val="00651463"/>
    <w:rPr>
      <w:rFonts w:ascii="Tahoma" w:hAnsi="Tahoma" w:cs="Tahoma"/>
      <w:sz w:val="16"/>
      <w:szCs w:val="16"/>
      <w:lang w:val="en-GB"/>
    </w:rPr>
  </w:style>
  <w:style w:type="paragraph" w:styleId="DocumentMap">
    <w:name w:val="Document Map"/>
    <w:basedOn w:val="Normal"/>
    <w:link w:val="DocumentMapChar"/>
    <w:semiHidden/>
    <w:unhideWhenUsed/>
    <w:rsid w:val="00651463"/>
    <w:pPr>
      <w:spacing w:after="120" w:line="276" w:lineRule="auto"/>
      <w:jc w:val="both"/>
    </w:pPr>
    <w:rPr>
      <w:rFonts w:ascii="Tahoma" w:hAnsi="Tahoma" w:cs="Tahoma"/>
      <w:sz w:val="16"/>
      <w:szCs w:val="16"/>
    </w:rPr>
  </w:style>
  <w:style w:type="character" w:customStyle="1" w:styleId="DocumentMapChar1">
    <w:name w:val="Document Map Char1"/>
    <w:basedOn w:val="DefaultParagraphFont"/>
    <w:uiPriority w:val="99"/>
    <w:semiHidden/>
    <w:rsid w:val="00651463"/>
    <w:rPr>
      <w:rFonts w:ascii="Helvetica" w:hAnsi="Helvetica"/>
      <w:sz w:val="26"/>
      <w:szCs w:val="26"/>
    </w:rPr>
  </w:style>
  <w:style w:type="paragraph" w:customStyle="1" w:styleId="TableText">
    <w:name w:val="Table Text"/>
    <w:basedOn w:val="Normal"/>
    <w:rsid w:val="00651463"/>
    <w:pPr>
      <w:spacing w:before="60" w:after="120" w:line="276" w:lineRule="auto"/>
      <w:jc w:val="both"/>
    </w:pPr>
    <w:rPr>
      <w:rFonts w:ascii="Arial" w:eastAsia="Times New Roman" w:hAnsi="Arial" w:cs="Times New Roman"/>
      <w:spacing w:val="-5"/>
      <w:sz w:val="16"/>
      <w:szCs w:val="20"/>
      <w:lang w:val="en-IE"/>
    </w:rPr>
  </w:style>
  <w:style w:type="paragraph" w:customStyle="1" w:styleId="TableHeader">
    <w:name w:val="Table Header"/>
    <w:basedOn w:val="Normal"/>
    <w:rsid w:val="00651463"/>
    <w:pPr>
      <w:spacing w:before="60" w:after="120" w:line="276" w:lineRule="auto"/>
      <w:jc w:val="center"/>
    </w:pPr>
    <w:rPr>
      <w:rFonts w:ascii="Arial Black" w:eastAsia="Times New Roman" w:hAnsi="Arial Black" w:cs="Times New Roman"/>
      <w:spacing w:val="-5"/>
      <w:sz w:val="16"/>
      <w:szCs w:val="20"/>
      <w:lang w:val="en-IE"/>
    </w:rPr>
  </w:style>
  <w:style w:type="paragraph" w:customStyle="1" w:styleId="P1">
    <w:name w:val="P1"/>
    <w:basedOn w:val="Normal"/>
    <w:rsid w:val="00651463"/>
    <w:pPr>
      <w:tabs>
        <w:tab w:val="right" w:pos="993"/>
      </w:tabs>
      <w:autoSpaceDE w:val="0"/>
      <w:autoSpaceDN w:val="0"/>
      <w:adjustRightInd w:val="0"/>
      <w:spacing w:after="120" w:line="300" w:lineRule="exact"/>
      <w:ind w:left="1138" w:hanging="1138"/>
      <w:jc w:val="both"/>
    </w:pPr>
    <w:rPr>
      <w:rFonts w:ascii="Calibri" w:eastAsia="Times New Roman" w:hAnsi="Calibri" w:cs="Times New Roman"/>
      <w:sz w:val="22"/>
      <w:lang w:val="en-IE" w:eastAsia="en-GB"/>
    </w:rPr>
  </w:style>
  <w:style w:type="paragraph" w:customStyle="1" w:styleId="R2">
    <w:name w:val="R2"/>
    <w:basedOn w:val="Normal"/>
    <w:rsid w:val="00651463"/>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 w:val="22"/>
      <w:lang w:val="en-IE" w:eastAsia="en-GB"/>
    </w:rPr>
  </w:style>
  <w:style w:type="paragraph" w:customStyle="1" w:styleId="ACBody3">
    <w:name w:val="AC Body 3"/>
    <w:basedOn w:val="Normal"/>
    <w:rsid w:val="00651463"/>
    <w:pPr>
      <w:adjustRightInd w:val="0"/>
      <w:spacing w:after="220" w:line="276" w:lineRule="auto"/>
      <w:ind w:left="2160"/>
      <w:jc w:val="both"/>
    </w:pPr>
    <w:rPr>
      <w:rFonts w:ascii="Calibri" w:eastAsia="Times New Roman" w:hAnsi="Calibri" w:cs="Times New Roman"/>
      <w:sz w:val="22"/>
      <w:szCs w:val="22"/>
    </w:rPr>
  </w:style>
  <w:style w:type="paragraph" w:customStyle="1" w:styleId="Body">
    <w:name w:val="Body"/>
    <w:basedOn w:val="Normal"/>
    <w:rsid w:val="00651463"/>
    <w:pPr>
      <w:adjustRightInd w:val="0"/>
      <w:spacing w:after="220" w:line="276" w:lineRule="auto"/>
      <w:jc w:val="both"/>
    </w:pPr>
    <w:rPr>
      <w:rFonts w:ascii="Calibri" w:eastAsia="Times New Roman" w:hAnsi="Calibri" w:cs="Times New Roman"/>
      <w:sz w:val="22"/>
      <w:szCs w:val="22"/>
    </w:rPr>
  </w:style>
  <w:style w:type="character" w:customStyle="1" w:styleId="pgsubtitle">
    <w:name w:val="pgsubtitle"/>
    <w:rsid w:val="00651463"/>
  </w:style>
  <w:style w:type="character" w:customStyle="1" w:styleId="st1">
    <w:name w:val="st1"/>
    <w:basedOn w:val="DefaultParagraphFont"/>
    <w:rsid w:val="00651463"/>
  </w:style>
  <w:style w:type="paragraph" w:customStyle="1" w:styleId="OpenFormatting">
    <w:name w:val="Open Formatting"/>
    <w:basedOn w:val="Normal"/>
    <w:link w:val="OpenFormattingChar"/>
    <w:qFormat/>
    <w:locked/>
    <w:rsid w:val="00651463"/>
    <w:pPr>
      <w:spacing w:after="120" w:line="276" w:lineRule="auto"/>
      <w:jc w:val="both"/>
    </w:pPr>
    <w:rPr>
      <w:rFonts w:ascii="Calibri" w:eastAsia="Times New Roman" w:hAnsi="Calibri" w:cs="Times New Roman"/>
      <w:color w:val="FF0000"/>
      <w:sz w:val="22"/>
      <w:szCs w:val="22"/>
    </w:rPr>
  </w:style>
  <w:style w:type="character" w:customStyle="1" w:styleId="OpenFormattingChar">
    <w:name w:val="Open Formatting Char"/>
    <w:basedOn w:val="DefaultParagraphFont"/>
    <w:link w:val="OpenFormatting"/>
    <w:rsid w:val="00651463"/>
    <w:rPr>
      <w:rFonts w:ascii="Calibri" w:eastAsia="Times New Roman" w:hAnsi="Calibri" w:cs="Times New Roman"/>
      <w:color w:val="FF0000"/>
      <w:sz w:val="22"/>
      <w:szCs w:val="22"/>
      <w:lang w:val="en-GB"/>
    </w:rPr>
  </w:style>
  <w:style w:type="paragraph" w:styleId="TOCHeading">
    <w:name w:val="TOC Heading"/>
    <w:basedOn w:val="Heading1"/>
    <w:next w:val="Normal"/>
    <w:uiPriority w:val="39"/>
    <w:unhideWhenUsed/>
    <w:qFormat/>
    <w:rsid w:val="00651463"/>
    <w:pPr>
      <w:keepLines/>
      <w:spacing w:before="240" w:line="259" w:lineRule="auto"/>
      <w:jc w:val="both"/>
      <w:outlineLvl w:val="9"/>
    </w:pPr>
    <w:rPr>
      <w:rFonts w:asciiTheme="majorHAnsi" w:eastAsiaTheme="majorEastAsia" w:hAnsiTheme="majorHAnsi" w:cstheme="majorBidi"/>
      <w:b w:val="0"/>
      <w:bCs w:val="0"/>
      <w:color w:val="2F5496" w:themeColor="accent1" w:themeShade="BF"/>
      <w:lang w:val="en-US"/>
    </w:rPr>
  </w:style>
  <w:style w:type="character" w:customStyle="1" w:styleId="EndnoteTextChar">
    <w:name w:val="Endnote Text Char"/>
    <w:basedOn w:val="DefaultParagraphFont"/>
    <w:link w:val="EndnoteText"/>
    <w:uiPriority w:val="99"/>
    <w:semiHidden/>
    <w:rsid w:val="00651463"/>
    <w:rPr>
      <w:rFonts w:ascii="Calibri" w:eastAsia="Times New Roman" w:hAnsi="Calibri" w:cs="Times New Roman"/>
      <w:sz w:val="20"/>
      <w:szCs w:val="20"/>
      <w:lang w:val="en-GB"/>
    </w:rPr>
  </w:style>
  <w:style w:type="paragraph" w:styleId="EndnoteText">
    <w:name w:val="endnote text"/>
    <w:basedOn w:val="Normal"/>
    <w:link w:val="EndnoteTextChar"/>
    <w:uiPriority w:val="99"/>
    <w:semiHidden/>
    <w:unhideWhenUsed/>
    <w:rsid w:val="00651463"/>
    <w:pPr>
      <w:jc w:val="both"/>
    </w:pPr>
    <w:rPr>
      <w:rFonts w:ascii="Calibri" w:eastAsia="Times New Roman" w:hAnsi="Calibri" w:cs="Times New Roman"/>
      <w:sz w:val="20"/>
      <w:szCs w:val="20"/>
    </w:rPr>
  </w:style>
  <w:style w:type="character" w:customStyle="1" w:styleId="NormalBulletsChar">
    <w:name w:val="Normal Bullets Char"/>
    <w:basedOn w:val="DefaultParagraphFont"/>
    <w:link w:val="NormalBullets"/>
    <w:locked/>
    <w:rsid w:val="00A9536E"/>
    <w:rPr>
      <w:rFonts w:ascii="NewCenturySchlbk" w:hAnsi="NewCenturySchlbk"/>
      <w:lang w:val="en-GB" w:eastAsia="en-GB"/>
    </w:rPr>
  </w:style>
  <w:style w:type="paragraph" w:customStyle="1" w:styleId="NormalBullets">
    <w:name w:val="Normal Bullets"/>
    <w:basedOn w:val="BodyTextIndent"/>
    <w:link w:val="NormalBulletsChar"/>
    <w:qFormat/>
    <w:rsid w:val="00A9536E"/>
    <w:pPr>
      <w:spacing w:before="130" w:after="130"/>
      <w:ind w:firstLine="0"/>
      <w:jc w:val="both"/>
    </w:pPr>
    <w:rPr>
      <w:rFonts w:ascii="NewCenturySchlbk" w:eastAsiaTheme="minorHAnsi" w:hAnsi="NewCenturySchlbk" w:cstheme="minorBidi"/>
      <w:sz w:val="24"/>
      <w:lang w:eastAsia="en-GB"/>
    </w:rPr>
  </w:style>
  <w:style w:type="table" w:styleId="GridTable5Dark-Accent1">
    <w:name w:val="Grid Table 5 Dark Accent 1"/>
    <w:basedOn w:val="TableNormal"/>
    <w:uiPriority w:val="50"/>
    <w:rsid w:val="003B47DA"/>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Appendixsubsubhead">
    <w:name w:val="Appendix sub sub head"/>
    <w:basedOn w:val="Normal"/>
    <w:rsid w:val="002B534C"/>
    <w:pPr>
      <w:tabs>
        <w:tab w:val="num" w:pos="1004"/>
      </w:tabs>
      <w:ind w:left="860" w:hanging="576"/>
    </w:pPr>
    <w:rPr>
      <w:lang w:val="en-IE"/>
    </w:rPr>
  </w:style>
  <w:style w:type="paragraph" w:customStyle="1" w:styleId="figure3">
    <w:name w:val="figure3"/>
    <w:basedOn w:val="Normal"/>
    <w:rsid w:val="002B534C"/>
    <w:pPr>
      <w:tabs>
        <w:tab w:val="num" w:pos="1080"/>
      </w:tabs>
      <w:ind w:left="720" w:hanging="720"/>
    </w:pPr>
    <w:rPr>
      <w:lang w:val="en-IE"/>
    </w:rPr>
  </w:style>
  <w:style w:type="paragraph" w:customStyle="1" w:styleId="StyleHeading314pt">
    <w:name w:val="Style Heading 3 + 14 pt"/>
    <w:basedOn w:val="Normal"/>
    <w:rsid w:val="002B534C"/>
    <w:pPr>
      <w:tabs>
        <w:tab w:val="num" w:pos="1440"/>
      </w:tabs>
      <w:ind w:left="864" w:hanging="864"/>
    </w:pPr>
    <w:rPr>
      <w:lang w:val="en-IE"/>
    </w:rPr>
  </w:style>
  <w:style w:type="paragraph" w:styleId="TOC3">
    <w:name w:val="toc 3"/>
    <w:basedOn w:val="Normal"/>
    <w:next w:val="Normal"/>
    <w:autoRedefine/>
    <w:uiPriority w:val="39"/>
    <w:unhideWhenUsed/>
    <w:rsid w:val="00D41A77"/>
    <w:rPr>
      <w:smallCaps/>
      <w:sz w:val="22"/>
      <w:szCs w:val="22"/>
    </w:rPr>
  </w:style>
  <w:style w:type="paragraph" w:styleId="TOC4">
    <w:name w:val="toc 4"/>
    <w:basedOn w:val="Normal"/>
    <w:next w:val="Normal"/>
    <w:autoRedefine/>
    <w:uiPriority w:val="39"/>
    <w:unhideWhenUsed/>
    <w:rsid w:val="00D41A77"/>
    <w:rPr>
      <w:sz w:val="22"/>
      <w:szCs w:val="22"/>
    </w:rPr>
  </w:style>
  <w:style w:type="paragraph" w:styleId="TOC5">
    <w:name w:val="toc 5"/>
    <w:basedOn w:val="Normal"/>
    <w:next w:val="Normal"/>
    <w:autoRedefine/>
    <w:unhideWhenUsed/>
    <w:rsid w:val="00D41A77"/>
    <w:rPr>
      <w:sz w:val="22"/>
      <w:szCs w:val="22"/>
    </w:rPr>
  </w:style>
  <w:style w:type="paragraph" w:styleId="TOC6">
    <w:name w:val="toc 6"/>
    <w:basedOn w:val="Normal"/>
    <w:next w:val="Normal"/>
    <w:autoRedefine/>
    <w:unhideWhenUsed/>
    <w:rsid w:val="00D41A77"/>
    <w:rPr>
      <w:sz w:val="22"/>
      <w:szCs w:val="22"/>
    </w:rPr>
  </w:style>
  <w:style w:type="paragraph" w:styleId="TOC7">
    <w:name w:val="toc 7"/>
    <w:basedOn w:val="Normal"/>
    <w:next w:val="Normal"/>
    <w:autoRedefine/>
    <w:unhideWhenUsed/>
    <w:rsid w:val="00D41A77"/>
    <w:rPr>
      <w:sz w:val="22"/>
      <w:szCs w:val="22"/>
    </w:rPr>
  </w:style>
  <w:style w:type="paragraph" w:styleId="TOC8">
    <w:name w:val="toc 8"/>
    <w:basedOn w:val="Normal"/>
    <w:next w:val="Normal"/>
    <w:autoRedefine/>
    <w:unhideWhenUsed/>
    <w:rsid w:val="00D41A77"/>
    <w:rPr>
      <w:sz w:val="22"/>
      <w:szCs w:val="22"/>
    </w:rPr>
  </w:style>
  <w:style w:type="paragraph" w:styleId="TOC9">
    <w:name w:val="toc 9"/>
    <w:basedOn w:val="Normal"/>
    <w:next w:val="Normal"/>
    <w:autoRedefine/>
    <w:unhideWhenUsed/>
    <w:rsid w:val="00D41A77"/>
    <w:rPr>
      <w:sz w:val="22"/>
      <w:szCs w:val="22"/>
    </w:rPr>
  </w:style>
  <w:style w:type="paragraph" w:customStyle="1" w:styleId="Heading1nonumbers">
    <w:name w:val="Heading 1 (no numbers)"/>
    <w:basedOn w:val="Heading1"/>
    <w:qFormat/>
    <w:rsid w:val="004F4EAB"/>
    <w:pPr>
      <w:numPr>
        <w:numId w:val="0"/>
      </w:numPr>
    </w:pPr>
  </w:style>
  <w:style w:type="paragraph" w:customStyle="1" w:styleId="Style1">
    <w:name w:val="Style1"/>
    <w:basedOn w:val="Heading1"/>
    <w:link w:val="Style1Char"/>
    <w:autoRedefine/>
    <w:qFormat/>
    <w:rsid w:val="007D5F53"/>
    <w:pPr>
      <w:keepLines/>
      <w:numPr>
        <w:numId w:val="0"/>
      </w:numPr>
      <w:shd w:val="clear" w:color="auto" w:fill="00284A"/>
      <w:spacing w:after="0"/>
      <w:ind w:left="357" w:hanging="357"/>
      <w:jc w:val="both"/>
    </w:pPr>
    <w:rPr>
      <w:rFonts w:eastAsiaTheme="majorEastAsia"/>
      <w:color w:val="FFFFFF" w:themeColor="background1"/>
      <w:sz w:val="22"/>
      <w:szCs w:val="22"/>
      <w:lang w:val="en-IE"/>
    </w:rPr>
  </w:style>
  <w:style w:type="character" w:customStyle="1" w:styleId="Style1Char">
    <w:name w:val="Style1 Char"/>
    <w:basedOn w:val="Heading1Char"/>
    <w:link w:val="Style1"/>
    <w:rsid w:val="007D5F53"/>
    <w:rPr>
      <w:rFonts w:eastAsiaTheme="majorEastAsia" w:cstheme="minorHAnsi"/>
      <w:b/>
      <w:bCs/>
      <w:color w:val="FFFFFF" w:themeColor="background1"/>
      <w:sz w:val="22"/>
      <w:szCs w:val="22"/>
      <w:shd w:val="clear" w:color="auto" w:fill="00284A"/>
      <w:lang w:val="en-IE"/>
    </w:rPr>
  </w:style>
  <w:style w:type="character" w:styleId="UnresolvedMention">
    <w:name w:val="Unresolved Mention"/>
    <w:basedOn w:val="DefaultParagraphFont"/>
    <w:uiPriority w:val="99"/>
    <w:rsid w:val="00427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401355">
      <w:bodyDiv w:val="1"/>
      <w:marLeft w:val="0"/>
      <w:marRight w:val="0"/>
      <w:marTop w:val="0"/>
      <w:marBottom w:val="0"/>
      <w:divBdr>
        <w:top w:val="none" w:sz="0" w:space="0" w:color="auto"/>
        <w:left w:val="none" w:sz="0" w:space="0" w:color="auto"/>
        <w:bottom w:val="none" w:sz="0" w:space="0" w:color="auto"/>
        <w:right w:val="none" w:sz="0" w:space="0" w:color="auto"/>
      </w:divBdr>
    </w:div>
    <w:div w:id="231283146">
      <w:bodyDiv w:val="1"/>
      <w:marLeft w:val="0"/>
      <w:marRight w:val="0"/>
      <w:marTop w:val="0"/>
      <w:marBottom w:val="0"/>
      <w:divBdr>
        <w:top w:val="none" w:sz="0" w:space="0" w:color="auto"/>
        <w:left w:val="none" w:sz="0" w:space="0" w:color="auto"/>
        <w:bottom w:val="none" w:sz="0" w:space="0" w:color="auto"/>
        <w:right w:val="none" w:sz="0" w:space="0" w:color="auto"/>
      </w:divBdr>
    </w:div>
    <w:div w:id="253631243">
      <w:bodyDiv w:val="1"/>
      <w:marLeft w:val="0"/>
      <w:marRight w:val="0"/>
      <w:marTop w:val="0"/>
      <w:marBottom w:val="0"/>
      <w:divBdr>
        <w:top w:val="none" w:sz="0" w:space="0" w:color="auto"/>
        <w:left w:val="none" w:sz="0" w:space="0" w:color="auto"/>
        <w:bottom w:val="none" w:sz="0" w:space="0" w:color="auto"/>
        <w:right w:val="none" w:sz="0" w:space="0" w:color="auto"/>
      </w:divBdr>
    </w:div>
    <w:div w:id="371535713">
      <w:bodyDiv w:val="1"/>
      <w:marLeft w:val="0"/>
      <w:marRight w:val="0"/>
      <w:marTop w:val="0"/>
      <w:marBottom w:val="0"/>
      <w:divBdr>
        <w:top w:val="none" w:sz="0" w:space="0" w:color="auto"/>
        <w:left w:val="none" w:sz="0" w:space="0" w:color="auto"/>
        <w:bottom w:val="none" w:sz="0" w:space="0" w:color="auto"/>
        <w:right w:val="none" w:sz="0" w:space="0" w:color="auto"/>
      </w:divBdr>
    </w:div>
    <w:div w:id="384447839">
      <w:bodyDiv w:val="1"/>
      <w:marLeft w:val="0"/>
      <w:marRight w:val="0"/>
      <w:marTop w:val="0"/>
      <w:marBottom w:val="0"/>
      <w:divBdr>
        <w:top w:val="none" w:sz="0" w:space="0" w:color="auto"/>
        <w:left w:val="none" w:sz="0" w:space="0" w:color="auto"/>
        <w:bottom w:val="none" w:sz="0" w:space="0" w:color="auto"/>
        <w:right w:val="none" w:sz="0" w:space="0" w:color="auto"/>
      </w:divBdr>
    </w:div>
    <w:div w:id="398091065">
      <w:bodyDiv w:val="1"/>
      <w:marLeft w:val="0"/>
      <w:marRight w:val="0"/>
      <w:marTop w:val="0"/>
      <w:marBottom w:val="0"/>
      <w:divBdr>
        <w:top w:val="none" w:sz="0" w:space="0" w:color="auto"/>
        <w:left w:val="none" w:sz="0" w:space="0" w:color="auto"/>
        <w:bottom w:val="none" w:sz="0" w:space="0" w:color="auto"/>
        <w:right w:val="none" w:sz="0" w:space="0" w:color="auto"/>
      </w:divBdr>
    </w:div>
    <w:div w:id="402653185">
      <w:bodyDiv w:val="1"/>
      <w:marLeft w:val="0"/>
      <w:marRight w:val="0"/>
      <w:marTop w:val="0"/>
      <w:marBottom w:val="0"/>
      <w:divBdr>
        <w:top w:val="none" w:sz="0" w:space="0" w:color="auto"/>
        <w:left w:val="none" w:sz="0" w:space="0" w:color="auto"/>
        <w:bottom w:val="none" w:sz="0" w:space="0" w:color="auto"/>
        <w:right w:val="none" w:sz="0" w:space="0" w:color="auto"/>
      </w:divBdr>
    </w:div>
    <w:div w:id="430126354">
      <w:bodyDiv w:val="1"/>
      <w:marLeft w:val="0"/>
      <w:marRight w:val="0"/>
      <w:marTop w:val="0"/>
      <w:marBottom w:val="0"/>
      <w:divBdr>
        <w:top w:val="none" w:sz="0" w:space="0" w:color="auto"/>
        <w:left w:val="none" w:sz="0" w:space="0" w:color="auto"/>
        <w:bottom w:val="none" w:sz="0" w:space="0" w:color="auto"/>
        <w:right w:val="none" w:sz="0" w:space="0" w:color="auto"/>
      </w:divBdr>
    </w:div>
    <w:div w:id="480197422">
      <w:bodyDiv w:val="1"/>
      <w:marLeft w:val="0"/>
      <w:marRight w:val="0"/>
      <w:marTop w:val="0"/>
      <w:marBottom w:val="0"/>
      <w:divBdr>
        <w:top w:val="none" w:sz="0" w:space="0" w:color="auto"/>
        <w:left w:val="none" w:sz="0" w:space="0" w:color="auto"/>
        <w:bottom w:val="none" w:sz="0" w:space="0" w:color="auto"/>
        <w:right w:val="none" w:sz="0" w:space="0" w:color="auto"/>
      </w:divBdr>
    </w:div>
    <w:div w:id="607002821">
      <w:bodyDiv w:val="1"/>
      <w:marLeft w:val="0"/>
      <w:marRight w:val="0"/>
      <w:marTop w:val="0"/>
      <w:marBottom w:val="0"/>
      <w:divBdr>
        <w:top w:val="none" w:sz="0" w:space="0" w:color="auto"/>
        <w:left w:val="none" w:sz="0" w:space="0" w:color="auto"/>
        <w:bottom w:val="none" w:sz="0" w:space="0" w:color="auto"/>
        <w:right w:val="none" w:sz="0" w:space="0" w:color="auto"/>
      </w:divBdr>
    </w:div>
    <w:div w:id="804587334">
      <w:bodyDiv w:val="1"/>
      <w:marLeft w:val="0"/>
      <w:marRight w:val="0"/>
      <w:marTop w:val="0"/>
      <w:marBottom w:val="0"/>
      <w:divBdr>
        <w:top w:val="none" w:sz="0" w:space="0" w:color="auto"/>
        <w:left w:val="none" w:sz="0" w:space="0" w:color="auto"/>
        <w:bottom w:val="none" w:sz="0" w:space="0" w:color="auto"/>
        <w:right w:val="none" w:sz="0" w:space="0" w:color="auto"/>
      </w:divBdr>
    </w:div>
    <w:div w:id="901987650">
      <w:bodyDiv w:val="1"/>
      <w:marLeft w:val="0"/>
      <w:marRight w:val="0"/>
      <w:marTop w:val="0"/>
      <w:marBottom w:val="0"/>
      <w:divBdr>
        <w:top w:val="none" w:sz="0" w:space="0" w:color="auto"/>
        <w:left w:val="none" w:sz="0" w:space="0" w:color="auto"/>
        <w:bottom w:val="none" w:sz="0" w:space="0" w:color="auto"/>
        <w:right w:val="none" w:sz="0" w:space="0" w:color="auto"/>
      </w:divBdr>
      <w:divsChild>
        <w:div w:id="440690293">
          <w:marLeft w:val="0"/>
          <w:marRight w:val="0"/>
          <w:marTop w:val="0"/>
          <w:marBottom w:val="0"/>
          <w:divBdr>
            <w:top w:val="none" w:sz="0" w:space="0" w:color="auto"/>
            <w:left w:val="none" w:sz="0" w:space="0" w:color="auto"/>
            <w:bottom w:val="none" w:sz="0" w:space="0" w:color="auto"/>
            <w:right w:val="none" w:sz="0" w:space="0" w:color="auto"/>
          </w:divBdr>
          <w:divsChild>
            <w:div w:id="453061127">
              <w:marLeft w:val="0"/>
              <w:marRight w:val="0"/>
              <w:marTop w:val="0"/>
              <w:marBottom w:val="0"/>
              <w:divBdr>
                <w:top w:val="none" w:sz="0" w:space="0" w:color="auto"/>
                <w:left w:val="none" w:sz="0" w:space="0" w:color="auto"/>
                <w:bottom w:val="none" w:sz="0" w:space="0" w:color="auto"/>
                <w:right w:val="none" w:sz="0" w:space="0" w:color="auto"/>
              </w:divBdr>
              <w:divsChild>
                <w:div w:id="240912809">
                  <w:marLeft w:val="0"/>
                  <w:marRight w:val="0"/>
                  <w:marTop w:val="0"/>
                  <w:marBottom w:val="0"/>
                  <w:divBdr>
                    <w:top w:val="none" w:sz="0" w:space="0" w:color="auto"/>
                    <w:left w:val="none" w:sz="0" w:space="0" w:color="auto"/>
                    <w:bottom w:val="none" w:sz="0" w:space="0" w:color="auto"/>
                    <w:right w:val="none" w:sz="0" w:space="0" w:color="auto"/>
                  </w:divBdr>
                </w:div>
              </w:divsChild>
            </w:div>
            <w:div w:id="577397449">
              <w:marLeft w:val="0"/>
              <w:marRight w:val="0"/>
              <w:marTop w:val="0"/>
              <w:marBottom w:val="0"/>
              <w:divBdr>
                <w:top w:val="none" w:sz="0" w:space="0" w:color="auto"/>
                <w:left w:val="none" w:sz="0" w:space="0" w:color="auto"/>
                <w:bottom w:val="none" w:sz="0" w:space="0" w:color="auto"/>
                <w:right w:val="none" w:sz="0" w:space="0" w:color="auto"/>
              </w:divBdr>
              <w:divsChild>
                <w:div w:id="1527868608">
                  <w:marLeft w:val="0"/>
                  <w:marRight w:val="0"/>
                  <w:marTop w:val="0"/>
                  <w:marBottom w:val="0"/>
                  <w:divBdr>
                    <w:top w:val="none" w:sz="0" w:space="0" w:color="auto"/>
                    <w:left w:val="none" w:sz="0" w:space="0" w:color="auto"/>
                    <w:bottom w:val="none" w:sz="0" w:space="0" w:color="auto"/>
                    <w:right w:val="none" w:sz="0" w:space="0" w:color="auto"/>
                  </w:divBdr>
                </w:div>
              </w:divsChild>
            </w:div>
            <w:div w:id="918563091">
              <w:marLeft w:val="0"/>
              <w:marRight w:val="0"/>
              <w:marTop w:val="0"/>
              <w:marBottom w:val="0"/>
              <w:divBdr>
                <w:top w:val="none" w:sz="0" w:space="0" w:color="auto"/>
                <w:left w:val="none" w:sz="0" w:space="0" w:color="auto"/>
                <w:bottom w:val="none" w:sz="0" w:space="0" w:color="auto"/>
                <w:right w:val="none" w:sz="0" w:space="0" w:color="auto"/>
              </w:divBdr>
              <w:divsChild>
                <w:div w:id="1707565027">
                  <w:marLeft w:val="0"/>
                  <w:marRight w:val="0"/>
                  <w:marTop w:val="0"/>
                  <w:marBottom w:val="0"/>
                  <w:divBdr>
                    <w:top w:val="none" w:sz="0" w:space="0" w:color="auto"/>
                    <w:left w:val="none" w:sz="0" w:space="0" w:color="auto"/>
                    <w:bottom w:val="none" w:sz="0" w:space="0" w:color="auto"/>
                    <w:right w:val="none" w:sz="0" w:space="0" w:color="auto"/>
                  </w:divBdr>
                </w:div>
              </w:divsChild>
            </w:div>
            <w:div w:id="1254162880">
              <w:marLeft w:val="0"/>
              <w:marRight w:val="0"/>
              <w:marTop w:val="0"/>
              <w:marBottom w:val="0"/>
              <w:divBdr>
                <w:top w:val="none" w:sz="0" w:space="0" w:color="auto"/>
                <w:left w:val="none" w:sz="0" w:space="0" w:color="auto"/>
                <w:bottom w:val="none" w:sz="0" w:space="0" w:color="auto"/>
                <w:right w:val="none" w:sz="0" w:space="0" w:color="auto"/>
              </w:divBdr>
              <w:divsChild>
                <w:div w:id="1630741261">
                  <w:marLeft w:val="0"/>
                  <w:marRight w:val="0"/>
                  <w:marTop w:val="0"/>
                  <w:marBottom w:val="0"/>
                  <w:divBdr>
                    <w:top w:val="none" w:sz="0" w:space="0" w:color="auto"/>
                    <w:left w:val="none" w:sz="0" w:space="0" w:color="auto"/>
                    <w:bottom w:val="none" w:sz="0" w:space="0" w:color="auto"/>
                    <w:right w:val="none" w:sz="0" w:space="0" w:color="auto"/>
                  </w:divBdr>
                </w:div>
              </w:divsChild>
            </w:div>
            <w:div w:id="1659652624">
              <w:marLeft w:val="0"/>
              <w:marRight w:val="0"/>
              <w:marTop w:val="0"/>
              <w:marBottom w:val="0"/>
              <w:divBdr>
                <w:top w:val="none" w:sz="0" w:space="0" w:color="auto"/>
                <w:left w:val="none" w:sz="0" w:space="0" w:color="auto"/>
                <w:bottom w:val="none" w:sz="0" w:space="0" w:color="auto"/>
                <w:right w:val="none" w:sz="0" w:space="0" w:color="auto"/>
              </w:divBdr>
              <w:divsChild>
                <w:div w:id="1619140192">
                  <w:marLeft w:val="0"/>
                  <w:marRight w:val="0"/>
                  <w:marTop w:val="0"/>
                  <w:marBottom w:val="0"/>
                  <w:divBdr>
                    <w:top w:val="none" w:sz="0" w:space="0" w:color="auto"/>
                    <w:left w:val="none" w:sz="0" w:space="0" w:color="auto"/>
                    <w:bottom w:val="none" w:sz="0" w:space="0" w:color="auto"/>
                    <w:right w:val="none" w:sz="0" w:space="0" w:color="auto"/>
                  </w:divBdr>
                </w:div>
              </w:divsChild>
            </w:div>
            <w:div w:id="2043433603">
              <w:marLeft w:val="0"/>
              <w:marRight w:val="0"/>
              <w:marTop w:val="0"/>
              <w:marBottom w:val="0"/>
              <w:divBdr>
                <w:top w:val="none" w:sz="0" w:space="0" w:color="auto"/>
                <w:left w:val="none" w:sz="0" w:space="0" w:color="auto"/>
                <w:bottom w:val="none" w:sz="0" w:space="0" w:color="auto"/>
                <w:right w:val="none" w:sz="0" w:space="0" w:color="auto"/>
              </w:divBdr>
              <w:divsChild>
                <w:div w:id="16374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959969">
          <w:marLeft w:val="0"/>
          <w:marRight w:val="0"/>
          <w:marTop w:val="0"/>
          <w:marBottom w:val="0"/>
          <w:divBdr>
            <w:top w:val="none" w:sz="0" w:space="0" w:color="auto"/>
            <w:left w:val="none" w:sz="0" w:space="0" w:color="auto"/>
            <w:bottom w:val="none" w:sz="0" w:space="0" w:color="auto"/>
            <w:right w:val="none" w:sz="0" w:space="0" w:color="auto"/>
          </w:divBdr>
          <w:divsChild>
            <w:div w:id="594673686">
              <w:marLeft w:val="0"/>
              <w:marRight w:val="0"/>
              <w:marTop w:val="0"/>
              <w:marBottom w:val="0"/>
              <w:divBdr>
                <w:top w:val="none" w:sz="0" w:space="0" w:color="auto"/>
                <w:left w:val="none" w:sz="0" w:space="0" w:color="auto"/>
                <w:bottom w:val="none" w:sz="0" w:space="0" w:color="auto"/>
                <w:right w:val="none" w:sz="0" w:space="0" w:color="auto"/>
              </w:divBdr>
              <w:divsChild>
                <w:div w:id="335574469">
                  <w:marLeft w:val="0"/>
                  <w:marRight w:val="0"/>
                  <w:marTop w:val="0"/>
                  <w:marBottom w:val="0"/>
                  <w:divBdr>
                    <w:top w:val="none" w:sz="0" w:space="0" w:color="auto"/>
                    <w:left w:val="none" w:sz="0" w:space="0" w:color="auto"/>
                    <w:bottom w:val="none" w:sz="0" w:space="0" w:color="auto"/>
                    <w:right w:val="none" w:sz="0" w:space="0" w:color="auto"/>
                  </w:divBdr>
                </w:div>
              </w:divsChild>
            </w:div>
            <w:div w:id="735856072">
              <w:marLeft w:val="0"/>
              <w:marRight w:val="0"/>
              <w:marTop w:val="0"/>
              <w:marBottom w:val="0"/>
              <w:divBdr>
                <w:top w:val="none" w:sz="0" w:space="0" w:color="auto"/>
                <w:left w:val="none" w:sz="0" w:space="0" w:color="auto"/>
                <w:bottom w:val="none" w:sz="0" w:space="0" w:color="auto"/>
                <w:right w:val="none" w:sz="0" w:space="0" w:color="auto"/>
              </w:divBdr>
              <w:divsChild>
                <w:div w:id="1164272828">
                  <w:marLeft w:val="0"/>
                  <w:marRight w:val="0"/>
                  <w:marTop w:val="0"/>
                  <w:marBottom w:val="0"/>
                  <w:divBdr>
                    <w:top w:val="none" w:sz="0" w:space="0" w:color="auto"/>
                    <w:left w:val="none" w:sz="0" w:space="0" w:color="auto"/>
                    <w:bottom w:val="none" w:sz="0" w:space="0" w:color="auto"/>
                    <w:right w:val="none" w:sz="0" w:space="0" w:color="auto"/>
                  </w:divBdr>
                </w:div>
              </w:divsChild>
            </w:div>
            <w:div w:id="1308783082">
              <w:marLeft w:val="0"/>
              <w:marRight w:val="0"/>
              <w:marTop w:val="0"/>
              <w:marBottom w:val="0"/>
              <w:divBdr>
                <w:top w:val="none" w:sz="0" w:space="0" w:color="auto"/>
                <w:left w:val="none" w:sz="0" w:space="0" w:color="auto"/>
                <w:bottom w:val="none" w:sz="0" w:space="0" w:color="auto"/>
                <w:right w:val="none" w:sz="0" w:space="0" w:color="auto"/>
              </w:divBdr>
              <w:divsChild>
                <w:div w:id="160121152">
                  <w:marLeft w:val="0"/>
                  <w:marRight w:val="0"/>
                  <w:marTop w:val="0"/>
                  <w:marBottom w:val="0"/>
                  <w:divBdr>
                    <w:top w:val="none" w:sz="0" w:space="0" w:color="auto"/>
                    <w:left w:val="none" w:sz="0" w:space="0" w:color="auto"/>
                    <w:bottom w:val="none" w:sz="0" w:space="0" w:color="auto"/>
                    <w:right w:val="none" w:sz="0" w:space="0" w:color="auto"/>
                  </w:divBdr>
                </w:div>
              </w:divsChild>
            </w:div>
            <w:div w:id="1339698312">
              <w:marLeft w:val="0"/>
              <w:marRight w:val="0"/>
              <w:marTop w:val="0"/>
              <w:marBottom w:val="0"/>
              <w:divBdr>
                <w:top w:val="none" w:sz="0" w:space="0" w:color="auto"/>
                <w:left w:val="none" w:sz="0" w:space="0" w:color="auto"/>
                <w:bottom w:val="none" w:sz="0" w:space="0" w:color="auto"/>
                <w:right w:val="none" w:sz="0" w:space="0" w:color="auto"/>
              </w:divBdr>
              <w:divsChild>
                <w:div w:id="191931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076859">
      <w:bodyDiv w:val="1"/>
      <w:marLeft w:val="0"/>
      <w:marRight w:val="0"/>
      <w:marTop w:val="0"/>
      <w:marBottom w:val="0"/>
      <w:divBdr>
        <w:top w:val="none" w:sz="0" w:space="0" w:color="auto"/>
        <w:left w:val="none" w:sz="0" w:space="0" w:color="auto"/>
        <w:bottom w:val="none" w:sz="0" w:space="0" w:color="auto"/>
        <w:right w:val="none" w:sz="0" w:space="0" w:color="auto"/>
      </w:divBdr>
    </w:div>
    <w:div w:id="980622604">
      <w:bodyDiv w:val="1"/>
      <w:marLeft w:val="0"/>
      <w:marRight w:val="0"/>
      <w:marTop w:val="0"/>
      <w:marBottom w:val="0"/>
      <w:divBdr>
        <w:top w:val="none" w:sz="0" w:space="0" w:color="auto"/>
        <w:left w:val="none" w:sz="0" w:space="0" w:color="auto"/>
        <w:bottom w:val="none" w:sz="0" w:space="0" w:color="auto"/>
        <w:right w:val="none" w:sz="0" w:space="0" w:color="auto"/>
      </w:divBdr>
    </w:div>
    <w:div w:id="1119563549">
      <w:bodyDiv w:val="1"/>
      <w:marLeft w:val="0"/>
      <w:marRight w:val="0"/>
      <w:marTop w:val="0"/>
      <w:marBottom w:val="0"/>
      <w:divBdr>
        <w:top w:val="none" w:sz="0" w:space="0" w:color="auto"/>
        <w:left w:val="none" w:sz="0" w:space="0" w:color="auto"/>
        <w:bottom w:val="none" w:sz="0" w:space="0" w:color="auto"/>
        <w:right w:val="none" w:sz="0" w:space="0" w:color="auto"/>
      </w:divBdr>
      <w:divsChild>
        <w:div w:id="975794659">
          <w:marLeft w:val="0"/>
          <w:marRight w:val="0"/>
          <w:marTop w:val="0"/>
          <w:marBottom w:val="0"/>
          <w:divBdr>
            <w:top w:val="none" w:sz="0" w:space="0" w:color="auto"/>
            <w:left w:val="none" w:sz="0" w:space="0" w:color="auto"/>
            <w:bottom w:val="none" w:sz="0" w:space="0" w:color="auto"/>
            <w:right w:val="none" w:sz="0" w:space="0" w:color="auto"/>
          </w:divBdr>
          <w:divsChild>
            <w:div w:id="775751545">
              <w:marLeft w:val="0"/>
              <w:marRight w:val="0"/>
              <w:marTop w:val="0"/>
              <w:marBottom w:val="0"/>
              <w:divBdr>
                <w:top w:val="none" w:sz="0" w:space="0" w:color="auto"/>
                <w:left w:val="none" w:sz="0" w:space="0" w:color="auto"/>
                <w:bottom w:val="none" w:sz="0" w:space="0" w:color="auto"/>
                <w:right w:val="none" w:sz="0" w:space="0" w:color="auto"/>
              </w:divBdr>
              <w:divsChild>
                <w:div w:id="57900130">
                  <w:marLeft w:val="0"/>
                  <w:marRight w:val="0"/>
                  <w:marTop w:val="0"/>
                  <w:marBottom w:val="0"/>
                  <w:divBdr>
                    <w:top w:val="none" w:sz="0" w:space="0" w:color="auto"/>
                    <w:left w:val="none" w:sz="0" w:space="0" w:color="auto"/>
                    <w:bottom w:val="none" w:sz="0" w:space="0" w:color="auto"/>
                    <w:right w:val="none" w:sz="0" w:space="0" w:color="auto"/>
                  </w:divBdr>
                  <w:divsChild>
                    <w:div w:id="788857329">
                      <w:marLeft w:val="0"/>
                      <w:marRight w:val="0"/>
                      <w:marTop w:val="0"/>
                      <w:marBottom w:val="0"/>
                      <w:divBdr>
                        <w:top w:val="none" w:sz="0" w:space="0" w:color="auto"/>
                        <w:left w:val="none" w:sz="0" w:space="0" w:color="auto"/>
                        <w:bottom w:val="none" w:sz="0" w:space="0" w:color="auto"/>
                        <w:right w:val="none" w:sz="0" w:space="0" w:color="auto"/>
                      </w:divBdr>
                    </w:div>
                  </w:divsChild>
                </w:div>
                <w:div w:id="186262021">
                  <w:marLeft w:val="0"/>
                  <w:marRight w:val="0"/>
                  <w:marTop w:val="0"/>
                  <w:marBottom w:val="0"/>
                  <w:divBdr>
                    <w:top w:val="none" w:sz="0" w:space="0" w:color="auto"/>
                    <w:left w:val="none" w:sz="0" w:space="0" w:color="auto"/>
                    <w:bottom w:val="none" w:sz="0" w:space="0" w:color="auto"/>
                    <w:right w:val="none" w:sz="0" w:space="0" w:color="auto"/>
                  </w:divBdr>
                  <w:divsChild>
                    <w:div w:id="573589613">
                      <w:marLeft w:val="0"/>
                      <w:marRight w:val="0"/>
                      <w:marTop w:val="0"/>
                      <w:marBottom w:val="0"/>
                      <w:divBdr>
                        <w:top w:val="none" w:sz="0" w:space="0" w:color="auto"/>
                        <w:left w:val="none" w:sz="0" w:space="0" w:color="auto"/>
                        <w:bottom w:val="none" w:sz="0" w:space="0" w:color="auto"/>
                        <w:right w:val="none" w:sz="0" w:space="0" w:color="auto"/>
                      </w:divBdr>
                    </w:div>
                  </w:divsChild>
                </w:div>
                <w:div w:id="432167099">
                  <w:marLeft w:val="0"/>
                  <w:marRight w:val="0"/>
                  <w:marTop w:val="0"/>
                  <w:marBottom w:val="0"/>
                  <w:divBdr>
                    <w:top w:val="none" w:sz="0" w:space="0" w:color="auto"/>
                    <w:left w:val="none" w:sz="0" w:space="0" w:color="auto"/>
                    <w:bottom w:val="none" w:sz="0" w:space="0" w:color="auto"/>
                    <w:right w:val="none" w:sz="0" w:space="0" w:color="auto"/>
                  </w:divBdr>
                  <w:divsChild>
                    <w:div w:id="1611353251">
                      <w:marLeft w:val="0"/>
                      <w:marRight w:val="0"/>
                      <w:marTop w:val="0"/>
                      <w:marBottom w:val="0"/>
                      <w:divBdr>
                        <w:top w:val="none" w:sz="0" w:space="0" w:color="auto"/>
                        <w:left w:val="none" w:sz="0" w:space="0" w:color="auto"/>
                        <w:bottom w:val="none" w:sz="0" w:space="0" w:color="auto"/>
                        <w:right w:val="none" w:sz="0" w:space="0" w:color="auto"/>
                      </w:divBdr>
                    </w:div>
                  </w:divsChild>
                </w:div>
                <w:div w:id="582029930">
                  <w:marLeft w:val="0"/>
                  <w:marRight w:val="0"/>
                  <w:marTop w:val="0"/>
                  <w:marBottom w:val="0"/>
                  <w:divBdr>
                    <w:top w:val="none" w:sz="0" w:space="0" w:color="auto"/>
                    <w:left w:val="none" w:sz="0" w:space="0" w:color="auto"/>
                    <w:bottom w:val="none" w:sz="0" w:space="0" w:color="auto"/>
                    <w:right w:val="none" w:sz="0" w:space="0" w:color="auto"/>
                  </w:divBdr>
                  <w:divsChild>
                    <w:div w:id="926425629">
                      <w:marLeft w:val="0"/>
                      <w:marRight w:val="0"/>
                      <w:marTop w:val="0"/>
                      <w:marBottom w:val="0"/>
                      <w:divBdr>
                        <w:top w:val="none" w:sz="0" w:space="0" w:color="auto"/>
                        <w:left w:val="none" w:sz="0" w:space="0" w:color="auto"/>
                        <w:bottom w:val="none" w:sz="0" w:space="0" w:color="auto"/>
                        <w:right w:val="none" w:sz="0" w:space="0" w:color="auto"/>
                      </w:divBdr>
                    </w:div>
                    <w:div w:id="1422337775">
                      <w:marLeft w:val="0"/>
                      <w:marRight w:val="0"/>
                      <w:marTop w:val="0"/>
                      <w:marBottom w:val="0"/>
                      <w:divBdr>
                        <w:top w:val="none" w:sz="0" w:space="0" w:color="auto"/>
                        <w:left w:val="none" w:sz="0" w:space="0" w:color="auto"/>
                        <w:bottom w:val="none" w:sz="0" w:space="0" w:color="auto"/>
                        <w:right w:val="none" w:sz="0" w:space="0" w:color="auto"/>
                      </w:divBdr>
                    </w:div>
                  </w:divsChild>
                </w:div>
                <w:div w:id="601376930">
                  <w:marLeft w:val="0"/>
                  <w:marRight w:val="0"/>
                  <w:marTop w:val="0"/>
                  <w:marBottom w:val="0"/>
                  <w:divBdr>
                    <w:top w:val="none" w:sz="0" w:space="0" w:color="auto"/>
                    <w:left w:val="none" w:sz="0" w:space="0" w:color="auto"/>
                    <w:bottom w:val="none" w:sz="0" w:space="0" w:color="auto"/>
                    <w:right w:val="none" w:sz="0" w:space="0" w:color="auto"/>
                  </w:divBdr>
                  <w:divsChild>
                    <w:div w:id="191309898">
                      <w:marLeft w:val="0"/>
                      <w:marRight w:val="0"/>
                      <w:marTop w:val="0"/>
                      <w:marBottom w:val="0"/>
                      <w:divBdr>
                        <w:top w:val="none" w:sz="0" w:space="0" w:color="auto"/>
                        <w:left w:val="none" w:sz="0" w:space="0" w:color="auto"/>
                        <w:bottom w:val="none" w:sz="0" w:space="0" w:color="auto"/>
                        <w:right w:val="none" w:sz="0" w:space="0" w:color="auto"/>
                      </w:divBdr>
                    </w:div>
                  </w:divsChild>
                </w:div>
                <w:div w:id="653334603">
                  <w:marLeft w:val="0"/>
                  <w:marRight w:val="0"/>
                  <w:marTop w:val="0"/>
                  <w:marBottom w:val="0"/>
                  <w:divBdr>
                    <w:top w:val="none" w:sz="0" w:space="0" w:color="auto"/>
                    <w:left w:val="none" w:sz="0" w:space="0" w:color="auto"/>
                    <w:bottom w:val="none" w:sz="0" w:space="0" w:color="auto"/>
                    <w:right w:val="none" w:sz="0" w:space="0" w:color="auto"/>
                  </w:divBdr>
                  <w:divsChild>
                    <w:div w:id="767504402">
                      <w:marLeft w:val="0"/>
                      <w:marRight w:val="0"/>
                      <w:marTop w:val="0"/>
                      <w:marBottom w:val="0"/>
                      <w:divBdr>
                        <w:top w:val="none" w:sz="0" w:space="0" w:color="auto"/>
                        <w:left w:val="none" w:sz="0" w:space="0" w:color="auto"/>
                        <w:bottom w:val="none" w:sz="0" w:space="0" w:color="auto"/>
                        <w:right w:val="none" w:sz="0" w:space="0" w:color="auto"/>
                      </w:divBdr>
                    </w:div>
                  </w:divsChild>
                </w:div>
                <w:div w:id="807092581">
                  <w:marLeft w:val="0"/>
                  <w:marRight w:val="0"/>
                  <w:marTop w:val="0"/>
                  <w:marBottom w:val="0"/>
                  <w:divBdr>
                    <w:top w:val="none" w:sz="0" w:space="0" w:color="auto"/>
                    <w:left w:val="none" w:sz="0" w:space="0" w:color="auto"/>
                    <w:bottom w:val="none" w:sz="0" w:space="0" w:color="auto"/>
                    <w:right w:val="none" w:sz="0" w:space="0" w:color="auto"/>
                  </w:divBdr>
                  <w:divsChild>
                    <w:div w:id="1860773058">
                      <w:marLeft w:val="0"/>
                      <w:marRight w:val="0"/>
                      <w:marTop w:val="0"/>
                      <w:marBottom w:val="0"/>
                      <w:divBdr>
                        <w:top w:val="none" w:sz="0" w:space="0" w:color="auto"/>
                        <w:left w:val="none" w:sz="0" w:space="0" w:color="auto"/>
                        <w:bottom w:val="none" w:sz="0" w:space="0" w:color="auto"/>
                        <w:right w:val="none" w:sz="0" w:space="0" w:color="auto"/>
                      </w:divBdr>
                    </w:div>
                  </w:divsChild>
                </w:div>
                <w:div w:id="916784796">
                  <w:marLeft w:val="0"/>
                  <w:marRight w:val="0"/>
                  <w:marTop w:val="0"/>
                  <w:marBottom w:val="0"/>
                  <w:divBdr>
                    <w:top w:val="none" w:sz="0" w:space="0" w:color="auto"/>
                    <w:left w:val="none" w:sz="0" w:space="0" w:color="auto"/>
                    <w:bottom w:val="none" w:sz="0" w:space="0" w:color="auto"/>
                    <w:right w:val="none" w:sz="0" w:space="0" w:color="auto"/>
                  </w:divBdr>
                  <w:divsChild>
                    <w:div w:id="1877348628">
                      <w:marLeft w:val="0"/>
                      <w:marRight w:val="0"/>
                      <w:marTop w:val="0"/>
                      <w:marBottom w:val="0"/>
                      <w:divBdr>
                        <w:top w:val="none" w:sz="0" w:space="0" w:color="auto"/>
                        <w:left w:val="none" w:sz="0" w:space="0" w:color="auto"/>
                        <w:bottom w:val="none" w:sz="0" w:space="0" w:color="auto"/>
                        <w:right w:val="none" w:sz="0" w:space="0" w:color="auto"/>
                      </w:divBdr>
                    </w:div>
                  </w:divsChild>
                </w:div>
                <w:div w:id="1727415544">
                  <w:marLeft w:val="0"/>
                  <w:marRight w:val="0"/>
                  <w:marTop w:val="0"/>
                  <w:marBottom w:val="0"/>
                  <w:divBdr>
                    <w:top w:val="none" w:sz="0" w:space="0" w:color="auto"/>
                    <w:left w:val="none" w:sz="0" w:space="0" w:color="auto"/>
                    <w:bottom w:val="none" w:sz="0" w:space="0" w:color="auto"/>
                    <w:right w:val="none" w:sz="0" w:space="0" w:color="auto"/>
                  </w:divBdr>
                  <w:divsChild>
                    <w:div w:id="396436505">
                      <w:marLeft w:val="0"/>
                      <w:marRight w:val="0"/>
                      <w:marTop w:val="0"/>
                      <w:marBottom w:val="0"/>
                      <w:divBdr>
                        <w:top w:val="none" w:sz="0" w:space="0" w:color="auto"/>
                        <w:left w:val="none" w:sz="0" w:space="0" w:color="auto"/>
                        <w:bottom w:val="none" w:sz="0" w:space="0" w:color="auto"/>
                        <w:right w:val="none" w:sz="0" w:space="0" w:color="auto"/>
                      </w:divBdr>
                    </w:div>
                  </w:divsChild>
                </w:div>
                <w:div w:id="2100717036">
                  <w:marLeft w:val="0"/>
                  <w:marRight w:val="0"/>
                  <w:marTop w:val="0"/>
                  <w:marBottom w:val="0"/>
                  <w:divBdr>
                    <w:top w:val="none" w:sz="0" w:space="0" w:color="auto"/>
                    <w:left w:val="none" w:sz="0" w:space="0" w:color="auto"/>
                    <w:bottom w:val="none" w:sz="0" w:space="0" w:color="auto"/>
                    <w:right w:val="none" w:sz="0" w:space="0" w:color="auto"/>
                  </w:divBdr>
                  <w:divsChild>
                    <w:div w:id="34729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36262">
      <w:bodyDiv w:val="1"/>
      <w:marLeft w:val="0"/>
      <w:marRight w:val="0"/>
      <w:marTop w:val="0"/>
      <w:marBottom w:val="0"/>
      <w:divBdr>
        <w:top w:val="none" w:sz="0" w:space="0" w:color="auto"/>
        <w:left w:val="none" w:sz="0" w:space="0" w:color="auto"/>
        <w:bottom w:val="none" w:sz="0" w:space="0" w:color="auto"/>
        <w:right w:val="none" w:sz="0" w:space="0" w:color="auto"/>
      </w:divBdr>
    </w:div>
    <w:div w:id="1313220774">
      <w:bodyDiv w:val="1"/>
      <w:marLeft w:val="0"/>
      <w:marRight w:val="0"/>
      <w:marTop w:val="0"/>
      <w:marBottom w:val="0"/>
      <w:divBdr>
        <w:top w:val="none" w:sz="0" w:space="0" w:color="auto"/>
        <w:left w:val="none" w:sz="0" w:space="0" w:color="auto"/>
        <w:bottom w:val="none" w:sz="0" w:space="0" w:color="auto"/>
        <w:right w:val="none" w:sz="0" w:space="0" w:color="auto"/>
      </w:divBdr>
    </w:div>
    <w:div w:id="1422095617">
      <w:bodyDiv w:val="1"/>
      <w:marLeft w:val="0"/>
      <w:marRight w:val="0"/>
      <w:marTop w:val="0"/>
      <w:marBottom w:val="0"/>
      <w:divBdr>
        <w:top w:val="none" w:sz="0" w:space="0" w:color="auto"/>
        <w:left w:val="none" w:sz="0" w:space="0" w:color="auto"/>
        <w:bottom w:val="none" w:sz="0" w:space="0" w:color="auto"/>
        <w:right w:val="none" w:sz="0" w:space="0" w:color="auto"/>
      </w:divBdr>
    </w:div>
    <w:div w:id="1439523769">
      <w:bodyDiv w:val="1"/>
      <w:marLeft w:val="0"/>
      <w:marRight w:val="0"/>
      <w:marTop w:val="0"/>
      <w:marBottom w:val="0"/>
      <w:divBdr>
        <w:top w:val="none" w:sz="0" w:space="0" w:color="auto"/>
        <w:left w:val="none" w:sz="0" w:space="0" w:color="auto"/>
        <w:bottom w:val="none" w:sz="0" w:space="0" w:color="auto"/>
        <w:right w:val="none" w:sz="0" w:space="0" w:color="auto"/>
      </w:divBdr>
      <w:divsChild>
        <w:div w:id="94985832">
          <w:marLeft w:val="0"/>
          <w:marRight w:val="0"/>
          <w:marTop w:val="0"/>
          <w:marBottom w:val="0"/>
          <w:divBdr>
            <w:top w:val="none" w:sz="0" w:space="0" w:color="auto"/>
            <w:left w:val="none" w:sz="0" w:space="0" w:color="auto"/>
            <w:bottom w:val="none" w:sz="0" w:space="0" w:color="auto"/>
            <w:right w:val="none" w:sz="0" w:space="0" w:color="auto"/>
          </w:divBdr>
          <w:divsChild>
            <w:div w:id="76439502">
              <w:marLeft w:val="0"/>
              <w:marRight w:val="0"/>
              <w:marTop w:val="0"/>
              <w:marBottom w:val="0"/>
              <w:divBdr>
                <w:top w:val="none" w:sz="0" w:space="0" w:color="auto"/>
                <w:left w:val="none" w:sz="0" w:space="0" w:color="auto"/>
                <w:bottom w:val="none" w:sz="0" w:space="0" w:color="auto"/>
                <w:right w:val="none" w:sz="0" w:space="0" w:color="auto"/>
              </w:divBdr>
              <w:divsChild>
                <w:div w:id="559831663">
                  <w:marLeft w:val="0"/>
                  <w:marRight w:val="0"/>
                  <w:marTop w:val="0"/>
                  <w:marBottom w:val="0"/>
                  <w:divBdr>
                    <w:top w:val="none" w:sz="0" w:space="0" w:color="auto"/>
                    <w:left w:val="none" w:sz="0" w:space="0" w:color="auto"/>
                    <w:bottom w:val="none" w:sz="0" w:space="0" w:color="auto"/>
                    <w:right w:val="none" w:sz="0" w:space="0" w:color="auto"/>
                  </w:divBdr>
                </w:div>
              </w:divsChild>
            </w:div>
            <w:div w:id="1326056703">
              <w:marLeft w:val="0"/>
              <w:marRight w:val="0"/>
              <w:marTop w:val="0"/>
              <w:marBottom w:val="0"/>
              <w:divBdr>
                <w:top w:val="none" w:sz="0" w:space="0" w:color="auto"/>
                <w:left w:val="none" w:sz="0" w:space="0" w:color="auto"/>
                <w:bottom w:val="none" w:sz="0" w:space="0" w:color="auto"/>
                <w:right w:val="none" w:sz="0" w:space="0" w:color="auto"/>
              </w:divBdr>
              <w:divsChild>
                <w:div w:id="160094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4454">
          <w:marLeft w:val="0"/>
          <w:marRight w:val="0"/>
          <w:marTop w:val="0"/>
          <w:marBottom w:val="0"/>
          <w:divBdr>
            <w:top w:val="none" w:sz="0" w:space="0" w:color="auto"/>
            <w:left w:val="none" w:sz="0" w:space="0" w:color="auto"/>
            <w:bottom w:val="none" w:sz="0" w:space="0" w:color="auto"/>
            <w:right w:val="none" w:sz="0" w:space="0" w:color="auto"/>
          </w:divBdr>
          <w:divsChild>
            <w:div w:id="69623973">
              <w:marLeft w:val="0"/>
              <w:marRight w:val="0"/>
              <w:marTop w:val="0"/>
              <w:marBottom w:val="0"/>
              <w:divBdr>
                <w:top w:val="none" w:sz="0" w:space="0" w:color="auto"/>
                <w:left w:val="none" w:sz="0" w:space="0" w:color="auto"/>
                <w:bottom w:val="none" w:sz="0" w:space="0" w:color="auto"/>
                <w:right w:val="none" w:sz="0" w:space="0" w:color="auto"/>
              </w:divBdr>
              <w:divsChild>
                <w:div w:id="1295987292">
                  <w:marLeft w:val="0"/>
                  <w:marRight w:val="0"/>
                  <w:marTop w:val="0"/>
                  <w:marBottom w:val="0"/>
                  <w:divBdr>
                    <w:top w:val="none" w:sz="0" w:space="0" w:color="auto"/>
                    <w:left w:val="none" w:sz="0" w:space="0" w:color="auto"/>
                    <w:bottom w:val="none" w:sz="0" w:space="0" w:color="auto"/>
                    <w:right w:val="none" w:sz="0" w:space="0" w:color="auto"/>
                  </w:divBdr>
                </w:div>
              </w:divsChild>
            </w:div>
            <w:div w:id="1316303138">
              <w:marLeft w:val="0"/>
              <w:marRight w:val="0"/>
              <w:marTop w:val="0"/>
              <w:marBottom w:val="0"/>
              <w:divBdr>
                <w:top w:val="none" w:sz="0" w:space="0" w:color="auto"/>
                <w:left w:val="none" w:sz="0" w:space="0" w:color="auto"/>
                <w:bottom w:val="none" w:sz="0" w:space="0" w:color="auto"/>
                <w:right w:val="none" w:sz="0" w:space="0" w:color="auto"/>
              </w:divBdr>
              <w:divsChild>
                <w:div w:id="1301958620">
                  <w:marLeft w:val="0"/>
                  <w:marRight w:val="0"/>
                  <w:marTop w:val="0"/>
                  <w:marBottom w:val="0"/>
                  <w:divBdr>
                    <w:top w:val="none" w:sz="0" w:space="0" w:color="auto"/>
                    <w:left w:val="none" w:sz="0" w:space="0" w:color="auto"/>
                    <w:bottom w:val="none" w:sz="0" w:space="0" w:color="auto"/>
                    <w:right w:val="none" w:sz="0" w:space="0" w:color="auto"/>
                  </w:divBdr>
                </w:div>
              </w:divsChild>
            </w:div>
            <w:div w:id="1816333275">
              <w:marLeft w:val="0"/>
              <w:marRight w:val="0"/>
              <w:marTop w:val="0"/>
              <w:marBottom w:val="0"/>
              <w:divBdr>
                <w:top w:val="none" w:sz="0" w:space="0" w:color="auto"/>
                <w:left w:val="none" w:sz="0" w:space="0" w:color="auto"/>
                <w:bottom w:val="none" w:sz="0" w:space="0" w:color="auto"/>
                <w:right w:val="none" w:sz="0" w:space="0" w:color="auto"/>
              </w:divBdr>
              <w:divsChild>
                <w:div w:id="2074111744">
                  <w:marLeft w:val="0"/>
                  <w:marRight w:val="0"/>
                  <w:marTop w:val="0"/>
                  <w:marBottom w:val="0"/>
                  <w:divBdr>
                    <w:top w:val="none" w:sz="0" w:space="0" w:color="auto"/>
                    <w:left w:val="none" w:sz="0" w:space="0" w:color="auto"/>
                    <w:bottom w:val="none" w:sz="0" w:space="0" w:color="auto"/>
                    <w:right w:val="none" w:sz="0" w:space="0" w:color="auto"/>
                  </w:divBdr>
                </w:div>
              </w:divsChild>
            </w:div>
            <w:div w:id="1882283664">
              <w:marLeft w:val="0"/>
              <w:marRight w:val="0"/>
              <w:marTop w:val="0"/>
              <w:marBottom w:val="0"/>
              <w:divBdr>
                <w:top w:val="none" w:sz="0" w:space="0" w:color="auto"/>
                <w:left w:val="none" w:sz="0" w:space="0" w:color="auto"/>
                <w:bottom w:val="none" w:sz="0" w:space="0" w:color="auto"/>
                <w:right w:val="none" w:sz="0" w:space="0" w:color="auto"/>
              </w:divBdr>
              <w:divsChild>
                <w:div w:id="197161975">
                  <w:marLeft w:val="0"/>
                  <w:marRight w:val="0"/>
                  <w:marTop w:val="0"/>
                  <w:marBottom w:val="0"/>
                  <w:divBdr>
                    <w:top w:val="none" w:sz="0" w:space="0" w:color="auto"/>
                    <w:left w:val="none" w:sz="0" w:space="0" w:color="auto"/>
                    <w:bottom w:val="none" w:sz="0" w:space="0" w:color="auto"/>
                    <w:right w:val="none" w:sz="0" w:space="0" w:color="auto"/>
                  </w:divBdr>
                </w:div>
              </w:divsChild>
            </w:div>
            <w:div w:id="2113473927">
              <w:marLeft w:val="0"/>
              <w:marRight w:val="0"/>
              <w:marTop w:val="0"/>
              <w:marBottom w:val="0"/>
              <w:divBdr>
                <w:top w:val="none" w:sz="0" w:space="0" w:color="auto"/>
                <w:left w:val="none" w:sz="0" w:space="0" w:color="auto"/>
                <w:bottom w:val="none" w:sz="0" w:space="0" w:color="auto"/>
                <w:right w:val="none" w:sz="0" w:space="0" w:color="auto"/>
              </w:divBdr>
              <w:divsChild>
                <w:div w:id="136409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99794">
          <w:marLeft w:val="0"/>
          <w:marRight w:val="0"/>
          <w:marTop w:val="0"/>
          <w:marBottom w:val="0"/>
          <w:divBdr>
            <w:top w:val="none" w:sz="0" w:space="0" w:color="auto"/>
            <w:left w:val="none" w:sz="0" w:space="0" w:color="auto"/>
            <w:bottom w:val="none" w:sz="0" w:space="0" w:color="auto"/>
            <w:right w:val="none" w:sz="0" w:space="0" w:color="auto"/>
          </w:divBdr>
          <w:divsChild>
            <w:div w:id="589001812">
              <w:marLeft w:val="0"/>
              <w:marRight w:val="0"/>
              <w:marTop w:val="0"/>
              <w:marBottom w:val="0"/>
              <w:divBdr>
                <w:top w:val="none" w:sz="0" w:space="0" w:color="auto"/>
                <w:left w:val="none" w:sz="0" w:space="0" w:color="auto"/>
                <w:bottom w:val="none" w:sz="0" w:space="0" w:color="auto"/>
                <w:right w:val="none" w:sz="0" w:space="0" w:color="auto"/>
              </w:divBdr>
              <w:divsChild>
                <w:div w:id="1707412271">
                  <w:marLeft w:val="0"/>
                  <w:marRight w:val="0"/>
                  <w:marTop w:val="0"/>
                  <w:marBottom w:val="0"/>
                  <w:divBdr>
                    <w:top w:val="none" w:sz="0" w:space="0" w:color="auto"/>
                    <w:left w:val="none" w:sz="0" w:space="0" w:color="auto"/>
                    <w:bottom w:val="none" w:sz="0" w:space="0" w:color="auto"/>
                    <w:right w:val="none" w:sz="0" w:space="0" w:color="auto"/>
                  </w:divBdr>
                  <w:divsChild>
                    <w:div w:id="180473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531491">
              <w:marLeft w:val="0"/>
              <w:marRight w:val="0"/>
              <w:marTop w:val="0"/>
              <w:marBottom w:val="0"/>
              <w:divBdr>
                <w:top w:val="none" w:sz="0" w:space="0" w:color="auto"/>
                <w:left w:val="none" w:sz="0" w:space="0" w:color="auto"/>
                <w:bottom w:val="none" w:sz="0" w:space="0" w:color="auto"/>
                <w:right w:val="none" w:sz="0" w:space="0" w:color="auto"/>
              </w:divBdr>
              <w:divsChild>
                <w:div w:id="128650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300606">
      <w:bodyDiv w:val="1"/>
      <w:marLeft w:val="0"/>
      <w:marRight w:val="0"/>
      <w:marTop w:val="0"/>
      <w:marBottom w:val="0"/>
      <w:divBdr>
        <w:top w:val="none" w:sz="0" w:space="0" w:color="auto"/>
        <w:left w:val="none" w:sz="0" w:space="0" w:color="auto"/>
        <w:bottom w:val="none" w:sz="0" w:space="0" w:color="auto"/>
        <w:right w:val="none" w:sz="0" w:space="0" w:color="auto"/>
      </w:divBdr>
    </w:div>
    <w:div w:id="1574702496">
      <w:bodyDiv w:val="1"/>
      <w:marLeft w:val="0"/>
      <w:marRight w:val="0"/>
      <w:marTop w:val="0"/>
      <w:marBottom w:val="0"/>
      <w:divBdr>
        <w:top w:val="none" w:sz="0" w:space="0" w:color="auto"/>
        <w:left w:val="none" w:sz="0" w:space="0" w:color="auto"/>
        <w:bottom w:val="none" w:sz="0" w:space="0" w:color="auto"/>
        <w:right w:val="none" w:sz="0" w:space="0" w:color="auto"/>
      </w:divBdr>
    </w:div>
    <w:div w:id="1782844957">
      <w:bodyDiv w:val="1"/>
      <w:marLeft w:val="0"/>
      <w:marRight w:val="0"/>
      <w:marTop w:val="0"/>
      <w:marBottom w:val="0"/>
      <w:divBdr>
        <w:top w:val="none" w:sz="0" w:space="0" w:color="auto"/>
        <w:left w:val="none" w:sz="0" w:space="0" w:color="auto"/>
        <w:bottom w:val="none" w:sz="0" w:space="0" w:color="auto"/>
        <w:right w:val="none" w:sz="0" w:space="0" w:color="auto"/>
      </w:divBdr>
    </w:div>
    <w:div w:id="1850220200">
      <w:bodyDiv w:val="1"/>
      <w:marLeft w:val="0"/>
      <w:marRight w:val="0"/>
      <w:marTop w:val="0"/>
      <w:marBottom w:val="0"/>
      <w:divBdr>
        <w:top w:val="none" w:sz="0" w:space="0" w:color="auto"/>
        <w:left w:val="none" w:sz="0" w:space="0" w:color="auto"/>
        <w:bottom w:val="none" w:sz="0" w:space="0" w:color="auto"/>
        <w:right w:val="none" w:sz="0" w:space="0" w:color="auto"/>
      </w:divBdr>
    </w:div>
    <w:div w:id="1937782360">
      <w:bodyDiv w:val="1"/>
      <w:marLeft w:val="0"/>
      <w:marRight w:val="0"/>
      <w:marTop w:val="0"/>
      <w:marBottom w:val="0"/>
      <w:divBdr>
        <w:top w:val="none" w:sz="0" w:space="0" w:color="auto"/>
        <w:left w:val="none" w:sz="0" w:space="0" w:color="auto"/>
        <w:bottom w:val="none" w:sz="0" w:space="0" w:color="auto"/>
        <w:right w:val="none" w:sz="0" w:space="0" w:color="auto"/>
      </w:divBdr>
    </w:div>
    <w:div w:id="2009399957">
      <w:bodyDiv w:val="1"/>
      <w:marLeft w:val="0"/>
      <w:marRight w:val="0"/>
      <w:marTop w:val="0"/>
      <w:marBottom w:val="0"/>
      <w:divBdr>
        <w:top w:val="none" w:sz="0" w:space="0" w:color="auto"/>
        <w:left w:val="none" w:sz="0" w:space="0" w:color="auto"/>
        <w:bottom w:val="none" w:sz="0" w:space="0" w:color="auto"/>
        <w:right w:val="none" w:sz="0" w:space="0" w:color="auto"/>
      </w:divBdr>
    </w:div>
    <w:div w:id="2036271513">
      <w:bodyDiv w:val="1"/>
      <w:marLeft w:val="0"/>
      <w:marRight w:val="0"/>
      <w:marTop w:val="0"/>
      <w:marBottom w:val="0"/>
      <w:divBdr>
        <w:top w:val="none" w:sz="0" w:space="0" w:color="auto"/>
        <w:left w:val="none" w:sz="0" w:space="0" w:color="auto"/>
        <w:bottom w:val="none" w:sz="0" w:space="0" w:color="auto"/>
        <w:right w:val="none" w:sz="0" w:space="0" w:color="auto"/>
      </w:divBdr>
      <w:divsChild>
        <w:div w:id="258225359">
          <w:marLeft w:val="0"/>
          <w:marRight w:val="0"/>
          <w:marTop w:val="0"/>
          <w:marBottom w:val="0"/>
          <w:divBdr>
            <w:top w:val="none" w:sz="0" w:space="0" w:color="auto"/>
            <w:left w:val="none" w:sz="0" w:space="0" w:color="auto"/>
            <w:bottom w:val="none" w:sz="0" w:space="0" w:color="auto"/>
            <w:right w:val="none" w:sz="0" w:space="0" w:color="auto"/>
          </w:divBdr>
          <w:divsChild>
            <w:div w:id="451172942">
              <w:marLeft w:val="0"/>
              <w:marRight w:val="0"/>
              <w:marTop w:val="0"/>
              <w:marBottom w:val="0"/>
              <w:divBdr>
                <w:top w:val="none" w:sz="0" w:space="0" w:color="auto"/>
                <w:left w:val="none" w:sz="0" w:space="0" w:color="auto"/>
                <w:bottom w:val="none" w:sz="0" w:space="0" w:color="auto"/>
                <w:right w:val="none" w:sz="0" w:space="0" w:color="auto"/>
              </w:divBdr>
              <w:divsChild>
                <w:div w:id="162864431">
                  <w:marLeft w:val="0"/>
                  <w:marRight w:val="0"/>
                  <w:marTop w:val="0"/>
                  <w:marBottom w:val="0"/>
                  <w:divBdr>
                    <w:top w:val="none" w:sz="0" w:space="0" w:color="auto"/>
                    <w:left w:val="none" w:sz="0" w:space="0" w:color="auto"/>
                    <w:bottom w:val="none" w:sz="0" w:space="0" w:color="auto"/>
                    <w:right w:val="none" w:sz="0" w:space="0" w:color="auto"/>
                  </w:divBdr>
                  <w:divsChild>
                    <w:div w:id="1793984169">
                      <w:marLeft w:val="0"/>
                      <w:marRight w:val="0"/>
                      <w:marTop w:val="0"/>
                      <w:marBottom w:val="0"/>
                      <w:divBdr>
                        <w:top w:val="none" w:sz="0" w:space="0" w:color="auto"/>
                        <w:left w:val="none" w:sz="0" w:space="0" w:color="auto"/>
                        <w:bottom w:val="none" w:sz="0" w:space="0" w:color="auto"/>
                        <w:right w:val="none" w:sz="0" w:space="0" w:color="auto"/>
                      </w:divBdr>
                    </w:div>
                  </w:divsChild>
                </w:div>
                <w:div w:id="375862301">
                  <w:marLeft w:val="0"/>
                  <w:marRight w:val="0"/>
                  <w:marTop w:val="0"/>
                  <w:marBottom w:val="0"/>
                  <w:divBdr>
                    <w:top w:val="none" w:sz="0" w:space="0" w:color="auto"/>
                    <w:left w:val="none" w:sz="0" w:space="0" w:color="auto"/>
                    <w:bottom w:val="none" w:sz="0" w:space="0" w:color="auto"/>
                    <w:right w:val="none" w:sz="0" w:space="0" w:color="auto"/>
                  </w:divBdr>
                  <w:divsChild>
                    <w:div w:id="1326669941">
                      <w:marLeft w:val="0"/>
                      <w:marRight w:val="0"/>
                      <w:marTop w:val="0"/>
                      <w:marBottom w:val="0"/>
                      <w:divBdr>
                        <w:top w:val="none" w:sz="0" w:space="0" w:color="auto"/>
                        <w:left w:val="none" w:sz="0" w:space="0" w:color="auto"/>
                        <w:bottom w:val="none" w:sz="0" w:space="0" w:color="auto"/>
                        <w:right w:val="none" w:sz="0" w:space="0" w:color="auto"/>
                      </w:divBdr>
                    </w:div>
                  </w:divsChild>
                </w:div>
                <w:div w:id="395590833">
                  <w:marLeft w:val="0"/>
                  <w:marRight w:val="0"/>
                  <w:marTop w:val="0"/>
                  <w:marBottom w:val="0"/>
                  <w:divBdr>
                    <w:top w:val="none" w:sz="0" w:space="0" w:color="auto"/>
                    <w:left w:val="none" w:sz="0" w:space="0" w:color="auto"/>
                    <w:bottom w:val="none" w:sz="0" w:space="0" w:color="auto"/>
                    <w:right w:val="none" w:sz="0" w:space="0" w:color="auto"/>
                  </w:divBdr>
                  <w:divsChild>
                    <w:div w:id="156113575">
                      <w:marLeft w:val="0"/>
                      <w:marRight w:val="0"/>
                      <w:marTop w:val="0"/>
                      <w:marBottom w:val="0"/>
                      <w:divBdr>
                        <w:top w:val="none" w:sz="0" w:space="0" w:color="auto"/>
                        <w:left w:val="none" w:sz="0" w:space="0" w:color="auto"/>
                        <w:bottom w:val="none" w:sz="0" w:space="0" w:color="auto"/>
                        <w:right w:val="none" w:sz="0" w:space="0" w:color="auto"/>
                      </w:divBdr>
                    </w:div>
                  </w:divsChild>
                </w:div>
                <w:div w:id="409426875">
                  <w:marLeft w:val="0"/>
                  <w:marRight w:val="0"/>
                  <w:marTop w:val="0"/>
                  <w:marBottom w:val="0"/>
                  <w:divBdr>
                    <w:top w:val="none" w:sz="0" w:space="0" w:color="auto"/>
                    <w:left w:val="none" w:sz="0" w:space="0" w:color="auto"/>
                    <w:bottom w:val="none" w:sz="0" w:space="0" w:color="auto"/>
                    <w:right w:val="none" w:sz="0" w:space="0" w:color="auto"/>
                  </w:divBdr>
                  <w:divsChild>
                    <w:div w:id="581063997">
                      <w:marLeft w:val="0"/>
                      <w:marRight w:val="0"/>
                      <w:marTop w:val="0"/>
                      <w:marBottom w:val="0"/>
                      <w:divBdr>
                        <w:top w:val="none" w:sz="0" w:space="0" w:color="auto"/>
                        <w:left w:val="none" w:sz="0" w:space="0" w:color="auto"/>
                        <w:bottom w:val="none" w:sz="0" w:space="0" w:color="auto"/>
                        <w:right w:val="none" w:sz="0" w:space="0" w:color="auto"/>
                      </w:divBdr>
                    </w:div>
                  </w:divsChild>
                </w:div>
                <w:div w:id="432823143">
                  <w:marLeft w:val="0"/>
                  <w:marRight w:val="0"/>
                  <w:marTop w:val="0"/>
                  <w:marBottom w:val="0"/>
                  <w:divBdr>
                    <w:top w:val="none" w:sz="0" w:space="0" w:color="auto"/>
                    <w:left w:val="none" w:sz="0" w:space="0" w:color="auto"/>
                    <w:bottom w:val="none" w:sz="0" w:space="0" w:color="auto"/>
                    <w:right w:val="none" w:sz="0" w:space="0" w:color="auto"/>
                  </w:divBdr>
                  <w:divsChild>
                    <w:div w:id="274291402">
                      <w:marLeft w:val="0"/>
                      <w:marRight w:val="0"/>
                      <w:marTop w:val="0"/>
                      <w:marBottom w:val="0"/>
                      <w:divBdr>
                        <w:top w:val="none" w:sz="0" w:space="0" w:color="auto"/>
                        <w:left w:val="none" w:sz="0" w:space="0" w:color="auto"/>
                        <w:bottom w:val="none" w:sz="0" w:space="0" w:color="auto"/>
                        <w:right w:val="none" w:sz="0" w:space="0" w:color="auto"/>
                      </w:divBdr>
                    </w:div>
                  </w:divsChild>
                </w:div>
                <w:div w:id="509834015">
                  <w:marLeft w:val="0"/>
                  <w:marRight w:val="0"/>
                  <w:marTop w:val="0"/>
                  <w:marBottom w:val="0"/>
                  <w:divBdr>
                    <w:top w:val="none" w:sz="0" w:space="0" w:color="auto"/>
                    <w:left w:val="none" w:sz="0" w:space="0" w:color="auto"/>
                    <w:bottom w:val="none" w:sz="0" w:space="0" w:color="auto"/>
                    <w:right w:val="none" w:sz="0" w:space="0" w:color="auto"/>
                  </w:divBdr>
                  <w:divsChild>
                    <w:div w:id="1118334904">
                      <w:marLeft w:val="0"/>
                      <w:marRight w:val="0"/>
                      <w:marTop w:val="0"/>
                      <w:marBottom w:val="0"/>
                      <w:divBdr>
                        <w:top w:val="none" w:sz="0" w:space="0" w:color="auto"/>
                        <w:left w:val="none" w:sz="0" w:space="0" w:color="auto"/>
                        <w:bottom w:val="none" w:sz="0" w:space="0" w:color="auto"/>
                        <w:right w:val="none" w:sz="0" w:space="0" w:color="auto"/>
                      </w:divBdr>
                    </w:div>
                  </w:divsChild>
                </w:div>
                <w:div w:id="540366200">
                  <w:marLeft w:val="0"/>
                  <w:marRight w:val="0"/>
                  <w:marTop w:val="0"/>
                  <w:marBottom w:val="0"/>
                  <w:divBdr>
                    <w:top w:val="none" w:sz="0" w:space="0" w:color="auto"/>
                    <w:left w:val="none" w:sz="0" w:space="0" w:color="auto"/>
                    <w:bottom w:val="none" w:sz="0" w:space="0" w:color="auto"/>
                    <w:right w:val="none" w:sz="0" w:space="0" w:color="auto"/>
                  </w:divBdr>
                  <w:divsChild>
                    <w:div w:id="1531724639">
                      <w:marLeft w:val="0"/>
                      <w:marRight w:val="0"/>
                      <w:marTop w:val="0"/>
                      <w:marBottom w:val="0"/>
                      <w:divBdr>
                        <w:top w:val="none" w:sz="0" w:space="0" w:color="auto"/>
                        <w:left w:val="none" w:sz="0" w:space="0" w:color="auto"/>
                        <w:bottom w:val="none" w:sz="0" w:space="0" w:color="auto"/>
                        <w:right w:val="none" w:sz="0" w:space="0" w:color="auto"/>
                      </w:divBdr>
                    </w:div>
                  </w:divsChild>
                </w:div>
                <w:div w:id="558057824">
                  <w:marLeft w:val="0"/>
                  <w:marRight w:val="0"/>
                  <w:marTop w:val="0"/>
                  <w:marBottom w:val="0"/>
                  <w:divBdr>
                    <w:top w:val="none" w:sz="0" w:space="0" w:color="auto"/>
                    <w:left w:val="none" w:sz="0" w:space="0" w:color="auto"/>
                    <w:bottom w:val="none" w:sz="0" w:space="0" w:color="auto"/>
                    <w:right w:val="none" w:sz="0" w:space="0" w:color="auto"/>
                  </w:divBdr>
                  <w:divsChild>
                    <w:div w:id="1272515709">
                      <w:marLeft w:val="0"/>
                      <w:marRight w:val="0"/>
                      <w:marTop w:val="0"/>
                      <w:marBottom w:val="0"/>
                      <w:divBdr>
                        <w:top w:val="none" w:sz="0" w:space="0" w:color="auto"/>
                        <w:left w:val="none" w:sz="0" w:space="0" w:color="auto"/>
                        <w:bottom w:val="none" w:sz="0" w:space="0" w:color="auto"/>
                        <w:right w:val="none" w:sz="0" w:space="0" w:color="auto"/>
                      </w:divBdr>
                    </w:div>
                  </w:divsChild>
                </w:div>
                <w:div w:id="743646481">
                  <w:marLeft w:val="0"/>
                  <w:marRight w:val="0"/>
                  <w:marTop w:val="0"/>
                  <w:marBottom w:val="0"/>
                  <w:divBdr>
                    <w:top w:val="none" w:sz="0" w:space="0" w:color="auto"/>
                    <w:left w:val="none" w:sz="0" w:space="0" w:color="auto"/>
                    <w:bottom w:val="none" w:sz="0" w:space="0" w:color="auto"/>
                    <w:right w:val="none" w:sz="0" w:space="0" w:color="auto"/>
                  </w:divBdr>
                  <w:divsChild>
                    <w:div w:id="1812361198">
                      <w:marLeft w:val="0"/>
                      <w:marRight w:val="0"/>
                      <w:marTop w:val="0"/>
                      <w:marBottom w:val="0"/>
                      <w:divBdr>
                        <w:top w:val="none" w:sz="0" w:space="0" w:color="auto"/>
                        <w:left w:val="none" w:sz="0" w:space="0" w:color="auto"/>
                        <w:bottom w:val="none" w:sz="0" w:space="0" w:color="auto"/>
                        <w:right w:val="none" w:sz="0" w:space="0" w:color="auto"/>
                      </w:divBdr>
                    </w:div>
                  </w:divsChild>
                </w:div>
                <w:div w:id="964890364">
                  <w:marLeft w:val="0"/>
                  <w:marRight w:val="0"/>
                  <w:marTop w:val="0"/>
                  <w:marBottom w:val="0"/>
                  <w:divBdr>
                    <w:top w:val="none" w:sz="0" w:space="0" w:color="auto"/>
                    <w:left w:val="none" w:sz="0" w:space="0" w:color="auto"/>
                    <w:bottom w:val="none" w:sz="0" w:space="0" w:color="auto"/>
                    <w:right w:val="none" w:sz="0" w:space="0" w:color="auto"/>
                  </w:divBdr>
                  <w:divsChild>
                    <w:div w:id="488446032">
                      <w:marLeft w:val="0"/>
                      <w:marRight w:val="0"/>
                      <w:marTop w:val="0"/>
                      <w:marBottom w:val="0"/>
                      <w:divBdr>
                        <w:top w:val="none" w:sz="0" w:space="0" w:color="auto"/>
                        <w:left w:val="none" w:sz="0" w:space="0" w:color="auto"/>
                        <w:bottom w:val="none" w:sz="0" w:space="0" w:color="auto"/>
                        <w:right w:val="none" w:sz="0" w:space="0" w:color="auto"/>
                      </w:divBdr>
                    </w:div>
                  </w:divsChild>
                </w:div>
                <w:div w:id="1078556270">
                  <w:marLeft w:val="0"/>
                  <w:marRight w:val="0"/>
                  <w:marTop w:val="0"/>
                  <w:marBottom w:val="0"/>
                  <w:divBdr>
                    <w:top w:val="none" w:sz="0" w:space="0" w:color="auto"/>
                    <w:left w:val="none" w:sz="0" w:space="0" w:color="auto"/>
                    <w:bottom w:val="none" w:sz="0" w:space="0" w:color="auto"/>
                    <w:right w:val="none" w:sz="0" w:space="0" w:color="auto"/>
                  </w:divBdr>
                  <w:divsChild>
                    <w:div w:id="2130780180">
                      <w:marLeft w:val="0"/>
                      <w:marRight w:val="0"/>
                      <w:marTop w:val="0"/>
                      <w:marBottom w:val="0"/>
                      <w:divBdr>
                        <w:top w:val="none" w:sz="0" w:space="0" w:color="auto"/>
                        <w:left w:val="none" w:sz="0" w:space="0" w:color="auto"/>
                        <w:bottom w:val="none" w:sz="0" w:space="0" w:color="auto"/>
                        <w:right w:val="none" w:sz="0" w:space="0" w:color="auto"/>
                      </w:divBdr>
                    </w:div>
                  </w:divsChild>
                </w:div>
                <w:div w:id="1278176636">
                  <w:marLeft w:val="0"/>
                  <w:marRight w:val="0"/>
                  <w:marTop w:val="0"/>
                  <w:marBottom w:val="0"/>
                  <w:divBdr>
                    <w:top w:val="none" w:sz="0" w:space="0" w:color="auto"/>
                    <w:left w:val="none" w:sz="0" w:space="0" w:color="auto"/>
                    <w:bottom w:val="none" w:sz="0" w:space="0" w:color="auto"/>
                    <w:right w:val="none" w:sz="0" w:space="0" w:color="auto"/>
                  </w:divBdr>
                  <w:divsChild>
                    <w:div w:id="1256283972">
                      <w:marLeft w:val="0"/>
                      <w:marRight w:val="0"/>
                      <w:marTop w:val="0"/>
                      <w:marBottom w:val="0"/>
                      <w:divBdr>
                        <w:top w:val="none" w:sz="0" w:space="0" w:color="auto"/>
                        <w:left w:val="none" w:sz="0" w:space="0" w:color="auto"/>
                        <w:bottom w:val="none" w:sz="0" w:space="0" w:color="auto"/>
                        <w:right w:val="none" w:sz="0" w:space="0" w:color="auto"/>
                      </w:divBdr>
                    </w:div>
                  </w:divsChild>
                </w:div>
                <w:div w:id="1281260523">
                  <w:marLeft w:val="0"/>
                  <w:marRight w:val="0"/>
                  <w:marTop w:val="0"/>
                  <w:marBottom w:val="0"/>
                  <w:divBdr>
                    <w:top w:val="none" w:sz="0" w:space="0" w:color="auto"/>
                    <w:left w:val="none" w:sz="0" w:space="0" w:color="auto"/>
                    <w:bottom w:val="none" w:sz="0" w:space="0" w:color="auto"/>
                    <w:right w:val="none" w:sz="0" w:space="0" w:color="auto"/>
                  </w:divBdr>
                  <w:divsChild>
                    <w:div w:id="1897817370">
                      <w:marLeft w:val="0"/>
                      <w:marRight w:val="0"/>
                      <w:marTop w:val="0"/>
                      <w:marBottom w:val="0"/>
                      <w:divBdr>
                        <w:top w:val="none" w:sz="0" w:space="0" w:color="auto"/>
                        <w:left w:val="none" w:sz="0" w:space="0" w:color="auto"/>
                        <w:bottom w:val="none" w:sz="0" w:space="0" w:color="auto"/>
                        <w:right w:val="none" w:sz="0" w:space="0" w:color="auto"/>
                      </w:divBdr>
                    </w:div>
                  </w:divsChild>
                </w:div>
                <w:div w:id="1362973123">
                  <w:marLeft w:val="0"/>
                  <w:marRight w:val="0"/>
                  <w:marTop w:val="0"/>
                  <w:marBottom w:val="0"/>
                  <w:divBdr>
                    <w:top w:val="none" w:sz="0" w:space="0" w:color="auto"/>
                    <w:left w:val="none" w:sz="0" w:space="0" w:color="auto"/>
                    <w:bottom w:val="none" w:sz="0" w:space="0" w:color="auto"/>
                    <w:right w:val="none" w:sz="0" w:space="0" w:color="auto"/>
                  </w:divBdr>
                  <w:divsChild>
                    <w:div w:id="718749359">
                      <w:marLeft w:val="0"/>
                      <w:marRight w:val="0"/>
                      <w:marTop w:val="0"/>
                      <w:marBottom w:val="0"/>
                      <w:divBdr>
                        <w:top w:val="none" w:sz="0" w:space="0" w:color="auto"/>
                        <w:left w:val="none" w:sz="0" w:space="0" w:color="auto"/>
                        <w:bottom w:val="none" w:sz="0" w:space="0" w:color="auto"/>
                        <w:right w:val="none" w:sz="0" w:space="0" w:color="auto"/>
                      </w:divBdr>
                    </w:div>
                  </w:divsChild>
                </w:div>
                <w:div w:id="1511139126">
                  <w:marLeft w:val="0"/>
                  <w:marRight w:val="0"/>
                  <w:marTop w:val="0"/>
                  <w:marBottom w:val="0"/>
                  <w:divBdr>
                    <w:top w:val="none" w:sz="0" w:space="0" w:color="auto"/>
                    <w:left w:val="none" w:sz="0" w:space="0" w:color="auto"/>
                    <w:bottom w:val="none" w:sz="0" w:space="0" w:color="auto"/>
                    <w:right w:val="none" w:sz="0" w:space="0" w:color="auto"/>
                  </w:divBdr>
                  <w:divsChild>
                    <w:div w:id="331415781">
                      <w:marLeft w:val="0"/>
                      <w:marRight w:val="0"/>
                      <w:marTop w:val="0"/>
                      <w:marBottom w:val="0"/>
                      <w:divBdr>
                        <w:top w:val="none" w:sz="0" w:space="0" w:color="auto"/>
                        <w:left w:val="none" w:sz="0" w:space="0" w:color="auto"/>
                        <w:bottom w:val="none" w:sz="0" w:space="0" w:color="auto"/>
                        <w:right w:val="none" w:sz="0" w:space="0" w:color="auto"/>
                      </w:divBdr>
                    </w:div>
                  </w:divsChild>
                </w:div>
                <w:div w:id="1562911435">
                  <w:marLeft w:val="0"/>
                  <w:marRight w:val="0"/>
                  <w:marTop w:val="0"/>
                  <w:marBottom w:val="0"/>
                  <w:divBdr>
                    <w:top w:val="none" w:sz="0" w:space="0" w:color="auto"/>
                    <w:left w:val="none" w:sz="0" w:space="0" w:color="auto"/>
                    <w:bottom w:val="none" w:sz="0" w:space="0" w:color="auto"/>
                    <w:right w:val="none" w:sz="0" w:space="0" w:color="auto"/>
                  </w:divBdr>
                  <w:divsChild>
                    <w:div w:id="96171943">
                      <w:marLeft w:val="0"/>
                      <w:marRight w:val="0"/>
                      <w:marTop w:val="0"/>
                      <w:marBottom w:val="0"/>
                      <w:divBdr>
                        <w:top w:val="none" w:sz="0" w:space="0" w:color="auto"/>
                        <w:left w:val="none" w:sz="0" w:space="0" w:color="auto"/>
                        <w:bottom w:val="none" w:sz="0" w:space="0" w:color="auto"/>
                        <w:right w:val="none" w:sz="0" w:space="0" w:color="auto"/>
                      </w:divBdr>
                    </w:div>
                  </w:divsChild>
                </w:div>
                <w:div w:id="1683122469">
                  <w:marLeft w:val="0"/>
                  <w:marRight w:val="0"/>
                  <w:marTop w:val="0"/>
                  <w:marBottom w:val="0"/>
                  <w:divBdr>
                    <w:top w:val="none" w:sz="0" w:space="0" w:color="auto"/>
                    <w:left w:val="none" w:sz="0" w:space="0" w:color="auto"/>
                    <w:bottom w:val="none" w:sz="0" w:space="0" w:color="auto"/>
                    <w:right w:val="none" w:sz="0" w:space="0" w:color="auto"/>
                  </w:divBdr>
                  <w:divsChild>
                    <w:div w:id="583999906">
                      <w:marLeft w:val="0"/>
                      <w:marRight w:val="0"/>
                      <w:marTop w:val="0"/>
                      <w:marBottom w:val="0"/>
                      <w:divBdr>
                        <w:top w:val="none" w:sz="0" w:space="0" w:color="auto"/>
                        <w:left w:val="none" w:sz="0" w:space="0" w:color="auto"/>
                        <w:bottom w:val="none" w:sz="0" w:space="0" w:color="auto"/>
                        <w:right w:val="none" w:sz="0" w:space="0" w:color="auto"/>
                      </w:divBdr>
                    </w:div>
                  </w:divsChild>
                </w:div>
                <w:div w:id="1865971227">
                  <w:marLeft w:val="0"/>
                  <w:marRight w:val="0"/>
                  <w:marTop w:val="0"/>
                  <w:marBottom w:val="0"/>
                  <w:divBdr>
                    <w:top w:val="none" w:sz="0" w:space="0" w:color="auto"/>
                    <w:left w:val="none" w:sz="0" w:space="0" w:color="auto"/>
                    <w:bottom w:val="none" w:sz="0" w:space="0" w:color="auto"/>
                    <w:right w:val="none" w:sz="0" w:space="0" w:color="auto"/>
                  </w:divBdr>
                  <w:divsChild>
                    <w:div w:id="881094320">
                      <w:marLeft w:val="0"/>
                      <w:marRight w:val="0"/>
                      <w:marTop w:val="0"/>
                      <w:marBottom w:val="0"/>
                      <w:divBdr>
                        <w:top w:val="none" w:sz="0" w:space="0" w:color="auto"/>
                        <w:left w:val="none" w:sz="0" w:space="0" w:color="auto"/>
                        <w:bottom w:val="none" w:sz="0" w:space="0" w:color="auto"/>
                        <w:right w:val="none" w:sz="0" w:space="0" w:color="auto"/>
                      </w:divBdr>
                    </w:div>
                  </w:divsChild>
                </w:div>
                <w:div w:id="1943028751">
                  <w:marLeft w:val="0"/>
                  <w:marRight w:val="0"/>
                  <w:marTop w:val="0"/>
                  <w:marBottom w:val="0"/>
                  <w:divBdr>
                    <w:top w:val="none" w:sz="0" w:space="0" w:color="auto"/>
                    <w:left w:val="none" w:sz="0" w:space="0" w:color="auto"/>
                    <w:bottom w:val="none" w:sz="0" w:space="0" w:color="auto"/>
                    <w:right w:val="none" w:sz="0" w:space="0" w:color="auto"/>
                  </w:divBdr>
                  <w:divsChild>
                    <w:div w:id="1162742097">
                      <w:marLeft w:val="0"/>
                      <w:marRight w:val="0"/>
                      <w:marTop w:val="0"/>
                      <w:marBottom w:val="0"/>
                      <w:divBdr>
                        <w:top w:val="none" w:sz="0" w:space="0" w:color="auto"/>
                        <w:left w:val="none" w:sz="0" w:space="0" w:color="auto"/>
                        <w:bottom w:val="none" w:sz="0" w:space="0" w:color="auto"/>
                        <w:right w:val="none" w:sz="0" w:space="0" w:color="auto"/>
                      </w:divBdr>
                    </w:div>
                  </w:divsChild>
                </w:div>
                <w:div w:id="2004234630">
                  <w:marLeft w:val="0"/>
                  <w:marRight w:val="0"/>
                  <w:marTop w:val="0"/>
                  <w:marBottom w:val="0"/>
                  <w:divBdr>
                    <w:top w:val="none" w:sz="0" w:space="0" w:color="auto"/>
                    <w:left w:val="none" w:sz="0" w:space="0" w:color="auto"/>
                    <w:bottom w:val="none" w:sz="0" w:space="0" w:color="auto"/>
                    <w:right w:val="none" w:sz="0" w:space="0" w:color="auto"/>
                  </w:divBdr>
                  <w:divsChild>
                    <w:div w:id="1462531728">
                      <w:marLeft w:val="0"/>
                      <w:marRight w:val="0"/>
                      <w:marTop w:val="0"/>
                      <w:marBottom w:val="0"/>
                      <w:divBdr>
                        <w:top w:val="none" w:sz="0" w:space="0" w:color="auto"/>
                        <w:left w:val="none" w:sz="0" w:space="0" w:color="auto"/>
                        <w:bottom w:val="none" w:sz="0" w:space="0" w:color="auto"/>
                        <w:right w:val="none" w:sz="0" w:space="0" w:color="auto"/>
                      </w:divBdr>
                    </w:div>
                    <w:div w:id="191797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3612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etenders.gov.ie/"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evenue.ie/en/online/tax-clearance.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26C7EEEE519914CB2AD9794381C3CFD" ma:contentTypeVersion="7" ma:contentTypeDescription="Create a new document." ma:contentTypeScope="" ma:versionID="000a06a12fdc7df5d73afb2c6a54af60">
  <xsd:schema xmlns:xsd="http://www.w3.org/2001/XMLSchema" xmlns:xs="http://www.w3.org/2001/XMLSchema" xmlns:p="http://schemas.microsoft.com/office/2006/metadata/properties" xmlns:ns2="f00377d2-8df5-46f5-8826-e6cd915cb5cb" xmlns:ns3="e93fb985-7e5b-454d-a610-e61339be3c24" targetNamespace="http://schemas.microsoft.com/office/2006/metadata/properties" ma:root="true" ma:fieldsID="436135d1ee7dca31758c7ae50edd9058" ns2:_="" ns3:_="">
    <xsd:import namespace="f00377d2-8df5-46f5-8826-e6cd915cb5cb"/>
    <xsd:import namespace="e93fb985-7e5b-454d-a610-e61339be3c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0377d2-8df5-46f5-8826-e6cd915cb5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3fb985-7e5b-454d-a610-e61339be3c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93fb985-7e5b-454d-a610-e61339be3c24">
      <UserInfo>
        <DisplayName>Ann Swift | Clear Strategy</DisplayName>
        <AccountId>40</AccountId>
        <AccountType/>
      </UserInfo>
    </SharedWithUsers>
  </documentManagement>
</p:properties>
</file>

<file path=customXml/itemProps1.xml><?xml version="1.0" encoding="utf-8"?>
<ds:datastoreItem xmlns:ds="http://schemas.openxmlformats.org/officeDocument/2006/customXml" ds:itemID="{1487A48D-0915-499E-BFB4-881AD0D5CD86}">
  <ds:schemaRefs>
    <ds:schemaRef ds:uri="http://schemas.microsoft.com/sharepoint/v3/contenttype/forms"/>
  </ds:schemaRefs>
</ds:datastoreItem>
</file>

<file path=customXml/itemProps2.xml><?xml version="1.0" encoding="utf-8"?>
<ds:datastoreItem xmlns:ds="http://schemas.openxmlformats.org/officeDocument/2006/customXml" ds:itemID="{ACB9EB0D-C88E-2040-9573-7F39684B4526}">
  <ds:schemaRefs>
    <ds:schemaRef ds:uri="http://schemas.openxmlformats.org/officeDocument/2006/bibliography"/>
  </ds:schemaRefs>
</ds:datastoreItem>
</file>

<file path=customXml/itemProps3.xml><?xml version="1.0" encoding="utf-8"?>
<ds:datastoreItem xmlns:ds="http://schemas.openxmlformats.org/officeDocument/2006/customXml" ds:itemID="{4F1EEF6E-8BE6-462D-BB9D-B340DB7BF1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0377d2-8df5-46f5-8826-e6cd915cb5cb"/>
    <ds:schemaRef ds:uri="e93fb985-7e5b-454d-a610-e61339be3c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9EB858-AF04-42D7-8F66-E546A38BE10E}">
  <ds:schemaRefs>
    <ds:schemaRef ds:uri="http://schemas.microsoft.com/office/2006/metadata/properties"/>
    <ds:schemaRef ds:uri="http://schemas.microsoft.com/office/infopath/2007/PartnerControls"/>
    <ds:schemaRef ds:uri="e93fb985-7e5b-454d-a610-e61339be3c24"/>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23</Pages>
  <Words>4002</Words>
  <Characters>22814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Donnacha Phelan</dc:creator>
  <cp:keywords/>
  <dc:description/>
  <cp:lastModifiedBy>Donnacha Phelan</cp:lastModifiedBy>
  <cp:revision>3</cp:revision>
  <cp:lastPrinted>2019-03-21T17:00:00Z</cp:lastPrinted>
  <dcterms:created xsi:type="dcterms:W3CDTF">2025-04-23T07:53:00Z</dcterms:created>
  <dcterms:modified xsi:type="dcterms:W3CDTF">2025-04-23T10:31:00Z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0x010100B26C7EEEE519914CB2AD9794381C3CFD</vt:lpwstr>
  </property>
</Properties>
</file>