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E3699" w14:textId="77777777" w:rsidR="00BF2A4A" w:rsidRDefault="00BF2A4A" w:rsidP="005B0100">
      <w:pPr>
        <w:shd w:val="clear" w:color="auto" w:fill="FFFFFF" w:themeFill="background1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1624" w:type="dxa"/>
        <w:tblInd w:w="-1281" w:type="dxa"/>
        <w:tblLook w:val="04A0" w:firstRow="1" w:lastRow="0" w:firstColumn="1" w:lastColumn="0" w:noHBand="0" w:noVBand="1"/>
      </w:tblPr>
      <w:tblGrid>
        <w:gridCol w:w="11624"/>
      </w:tblGrid>
      <w:tr w:rsidR="00BF2A4A" w14:paraId="44D4CCBB" w14:textId="77777777" w:rsidTr="4CE2B0FF">
        <w:tc>
          <w:tcPr>
            <w:tcW w:w="11624" w:type="dxa"/>
            <w:shd w:val="clear" w:color="auto" w:fill="D9D9D9" w:themeFill="background1" w:themeFillShade="D9"/>
          </w:tcPr>
          <w:p w14:paraId="7EB771FB" w14:textId="1A681184" w:rsidR="00BF2A4A" w:rsidRPr="00B94689" w:rsidRDefault="00BF2A4A" w:rsidP="00944BC4">
            <w:pPr>
              <w:shd w:val="clear" w:color="auto" w:fill="D9D9D9" w:themeFill="background1" w:themeFillShade="D9"/>
              <w:rPr>
                <w:rFonts w:ascii="Calibri" w:hAnsi="Calibri" w:cs="Calibri"/>
                <w:b/>
                <w:bCs/>
              </w:rPr>
            </w:pPr>
            <w:r w:rsidRPr="00A5275B">
              <w:rPr>
                <w:rFonts w:ascii="Calibri" w:hAnsi="Calibri" w:cs="Calibri"/>
              </w:rPr>
              <w:t xml:space="preserve">The MHC </w:t>
            </w:r>
            <w:r w:rsidR="00200C63" w:rsidRPr="00A5275B">
              <w:rPr>
                <w:rFonts w:ascii="Calibri" w:hAnsi="Calibri" w:cs="Calibri"/>
              </w:rPr>
              <w:t>is</w:t>
            </w:r>
            <w:r w:rsidRPr="00A5275B">
              <w:rPr>
                <w:rFonts w:ascii="Calibri" w:hAnsi="Calibri" w:cs="Calibri"/>
              </w:rPr>
              <w:t xml:space="preserve"> seeking responses to tender from suitably qualified and experienced </w:t>
            </w:r>
            <w:r w:rsidR="005C1236" w:rsidRPr="00A5275B">
              <w:rPr>
                <w:rFonts w:ascii="Calibri" w:hAnsi="Calibri" w:cs="Calibri"/>
              </w:rPr>
              <w:t xml:space="preserve">providers for </w:t>
            </w:r>
            <w:r w:rsidR="00900069">
              <w:rPr>
                <w:rFonts w:ascii="Calibri" w:hAnsi="Calibri" w:cs="Calibri"/>
              </w:rPr>
              <w:t>a</w:t>
            </w:r>
            <w:r w:rsidR="005C1236" w:rsidRPr="00A5275B">
              <w:rPr>
                <w:rFonts w:ascii="Calibri" w:hAnsi="Calibri" w:cs="Calibri"/>
              </w:rPr>
              <w:t xml:space="preserve"> </w:t>
            </w:r>
            <w:r w:rsidR="005C1236" w:rsidRPr="00B94689">
              <w:rPr>
                <w:rFonts w:ascii="Calibri" w:hAnsi="Calibri" w:cs="Calibri"/>
                <w:b/>
                <w:bCs/>
              </w:rPr>
              <w:t>‘</w:t>
            </w:r>
            <w:r w:rsidR="00B94689" w:rsidRPr="00B94689">
              <w:rPr>
                <w:rFonts w:ascii="Calibri" w:hAnsi="Calibri" w:cs="Calibri"/>
                <w:b/>
                <w:bCs/>
              </w:rPr>
              <w:t xml:space="preserve">Single Party Framework Agreement for the </w:t>
            </w:r>
            <w:r w:rsidR="005C1236" w:rsidRPr="00B94689">
              <w:rPr>
                <w:rFonts w:ascii="Calibri" w:hAnsi="Calibri" w:cs="Calibri"/>
                <w:b/>
                <w:bCs/>
              </w:rPr>
              <w:t>Provision of Multi-Disciplinary Professional Panel Recruitment Campaign Services for the MHC’.</w:t>
            </w:r>
          </w:p>
          <w:p w14:paraId="3A534B6D" w14:textId="17C16B2C" w:rsidR="00E71CC8" w:rsidRPr="00A5275B" w:rsidRDefault="00E71CC8" w:rsidP="00944BC4">
            <w:pPr>
              <w:shd w:val="clear" w:color="auto" w:fill="D9D9D9" w:themeFill="background1" w:themeFillShade="D9"/>
              <w:rPr>
                <w:rFonts w:ascii="Calibri" w:hAnsi="Calibri" w:cs="Calibri"/>
              </w:rPr>
            </w:pPr>
            <w:r w:rsidRPr="00A5275B">
              <w:rPr>
                <w:rFonts w:ascii="Calibri" w:hAnsi="Calibri" w:cs="Calibri"/>
              </w:rPr>
              <w:t xml:space="preserve">The Service </w:t>
            </w:r>
            <w:r w:rsidR="0085064A" w:rsidRPr="00A5275B">
              <w:rPr>
                <w:rFonts w:ascii="Calibri" w:hAnsi="Calibri" w:cs="Calibri"/>
              </w:rPr>
              <w:t>is for the establishment of Four</w:t>
            </w:r>
            <w:r w:rsidR="00910E5D" w:rsidRPr="00A5275B">
              <w:rPr>
                <w:rFonts w:ascii="Calibri" w:hAnsi="Calibri" w:cs="Calibri"/>
              </w:rPr>
              <w:t xml:space="preserve"> (4)</w:t>
            </w:r>
            <w:r w:rsidR="0085064A" w:rsidRPr="00A5275B">
              <w:rPr>
                <w:rFonts w:ascii="Calibri" w:hAnsi="Calibri" w:cs="Calibri"/>
              </w:rPr>
              <w:t xml:space="preserve"> Mental </w:t>
            </w:r>
            <w:r w:rsidR="008F6242" w:rsidRPr="00A5275B">
              <w:rPr>
                <w:rFonts w:ascii="Calibri" w:hAnsi="Calibri" w:cs="Calibri"/>
              </w:rPr>
              <w:t>Health Tribunal Panels.</w:t>
            </w:r>
          </w:p>
          <w:p w14:paraId="58C36296" w14:textId="22ADDD67" w:rsidR="008F6242" w:rsidRPr="00A5275B" w:rsidRDefault="005744A3" w:rsidP="008F6242">
            <w:pPr>
              <w:pStyle w:val="ListParagraph"/>
              <w:numPr>
                <w:ilvl w:val="0"/>
                <w:numId w:val="3"/>
              </w:num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A5275B">
              <w:rPr>
                <w:rFonts w:ascii="Calibri" w:hAnsi="Calibri" w:cs="Calibri"/>
                <w:b/>
                <w:bCs/>
              </w:rPr>
              <w:t xml:space="preserve">Tribunal </w:t>
            </w:r>
            <w:r w:rsidR="008F6242" w:rsidRPr="00A5275B">
              <w:rPr>
                <w:rFonts w:ascii="Calibri" w:hAnsi="Calibri" w:cs="Calibri"/>
                <w:b/>
                <w:bCs/>
              </w:rPr>
              <w:t>Chairpersons</w:t>
            </w:r>
            <w:r w:rsidR="00577BAD" w:rsidRPr="00A5275B">
              <w:rPr>
                <w:rFonts w:ascii="Calibri" w:hAnsi="Calibri" w:cs="Calibri"/>
                <w:b/>
                <w:bCs/>
              </w:rPr>
              <w:t xml:space="preserve"> x 100</w:t>
            </w:r>
            <w:r w:rsidR="00BE0AE6" w:rsidRPr="00A5275B">
              <w:rPr>
                <w:rFonts w:ascii="Calibri" w:hAnsi="Calibri" w:cs="Calibri"/>
                <w:b/>
                <w:bCs/>
              </w:rPr>
              <w:t xml:space="preserve"> </w:t>
            </w:r>
            <w:r w:rsidR="00D50ECA" w:rsidRPr="00A5275B">
              <w:rPr>
                <w:rFonts w:ascii="Calibri" w:hAnsi="Calibri" w:cs="Calibri"/>
                <w:b/>
                <w:bCs/>
              </w:rPr>
              <w:t>approx.</w:t>
            </w:r>
          </w:p>
          <w:p w14:paraId="5AA9FFDD" w14:textId="15A0FA19" w:rsidR="008F6242" w:rsidRPr="00A5275B" w:rsidRDefault="54D7FC1E" w:rsidP="008F6242">
            <w:pPr>
              <w:pStyle w:val="ListParagraph"/>
              <w:numPr>
                <w:ilvl w:val="0"/>
                <w:numId w:val="3"/>
              </w:numPr>
              <w:spacing w:after="160" w:line="256" w:lineRule="auto"/>
              <w:rPr>
                <w:rFonts w:ascii="Calibri" w:hAnsi="Calibri" w:cs="Calibri"/>
                <w:b/>
                <w:bCs/>
                <w:lang w:val="fr-FR"/>
              </w:rPr>
            </w:pPr>
            <w:r w:rsidRPr="2ED942B6">
              <w:rPr>
                <w:rFonts w:ascii="Calibri" w:hAnsi="Calibri" w:cs="Calibri"/>
                <w:b/>
                <w:bCs/>
                <w:lang w:val="fr-FR"/>
              </w:rPr>
              <w:t xml:space="preserve">Tribunal Consultant </w:t>
            </w:r>
            <w:proofErr w:type="spellStart"/>
            <w:r w:rsidRPr="2ED942B6">
              <w:rPr>
                <w:rFonts w:ascii="Calibri" w:hAnsi="Calibri" w:cs="Calibri"/>
                <w:b/>
                <w:bCs/>
                <w:lang w:val="fr-FR"/>
              </w:rPr>
              <w:t>Psychiatrists</w:t>
            </w:r>
            <w:proofErr w:type="spellEnd"/>
            <w:r w:rsidR="7D04C460" w:rsidRPr="2ED942B6">
              <w:rPr>
                <w:rFonts w:ascii="Calibri" w:hAnsi="Calibri" w:cs="Calibri"/>
                <w:b/>
                <w:bCs/>
                <w:lang w:val="fr-FR"/>
              </w:rPr>
              <w:t xml:space="preserve"> x 1</w:t>
            </w:r>
            <w:r w:rsidR="60E21214" w:rsidRPr="2ED942B6">
              <w:rPr>
                <w:rFonts w:ascii="Calibri" w:hAnsi="Calibri" w:cs="Calibri"/>
                <w:b/>
                <w:bCs/>
                <w:lang w:val="fr-FR"/>
              </w:rPr>
              <w:t>0</w:t>
            </w:r>
            <w:r w:rsidR="7D04C460" w:rsidRPr="2ED942B6">
              <w:rPr>
                <w:rFonts w:ascii="Calibri" w:hAnsi="Calibri" w:cs="Calibri"/>
                <w:b/>
                <w:bCs/>
                <w:lang w:val="fr-FR"/>
              </w:rPr>
              <w:t>0 approx</w:t>
            </w:r>
            <w:r w:rsidR="78F09739" w:rsidRPr="2ED942B6">
              <w:rPr>
                <w:rFonts w:ascii="Calibri" w:hAnsi="Calibri" w:cs="Calibri"/>
                <w:b/>
                <w:bCs/>
                <w:lang w:val="fr-FR"/>
              </w:rPr>
              <w:t>.</w:t>
            </w:r>
            <w:r w:rsidRPr="2ED942B6">
              <w:rPr>
                <w:rFonts w:ascii="Calibri" w:hAnsi="Calibri" w:cs="Calibri"/>
                <w:b/>
                <w:bCs/>
                <w:lang w:val="fr-FR"/>
              </w:rPr>
              <w:t xml:space="preserve"> </w:t>
            </w:r>
          </w:p>
          <w:p w14:paraId="46C9A64A" w14:textId="017D3164" w:rsidR="008F6242" w:rsidRPr="00A5275B" w:rsidRDefault="252D212D" w:rsidP="008F6242">
            <w:pPr>
              <w:pStyle w:val="ListParagraph"/>
              <w:numPr>
                <w:ilvl w:val="0"/>
                <w:numId w:val="3"/>
              </w:numPr>
              <w:spacing w:after="160" w:line="256" w:lineRule="auto"/>
              <w:rPr>
                <w:rFonts w:ascii="Calibri" w:hAnsi="Calibri" w:cs="Calibri"/>
                <w:b/>
                <w:bCs/>
              </w:rPr>
            </w:pPr>
            <w:r w:rsidRPr="0BCFD250">
              <w:rPr>
                <w:rFonts w:ascii="Calibri" w:hAnsi="Calibri" w:cs="Calibri"/>
                <w:b/>
                <w:bCs/>
              </w:rPr>
              <w:t xml:space="preserve">Independent Consultant Psychiatrists </w:t>
            </w:r>
            <w:r w:rsidR="4A7F7328" w:rsidRPr="0BCFD250">
              <w:rPr>
                <w:rFonts w:ascii="Calibri" w:hAnsi="Calibri" w:cs="Calibri"/>
                <w:b/>
                <w:bCs/>
              </w:rPr>
              <w:t>x 1</w:t>
            </w:r>
            <w:r w:rsidR="0CD31DB6" w:rsidRPr="0BCFD250">
              <w:rPr>
                <w:rFonts w:ascii="Calibri" w:hAnsi="Calibri" w:cs="Calibri"/>
                <w:b/>
                <w:bCs/>
              </w:rPr>
              <w:t>4</w:t>
            </w:r>
            <w:r w:rsidR="4A7F7328" w:rsidRPr="0BCFD250">
              <w:rPr>
                <w:rFonts w:ascii="Calibri" w:hAnsi="Calibri" w:cs="Calibri"/>
                <w:b/>
                <w:bCs/>
              </w:rPr>
              <w:t xml:space="preserve">0 </w:t>
            </w:r>
            <w:r w:rsidR="4AB03144" w:rsidRPr="0BCFD250">
              <w:rPr>
                <w:rFonts w:ascii="Calibri" w:hAnsi="Calibri" w:cs="Calibri"/>
                <w:b/>
                <w:bCs/>
              </w:rPr>
              <w:t>a</w:t>
            </w:r>
            <w:r w:rsidR="4A7F7328" w:rsidRPr="0BCFD250">
              <w:rPr>
                <w:rFonts w:ascii="Calibri" w:hAnsi="Calibri" w:cs="Calibri"/>
                <w:b/>
                <w:bCs/>
              </w:rPr>
              <w:t>pprox</w:t>
            </w:r>
            <w:r w:rsidR="4AB03144" w:rsidRPr="0BCFD250">
              <w:rPr>
                <w:rFonts w:ascii="Calibri" w:hAnsi="Calibri" w:cs="Calibri"/>
                <w:b/>
                <w:bCs/>
              </w:rPr>
              <w:t>.</w:t>
            </w:r>
          </w:p>
          <w:p w14:paraId="37FCEF45" w14:textId="649E16BF" w:rsidR="005C1236" w:rsidRPr="00A5275B" w:rsidRDefault="005744A3" w:rsidP="00685079">
            <w:pPr>
              <w:pStyle w:val="ListParagraph"/>
              <w:numPr>
                <w:ilvl w:val="0"/>
                <w:numId w:val="3"/>
              </w:numPr>
              <w:spacing w:after="160" w:line="256" w:lineRule="auto"/>
              <w:rPr>
                <w:rFonts w:ascii="Calibri" w:hAnsi="Calibri" w:cs="Calibri"/>
              </w:rPr>
            </w:pPr>
            <w:r w:rsidRPr="00A5275B">
              <w:rPr>
                <w:rFonts w:ascii="Calibri" w:hAnsi="Calibri" w:cs="Calibri"/>
                <w:b/>
                <w:bCs/>
              </w:rPr>
              <w:t xml:space="preserve">Tribunal </w:t>
            </w:r>
            <w:r w:rsidR="008F6242" w:rsidRPr="00A5275B">
              <w:rPr>
                <w:rFonts w:ascii="Calibri" w:hAnsi="Calibri" w:cs="Calibri"/>
                <w:b/>
                <w:bCs/>
              </w:rPr>
              <w:t>Lay Members</w:t>
            </w:r>
            <w:r w:rsidR="00367A13" w:rsidRPr="00A5275B">
              <w:rPr>
                <w:rFonts w:ascii="Calibri" w:hAnsi="Calibri" w:cs="Calibri"/>
                <w:b/>
                <w:bCs/>
              </w:rPr>
              <w:t xml:space="preserve"> x </w:t>
            </w:r>
            <w:r w:rsidR="00020F29" w:rsidRPr="00A5275B">
              <w:rPr>
                <w:rFonts w:ascii="Calibri" w:hAnsi="Calibri" w:cs="Calibri"/>
                <w:b/>
                <w:bCs/>
              </w:rPr>
              <w:t xml:space="preserve">100 </w:t>
            </w:r>
            <w:r w:rsidR="00D50ECA" w:rsidRPr="00A5275B">
              <w:rPr>
                <w:rFonts w:ascii="Calibri" w:hAnsi="Calibri" w:cs="Calibri"/>
                <w:b/>
                <w:bCs/>
              </w:rPr>
              <w:t>a</w:t>
            </w:r>
            <w:r w:rsidR="00020F29" w:rsidRPr="00A5275B">
              <w:rPr>
                <w:rFonts w:ascii="Calibri" w:hAnsi="Calibri" w:cs="Calibri"/>
                <w:b/>
                <w:bCs/>
              </w:rPr>
              <w:t>pprox</w:t>
            </w:r>
            <w:r w:rsidR="00D50ECA" w:rsidRPr="00A5275B">
              <w:rPr>
                <w:rFonts w:ascii="Calibri" w:hAnsi="Calibri" w:cs="Calibri"/>
                <w:b/>
                <w:bCs/>
              </w:rPr>
              <w:t>.</w:t>
            </w:r>
          </w:p>
          <w:p w14:paraId="6DB026D7" w14:textId="77777777" w:rsidR="001268A5" w:rsidRDefault="001B3EBE" w:rsidP="00944BC4">
            <w:pPr>
              <w:shd w:val="clear" w:color="auto" w:fill="D9D9D9" w:themeFill="background1" w:themeFillShade="D9"/>
              <w:rPr>
                <w:rFonts w:ascii="Calibri" w:hAnsi="Calibri" w:cs="Calibri"/>
              </w:rPr>
            </w:pPr>
            <w:r w:rsidRPr="00A5275B">
              <w:rPr>
                <w:rFonts w:ascii="Calibri" w:hAnsi="Calibri" w:cs="Calibri"/>
              </w:rPr>
              <w:t>This</w:t>
            </w:r>
            <w:r w:rsidR="00AF7FA9" w:rsidRPr="00A5275B">
              <w:rPr>
                <w:rFonts w:ascii="Calibri" w:hAnsi="Calibri" w:cs="Calibri"/>
              </w:rPr>
              <w:t xml:space="preserve"> </w:t>
            </w:r>
            <w:r w:rsidRPr="00A5275B">
              <w:rPr>
                <w:rFonts w:ascii="Calibri" w:hAnsi="Calibri" w:cs="Calibri"/>
              </w:rPr>
              <w:t>is</w:t>
            </w:r>
            <w:r w:rsidR="00AF7FA9" w:rsidRPr="00A5275B">
              <w:rPr>
                <w:rFonts w:ascii="Calibri" w:hAnsi="Calibri" w:cs="Calibri"/>
              </w:rPr>
              <w:t xml:space="preserve"> a</w:t>
            </w:r>
            <w:r w:rsidRPr="00A5275B">
              <w:rPr>
                <w:rFonts w:ascii="Calibri" w:hAnsi="Calibri" w:cs="Calibri"/>
              </w:rPr>
              <w:t xml:space="preserve"> highly s</w:t>
            </w:r>
            <w:r w:rsidR="006F05F7" w:rsidRPr="00A5275B">
              <w:rPr>
                <w:rFonts w:ascii="Calibri" w:hAnsi="Calibri" w:cs="Calibri"/>
              </w:rPr>
              <w:t>pecialised</w:t>
            </w:r>
            <w:r w:rsidR="00AF7FA9" w:rsidRPr="00A5275B">
              <w:rPr>
                <w:rFonts w:ascii="Calibri" w:hAnsi="Calibri" w:cs="Calibri"/>
              </w:rPr>
              <w:t xml:space="preserve"> </w:t>
            </w:r>
            <w:r w:rsidR="00D3390E" w:rsidRPr="00A5275B">
              <w:rPr>
                <w:rFonts w:ascii="Calibri" w:hAnsi="Calibri" w:cs="Calibri"/>
              </w:rPr>
              <w:t>requirement</w:t>
            </w:r>
            <w:r w:rsidRPr="00A5275B">
              <w:rPr>
                <w:rFonts w:ascii="Calibri" w:hAnsi="Calibri" w:cs="Calibri"/>
              </w:rPr>
              <w:t xml:space="preserve"> in </w:t>
            </w:r>
            <w:r w:rsidR="008A74A1" w:rsidRPr="00A5275B">
              <w:rPr>
                <w:rFonts w:ascii="Calibri" w:hAnsi="Calibri" w:cs="Calibri"/>
              </w:rPr>
              <w:t>delivering</w:t>
            </w:r>
            <w:r w:rsidR="000E7BCC" w:rsidRPr="00A5275B">
              <w:rPr>
                <w:rFonts w:ascii="Calibri" w:hAnsi="Calibri" w:cs="Calibri"/>
              </w:rPr>
              <w:t xml:space="preserve"> high standard</w:t>
            </w:r>
            <w:r w:rsidRPr="00A5275B">
              <w:rPr>
                <w:rFonts w:ascii="Calibri" w:hAnsi="Calibri" w:cs="Calibri"/>
              </w:rPr>
              <w:t xml:space="preserve"> </w:t>
            </w:r>
            <w:r w:rsidR="008A74A1" w:rsidRPr="00A5275B">
              <w:rPr>
                <w:rFonts w:ascii="Calibri" w:eastAsia="MS Mincho" w:hAnsi="Calibri" w:cs="Calibri"/>
                <w:lang w:val="en-US"/>
              </w:rPr>
              <w:t>recruiting for multi-disciplinary professional panels, including medical, health and social care, legal</w:t>
            </w:r>
            <w:r w:rsidR="00EC5CC2" w:rsidRPr="00A5275B">
              <w:rPr>
                <w:rFonts w:ascii="Calibri" w:eastAsia="MS Mincho" w:hAnsi="Calibri" w:cs="Calibri"/>
                <w:lang w:val="en-US"/>
              </w:rPr>
              <w:t xml:space="preserve"> </w:t>
            </w:r>
            <w:r w:rsidR="008A74A1" w:rsidRPr="00A5275B">
              <w:rPr>
                <w:rFonts w:ascii="Calibri" w:eastAsia="MS Mincho" w:hAnsi="Calibri" w:cs="Calibri"/>
                <w:lang w:val="en-US"/>
              </w:rPr>
              <w:t>roles</w:t>
            </w:r>
            <w:r w:rsidR="004B6337" w:rsidRPr="00A5275B">
              <w:rPr>
                <w:rFonts w:ascii="Calibri" w:eastAsia="MS Mincho" w:hAnsi="Calibri" w:cs="Calibri"/>
                <w:lang w:val="en-US"/>
              </w:rPr>
              <w:t xml:space="preserve"> of between </w:t>
            </w:r>
            <w:r w:rsidR="004B6337" w:rsidRPr="00A5275B">
              <w:rPr>
                <w:rFonts w:ascii="Calibri" w:hAnsi="Calibri" w:cs="Calibri"/>
              </w:rPr>
              <w:t>600 to 1000 applications</w:t>
            </w:r>
            <w:r w:rsidR="00D3390E" w:rsidRPr="00A5275B">
              <w:rPr>
                <w:rFonts w:ascii="Calibri" w:hAnsi="Calibri" w:cs="Calibri"/>
              </w:rPr>
              <w:t>.</w:t>
            </w:r>
          </w:p>
          <w:p w14:paraId="49D2B1B5" w14:textId="42450A7D" w:rsidR="004B6337" w:rsidRPr="00A5275B" w:rsidRDefault="00D3390E" w:rsidP="00944BC4">
            <w:pPr>
              <w:shd w:val="clear" w:color="auto" w:fill="D9D9D9" w:themeFill="background1" w:themeFillShade="D9"/>
              <w:rPr>
                <w:rFonts w:ascii="Calibri" w:hAnsi="Calibri" w:cs="Calibri"/>
              </w:rPr>
            </w:pPr>
            <w:r w:rsidRPr="00A5275B">
              <w:rPr>
                <w:rFonts w:ascii="Calibri" w:hAnsi="Calibri" w:cs="Calibri"/>
              </w:rPr>
              <w:t xml:space="preserve"> </w:t>
            </w:r>
          </w:p>
          <w:p w14:paraId="75261AC1" w14:textId="05029358" w:rsidR="006E0E5A" w:rsidRDefault="00B47D6F" w:rsidP="00944BC4">
            <w:pPr>
              <w:shd w:val="clear" w:color="auto" w:fill="D9D9D9" w:themeFill="background1" w:themeFillShade="D9"/>
              <w:rPr>
                <w:rFonts w:ascii="Calibri" w:hAnsi="Calibri" w:cs="Calibri"/>
              </w:rPr>
            </w:pPr>
            <w:r w:rsidRPr="00A5275B">
              <w:rPr>
                <w:rFonts w:ascii="Calibri" w:hAnsi="Calibri" w:cs="Calibri"/>
              </w:rPr>
              <w:t xml:space="preserve">To be considered for award, tenderers </w:t>
            </w:r>
            <w:r w:rsidRPr="00A5275B">
              <w:rPr>
                <w:rFonts w:ascii="Calibri" w:hAnsi="Calibri" w:cs="Calibri"/>
                <w:b/>
                <w:bCs/>
              </w:rPr>
              <w:t>MUST</w:t>
            </w:r>
            <w:r w:rsidRPr="00A5275B">
              <w:rPr>
                <w:rFonts w:ascii="Calibri" w:hAnsi="Calibri" w:cs="Calibri"/>
              </w:rPr>
              <w:t xml:space="preserve"> </w:t>
            </w:r>
            <w:r w:rsidR="00EA2F28">
              <w:rPr>
                <w:rFonts w:ascii="Calibri" w:hAnsi="Calibri" w:cs="Calibri"/>
              </w:rPr>
              <w:t xml:space="preserve">clearly </w:t>
            </w:r>
            <w:r w:rsidR="000F74EF" w:rsidRPr="00A5275B">
              <w:rPr>
                <w:rFonts w:ascii="Calibri" w:hAnsi="Calibri" w:cs="Calibri"/>
              </w:rPr>
              <w:t>demonstrate</w:t>
            </w:r>
            <w:r w:rsidR="008B3856">
              <w:rPr>
                <w:rFonts w:ascii="Calibri" w:hAnsi="Calibri" w:cs="Calibri"/>
              </w:rPr>
              <w:t xml:space="preserve"> in their response to tender</w:t>
            </w:r>
            <w:r w:rsidR="000F74EF" w:rsidRPr="00A5275B">
              <w:rPr>
                <w:rFonts w:ascii="Calibri" w:hAnsi="Calibri" w:cs="Calibri"/>
              </w:rPr>
              <w:t xml:space="preserve"> real and relevant exper</w:t>
            </w:r>
            <w:r w:rsidR="00837421" w:rsidRPr="00A5275B">
              <w:rPr>
                <w:rFonts w:ascii="Calibri" w:hAnsi="Calibri" w:cs="Calibri"/>
              </w:rPr>
              <w:t>ience and expertise in delivering</w:t>
            </w:r>
            <w:r w:rsidR="004D7C46" w:rsidRPr="00A5275B">
              <w:rPr>
                <w:rFonts w:ascii="Calibri" w:hAnsi="Calibri" w:cs="Calibri"/>
              </w:rPr>
              <w:t xml:space="preserve"> services of a similar nature or equivalent</w:t>
            </w:r>
            <w:r w:rsidR="00171970">
              <w:rPr>
                <w:rFonts w:ascii="Calibri" w:hAnsi="Calibri" w:cs="Calibri"/>
              </w:rPr>
              <w:t>.</w:t>
            </w:r>
            <w:r w:rsidR="004D7C46" w:rsidRPr="00A5275B">
              <w:rPr>
                <w:rFonts w:ascii="Calibri" w:hAnsi="Calibri" w:cs="Calibri"/>
              </w:rPr>
              <w:t xml:space="preserve"> </w:t>
            </w:r>
            <w:r w:rsidR="001C3689" w:rsidRPr="00277E7E">
              <w:rPr>
                <w:rFonts w:ascii="Calibri" w:hAnsi="Calibri" w:cs="Calibri"/>
                <w:b/>
                <w:bCs/>
                <w:u w:val="single"/>
              </w:rPr>
              <w:t>This is a Pass/Fail Criteria</w:t>
            </w:r>
            <w:r w:rsidR="001C3689">
              <w:rPr>
                <w:rFonts w:ascii="Calibri" w:hAnsi="Calibri" w:cs="Calibri"/>
              </w:rPr>
              <w:t>.</w:t>
            </w:r>
          </w:p>
          <w:p w14:paraId="61DF0BCE" w14:textId="4E85F122" w:rsidR="006E0E5A" w:rsidRPr="00A5275B" w:rsidRDefault="006E0E5A" w:rsidP="00944BC4">
            <w:pPr>
              <w:shd w:val="clear" w:color="auto" w:fill="D9D9D9" w:themeFill="background1" w:themeFillShade="D9"/>
              <w:rPr>
                <w:rFonts w:ascii="Calibri" w:hAnsi="Calibri" w:cs="Calibri"/>
              </w:rPr>
            </w:pPr>
          </w:p>
        </w:tc>
      </w:tr>
      <w:tr w:rsidR="0042005E" w14:paraId="4A17BECA" w14:textId="77777777" w:rsidTr="4CE2B0FF">
        <w:tc>
          <w:tcPr>
            <w:tcW w:w="11624" w:type="dxa"/>
            <w:shd w:val="clear" w:color="auto" w:fill="FFFFFF" w:themeFill="background1"/>
          </w:tcPr>
          <w:p w14:paraId="63346161" w14:textId="6B6B54D5" w:rsidR="0042005E" w:rsidRPr="00A5275B" w:rsidRDefault="5C56DAF6" w:rsidP="18C6F63E">
            <w:pPr>
              <w:shd w:val="clear" w:color="auto" w:fill="FFFFFF" w:themeFill="background1"/>
              <w:rPr>
                <w:rFonts w:ascii="Calibri" w:hAnsi="Calibri" w:cs="Calibri"/>
              </w:rPr>
            </w:pPr>
            <w:r w:rsidRPr="18C6F63E">
              <w:rPr>
                <w:rFonts w:ascii="Calibri" w:hAnsi="Calibri" w:cs="Calibri"/>
              </w:rPr>
              <w:t xml:space="preserve">The work of the successful Tenderer </w:t>
            </w:r>
            <w:r w:rsidRPr="18C6F63E">
              <w:rPr>
                <w:rFonts w:ascii="Calibri" w:hAnsi="Calibri" w:cs="Calibri"/>
                <w:b/>
                <w:bCs/>
              </w:rPr>
              <w:t>MUST</w:t>
            </w:r>
            <w:r w:rsidRPr="18C6F63E">
              <w:rPr>
                <w:rFonts w:ascii="Calibri" w:hAnsi="Calibri" w:cs="Calibri"/>
              </w:rPr>
              <w:t xml:space="preserve"> be completed by </w:t>
            </w:r>
            <w:r w:rsidRPr="18C6F63E">
              <w:rPr>
                <w:rFonts w:ascii="Calibri" w:hAnsi="Calibri" w:cs="Calibri"/>
                <w:b/>
                <w:bCs/>
              </w:rPr>
              <w:t>31 July 2027</w:t>
            </w:r>
            <w:r w:rsidRPr="18C6F63E">
              <w:rPr>
                <w:rFonts w:ascii="Calibri" w:hAnsi="Calibri" w:cs="Calibri"/>
              </w:rPr>
              <w:t>. A</w:t>
            </w:r>
            <w:r w:rsidR="35487766" w:rsidRPr="18C6F63E">
              <w:rPr>
                <w:rFonts w:ascii="Calibri" w:hAnsi="Calibri" w:cs="Calibri"/>
              </w:rPr>
              <w:t xml:space="preserve">ll four panels </w:t>
            </w:r>
            <w:r w:rsidR="35487766" w:rsidRPr="18C6F63E">
              <w:rPr>
                <w:rFonts w:ascii="Calibri" w:hAnsi="Calibri" w:cs="Calibri"/>
                <w:b/>
                <w:bCs/>
              </w:rPr>
              <w:t>MUST</w:t>
            </w:r>
            <w:r w:rsidR="35487766" w:rsidRPr="18C6F63E">
              <w:rPr>
                <w:rFonts w:ascii="Calibri" w:hAnsi="Calibri" w:cs="Calibri"/>
              </w:rPr>
              <w:t xml:space="preserve"> be established and in place by </w:t>
            </w:r>
            <w:r w:rsidR="35487766" w:rsidRPr="18C6F63E">
              <w:rPr>
                <w:rFonts w:ascii="Calibri" w:hAnsi="Calibri" w:cs="Calibri"/>
                <w:b/>
                <w:bCs/>
              </w:rPr>
              <w:t>31 October 2027</w:t>
            </w:r>
            <w:r w:rsidR="35487766" w:rsidRPr="18C6F63E">
              <w:rPr>
                <w:rFonts w:ascii="Calibri" w:hAnsi="Calibri" w:cs="Calibri"/>
              </w:rPr>
              <w:t xml:space="preserve"> to comply with statutory obligations set out in the MHAs. </w:t>
            </w:r>
            <w:r w:rsidR="35487766" w:rsidRPr="18C6F63E">
              <w:rPr>
                <w:rFonts w:ascii="Calibri" w:hAnsi="Calibri" w:cs="Calibri"/>
                <w:b/>
                <w:bCs/>
              </w:rPr>
              <w:t>No deviation from this timescale shall be permitted.</w:t>
            </w:r>
          </w:p>
          <w:p w14:paraId="7997A812" w14:textId="36968993" w:rsidR="00053F4B" w:rsidRPr="00A5275B" w:rsidRDefault="00053F4B" w:rsidP="2ED942B6">
            <w:pPr>
              <w:shd w:val="clear" w:color="auto" w:fill="FFFFFF" w:themeFill="background1"/>
              <w:rPr>
                <w:rFonts w:ascii="Calibri" w:hAnsi="Calibri" w:cs="Calibri"/>
              </w:rPr>
            </w:pPr>
          </w:p>
        </w:tc>
      </w:tr>
      <w:tr w:rsidR="00E51634" w14:paraId="09160595" w14:textId="77777777" w:rsidTr="4CE2B0FF">
        <w:tc>
          <w:tcPr>
            <w:tcW w:w="11624" w:type="dxa"/>
            <w:shd w:val="clear" w:color="auto" w:fill="D9D9D9" w:themeFill="background1" w:themeFillShade="D9"/>
          </w:tcPr>
          <w:p w14:paraId="19E5554C" w14:textId="31170100" w:rsidR="00AB5E0D" w:rsidRPr="00A5275B" w:rsidRDefault="007A54DD" w:rsidP="007B5841">
            <w:pPr>
              <w:rPr>
                <w:rFonts w:ascii="Calibri" w:hAnsi="Calibri" w:cs="Calibri"/>
                <w:b/>
                <w:bCs/>
              </w:rPr>
            </w:pPr>
            <w:r w:rsidRPr="18C6F63E">
              <w:rPr>
                <w:rFonts w:ascii="Calibri" w:hAnsi="Calibri" w:cs="Calibri"/>
              </w:rPr>
              <w:t xml:space="preserve">The estimated value of this contract is </w:t>
            </w:r>
            <w:r w:rsidRPr="18C6F63E">
              <w:rPr>
                <w:rFonts w:ascii="Calibri" w:hAnsi="Calibri" w:cs="Calibri"/>
                <w:b/>
                <w:bCs/>
              </w:rPr>
              <w:t>€</w:t>
            </w:r>
            <w:r w:rsidR="00CF2CAF" w:rsidRPr="18C6F63E">
              <w:rPr>
                <w:rFonts w:ascii="Calibri" w:hAnsi="Calibri" w:cs="Calibri"/>
                <w:b/>
                <w:bCs/>
              </w:rPr>
              <w:t>1</w:t>
            </w:r>
            <w:r w:rsidR="00CF2CAF">
              <w:rPr>
                <w:rFonts w:ascii="Calibri" w:hAnsi="Calibri" w:cs="Calibri"/>
                <w:b/>
                <w:bCs/>
              </w:rPr>
              <w:t>5</w:t>
            </w:r>
            <w:r w:rsidR="00CF2CAF" w:rsidRPr="18C6F63E">
              <w:rPr>
                <w:rFonts w:ascii="Calibri" w:hAnsi="Calibri" w:cs="Calibri"/>
                <w:b/>
                <w:bCs/>
              </w:rPr>
              <w:t xml:space="preserve">0k </w:t>
            </w:r>
            <w:r w:rsidRPr="18C6F63E">
              <w:rPr>
                <w:rFonts w:ascii="Calibri" w:hAnsi="Calibri" w:cs="Calibri"/>
                <w:b/>
                <w:bCs/>
              </w:rPr>
              <w:t>- €215k &amp; Vat</w:t>
            </w:r>
            <w:r w:rsidR="00AB5E0D">
              <w:rPr>
                <w:rFonts w:ascii="Calibri" w:hAnsi="Calibri" w:cs="Calibri"/>
                <w:b/>
                <w:bCs/>
              </w:rPr>
              <w:t>.</w:t>
            </w:r>
            <w:r w:rsidR="006F6641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51496E37" w14:textId="44909763" w:rsidR="00053F4B" w:rsidRPr="00A5275B" w:rsidRDefault="00053F4B" w:rsidP="007B5841">
            <w:pPr>
              <w:rPr>
                <w:rFonts w:ascii="Calibri" w:hAnsi="Calibri" w:cs="Calibri"/>
              </w:rPr>
            </w:pPr>
          </w:p>
        </w:tc>
      </w:tr>
      <w:tr w:rsidR="002E269B" w14:paraId="142C64F5" w14:textId="77777777" w:rsidTr="4CE2B0FF">
        <w:tc>
          <w:tcPr>
            <w:tcW w:w="11624" w:type="dxa"/>
            <w:shd w:val="clear" w:color="auto" w:fill="FFFFFF" w:themeFill="background1"/>
          </w:tcPr>
          <w:p w14:paraId="7D29386D" w14:textId="77777777" w:rsidR="002E269B" w:rsidRDefault="002E269B" w:rsidP="007243E5">
            <w:pPr>
              <w:rPr>
                <w:rFonts w:ascii="Calibri" w:hAnsi="Calibri" w:cs="Calibri"/>
              </w:rPr>
            </w:pPr>
            <w:r w:rsidRPr="00A5275B">
              <w:rPr>
                <w:rFonts w:ascii="Calibri" w:hAnsi="Calibri" w:cs="Calibri"/>
                <w:b/>
                <w:bCs/>
              </w:rPr>
              <w:t>This is a once off service requirement</w:t>
            </w:r>
            <w:r w:rsidRPr="00A5275B">
              <w:rPr>
                <w:rFonts w:ascii="Calibri" w:hAnsi="Calibri" w:cs="Calibri"/>
              </w:rPr>
              <w:t xml:space="preserve">. </w:t>
            </w:r>
          </w:p>
          <w:p w14:paraId="7FDFD390" w14:textId="77777777" w:rsidR="0032125B" w:rsidRPr="00A5275B" w:rsidRDefault="0032125B" w:rsidP="007243E5">
            <w:pPr>
              <w:rPr>
                <w:rFonts w:ascii="Calibri" w:hAnsi="Calibri" w:cs="Calibri"/>
              </w:rPr>
            </w:pPr>
          </w:p>
          <w:p w14:paraId="08AEE342" w14:textId="77777777" w:rsidR="007243E5" w:rsidRPr="00A5275B" w:rsidRDefault="007243E5" w:rsidP="00176351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A5275B">
              <w:rPr>
                <w:rFonts w:ascii="Calibri" w:hAnsi="Calibri" w:cs="Calibri"/>
              </w:rPr>
              <w:t>Tenderers should note that if the MHC identifies a requirement for additional services, it may exercise its rights under Article 32(3) and 32(5) of Directive 2014/24/EU.</w:t>
            </w:r>
          </w:p>
          <w:p w14:paraId="41DB4680" w14:textId="6A059C44" w:rsidR="00053F4B" w:rsidRPr="00A5275B" w:rsidRDefault="00053F4B" w:rsidP="00176351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39594D" w14:paraId="47658C26" w14:textId="77777777" w:rsidTr="4CE2B0FF">
        <w:tc>
          <w:tcPr>
            <w:tcW w:w="11624" w:type="dxa"/>
            <w:shd w:val="clear" w:color="auto" w:fill="D9D9D9" w:themeFill="background1" w:themeFillShade="D9"/>
          </w:tcPr>
          <w:p w14:paraId="19847FBA" w14:textId="77777777" w:rsidR="0039594D" w:rsidRPr="00A5275B" w:rsidRDefault="0039594D" w:rsidP="007243E5">
            <w:pPr>
              <w:rPr>
                <w:rFonts w:ascii="Calibri" w:hAnsi="Calibri" w:cs="Calibri"/>
                <w:b/>
                <w:bCs/>
              </w:rPr>
            </w:pPr>
            <w:r w:rsidRPr="00A5275B">
              <w:rPr>
                <w:rFonts w:ascii="Calibri" w:hAnsi="Calibri" w:cs="Calibri"/>
              </w:rPr>
              <w:t>Outsourcing of any of the services</w:t>
            </w:r>
            <w:r w:rsidR="00FF4449" w:rsidRPr="00A5275B">
              <w:rPr>
                <w:rFonts w:ascii="Calibri" w:hAnsi="Calibri" w:cs="Calibri"/>
              </w:rPr>
              <w:t xml:space="preserve"> to any other agency</w:t>
            </w:r>
            <w:r w:rsidRPr="00A5275B">
              <w:rPr>
                <w:rFonts w:ascii="Calibri" w:hAnsi="Calibri" w:cs="Calibri"/>
              </w:rPr>
              <w:t xml:space="preserve"> is</w:t>
            </w:r>
            <w:r w:rsidR="004B7B89" w:rsidRPr="00A5275B">
              <w:rPr>
                <w:rFonts w:ascii="Calibri" w:hAnsi="Calibri" w:cs="Calibri"/>
              </w:rPr>
              <w:t xml:space="preserve"> </w:t>
            </w:r>
            <w:r w:rsidR="004B7B89" w:rsidRPr="00A5275B">
              <w:rPr>
                <w:rFonts w:ascii="Calibri" w:hAnsi="Calibri" w:cs="Calibri"/>
                <w:b/>
                <w:bCs/>
              </w:rPr>
              <w:t>NOT</w:t>
            </w:r>
            <w:r w:rsidRPr="00A5275B">
              <w:rPr>
                <w:rFonts w:ascii="Calibri" w:hAnsi="Calibri" w:cs="Calibri"/>
                <w:b/>
                <w:bCs/>
              </w:rPr>
              <w:t xml:space="preserve"> </w:t>
            </w:r>
            <w:r w:rsidR="00FF4449" w:rsidRPr="00A5275B">
              <w:rPr>
                <w:rFonts w:ascii="Calibri" w:hAnsi="Calibri" w:cs="Calibri"/>
                <w:b/>
                <w:bCs/>
              </w:rPr>
              <w:t>permitted.</w:t>
            </w:r>
          </w:p>
          <w:p w14:paraId="1ADDBB42" w14:textId="2524552D" w:rsidR="00053F4B" w:rsidRPr="00A5275B" w:rsidRDefault="00053F4B" w:rsidP="007243E5">
            <w:pPr>
              <w:rPr>
                <w:rFonts w:ascii="Calibri" w:hAnsi="Calibri" w:cs="Calibri"/>
              </w:rPr>
            </w:pPr>
          </w:p>
        </w:tc>
      </w:tr>
      <w:tr w:rsidR="00176351" w14:paraId="082CB911" w14:textId="77777777" w:rsidTr="4CE2B0FF">
        <w:tc>
          <w:tcPr>
            <w:tcW w:w="11624" w:type="dxa"/>
          </w:tcPr>
          <w:p w14:paraId="7E71CFA8" w14:textId="77777777" w:rsidR="00053F4B" w:rsidRDefault="00176351" w:rsidP="007243E5">
            <w:pPr>
              <w:rPr>
                <w:rFonts w:ascii="Calibri" w:hAnsi="Calibri" w:cs="Calibri"/>
              </w:rPr>
            </w:pPr>
            <w:r w:rsidRPr="18C6F63E">
              <w:rPr>
                <w:rFonts w:ascii="Calibri" w:hAnsi="Calibri" w:cs="Calibri"/>
              </w:rPr>
              <w:t xml:space="preserve">Tenderers </w:t>
            </w:r>
            <w:r w:rsidR="0C408FC8" w:rsidRPr="18C6F63E">
              <w:rPr>
                <w:rFonts w:ascii="Calibri" w:hAnsi="Calibri" w:cs="Calibri"/>
              </w:rPr>
              <w:t xml:space="preserve">must meet the </w:t>
            </w:r>
            <w:r w:rsidR="00AF6819" w:rsidRPr="18C6F63E">
              <w:rPr>
                <w:rFonts w:ascii="Calibri" w:hAnsi="Calibri" w:cs="Calibri"/>
                <w:b/>
                <w:bCs/>
              </w:rPr>
              <w:t>M</w:t>
            </w:r>
            <w:r w:rsidRPr="18C6F63E">
              <w:rPr>
                <w:rFonts w:ascii="Calibri" w:hAnsi="Calibri" w:cs="Calibri"/>
                <w:b/>
                <w:bCs/>
              </w:rPr>
              <w:t xml:space="preserve">andatory </w:t>
            </w:r>
            <w:r w:rsidR="00AF6819" w:rsidRPr="18C6F63E">
              <w:rPr>
                <w:rFonts w:ascii="Calibri" w:hAnsi="Calibri" w:cs="Calibri"/>
                <w:b/>
                <w:bCs/>
              </w:rPr>
              <w:t>R</w:t>
            </w:r>
            <w:r w:rsidRPr="18C6F63E">
              <w:rPr>
                <w:rFonts w:ascii="Calibri" w:hAnsi="Calibri" w:cs="Calibri"/>
                <w:b/>
                <w:bCs/>
              </w:rPr>
              <w:t>equirements</w:t>
            </w:r>
            <w:r w:rsidRPr="18C6F63E">
              <w:rPr>
                <w:rFonts w:ascii="Calibri" w:hAnsi="Calibri" w:cs="Calibri"/>
              </w:rPr>
              <w:t xml:space="preserve"> </w:t>
            </w:r>
            <w:r w:rsidR="00800416" w:rsidRPr="18C6F63E">
              <w:rPr>
                <w:rFonts w:ascii="Calibri" w:hAnsi="Calibri" w:cs="Calibri"/>
              </w:rPr>
              <w:t xml:space="preserve">in </w:t>
            </w:r>
            <w:r w:rsidR="00800416" w:rsidRPr="00BA5E18">
              <w:rPr>
                <w:rFonts w:ascii="Calibri" w:hAnsi="Calibri" w:cs="Calibri"/>
                <w:b/>
                <w:bCs/>
              </w:rPr>
              <w:t>Appendix 1</w:t>
            </w:r>
            <w:r w:rsidR="00AB5E0D">
              <w:rPr>
                <w:rFonts w:ascii="Calibri" w:hAnsi="Calibri" w:cs="Calibri"/>
                <w:b/>
                <w:bCs/>
              </w:rPr>
              <w:t>: Pages 10/11</w:t>
            </w:r>
            <w:r w:rsidR="00800416" w:rsidRPr="18C6F63E">
              <w:rPr>
                <w:rFonts w:ascii="Calibri" w:hAnsi="Calibri" w:cs="Calibri"/>
              </w:rPr>
              <w:t xml:space="preserve"> </w:t>
            </w:r>
            <w:r w:rsidRPr="18C6F63E">
              <w:rPr>
                <w:rFonts w:ascii="Calibri" w:hAnsi="Calibri" w:cs="Calibri"/>
              </w:rPr>
              <w:t xml:space="preserve">when </w:t>
            </w:r>
            <w:r w:rsidR="00CF23C8" w:rsidRPr="18C6F63E">
              <w:rPr>
                <w:rFonts w:ascii="Calibri" w:hAnsi="Calibri" w:cs="Calibri"/>
              </w:rPr>
              <w:t>determining</w:t>
            </w:r>
            <w:r w:rsidR="00044188" w:rsidRPr="18C6F63E">
              <w:rPr>
                <w:rFonts w:ascii="Calibri" w:hAnsi="Calibri" w:cs="Calibri"/>
              </w:rPr>
              <w:t xml:space="preserve"> its inten</w:t>
            </w:r>
            <w:r w:rsidR="000143EE" w:rsidRPr="18C6F63E">
              <w:rPr>
                <w:rFonts w:ascii="Calibri" w:hAnsi="Calibri" w:cs="Calibri"/>
              </w:rPr>
              <w:t>tion</w:t>
            </w:r>
            <w:r w:rsidR="00044188" w:rsidRPr="18C6F63E">
              <w:rPr>
                <w:rFonts w:ascii="Calibri" w:hAnsi="Calibri" w:cs="Calibri"/>
              </w:rPr>
              <w:t xml:space="preserve"> to </w:t>
            </w:r>
            <w:r w:rsidRPr="18C6F63E">
              <w:rPr>
                <w:rFonts w:ascii="Calibri" w:hAnsi="Calibri" w:cs="Calibri"/>
              </w:rPr>
              <w:t>tender for these services.</w:t>
            </w:r>
          </w:p>
          <w:p w14:paraId="2A833FA0" w14:textId="47873936" w:rsidR="0017591D" w:rsidRPr="00A5275B" w:rsidRDefault="0017591D" w:rsidP="007243E5">
            <w:pPr>
              <w:rPr>
                <w:rFonts w:ascii="Calibri" w:hAnsi="Calibri" w:cs="Calibri"/>
              </w:rPr>
            </w:pPr>
          </w:p>
        </w:tc>
      </w:tr>
    </w:tbl>
    <w:p w14:paraId="6E1C1218" w14:textId="4E8CE9B2" w:rsidR="00ED0D94" w:rsidRDefault="003350DA" w:rsidP="007B58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08FA319B" w14:textId="78D537E8" w:rsidR="006455D1" w:rsidRDefault="003350DA" w:rsidP="007B5841">
      <w:r>
        <w:rPr>
          <w:rFonts w:ascii="Arial" w:hAnsi="Arial" w:cs="Arial"/>
          <w:sz w:val="20"/>
          <w:szCs w:val="20"/>
        </w:rPr>
        <w:tab/>
      </w:r>
    </w:p>
    <w:sectPr w:rsidR="006455D1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3A4E1" w14:textId="77777777" w:rsidR="00AC50F3" w:rsidRDefault="00AC50F3" w:rsidP="00ED0D94">
      <w:r>
        <w:separator/>
      </w:r>
    </w:p>
  </w:endnote>
  <w:endnote w:type="continuationSeparator" w:id="0">
    <w:p w14:paraId="3F95BD3A" w14:textId="77777777" w:rsidR="00AC50F3" w:rsidRDefault="00AC50F3" w:rsidP="00ED0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3CEC7" w14:textId="77777777" w:rsidR="00AC50F3" w:rsidRDefault="00AC50F3" w:rsidP="00ED0D94">
      <w:r>
        <w:separator/>
      </w:r>
    </w:p>
  </w:footnote>
  <w:footnote w:type="continuationSeparator" w:id="0">
    <w:p w14:paraId="4CFF307F" w14:textId="77777777" w:rsidR="00AC50F3" w:rsidRDefault="00AC50F3" w:rsidP="00ED0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8D466" w14:textId="6C92E832" w:rsidR="00ED0D94" w:rsidRPr="00B94689" w:rsidRDefault="00ED0D94" w:rsidP="00ED0D94">
    <w:pPr>
      <w:pStyle w:val="Header"/>
      <w:jc w:val="center"/>
      <w:rPr>
        <w:b/>
        <w:bCs/>
      </w:rPr>
    </w:pPr>
    <w:r w:rsidRPr="00ED0D94">
      <w:rPr>
        <w:rFonts w:ascii="Arial" w:hAnsi="Arial" w:cs="Arial"/>
        <w:sz w:val="20"/>
        <w:szCs w:val="20"/>
      </w:rPr>
      <w:t>‘</w:t>
    </w:r>
    <w:r w:rsidR="00B94689" w:rsidRPr="00B94689">
      <w:rPr>
        <w:rFonts w:ascii="Arial" w:hAnsi="Arial" w:cs="Arial"/>
        <w:b/>
        <w:bCs/>
        <w:sz w:val="20"/>
        <w:szCs w:val="20"/>
      </w:rPr>
      <w:t xml:space="preserve">ID 8872224 – Single Party Framework Agreement for </w:t>
    </w:r>
    <w:r w:rsidRPr="00B94689">
      <w:rPr>
        <w:rFonts w:ascii="Arial" w:hAnsi="Arial" w:cs="Arial"/>
        <w:b/>
        <w:bCs/>
        <w:sz w:val="20"/>
        <w:szCs w:val="20"/>
      </w:rPr>
      <w:t>The Provision of Multi-Disciplinary Professional Panel Recruitment Campaign Services for the MHC’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D5540"/>
    <w:multiLevelType w:val="hybridMultilevel"/>
    <w:tmpl w:val="C1F2F89C"/>
    <w:lvl w:ilvl="0" w:tplc="14B4A824">
      <w:start w:val="1"/>
      <w:numFmt w:val="upperRoman"/>
      <w:lvlText w:val="(%1)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633A7"/>
    <w:multiLevelType w:val="hybridMultilevel"/>
    <w:tmpl w:val="7AC67A3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631E1"/>
    <w:multiLevelType w:val="hybridMultilevel"/>
    <w:tmpl w:val="808A9D4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752207">
    <w:abstractNumId w:val="1"/>
  </w:num>
  <w:num w:numId="2" w16cid:durableId="852768688">
    <w:abstractNumId w:val="2"/>
  </w:num>
  <w:num w:numId="3" w16cid:durableId="1000617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0DA"/>
    <w:rsid w:val="00007645"/>
    <w:rsid w:val="000143EE"/>
    <w:rsid w:val="00020F29"/>
    <w:rsid w:val="00044188"/>
    <w:rsid w:val="00053F4B"/>
    <w:rsid w:val="00074C7F"/>
    <w:rsid w:val="000916CC"/>
    <w:rsid w:val="000B0780"/>
    <w:rsid w:val="000C7FD5"/>
    <w:rsid w:val="000E35E4"/>
    <w:rsid w:val="000E3C06"/>
    <w:rsid w:val="000E7BCC"/>
    <w:rsid w:val="000F74EF"/>
    <w:rsid w:val="001268A5"/>
    <w:rsid w:val="00171970"/>
    <w:rsid w:val="0017591D"/>
    <w:rsid w:val="00176351"/>
    <w:rsid w:val="00181694"/>
    <w:rsid w:val="00183D6E"/>
    <w:rsid w:val="00196ADC"/>
    <w:rsid w:val="0019788E"/>
    <w:rsid w:val="001B3EBE"/>
    <w:rsid w:val="001C3689"/>
    <w:rsid w:val="001D1ADA"/>
    <w:rsid w:val="001D43BD"/>
    <w:rsid w:val="001F20AA"/>
    <w:rsid w:val="00200C63"/>
    <w:rsid w:val="00214C98"/>
    <w:rsid w:val="002378E8"/>
    <w:rsid w:val="00256BCA"/>
    <w:rsid w:val="00277E7E"/>
    <w:rsid w:val="00282FD2"/>
    <w:rsid w:val="0029236F"/>
    <w:rsid w:val="002E269B"/>
    <w:rsid w:val="0032125B"/>
    <w:rsid w:val="003350DA"/>
    <w:rsid w:val="0034766A"/>
    <w:rsid w:val="00367A13"/>
    <w:rsid w:val="0039594D"/>
    <w:rsid w:val="003C3DB1"/>
    <w:rsid w:val="003F3A48"/>
    <w:rsid w:val="0042005E"/>
    <w:rsid w:val="00454B81"/>
    <w:rsid w:val="00477929"/>
    <w:rsid w:val="004B6337"/>
    <w:rsid w:val="004B7B89"/>
    <w:rsid w:val="004C53C3"/>
    <w:rsid w:val="004D7C46"/>
    <w:rsid w:val="004F2014"/>
    <w:rsid w:val="00533C13"/>
    <w:rsid w:val="005744A3"/>
    <w:rsid w:val="00577BAD"/>
    <w:rsid w:val="005843DE"/>
    <w:rsid w:val="005B0100"/>
    <w:rsid w:val="005C1236"/>
    <w:rsid w:val="005C7BA3"/>
    <w:rsid w:val="0061422B"/>
    <w:rsid w:val="006455D1"/>
    <w:rsid w:val="00652747"/>
    <w:rsid w:val="006616C1"/>
    <w:rsid w:val="00685079"/>
    <w:rsid w:val="0069380D"/>
    <w:rsid w:val="006A310A"/>
    <w:rsid w:val="006A3DFC"/>
    <w:rsid w:val="006C0004"/>
    <w:rsid w:val="006E0E5A"/>
    <w:rsid w:val="006F05F7"/>
    <w:rsid w:val="006F2517"/>
    <w:rsid w:val="006F6641"/>
    <w:rsid w:val="00712E88"/>
    <w:rsid w:val="00713795"/>
    <w:rsid w:val="007158D3"/>
    <w:rsid w:val="007243E5"/>
    <w:rsid w:val="00747504"/>
    <w:rsid w:val="007A3FBC"/>
    <w:rsid w:val="007A54DD"/>
    <w:rsid w:val="007B5841"/>
    <w:rsid w:val="00800416"/>
    <w:rsid w:val="00817893"/>
    <w:rsid w:val="00825BC2"/>
    <w:rsid w:val="00837421"/>
    <w:rsid w:val="0085064A"/>
    <w:rsid w:val="00853135"/>
    <w:rsid w:val="0086523F"/>
    <w:rsid w:val="008A74A1"/>
    <w:rsid w:val="008B3856"/>
    <w:rsid w:val="008C442B"/>
    <w:rsid w:val="008C6941"/>
    <w:rsid w:val="008F6242"/>
    <w:rsid w:val="00900069"/>
    <w:rsid w:val="0090620A"/>
    <w:rsid w:val="00910E5D"/>
    <w:rsid w:val="009320A2"/>
    <w:rsid w:val="00944BC4"/>
    <w:rsid w:val="0095315B"/>
    <w:rsid w:val="009A2167"/>
    <w:rsid w:val="009E2E15"/>
    <w:rsid w:val="00A0389D"/>
    <w:rsid w:val="00A5275B"/>
    <w:rsid w:val="00A65520"/>
    <w:rsid w:val="00A7641C"/>
    <w:rsid w:val="00A81A16"/>
    <w:rsid w:val="00AB4F62"/>
    <w:rsid w:val="00AB5E0D"/>
    <w:rsid w:val="00AC50F3"/>
    <w:rsid w:val="00AC6F66"/>
    <w:rsid w:val="00AD0AB0"/>
    <w:rsid w:val="00AF6819"/>
    <w:rsid w:val="00AF7FA9"/>
    <w:rsid w:val="00B27F82"/>
    <w:rsid w:val="00B42F07"/>
    <w:rsid w:val="00B47D6F"/>
    <w:rsid w:val="00B84BF7"/>
    <w:rsid w:val="00B85382"/>
    <w:rsid w:val="00B94689"/>
    <w:rsid w:val="00BA5E18"/>
    <w:rsid w:val="00BB2BC9"/>
    <w:rsid w:val="00BC3F92"/>
    <w:rsid w:val="00BE0AE6"/>
    <w:rsid w:val="00BF2A4A"/>
    <w:rsid w:val="00C04B90"/>
    <w:rsid w:val="00C06CA5"/>
    <w:rsid w:val="00C14735"/>
    <w:rsid w:val="00C258A4"/>
    <w:rsid w:val="00C52E77"/>
    <w:rsid w:val="00C53103"/>
    <w:rsid w:val="00C55598"/>
    <w:rsid w:val="00C62A33"/>
    <w:rsid w:val="00CD60AB"/>
    <w:rsid w:val="00CD6B09"/>
    <w:rsid w:val="00CE2488"/>
    <w:rsid w:val="00CF23C8"/>
    <w:rsid w:val="00CF2CAF"/>
    <w:rsid w:val="00D106A2"/>
    <w:rsid w:val="00D3390E"/>
    <w:rsid w:val="00D50ECA"/>
    <w:rsid w:val="00D8085E"/>
    <w:rsid w:val="00D95D26"/>
    <w:rsid w:val="00DA61C8"/>
    <w:rsid w:val="00DB1DB8"/>
    <w:rsid w:val="00DB434C"/>
    <w:rsid w:val="00DD07A0"/>
    <w:rsid w:val="00E06ABC"/>
    <w:rsid w:val="00E21A79"/>
    <w:rsid w:val="00E266D0"/>
    <w:rsid w:val="00E32EB8"/>
    <w:rsid w:val="00E405F7"/>
    <w:rsid w:val="00E51634"/>
    <w:rsid w:val="00E61B37"/>
    <w:rsid w:val="00E71CC8"/>
    <w:rsid w:val="00EA2F28"/>
    <w:rsid w:val="00EC5CC2"/>
    <w:rsid w:val="00ED0D94"/>
    <w:rsid w:val="00F03CC6"/>
    <w:rsid w:val="00F54557"/>
    <w:rsid w:val="00FF4449"/>
    <w:rsid w:val="08CDBB47"/>
    <w:rsid w:val="0BCFD250"/>
    <w:rsid w:val="0C408FC8"/>
    <w:rsid w:val="0CD31DB6"/>
    <w:rsid w:val="0F4AC275"/>
    <w:rsid w:val="18C6F63E"/>
    <w:rsid w:val="246AF309"/>
    <w:rsid w:val="252D212D"/>
    <w:rsid w:val="28293D89"/>
    <w:rsid w:val="2A5D47BC"/>
    <w:rsid w:val="2E449D0F"/>
    <w:rsid w:val="2ED942B6"/>
    <w:rsid w:val="35487766"/>
    <w:rsid w:val="36622178"/>
    <w:rsid w:val="3CAEA9EF"/>
    <w:rsid w:val="4A7F7328"/>
    <w:rsid w:val="4AB03144"/>
    <w:rsid w:val="4AC62014"/>
    <w:rsid w:val="4CE2B0FF"/>
    <w:rsid w:val="52AB7334"/>
    <w:rsid w:val="54D7FC1E"/>
    <w:rsid w:val="56A82AB2"/>
    <w:rsid w:val="5C56DAF6"/>
    <w:rsid w:val="60E21214"/>
    <w:rsid w:val="6138DF6E"/>
    <w:rsid w:val="648E038C"/>
    <w:rsid w:val="6CE2DF31"/>
    <w:rsid w:val="7085D521"/>
    <w:rsid w:val="7700D632"/>
    <w:rsid w:val="787C4BA6"/>
    <w:rsid w:val="78F09739"/>
    <w:rsid w:val="7D04C460"/>
    <w:rsid w:val="7E52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F05DF"/>
  <w15:chartTrackingRefBased/>
  <w15:docId w15:val="{AB0AE4A8-4303-4482-BDA1-27B10040C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0DA"/>
    <w:pPr>
      <w:spacing w:after="0" w:line="240" w:lineRule="auto"/>
    </w:pPr>
    <w:rPr>
      <w:rFonts w:ascii="Book Antiqua" w:eastAsia="Times New Roman" w:hAnsi="Book Antiqua" w:cs="Times New Roman"/>
      <w:spacing w:val="-2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5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0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5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50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50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50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50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50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50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0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0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50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50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50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50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50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50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50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5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50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5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50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50DA"/>
    <w:rPr>
      <w:i/>
      <w:iCs/>
      <w:color w:val="404040" w:themeColor="text1" w:themeTint="BF"/>
    </w:rPr>
  </w:style>
  <w:style w:type="paragraph" w:styleId="ListParagraph">
    <w:name w:val="List Paragraph"/>
    <w:aliases w:val="List Paragraph4,List Paragraph3,Subtitle Cover Page,igunore,Bullit 01,Bullet 1,Use Case List Paragraph,lp1,Equipment,Figure_name,Numbered Indented Text,List Paragraph Char Char Char,List Paragraph Char Char,List Paragraph1,RFP SUB Points"/>
    <w:basedOn w:val="Normal"/>
    <w:link w:val="ListParagraphChar"/>
    <w:uiPriority w:val="34"/>
    <w:qFormat/>
    <w:rsid w:val="003350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50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0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0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50DA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List Paragraph4 Char,List Paragraph3 Char,Subtitle Cover Page Char,igunore Char,Bullit 01 Char,Bullet 1 Char,Use Case List Paragraph Char,lp1 Char,Equipment Char,Figure_name Char,Numbered Indented Text Char,List Paragraph1 Char"/>
    <w:link w:val="ListParagraph"/>
    <w:uiPriority w:val="34"/>
    <w:qFormat/>
    <w:locked/>
    <w:rsid w:val="003350DA"/>
  </w:style>
  <w:style w:type="character" w:customStyle="1" w:styleId="normaltextrun">
    <w:name w:val="normaltextrun"/>
    <w:rsid w:val="003350DA"/>
  </w:style>
  <w:style w:type="character" w:customStyle="1" w:styleId="eop">
    <w:name w:val="eop"/>
    <w:rsid w:val="003350DA"/>
  </w:style>
  <w:style w:type="paragraph" w:customStyle="1" w:styleId="paragraph">
    <w:name w:val="paragraph"/>
    <w:basedOn w:val="Normal"/>
    <w:rsid w:val="003350DA"/>
    <w:pPr>
      <w:spacing w:before="100" w:beforeAutospacing="1" w:after="100" w:afterAutospacing="1"/>
    </w:pPr>
    <w:rPr>
      <w:rFonts w:ascii="Times New Roman" w:hAnsi="Times New Roman"/>
      <w:spacing w:val="0"/>
      <w:lang w:eastAsia="en-IE"/>
    </w:rPr>
  </w:style>
  <w:style w:type="paragraph" w:styleId="Header">
    <w:name w:val="header"/>
    <w:basedOn w:val="Normal"/>
    <w:link w:val="HeaderChar"/>
    <w:uiPriority w:val="99"/>
    <w:unhideWhenUsed/>
    <w:rsid w:val="00ED0D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0D94"/>
    <w:rPr>
      <w:rFonts w:ascii="Book Antiqua" w:eastAsia="Times New Roman" w:hAnsi="Book Antiqua" w:cs="Times New Roman"/>
      <w:spacing w:val="-2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D0D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0D94"/>
    <w:rPr>
      <w:rFonts w:ascii="Book Antiqua" w:eastAsia="Times New Roman" w:hAnsi="Book Antiqua" w:cs="Times New Roman"/>
      <w:spacing w:val="-2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BF2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243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3E5"/>
    <w:pPr>
      <w:spacing w:after="160"/>
    </w:pPr>
    <w:rPr>
      <w:rFonts w:asciiTheme="minorHAnsi" w:eastAsiaTheme="minorHAnsi" w:hAnsiTheme="minorHAnsi" w:cstheme="minorBidi"/>
      <w:spacing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3E5"/>
    <w:rPr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183D6E"/>
    <w:pPr>
      <w:spacing w:after="0" w:line="240" w:lineRule="auto"/>
    </w:pPr>
    <w:rPr>
      <w:rFonts w:ascii="Book Antiqua" w:eastAsia="Times New Roman" w:hAnsi="Book Antiqua" w:cs="Times New Roman"/>
      <w:spacing w:val="-2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585869-87c1-44b0-83bf-9a1e6f40e156" xsi:nil="true"/>
    <_dlc_DocId xmlns="38e075dc-650c-4961-82f1-60f3ec79e828" xsi:nil="true"/>
    <_dlc_DocIdPersistId xmlns="38e075dc-650c-4961-82f1-60f3ec79e828" xsi:nil="true"/>
    <_dlc_DocIdUrl xmlns="38e075dc-650c-4961-82f1-60f3ec79e828">
      <Url xsi:nil="true"/>
      <Description xsi:nil="true"/>
    </_dlc_DocIdUrl>
    <lcf76f155ced4ddcb4097134ff3c332f xmlns="38e075dc-650c-4961-82f1-60f3ec79e82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E47757E086EA4494B8C033C330A418" ma:contentTypeVersion="19" ma:contentTypeDescription="Create a new document." ma:contentTypeScope="" ma:versionID="2a8a545d5ecd9478e42cf19ccbd5dce6">
  <xsd:schema xmlns:xsd="http://www.w3.org/2001/XMLSchema" xmlns:xs="http://www.w3.org/2001/XMLSchema" xmlns:p="http://schemas.microsoft.com/office/2006/metadata/properties" xmlns:ns2="38e075dc-650c-4961-82f1-60f3ec79e828" xmlns:ns3="1f585869-87c1-44b0-83bf-9a1e6f40e156" targetNamespace="http://schemas.microsoft.com/office/2006/metadata/properties" ma:root="true" ma:fieldsID="46c4950af91de6e72e65973d8e03d939" ns2:_="" ns3:_="">
    <xsd:import namespace="38e075dc-650c-4961-82f1-60f3ec79e828"/>
    <xsd:import namespace="1f585869-87c1-44b0-83bf-9a1e6f40e15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075dc-650c-4961-82f1-60f3ec79e82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false">
      <xsd:simpleType>
        <xsd:restriction base="dms:Text"/>
      </xsd:simpleType>
    </xsd:element>
    <xsd:element name="_dlc_DocIdUrl" ma:index="9" nillable="true" ma:displayName="Document ID" ma:description="Permanent link to this document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2b782c5-8b11-4307-aecc-7173645a85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85869-87c1-44b0-83bf-9a1e6f40e15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897256f-27b5-46bd-92fa-bab8d92d501f}" ma:internalName="TaxCatchAll" ma:showField="CatchAllData" ma:web="1f585869-87c1-44b0-83bf-9a1e6f40e1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560569-219A-4413-BA00-EC06CF9BE4EE}">
  <ds:schemaRefs>
    <ds:schemaRef ds:uri="http://schemas.microsoft.com/office/2006/metadata/properties"/>
    <ds:schemaRef ds:uri="http://schemas.microsoft.com/office/infopath/2007/PartnerControls"/>
    <ds:schemaRef ds:uri="1f585869-87c1-44b0-83bf-9a1e6f40e156"/>
    <ds:schemaRef ds:uri="38e075dc-650c-4961-82f1-60f3ec79e828"/>
  </ds:schemaRefs>
</ds:datastoreItem>
</file>

<file path=customXml/itemProps2.xml><?xml version="1.0" encoding="utf-8"?>
<ds:datastoreItem xmlns:ds="http://schemas.openxmlformats.org/officeDocument/2006/customXml" ds:itemID="{C9E2620D-7E29-4B74-B799-C34C9B317B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D54223-ED1C-4361-B0F2-D55E3D4748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A839F9-CC0B-49C0-9FF3-83B4A09A4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e075dc-650c-4961-82f1-60f3ec79e828"/>
    <ds:schemaRef ds:uri="1f585869-87c1-44b0-83bf-9a1e6f40e1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311e79f-80cd-4cd9-853f-e8368d23c6ee}" enabled="0" method="" siteId="{7311e79f-80cd-4cd9-853f-e8368d23c6e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Phillips</dc:creator>
  <cp:keywords/>
  <dc:description/>
  <cp:lastModifiedBy>Mark Phillips</cp:lastModifiedBy>
  <cp:revision>15</cp:revision>
  <dcterms:created xsi:type="dcterms:W3CDTF">2026-08-18T09:18:00Z</dcterms:created>
  <dcterms:modified xsi:type="dcterms:W3CDTF">2026-08-19T09:54:00Z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0x010100D8E47757E086EA4494B8C033C330A418</vt:lpwstr>
  </property>
  <property fmtid="{D5CDD505-2E9C-101B-9397-08002B2CF9AE}" pid="3" name="MediaServiceImageTags">
    <vt:lpwstr/>
  </property>
</Properties>
</file>