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DD5868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18T00:00:00Z">
            <w:dateFormat w:val="dd/MM/yyyy"/>
            <w:lid w:val="en-IE"/>
            <w:storeMappedDataAs w:val="dateTime"/>
            <w:calendar w:val="gregorian"/>
          </w:date>
        </w:sdtPr>
        <w:sdtEndPr/>
        <w:sdtContent>
          <w:r w:rsidR="009A3F9D">
            <w:rPr>
              <w:rFonts w:ascii="Calibri" w:hAnsi="Calibri"/>
              <w:sz w:val="40"/>
              <w:szCs w:val="40"/>
              <w:highlight w:val="lightGray"/>
              <w:lang w:val="en-IE"/>
            </w:rPr>
            <w:t>18/08/2026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E32A2D" w:rsidRPr="00E32A2D">
            <w:rPr>
              <w:sz w:val="40"/>
              <w:szCs w:val="40"/>
            </w:rPr>
            <w:t>Specialist Vessel Engine Maintenance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7874429"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8T12:00:00Z">
            <w:dateFormat w:val="dd/MM/yyyy HH:mm"/>
            <w:lid w:val="en-IE"/>
            <w:storeMappedDataAs w:val="dateTime"/>
            <w:calendar w:val="gregorian"/>
          </w:date>
        </w:sdtPr>
        <w:sdtEndPr/>
        <w:sdtContent>
          <w:r w:rsidR="009A3F9D">
            <w:rPr>
              <w:rFonts w:ascii="Calibri" w:hAnsi="Calibri"/>
              <w:sz w:val="40"/>
              <w:szCs w:val="40"/>
              <w:highlight w:val="lightGray"/>
              <w:lang w:val="en-IE"/>
            </w:rPr>
            <w:t>18/09/2026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EA3CA4"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CC473A0" w:rsidR="003C0FB1" w:rsidRDefault="00EA3CA4"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741A04">
                  <w:rPr>
                    <w:highlight w:val="lightGray"/>
                  </w:rPr>
                  <w:t>The Minister for Climate, Energy and the Environment</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1C5615D8"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E32A2D" w:rsidRPr="00E32A2D">
              <w:rPr>
                <w:noProof/>
              </w:rPr>
              <w:t xml:space="preserve">Specialist Marine Vessel Engine Services, including complete inspection, diagnostics, maintenance and repair of specific vessel engine equipment deployed as part of the INFOMAR inshore fleet operated by Geological Survey Ireland. The services will cover the survey vessels R.V. Lir, R.V. Galtee, R.V. Geo and </w:t>
            </w:r>
            <w:r w:rsidR="00A67258">
              <w:rPr>
                <w:noProof/>
              </w:rPr>
              <w:t xml:space="preserve">the </w:t>
            </w:r>
            <w:r w:rsidR="00E32A2D" w:rsidRPr="00E32A2D">
              <w:rPr>
                <w:noProof/>
              </w:rPr>
              <w:t>R.V. Tonn</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350BB091"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E32A2D">
              <w:rPr>
                <w:i/>
                <w:iCs/>
                <w:noProof/>
                <w:color w:val="FF0000"/>
              </w:rPr>
              <w:t>Not Used</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7B52CDF"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E10427">
              <w:rPr>
                <w:noProof/>
              </w:rPr>
              <w:t>3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1624E243"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555C58">
              <w:rPr>
                <w:i/>
                <w:iCs/>
                <w:color w:val="FF0000"/>
              </w:rPr>
              <w:t> </w:t>
            </w:r>
            <w:r w:rsidR="00555C58">
              <w:rPr>
                <w:i/>
                <w:iCs/>
                <w:color w:val="FF0000"/>
              </w:rPr>
              <w:t> </w:t>
            </w:r>
            <w:r w:rsidR="00555C58">
              <w:rPr>
                <w:i/>
                <w:iCs/>
                <w:color w:val="FF0000"/>
              </w:rPr>
              <w:t> </w:t>
            </w:r>
            <w:r w:rsidR="00555C58">
              <w:rPr>
                <w:i/>
                <w:iCs/>
                <w:color w:val="FF0000"/>
              </w:rPr>
              <w:t> </w:t>
            </w:r>
            <w:r w:rsidR="00555C58">
              <w:rPr>
                <w:i/>
                <w:iCs/>
                <w:color w:val="FF0000"/>
              </w:rPr>
              <w:t> </w:t>
            </w:r>
            <w:r w:rsidRPr="003650CE">
              <w:rPr>
                <w:i/>
                <w:iCs/>
                <w:color w:val="FF0000"/>
              </w:rPr>
              <w:fldChar w:fldCharType="end"/>
            </w:r>
            <w:bookmarkEnd w:id="5"/>
          </w:p>
          <w:p w14:paraId="295B2DAB" w14:textId="409C3D67"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55C58">
              <w:rPr>
                <w:highlight w:val="lightGray"/>
              </w:rPr>
              <w:t>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55C58">
              <w:rPr>
                <w:highlight w:val="lightGray"/>
              </w:rPr>
              <w:t>1</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817CEE4"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555C58">
              <w:rPr>
                <w:i/>
                <w:color w:val="FF0000"/>
                <w:highlight w:val="lightGray"/>
              </w:rPr>
              <w:t> </w:t>
            </w:r>
            <w:r w:rsidR="00555C58">
              <w:rPr>
                <w:i/>
                <w:color w:val="FF0000"/>
                <w:highlight w:val="lightGray"/>
              </w:rPr>
              <w:t> </w:t>
            </w:r>
            <w:r w:rsidR="00555C58">
              <w:rPr>
                <w:i/>
                <w:color w:val="FF0000"/>
                <w:highlight w:val="lightGray"/>
              </w:rPr>
              <w:t> </w:t>
            </w:r>
            <w:r w:rsidR="00555C58">
              <w:rPr>
                <w:i/>
                <w:color w:val="FF0000"/>
                <w:highlight w:val="lightGray"/>
              </w:rPr>
              <w:t> </w:t>
            </w:r>
            <w:r w:rsidR="00555C58">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555C58" w:rsidRPr="00555C58">
              <w:rPr>
                <w:noProof/>
                <w:szCs w:val="22"/>
              </w:rPr>
              <w:t xml:space="preserve">€495,000 </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08C5316A"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123169">
              <w:rPr>
                <w:i/>
                <w:color w:val="FF0000"/>
              </w:rPr>
              <w:t> </w:t>
            </w:r>
            <w:r w:rsidR="00123169">
              <w:rPr>
                <w:i/>
                <w:color w:val="FF0000"/>
              </w:rPr>
              <w:t> </w:t>
            </w:r>
            <w:r w:rsidR="00123169">
              <w:rPr>
                <w:i/>
                <w:color w:val="FF0000"/>
              </w:rPr>
              <w:t> </w:t>
            </w:r>
            <w:r w:rsidR="00123169">
              <w:rPr>
                <w:i/>
                <w:color w:val="FF0000"/>
              </w:rPr>
              <w:t> </w:t>
            </w:r>
            <w:r w:rsidR="00123169">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123169">
              <w:rPr>
                <w:highlight w:val="lightGray"/>
              </w:rPr>
              <w:t> </w:t>
            </w:r>
            <w:r w:rsidR="00123169">
              <w:rPr>
                <w:highlight w:val="lightGray"/>
              </w:rPr>
              <w:t> </w:t>
            </w:r>
            <w:r w:rsidR="00123169">
              <w:rPr>
                <w:highlight w:val="lightGray"/>
              </w:rPr>
              <w:t> </w:t>
            </w:r>
            <w:r w:rsidR="00123169">
              <w:rPr>
                <w:highlight w:val="lightGray"/>
              </w:rPr>
              <w:t> </w:t>
            </w:r>
            <w:r w:rsidR="00123169">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A8AC585" w:rsidR="007B7D0E" w:rsidRPr="00123169" w:rsidRDefault="007B7D0E" w:rsidP="007B7D0E">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78C85688" w:rsidR="00977CC4" w:rsidRPr="007B7D0E" w:rsidRDefault="00EA3CA4"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45EFBA18"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A3F9D">
              <w:rPr>
                <w:noProof/>
              </w:rPr>
              <w:t>12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A3F9D">
              <w:rPr>
                <w:noProof/>
              </w:rPr>
              <w:t>18</w:t>
            </w:r>
            <w:r w:rsidR="009A3F9D" w:rsidRPr="009A3F9D">
              <w:rPr>
                <w:noProof/>
                <w:vertAlign w:val="superscript"/>
              </w:rPr>
              <w:t>th</w:t>
            </w:r>
            <w:r w:rsidR="009A3F9D">
              <w:rPr>
                <w:noProof/>
              </w:rPr>
              <w:t xml:space="preserve"> September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04A2228"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6C8DEBCF"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123169">
              <w:t> </w:t>
            </w:r>
            <w:r w:rsidR="00123169">
              <w:t> </w:t>
            </w:r>
            <w:r w:rsidR="00123169">
              <w:t> </w:t>
            </w:r>
            <w:r w:rsidR="00123169">
              <w:t> </w:t>
            </w:r>
            <w:r w:rsidR="00123169">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123169">
              <w:rPr>
                <w:i/>
                <w:iCs/>
                <w:color w:val="FF0000"/>
              </w:rPr>
              <w:t> </w:t>
            </w:r>
            <w:r w:rsidR="00123169">
              <w:rPr>
                <w:i/>
                <w:iCs/>
                <w:color w:val="FF0000"/>
              </w:rPr>
              <w:t> </w:t>
            </w:r>
            <w:r w:rsidR="00123169">
              <w:rPr>
                <w:i/>
                <w:iCs/>
                <w:color w:val="FF0000"/>
              </w:rPr>
              <w:t> </w:t>
            </w:r>
            <w:r w:rsidR="00123169">
              <w:rPr>
                <w:i/>
                <w:iCs/>
                <w:color w:val="FF0000"/>
              </w:rPr>
              <w:t> </w:t>
            </w:r>
            <w:r w:rsidR="00123169">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C3C6220"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C14F72" w:rsidRPr="00C14F72">
              <w:rPr>
                <w:noProof/>
              </w:rPr>
              <w:t>pdf reader, OpenOffice or Microsoft Office format readers</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4369E46"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A3F9D">
              <w:t>12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A3F9D">
              <w:t>4</w:t>
            </w:r>
            <w:r w:rsidR="009A3F9D" w:rsidRPr="009A3F9D">
              <w:rPr>
                <w:vertAlign w:val="superscript"/>
              </w:rPr>
              <w:t>th</w:t>
            </w:r>
            <w:r w:rsidR="009A3F9D">
              <w:t xml:space="preserve"> September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30B52F70"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123169">
              <w:rPr>
                <w:noProof/>
              </w:rPr>
              <w:t>6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162CF9D0"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123169">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360A9B9A"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9D7C1E">
                  <w:rPr>
                    <w:i/>
                    <w:noProof/>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w:t>
                </w:r>
                <w:proofErr w:type="gramStart"/>
                <w:r w:rsidRPr="000E5DB7">
                  <w:t>visit</w:t>
                </w:r>
                <w:proofErr w:type="gramEnd"/>
                <w:r w:rsidRPr="000E5DB7">
                  <w:t xml:space="preserve">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34DE98F2"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9D7C1E">
              <w:rPr>
                <w:i/>
                <w:iCs/>
                <w:noProof/>
                <w:color w:val="FF0000"/>
                <w:highlight w:val="lightGray"/>
              </w:rPr>
              <w:t>Not Used</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5C1C776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D7C1E" w:rsidRPr="009D7C1E">
                    <w:rPr>
                      <w:noProof/>
                      <w:sz w:val="22"/>
                      <w:szCs w:val="22"/>
                    </w:rPr>
                    <w:t>€1</w:t>
                  </w:r>
                  <w:r w:rsidR="00B82ABD">
                    <w:rPr>
                      <w:noProof/>
                      <w:sz w:val="22"/>
                      <w:szCs w:val="22"/>
                    </w:rPr>
                    <w:t>3</w:t>
                  </w:r>
                  <w:r w:rsidR="009D7C1E" w:rsidRPr="009D7C1E">
                    <w:rPr>
                      <w:noProof/>
                      <w:sz w:val="22"/>
                      <w:szCs w:val="22"/>
                    </w:rPr>
                    <w:t>m</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4946F2FA"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D7C1E" w:rsidRPr="009D7C1E">
                    <w:rPr>
                      <w:noProof/>
                      <w:sz w:val="22"/>
                      <w:szCs w:val="22"/>
                    </w:rPr>
                    <w:t>€6.5m</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32BE23FB"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46F71" w:rsidRPr="00346F71">
                    <w:rPr>
                      <w:noProof/>
                      <w:sz w:val="22"/>
                      <w:szCs w:val="22"/>
                    </w:rPr>
                    <w:t>€6.5m</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31E3CA3"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D7C1E">
                    <w:rPr>
                      <w:szCs w:val="22"/>
                    </w:rPr>
                    <w:t>N/A</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0AA6EFED"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D7C1E">
                    <w:rPr>
                      <w:szCs w:val="22"/>
                    </w:rPr>
                    <w:t> </w:t>
                  </w:r>
                  <w:r w:rsidR="009D7C1E">
                    <w:rPr>
                      <w:szCs w:val="22"/>
                    </w:rPr>
                    <w:t> </w:t>
                  </w:r>
                  <w:r w:rsidR="009D7C1E">
                    <w:rPr>
                      <w:szCs w:val="22"/>
                    </w:rPr>
                    <w:t> </w:t>
                  </w:r>
                  <w:r w:rsidR="009D7C1E">
                    <w:rPr>
                      <w:szCs w:val="22"/>
                    </w:rPr>
                    <w:t> </w:t>
                  </w:r>
                  <w:r w:rsidR="009D7C1E">
                    <w:rPr>
                      <w:szCs w:val="22"/>
                    </w:rPr>
                    <w:t> </w:t>
                  </w:r>
                  <w:r w:rsidRPr="00CA3AF8">
                    <w:rPr>
                      <w:szCs w:val="22"/>
                    </w:rPr>
                    <w:fldChar w:fldCharType="end"/>
                  </w:r>
                </w:p>
              </w:tc>
              <w:tc>
                <w:tcPr>
                  <w:tcW w:w="2500" w:type="pct"/>
                  <w:vAlign w:val="center"/>
                </w:tcPr>
                <w:p w14:paraId="474CE49A" w14:textId="4B3DB9F6"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D7C1E">
                    <w:rPr>
                      <w:szCs w:val="22"/>
                    </w:rPr>
                    <w:t> </w:t>
                  </w:r>
                  <w:r w:rsidR="009D7C1E">
                    <w:rPr>
                      <w:szCs w:val="22"/>
                    </w:rPr>
                    <w:t> </w:t>
                  </w:r>
                  <w:r w:rsidR="009D7C1E">
                    <w:rPr>
                      <w:szCs w:val="22"/>
                    </w:rPr>
                    <w:t> </w:t>
                  </w:r>
                  <w:r w:rsidR="009D7C1E">
                    <w:rPr>
                      <w:szCs w:val="22"/>
                    </w:rPr>
                    <w:t> </w:t>
                  </w:r>
                  <w:r w:rsidR="009D7C1E">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67AC6726"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200CC9">
              <w:rPr>
                <w:i/>
                <w:iCs/>
                <w:color w:val="FF0000"/>
              </w:rPr>
              <w:t> </w:t>
            </w:r>
            <w:r w:rsidR="00200CC9">
              <w:rPr>
                <w:i/>
                <w:iCs/>
                <w:color w:val="FF0000"/>
              </w:rPr>
              <w:t> </w:t>
            </w:r>
            <w:r w:rsidR="00200CC9">
              <w:rPr>
                <w:i/>
                <w:iCs/>
                <w:color w:val="FF0000"/>
              </w:rPr>
              <w:t> </w:t>
            </w:r>
            <w:r w:rsidR="00200CC9">
              <w:rPr>
                <w:i/>
                <w:iCs/>
                <w:color w:val="FF0000"/>
              </w:rPr>
              <w:t> </w:t>
            </w:r>
            <w:r w:rsidR="00200CC9">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200CC9">
              <w:t> </w:t>
            </w:r>
            <w:r w:rsidR="00200CC9">
              <w:t> </w:t>
            </w:r>
            <w:r w:rsidR="00200CC9">
              <w:t> </w:t>
            </w:r>
            <w:r w:rsidR="00200CC9">
              <w:t> </w:t>
            </w:r>
            <w:r w:rsidR="00200CC9">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68F903C9"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1BB56DEA"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0C28EA">
              <w:rPr>
                <w:i/>
                <w:iCs/>
                <w:color w:val="FF0000"/>
                <w:szCs w:val="22"/>
              </w:rPr>
              <w:t> </w:t>
            </w:r>
            <w:r w:rsidR="000C28EA">
              <w:rPr>
                <w:i/>
                <w:iCs/>
                <w:color w:val="FF0000"/>
                <w:szCs w:val="22"/>
              </w:rPr>
              <w:t> </w:t>
            </w:r>
            <w:r w:rsidR="000C28EA">
              <w:rPr>
                <w:i/>
                <w:iCs/>
                <w:color w:val="FF0000"/>
                <w:szCs w:val="22"/>
              </w:rPr>
              <w:t> </w:t>
            </w:r>
            <w:r w:rsidR="000C28EA">
              <w:rPr>
                <w:i/>
                <w:iCs/>
                <w:color w:val="FF0000"/>
                <w:szCs w:val="22"/>
              </w:rPr>
              <w:t> </w:t>
            </w:r>
            <w:r w:rsidR="000C28EA">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0C28EA">
              <w:rPr>
                <w:szCs w:val="22"/>
              </w:rPr>
              <w:t> </w:t>
            </w:r>
            <w:r w:rsidR="000C28EA">
              <w:rPr>
                <w:szCs w:val="22"/>
              </w:rPr>
              <w:t> </w:t>
            </w:r>
            <w:r w:rsidR="000C28EA">
              <w:rPr>
                <w:szCs w:val="22"/>
              </w:rPr>
              <w:t> </w:t>
            </w:r>
            <w:r w:rsidR="000C28EA">
              <w:rPr>
                <w:szCs w:val="22"/>
              </w:rPr>
              <w:t> </w:t>
            </w:r>
            <w:r w:rsidR="000C28EA">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sdt>
          <w:sdtPr>
            <w:rPr>
              <w:color w:val="FF0000"/>
            </w:rPr>
            <w:id w:val="1046036949"/>
            <w:placeholder>
              <w:docPart w:val="622D28EFE8C941388282BFA7FE69E28B"/>
            </w:placeholder>
          </w:sdtPr>
          <w:sdtEndPr>
            <w:rPr>
              <w:color w:val="auto"/>
            </w:rPr>
          </w:sdtEndPr>
          <w:sdtContent>
            <w:p w14:paraId="22C10CEF" w14:textId="77777777" w:rsidR="000C28EA" w:rsidRDefault="000C28EA" w:rsidP="000C28EA">
              <w:pPr>
                <w:spacing w:after="0"/>
                <w:ind w:left="1440"/>
                <w:rPr>
                  <w:i/>
                  <w:iCs/>
                </w:rPr>
              </w:pPr>
              <w:r>
                <w:rPr>
                  <w:i/>
                  <w:iCs/>
                </w:rPr>
                <w:t xml:space="preserve">Tenderers must confirm they are of good financial standing in their tender response. </w:t>
              </w:r>
            </w:p>
            <w:p w14:paraId="6319F3B4" w14:textId="77777777" w:rsidR="000C28EA" w:rsidRDefault="000C28EA" w:rsidP="000C28EA">
              <w:pPr>
                <w:spacing w:after="0"/>
                <w:ind w:left="1440"/>
                <w:rPr>
                  <w:i/>
                  <w:iCs/>
                </w:rPr>
              </w:pPr>
            </w:p>
            <w:p w14:paraId="75A73A25" w14:textId="77777777" w:rsidR="000C28EA" w:rsidRDefault="000C28EA" w:rsidP="000C28EA">
              <w:pPr>
                <w:spacing w:after="0"/>
                <w:ind w:left="1440"/>
                <w:rPr>
                  <w:i/>
                  <w:iCs/>
                </w:rPr>
              </w:pPr>
              <w:r>
                <w:rPr>
                  <w:i/>
                  <w:iCs/>
                </w:rPr>
                <w:t xml:space="preserve">All Tenderers must have had a minimum annual turnover of greater than </w:t>
              </w:r>
              <w:r>
                <w:rPr>
                  <w:rFonts w:cs="Calibri"/>
                  <w:i/>
                  <w:iCs/>
                </w:rPr>
                <w:t>€</w:t>
              </w:r>
              <w:r>
                <w:rPr>
                  <w:i/>
                  <w:iCs/>
                </w:rPr>
                <w:t xml:space="preserve">200,000 </w:t>
              </w:r>
              <w:r w:rsidRPr="0008129B">
                <w:rPr>
                  <w:i/>
                  <w:iCs/>
                </w:rPr>
                <w:t>for each of the last three financial years</w:t>
              </w:r>
              <w:r>
                <w:rPr>
                  <w:i/>
                  <w:iCs/>
                </w:rPr>
                <w:t>.</w:t>
              </w:r>
            </w:p>
            <w:p w14:paraId="2B6EA404" w14:textId="77777777" w:rsidR="000C28EA" w:rsidRDefault="000C28EA" w:rsidP="000C28EA">
              <w:pPr>
                <w:spacing w:after="0"/>
                <w:ind w:left="1440"/>
                <w:rPr>
                  <w:i/>
                  <w:iCs/>
                </w:rPr>
              </w:pPr>
            </w:p>
            <w:p w14:paraId="4E96E99F" w14:textId="77777777" w:rsidR="000C28EA" w:rsidRDefault="000C28EA" w:rsidP="000C28EA">
              <w:pPr>
                <w:autoSpaceDE w:val="0"/>
                <w:autoSpaceDN w:val="0"/>
                <w:ind w:left="720" w:firstLine="720"/>
              </w:pPr>
              <w:r>
                <w:t xml:space="preserve">When requested by the Contracting Authority, Tenderers will be required to provide: </w:t>
              </w:r>
            </w:p>
            <w:p w14:paraId="0E8D4D22" w14:textId="77777777" w:rsidR="000C28EA" w:rsidRPr="00FA138A" w:rsidRDefault="000C28EA" w:rsidP="000C28EA">
              <w:pPr>
                <w:pStyle w:val="ListParagraph"/>
                <w:numPr>
                  <w:ilvl w:val="0"/>
                  <w:numId w:val="24"/>
                </w:numPr>
                <w:autoSpaceDE w:val="0"/>
                <w:autoSpaceDN w:val="0"/>
                <w:rPr>
                  <w:szCs w:val="22"/>
                  <w:lang w:val="en-IE"/>
                </w:rPr>
              </w:pPr>
              <w:r>
                <w:t xml:space="preserve">Copies of audited financial statements for the prior three years. The financial statements should demonstrate that the company has a minimum turnover of </w:t>
              </w:r>
              <w:r w:rsidRPr="001950E3">
                <w:rPr>
                  <w:rFonts w:cs="Calibri"/>
                  <w:i/>
                  <w:iCs/>
                </w:rPr>
                <w:t>€</w:t>
              </w:r>
              <w:r>
                <w:rPr>
                  <w:i/>
                  <w:iCs/>
                </w:rPr>
                <w:t>200</w:t>
              </w:r>
              <w:r w:rsidRPr="001950E3">
                <w:rPr>
                  <w:i/>
                  <w:iCs/>
                </w:rPr>
                <w:t xml:space="preserve">,000 </w:t>
              </w:r>
              <w:r>
                <w:t>per annum for each of those years.</w:t>
              </w:r>
            </w:p>
            <w:p w14:paraId="5DD4D90E" w14:textId="77777777" w:rsidR="000C28EA" w:rsidRDefault="000C28EA" w:rsidP="000C28EA">
              <w:pPr>
                <w:pStyle w:val="ListParagraph"/>
                <w:numPr>
                  <w:ilvl w:val="0"/>
                  <w:numId w:val="24"/>
                </w:numPr>
                <w:autoSpaceDE w:val="0"/>
                <w:autoSpaceDN w:val="0"/>
              </w:pPr>
              <w:r>
                <w:t xml:space="preserve">Copies of audited financial statements for the prior three years. The financial statements will need to demonstrate that the company has the financial ability and resources to carry out the contract. </w:t>
              </w:r>
            </w:p>
            <w:p w14:paraId="4997E7C5" w14:textId="77777777" w:rsidR="000C28EA" w:rsidRPr="00C57AFE" w:rsidRDefault="000C28EA" w:rsidP="000C28EA">
              <w:pPr>
                <w:spacing w:after="0"/>
                <w:ind w:left="1440"/>
                <w:rPr>
                  <w:i/>
                  <w:iCs/>
                </w:rPr>
              </w:pPr>
              <w:r w:rsidRPr="00C57AFE">
                <w:rPr>
                  <w:i/>
                  <w:iCs/>
                </w:rPr>
                <w:t>The successful tenderer will be required to provide e</w:t>
              </w:r>
              <w:r w:rsidRPr="00C57AFE">
                <w:rPr>
                  <w:i/>
                </w:rPr>
                <w:t xml:space="preserve">vidence of </w:t>
              </w:r>
              <w:r w:rsidRPr="00C57AFE">
                <w:rPr>
                  <w:i/>
                  <w:iCs/>
                </w:rPr>
                <w:t>Financial Standing, prior to the award of any contract.</w:t>
              </w:r>
            </w:p>
            <w:p w14:paraId="63A349CE" w14:textId="77777777" w:rsidR="000C28EA" w:rsidRDefault="00EA3CA4" w:rsidP="000C28EA">
              <w:pPr>
                <w:spacing w:after="0"/>
                <w:ind w:left="1440"/>
              </w:pPr>
            </w:p>
          </w:sdtContent>
        </w:sdt>
        <w:p w14:paraId="52B65A2B" w14:textId="0A534A7E" w:rsidR="00C3103B" w:rsidRPr="00310EDC" w:rsidRDefault="00EA3CA4"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4F77D2B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0C28EA">
              <w:rPr>
                <w:i/>
                <w:iCs/>
                <w:color w:val="FF0000"/>
                <w:szCs w:val="22"/>
              </w:rPr>
              <w:t> </w:t>
            </w:r>
            <w:r w:rsidR="000C28EA">
              <w:rPr>
                <w:i/>
                <w:iCs/>
                <w:color w:val="FF0000"/>
                <w:szCs w:val="22"/>
              </w:rPr>
              <w:t> </w:t>
            </w:r>
            <w:r w:rsidR="000C28EA">
              <w:rPr>
                <w:i/>
                <w:iCs/>
                <w:color w:val="FF0000"/>
                <w:szCs w:val="22"/>
              </w:rPr>
              <w:t> </w:t>
            </w:r>
            <w:r w:rsidR="000C28EA">
              <w:rPr>
                <w:i/>
                <w:iCs/>
                <w:color w:val="FF0000"/>
                <w:szCs w:val="22"/>
              </w:rPr>
              <w:t> </w:t>
            </w:r>
            <w:r w:rsidR="000C28EA">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0C28EA">
              <w:rPr>
                <w:szCs w:val="22"/>
              </w:rPr>
              <w:t> </w:t>
            </w:r>
            <w:r w:rsidR="000C28EA">
              <w:rPr>
                <w:szCs w:val="22"/>
              </w:rPr>
              <w:t> </w:t>
            </w:r>
            <w:r w:rsidR="000C28EA">
              <w:rPr>
                <w:szCs w:val="22"/>
              </w:rPr>
              <w:t> </w:t>
            </w:r>
            <w:r w:rsidR="000C28EA">
              <w:rPr>
                <w:szCs w:val="22"/>
              </w:rPr>
              <w:t> </w:t>
            </w:r>
            <w:r w:rsidR="000C28EA">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tbl>
      <w:tblPr>
        <w:tblW w:w="6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433"/>
        <w:gridCol w:w="5240"/>
        <w:gridCol w:w="1257"/>
      </w:tblGrid>
      <w:tr w:rsidR="000C28EA" w:rsidRPr="0019626D" w14:paraId="7B4DD51E" w14:textId="77777777" w:rsidTr="00DA0A6C">
        <w:trPr>
          <w:jc w:val="center"/>
        </w:trPr>
        <w:tc>
          <w:tcPr>
            <w:tcW w:w="433" w:type="dxa"/>
            <w:tcBorders>
              <w:top w:val="single" w:sz="4" w:space="0" w:color="auto"/>
              <w:left w:val="single" w:sz="4" w:space="0" w:color="auto"/>
              <w:bottom w:val="single" w:sz="4" w:space="0" w:color="auto"/>
              <w:right w:val="single" w:sz="4" w:space="0" w:color="auto"/>
            </w:tcBorders>
            <w:shd w:val="clear" w:color="auto" w:fill="D9D9D9"/>
          </w:tcPr>
          <w:p w14:paraId="3A6761A5" w14:textId="77777777" w:rsidR="000C28EA" w:rsidRPr="0019626D" w:rsidRDefault="000C28EA" w:rsidP="00DA0A6C">
            <w:pPr>
              <w:widowControl w:val="0"/>
              <w:spacing w:after="0"/>
              <w:rPr>
                <w:rFonts w:eastAsia="Calibri" w:cs="Calibri"/>
                <w:szCs w:val="22"/>
                <w:lang w:val="en-IE"/>
              </w:rPr>
            </w:pPr>
          </w:p>
        </w:tc>
        <w:tc>
          <w:tcPr>
            <w:tcW w:w="5240" w:type="dxa"/>
            <w:tcBorders>
              <w:top w:val="single" w:sz="4" w:space="0" w:color="auto"/>
              <w:left w:val="single" w:sz="4" w:space="0" w:color="auto"/>
              <w:bottom w:val="single" w:sz="4" w:space="0" w:color="auto"/>
              <w:right w:val="single" w:sz="4" w:space="0" w:color="auto"/>
            </w:tcBorders>
            <w:shd w:val="clear" w:color="auto" w:fill="D9D9D9"/>
            <w:hideMark/>
          </w:tcPr>
          <w:p w14:paraId="2B19CBD6" w14:textId="77777777" w:rsidR="000C28EA" w:rsidRPr="0019626D" w:rsidRDefault="000C28EA" w:rsidP="00DA0A6C">
            <w:pPr>
              <w:widowControl w:val="0"/>
              <w:spacing w:after="0"/>
              <w:rPr>
                <w:rFonts w:eastAsia="Calibri" w:cs="Calibri"/>
                <w:b/>
                <w:sz w:val="20"/>
                <w:szCs w:val="20"/>
                <w:lang w:val="en-IE"/>
              </w:rPr>
            </w:pPr>
            <w:r w:rsidRPr="0019626D">
              <w:rPr>
                <w:rFonts w:eastAsia="Calibri" w:cs="Calibri"/>
                <w:b/>
                <w:sz w:val="20"/>
                <w:szCs w:val="20"/>
                <w:lang w:val="en-IE"/>
              </w:rPr>
              <w:t>Criterion</w:t>
            </w:r>
          </w:p>
        </w:tc>
        <w:tc>
          <w:tcPr>
            <w:tcW w:w="1257" w:type="dxa"/>
            <w:tcBorders>
              <w:top w:val="single" w:sz="4" w:space="0" w:color="auto"/>
              <w:left w:val="single" w:sz="4" w:space="0" w:color="auto"/>
              <w:bottom w:val="single" w:sz="4" w:space="0" w:color="auto"/>
              <w:right w:val="single" w:sz="4" w:space="0" w:color="auto"/>
            </w:tcBorders>
            <w:shd w:val="clear" w:color="auto" w:fill="D9D9D9"/>
            <w:hideMark/>
          </w:tcPr>
          <w:p w14:paraId="17ADA2DE" w14:textId="77777777" w:rsidR="000C28EA" w:rsidRPr="0019626D" w:rsidRDefault="000C28EA" w:rsidP="00DA0A6C">
            <w:pPr>
              <w:widowControl w:val="0"/>
              <w:spacing w:after="0" w:line="240" w:lineRule="auto"/>
              <w:jc w:val="center"/>
              <w:rPr>
                <w:rFonts w:eastAsia="Calibri" w:cs="Calibri"/>
                <w:b/>
                <w:sz w:val="20"/>
                <w:szCs w:val="20"/>
                <w:lang w:val="en-US"/>
              </w:rPr>
            </w:pPr>
            <w:r w:rsidRPr="0019626D">
              <w:rPr>
                <w:rFonts w:eastAsia="Calibri" w:cs="Calibri"/>
                <w:b/>
                <w:sz w:val="20"/>
                <w:szCs w:val="20"/>
                <w:lang w:val="en-US"/>
              </w:rPr>
              <w:t>Pass/Fail</w:t>
            </w:r>
          </w:p>
        </w:tc>
      </w:tr>
      <w:tr w:rsidR="000C28EA" w:rsidRPr="0019626D" w14:paraId="61507B2F" w14:textId="77777777" w:rsidTr="00DA0A6C">
        <w:trPr>
          <w:jc w:val="center"/>
        </w:trPr>
        <w:tc>
          <w:tcPr>
            <w:tcW w:w="433" w:type="dxa"/>
            <w:tcBorders>
              <w:top w:val="single" w:sz="4" w:space="0" w:color="auto"/>
              <w:left w:val="single" w:sz="4" w:space="0" w:color="auto"/>
              <w:bottom w:val="single" w:sz="4" w:space="0" w:color="auto"/>
              <w:right w:val="single" w:sz="4" w:space="0" w:color="auto"/>
            </w:tcBorders>
            <w:hideMark/>
          </w:tcPr>
          <w:p w14:paraId="73F5E21F" w14:textId="77777777" w:rsidR="000C28EA" w:rsidRPr="0019626D" w:rsidRDefault="000C28EA" w:rsidP="00DA0A6C">
            <w:pPr>
              <w:widowControl w:val="0"/>
              <w:spacing w:after="0"/>
              <w:rPr>
                <w:rFonts w:eastAsia="Calibri" w:cs="Calibri"/>
                <w:szCs w:val="22"/>
                <w:lang w:val="en-IE"/>
              </w:rPr>
            </w:pPr>
            <w:r w:rsidRPr="0019626D">
              <w:rPr>
                <w:rFonts w:eastAsia="Calibri" w:cs="Calibri"/>
                <w:szCs w:val="22"/>
                <w:lang w:val="en-IE"/>
              </w:rPr>
              <w:lastRenderedPageBreak/>
              <w:t>1</w:t>
            </w:r>
          </w:p>
        </w:tc>
        <w:tc>
          <w:tcPr>
            <w:tcW w:w="5240" w:type="dxa"/>
            <w:tcBorders>
              <w:top w:val="single" w:sz="4" w:space="0" w:color="auto"/>
              <w:left w:val="single" w:sz="4" w:space="0" w:color="auto"/>
              <w:bottom w:val="single" w:sz="4" w:space="0" w:color="auto"/>
              <w:right w:val="single" w:sz="4" w:space="0" w:color="auto"/>
            </w:tcBorders>
            <w:hideMark/>
          </w:tcPr>
          <w:p w14:paraId="3AF0B3C7" w14:textId="77777777" w:rsidR="000C28EA" w:rsidRPr="0019626D" w:rsidRDefault="000C28EA" w:rsidP="00DA0A6C">
            <w:pPr>
              <w:autoSpaceDE w:val="0"/>
              <w:autoSpaceDN w:val="0"/>
              <w:adjustRightInd w:val="0"/>
              <w:spacing w:after="0" w:line="240" w:lineRule="auto"/>
              <w:rPr>
                <w:rFonts w:eastAsia="Calibri" w:cs="Calibri"/>
                <w:color w:val="000000"/>
                <w:sz w:val="20"/>
                <w:szCs w:val="20"/>
                <w:lang w:val="en-US"/>
              </w:rPr>
            </w:pPr>
            <w:r w:rsidRPr="0019626D">
              <w:rPr>
                <w:rFonts w:eastAsia="Calibri" w:cs="Calibri"/>
                <w:b/>
                <w:bCs/>
                <w:color w:val="000000"/>
                <w:sz w:val="20"/>
                <w:szCs w:val="20"/>
                <w:lang w:val="en-US"/>
              </w:rPr>
              <w:t>Health &amp; Safety compliance:</w:t>
            </w:r>
          </w:p>
          <w:p w14:paraId="3F2D9E27" w14:textId="77777777" w:rsidR="000C28EA" w:rsidRPr="0019626D" w:rsidRDefault="000C28EA" w:rsidP="00DA0A6C">
            <w:pPr>
              <w:widowControl w:val="0"/>
              <w:spacing w:after="0"/>
              <w:rPr>
                <w:rFonts w:eastAsia="Calibri" w:cs="Calibri"/>
                <w:strike/>
                <w:sz w:val="20"/>
                <w:szCs w:val="20"/>
                <w:lang w:val="en-IE"/>
              </w:rPr>
            </w:pPr>
            <w:r w:rsidRPr="0019626D">
              <w:rPr>
                <w:rFonts w:eastAsia="Calibri"/>
                <w:sz w:val="20"/>
                <w:szCs w:val="20"/>
                <w:lang w:val="en-US"/>
              </w:rPr>
              <w:t>Tenderers must confirm compliance with health and safety legislation and insurance requirements</w:t>
            </w:r>
            <w:r>
              <w:rPr>
                <w:rFonts w:eastAsia="Calibri"/>
                <w:sz w:val="20"/>
                <w:szCs w:val="20"/>
                <w:lang w:val="en-US"/>
              </w:rPr>
              <w:t xml:space="preserve"> – supporting evidence should be supplied as part of the tender submission.</w:t>
            </w:r>
            <w:r w:rsidRPr="0019626D">
              <w:rPr>
                <w:rFonts w:eastAsia="Calibri"/>
                <w:sz w:val="20"/>
                <w:szCs w:val="20"/>
                <w:lang w:val="en-US"/>
              </w:rPr>
              <w:t xml:space="preserve"> Tenderers must demonstrate this by outlining your approach to ensuring that personnel meet appropriate health and safety standards, training and certification for </w:t>
            </w:r>
            <w:proofErr w:type="gramStart"/>
            <w:r w:rsidRPr="0019626D">
              <w:rPr>
                <w:rFonts w:eastAsia="Calibri"/>
                <w:sz w:val="20"/>
                <w:szCs w:val="20"/>
                <w:lang w:val="en-US"/>
              </w:rPr>
              <w:t>work based</w:t>
            </w:r>
            <w:proofErr w:type="gramEnd"/>
            <w:r w:rsidRPr="0019626D">
              <w:rPr>
                <w:rFonts w:eastAsia="Calibri"/>
                <w:sz w:val="20"/>
                <w:szCs w:val="20"/>
                <w:lang w:val="en-US"/>
              </w:rPr>
              <w:t xml:space="preserve"> activities and travel to/from place of work. </w:t>
            </w:r>
          </w:p>
        </w:tc>
        <w:tc>
          <w:tcPr>
            <w:tcW w:w="1257" w:type="dxa"/>
            <w:tcBorders>
              <w:top w:val="single" w:sz="4" w:space="0" w:color="auto"/>
              <w:left w:val="single" w:sz="4" w:space="0" w:color="auto"/>
              <w:bottom w:val="single" w:sz="4" w:space="0" w:color="auto"/>
              <w:right w:val="single" w:sz="4" w:space="0" w:color="auto"/>
            </w:tcBorders>
          </w:tcPr>
          <w:p w14:paraId="5419153C" w14:textId="77777777" w:rsidR="000C28EA" w:rsidRPr="0019626D" w:rsidRDefault="000C28EA" w:rsidP="00DA0A6C">
            <w:pPr>
              <w:widowControl w:val="0"/>
              <w:spacing w:after="0" w:line="240" w:lineRule="auto"/>
              <w:jc w:val="center"/>
              <w:rPr>
                <w:rFonts w:eastAsia="Calibri" w:cs="Calibri"/>
                <w:szCs w:val="22"/>
                <w:lang w:val="en-US"/>
              </w:rPr>
            </w:pPr>
          </w:p>
        </w:tc>
      </w:tr>
      <w:tr w:rsidR="000C28EA" w:rsidRPr="0019626D" w14:paraId="0CD7FA79" w14:textId="77777777" w:rsidTr="00DA0A6C">
        <w:trPr>
          <w:trHeight w:val="611"/>
          <w:jc w:val="center"/>
        </w:trPr>
        <w:tc>
          <w:tcPr>
            <w:tcW w:w="433" w:type="dxa"/>
            <w:tcBorders>
              <w:top w:val="single" w:sz="4" w:space="0" w:color="auto"/>
              <w:left w:val="single" w:sz="4" w:space="0" w:color="auto"/>
              <w:bottom w:val="single" w:sz="4" w:space="0" w:color="auto"/>
              <w:right w:val="single" w:sz="4" w:space="0" w:color="auto"/>
            </w:tcBorders>
            <w:hideMark/>
          </w:tcPr>
          <w:p w14:paraId="6792927D" w14:textId="77777777" w:rsidR="000C28EA" w:rsidRPr="0019626D" w:rsidRDefault="000C28EA" w:rsidP="00DA0A6C">
            <w:pPr>
              <w:widowControl w:val="0"/>
              <w:spacing w:after="0"/>
              <w:rPr>
                <w:rFonts w:eastAsia="Calibri" w:cs="Calibri"/>
                <w:szCs w:val="22"/>
                <w:lang w:val="en-IE"/>
              </w:rPr>
            </w:pPr>
            <w:r w:rsidRPr="0019626D">
              <w:rPr>
                <w:rFonts w:eastAsia="Calibri" w:cs="Calibri"/>
                <w:szCs w:val="22"/>
                <w:lang w:val="en-IE"/>
              </w:rPr>
              <w:t>2</w:t>
            </w:r>
          </w:p>
        </w:tc>
        <w:tc>
          <w:tcPr>
            <w:tcW w:w="5240" w:type="dxa"/>
            <w:tcBorders>
              <w:top w:val="single" w:sz="4" w:space="0" w:color="auto"/>
              <w:left w:val="single" w:sz="4" w:space="0" w:color="auto"/>
              <w:bottom w:val="single" w:sz="4" w:space="0" w:color="auto"/>
              <w:right w:val="single" w:sz="4" w:space="0" w:color="auto"/>
            </w:tcBorders>
            <w:hideMark/>
          </w:tcPr>
          <w:p w14:paraId="7D0AAC22" w14:textId="77777777" w:rsidR="000C28EA" w:rsidRPr="0019626D" w:rsidRDefault="000C28EA" w:rsidP="00DA0A6C">
            <w:pPr>
              <w:spacing w:after="0"/>
              <w:rPr>
                <w:rFonts w:eastAsia="Calibri" w:cs="Calibri"/>
                <w:b/>
                <w:spacing w:val="-1"/>
                <w:sz w:val="20"/>
                <w:szCs w:val="20"/>
                <w:lang w:val="en-US"/>
              </w:rPr>
            </w:pPr>
            <w:r w:rsidRPr="0019626D">
              <w:rPr>
                <w:rFonts w:eastAsia="Calibri" w:cs="Calibri"/>
                <w:b/>
                <w:spacing w:val="-1"/>
                <w:sz w:val="20"/>
                <w:szCs w:val="20"/>
                <w:lang w:val="en-US"/>
              </w:rPr>
              <w:t>Experience:</w:t>
            </w:r>
          </w:p>
          <w:p w14:paraId="1D7A95AE" w14:textId="616EAB6F" w:rsidR="000C28EA" w:rsidRPr="0019626D" w:rsidRDefault="000C28EA" w:rsidP="00DA0A6C">
            <w:pPr>
              <w:widowControl w:val="0"/>
              <w:spacing w:after="0" w:line="240" w:lineRule="auto"/>
              <w:contextualSpacing/>
              <w:rPr>
                <w:rFonts w:eastAsia="Calibri" w:cs="Calibri"/>
                <w:spacing w:val="-1"/>
                <w:sz w:val="20"/>
                <w:szCs w:val="20"/>
                <w:lang w:val="en-US"/>
              </w:rPr>
            </w:pPr>
            <w:r w:rsidRPr="0019626D">
              <w:rPr>
                <w:rFonts w:eastAsia="Calibri" w:cs="Calibri"/>
                <w:spacing w:val="-1"/>
                <w:sz w:val="20"/>
                <w:szCs w:val="20"/>
                <w:lang w:val="en-US"/>
              </w:rPr>
              <w:t xml:space="preserve">Tenderers must have had </w:t>
            </w:r>
            <w:r>
              <w:rPr>
                <w:rFonts w:eastAsia="Calibri" w:cs="Calibri"/>
                <w:spacing w:val="-1"/>
                <w:sz w:val="20"/>
                <w:szCs w:val="20"/>
                <w:lang w:val="en-US"/>
              </w:rPr>
              <w:t>2</w:t>
            </w:r>
            <w:r w:rsidRPr="0019626D">
              <w:rPr>
                <w:rFonts w:eastAsia="Calibri" w:cs="Calibri"/>
                <w:spacing w:val="-1"/>
                <w:sz w:val="20"/>
                <w:szCs w:val="20"/>
                <w:lang w:val="en-US"/>
              </w:rPr>
              <w:t xml:space="preserve"> contract</w:t>
            </w:r>
            <w:r>
              <w:rPr>
                <w:rFonts w:eastAsia="Calibri" w:cs="Calibri"/>
                <w:spacing w:val="-1"/>
                <w:sz w:val="20"/>
                <w:szCs w:val="20"/>
                <w:lang w:val="en-US"/>
              </w:rPr>
              <w:t>s</w:t>
            </w:r>
            <w:r w:rsidRPr="0019626D">
              <w:rPr>
                <w:rFonts w:eastAsia="Calibri" w:cs="Calibri"/>
                <w:spacing w:val="-1"/>
                <w:sz w:val="20"/>
                <w:szCs w:val="20"/>
                <w:lang w:val="en-US"/>
              </w:rPr>
              <w:t xml:space="preserve"> in the last </w:t>
            </w:r>
            <w:r>
              <w:rPr>
                <w:rFonts w:eastAsia="Calibri" w:cs="Calibri"/>
                <w:spacing w:val="-1"/>
                <w:sz w:val="20"/>
                <w:szCs w:val="20"/>
                <w:lang w:val="en-US"/>
              </w:rPr>
              <w:t>5</w:t>
            </w:r>
            <w:r w:rsidRPr="0019626D">
              <w:rPr>
                <w:rFonts w:eastAsia="Calibri" w:cs="Calibri"/>
                <w:spacing w:val="-1"/>
                <w:sz w:val="20"/>
                <w:szCs w:val="20"/>
                <w:lang w:val="en-US"/>
              </w:rPr>
              <w:t xml:space="preserve"> years where the tenderer has delivered services of a comparable nature to </w:t>
            </w:r>
            <w:proofErr w:type="gramStart"/>
            <w:r w:rsidRPr="0019626D">
              <w:rPr>
                <w:rFonts w:eastAsia="Calibri" w:cs="Calibri"/>
                <w:spacing w:val="-1"/>
                <w:sz w:val="20"/>
                <w:szCs w:val="20"/>
                <w:lang w:val="en-US"/>
              </w:rPr>
              <w:t>that</w:t>
            </w:r>
            <w:proofErr w:type="gramEnd"/>
            <w:r w:rsidRPr="0019626D">
              <w:rPr>
                <w:rFonts w:eastAsia="Calibri" w:cs="Calibri"/>
                <w:spacing w:val="-1"/>
                <w:sz w:val="20"/>
                <w:szCs w:val="20"/>
                <w:lang w:val="en-US"/>
              </w:rPr>
              <w:t xml:space="preserve"> in the RFT. This should be demonstrated by providing details of these contracts (including contract size and brief description of the contract)</w:t>
            </w:r>
            <w:r>
              <w:rPr>
                <w:rFonts w:eastAsia="Calibri" w:cs="Calibri"/>
                <w:spacing w:val="-1"/>
                <w:sz w:val="20"/>
                <w:szCs w:val="20"/>
                <w:lang w:val="en-US"/>
              </w:rPr>
              <w:t xml:space="preserve"> and references with contact details</w:t>
            </w:r>
            <w:r w:rsidRPr="0019626D">
              <w:rPr>
                <w:rFonts w:eastAsia="Calibri" w:cs="Calibri"/>
                <w:spacing w:val="-1"/>
                <w:sz w:val="20"/>
                <w:szCs w:val="20"/>
                <w:lang w:val="en-US"/>
              </w:rPr>
              <w:t xml:space="preserve"> so that the similarity can be judged.</w:t>
            </w:r>
          </w:p>
        </w:tc>
        <w:tc>
          <w:tcPr>
            <w:tcW w:w="1257" w:type="dxa"/>
            <w:tcBorders>
              <w:top w:val="single" w:sz="4" w:space="0" w:color="auto"/>
              <w:left w:val="single" w:sz="4" w:space="0" w:color="auto"/>
              <w:bottom w:val="single" w:sz="4" w:space="0" w:color="auto"/>
              <w:right w:val="single" w:sz="4" w:space="0" w:color="auto"/>
            </w:tcBorders>
          </w:tcPr>
          <w:p w14:paraId="02CCFB79" w14:textId="77777777" w:rsidR="000C28EA" w:rsidRPr="0019626D" w:rsidRDefault="000C28EA" w:rsidP="00DA0A6C">
            <w:pPr>
              <w:widowControl w:val="0"/>
              <w:spacing w:after="0" w:line="240" w:lineRule="auto"/>
              <w:jc w:val="center"/>
              <w:rPr>
                <w:rFonts w:eastAsia="Calibri" w:cs="Calibri"/>
                <w:szCs w:val="22"/>
                <w:lang w:val="en-US"/>
              </w:rPr>
            </w:pPr>
          </w:p>
        </w:tc>
      </w:tr>
    </w:tbl>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W w:w="8251"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5106"/>
        <w:gridCol w:w="1417"/>
        <w:gridCol w:w="1196"/>
      </w:tblGrid>
      <w:tr w:rsidR="00D73DDE" w:rsidRPr="00643EA5" w14:paraId="7EAC7A28" w14:textId="77777777" w:rsidTr="00DA0A6C">
        <w:trPr>
          <w:trHeight w:val="1047"/>
        </w:trPr>
        <w:tc>
          <w:tcPr>
            <w:tcW w:w="532" w:type="dxa"/>
            <w:shd w:val="clear" w:color="auto" w:fill="B8CCE4"/>
          </w:tcPr>
          <w:p w14:paraId="75E4DE74" w14:textId="77777777" w:rsidR="00D73DDE" w:rsidRPr="00643EA5" w:rsidRDefault="00D73DDE" w:rsidP="00DA0A6C">
            <w:pPr>
              <w:rPr>
                <w:lang w:val="en-US"/>
              </w:rPr>
            </w:pPr>
          </w:p>
        </w:tc>
        <w:tc>
          <w:tcPr>
            <w:tcW w:w="5106" w:type="dxa"/>
            <w:shd w:val="clear" w:color="auto" w:fill="B8CCE4"/>
          </w:tcPr>
          <w:p w14:paraId="68370C63" w14:textId="77777777" w:rsidR="00D73DDE" w:rsidRPr="00643EA5" w:rsidRDefault="00D73DDE" w:rsidP="00DA0A6C">
            <w:pPr>
              <w:rPr>
                <w:b/>
                <w:sz w:val="28"/>
                <w:szCs w:val="28"/>
                <w:lang w:val="en-US"/>
              </w:rPr>
            </w:pPr>
            <w:r w:rsidRPr="00643EA5">
              <w:rPr>
                <w:b/>
                <w:sz w:val="28"/>
                <w:szCs w:val="28"/>
                <w:lang w:val="en-US"/>
              </w:rPr>
              <w:t>Award Criteria</w:t>
            </w:r>
          </w:p>
        </w:tc>
        <w:tc>
          <w:tcPr>
            <w:tcW w:w="1417" w:type="dxa"/>
            <w:shd w:val="clear" w:color="auto" w:fill="B8CCE4"/>
          </w:tcPr>
          <w:p w14:paraId="22E322BC" w14:textId="77777777" w:rsidR="00D73DDE" w:rsidRPr="00643EA5" w:rsidRDefault="00D73DDE" w:rsidP="00DA0A6C">
            <w:pPr>
              <w:jc w:val="center"/>
              <w:rPr>
                <w:b/>
                <w:lang w:val="en-US"/>
              </w:rPr>
            </w:pPr>
            <w:r w:rsidRPr="00643EA5">
              <w:rPr>
                <w:b/>
                <w:lang w:val="en-US"/>
              </w:rPr>
              <w:t>Weighting = max score</w:t>
            </w:r>
          </w:p>
        </w:tc>
        <w:tc>
          <w:tcPr>
            <w:tcW w:w="1196" w:type="dxa"/>
            <w:shd w:val="clear" w:color="auto" w:fill="B8CCE4"/>
          </w:tcPr>
          <w:p w14:paraId="7EB847EE" w14:textId="77777777" w:rsidR="00D73DDE" w:rsidRPr="00643EA5" w:rsidRDefault="00D73DDE" w:rsidP="00DA0A6C">
            <w:pPr>
              <w:jc w:val="center"/>
              <w:rPr>
                <w:b/>
                <w:lang w:val="en-US"/>
              </w:rPr>
            </w:pPr>
            <w:r w:rsidRPr="00643EA5">
              <w:rPr>
                <w:b/>
                <w:lang w:val="en-US"/>
              </w:rPr>
              <w:t>Minimum score required</w:t>
            </w:r>
          </w:p>
        </w:tc>
      </w:tr>
      <w:tr w:rsidR="00D73DDE" w:rsidRPr="00643EA5" w14:paraId="6EDE9158" w14:textId="77777777" w:rsidTr="00DA0A6C">
        <w:trPr>
          <w:trHeight w:val="737"/>
        </w:trPr>
        <w:tc>
          <w:tcPr>
            <w:tcW w:w="532" w:type="dxa"/>
            <w:shd w:val="clear" w:color="auto" w:fill="DBE4F0"/>
          </w:tcPr>
          <w:p w14:paraId="39D744BF" w14:textId="77777777" w:rsidR="00D73DDE" w:rsidRPr="00643EA5" w:rsidRDefault="00D73DDE" w:rsidP="00DA0A6C">
            <w:pPr>
              <w:jc w:val="center"/>
              <w:rPr>
                <w:b/>
                <w:lang w:val="en-US"/>
              </w:rPr>
            </w:pPr>
            <w:r w:rsidRPr="00643EA5">
              <w:rPr>
                <w:b/>
                <w:lang w:val="en-US"/>
              </w:rPr>
              <w:t>1</w:t>
            </w:r>
          </w:p>
        </w:tc>
        <w:tc>
          <w:tcPr>
            <w:tcW w:w="5106" w:type="dxa"/>
            <w:shd w:val="clear" w:color="auto" w:fill="DBE4F0"/>
          </w:tcPr>
          <w:p w14:paraId="127522BD" w14:textId="77777777" w:rsidR="00D73DDE" w:rsidRPr="00643EA5" w:rsidRDefault="00D73DDE" w:rsidP="00DA0A6C">
            <w:pPr>
              <w:rPr>
                <w:b/>
                <w:lang w:val="en-US"/>
              </w:rPr>
            </w:pPr>
            <w:r w:rsidRPr="00643EA5">
              <w:rPr>
                <w:b/>
                <w:lang w:val="en-US"/>
              </w:rPr>
              <w:t>Price–detailed solution itemized quotation of proposed services (See Pricing Schedule Appendix 2)</w:t>
            </w:r>
          </w:p>
        </w:tc>
        <w:tc>
          <w:tcPr>
            <w:tcW w:w="1417" w:type="dxa"/>
            <w:shd w:val="clear" w:color="auto" w:fill="DBE4F0"/>
          </w:tcPr>
          <w:p w14:paraId="32C26DD9" w14:textId="77777777" w:rsidR="00D73DDE" w:rsidRPr="00643EA5" w:rsidRDefault="00D73DDE" w:rsidP="00DA0A6C">
            <w:pPr>
              <w:jc w:val="center"/>
              <w:rPr>
                <w:b/>
                <w:lang w:val="en-US"/>
              </w:rPr>
            </w:pPr>
            <w:r>
              <w:rPr>
                <w:b/>
                <w:lang w:val="en-US"/>
              </w:rPr>
              <w:t>30</w:t>
            </w:r>
            <w:r w:rsidRPr="00643EA5">
              <w:rPr>
                <w:b/>
                <w:lang w:val="en-US"/>
              </w:rPr>
              <w:t xml:space="preserve">% = </w:t>
            </w:r>
            <w:r>
              <w:rPr>
                <w:b/>
                <w:lang w:val="en-US"/>
              </w:rPr>
              <w:t>300</w:t>
            </w:r>
          </w:p>
        </w:tc>
        <w:tc>
          <w:tcPr>
            <w:tcW w:w="1196" w:type="dxa"/>
            <w:shd w:val="clear" w:color="auto" w:fill="DBE4F0"/>
          </w:tcPr>
          <w:p w14:paraId="67FCF8B8" w14:textId="77777777" w:rsidR="00D73DDE" w:rsidRPr="00643EA5" w:rsidRDefault="00D73DDE" w:rsidP="00DA0A6C">
            <w:pPr>
              <w:jc w:val="center"/>
              <w:rPr>
                <w:b/>
                <w:lang w:val="en-US"/>
              </w:rPr>
            </w:pPr>
            <w:r w:rsidRPr="00643EA5">
              <w:rPr>
                <w:b/>
                <w:lang w:val="en-US"/>
              </w:rPr>
              <w:t>N.A.</w:t>
            </w:r>
          </w:p>
        </w:tc>
      </w:tr>
      <w:tr w:rsidR="00D73DDE" w:rsidRPr="00643EA5" w14:paraId="45D4344C" w14:textId="77777777" w:rsidTr="00DA0A6C">
        <w:trPr>
          <w:trHeight w:val="1046"/>
        </w:trPr>
        <w:tc>
          <w:tcPr>
            <w:tcW w:w="532" w:type="dxa"/>
            <w:shd w:val="clear" w:color="auto" w:fill="F1DBDB"/>
          </w:tcPr>
          <w:p w14:paraId="6B7AC963" w14:textId="77777777" w:rsidR="00D73DDE" w:rsidRPr="00643EA5" w:rsidRDefault="00D73DDE" w:rsidP="00DA0A6C">
            <w:pPr>
              <w:jc w:val="center"/>
              <w:rPr>
                <w:b/>
                <w:lang w:val="en-US"/>
              </w:rPr>
            </w:pPr>
            <w:r w:rsidRPr="00643EA5">
              <w:rPr>
                <w:b/>
                <w:lang w:val="en-US"/>
              </w:rPr>
              <w:t>2</w:t>
            </w:r>
          </w:p>
        </w:tc>
        <w:tc>
          <w:tcPr>
            <w:tcW w:w="5106" w:type="dxa"/>
            <w:shd w:val="clear" w:color="auto" w:fill="F1DBDB"/>
          </w:tcPr>
          <w:p w14:paraId="608CD4DF" w14:textId="77777777" w:rsidR="00D73DDE" w:rsidRPr="00643EA5" w:rsidRDefault="00D73DDE" w:rsidP="00DA0A6C">
            <w:pPr>
              <w:rPr>
                <w:b/>
                <w:lang w:val="en-US"/>
              </w:rPr>
            </w:pPr>
            <w:r>
              <w:rPr>
                <w:b/>
                <w:lang w:val="en-US"/>
              </w:rPr>
              <w:t>Essential Requirements</w:t>
            </w:r>
          </w:p>
        </w:tc>
        <w:tc>
          <w:tcPr>
            <w:tcW w:w="1417" w:type="dxa"/>
            <w:shd w:val="clear" w:color="auto" w:fill="F1DBDB"/>
          </w:tcPr>
          <w:p w14:paraId="15CF5D3C" w14:textId="77777777" w:rsidR="00D73DDE" w:rsidRPr="00643EA5" w:rsidRDefault="00D73DDE" w:rsidP="00DA0A6C">
            <w:pPr>
              <w:jc w:val="center"/>
              <w:rPr>
                <w:b/>
                <w:lang w:val="en-US"/>
              </w:rPr>
            </w:pPr>
            <w:r>
              <w:rPr>
                <w:b/>
                <w:lang w:val="en-US"/>
              </w:rPr>
              <w:t>45</w:t>
            </w:r>
            <w:r w:rsidRPr="00643EA5">
              <w:rPr>
                <w:b/>
                <w:lang w:val="en-US"/>
              </w:rPr>
              <w:t xml:space="preserve">% = </w:t>
            </w:r>
            <w:r>
              <w:rPr>
                <w:b/>
                <w:lang w:val="en-US"/>
              </w:rPr>
              <w:t>450</w:t>
            </w:r>
          </w:p>
        </w:tc>
        <w:tc>
          <w:tcPr>
            <w:tcW w:w="1196" w:type="dxa"/>
            <w:shd w:val="clear" w:color="auto" w:fill="F1DBDB"/>
          </w:tcPr>
          <w:p w14:paraId="4F3881B1" w14:textId="77777777" w:rsidR="00D73DDE" w:rsidRPr="00643EA5" w:rsidRDefault="00D73DDE" w:rsidP="00DA0A6C">
            <w:pPr>
              <w:jc w:val="center"/>
              <w:rPr>
                <w:b/>
                <w:lang w:val="en-US"/>
              </w:rPr>
            </w:pPr>
            <w:r>
              <w:rPr>
                <w:b/>
                <w:lang w:val="en-US"/>
              </w:rPr>
              <w:t>225</w:t>
            </w:r>
          </w:p>
        </w:tc>
      </w:tr>
      <w:tr w:rsidR="00D73DDE" w:rsidRPr="00643EA5" w14:paraId="215A9244" w14:textId="77777777" w:rsidTr="00DA0A6C">
        <w:trPr>
          <w:trHeight w:val="1355"/>
        </w:trPr>
        <w:tc>
          <w:tcPr>
            <w:tcW w:w="532" w:type="dxa"/>
            <w:shd w:val="clear" w:color="auto" w:fill="F1DBDB"/>
          </w:tcPr>
          <w:p w14:paraId="78E72F02" w14:textId="77777777" w:rsidR="00D73DDE" w:rsidRPr="00643EA5" w:rsidRDefault="00D73DDE" w:rsidP="00DA0A6C">
            <w:pPr>
              <w:jc w:val="center"/>
              <w:rPr>
                <w:lang w:val="en-US"/>
              </w:rPr>
            </w:pPr>
            <w:r w:rsidRPr="00643EA5">
              <w:rPr>
                <w:lang w:val="en-US"/>
              </w:rPr>
              <w:t>2A</w:t>
            </w:r>
          </w:p>
        </w:tc>
        <w:tc>
          <w:tcPr>
            <w:tcW w:w="5106" w:type="dxa"/>
            <w:shd w:val="clear" w:color="auto" w:fill="F1DBDB"/>
          </w:tcPr>
          <w:p w14:paraId="5803530A" w14:textId="77777777" w:rsidR="00D73DDE" w:rsidRPr="00643EA5" w:rsidRDefault="00D73DDE" w:rsidP="00DA0A6C">
            <w:pPr>
              <w:rPr>
                <w:lang w:val="en-US"/>
              </w:rPr>
            </w:pPr>
            <w:r w:rsidRPr="00643EA5">
              <w:rPr>
                <w:lang w:val="en-US"/>
              </w:rPr>
              <w:t xml:space="preserve"> Service Facilities including engine rebuild capability</w:t>
            </w:r>
          </w:p>
        </w:tc>
        <w:tc>
          <w:tcPr>
            <w:tcW w:w="1417" w:type="dxa"/>
            <w:shd w:val="clear" w:color="auto" w:fill="F1DBDB"/>
          </w:tcPr>
          <w:p w14:paraId="12959574" w14:textId="77777777" w:rsidR="00D73DDE" w:rsidRPr="00643EA5" w:rsidRDefault="00D73DDE" w:rsidP="00DA0A6C">
            <w:pPr>
              <w:jc w:val="center"/>
              <w:rPr>
                <w:lang w:val="en-US"/>
              </w:rPr>
            </w:pPr>
            <w:r w:rsidRPr="00643EA5">
              <w:rPr>
                <w:lang w:val="en-US"/>
              </w:rPr>
              <w:t>5% = 50</w:t>
            </w:r>
          </w:p>
        </w:tc>
        <w:tc>
          <w:tcPr>
            <w:tcW w:w="1196" w:type="dxa"/>
            <w:shd w:val="clear" w:color="auto" w:fill="F1DBDB"/>
          </w:tcPr>
          <w:p w14:paraId="0F934F6C" w14:textId="77777777" w:rsidR="00D73DDE" w:rsidRPr="00643EA5" w:rsidRDefault="00D73DDE" w:rsidP="00DA0A6C">
            <w:pPr>
              <w:jc w:val="center"/>
              <w:rPr>
                <w:lang w:val="en-US"/>
              </w:rPr>
            </w:pPr>
            <w:r w:rsidRPr="00643EA5">
              <w:rPr>
                <w:lang w:val="en-US"/>
              </w:rPr>
              <w:t>25</w:t>
            </w:r>
          </w:p>
        </w:tc>
      </w:tr>
      <w:tr w:rsidR="00D73DDE" w:rsidRPr="00643EA5" w14:paraId="397E30CD" w14:textId="77777777" w:rsidTr="00DA0A6C">
        <w:trPr>
          <w:trHeight w:val="737"/>
        </w:trPr>
        <w:tc>
          <w:tcPr>
            <w:tcW w:w="532" w:type="dxa"/>
            <w:shd w:val="clear" w:color="auto" w:fill="F1DBDB"/>
          </w:tcPr>
          <w:p w14:paraId="2AA9FEBD" w14:textId="77777777" w:rsidR="00D73DDE" w:rsidRPr="00643EA5" w:rsidRDefault="00D73DDE" w:rsidP="00DA0A6C">
            <w:pPr>
              <w:jc w:val="center"/>
              <w:rPr>
                <w:lang w:val="en-US"/>
              </w:rPr>
            </w:pPr>
            <w:r w:rsidRPr="00643EA5">
              <w:rPr>
                <w:lang w:val="en-US"/>
              </w:rPr>
              <w:t>2B</w:t>
            </w:r>
          </w:p>
        </w:tc>
        <w:tc>
          <w:tcPr>
            <w:tcW w:w="5106" w:type="dxa"/>
            <w:shd w:val="clear" w:color="auto" w:fill="F1DBDB"/>
          </w:tcPr>
          <w:p w14:paraId="569E6FCD" w14:textId="77777777" w:rsidR="00D73DDE" w:rsidRPr="00643EA5" w:rsidRDefault="00D73DDE" w:rsidP="00DA0A6C">
            <w:pPr>
              <w:rPr>
                <w:lang w:val="en-US"/>
              </w:rPr>
            </w:pPr>
            <w:r w:rsidRPr="00643EA5">
              <w:rPr>
                <w:lang w:val="en-US"/>
              </w:rPr>
              <w:t>Mobile Workshop</w:t>
            </w:r>
          </w:p>
        </w:tc>
        <w:tc>
          <w:tcPr>
            <w:tcW w:w="1417" w:type="dxa"/>
            <w:shd w:val="clear" w:color="auto" w:fill="F1DBDB"/>
          </w:tcPr>
          <w:p w14:paraId="1733EED5" w14:textId="77777777" w:rsidR="00D73DDE" w:rsidRPr="00643EA5" w:rsidRDefault="00D73DDE" w:rsidP="00DA0A6C">
            <w:pPr>
              <w:jc w:val="center"/>
              <w:rPr>
                <w:lang w:val="en-US"/>
              </w:rPr>
            </w:pPr>
            <w:r w:rsidRPr="00643EA5">
              <w:rPr>
                <w:lang w:val="en-US"/>
              </w:rPr>
              <w:t>5% = 50</w:t>
            </w:r>
          </w:p>
        </w:tc>
        <w:tc>
          <w:tcPr>
            <w:tcW w:w="1196" w:type="dxa"/>
            <w:shd w:val="clear" w:color="auto" w:fill="F1DBDB"/>
          </w:tcPr>
          <w:p w14:paraId="3E5E0F4F" w14:textId="77777777" w:rsidR="00D73DDE" w:rsidRPr="00643EA5" w:rsidRDefault="00D73DDE" w:rsidP="00DA0A6C">
            <w:pPr>
              <w:jc w:val="center"/>
              <w:rPr>
                <w:lang w:val="en-US"/>
              </w:rPr>
            </w:pPr>
            <w:r w:rsidRPr="00643EA5">
              <w:rPr>
                <w:lang w:val="en-US"/>
              </w:rPr>
              <w:t>25</w:t>
            </w:r>
          </w:p>
        </w:tc>
      </w:tr>
      <w:tr w:rsidR="00D73DDE" w:rsidRPr="00643EA5" w14:paraId="79BC7633"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3922FFEA" w14:textId="77777777" w:rsidR="00D73DDE" w:rsidRPr="00643EA5" w:rsidRDefault="00D73DDE" w:rsidP="00DA0A6C">
            <w:pPr>
              <w:jc w:val="center"/>
              <w:rPr>
                <w:lang w:val="en-US"/>
              </w:rPr>
            </w:pPr>
            <w:r w:rsidRPr="00643EA5">
              <w:rPr>
                <w:lang w:val="en-US"/>
              </w:rPr>
              <w:t>2C</w:t>
            </w: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0EC08CE0" w14:textId="77777777" w:rsidR="00D73DDE" w:rsidRPr="00643EA5" w:rsidRDefault="00D73DDE" w:rsidP="00DA0A6C">
            <w:pPr>
              <w:rPr>
                <w:lang w:val="en-US"/>
              </w:rPr>
            </w:pPr>
            <w:r w:rsidRPr="00643EA5">
              <w:rPr>
                <w:lang w:val="en-US"/>
              </w:rPr>
              <w:t>IMR Software, Testing and Diagnostics Infrastructure</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0BE93130"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0C10C0AD" w14:textId="77777777" w:rsidR="00D73DDE" w:rsidRPr="00643EA5" w:rsidRDefault="00D73DDE" w:rsidP="00DA0A6C">
            <w:pPr>
              <w:jc w:val="center"/>
              <w:rPr>
                <w:lang w:val="en-US"/>
              </w:rPr>
            </w:pPr>
            <w:r w:rsidRPr="00643EA5">
              <w:rPr>
                <w:lang w:val="en-US"/>
              </w:rPr>
              <w:t>25</w:t>
            </w:r>
          </w:p>
        </w:tc>
      </w:tr>
      <w:tr w:rsidR="00D73DDE" w:rsidRPr="00643EA5" w14:paraId="0E250702"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4E0F7C0F" w14:textId="77777777" w:rsidR="00D73DDE" w:rsidRPr="00643EA5" w:rsidRDefault="00D73DDE" w:rsidP="00DA0A6C">
            <w:pPr>
              <w:jc w:val="center"/>
              <w:rPr>
                <w:lang w:val="en-US"/>
              </w:rPr>
            </w:pPr>
            <w:r w:rsidRPr="00643EA5">
              <w:rPr>
                <w:lang w:val="en-US"/>
              </w:rPr>
              <w:t>2D</w:t>
            </w: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43173D44" w14:textId="77777777" w:rsidR="00D73DDE" w:rsidRPr="00643EA5" w:rsidRDefault="00D73DDE" w:rsidP="00DA0A6C">
            <w:pPr>
              <w:rPr>
                <w:lang w:val="en-US"/>
              </w:rPr>
            </w:pPr>
            <w:r w:rsidRPr="00643EA5">
              <w:rPr>
                <w:lang w:val="en-US"/>
              </w:rPr>
              <w:t>Personnel Profile and Track Record</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6D96302B"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35C2D2FD" w14:textId="77777777" w:rsidR="00D73DDE" w:rsidRPr="00643EA5" w:rsidRDefault="00D73DDE" w:rsidP="00DA0A6C">
            <w:pPr>
              <w:jc w:val="center"/>
              <w:rPr>
                <w:lang w:val="en-US"/>
              </w:rPr>
            </w:pPr>
            <w:r w:rsidRPr="00643EA5">
              <w:rPr>
                <w:lang w:val="en-US"/>
              </w:rPr>
              <w:t>25</w:t>
            </w:r>
          </w:p>
        </w:tc>
      </w:tr>
      <w:tr w:rsidR="00D73DDE" w:rsidRPr="00643EA5" w14:paraId="504F2A2D"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3D8A9C10" w14:textId="77777777" w:rsidR="00D73DDE" w:rsidRPr="00643EA5" w:rsidRDefault="00D73DDE" w:rsidP="00DA0A6C">
            <w:pPr>
              <w:jc w:val="center"/>
              <w:rPr>
                <w:lang w:val="en-US"/>
              </w:rPr>
            </w:pPr>
            <w:r w:rsidRPr="00643EA5">
              <w:rPr>
                <w:lang w:val="en-US"/>
              </w:rPr>
              <w:lastRenderedPageBreak/>
              <w:t>2E</w:t>
            </w: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0991DE78" w14:textId="77777777" w:rsidR="00D73DDE" w:rsidRPr="00643EA5" w:rsidRDefault="00D73DDE" w:rsidP="00DA0A6C">
            <w:pPr>
              <w:rPr>
                <w:lang w:val="en-US"/>
              </w:rPr>
            </w:pPr>
            <w:r w:rsidRPr="00643EA5">
              <w:rPr>
                <w:lang w:val="en-US"/>
              </w:rPr>
              <w:t>Service experience relating to vessel engine equipment as tendered (Lots 1, 2 and 3 as applicable)</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3C104E1A" w14:textId="77777777" w:rsidR="00D73DDE" w:rsidRPr="00643EA5" w:rsidRDefault="00D73DDE" w:rsidP="00DA0A6C">
            <w:pPr>
              <w:jc w:val="center"/>
              <w:rPr>
                <w:lang w:val="en-US"/>
              </w:rPr>
            </w:pPr>
            <w:r w:rsidRPr="00643EA5">
              <w:rPr>
                <w:lang w:val="en-US"/>
              </w:rPr>
              <w:t>10% = 100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5891113D" w14:textId="77777777" w:rsidR="00D73DDE" w:rsidRPr="00643EA5" w:rsidRDefault="00D73DDE" w:rsidP="00DA0A6C">
            <w:pPr>
              <w:jc w:val="center"/>
              <w:rPr>
                <w:lang w:val="en-US"/>
              </w:rPr>
            </w:pPr>
            <w:r w:rsidRPr="00643EA5">
              <w:rPr>
                <w:lang w:val="en-US"/>
              </w:rPr>
              <w:t>50</w:t>
            </w:r>
          </w:p>
        </w:tc>
      </w:tr>
      <w:tr w:rsidR="00D73DDE" w:rsidRPr="00643EA5" w14:paraId="77D5E408"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0811D219" w14:textId="77777777" w:rsidR="00D73DDE" w:rsidRPr="00643EA5" w:rsidRDefault="00D73DDE" w:rsidP="00DA0A6C">
            <w:pPr>
              <w:jc w:val="center"/>
              <w:rPr>
                <w:lang w:val="en-US"/>
              </w:rPr>
            </w:pPr>
            <w:r>
              <w:rPr>
                <w:lang w:val="en-US"/>
              </w:rPr>
              <w:t>2F</w:t>
            </w:r>
          </w:p>
        </w:tc>
        <w:tc>
          <w:tcPr>
            <w:tcW w:w="510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2EB5C314" w14:textId="77777777" w:rsidR="00D73DDE" w:rsidRPr="00643EA5" w:rsidRDefault="00D73DDE" w:rsidP="00DA0A6C">
            <w:pPr>
              <w:rPr>
                <w:lang w:val="en-US"/>
              </w:rPr>
            </w:pPr>
            <w:r w:rsidRPr="00643EA5">
              <w:rPr>
                <w:lang w:val="en-US"/>
              </w:rPr>
              <w:t xml:space="preserve">Provision of Parts/Spares </w:t>
            </w:r>
          </w:p>
        </w:tc>
        <w:tc>
          <w:tcPr>
            <w:tcW w:w="141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0E09A060"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225A28A4" w14:textId="77777777" w:rsidR="00D73DDE" w:rsidRPr="00643EA5" w:rsidRDefault="00D73DDE" w:rsidP="00DA0A6C">
            <w:pPr>
              <w:jc w:val="center"/>
              <w:rPr>
                <w:lang w:val="en-US"/>
              </w:rPr>
            </w:pPr>
            <w:r w:rsidRPr="00643EA5">
              <w:rPr>
                <w:lang w:val="en-US"/>
              </w:rPr>
              <w:t>25</w:t>
            </w:r>
          </w:p>
        </w:tc>
      </w:tr>
      <w:tr w:rsidR="00D73DDE" w:rsidRPr="00643EA5" w14:paraId="5250BB2C"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399F98B" w14:textId="77777777" w:rsidR="00D73DDE" w:rsidRPr="00643EA5" w:rsidRDefault="00D73DDE" w:rsidP="00DA0A6C">
            <w:pPr>
              <w:jc w:val="center"/>
              <w:rPr>
                <w:lang w:val="en-US"/>
              </w:rPr>
            </w:pPr>
            <w:r>
              <w:rPr>
                <w:lang w:val="en-US"/>
              </w:rPr>
              <w:t>2G</w:t>
            </w:r>
          </w:p>
        </w:tc>
        <w:tc>
          <w:tcPr>
            <w:tcW w:w="510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25074667" w14:textId="77777777" w:rsidR="00D73DDE" w:rsidRPr="00643EA5" w:rsidRDefault="00D73DDE" w:rsidP="00DA0A6C">
            <w:pPr>
              <w:rPr>
                <w:lang w:val="en-US"/>
              </w:rPr>
            </w:pPr>
            <w:r w:rsidRPr="00643EA5">
              <w:rPr>
                <w:lang w:val="en-US"/>
              </w:rPr>
              <w:t xml:space="preserve">On-site service capability </w:t>
            </w:r>
          </w:p>
        </w:tc>
        <w:tc>
          <w:tcPr>
            <w:tcW w:w="141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2324AF64"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51695E3A" w14:textId="77777777" w:rsidR="00D73DDE" w:rsidRPr="00643EA5" w:rsidRDefault="00D73DDE" w:rsidP="00DA0A6C">
            <w:pPr>
              <w:jc w:val="center"/>
              <w:rPr>
                <w:lang w:val="en-US"/>
              </w:rPr>
            </w:pPr>
            <w:r w:rsidRPr="00643EA5">
              <w:rPr>
                <w:lang w:val="en-US"/>
              </w:rPr>
              <w:t>25</w:t>
            </w:r>
          </w:p>
        </w:tc>
      </w:tr>
      <w:tr w:rsidR="00D73DDE" w:rsidRPr="001F49D5" w14:paraId="3F37D44F"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7E297A98" w14:textId="77777777" w:rsidR="00D73DDE" w:rsidRPr="00643EA5" w:rsidDel="00454219" w:rsidRDefault="00D73DDE" w:rsidP="00DA0A6C">
            <w:pPr>
              <w:jc w:val="center"/>
              <w:rPr>
                <w:lang w:val="en-US"/>
              </w:rPr>
            </w:pPr>
            <w:r>
              <w:rPr>
                <w:lang w:val="en-US"/>
              </w:rPr>
              <w:t>2H</w:t>
            </w:r>
          </w:p>
        </w:tc>
        <w:tc>
          <w:tcPr>
            <w:tcW w:w="510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185123D7" w14:textId="77777777" w:rsidR="00D73DDE" w:rsidRPr="00521508" w:rsidRDefault="00D73DDE" w:rsidP="00DA0A6C">
            <w:pPr>
              <w:rPr>
                <w:b/>
                <w:lang w:val="en-US"/>
              </w:rPr>
            </w:pPr>
            <w:r w:rsidRPr="00521508">
              <w:rPr>
                <w:b/>
                <w:lang w:val="en-US"/>
              </w:rPr>
              <w:t xml:space="preserve">Green </w:t>
            </w:r>
            <w:r>
              <w:rPr>
                <w:b/>
                <w:lang w:val="en-US"/>
              </w:rPr>
              <w:t xml:space="preserve">Public </w:t>
            </w:r>
            <w:r w:rsidRPr="00521508">
              <w:rPr>
                <w:b/>
                <w:lang w:val="en-US"/>
              </w:rPr>
              <w:t>Procurement</w:t>
            </w:r>
            <w:r>
              <w:rPr>
                <w:b/>
                <w:lang w:val="en-US"/>
              </w:rPr>
              <w:t xml:space="preserve"> (MANDATORY)</w:t>
            </w:r>
          </w:p>
          <w:p w14:paraId="7BD8A414" w14:textId="77777777" w:rsidR="00D73DDE" w:rsidRPr="00643EA5" w:rsidRDefault="00D73DDE" w:rsidP="00DA0A6C">
            <w:pPr>
              <w:rPr>
                <w:lang w:val="en-US"/>
              </w:rPr>
            </w:pPr>
            <w:r w:rsidRPr="00521508">
              <w:rPr>
                <w:lang w:val="en-US"/>
              </w:rPr>
              <w:t xml:space="preserve">Green Public Procurement (GPP) is public procurement with reduced impact on the environment compared to alternative solutions. Proposals should demonstrate how the tenderer will </w:t>
            </w:r>
            <w:proofErr w:type="spellStart"/>
            <w:r w:rsidRPr="00521508">
              <w:rPr>
                <w:lang w:val="en-US"/>
              </w:rPr>
              <w:t>minimise</w:t>
            </w:r>
            <w:proofErr w:type="spellEnd"/>
            <w:r w:rsidRPr="00521508">
              <w:rPr>
                <w:lang w:val="en-US"/>
              </w:rPr>
              <w:t xml:space="preserve"> the environmental impact </w:t>
            </w:r>
            <w:proofErr w:type="gramStart"/>
            <w:r w:rsidRPr="00521508">
              <w:rPr>
                <w:lang w:val="en-US"/>
              </w:rPr>
              <w:t>in</w:t>
            </w:r>
            <w:proofErr w:type="gramEnd"/>
            <w:r w:rsidRPr="00521508">
              <w:rPr>
                <w:lang w:val="en-US"/>
              </w:rPr>
              <w:t xml:space="preserve"> the delivery of the services (e.g. relating to approach to transport, reduction in printed materials, energy efficiency</w:t>
            </w:r>
            <w:r>
              <w:rPr>
                <w:lang w:val="en-US"/>
              </w:rPr>
              <w:t xml:space="preserve"> of provided equipment</w:t>
            </w:r>
            <w:r w:rsidRPr="00521508">
              <w:rPr>
                <w:lang w:val="en-US"/>
              </w:rPr>
              <w:t>,</w:t>
            </w:r>
            <w:r>
              <w:rPr>
                <w:lang w:val="en-US"/>
              </w:rPr>
              <w:t xml:space="preserve"> environmental impact of equipment and advantages over similar equipment on market, </w:t>
            </w:r>
            <w:r w:rsidRPr="00551CC6">
              <w:rPr>
                <w:lang w:val="en-US"/>
              </w:rPr>
              <w:t xml:space="preserve">environmental management system/supply chain management system </w:t>
            </w:r>
            <w:proofErr w:type="spellStart"/>
            <w:r w:rsidRPr="00551CC6">
              <w:rPr>
                <w:lang w:val="en-US"/>
              </w:rPr>
              <w:t>etc</w:t>
            </w:r>
            <w:proofErr w:type="spellEnd"/>
            <w:r w:rsidRPr="00521508">
              <w:rPr>
                <w:lang w:val="en-US"/>
              </w:rPr>
              <w:t>). It is left open here for bidders to propose actions.</w:t>
            </w:r>
          </w:p>
        </w:tc>
        <w:tc>
          <w:tcPr>
            <w:tcW w:w="141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411B7D37" w14:textId="77777777" w:rsidR="00D73DDE" w:rsidRPr="001F49D5" w:rsidRDefault="00D73DDE" w:rsidP="00DA0A6C">
            <w:pPr>
              <w:jc w:val="center"/>
              <w:rPr>
                <w:bCs/>
                <w:lang w:val="en-US"/>
              </w:rPr>
            </w:pPr>
            <w:r w:rsidRPr="001F49D5">
              <w:rPr>
                <w:bCs/>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569F7AD3" w14:textId="77777777" w:rsidR="00D73DDE" w:rsidRPr="001F49D5" w:rsidRDefault="00D73DDE" w:rsidP="00DA0A6C">
            <w:pPr>
              <w:jc w:val="center"/>
              <w:rPr>
                <w:bCs/>
                <w:lang w:val="en-US"/>
              </w:rPr>
            </w:pPr>
            <w:r w:rsidRPr="001F49D5">
              <w:rPr>
                <w:bCs/>
                <w:lang w:val="en-US"/>
              </w:rPr>
              <w:t>25</w:t>
            </w:r>
          </w:p>
        </w:tc>
      </w:tr>
      <w:tr w:rsidR="00D73DDE" w:rsidRPr="00643EA5" w14:paraId="08AF3067"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5BD8A481" w14:textId="77777777" w:rsidR="00D73DDE" w:rsidRPr="00643EA5" w:rsidRDefault="00D73DDE" w:rsidP="00DA0A6C">
            <w:pPr>
              <w:jc w:val="center"/>
              <w:rPr>
                <w:b/>
                <w:lang w:val="en-US"/>
              </w:rPr>
            </w:pPr>
            <w:r>
              <w:rPr>
                <w:b/>
                <w:lang w:val="en-US"/>
              </w:rPr>
              <w:t>3</w:t>
            </w: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212BBF7C" w14:textId="77777777" w:rsidR="00D73DDE" w:rsidRPr="00643EA5" w:rsidRDefault="00D73DDE" w:rsidP="00DA0A6C">
            <w:pPr>
              <w:rPr>
                <w:b/>
                <w:lang w:val="en-US"/>
              </w:rPr>
            </w:pPr>
            <w:r w:rsidRPr="00643EA5">
              <w:rPr>
                <w:b/>
                <w:lang w:val="en-US"/>
              </w:rPr>
              <w:t>Desirable Requirements</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265DAAA0" w14:textId="77777777" w:rsidR="00D73DDE" w:rsidRPr="00643EA5" w:rsidRDefault="00D73DDE" w:rsidP="00DA0A6C">
            <w:pPr>
              <w:jc w:val="center"/>
              <w:rPr>
                <w:b/>
                <w:lang w:val="en-US"/>
              </w:rPr>
            </w:pPr>
            <w:r>
              <w:rPr>
                <w:b/>
                <w:lang w:val="en-US"/>
              </w:rPr>
              <w:t>25</w:t>
            </w:r>
            <w:r w:rsidRPr="00643EA5">
              <w:rPr>
                <w:b/>
                <w:lang w:val="en-US"/>
              </w:rPr>
              <w:t xml:space="preserve">% = </w:t>
            </w:r>
            <w:r>
              <w:rPr>
                <w:b/>
                <w:lang w:val="en-US"/>
              </w:rPr>
              <w:t>250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726786E7" w14:textId="4D39A392" w:rsidR="00D73DDE" w:rsidRPr="00643EA5" w:rsidRDefault="00D73DDE" w:rsidP="00DA0A6C">
            <w:pPr>
              <w:jc w:val="center"/>
              <w:rPr>
                <w:b/>
                <w:lang w:val="en-US"/>
              </w:rPr>
            </w:pPr>
            <w:r w:rsidRPr="00643EA5">
              <w:rPr>
                <w:b/>
                <w:lang w:val="en-US"/>
              </w:rPr>
              <w:t>N</w:t>
            </w:r>
            <w:r>
              <w:rPr>
                <w:b/>
                <w:lang w:val="en-US"/>
              </w:rPr>
              <w:t>/</w:t>
            </w:r>
            <w:r w:rsidRPr="00643EA5">
              <w:rPr>
                <w:b/>
                <w:lang w:val="en-US"/>
              </w:rPr>
              <w:t>A</w:t>
            </w:r>
          </w:p>
        </w:tc>
      </w:tr>
      <w:tr w:rsidR="00D73DDE" w:rsidRPr="00643EA5" w14:paraId="227255B1"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43E082DC" w14:textId="77777777" w:rsidR="00D73DDE" w:rsidRPr="00643EA5" w:rsidRDefault="00D73DDE" w:rsidP="00DA0A6C">
            <w:pPr>
              <w:jc w:val="center"/>
              <w:rPr>
                <w:lang w:val="en-US"/>
              </w:rPr>
            </w:pPr>
            <w:r>
              <w:rPr>
                <w:lang w:val="en-US"/>
              </w:rPr>
              <w:t>3</w:t>
            </w:r>
            <w:r w:rsidRPr="00643EA5">
              <w:rPr>
                <w:lang w:val="en-US"/>
              </w:rPr>
              <w:t>A</w:t>
            </w: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1709088B" w14:textId="77777777" w:rsidR="00D73DDE" w:rsidRPr="00643EA5" w:rsidRDefault="00D73DDE" w:rsidP="00DA0A6C">
            <w:pPr>
              <w:rPr>
                <w:lang w:val="en-US"/>
              </w:rPr>
            </w:pPr>
            <w:r w:rsidRPr="00643EA5">
              <w:rPr>
                <w:lang w:val="en-US"/>
              </w:rPr>
              <w:t>Short notice, weekends and out of hours service</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50996F12"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2946F6AF" w14:textId="374508E2" w:rsidR="00D73DDE" w:rsidRPr="00643EA5" w:rsidRDefault="00D73DDE" w:rsidP="00DA0A6C">
            <w:pPr>
              <w:jc w:val="center"/>
              <w:rPr>
                <w:lang w:val="en-US"/>
              </w:rPr>
            </w:pPr>
            <w:r w:rsidRPr="00643EA5">
              <w:rPr>
                <w:lang w:val="en-US"/>
              </w:rPr>
              <w:t>N</w:t>
            </w:r>
            <w:r>
              <w:rPr>
                <w:lang w:val="en-US"/>
              </w:rPr>
              <w:t>/</w:t>
            </w:r>
            <w:r w:rsidRPr="00643EA5">
              <w:rPr>
                <w:lang w:val="en-US"/>
              </w:rPr>
              <w:t>A</w:t>
            </w:r>
          </w:p>
        </w:tc>
      </w:tr>
      <w:tr w:rsidR="00D73DDE" w:rsidRPr="00643EA5" w14:paraId="28D818C2"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174E3108" w14:textId="77777777" w:rsidR="00D73DDE" w:rsidRPr="00643EA5" w:rsidRDefault="00D73DDE" w:rsidP="00DA0A6C">
            <w:pPr>
              <w:jc w:val="center"/>
              <w:rPr>
                <w:lang w:val="en-US"/>
              </w:rPr>
            </w:pPr>
            <w:r>
              <w:rPr>
                <w:lang w:val="en-US"/>
              </w:rPr>
              <w:t>3</w:t>
            </w:r>
            <w:r w:rsidRPr="00643EA5">
              <w:rPr>
                <w:lang w:val="en-US"/>
              </w:rPr>
              <w:t>B</w:t>
            </w: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2DBBCF8E" w14:textId="77777777" w:rsidR="00D73DDE" w:rsidRPr="00643EA5" w:rsidRDefault="00D73DDE" w:rsidP="00DA0A6C">
            <w:pPr>
              <w:rPr>
                <w:lang w:val="en-US"/>
              </w:rPr>
            </w:pPr>
            <w:r w:rsidRPr="00643EA5">
              <w:rPr>
                <w:lang w:val="en-US"/>
              </w:rPr>
              <w:t xml:space="preserve">Marine </w:t>
            </w:r>
            <w:r>
              <w:rPr>
                <w:lang w:val="en-US"/>
              </w:rPr>
              <w:t xml:space="preserve">vessel acquaintance and STCW </w:t>
            </w:r>
            <w:r w:rsidRPr="00643EA5">
              <w:rPr>
                <w:lang w:val="en-US"/>
              </w:rPr>
              <w:t>certification</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191657A6"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092D45B6" w14:textId="6E728EB4" w:rsidR="00D73DDE" w:rsidRPr="00643EA5" w:rsidRDefault="00D73DDE" w:rsidP="00DA0A6C">
            <w:pPr>
              <w:jc w:val="center"/>
              <w:rPr>
                <w:lang w:val="en-US"/>
              </w:rPr>
            </w:pPr>
            <w:r w:rsidRPr="00643EA5">
              <w:rPr>
                <w:lang w:val="en-US"/>
              </w:rPr>
              <w:t>N</w:t>
            </w:r>
            <w:r>
              <w:rPr>
                <w:lang w:val="en-US"/>
              </w:rPr>
              <w:t>/</w:t>
            </w:r>
            <w:r w:rsidRPr="00643EA5">
              <w:rPr>
                <w:lang w:val="en-US"/>
              </w:rPr>
              <w:t>A</w:t>
            </w:r>
          </w:p>
        </w:tc>
      </w:tr>
      <w:tr w:rsidR="00D73DDE" w:rsidRPr="00643EA5" w14:paraId="13F4C90B"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053A8274" w14:textId="77777777" w:rsidR="00D73DDE" w:rsidRPr="00643EA5" w:rsidRDefault="00D73DDE" w:rsidP="00DA0A6C">
            <w:pPr>
              <w:jc w:val="center"/>
              <w:rPr>
                <w:lang w:val="en-US"/>
              </w:rPr>
            </w:pPr>
            <w:r>
              <w:rPr>
                <w:lang w:val="en-US"/>
              </w:rPr>
              <w:t>3C</w:t>
            </w:r>
          </w:p>
        </w:tc>
        <w:tc>
          <w:tcPr>
            <w:tcW w:w="510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30AB438E" w14:textId="77777777" w:rsidR="00D73DDE" w:rsidRPr="00643EA5" w:rsidRDefault="00D73DDE" w:rsidP="00DA0A6C">
            <w:pPr>
              <w:rPr>
                <w:lang w:val="en-US"/>
              </w:rPr>
            </w:pPr>
            <w:r w:rsidRPr="00643EA5">
              <w:rPr>
                <w:lang w:val="en-US"/>
              </w:rPr>
              <w:t xml:space="preserve">IMR Schedule and status tracking </w:t>
            </w:r>
          </w:p>
        </w:tc>
        <w:tc>
          <w:tcPr>
            <w:tcW w:w="141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354B66E5" w14:textId="77777777" w:rsidR="00D73DDE" w:rsidRPr="00643EA5" w:rsidRDefault="00D73DDE" w:rsidP="00DA0A6C">
            <w:pPr>
              <w:jc w:val="center"/>
              <w:rPr>
                <w:lang w:val="en-US"/>
              </w:rPr>
            </w:pPr>
            <w:r w:rsidRPr="00643EA5">
              <w:rPr>
                <w:lang w:val="en-US"/>
              </w:rPr>
              <w:t>5% =50</w:t>
            </w:r>
          </w:p>
        </w:tc>
        <w:tc>
          <w:tcPr>
            <w:tcW w:w="11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28B71D89" w14:textId="3BD98FF8" w:rsidR="00D73DDE" w:rsidRPr="00643EA5" w:rsidRDefault="00D73DDE" w:rsidP="00DA0A6C">
            <w:pPr>
              <w:jc w:val="center"/>
              <w:rPr>
                <w:lang w:val="en-US"/>
              </w:rPr>
            </w:pPr>
            <w:r w:rsidRPr="00643EA5">
              <w:rPr>
                <w:lang w:val="en-US"/>
              </w:rPr>
              <w:t>N</w:t>
            </w:r>
            <w:r>
              <w:rPr>
                <w:lang w:val="en-US"/>
              </w:rPr>
              <w:t>/</w:t>
            </w:r>
            <w:r w:rsidRPr="00643EA5">
              <w:rPr>
                <w:lang w:val="en-US"/>
              </w:rPr>
              <w:t>A</w:t>
            </w:r>
          </w:p>
        </w:tc>
      </w:tr>
      <w:tr w:rsidR="00D73DDE" w:rsidRPr="00643EA5" w14:paraId="1276A16B"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30D16E48" w14:textId="77777777" w:rsidR="00D73DDE" w:rsidRPr="00643EA5" w:rsidRDefault="00D73DDE" w:rsidP="00DA0A6C">
            <w:pPr>
              <w:jc w:val="center"/>
              <w:rPr>
                <w:lang w:val="en-US"/>
              </w:rPr>
            </w:pPr>
            <w:r>
              <w:rPr>
                <w:lang w:val="en-US"/>
              </w:rPr>
              <w:t>3D</w:t>
            </w:r>
          </w:p>
        </w:tc>
        <w:tc>
          <w:tcPr>
            <w:tcW w:w="510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D809E57" w14:textId="77777777" w:rsidR="00D73DDE" w:rsidRPr="00643EA5" w:rsidRDefault="00D73DDE" w:rsidP="00DA0A6C">
            <w:pPr>
              <w:rPr>
                <w:lang w:val="en-US"/>
              </w:rPr>
            </w:pPr>
            <w:r w:rsidRPr="00643EA5">
              <w:rPr>
                <w:lang w:val="en-US"/>
              </w:rPr>
              <w:t>Software updates and remote support</w:t>
            </w:r>
          </w:p>
        </w:tc>
        <w:tc>
          <w:tcPr>
            <w:tcW w:w="141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7A4755CE"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1DB3B6C0" w14:textId="2474EB3F" w:rsidR="00D73DDE" w:rsidRPr="00643EA5" w:rsidRDefault="00D73DDE" w:rsidP="00DA0A6C">
            <w:pPr>
              <w:jc w:val="center"/>
              <w:rPr>
                <w:lang w:val="en-US"/>
              </w:rPr>
            </w:pPr>
            <w:r w:rsidRPr="00643EA5">
              <w:rPr>
                <w:lang w:val="en-US"/>
              </w:rPr>
              <w:t>N</w:t>
            </w:r>
            <w:r>
              <w:rPr>
                <w:lang w:val="en-US"/>
              </w:rPr>
              <w:t>/</w:t>
            </w:r>
            <w:r w:rsidRPr="00643EA5">
              <w:rPr>
                <w:lang w:val="en-US"/>
              </w:rPr>
              <w:t>A</w:t>
            </w:r>
          </w:p>
        </w:tc>
      </w:tr>
      <w:tr w:rsidR="00D73DDE" w:rsidRPr="00643EA5" w14:paraId="743D62CF"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C1B4C27" w14:textId="77777777" w:rsidR="00D73DDE" w:rsidRPr="00643EA5" w:rsidDel="00454219" w:rsidRDefault="00D73DDE" w:rsidP="00DA0A6C">
            <w:pPr>
              <w:jc w:val="center"/>
              <w:rPr>
                <w:lang w:val="en-US"/>
              </w:rPr>
            </w:pPr>
            <w:r>
              <w:rPr>
                <w:lang w:val="en-US"/>
              </w:rPr>
              <w:t>3E</w:t>
            </w:r>
          </w:p>
        </w:tc>
        <w:tc>
          <w:tcPr>
            <w:tcW w:w="510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E455C8A" w14:textId="77777777" w:rsidR="00D73DDE" w:rsidRPr="00643EA5" w:rsidRDefault="00D73DDE" w:rsidP="00DA0A6C">
            <w:pPr>
              <w:rPr>
                <w:lang w:val="en-US"/>
              </w:rPr>
            </w:pPr>
            <w:r>
              <w:rPr>
                <w:lang w:val="en-US"/>
              </w:rPr>
              <w:t>Average % premium charged for spare parts over unit cost price and % price discounts for supply of multiple quantities. Higher marks will be awarded for lower premiums charged and higher discounts applied.</w:t>
            </w:r>
          </w:p>
        </w:tc>
        <w:tc>
          <w:tcPr>
            <w:tcW w:w="141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75FC1B62" w14:textId="77777777" w:rsidR="00D73DDE" w:rsidRPr="00643EA5" w:rsidRDefault="00D73DDE" w:rsidP="00DA0A6C">
            <w:pPr>
              <w:jc w:val="center"/>
              <w:rPr>
                <w:lang w:val="en-US"/>
              </w:rPr>
            </w:pPr>
            <w:r w:rsidRPr="00643EA5">
              <w:rPr>
                <w:lang w:val="en-US"/>
              </w:rPr>
              <w:t>5% = 50</w:t>
            </w:r>
          </w:p>
        </w:tc>
        <w:tc>
          <w:tcPr>
            <w:tcW w:w="119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3B3652D" w14:textId="347194AC" w:rsidR="00D73DDE" w:rsidRPr="00643EA5" w:rsidRDefault="00D73DDE" w:rsidP="00DA0A6C">
            <w:pPr>
              <w:jc w:val="center"/>
              <w:rPr>
                <w:lang w:val="en-US"/>
              </w:rPr>
            </w:pPr>
            <w:r w:rsidRPr="00643EA5">
              <w:rPr>
                <w:lang w:val="en-US"/>
              </w:rPr>
              <w:t>N</w:t>
            </w:r>
            <w:r>
              <w:rPr>
                <w:lang w:val="en-US"/>
              </w:rPr>
              <w:t>/</w:t>
            </w:r>
            <w:r w:rsidRPr="00643EA5">
              <w:rPr>
                <w:lang w:val="en-US"/>
              </w:rPr>
              <w:t>A</w:t>
            </w:r>
          </w:p>
        </w:tc>
      </w:tr>
      <w:tr w:rsidR="00D73DDE" w:rsidRPr="003C4AF5" w14:paraId="115BC27D" w14:textId="77777777" w:rsidTr="00DA0A6C">
        <w:trPr>
          <w:trHeight w:val="737"/>
        </w:trPr>
        <w:tc>
          <w:tcPr>
            <w:tcW w:w="532" w:type="dxa"/>
            <w:tcBorders>
              <w:top w:val="single" w:sz="4" w:space="0" w:color="000000"/>
              <w:left w:val="single" w:sz="4" w:space="0" w:color="000000"/>
              <w:bottom w:val="single" w:sz="4" w:space="0" w:color="000000"/>
              <w:right w:val="single" w:sz="4" w:space="0" w:color="000000"/>
            </w:tcBorders>
            <w:shd w:val="clear" w:color="auto" w:fill="F1DBDB"/>
          </w:tcPr>
          <w:p w14:paraId="72049BE1" w14:textId="77777777" w:rsidR="00D73DDE" w:rsidRPr="00643EA5" w:rsidRDefault="00D73DDE" w:rsidP="00DA0A6C">
            <w:pPr>
              <w:jc w:val="center"/>
              <w:rPr>
                <w:lang w:val="en-US"/>
              </w:rPr>
            </w:pPr>
          </w:p>
        </w:tc>
        <w:tc>
          <w:tcPr>
            <w:tcW w:w="5106" w:type="dxa"/>
            <w:tcBorders>
              <w:top w:val="single" w:sz="4" w:space="0" w:color="000000"/>
              <w:left w:val="single" w:sz="4" w:space="0" w:color="000000"/>
              <w:bottom w:val="single" w:sz="4" w:space="0" w:color="000000"/>
              <w:right w:val="single" w:sz="4" w:space="0" w:color="000000"/>
            </w:tcBorders>
            <w:shd w:val="clear" w:color="auto" w:fill="F1DBDB"/>
          </w:tcPr>
          <w:p w14:paraId="35DCEA2B" w14:textId="77777777" w:rsidR="00D73DDE" w:rsidRPr="003C4AF5" w:rsidRDefault="00D73DDE" w:rsidP="00DA0A6C">
            <w:pPr>
              <w:rPr>
                <w:b/>
                <w:lang w:val="en-US"/>
              </w:rPr>
            </w:pPr>
            <w:r w:rsidRPr="003C4AF5">
              <w:rPr>
                <w:b/>
                <w:lang w:val="en-US"/>
              </w:rPr>
              <w:t>Total</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77104EF5" w14:textId="77777777" w:rsidR="00D73DDE" w:rsidRPr="003C4AF5" w:rsidRDefault="00D73DDE" w:rsidP="00DA0A6C">
            <w:pPr>
              <w:jc w:val="center"/>
              <w:rPr>
                <w:b/>
                <w:lang w:val="en-US"/>
              </w:rPr>
            </w:pPr>
            <w:r w:rsidRPr="003C4AF5">
              <w:rPr>
                <w:b/>
                <w:lang w:val="en-US"/>
              </w:rPr>
              <w:t>100% = 1000</w:t>
            </w:r>
          </w:p>
        </w:tc>
        <w:tc>
          <w:tcPr>
            <w:tcW w:w="1196" w:type="dxa"/>
            <w:tcBorders>
              <w:top w:val="single" w:sz="4" w:space="0" w:color="000000"/>
              <w:left w:val="single" w:sz="4" w:space="0" w:color="000000"/>
              <w:bottom w:val="single" w:sz="4" w:space="0" w:color="000000"/>
              <w:right w:val="single" w:sz="4" w:space="0" w:color="000000"/>
            </w:tcBorders>
            <w:shd w:val="clear" w:color="auto" w:fill="F1DBDB"/>
          </w:tcPr>
          <w:p w14:paraId="47B1F6F4" w14:textId="77777777" w:rsidR="00D73DDE" w:rsidRPr="003C4AF5" w:rsidRDefault="00D73DDE" w:rsidP="00DA0A6C">
            <w:pPr>
              <w:jc w:val="center"/>
              <w:rPr>
                <w:b/>
                <w:lang w:val="en-US"/>
              </w:rPr>
            </w:pPr>
            <w:r>
              <w:rPr>
                <w:b/>
                <w:lang w:val="en-US"/>
              </w:rPr>
              <w:t>225</w:t>
            </w:r>
          </w:p>
        </w:tc>
      </w:tr>
    </w:tbl>
    <w:p w14:paraId="000DA2D5" w14:textId="77777777" w:rsidR="00564F8A" w:rsidRDefault="00564F8A" w:rsidP="00564F8A"/>
    <w:p w14:paraId="15599052" w14:textId="768BFCF8" w:rsidR="00D73DDE" w:rsidRPr="002378B1" w:rsidRDefault="00D73DDE" w:rsidP="00D73DDE">
      <w:pPr>
        <w:widowControl w:val="0"/>
        <w:autoSpaceDE w:val="0"/>
        <w:autoSpaceDN w:val="0"/>
        <w:spacing w:before="184" w:after="0" w:line="240" w:lineRule="auto"/>
        <w:ind w:left="1089" w:right="475"/>
        <w:jc w:val="both"/>
        <w:rPr>
          <w:rFonts w:eastAsia="Calibri" w:cs="Calibri"/>
          <w:szCs w:val="22"/>
          <w:lang w:val="en-US"/>
        </w:rPr>
      </w:pPr>
      <w:r w:rsidRPr="002378B1">
        <w:rPr>
          <w:rFonts w:eastAsia="Calibri" w:cs="Calibri"/>
          <w:szCs w:val="22"/>
          <w:lang w:val="en-US"/>
        </w:rPr>
        <w:t>The Contracting Authority does not bind itself to accept the lowest or any tender and will not pay any compensation whatsoever in connection therewith. It reserves the right to reject in whole or in part any or all tenders received.</w:t>
      </w:r>
    </w:p>
    <w:p w14:paraId="2802489F" w14:textId="77777777" w:rsidR="00D73DDE" w:rsidRPr="002378B1" w:rsidRDefault="00D73DDE" w:rsidP="00D73DDE">
      <w:pPr>
        <w:widowControl w:val="0"/>
        <w:autoSpaceDE w:val="0"/>
        <w:autoSpaceDN w:val="0"/>
        <w:spacing w:before="11" w:after="0" w:line="240" w:lineRule="auto"/>
        <w:jc w:val="both"/>
        <w:rPr>
          <w:rFonts w:eastAsia="Calibri" w:cs="Calibri"/>
          <w:sz w:val="21"/>
          <w:szCs w:val="22"/>
          <w:lang w:val="en-US"/>
        </w:rPr>
      </w:pPr>
    </w:p>
    <w:p w14:paraId="7AA8C364" w14:textId="77777777" w:rsidR="00D73DDE" w:rsidRPr="002378B1" w:rsidRDefault="00D73DDE" w:rsidP="00D73DDE">
      <w:pPr>
        <w:widowControl w:val="0"/>
        <w:autoSpaceDE w:val="0"/>
        <w:autoSpaceDN w:val="0"/>
        <w:spacing w:before="1" w:after="0"/>
        <w:ind w:left="1089" w:right="233" w:hanging="1"/>
        <w:jc w:val="both"/>
        <w:rPr>
          <w:rFonts w:eastAsia="Calibri" w:cs="Calibri"/>
          <w:szCs w:val="22"/>
          <w:lang w:val="en-US"/>
        </w:rPr>
      </w:pPr>
      <w:r w:rsidRPr="002378B1">
        <w:rPr>
          <w:rFonts w:eastAsia="Calibri" w:cs="Calibri"/>
          <w:szCs w:val="22"/>
          <w:lang w:val="en-US"/>
        </w:rPr>
        <w:t>Each of the award criteria elements should be clearly laid out in any tender response. Bullet point or tabular format, with precise and succinct descriptions where appropriate, can be used</w:t>
      </w:r>
      <w:r>
        <w:rPr>
          <w:rFonts w:eastAsia="Calibri" w:cs="Calibri"/>
          <w:szCs w:val="22"/>
          <w:lang w:val="en-US"/>
        </w:rPr>
        <w:t>.</w:t>
      </w:r>
    </w:p>
    <w:p w14:paraId="375CC60B" w14:textId="77777777" w:rsidR="00D73DDE" w:rsidRPr="002378B1" w:rsidRDefault="00D73DDE" w:rsidP="00D73DDE">
      <w:pPr>
        <w:widowControl w:val="0"/>
        <w:autoSpaceDE w:val="0"/>
        <w:autoSpaceDN w:val="0"/>
        <w:spacing w:after="0" w:line="240" w:lineRule="auto"/>
        <w:jc w:val="both"/>
        <w:rPr>
          <w:rFonts w:eastAsia="Calibri" w:cs="Calibri"/>
          <w:sz w:val="23"/>
          <w:szCs w:val="22"/>
          <w:lang w:val="en-US"/>
        </w:rPr>
      </w:pPr>
    </w:p>
    <w:p w14:paraId="7D26716E" w14:textId="77777777" w:rsidR="00D73DDE" w:rsidRPr="002378B1" w:rsidRDefault="00D73DDE" w:rsidP="00D73DDE">
      <w:pPr>
        <w:widowControl w:val="0"/>
        <w:autoSpaceDE w:val="0"/>
        <w:autoSpaceDN w:val="0"/>
        <w:spacing w:after="0" w:line="240" w:lineRule="auto"/>
        <w:ind w:left="1089"/>
        <w:jc w:val="both"/>
        <w:outlineLvl w:val="1"/>
        <w:rPr>
          <w:rFonts w:eastAsia="Calibri" w:cs="Calibri"/>
          <w:b/>
          <w:bCs/>
          <w:szCs w:val="22"/>
          <w:lang w:val="en-US"/>
        </w:rPr>
      </w:pPr>
      <w:r w:rsidRPr="002378B1">
        <w:rPr>
          <w:rFonts w:eastAsia="Calibri" w:cs="Calibri"/>
          <w:b/>
          <w:bCs/>
          <w:szCs w:val="22"/>
          <w:lang w:val="en-US"/>
        </w:rPr>
        <w:t>Scoring system</w:t>
      </w:r>
    </w:p>
    <w:p w14:paraId="46DA7635" w14:textId="77777777" w:rsidR="00D73DDE" w:rsidRPr="002378B1" w:rsidRDefault="00D73DDE" w:rsidP="00D73DDE">
      <w:pPr>
        <w:widowControl w:val="0"/>
        <w:autoSpaceDE w:val="0"/>
        <w:autoSpaceDN w:val="0"/>
        <w:spacing w:before="160" w:after="0"/>
        <w:ind w:left="1089" w:right="232"/>
        <w:jc w:val="both"/>
        <w:rPr>
          <w:rFonts w:eastAsia="Calibri" w:cs="Calibri"/>
          <w:szCs w:val="22"/>
          <w:lang w:val="en-US"/>
        </w:rPr>
      </w:pPr>
      <w:r w:rsidRPr="002378B1">
        <w:rPr>
          <w:rFonts w:eastAsia="Calibri" w:cs="Calibri"/>
          <w:szCs w:val="22"/>
          <w:lang w:val="en-US"/>
        </w:rPr>
        <w:t>Price criteria will be scored in inverse proportion to the maximum score, which will be allocated to the lowest cost valid tender. The score for this criterion shall be calculated by the following formula:</w:t>
      </w:r>
    </w:p>
    <w:p w14:paraId="45F5A2CD" w14:textId="77777777" w:rsidR="00D73DDE" w:rsidRPr="002378B1" w:rsidRDefault="00D73DDE" w:rsidP="00D73DDE">
      <w:pPr>
        <w:widowControl w:val="0"/>
        <w:autoSpaceDE w:val="0"/>
        <w:autoSpaceDN w:val="0"/>
        <w:spacing w:before="11" w:after="0" w:line="240" w:lineRule="auto"/>
        <w:jc w:val="both"/>
        <w:rPr>
          <w:rFonts w:eastAsia="Calibri" w:cs="Calibri"/>
          <w:szCs w:val="22"/>
          <w:lang w:val="en-US"/>
        </w:rPr>
      </w:pPr>
    </w:p>
    <w:p w14:paraId="7B735A40" w14:textId="77777777" w:rsidR="00D73DDE" w:rsidRPr="002378B1" w:rsidRDefault="00D73DDE" w:rsidP="00D73DDE">
      <w:pPr>
        <w:widowControl w:val="0"/>
        <w:autoSpaceDE w:val="0"/>
        <w:autoSpaceDN w:val="0"/>
        <w:spacing w:after="0" w:line="240" w:lineRule="auto"/>
        <w:ind w:left="1089"/>
        <w:jc w:val="both"/>
        <w:outlineLvl w:val="1"/>
        <w:rPr>
          <w:rFonts w:eastAsia="Calibri" w:cs="Calibri"/>
          <w:b/>
          <w:bCs/>
          <w:szCs w:val="22"/>
          <w:lang w:val="en-US"/>
        </w:rPr>
      </w:pPr>
      <w:r w:rsidRPr="002378B1">
        <w:rPr>
          <w:rFonts w:eastAsia="Calibri" w:cs="Calibri"/>
          <w:b/>
          <w:bCs/>
          <w:szCs w:val="22"/>
          <w:lang w:val="en-US"/>
        </w:rPr>
        <w:t>Total Marks Available * (Lowest Tender Price / Tender Price).</w:t>
      </w:r>
    </w:p>
    <w:p w14:paraId="135A49E8" w14:textId="77777777" w:rsidR="00D73DDE" w:rsidRPr="002378B1" w:rsidRDefault="00D73DDE" w:rsidP="00D73DDE">
      <w:pPr>
        <w:widowControl w:val="0"/>
        <w:autoSpaceDE w:val="0"/>
        <w:autoSpaceDN w:val="0"/>
        <w:spacing w:before="161" w:after="0"/>
        <w:ind w:left="1089" w:right="234"/>
        <w:jc w:val="both"/>
        <w:rPr>
          <w:rFonts w:eastAsia="Calibri" w:cs="Calibri"/>
          <w:szCs w:val="22"/>
          <w:lang w:val="en-US"/>
        </w:rPr>
      </w:pPr>
      <w:r w:rsidRPr="002378B1">
        <w:rPr>
          <w:rFonts w:eastAsia="Calibri" w:cs="Calibri"/>
          <w:szCs w:val="22"/>
          <w:lang w:val="en-US"/>
        </w:rPr>
        <w:t>The qualitative criteria will be scored from 0 to 1 using the scheme below. Tender proposals will be scored against the requirements as set out in Appendix 1, and with reference to award criteria questionnaire to be completed by Tenderers set out above. Tenderers should ensure they address each item. The scores will then be multiplied by a weighting factor, a score of 1 indicates 100% of marks while a score of 0.8 indicates 80% of the marks and so on.</w:t>
      </w:r>
    </w:p>
    <w:p w14:paraId="09D1F81D" w14:textId="77777777" w:rsidR="00D73DDE" w:rsidRDefault="00D73DDE" w:rsidP="00D73DDE">
      <w:pPr>
        <w:ind w:left="993"/>
      </w:pP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378"/>
      </w:tblGrid>
      <w:tr w:rsidR="00D73DDE" w14:paraId="34294ED2" w14:textId="77777777" w:rsidTr="00DA0A6C">
        <w:trPr>
          <w:trHeight w:val="1045"/>
        </w:trPr>
        <w:tc>
          <w:tcPr>
            <w:tcW w:w="562" w:type="dxa"/>
          </w:tcPr>
          <w:p w14:paraId="5728382A" w14:textId="77777777" w:rsidR="00D73DDE" w:rsidRDefault="00D73DDE" w:rsidP="00DA0A6C">
            <w:pPr>
              <w:pStyle w:val="TableParagraph"/>
            </w:pPr>
            <w:r>
              <w:rPr>
                <w:w w:val="99"/>
              </w:rPr>
              <w:t>1</w:t>
            </w:r>
          </w:p>
        </w:tc>
        <w:tc>
          <w:tcPr>
            <w:tcW w:w="6378" w:type="dxa"/>
          </w:tcPr>
          <w:p w14:paraId="3CFF95F9" w14:textId="77777777" w:rsidR="00D73DDE" w:rsidRDefault="00D73DDE" w:rsidP="00DA0A6C">
            <w:pPr>
              <w:pStyle w:val="TableParagraph"/>
              <w:spacing w:line="276" w:lineRule="auto"/>
              <w:ind w:right="97"/>
              <w:jc w:val="both"/>
            </w:pPr>
            <w:r>
              <w:t>Excellent response that exceeds the requirements. Indicates an excellent response with detailed supporting evidence and no weaknesses. Scoring system 1.</w:t>
            </w:r>
          </w:p>
        </w:tc>
      </w:tr>
      <w:tr w:rsidR="00D73DDE" w14:paraId="5875CD9D" w14:textId="77777777" w:rsidTr="00DA0A6C">
        <w:trPr>
          <w:trHeight w:val="1047"/>
        </w:trPr>
        <w:tc>
          <w:tcPr>
            <w:tcW w:w="562" w:type="dxa"/>
          </w:tcPr>
          <w:p w14:paraId="2FC18E34" w14:textId="77777777" w:rsidR="00D73DDE" w:rsidRDefault="00D73DDE" w:rsidP="00DA0A6C">
            <w:pPr>
              <w:pStyle w:val="TableParagraph"/>
              <w:spacing w:line="240" w:lineRule="auto"/>
            </w:pPr>
            <w:r>
              <w:t>0.8</w:t>
            </w:r>
          </w:p>
        </w:tc>
        <w:tc>
          <w:tcPr>
            <w:tcW w:w="6378" w:type="dxa"/>
          </w:tcPr>
          <w:p w14:paraId="2F793869" w14:textId="77777777" w:rsidR="00D73DDE" w:rsidRDefault="00D73DDE" w:rsidP="00DA0A6C">
            <w:pPr>
              <w:pStyle w:val="TableParagraph"/>
              <w:spacing w:line="276" w:lineRule="auto"/>
              <w:ind w:right="96"/>
              <w:jc w:val="both"/>
            </w:pPr>
            <w:r>
              <w:t>A good response that meets the Client’s requirements with excellent supporting evidence and few weaknesses. Demonstrates good understanding. Scoring system 0.8.</w:t>
            </w:r>
          </w:p>
        </w:tc>
      </w:tr>
      <w:tr w:rsidR="00D73DDE" w14:paraId="185469EE" w14:textId="77777777" w:rsidTr="00DA0A6C">
        <w:trPr>
          <w:trHeight w:val="1045"/>
        </w:trPr>
        <w:tc>
          <w:tcPr>
            <w:tcW w:w="562" w:type="dxa"/>
          </w:tcPr>
          <w:p w14:paraId="3A5DE617" w14:textId="77777777" w:rsidR="00D73DDE" w:rsidRDefault="00D73DDE" w:rsidP="00DA0A6C">
            <w:pPr>
              <w:pStyle w:val="TableParagraph"/>
            </w:pPr>
            <w:r>
              <w:t>0.6</w:t>
            </w:r>
          </w:p>
        </w:tc>
        <w:tc>
          <w:tcPr>
            <w:tcW w:w="6378" w:type="dxa"/>
          </w:tcPr>
          <w:p w14:paraId="3F50C2F8" w14:textId="77777777" w:rsidR="00D73DDE" w:rsidRDefault="00D73DDE" w:rsidP="00DA0A6C">
            <w:pPr>
              <w:pStyle w:val="TableParagraph"/>
              <w:spacing w:line="276" w:lineRule="auto"/>
              <w:ind w:right="99"/>
              <w:jc w:val="both"/>
            </w:pPr>
            <w:r>
              <w:t>A good response that meets the Client’s requirements with supporting evidence although more detailed supporting information is required. Scoring system 0.6.</w:t>
            </w:r>
          </w:p>
        </w:tc>
      </w:tr>
      <w:tr w:rsidR="00D73DDE" w14:paraId="619BC347" w14:textId="77777777" w:rsidTr="00DA0A6C">
        <w:trPr>
          <w:trHeight w:val="1047"/>
        </w:trPr>
        <w:tc>
          <w:tcPr>
            <w:tcW w:w="562" w:type="dxa"/>
          </w:tcPr>
          <w:p w14:paraId="79708E06" w14:textId="77777777" w:rsidR="00D73DDE" w:rsidRDefault="00D73DDE" w:rsidP="00DA0A6C">
            <w:pPr>
              <w:pStyle w:val="TableParagraph"/>
              <w:spacing w:line="240" w:lineRule="auto"/>
            </w:pPr>
            <w:r>
              <w:t>0.5</w:t>
            </w:r>
          </w:p>
        </w:tc>
        <w:tc>
          <w:tcPr>
            <w:tcW w:w="6378" w:type="dxa"/>
          </w:tcPr>
          <w:p w14:paraId="6E056FB7" w14:textId="77777777" w:rsidR="00D73DDE" w:rsidRDefault="00D73DDE" w:rsidP="00DA0A6C">
            <w:pPr>
              <w:pStyle w:val="TableParagraph"/>
              <w:spacing w:line="276" w:lineRule="auto"/>
              <w:ind w:right="98"/>
              <w:jc w:val="both"/>
            </w:pPr>
            <w:r>
              <w:t xml:space="preserve">Meets requirements. The response generally meets the Client’s </w:t>
            </w:r>
            <w:proofErr w:type="gramStart"/>
            <w:r>
              <w:t>requirements, but</w:t>
            </w:r>
            <w:proofErr w:type="gramEnd"/>
            <w:r>
              <w:t xml:space="preserve"> lacks sufficient detail to warrant a higher mark. Scoring system 0.5.</w:t>
            </w:r>
          </w:p>
        </w:tc>
      </w:tr>
      <w:tr w:rsidR="00D73DDE" w14:paraId="29CB25A5" w14:textId="77777777" w:rsidTr="00DA0A6C">
        <w:trPr>
          <w:trHeight w:val="1045"/>
        </w:trPr>
        <w:tc>
          <w:tcPr>
            <w:tcW w:w="562" w:type="dxa"/>
          </w:tcPr>
          <w:p w14:paraId="2F9F681D" w14:textId="77777777" w:rsidR="00D73DDE" w:rsidRPr="00D864BC" w:rsidRDefault="00D73DDE" w:rsidP="00DA0A6C">
            <w:pPr>
              <w:pStyle w:val="TableParagraph"/>
            </w:pPr>
            <w:r w:rsidRPr="00D864BC">
              <w:t>0.4</w:t>
            </w:r>
          </w:p>
        </w:tc>
        <w:tc>
          <w:tcPr>
            <w:tcW w:w="6378" w:type="dxa"/>
          </w:tcPr>
          <w:p w14:paraId="1169FAE7" w14:textId="0A607E4B" w:rsidR="00D73DDE" w:rsidRPr="00D864BC" w:rsidRDefault="00D73DDE" w:rsidP="00DA0A6C">
            <w:pPr>
              <w:pStyle w:val="TableParagraph"/>
              <w:spacing w:line="276" w:lineRule="auto"/>
              <w:ind w:right="98" w:hanging="1"/>
              <w:jc w:val="both"/>
            </w:pPr>
            <w:r w:rsidRPr="00D864BC">
              <w:t>A response with reservations. Lacks convincing detail of the methodology to be applied. Medium risk that the proposed approach will not be successful. Scoring system</w:t>
            </w:r>
            <w:r w:rsidRPr="00D864BC">
              <w:rPr>
                <w:spacing w:val="-5"/>
              </w:rPr>
              <w:t xml:space="preserve"> </w:t>
            </w:r>
            <w:r w:rsidRPr="00D864BC">
              <w:t>0.4.</w:t>
            </w:r>
          </w:p>
        </w:tc>
      </w:tr>
      <w:tr w:rsidR="00D73DDE" w14:paraId="25FC3ABC" w14:textId="77777777" w:rsidTr="00DA0A6C">
        <w:trPr>
          <w:trHeight w:val="1047"/>
        </w:trPr>
        <w:tc>
          <w:tcPr>
            <w:tcW w:w="562" w:type="dxa"/>
          </w:tcPr>
          <w:p w14:paraId="716FE77B" w14:textId="77777777" w:rsidR="00D73DDE" w:rsidRDefault="00D73DDE" w:rsidP="00DA0A6C">
            <w:pPr>
              <w:pStyle w:val="TableParagraph"/>
            </w:pPr>
            <w:r>
              <w:t>0.2</w:t>
            </w:r>
          </w:p>
        </w:tc>
        <w:tc>
          <w:tcPr>
            <w:tcW w:w="6378" w:type="dxa"/>
          </w:tcPr>
          <w:p w14:paraId="6D1050E4" w14:textId="77777777" w:rsidR="00D73DDE" w:rsidRDefault="00D73DDE" w:rsidP="00DA0A6C">
            <w:pPr>
              <w:pStyle w:val="TableParagraph"/>
              <w:spacing w:line="276" w:lineRule="auto"/>
              <w:ind w:right="97"/>
              <w:jc w:val="both"/>
            </w:pPr>
            <w:r>
              <w:t>An unacceptable response with serious reservations. Limited detail of the methodology to be applied. High risk that the proposed will not be acceptable. Scoring system</w:t>
            </w:r>
            <w:r>
              <w:rPr>
                <w:spacing w:val="-2"/>
              </w:rPr>
              <w:t xml:space="preserve"> </w:t>
            </w:r>
            <w:r>
              <w:t>0.2</w:t>
            </w:r>
          </w:p>
        </w:tc>
      </w:tr>
      <w:tr w:rsidR="00D73DDE" w14:paraId="0AE5CBD7" w14:textId="77777777" w:rsidTr="00DA0A6C">
        <w:trPr>
          <w:trHeight w:val="429"/>
        </w:trPr>
        <w:tc>
          <w:tcPr>
            <w:tcW w:w="562" w:type="dxa"/>
          </w:tcPr>
          <w:p w14:paraId="5865F42B" w14:textId="77777777" w:rsidR="00D73DDE" w:rsidRDefault="00D73DDE" w:rsidP="00DA0A6C">
            <w:pPr>
              <w:pStyle w:val="TableParagraph"/>
            </w:pPr>
            <w:r>
              <w:rPr>
                <w:w w:val="99"/>
              </w:rPr>
              <w:t>0</w:t>
            </w:r>
          </w:p>
        </w:tc>
        <w:tc>
          <w:tcPr>
            <w:tcW w:w="6378" w:type="dxa"/>
          </w:tcPr>
          <w:p w14:paraId="5A550676" w14:textId="77777777" w:rsidR="00D73DDE" w:rsidRDefault="00D73DDE" w:rsidP="00DA0A6C">
            <w:pPr>
              <w:pStyle w:val="TableParagraph"/>
            </w:pPr>
            <w:r>
              <w:t>Failed to address the question(s).</w:t>
            </w:r>
          </w:p>
        </w:tc>
      </w:tr>
    </w:tbl>
    <w:p w14:paraId="2CC9AAF5" w14:textId="77777777" w:rsidR="00D73DDE" w:rsidRDefault="00D73DDE" w:rsidP="00D73DDE">
      <w:pPr>
        <w:ind w:left="993"/>
      </w:pPr>
    </w:p>
    <w:p w14:paraId="4FB04727" w14:textId="77777777" w:rsidR="00D73DDE" w:rsidRDefault="00D73DDE" w:rsidP="00D73DDE">
      <w:pPr>
        <w:widowControl w:val="0"/>
        <w:autoSpaceDE w:val="0"/>
        <w:autoSpaceDN w:val="0"/>
        <w:spacing w:before="56" w:after="0" w:line="319" w:lineRule="auto"/>
        <w:ind w:left="238" w:right="234" w:hanging="1"/>
        <w:outlineLvl w:val="1"/>
        <w:rPr>
          <w:rFonts w:eastAsia="Calibri" w:cs="Calibri"/>
          <w:b/>
          <w:bCs/>
          <w:szCs w:val="22"/>
          <w:lang w:val="en-US"/>
        </w:rPr>
      </w:pPr>
      <w:r w:rsidRPr="002378B1">
        <w:rPr>
          <w:rFonts w:eastAsia="Calibri" w:cs="Calibri"/>
          <w:b/>
          <w:bCs/>
          <w:szCs w:val="22"/>
          <w:lang w:val="en-US"/>
        </w:rPr>
        <w:t xml:space="preserve">Tenderers should note that they must achieve a minimum score of 50% in the </w:t>
      </w:r>
      <w:r>
        <w:rPr>
          <w:rFonts w:eastAsia="Calibri" w:cs="Calibri"/>
          <w:b/>
          <w:bCs/>
          <w:szCs w:val="22"/>
          <w:lang w:val="en-US"/>
        </w:rPr>
        <w:t>qualitative Award Criteria scheme</w:t>
      </w:r>
      <w:r w:rsidRPr="002378B1">
        <w:rPr>
          <w:rFonts w:eastAsia="Calibri" w:cs="Calibri"/>
          <w:b/>
          <w:bCs/>
          <w:szCs w:val="22"/>
          <w:lang w:val="en-US"/>
        </w:rPr>
        <w:t xml:space="preserve"> above (except for </w:t>
      </w:r>
      <w:r>
        <w:rPr>
          <w:rFonts w:eastAsia="Calibri" w:cs="Calibri"/>
          <w:b/>
          <w:bCs/>
          <w:szCs w:val="22"/>
          <w:lang w:val="en-US"/>
        </w:rPr>
        <w:t>Desirable</w:t>
      </w:r>
      <w:r w:rsidRPr="002378B1">
        <w:rPr>
          <w:rFonts w:eastAsia="Calibri" w:cs="Calibri"/>
          <w:b/>
          <w:bCs/>
          <w:szCs w:val="22"/>
          <w:lang w:val="en-US"/>
        </w:rPr>
        <w:t xml:space="preserve"> Requirements) for each of the individual qualitative sub‐criteria </w:t>
      </w:r>
      <w:proofErr w:type="gramStart"/>
      <w:r w:rsidRPr="002378B1">
        <w:rPr>
          <w:rFonts w:eastAsia="Calibri" w:cs="Calibri"/>
          <w:b/>
          <w:bCs/>
          <w:szCs w:val="22"/>
          <w:lang w:val="en-US"/>
        </w:rPr>
        <w:t>in order to</w:t>
      </w:r>
      <w:proofErr w:type="gramEnd"/>
      <w:r w:rsidRPr="002378B1">
        <w:rPr>
          <w:rFonts w:eastAsia="Calibri" w:cs="Calibri"/>
          <w:b/>
          <w:bCs/>
          <w:szCs w:val="22"/>
          <w:lang w:val="en-US"/>
        </w:rPr>
        <w:t xml:space="preserve"> avoid elimination from the competition.</w:t>
      </w:r>
    </w:p>
    <w:p w14:paraId="44F62326" w14:textId="38A68E51" w:rsidR="00564F8A" w:rsidRDefault="00564F8A" w:rsidP="00D73DDE">
      <w:pPr>
        <w:tabs>
          <w:tab w:val="left" w:pos="3264"/>
        </w:tabs>
      </w:pPr>
    </w:p>
    <w:p w14:paraId="262C7748" w14:textId="31AF305D" w:rsidR="00D73DDE" w:rsidRPr="00D73DDE" w:rsidRDefault="00D73DDE" w:rsidP="00D73DDE">
      <w:pPr>
        <w:tabs>
          <w:tab w:val="left" w:pos="3264"/>
        </w:tabs>
        <w:sectPr w:rsidR="00D73DDE" w:rsidRPr="00D73DDE" w:rsidSect="00684357">
          <w:type w:val="continuous"/>
          <w:pgSz w:w="11907" w:h="16840" w:code="9"/>
          <w:pgMar w:top="1134" w:right="1418" w:bottom="851" w:left="1418" w:header="709" w:footer="709" w:gutter="0"/>
          <w:cols w:space="708"/>
          <w:formProt w:val="0"/>
          <w:docGrid w:linePitch="360"/>
        </w:sectPr>
      </w:pPr>
      <w:r>
        <w:tab/>
      </w: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551DA385"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D73DDE">
              <w:rPr>
                <w:noProof/>
              </w:rPr>
              <w:t>14</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3DAE44B88D09427883A9EEE1DEE8C932"/>
            </w:placeholder>
          </w:sdtPr>
          <w:sdtEndPr/>
          <w:sdtContent>
            <w:sdt>
              <w:sdtPr>
                <w:id w:val="933405498"/>
                <w:placeholder>
                  <w:docPart w:val="484DFC6015FD45879727E1DE7DB01CA9"/>
                </w:placeholder>
              </w:sdtPr>
              <w:sdtEndPr/>
              <w:sdtContent>
                <w:p w14:paraId="282062D3" w14:textId="77777777" w:rsidR="00A67258" w:rsidRPr="00BD1BD6" w:rsidRDefault="00A67258" w:rsidP="00A67258">
                  <w:pPr>
                    <w:rPr>
                      <w:b/>
                      <w:lang w:val="en-US"/>
                    </w:rPr>
                  </w:pPr>
                  <w:r w:rsidRPr="00BD1BD6">
                    <w:rPr>
                      <w:b/>
                      <w:lang w:val="en-US"/>
                    </w:rPr>
                    <w:t>Technical Specifications</w:t>
                  </w:r>
                </w:p>
                <w:p w14:paraId="7D7BFC16" w14:textId="77777777" w:rsidR="00A67258" w:rsidRPr="00BD1BD6" w:rsidRDefault="00A67258" w:rsidP="00A67258">
                  <w:pPr>
                    <w:rPr>
                      <w:lang w:val="en-IE"/>
                    </w:rPr>
                  </w:pPr>
                  <w:r w:rsidRPr="00BD1BD6">
                    <w:rPr>
                      <w:lang w:val="en-IE"/>
                    </w:rPr>
                    <w:t>Geological Survey Ireland, in partnership with the Irish Marine Institute, manages and operates INFOMAR (Integrated Mapping for the Sustainable Development of Ireland’s Marine Resource), the Irish Government’s near-shore hydrographic and geophysical seabed mapping program funded by the Department of the Environment Climate and Communications.</w:t>
                  </w:r>
                </w:p>
                <w:p w14:paraId="1882C41E" w14:textId="77777777" w:rsidR="00A67258" w:rsidRPr="00BD1BD6" w:rsidRDefault="00A67258" w:rsidP="00A67258">
                  <w:pPr>
                    <w:rPr>
                      <w:lang w:val="en-IE"/>
                    </w:rPr>
                  </w:pPr>
                  <w:r w:rsidRPr="00BD1BD6">
                    <w:rPr>
                      <w:lang w:val="en-IE"/>
                    </w:rPr>
                    <w:t>The INFOMAR programme operates a fleet of inshore and offshore vessels with responsibility for management of the inshore fleet resting with Geological Survey Ireland.  The inshore fleet consists of t</w:t>
                  </w:r>
                  <w:r>
                    <w:rPr>
                      <w:lang w:val="en-IE"/>
                    </w:rPr>
                    <w:t>hree</w:t>
                  </w:r>
                  <w:r w:rsidRPr="00BD1BD6">
                    <w:rPr>
                      <w:lang w:val="en-IE"/>
                    </w:rPr>
                    <w:t xml:space="preserve"> catamaran survey vessels of approximately 1</w:t>
                  </w:r>
                  <w:r>
                    <w:rPr>
                      <w:lang w:val="en-IE"/>
                    </w:rPr>
                    <w:t>8</w:t>
                  </w:r>
                  <w:r w:rsidRPr="00BD1BD6">
                    <w:rPr>
                      <w:lang w:val="en-IE"/>
                    </w:rPr>
                    <w:t xml:space="preserve"> metre</w:t>
                  </w:r>
                  <w:r>
                    <w:rPr>
                      <w:lang w:val="en-IE"/>
                    </w:rPr>
                    <w:t xml:space="preserve">, </w:t>
                  </w:r>
                  <w:r w:rsidRPr="00BD1BD6">
                    <w:rPr>
                      <w:lang w:val="en-IE"/>
                    </w:rPr>
                    <w:t>1</w:t>
                  </w:r>
                  <w:r>
                    <w:rPr>
                      <w:lang w:val="en-IE"/>
                    </w:rPr>
                    <w:t>5</w:t>
                  </w:r>
                  <w:r w:rsidRPr="00BD1BD6">
                    <w:rPr>
                      <w:lang w:val="en-IE"/>
                    </w:rPr>
                    <w:t xml:space="preserve"> metre</w:t>
                  </w:r>
                  <w:r>
                    <w:rPr>
                      <w:lang w:val="en-IE"/>
                    </w:rPr>
                    <w:t xml:space="preserve"> and 8 metre </w:t>
                  </w:r>
                  <w:r w:rsidRPr="00BD1BD6">
                    <w:rPr>
                      <w:lang w:val="en-IE"/>
                    </w:rPr>
                    <w:t>length</w:t>
                  </w:r>
                  <w:r>
                    <w:rPr>
                      <w:lang w:val="en-IE"/>
                    </w:rPr>
                    <w:t>s</w:t>
                  </w:r>
                  <w:r w:rsidRPr="00BD1BD6">
                    <w:rPr>
                      <w:lang w:val="en-IE"/>
                    </w:rPr>
                    <w:t xml:space="preserve"> and three Rigid Inflatable Boats (RIBs) equipped for hydrographic/seafloor survey operations using multibeam echosounder (MBES) systems to support delivery of project goals and objectives. </w:t>
                  </w:r>
                </w:p>
                <w:p w14:paraId="6BAA6A91" w14:textId="77777777" w:rsidR="00A67258" w:rsidRPr="00BD1BD6" w:rsidRDefault="00A67258" w:rsidP="00A67258">
                  <w:pPr>
                    <w:rPr>
                      <w:lang w:val="en-IE"/>
                    </w:rPr>
                  </w:pPr>
                  <w:r w:rsidRPr="00BD1BD6">
                    <w:rPr>
                      <w:lang w:val="en-IE"/>
                    </w:rPr>
                    <w:t xml:space="preserve">The Engine Systems incorporated within the INFOMAR Inshore fleet </w:t>
                  </w:r>
                  <w:proofErr w:type="gramStart"/>
                  <w:r w:rsidRPr="00BD1BD6">
                    <w:rPr>
                      <w:lang w:val="en-IE"/>
                    </w:rPr>
                    <w:t>are considered to be</w:t>
                  </w:r>
                  <w:proofErr w:type="gramEnd"/>
                  <w:r w:rsidRPr="00BD1BD6">
                    <w:rPr>
                      <w:lang w:val="en-IE"/>
                    </w:rPr>
                    <w:t xml:space="preserve"> safety Critical Elements (SCEs) in terms of the safe and efficient operation of programme data acquisition activity. It is essential for vessel safety and economy of operation that these systems are kept in safe operating condition through a programme of ongoing maintenance and servicing performed by suitably qualified technical personnel.</w:t>
                  </w:r>
                </w:p>
                <w:p w14:paraId="03C73B4F" w14:textId="77777777" w:rsidR="00A67258" w:rsidRPr="00BD1BD6" w:rsidRDefault="00A67258" w:rsidP="00A67258">
                  <w:pPr>
                    <w:rPr>
                      <w:lang w:val="en-IE"/>
                    </w:rPr>
                  </w:pPr>
                  <w:r w:rsidRPr="00BD1BD6">
                    <w:rPr>
                      <w:lang w:val="en-IE"/>
                    </w:rPr>
                    <w:t xml:space="preserve">Properly maintained vessel engine systems are essential to the reliable delivery of normal vessel services and ensuring the safety of the personnel engaged in these services and of the environment in which the vessels operate.  Furthermore, poorly maintained engine systems are potentially subject to reduced economy and higher environmental impacts </w:t>
                  </w:r>
                  <w:proofErr w:type="gramStart"/>
                  <w:r w:rsidRPr="00BD1BD6">
                    <w:rPr>
                      <w:lang w:val="en-IE"/>
                    </w:rPr>
                    <w:t>in the course of</w:t>
                  </w:r>
                  <w:proofErr w:type="gramEnd"/>
                  <w:r w:rsidRPr="00BD1BD6">
                    <w:rPr>
                      <w:lang w:val="en-IE"/>
                    </w:rPr>
                    <w:t xml:space="preserve"> normal operations.  </w:t>
                  </w:r>
                </w:p>
                <w:p w14:paraId="0D3AF847" w14:textId="77777777" w:rsidR="00A67258" w:rsidRDefault="00A67258" w:rsidP="00A67258">
                  <w:pPr>
                    <w:rPr>
                      <w:lang w:val="en-US"/>
                    </w:rPr>
                  </w:pPr>
                  <w:r w:rsidRPr="00BD1BD6">
                    <w:rPr>
                      <w:lang w:val="en-US"/>
                    </w:rPr>
                    <w:t xml:space="preserve">Tenders are requested for </w:t>
                  </w:r>
                  <w:r>
                    <w:rPr>
                      <w:lang w:val="en-US"/>
                    </w:rPr>
                    <w:t>the supply of Specialist</w:t>
                  </w:r>
                  <w:r w:rsidRPr="00BD1BD6">
                    <w:rPr>
                      <w:lang w:val="en-US"/>
                    </w:rPr>
                    <w:t xml:space="preserve"> Vessel Engine </w:t>
                  </w:r>
                  <w:r>
                    <w:rPr>
                      <w:lang w:val="en-US"/>
                    </w:rPr>
                    <w:t xml:space="preserve">Maintenance </w:t>
                  </w:r>
                  <w:r w:rsidRPr="00BD1BD6">
                    <w:rPr>
                      <w:lang w:val="en-US"/>
                    </w:rPr>
                    <w:t xml:space="preserve">Services capable of meeting the minimum scoring requirements </w:t>
                  </w:r>
                  <w:proofErr w:type="gramStart"/>
                  <w:r w:rsidRPr="00C931CD">
                    <w:rPr>
                      <w:color w:val="000000" w:themeColor="text1"/>
                      <w:lang w:val="en-US"/>
                    </w:rPr>
                    <w:t>set out</w:t>
                  </w:r>
                  <w:proofErr w:type="gramEnd"/>
                  <w:r w:rsidRPr="00C931CD">
                    <w:rPr>
                      <w:color w:val="000000" w:themeColor="text1"/>
                      <w:lang w:val="en-US"/>
                    </w:rPr>
                    <w:t xml:space="preserve"> under Section 3.3</w:t>
                  </w:r>
                  <w:r>
                    <w:rPr>
                      <w:lang w:val="en-US"/>
                    </w:rPr>
                    <w:t>.1 of this RFT (Award Criteria).</w:t>
                  </w:r>
                </w:p>
                <w:p w14:paraId="2A538693" w14:textId="77777777" w:rsidR="00A67258" w:rsidRDefault="00A67258" w:rsidP="00A67258">
                  <w:pPr>
                    <w:rPr>
                      <w:lang w:val="en-US"/>
                    </w:rPr>
                  </w:pPr>
                  <w:r>
                    <w:rPr>
                      <w:lang w:val="en-US"/>
                    </w:rPr>
                    <w:t>The services will entail both scheduled maintenance (frequency to be in line with engine manufacturer recommendations – see vessel specifications in Appendix 1) and emergency repairs as needed. From October to April the home berth for the vessels is Dun Laoghaire Marina, Co. Dublin. The rest of the year, they can be operating at any point along the Irish coast.</w:t>
                  </w:r>
                </w:p>
                <w:p w14:paraId="615E7384" w14:textId="77777777" w:rsidR="00A67258" w:rsidRPr="00BD1BD6" w:rsidRDefault="00A67258" w:rsidP="00A67258">
                  <w:pPr>
                    <w:rPr>
                      <w:lang w:val="en-US"/>
                    </w:rPr>
                  </w:pPr>
                  <w:r>
                    <w:rPr>
                      <w:lang w:val="en-US"/>
                    </w:rPr>
                    <w:t>A standard engine service will depend on the manufacturer’s recommendations for a given engine, and will not be limited to such consumables as oil and filters – it will also include and not be limited to timing chains, cleaning of intercoolers, etc.</w:t>
                  </w:r>
                </w:p>
                <w:p w14:paraId="7F827F0B" w14:textId="77777777" w:rsidR="00A67258" w:rsidRPr="00BD1BD6" w:rsidRDefault="00A67258" w:rsidP="00A67258">
                  <w:pPr>
                    <w:rPr>
                      <w:lang w:val="en-US"/>
                    </w:rPr>
                  </w:pPr>
                  <w:r w:rsidRPr="00BD1BD6">
                    <w:rPr>
                      <w:lang w:val="en-US"/>
                    </w:rPr>
                    <w:t xml:space="preserve">Tenderers must provide details / documentation of the specification you propose to provide and how </w:t>
                  </w:r>
                  <w:proofErr w:type="gramStart"/>
                  <w:r w:rsidRPr="00BD1BD6">
                    <w:rPr>
                      <w:lang w:val="en-US"/>
                    </w:rPr>
                    <w:t>this meets (or exceeds)</w:t>
                  </w:r>
                  <w:proofErr w:type="gramEnd"/>
                  <w:r w:rsidRPr="00BD1BD6">
                    <w:rPr>
                      <w:lang w:val="en-US"/>
                    </w:rPr>
                    <w:t xml:space="preserve"> the technical specifications.</w:t>
                  </w:r>
                </w:p>
                <w:p w14:paraId="57B5CFE9" w14:textId="77777777" w:rsidR="00A67258" w:rsidRDefault="00A67258" w:rsidP="00A67258">
                  <w:pPr>
                    <w:rPr>
                      <w:b/>
                      <w:i/>
                      <w:lang w:val="en-IE"/>
                    </w:rPr>
                  </w:pPr>
                </w:p>
                <w:p w14:paraId="1BE1D930" w14:textId="77777777" w:rsidR="00A67258" w:rsidRDefault="00A67258" w:rsidP="00A67258">
                  <w:pPr>
                    <w:rPr>
                      <w:lang w:val="en-IE"/>
                    </w:rPr>
                  </w:pPr>
                </w:p>
                <w:p w14:paraId="4255B604" w14:textId="77777777" w:rsidR="00A67258" w:rsidRPr="00BD1BD6" w:rsidRDefault="00A67258" w:rsidP="00A67258">
                  <w:pPr>
                    <w:rPr>
                      <w:lang w:val="en-IE"/>
                    </w:rPr>
                  </w:pPr>
                </w:p>
                <w:p w14:paraId="3986F197" w14:textId="1A9EA60F" w:rsidR="00A67258" w:rsidRDefault="00A67258" w:rsidP="00A67258">
                  <w:pPr>
                    <w:rPr>
                      <w:b/>
                      <w:lang w:val="en-IE"/>
                    </w:rPr>
                  </w:pPr>
                  <w:r w:rsidRPr="00BD1BD6">
                    <w:rPr>
                      <w:b/>
                      <w:lang w:val="en-IE"/>
                    </w:rPr>
                    <w:lastRenderedPageBreak/>
                    <w:t>Marine Vessel Engine Services for R</w:t>
                  </w:r>
                  <w:r>
                    <w:rPr>
                      <w:b/>
                      <w:lang w:val="en-IE"/>
                    </w:rPr>
                    <w:t>.</w:t>
                  </w:r>
                  <w:r w:rsidRPr="00BD1BD6">
                    <w:rPr>
                      <w:b/>
                      <w:lang w:val="en-IE"/>
                    </w:rPr>
                    <w:t>V</w:t>
                  </w:r>
                  <w:r>
                    <w:rPr>
                      <w:b/>
                      <w:lang w:val="en-IE"/>
                    </w:rPr>
                    <w:t>.</w:t>
                  </w:r>
                  <w:r w:rsidRPr="00BD1BD6">
                    <w:rPr>
                      <w:b/>
                      <w:lang w:val="en-IE"/>
                    </w:rPr>
                    <w:t xml:space="preserve"> Lir, R</w:t>
                  </w:r>
                  <w:r>
                    <w:rPr>
                      <w:b/>
                      <w:lang w:val="en-IE"/>
                    </w:rPr>
                    <w:t>.</w:t>
                  </w:r>
                  <w:r w:rsidRPr="00BD1BD6">
                    <w:rPr>
                      <w:b/>
                      <w:lang w:val="en-IE"/>
                    </w:rPr>
                    <w:t>V</w:t>
                  </w:r>
                  <w:r>
                    <w:rPr>
                      <w:b/>
                      <w:lang w:val="en-IE"/>
                    </w:rPr>
                    <w:t>.</w:t>
                  </w:r>
                  <w:r w:rsidRPr="00BD1BD6">
                    <w:rPr>
                      <w:b/>
                      <w:lang w:val="en-IE"/>
                    </w:rPr>
                    <w:t xml:space="preserve"> </w:t>
                  </w:r>
                  <w:proofErr w:type="spellStart"/>
                  <w:r w:rsidRPr="00BD1BD6">
                    <w:rPr>
                      <w:b/>
                      <w:lang w:val="en-IE"/>
                    </w:rPr>
                    <w:t>Galtee</w:t>
                  </w:r>
                  <w:proofErr w:type="spellEnd"/>
                  <w:r>
                    <w:rPr>
                      <w:b/>
                      <w:lang w:val="en-IE"/>
                    </w:rPr>
                    <w:t xml:space="preserve">, </w:t>
                  </w:r>
                  <w:r w:rsidRPr="00BD1BD6">
                    <w:rPr>
                      <w:b/>
                      <w:lang w:val="en-IE"/>
                    </w:rPr>
                    <w:t>R</w:t>
                  </w:r>
                  <w:r>
                    <w:rPr>
                      <w:b/>
                      <w:lang w:val="en-IE"/>
                    </w:rPr>
                    <w:t>.</w:t>
                  </w:r>
                  <w:r w:rsidRPr="00BD1BD6">
                    <w:rPr>
                      <w:b/>
                      <w:lang w:val="en-IE"/>
                    </w:rPr>
                    <w:t>V</w:t>
                  </w:r>
                  <w:r>
                    <w:rPr>
                      <w:b/>
                      <w:lang w:val="en-IE"/>
                    </w:rPr>
                    <w:t>.</w:t>
                  </w:r>
                  <w:r w:rsidRPr="00BD1BD6">
                    <w:rPr>
                      <w:b/>
                      <w:lang w:val="en-IE"/>
                    </w:rPr>
                    <w:t xml:space="preserve"> Geo</w:t>
                  </w:r>
                  <w:r>
                    <w:rPr>
                      <w:b/>
                      <w:lang w:val="en-IE"/>
                    </w:rPr>
                    <w:t xml:space="preserve"> and the R.V. Tonn</w:t>
                  </w:r>
                </w:p>
                <w:p w14:paraId="34FC979B" w14:textId="77777777" w:rsidR="00A67258" w:rsidRPr="00BD1BD6" w:rsidRDefault="00A67258" w:rsidP="00A67258">
                  <w:pPr>
                    <w:rPr>
                      <w:b/>
                      <w:lang w:val="en-IE"/>
                    </w:rPr>
                  </w:pPr>
                </w:p>
                <w:p w14:paraId="08EF059A" w14:textId="2BC9436F" w:rsidR="00A67258" w:rsidRPr="00BD1BD6" w:rsidRDefault="00A67258" w:rsidP="00A67258">
                  <w:pPr>
                    <w:rPr>
                      <w:lang w:val="en-IE"/>
                    </w:rPr>
                  </w:pPr>
                  <w:r w:rsidRPr="00BD1BD6">
                    <w:rPr>
                      <w:lang w:val="en-IE"/>
                    </w:rPr>
                    <w:t>The R</w:t>
                  </w:r>
                  <w:r>
                    <w:rPr>
                      <w:lang w:val="en-IE"/>
                    </w:rPr>
                    <w:t>.</w:t>
                  </w:r>
                  <w:r w:rsidRPr="00BD1BD6">
                    <w:rPr>
                      <w:lang w:val="en-IE"/>
                    </w:rPr>
                    <w:t>V</w:t>
                  </w:r>
                  <w:r>
                    <w:rPr>
                      <w:lang w:val="en-IE"/>
                    </w:rPr>
                    <w:t>.</w:t>
                  </w:r>
                  <w:r w:rsidRPr="00BD1BD6">
                    <w:rPr>
                      <w:lang w:val="en-IE"/>
                    </w:rPr>
                    <w:t xml:space="preserve"> Lir and the R</w:t>
                  </w:r>
                  <w:r>
                    <w:rPr>
                      <w:lang w:val="en-IE"/>
                    </w:rPr>
                    <w:t>.</w:t>
                  </w:r>
                  <w:r w:rsidRPr="00BD1BD6">
                    <w:rPr>
                      <w:lang w:val="en-IE"/>
                    </w:rPr>
                    <w:t>V</w:t>
                  </w:r>
                  <w:r>
                    <w:rPr>
                      <w:lang w:val="en-IE"/>
                    </w:rPr>
                    <w:t>.</w:t>
                  </w:r>
                  <w:r w:rsidRPr="00BD1BD6">
                    <w:rPr>
                      <w:lang w:val="en-IE"/>
                    </w:rPr>
                    <w:t xml:space="preserve"> </w:t>
                  </w:r>
                  <w:proofErr w:type="spellStart"/>
                  <w:r w:rsidRPr="00BD1BD6">
                    <w:rPr>
                      <w:lang w:val="en-IE"/>
                    </w:rPr>
                    <w:t>Galtee</w:t>
                  </w:r>
                  <w:proofErr w:type="spellEnd"/>
                  <w:r w:rsidRPr="00BD1BD6">
                    <w:rPr>
                      <w:lang w:val="en-IE"/>
                    </w:rPr>
                    <w:t xml:space="preserve"> are a pair of identical Rigid Inflatable Boat (RIB) inshore survey vessels operated by Geological Survey Ireland as part of the INFOMAR Seabed Mapping Programme.  Full vessel specifications for R</w:t>
                  </w:r>
                  <w:r>
                    <w:rPr>
                      <w:lang w:val="en-IE"/>
                    </w:rPr>
                    <w:t>.</w:t>
                  </w:r>
                  <w:r w:rsidRPr="00BD1BD6">
                    <w:rPr>
                      <w:lang w:val="en-IE"/>
                    </w:rPr>
                    <w:t>V</w:t>
                  </w:r>
                  <w:r>
                    <w:rPr>
                      <w:lang w:val="en-IE"/>
                    </w:rPr>
                    <w:t>.</w:t>
                  </w:r>
                  <w:r w:rsidRPr="00BD1BD6">
                    <w:rPr>
                      <w:lang w:val="en-IE"/>
                    </w:rPr>
                    <w:t xml:space="preserve"> Lir and RV </w:t>
                  </w:r>
                  <w:proofErr w:type="spellStart"/>
                  <w:r w:rsidRPr="00BD1BD6">
                    <w:rPr>
                      <w:lang w:val="en-IE"/>
                    </w:rPr>
                    <w:t>Galtee</w:t>
                  </w:r>
                  <w:proofErr w:type="spellEnd"/>
                  <w:r w:rsidRPr="00BD1BD6">
                    <w:rPr>
                      <w:lang w:val="en-IE"/>
                    </w:rPr>
                    <w:t xml:space="preserve"> are provided in the Vessel Specifications section below. A brochure providing more information on R</w:t>
                  </w:r>
                  <w:r>
                    <w:rPr>
                      <w:lang w:val="en-IE"/>
                    </w:rPr>
                    <w:t>.</w:t>
                  </w:r>
                  <w:r w:rsidRPr="00BD1BD6">
                    <w:rPr>
                      <w:lang w:val="en-IE"/>
                    </w:rPr>
                    <w:t>V</w:t>
                  </w:r>
                  <w:r>
                    <w:rPr>
                      <w:lang w:val="en-IE"/>
                    </w:rPr>
                    <w:t>.</w:t>
                  </w:r>
                  <w:r w:rsidRPr="00BD1BD6">
                    <w:rPr>
                      <w:lang w:val="en-IE"/>
                    </w:rPr>
                    <w:t xml:space="preserve"> Lir and its equipment may also be accessed using the following link (R</w:t>
                  </w:r>
                  <w:r>
                    <w:rPr>
                      <w:lang w:val="en-IE"/>
                    </w:rPr>
                    <w:t>.</w:t>
                  </w:r>
                  <w:r w:rsidRPr="00BD1BD6">
                    <w:rPr>
                      <w:lang w:val="en-IE"/>
                    </w:rPr>
                    <w:t>V</w:t>
                  </w:r>
                  <w:r>
                    <w:rPr>
                      <w:lang w:val="en-IE"/>
                    </w:rPr>
                    <w:t>.</w:t>
                  </w:r>
                  <w:r w:rsidRPr="00BD1BD6">
                    <w:rPr>
                      <w:lang w:val="en-IE"/>
                    </w:rPr>
                    <w:t xml:space="preserve"> </w:t>
                  </w:r>
                  <w:proofErr w:type="spellStart"/>
                  <w:r w:rsidRPr="00BD1BD6">
                    <w:rPr>
                      <w:lang w:val="en-IE"/>
                    </w:rPr>
                    <w:t>Galtee</w:t>
                  </w:r>
                  <w:proofErr w:type="spellEnd"/>
                  <w:r w:rsidRPr="00BD1BD6">
                    <w:rPr>
                      <w:lang w:val="en-IE"/>
                    </w:rPr>
                    <w:t xml:space="preserve"> shares the same specification with some minor differences): </w:t>
                  </w:r>
                </w:p>
                <w:p w14:paraId="7A4A6CB1" w14:textId="23E9D795" w:rsidR="00A67258" w:rsidRPr="00BD1BD6" w:rsidRDefault="00A67258" w:rsidP="00A67258">
                  <w:pPr>
                    <w:rPr>
                      <w:lang w:val="en-IE"/>
                    </w:rPr>
                  </w:pPr>
                  <w:hyperlink r:id="rId22" w:history="1">
                    <w:r w:rsidRPr="00BD1BD6">
                      <w:rPr>
                        <w:rStyle w:val="Hyperlink"/>
                        <w:lang w:val="en-IE"/>
                      </w:rPr>
                      <w:t>https://www.infomar.ie/sites/default/files/pdfs/RV%20Lir%20Brochure_Final.pdf</w:t>
                    </w:r>
                  </w:hyperlink>
                </w:p>
                <w:p w14:paraId="1438AC67" w14:textId="77777777" w:rsidR="00A67258" w:rsidRPr="00BD1BD6" w:rsidRDefault="00A67258" w:rsidP="00A67258">
                  <w:pPr>
                    <w:rPr>
                      <w:lang w:val="en-IE"/>
                    </w:rPr>
                  </w:pPr>
                  <w:r w:rsidRPr="00BD1BD6">
                    <w:rPr>
                      <w:noProof/>
                      <w:lang w:val="en-IE" w:eastAsia="en-IE"/>
                    </w:rPr>
                    <w:drawing>
                      <wp:inline distT="0" distB="0" distL="0" distR="0" wp14:anchorId="57D0D514" wp14:editId="018B384F">
                        <wp:extent cx="5248275" cy="2619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48275" cy="2619375"/>
                                </a:xfrm>
                                <a:prstGeom prst="rect">
                                  <a:avLst/>
                                </a:prstGeom>
                              </pic:spPr>
                            </pic:pic>
                          </a:graphicData>
                        </a:graphic>
                      </wp:inline>
                    </w:drawing>
                  </w:r>
                </w:p>
                <w:p w14:paraId="2E197B6A" w14:textId="70B6C0DA" w:rsidR="00A67258" w:rsidRDefault="00A67258" w:rsidP="00A67258">
                  <w:pPr>
                    <w:rPr>
                      <w:b/>
                      <w:lang w:val="en-IE"/>
                    </w:rPr>
                  </w:pPr>
                  <w:r w:rsidRPr="00BD1BD6">
                    <w:rPr>
                      <w:b/>
                      <w:lang w:val="en-IE"/>
                    </w:rPr>
                    <w:t xml:space="preserve">Fig </w:t>
                  </w:r>
                  <w:r w:rsidR="00832ECC">
                    <w:rPr>
                      <w:b/>
                      <w:lang w:val="en-IE"/>
                    </w:rPr>
                    <w:t>1</w:t>
                  </w:r>
                  <w:r w:rsidRPr="00BD1BD6">
                    <w:rPr>
                      <w:b/>
                      <w:lang w:val="en-IE"/>
                    </w:rPr>
                    <w:t xml:space="preserve">: </w:t>
                  </w:r>
                  <w:r w:rsidR="00832ECC">
                    <w:rPr>
                      <w:b/>
                      <w:lang w:val="en-IE"/>
                    </w:rPr>
                    <w:t xml:space="preserve">The </w:t>
                  </w:r>
                  <w:r w:rsidRPr="00BD1BD6">
                    <w:rPr>
                      <w:b/>
                      <w:lang w:val="en-IE"/>
                    </w:rPr>
                    <w:t>R</w:t>
                  </w:r>
                  <w:r>
                    <w:rPr>
                      <w:b/>
                      <w:lang w:val="en-IE"/>
                    </w:rPr>
                    <w:t>.</w:t>
                  </w:r>
                  <w:r w:rsidRPr="00BD1BD6">
                    <w:rPr>
                      <w:b/>
                      <w:lang w:val="en-IE"/>
                    </w:rPr>
                    <w:t>V</w:t>
                  </w:r>
                  <w:r>
                    <w:rPr>
                      <w:b/>
                      <w:lang w:val="en-IE"/>
                    </w:rPr>
                    <w:t>.</w:t>
                  </w:r>
                  <w:r w:rsidRPr="00BD1BD6">
                    <w:rPr>
                      <w:b/>
                      <w:lang w:val="en-IE"/>
                    </w:rPr>
                    <w:t xml:space="preserve"> Lir</w:t>
                  </w:r>
                  <w:r w:rsidR="00832ECC">
                    <w:rPr>
                      <w:b/>
                      <w:lang w:val="en-IE"/>
                    </w:rPr>
                    <w:t>,</w:t>
                  </w:r>
                  <w:r w:rsidRPr="00BD1BD6">
                    <w:rPr>
                      <w:b/>
                      <w:lang w:val="en-IE"/>
                    </w:rPr>
                    <w:t xml:space="preserve"> sister vessel to </w:t>
                  </w:r>
                  <w:r w:rsidR="00832ECC">
                    <w:rPr>
                      <w:b/>
                      <w:lang w:val="en-IE"/>
                    </w:rPr>
                    <w:t xml:space="preserve">the </w:t>
                  </w:r>
                  <w:r w:rsidRPr="00BD1BD6">
                    <w:rPr>
                      <w:b/>
                      <w:lang w:val="en-IE"/>
                    </w:rPr>
                    <w:t>R</w:t>
                  </w:r>
                  <w:r w:rsidR="00832ECC">
                    <w:rPr>
                      <w:b/>
                      <w:lang w:val="en-IE"/>
                    </w:rPr>
                    <w:t>.</w:t>
                  </w:r>
                  <w:r w:rsidRPr="00BD1BD6">
                    <w:rPr>
                      <w:b/>
                      <w:lang w:val="en-IE"/>
                    </w:rPr>
                    <w:t>V</w:t>
                  </w:r>
                  <w:r w:rsidR="00832ECC">
                    <w:rPr>
                      <w:b/>
                      <w:lang w:val="en-IE"/>
                    </w:rPr>
                    <w:t>.</w:t>
                  </w:r>
                  <w:r w:rsidRPr="00BD1BD6">
                    <w:rPr>
                      <w:b/>
                      <w:lang w:val="en-IE"/>
                    </w:rPr>
                    <w:t xml:space="preserve"> </w:t>
                  </w:r>
                  <w:proofErr w:type="spellStart"/>
                  <w:r w:rsidRPr="00BD1BD6">
                    <w:rPr>
                      <w:b/>
                      <w:lang w:val="en-IE"/>
                    </w:rPr>
                    <w:t>Galtee</w:t>
                  </w:r>
                  <w:proofErr w:type="spellEnd"/>
                </w:p>
                <w:p w14:paraId="6CFF5AA7" w14:textId="77777777" w:rsidR="00832ECC" w:rsidRPr="00832ECC" w:rsidRDefault="00832ECC" w:rsidP="00A67258">
                  <w:pPr>
                    <w:rPr>
                      <w:b/>
                      <w:lang w:val="en-IE"/>
                    </w:rPr>
                  </w:pPr>
                </w:p>
                <w:p w14:paraId="22A0644E" w14:textId="72D3E5CD" w:rsidR="00A67258" w:rsidRPr="00BD1BD6" w:rsidRDefault="00A67258" w:rsidP="00A67258">
                  <w:pPr>
                    <w:rPr>
                      <w:lang w:val="en-IE"/>
                    </w:rPr>
                  </w:pPr>
                  <w:r w:rsidRPr="00BD1BD6">
                    <w:rPr>
                      <w:lang w:val="en-IE"/>
                    </w:rPr>
                    <w:t>The R</w:t>
                  </w:r>
                  <w:r>
                    <w:rPr>
                      <w:lang w:val="en-IE"/>
                    </w:rPr>
                    <w:t>.</w:t>
                  </w:r>
                  <w:r w:rsidRPr="00BD1BD6">
                    <w:rPr>
                      <w:lang w:val="en-IE"/>
                    </w:rPr>
                    <w:t>V</w:t>
                  </w:r>
                  <w:r>
                    <w:rPr>
                      <w:lang w:val="en-IE"/>
                    </w:rPr>
                    <w:t>.</w:t>
                  </w:r>
                  <w:r w:rsidRPr="00BD1BD6">
                    <w:rPr>
                      <w:lang w:val="en-IE"/>
                    </w:rPr>
                    <w:t xml:space="preserve"> Geo is a specialist inshore survey vessel operated by Geological Survey Ireland as part of the INFOMAR Seabed Mapping Programme.  Full vessel specifications for</w:t>
                  </w:r>
                  <w:r>
                    <w:rPr>
                      <w:lang w:val="en-IE"/>
                    </w:rPr>
                    <w:t xml:space="preserve"> the</w:t>
                  </w:r>
                  <w:r w:rsidRPr="00BD1BD6">
                    <w:rPr>
                      <w:lang w:val="en-IE"/>
                    </w:rPr>
                    <w:t xml:space="preserve"> R</w:t>
                  </w:r>
                  <w:r>
                    <w:rPr>
                      <w:lang w:val="en-IE"/>
                    </w:rPr>
                    <w:t>.</w:t>
                  </w:r>
                  <w:r w:rsidRPr="00BD1BD6">
                    <w:rPr>
                      <w:lang w:val="en-IE"/>
                    </w:rPr>
                    <w:t>V</w:t>
                  </w:r>
                  <w:r>
                    <w:rPr>
                      <w:lang w:val="en-IE"/>
                    </w:rPr>
                    <w:t>.</w:t>
                  </w:r>
                  <w:r w:rsidRPr="00BD1BD6">
                    <w:rPr>
                      <w:lang w:val="en-IE"/>
                    </w:rPr>
                    <w:t xml:space="preserve"> Geo are provided in the Vessel Specifications section below. A brochure providing more information on the vessel and its equipment may also be accessed using the following link: </w:t>
                  </w:r>
                </w:p>
                <w:p w14:paraId="7E34D328" w14:textId="77777777" w:rsidR="00A67258" w:rsidRPr="00BD1BD6" w:rsidRDefault="00A67258" w:rsidP="00A67258">
                  <w:pPr>
                    <w:rPr>
                      <w:lang w:val="en-US"/>
                    </w:rPr>
                  </w:pPr>
                  <w:r w:rsidRPr="00BD1BD6">
                    <w:rPr>
                      <w:lang w:val="en-US"/>
                    </w:rPr>
                    <w:t xml:space="preserve">RV Geo: </w:t>
                  </w:r>
                  <w:hyperlink r:id="rId24" w:history="1">
                    <w:r w:rsidRPr="00BD1BD6">
                      <w:rPr>
                        <w:rStyle w:val="Hyperlink"/>
                        <w:lang w:val="en-US"/>
                      </w:rPr>
                      <w:t>https://www.infomar.ie/sites/default/files/pdfs/RV%20Geo%20brochure.pdf</w:t>
                    </w:r>
                  </w:hyperlink>
                </w:p>
                <w:p w14:paraId="4B95A908" w14:textId="77777777" w:rsidR="00A67258" w:rsidRPr="00BD1BD6" w:rsidRDefault="00A67258" w:rsidP="00A67258">
                  <w:pPr>
                    <w:rPr>
                      <w:lang w:val="en-IE"/>
                    </w:rPr>
                  </w:pPr>
                  <w:r w:rsidRPr="00BD1BD6">
                    <w:rPr>
                      <w:noProof/>
                      <w:lang w:val="en-IE" w:eastAsia="en-IE"/>
                    </w:rPr>
                    <w:drawing>
                      <wp:inline distT="0" distB="0" distL="0" distR="0" wp14:anchorId="54FBF295" wp14:editId="60962DB2">
                        <wp:extent cx="5253487" cy="26694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54905" cy="2670121"/>
                                </a:xfrm>
                                <a:prstGeom prst="rect">
                                  <a:avLst/>
                                </a:prstGeom>
                              </pic:spPr>
                            </pic:pic>
                          </a:graphicData>
                        </a:graphic>
                      </wp:inline>
                    </w:drawing>
                  </w:r>
                </w:p>
                <w:p w14:paraId="4782695A" w14:textId="6BA2CD33" w:rsidR="00A67258" w:rsidRDefault="00A67258" w:rsidP="00A67258">
                  <w:pPr>
                    <w:rPr>
                      <w:b/>
                      <w:lang w:val="en-IE"/>
                    </w:rPr>
                  </w:pPr>
                  <w:r w:rsidRPr="00BD1BD6">
                    <w:rPr>
                      <w:b/>
                      <w:lang w:val="en-IE"/>
                    </w:rPr>
                    <w:t xml:space="preserve">Fig </w:t>
                  </w:r>
                  <w:r w:rsidR="00832ECC">
                    <w:rPr>
                      <w:b/>
                      <w:lang w:val="en-IE"/>
                    </w:rPr>
                    <w:t>2</w:t>
                  </w:r>
                  <w:r w:rsidRPr="00BD1BD6">
                    <w:rPr>
                      <w:b/>
                      <w:lang w:val="en-IE"/>
                    </w:rPr>
                    <w:t xml:space="preserve"> R</w:t>
                  </w:r>
                  <w:r>
                    <w:rPr>
                      <w:b/>
                      <w:lang w:val="en-IE"/>
                    </w:rPr>
                    <w:t>.</w:t>
                  </w:r>
                  <w:r w:rsidRPr="00BD1BD6">
                    <w:rPr>
                      <w:b/>
                      <w:lang w:val="en-IE"/>
                    </w:rPr>
                    <w:t>V</w:t>
                  </w:r>
                  <w:r>
                    <w:rPr>
                      <w:b/>
                      <w:lang w:val="en-IE"/>
                    </w:rPr>
                    <w:t>.</w:t>
                  </w:r>
                  <w:r w:rsidRPr="00BD1BD6">
                    <w:rPr>
                      <w:b/>
                      <w:lang w:val="en-IE"/>
                    </w:rPr>
                    <w:t xml:space="preserve"> Geo</w:t>
                  </w:r>
                </w:p>
                <w:p w14:paraId="71108C8A" w14:textId="6BC78634" w:rsidR="00A67258" w:rsidRPr="00BD1BD6" w:rsidRDefault="00A67258" w:rsidP="00A67258">
                  <w:pPr>
                    <w:rPr>
                      <w:lang w:val="en-IE"/>
                    </w:rPr>
                  </w:pPr>
                  <w:r w:rsidRPr="00BD1BD6">
                    <w:rPr>
                      <w:lang w:val="en-IE"/>
                    </w:rPr>
                    <w:lastRenderedPageBreak/>
                    <w:t>The R</w:t>
                  </w:r>
                  <w:r>
                    <w:rPr>
                      <w:lang w:val="en-IE"/>
                    </w:rPr>
                    <w:t>.</w:t>
                  </w:r>
                  <w:r w:rsidRPr="00BD1BD6">
                    <w:rPr>
                      <w:lang w:val="en-IE"/>
                    </w:rPr>
                    <w:t>V</w:t>
                  </w:r>
                  <w:r>
                    <w:rPr>
                      <w:lang w:val="en-IE"/>
                    </w:rPr>
                    <w:t>.</w:t>
                  </w:r>
                  <w:r w:rsidRPr="00BD1BD6">
                    <w:rPr>
                      <w:lang w:val="en-IE"/>
                    </w:rPr>
                    <w:t xml:space="preserve"> </w:t>
                  </w:r>
                  <w:r>
                    <w:rPr>
                      <w:lang w:val="en-IE"/>
                    </w:rPr>
                    <w:t>Tonn</w:t>
                  </w:r>
                  <w:r w:rsidRPr="00BD1BD6">
                    <w:rPr>
                      <w:lang w:val="en-IE"/>
                    </w:rPr>
                    <w:t xml:space="preserve"> is a specialist inshore survey vessel operated by Geological Survey Ireland as part of the INFOMAR Seabed Mapping Programme.  Full vessel specifications for</w:t>
                  </w:r>
                  <w:r>
                    <w:rPr>
                      <w:lang w:val="en-IE"/>
                    </w:rPr>
                    <w:t xml:space="preserve"> the</w:t>
                  </w:r>
                  <w:r w:rsidRPr="00BD1BD6">
                    <w:rPr>
                      <w:lang w:val="en-IE"/>
                    </w:rPr>
                    <w:t xml:space="preserve"> R</w:t>
                  </w:r>
                  <w:r>
                    <w:rPr>
                      <w:lang w:val="en-IE"/>
                    </w:rPr>
                    <w:t>.</w:t>
                  </w:r>
                  <w:r w:rsidRPr="00BD1BD6">
                    <w:rPr>
                      <w:lang w:val="en-IE"/>
                    </w:rPr>
                    <w:t>V</w:t>
                  </w:r>
                  <w:r>
                    <w:rPr>
                      <w:lang w:val="en-IE"/>
                    </w:rPr>
                    <w:t>.</w:t>
                  </w:r>
                  <w:r w:rsidRPr="00BD1BD6">
                    <w:rPr>
                      <w:lang w:val="en-IE"/>
                    </w:rPr>
                    <w:t xml:space="preserve"> </w:t>
                  </w:r>
                  <w:r>
                    <w:rPr>
                      <w:lang w:val="en-IE"/>
                    </w:rPr>
                    <w:t>Tonn</w:t>
                  </w:r>
                  <w:r w:rsidRPr="00BD1BD6">
                    <w:rPr>
                      <w:lang w:val="en-IE"/>
                    </w:rPr>
                    <w:t xml:space="preserve"> are provided in the Vessel Specifications section below. A brochure providing more information on the vessel and its equipment may also be accessed using the following link: </w:t>
                  </w:r>
                </w:p>
                <w:p w14:paraId="22EC8B16" w14:textId="37DC207F" w:rsidR="00A67258" w:rsidRDefault="00A67258" w:rsidP="00A67258">
                  <w:r w:rsidRPr="00BD1BD6">
                    <w:rPr>
                      <w:lang w:val="en-US"/>
                    </w:rPr>
                    <w:t>R</w:t>
                  </w:r>
                  <w:r>
                    <w:rPr>
                      <w:lang w:val="en-US"/>
                    </w:rPr>
                    <w:t>.</w:t>
                  </w:r>
                  <w:r w:rsidRPr="00BD1BD6">
                    <w:rPr>
                      <w:lang w:val="en-US"/>
                    </w:rPr>
                    <w:t>V</w:t>
                  </w:r>
                  <w:r>
                    <w:rPr>
                      <w:lang w:val="en-US"/>
                    </w:rPr>
                    <w:t>.</w:t>
                  </w:r>
                  <w:r w:rsidRPr="00BD1BD6">
                    <w:rPr>
                      <w:lang w:val="en-US"/>
                    </w:rPr>
                    <w:t xml:space="preserve"> </w:t>
                  </w:r>
                  <w:r>
                    <w:rPr>
                      <w:lang w:val="en-US"/>
                    </w:rPr>
                    <w:t>Tonn</w:t>
                  </w:r>
                  <w:r w:rsidRPr="00BD1BD6">
                    <w:rPr>
                      <w:lang w:val="en-US"/>
                    </w:rPr>
                    <w:t xml:space="preserve">: </w:t>
                  </w:r>
                  <w:hyperlink r:id="rId26" w:history="1">
                    <w:r w:rsidRPr="003766E7">
                      <w:rPr>
                        <w:rStyle w:val="Hyperlink"/>
                      </w:rPr>
                      <w:t>https://www.infomar.ie/sites/default/files/pdfs/RV%20Tonn%20Brochure.pdf</w:t>
                    </w:r>
                  </w:hyperlink>
                </w:p>
                <w:p w14:paraId="67A095B2" w14:textId="77777777" w:rsidR="00A67258" w:rsidRDefault="00A67258" w:rsidP="00A67258">
                  <w:pPr>
                    <w:rPr>
                      <w:b/>
                      <w:lang w:val="en-IE"/>
                    </w:rPr>
                  </w:pPr>
                </w:p>
                <w:p w14:paraId="169BAB2D" w14:textId="77777777" w:rsidR="00A67258" w:rsidRPr="00BD1BD6" w:rsidRDefault="00A67258" w:rsidP="00A67258">
                  <w:pPr>
                    <w:rPr>
                      <w:b/>
                      <w:lang w:val="en-IE"/>
                    </w:rPr>
                  </w:pPr>
                  <w:r>
                    <w:rPr>
                      <w:noProof/>
                    </w:rPr>
                    <w:drawing>
                      <wp:inline distT="0" distB="0" distL="0" distR="0" wp14:anchorId="7C63FCB9" wp14:editId="22E3371A">
                        <wp:extent cx="5760085" cy="2937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085" cy="2937510"/>
                                </a:xfrm>
                                <a:prstGeom prst="rect">
                                  <a:avLst/>
                                </a:prstGeom>
                              </pic:spPr>
                            </pic:pic>
                          </a:graphicData>
                        </a:graphic>
                      </wp:inline>
                    </w:drawing>
                  </w:r>
                </w:p>
                <w:p w14:paraId="6D02AB32" w14:textId="250D7012" w:rsidR="00A67258" w:rsidRDefault="00A67258" w:rsidP="00A67258">
                  <w:pPr>
                    <w:rPr>
                      <w:b/>
                      <w:lang w:val="en-IE"/>
                    </w:rPr>
                  </w:pPr>
                  <w:r w:rsidRPr="00BD1BD6">
                    <w:rPr>
                      <w:b/>
                      <w:lang w:val="en-IE"/>
                    </w:rPr>
                    <w:t xml:space="preserve">Fig </w:t>
                  </w:r>
                  <w:r w:rsidR="00832ECC">
                    <w:rPr>
                      <w:b/>
                      <w:lang w:val="en-IE"/>
                    </w:rPr>
                    <w:t>3</w:t>
                  </w:r>
                  <w:r w:rsidRPr="00BD1BD6">
                    <w:rPr>
                      <w:b/>
                      <w:lang w:val="en-IE"/>
                    </w:rPr>
                    <w:t xml:space="preserve"> R</w:t>
                  </w:r>
                  <w:r>
                    <w:rPr>
                      <w:b/>
                      <w:lang w:val="en-IE"/>
                    </w:rPr>
                    <w:t>.</w:t>
                  </w:r>
                  <w:r w:rsidRPr="00BD1BD6">
                    <w:rPr>
                      <w:b/>
                      <w:lang w:val="en-IE"/>
                    </w:rPr>
                    <w:t>V</w:t>
                  </w:r>
                  <w:r>
                    <w:rPr>
                      <w:b/>
                      <w:lang w:val="en-IE"/>
                    </w:rPr>
                    <w:t>.</w:t>
                  </w:r>
                  <w:r w:rsidRPr="00BD1BD6">
                    <w:rPr>
                      <w:b/>
                      <w:lang w:val="en-IE"/>
                    </w:rPr>
                    <w:t xml:space="preserve"> </w:t>
                  </w:r>
                  <w:r>
                    <w:rPr>
                      <w:b/>
                      <w:lang w:val="en-IE"/>
                    </w:rPr>
                    <w:t>Tonn</w:t>
                  </w:r>
                </w:p>
                <w:p w14:paraId="1A6E92CE" w14:textId="77777777" w:rsidR="00A67258" w:rsidRDefault="00A67258" w:rsidP="00A67258">
                  <w:pPr>
                    <w:rPr>
                      <w:b/>
                      <w:lang w:val="en-IE"/>
                    </w:rPr>
                  </w:pPr>
                </w:p>
                <w:p w14:paraId="1F02A335" w14:textId="57F5C86E" w:rsidR="00A67258" w:rsidRPr="00BD1BD6" w:rsidRDefault="00A67258" w:rsidP="00A67258">
                  <w:pPr>
                    <w:rPr>
                      <w:lang w:val="en-IE"/>
                    </w:rPr>
                  </w:pPr>
                  <w:r w:rsidRPr="00BD1BD6">
                    <w:rPr>
                      <w:b/>
                      <w:lang w:val="en-IE"/>
                    </w:rPr>
                    <w:t>LOT 3:</w:t>
                  </w:r>
                  <w:r w:rsidRPr="00BD1BD6">
                    <w:rPr>
                      <w:lang w:val="en-IE"/>
                    </w:rPr>
                    <w:t xml:space="preserve"> Marine Vessel Engine Services including; the provision of required components and ongoing servicing, inspection, maintenance and repair (IMR) of marine engines and ancillary systems as required for vessel propulsion and power production on board</w:t>
                  </w:r>
                  <w:r>
                    <w:rPr>
                      <w:lang w:val="en-IE"/>
                    </w:rPr>
                    <w:t xml:space="preserve"> the</w:t>
                  </w:r>
                  <w:r w:rsidRPr="00BD1BD6">
                    <w:rPr>
                      <w:lang w:val="en-IE"/>
                    </w:rPr>
                    <w:t xml:space="preserve"> R</w:t>
                  </w:r>
                  <w:r>
                    <w:rPr>
                      <w:lang w:val="en-IE"/>
                    </w:rPr>
                    <w:t>.</w:t>
                  </w:r>
                  <w:r w:rsidRPr="00BD1BD6">
                    <w:rPr>
                      <w:lang w:val="en-IE"/>
                    </w:rPr>
                    <w:t>V</w:t>
                  </w:r>
                  <w:r>
                    <w:rPr>
                      <w:lang w:val="en-IE"/>
                    </w:rPr>
                    <w:t>.</w:t>
                  </w:r>
                  <w:r w:rsidRPr="00BD1BD6">
                    <w:rPr>
                      <w:lang w:val="en-IE"/>
                    </w:rPr>
                    <w:t xml:space="preserve"> Lir, R</w:t>
                  </w:r>
                  <w:r>
                    <w:rPr>
                      <w:lang w:val="en-IE"/>
                    </w:rPr>
                    <w:t>.</w:t>
                  </w:r>
                  <w:r w:rsidRPr="00BD1BD6">
                    <w:rPr>
                      <w:lang w:val="en-IE"/>
                    </w:rPr>
                    <w:t>V</w:t>
                  </w:r>
                  <w:r>
                    <w:rPr>
                      <w:lang w:val="en-IE"/>
                    </w:rPr>
                    <w:t>.</w:t>
                  </w:r>
                  <w:r w:rsidRPr="00BD1BD6">
                    <w:rPr>
                      <w:lang w:val="en-IE"/>
                    </w:rPr>
                    <w:t xml:space="preserve"> </w:t>
                  </w:r>
                  <w:proofErr w:type="spellStart"/>
                  <w:r w:rsidRPr="00BD1BD6">
                    <w:rPr>
                      <w:lang w:val="en-IE"/>
                    </w:rPr>
                    <w:t>Galtee</w:t>
                  </w:r>
                  <w:proofErr w:type="spellEnd"/>
                  <w:r>
                    <w:rPr>
                      <w:lang w:val="en-IE"/>
                    </w:rPr>
                    <w:t xml:space="preserve">, </w:t>
                  </w:r>
                  <w:r w:rsidRPr="00BD1BD6">
                    <w:rPr>
                      <w:lang w:val="en-IE"/>
                    </w:rPr>
                    <w:t>R</w:t>
                  </w:r>
                  <w:r>
                    <w:rPr>
                      <w:lang w:val="en-IE"/>
                    </w:rPr>
                    <w:t>.</w:t>
                  </w:r>
                  <w:r w:rsidRPr="00BD1BD6">
                    <w:rPr>
                      <w:lang w:val="en-IE"/>
                    </w:rPr>
                    <w:t>V</w:t>
                  </w:r>
                  <w:r>
                    <w:rPr>
                      <w:lang w:val="en-IE"/>
                    </w:rPr>
                    <w:t>.</w:t>
                  </w:r>
                  <w:r w:rsidRPr="00BD1BD6">
                    <w:rPr>
                      <w:lang w:val="en-IE"/>
                    </w:rPr>
                    <w:t xml:space="preserve"> Geo</w:t>
                  </w:r>
                  <w:r>
                    <w:rPr>
                      <w:lang w:val="en-IE"/>
                    </w:rPr>
                    <w:t xml:space="preserve"> and the R.V. Tonn.</w:t>
                  </w:r>
                </w:p>
                <w:p w14:paraId="433BEED6" w14:textId="026BC87F" w:rsidR="00A67258" w:rsidRPr="00BD1BD6" w:rsidRDefault="00A67258" w:rsidP="00A67258">
                  <w:pPr>
                    <w:rPr>
                      <w:lang w:val="en-IE"/>
                    </w:rPr>
                  </w:pPr>
                  <w:r w:rsidRPr="00BD1BD6">
                    <w:rPr>
                      <w:lang w:val="en-IE"/>
                    </w:rPr>
                    <w:t xml:space="preserve">Engine equipment details installed on these vessels are provided in Table </w:t>
                  </w:r>
                  <w:r w:rsidR="00BE10ED">
                    <w:rPr>
                      <w:lang w:val="en-IE"/>
                    </w:rPr>
                    <w:t>1</w:t>
                  </w:r>
                  <w:r w:rsidRPr="00BD1BD6">
                    <w:rPr>
                      <w:lang w:val="en-IE"/>
                    </w:rPr>
                    <w:t xml:space="preserve">. Ancillary engine systems servicing </w:t>
                  </w:r>
                  <w:proofErr w:type="gramStart"/>
                  <w:r w:rsidRPr="00BD1BD6">
                    <w:rPr>
                      <w:lang w:val="en-IE"/>
                    </w:rPr>
                    <w:t>include</w:t>
                  </w:r>
                  <w:proofErr w:type="gramEnd"/>
                  <w:r w:rsidRPr="00BD1BD6">
                    <w:rPr>
                      <w:lang w:val="en-IE"/>
                    </w:rPr>
                    <w:t xml:space="preserve"> (but are not limited to); gearboxes, electronics, custom cooling systems, hydraulic systems and electricity generation.</w:t>
                  </w:r>
                </w:p>
                <w:p w14:paraId="6D4665A0" w14:textId="77777777" w:rsidR="00A67258" w:rsidRPr="00BD1BD6" w:rsidRDefault="00A67258" w:rsidP="00A67258">
                  <w:pPr>
                    <w:rPr>
                      <w:lang w:val="en-IE"/>
                    </w:rPr>
                  </w:pP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831"/>
                  </w:tblGrid>
                  <w:tr w:rsidR="00A67258" w:rsidRPr="00BD1BD6" w14:paraId="10B17677" w14:textId="77777777" w:rsidTr="0090272C">
                    <w:trPr>
                      <w:trHeight w:val="300"/>
                      <w:jc w:val="center"/>
                    </w:trPr>
                    <w:tc>
                      <w:tcPr>
                        <w:tcW w:w="2540" w:type="dxa"/>
                        <w:noWrap/>
                      </w:tcPr>
                      <w:p w14:paraId="40B59BD1" w14:textId="77777777" w:rsidR="00A67258" w:rsidRPr="00BD1BD6" w:rsidRDefault="00A67258" w:rsidP="0090272C">
                        <w:pPr>
                          <w:rPr>
                            <w:lang w:val="en-IE"/>
                          </w:rPr>
                        </w:pPr>
                        <w:r w:rsidRPr="00BD1BD6">
                          <w:rPr>
                            <w:lang w:val="en-IE"/>
                          </w:rPr>
                          <w:t xml:space="preserve">RV Lir &amp; </w:t>
                        </w:r>
                        <w:proofErr w:type="spellStart"/>
                        <w:r w:rsidRPr="00BD1BD6">
                          <w:rPr>
                            <w:lang w:val="en-IE"/>
                          </w:rPr>
                          <w:t>Galtee</w:t>
                        </w:r>
                        <w:proofErr w:type="spellEnd"/>
                      </w:p>
                    </w:tc>
                    <w:tc>
                      <w:tcPr>
                        <w:tcW w:w="6831" w:type="dxa"/>
                      </w:tcPr>
                      <w:p w14:paraId="122781F6" w14:textId="77777777" w:rsidR="00A67258" w:rsidRPr="00BD1BD6" w:rsidRDefault="00A67258" w:rsidP="0090272C">
                        <w:pPr>
                          <w:rPr>
                            <w:lang w:val="en-IE"/>
                          </w:rPr>
                        </w:pPr>
                        <w:r w:rsidRPr="00BD1BD6">
                          <w:rPr>
                            <w:lang w:val="en-US"/>
                          </w:rPr>
                          <w:t>4 X Yamaha ME422 STI Inboard 250HP (2 per vessel)</w:t>
                        </w:r>
                      </w:p>
                    </w:tc>
                  </w:tr>
                  <w:tr w:rsidR="00A67258" w:rsidRPr="00BD1BD6" w14:paraId="6BC52823" w14:textId="77777777" w:rsidTr="0090272C">
                    <w:trPr>
                      <w:trHeight w:val="300"/>
                      <w:jc w:val="center"/>
                    </w:trPr>
                    <w:tc>
                      <w:tcPr>
                        <w:tcW w:w="2540" w:type="dxa"/>
                        <w:noWrap/>
                      </w:tcPr>
                      <w:p w14:paraId="031A5A46" w14:textId="77777777" w:rsidR="00A67258" w:rsidRPr="00BD1BD6" w:rsidRDefault="00A67258" w:rsidP="0090272C">
                        <w:pPr>
                          <w:rPr>
                            <w:lang w:val="en-IE"/>
                          </w:rPr>
                        </w:pPr>
                        <w:r w:rsidRPr="00BD1BD6">
                          <w:rPr>
                            <w:lang w:val="en-IE"/>
                          </w:rPr>
                          <w:t>RV Geo</w:t>
                        </w:r>
                      </w:p>
                    </w:tc>
                    <w:tc>
                      <w:tcPr>
                        <w:tcW w:w="6831" w:type="dxa"/>
                      </w:tcPr>
                      <w:p w14:paraId="2505D4E5" w14:textId="77777777" w:rsidR="00A67258" w:rsidRPr="00BD1BD6" w:rsidRDefault="00A67258" w:rsidP="0090272C">
                        <w:pPr>
                          <w:rPr>
                            <w:lang w:val="en-IE"/>
                          </w:rPr>
                        </w:pPr>
                        <w:r w:rsidRPr="00BD1BD6">
                          <w:rPr>
                            <w:lang w:val="en-US"/>
                          </w:rPr>
                          <w:t>Yamaha ME422 STI Inboard 250HP</w:t>
                        </w:r>
                      </w:p>
                    </w:tc>
                  </w:tr>
                  <w:tr w:rsidR="00A67258" w:rsidRPr="00BD1BD6" w14:paraId="30647068" w14:textId="77777777" w:rsidTr="0090272C">
                    <w:trPr>
                      <w:trHeight w:val="300"/>
                      <w:jc w:val="center"/>
                    </w:trPr>
                    <w:tc>
                      <w:tcPr>
                        <w:tcW w:w="2540" w:type="dxa"/>
                        <w:noWrap/>
                      </w:tcPr>
                      <w:p w14:paraId="05A1BA7C" w14:textId="77777777" w:rsidR="00A67258" w:rsidRPr="00BD1BD6" w:rsidRDefault="00A67258" w:rsidP="0090272C">
                        <w:pPr>
                          <w:rPr>
                            <w:lang w:val="en-IE"/>
                          </w:rPr>
                        </w:pPr>
                        <w:r>
                          <w:rPr>
                            <w:lang w:val="en-IE"/>
                          </w:rPr>
                          <w:t>RV Tonn</w:t>
                        </w:r>
                      </w:p>
                    </w:tc>
                    <w:tc>
                      <w:tcPr>
                        <w:tcW w:w="6831" w:type="dxa"/>
                      </w:tcPr>
                      <w:p w14:paraId="287BCC96" w14:textId="77777777" w:rsidR="00A67258" w:rsidRPr="00BD1BD6" w:rsidRDefault="00A67258" w:rsidP="0090272C">
                        <w:pPr>
                          <w:rPr>
                            <w:lang w:val="en-US"/>
                          </w:rPr>
                        </w:pPr>
                        <w:r w:rsidRPr="00F4300B">
                          <w:rPr>
                            <w:lang w:val="en-US"/>
                          </w:rPr>
                          <w:t>Honda 2 x 135 HP (Petrol)</w:t>
                        </w:r>
                      </w:p>
                    </w:tc>
                  </w:tr>
                </w:tbl>
                <w:p w14:paraId="18391E6D" w14:textId="5D592856" w:rsidR="00A67258" w:rsidRPr="00BD1BD6" w:rsidRDefault="00A67258" w:rsidP="00A67258">
                  <w:pPr>
                    <w:rPr>
                      <w:lang w:val="en-IE"/>
                    </w:rPr>
                  </w:pPr>
                  <w:r w:rsidRPr="00BD1BD6">
                    <w:rPr>
                      <w:lang w:val="en-IE"/>
                    </w:rPr>
                    <w:t xml:space="preserve">Table </w:t>
                  </w:r>
                  <w:r w:rsidR="00BE10ED">
                    <w:rPr>
                      <w:lang w:val="en-IE"/>
                    </w:rPr>
                    <w:t>1</w:t>
                  </w:r>
                  <w:r w:rsidRPr="00BD1BD6">
                    <w:rPr>
                      <w:lang w:val="en-IE"/>
                    </w:rPr>
                    <w:t>: R</w:t>
                  </w:r>
                  <w:r>
                    <w:rPr>
                      <w:lang w:val="en-IE"/>
                    </w:rPr>
                    <w:t>.</w:t>
                  </w:r>
                  <w:r w:rsidRPr="00BD1BD6">
                    <w:rPr>
                      <w:lang w:val="en-IE"/>
                    </w:rPr>
                    <w:t>V</w:t>
                  </w:r>
                  <w:r>
                    <w:rPr>
                      <w:lang w:val="en-IE"/>
                    </w:rPr>
                    <w:t>.</w:t>
                  </w:r>
                  <w:r w:rsidRPr="00BD1BD6">
                    <w:rPr>
                      <w:lang w:val="en-IE"/>
                    </w:rPr>
                    <w:t xml:space="preserve"> Lir, </w:t>
                  </w:r>
                  <w:r>
                    <w:rPr>
                      <w:lang w:val="en-IE"/>
                    </w:rPr>
                    <w:t xml:space="preserve">R.V. </w:t>
                  </w:r>
                  <w:proofErr w:type="spellStart"/>
                  <w:r w:rsidRPr="00BD1BD6">
                    <w:rPr>
                      <w:lang w:val="en-IE"/>
                    </w:rPr>
                    <w:t>Galtee</w:t>
                  </w:r>
                  <w:proofErr w:type="spellEnd"/>
                  <w:r>
                    <w:rPr>
                      <w:lang w:val="en-IE"/>
                    </w:rPr>
                    <w:t xml:space="preserve">, R.V. </w:t>
                  </w:r>
                  <w:r w:rsidRPr="00BD1BD6">
                    <w:rPr>
                      <w:lang w:val="en-IE"/>
                    </w:rPr>
                    <w:t>Geo</w:t>
                  </w:r>
                  <w:r>
                    <w:rPr>
                      <w:lang w:val="en-IE"/>
                    </w:rPr>
                    <w:t xml:space="preserve"> and R.V. Tonn</w:t>
                  </w:r>
                  <w:r w:rsidRPr="00BD1BD6">
                    <w:rPr>
                      <w:lang w:val="en-IE"/>
                    </w:rPr>
                    <w:t xml:space="preserve"> Engine Equipment</w:t>
                  </w:r>
                </w:p>
                <w:p w14:paraId="6250EA80" w14:textId="77777777" w:rsidR="00A67258" w:rsidRPr="00BD1BD6" w:rsidRDefault="00A67258" w:rsidP="00A67258">
                  <w:pPr>
                    <w:rPr>
                      <w:b/>
                      <w:lang w:val="en-US"/>
                    </w:rPr>
                  </w:pPr>
                </w:p>
                <w:p w14:paraId="55412576" w14:textId="77777777" w:rsidR="00A67258" w:rsidRPr="00BD1BD6" w:rsidRDefault="00A67258" w:rsidP="00A67258">
                  <w:pPr>
                    <w:rPr>
                      <w:b/>
                      <w:bCs/>
                      <w:lang w:val="en-US"/>
                    </w:rPr>
                  </w:pPr>
                  <w:r w:rsidRPr="00BD1BD6">
                    <w:rPr>
                      <w:b/>
                      <w:bCs/>
                      <w:lang w:val="en-US"/>
                    </w:rPr>
                    <w:t>Essential Technical Requirements</w:t>
                  </w:r>
                </w:p>
                <w:p w14:paraId="3F470E76" w14:textId="77777777" w:rsidR="00A67258" w:rsidRPr="00BD1BD6" w:rsidRDefault="00A67258" w:rsidP="00A67258">
                  <w:pPr>
                    <w:rPr>
                      <w:lang w:val="en-US"/>
                    </w:rPr>
                  </w:pPr>
                  <w:r w:rsidRPr="00BD1BD6">
                    <w:rPr>
                      <w:lang w:val="en-US"/>
                    </w:rPr>
                    <w:t xml:space="preserve">The proposal must meet all minimum </w:t>
                  </w:r>
                  <w:r>
                    <w:rPr>
                      <w:lang w:val="en-US"/>
                    </w:rPr>
                    <w:t>scores</w:t>
                  </w:r>
                  <w:r w:rsidRPr="00BD1BD6">
                    <w:rPr>
                      <w:lang w:val="en-US"/>
                    </w:rPr>
                    <w:t xml:space="preserve"> as set out in Section 3.3.</w:t>
                  </w:r>
                  <w:r>
                    <w:rPr>
                      <w:lang w:val="en-US"/>
                    </w:rPr>
                    <w:t>1</w:t>
                  </w:r>
                  <w:r w:rsidRPr="00BD1BD6">
                    <w:rPr>
                      <w:lang w:val="en-US"/>
                    </w:rPr>
                    <w:t xml:space="preserve"> (Award C</w:t>
                  </w:r>
                  <w:r>
                    <w:rPr>
                      <w:lang w:val="en-US"/>
                    </w:rPr>
                    <w:t xml:space="preserve">riteria) </w:t>
                  </w:r>
                  <w:r w:rsidRPr="00BD1BD6">
                    <w:rPr>
                      <w:lang w:val="en-US"/>
                    </w:rPr>
                    <w:t>of this RFT</w:t>
                  </w:r>
                  <w:r>
                    <w:rPr>
                      <w:lang w:val="en-US"/>
                    </w:rPr>
                    <w:t>. Those failing to meet the minimum scoring requirements</w:t>
                  </w:r>
                  <w:r w:rsidRPr="00BD1BD6">
                    <w:rPr>
                      <w:lang w:val="en-US"/>
                    </w:rPr>
                    <w:t xml:space="preserve"> will be eliminated from consideration. Tenderers must provide details / documentation of the specification you propose to provide and how </w:t>
                  </w:r>
                  <w:proofErr w:type="gramStart"/>
                  <w:r w:rsidRPr="00BD1BD6">
                    <w:rPr>
                      <w:lang w:val="en-US"/>
                    </w:rPr>
                    <w:t>this meets (or exceeds)</w:t>
                  </w:r>
                  <w:proofErr w:type="gramEnd"/>
                  <w:r w:rsidRPr="00BD1BD6">
                    <w:rPr>
                      <w:lang w:val="en-US"/>
                    </w:rPr>
                    <w:t xml:space="preserve"> the technical specifications.</w:t>
                  </w:r>
                </w:p>
                <w:p w14:paraId="2402A29B" w14:textId="77777777" w:rsidR="00A67258" w:rsidRPr="00BD1BD6" w:rsidRDefault="00A67258" w:rsidP="00A67258">
                  <w:pPr>
                    <w:rPr>
                      <w:lang w:val="en-US"/>
                    </w:rPr>
                  </w:pPr>
                </w:p>
                <w:tbl>
                  <w:tblPr>
                    <w:tblW w:w="8043"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1843"/>
                    <w:gridCol w:w="2268"/>
                    <w:gridCol w:w="2371"/>
                  </w:tblGrid>
                  <w:tr w:rsidR="00A67258" w:rsidRPr="00BD1BD6" w14:paraId="05027D57" w14:textId="77777777" w:rsidTr="0090272C">
                    <w:trPr>
                      <w:trHeight w:val="1783"/>
                    </w:trPr>
                    <w:tc>
                      <w:tcPr>
                        <w:tcW w:w="1561" w:type="dxa"/>
                        <w:shd w:val="clear" w:color="auto" w:fill="C6D9F0"/>
                      </w:tcPr>
                      <w:p w14:paraId="1424D0B4" w14:textId="77777777" w:rsidR="00A67258" w:rsidRDefault="00A67258" w:rsidP="0090272C">
                        <w:pPr>
                          <w:jc w:val="center"/>
                          <w:rPr>
                            <w:b/>
                            <w:bCs/>
                            <w:lang w:val="en-US"/>
                          </w:rPr>
                        </w:pPr>
                      </w:p>
                      <w:p w14:paraId="63674C4D" w14:textId="77777777" w:rsidR="00A67258" w:rsidRDefault="00A67258" w:rsidP="0090272C">
                        <w:pPr>
                          <w:jc w:val="center"/>
                          <w:rPr>
                            <w:b/>
                            <w:bCs/>
                            <w:lang w:val="en-US"/>
                          </w:rPr>
                        </w:pPr>
                      </w:p>
                      <w:p w14:paraId="0CE707AF" w14:textId="77777777" w:rsidR="00A67258" w:rsidRPr="00147C9E" w:rsidRDefault="00A67258" w:rsidP="0090272C">
                        <w:pPr>
                          <w:jc w:val="center"/>
                          <w:rPr>
                            <w:b/>
                            <w:bCs/>
                            <w:lang w:val="en-US"/>
                          </w:rPr>
                        </w:pPr>
                        <w:r w:rsidRPr="00147C9E">
                          <w:rPr>
                            <w:b/>
                            <w:bCs/>
                            <w:lang w:val="en-US"/>
                          </w:rPr>
                          <w:t>Award Criteria</w:t>
                        </w:r>
                      </w:p>
                    </w:tc>
                    <w:tc>
                      <w:tcPr>
                        <w:tcW w:w="1843" w:type="dxa"/>
                        <w:shd w:val="clear" w:color="auto" w:fill="C6D9F0"/>
                      </w:tcPr>
                      <w:p w14:paraId="161E72A8" w14:textId="77777777" w:rsidR="00A67258" w:rsidRPr="00BD1BD6" w:rsidRDefault="00A67258" w:rsidP="0090272C">
                        <w:pPr>
                          <w:rPr>
                            <w:lang w:val="en-US"/>
                          </w:rPr>
                        </w:pPr>
                      </w:p>
                      <w:p w14:paraId="292165B5" w14:textId="77777777" w:rsidR="00A67258" w:rsidRPr="00BD1BD6" w:rsidRDefault="00A67258" w:rsidP="0090272C">
                        <w:pPr>
                          <w:rPr>
                            <w:lang w:val="en-US"/>
                          </w:rPr>
                        </w:pPr>
                      </w:p>
                      <w:p w14:paraId="01479FF5" w14:textId="77777777" w:rsidR="00A67258" w:rsidRPr="00BD1BD6" w:rsidRDefault="00A67258" w:rsidP="0090272C">
                        <w:pPr>
                          <w:rPr>
                            <w:b/>
                            <w:lang w:val="en-US"/>
                          </w:rPr>
                        </w:pPr>
                        <w:r w:rsidRPr="00BD1BD6">
                          <w:rPr>
                            <w:b/>
                            <w:lang w:val="en-US"/>
                          </w:rPr>
                          <w:t>Specification</w:t>
                        </w:r>
                      </w:p>
                    </w:tc>
                    <w:tc>
                      <w:tcPr>
                        <w:tcW w:w="2268" w:type="dxa"/>
                        <w:shd w:val="clear" w:color="auto" w:fill="C6D9F0"/>
                      </w:tcPr>
                      <w:p w14:paraId="33D02D42" w14:textId="77777777" w:rsidR="00A67258" w:rsidRPr="00BD1BD6" w:rsidRDefault="00A67258" w:rsidP="0090272C">
                        <w:pPr>
                          <w:rPr>
                            <w:lang w:val="en-US"/>
                          </w:rPr>
                        </w:pPr>
                      </w:p>
                      <w:p w14:paraId="5464F9BE" w14:textId="77777777" w:rsidR="00A67258" w:rsidRPr="00BD1BD6" w:rsidRDefault="00A67258" w:rsidP="0090272C">
                        <w:pPr>
                          <w:rPr>
                            <w:lang w:val="en-US"/>
                          </w:rPr>
                        </w:pPr>
                      </w:p>
                      <w:p w14:paraId="40CDDF47" w14:textId="77777777" w:rsidR="00A67258" w:rsidRPr="00BD1BD6" w:rsidRDefault="00A67258" w:rsidP="0090272C">
                        <w:pPr>
                          <w:rPr>
                            <w:b/>
                            <w:lang w:val="en-US"/>
                          </w:rPr>
                        </w:pPr>
                        <w:r w:rsidRPr="00BD1BD6">
                          <w:rPr>
                            <w:b/>
                            <w:lang w:val="en-US"/>
                          </w:rPr>
                          <w:t>Minimum standard needed</w:t>
                        </w:r>
                      </w:p>
                    </w:tc>
                    <w:tc>
                      <w:tcPr>
                        <w:tcW w:w="2371" w:type="dxa"/>
                        <w:shd w:val="clear" w:color="auto" w:fill="C6D9F0"/>
                      </w:tcPr>
                      <w:p w14:paraId="34FB8282" w14:textId="77777777" w:rsidR="00A67258" w:rsidRPr="00BD1BD6" w:rsidRDefault="00A67258" w:rsidP="0090272C">
                        <w:pPr>
                          <w:rPr>
                            <w:b/>
                            <w:lang w:val="en-US"/>
                          </w:rPr>
                        </w:pPr>
                        <w:r w:rsidRPr="00BD1BD6">
                          <w:rPr>
                            <w:b/>
                            <w:lang w:val="en-US"/>
                          </w:rPr>
                          <w:t xml:space="preserve">Provided details of the </w:t>
                        </w:r>
                        <w:proofErr w:type="gramStart"/>
                        <w:r w:rsidRPr="00BD1BD6">
                          <w:rPr>
                            <w:b/>
                            <w:lang w:val="en-US"/>
                          </w:rPr>
                          <w:t>specification</w:t>
                        </w:r>
                        <w:proofErr w:type="gramEnd"/>
                        <w:r w:rsidRPr="00BD1BD6">
                          <w:rPr>
                            <w:b/>
                            <w:lang w:val="en-US"/>
                          </w:rPr>
                          <w:t xml:space="preserve"> proposed and how they meet (or exceed) the technical specifications.</w:t>
                        </w:r>
                      </w:p>
                      <w:p w14:paraId="2FCA754B" w14:textId="77777777" w:rsidR="00A67258" w:rsidRPr="00BD1BD6" w:rsidRDefault="00A67258" w:rsidP="0090272C">
                        <w:pPr>
                          <w:rPr>
                            <w:b/>
                            <w:lang w:val="en-US"/>
                          </w:rPr>
                        </w:pPr>
                        <w:r w:rsidRPr="00BD1BD6">
                          <w:rPr>
                            <w:b/>
                            <w:lang w:val="en-US"/>
                          </w:rPr>
                          <w:t>(</w:t>
                        </w:r>
                        <w:r>
                          <w:rPr>
                            <w:b/>
                            <w:lang w:val="en-US"/>
                          </w:rPr>
                          <w:t>Meets minimum scoring requirements</w:t>
                        </w:r>
                        <w:r w:rsidRPr="00BD1BD6">
                          <w:rPr>
                            <w:b/>
                            <w:lang w:val="en-US"/>
                          </w:rPr>
                          <w:t>).</w:t>
                        </w:r>
                      </w:p>
                    </w:tc>
                  </w:tr>
                  <w:tr w:rsidR="00A67258" w:rsidRPr="00BD1BD6" w14:paraId="66CB9BC5" w14:textId="77777777" w:rsidTr="0090272C">
                    <w:trPr>
                      <w:trHeight w:val="1047"/>
                    </w:trPr>
                    <w:tc>
                      <w:tcPr>
                        <w:tcW w:w="1561" w:type="dxa"/>
                      </w:tcPr>
                      <w:p w14:paraId="4B8F23D5" w14:textId="77777777" w:rsidR="00A67258" w:rsidRPr="00BD1BD6" w:rsidRDefault="00A67258" w:rsidP="0090272C">
                        <w:pPr>
                          <w:rPr>
                            <w:lang w:val="en-US"/>
                          </w:rPr>
                        </w:pPr>
                        <w:r>
                          <w:rPr>
                            <w:lang w:val="en-US"/>
                          </w:rPr>
                          <w:t>2A</w:t>
                        </w:r>
                      </w:p>
                    </w:tc>
                    <w:tc>
                      <w:tcPr>
                        <w:tcW w:w="1843" w:type="dxa"/>
                      </w:tcPr>
                      <w:p w14:paraId="4D5E892E" w14:textId="77777777" w:rsidR="00A67258" w:rsidRPr="00BD1BD6" w:rsidRDefault="00A67258" w:rsidP="0090272C">
                        <w:pPr>
                          <w:rPr>
                            <w:lang w:val="en-US"/>
                          </w:rPr>
                        </w:pPr>
                        <w:r w:rsidRPr="00BD1BD6">
                          <w:rPr>
                            <w:lang w:val="en-US"/>
                          </w:rPr>
                          <w:t>Service Facilities including engine rebuild capability</w:t>
                        </w:r>
                      </w:p>
                    </w:tc>
                    <w:tc>
                      <w:tcPr>
                        <w:tcW w:w="2268" w:type="dxa"/>
                      </w:tcPr>
                      <w:p w14:paraId="3EC18BA5" w14:textId="77777777" w:rsidR="00A67258" w:rsidRPr="00BD1BD6" w:rsidRDefault="00A67258" w:rsidP="0090272C">
                        <w:pPr>
                          <w:rPr>
                            <w:lang w:val="en-US"/>
                          </w:rPr>
                        </w:pPr>
                        <w:r w:rsidRPr="00BD1BD6">
                          <w:rPr>
                            <w:lang w:val="en-US"/>
                          </w:rPr>
                          <w:t xml:space="preserve">Proposals should demonstrate access to suitable facilities to implement all foreseeable maintenance inspection repair (IMR) tasks associated with the engine type for the LOT in question including full engine </w:t>
                        </w:r>
                        <w:proofErr w:type="gramStart"/>
                        <w:r w:rsidRPr="00BD1BD6">
                          <w:rPr>
                            <w:lang w:val="en-US"/>
                          </w:rPr>
                          <w:t>rebuild</w:t>
                        </w:r>
                        <w:proofErr w:type="gramEnd"/>
                        <w:r w:rsidRPr="00BD1BD6">
                          <w:rPr>
                            <w:lang w:val="en-US"/>
                          </w:rPr>
                          <w:t xml:space="preserve"> and testing. </w:t>
                        </w:r>
                      </w:p>
                    </w:tc>
                    <w:tc>
                      <w:tcPr>
                        <w:tcW w:w="2371" w:type="dxa"/>
                      </w:tcPr>
                      <w:p w14:paraId="2216FBEE" w14:textId="77777777" w:rsidR="00A67258" w:rsidRPr="00BD1BD6" w:rsidRDefault="00A67258" w:rsidP="0090272C">
                        <w:pPr>
                          <w:rPr>
                            <w:lang w:val="en-US"/>
                          </w:rPr>
                        </w:pPr>
                      </w:p>
                    </w:tc>
                  </w:tr>
                  <w:tr w:rsidR="00A67258" w:rsidRPr="00BD1BD6" w14:paraId="3D8B2E69" w14:textId="77777777" w:rsidTr="0090272C">
                    <w:trPr>
                      <w:trHeight w:val="1047"/>
                    </w:trPr>
                    <w:tc>
                      <w:tcPr>
                        <w:tcW w:w="1561" w:type="dxa"/>
                      </w:tcPr>
                      <w:p w14:paraId="2C23CB41" w14:textId="77777777" w:rsidR="00A67258" w:rsidRPr="00BD1BD6" w:rsidRDefault="00A67258" w:rsidP="0090272C">
                        <w:pPr>
                          <w:rPr>
                            <w:lang w:val="en-US"/>
                          </w:rPr>
                        </w:pPr>
                        <w:r>
                          <w:rPr>
                            <w:lang w:val="en-US"/>
                          </w:rPr>
                          <w:t>2B</w:t>
                        </w:r>
                      </w:p>
                    </w:tc>
                    <w:tc>
                      <w:tcPr>
                        <w:tcW w:w="1843" w:type="dxa"/>
                      </w:tcPr>
                      <w:p w14:paraId="74394BA9" w14:textId="77777777" w:rsidR="00A67258" w:rsidRPr="00BD1BD6" w:rsidRDefault="00A67258" w:rsidP="0090272C">
                        <w:pPr>
                          <w:rPr>
                            <w:lang w:val="en-US"/>
                          </w:rPr>
                        </w:pPr>
                        <w:r w:rsidRPr="00BD1BD6">
                          <w:rPr>
                            <w:lang w:val="en-US"/>
                          </w:rPr>
                          <w:t>Mobile Workshop</w:t>
                        </w:r>
                      </w:p>
                    </w:tc>
                    <w:tc>
                      <w:tcPr>
                        <w:tcW w:w="2268" w:type="dxa"/>
                      </w:tcPr>
                      <w:p w14:paraId="5518846F" w14:textId="77777777" w:rsidR="00A67258" w:rsidRPr="00BD1BD6" w:rsidRDefault="00A67258" w:rsidP="0090272C">
                        <w:pPr>
                          <w:rPr>
                            <w:lang w:val="en-US"/>
                          </w:rPr>
                        </w:pPr>
                        <w:r w:rsidRPr="00BD1BD6">
                          <w:rPr>
                            <w:lang w:val="en-US"/>
                          </w:rPr>
                          <w:t>Proposals should indicate the availability of adequate mobile tooling and hardware (Van, Trailer or Container Based) to ensure that standard servicing operations may be carried out on site at varied and remote locations as required.</w:t>
                        </w:r>
                      </w:p>
                    </w:tc>
                    <w:tc>
                      <w:tcPr>
                        <w:tcW w:w="2371" w:type="dxa"/>
                      </w:tcPr>
                      <w:p w14:paraId="289D81D9" w14:textId="77777777" w:rsidR="00A67258" w:rsidRPr="00BD1BD6" w:rsidRDefault="00A67258" w:rsidP="0090272C">
                        <w:pPr>
                          <w:rPr>
                            <w:lang w:val="en-US"/>
                          </w:rPr>
                        </w:pPr>
                      </w:p>
                    </w:tc>
                  </w:tr>
                  <w:tr w:rsidR="00A67258" w:rsidRPr="00BD1BD6" w14:paraId="434840CD" w14:textId="77777777" w:rsidTr="0090272C">
                    <w:trPr>
                      <w:trHeight w:val="1047"/>
                    </w:trPr>
                    <w:tc>
                      <w:tcPr>
                        <w:tcW w:w="1561" w:type="dxa"/>
                      </w:tcPr>
                      <w:p w14:paraId="1F803E0D" w14:textId="77777777" w:rsidR="00A67258" w:rsidRPr="00BD1BD6" w:rsidRDefault="00A67258" w:rsidP="0090272C">
                        <w:pPr>
                          <w:rPr>
                            <w:lang w:val="en-US"/>
                          </w:rPr>
                        </w:pPr>
                        <w:r>
                          <w:rPr>
                            <w:lang w:val="en-US"/>
                          </w:rPr>
                          <w:t>2C</w:t>
                        </w:r>
                      </w:p>
                    </w:tc>
                    <w:tc>
                      <w:tcPr>
                        <w:tcW w:w="1843" w:type="dxa"/>
                      </w:tcPr>
                      <w:p w14:paraId="15D92C47" w14:textId="77777777" w:rsidR="00A67258" w:rsidRPr="00BD1BD6" w:rsidRDefault="00A67258" w:rsidP="0090272C">
                        <w:pPr>
                          <w:rPr>
                            <w:lang w:val="en-US"/>
                          </w:rPr>
                        </w:pPr>
                        <w:r w:rsidRPr="00BD1BD6">
                          <w:rPr>
                            <w:lang w:val="en-US"/>
                          </w:rPr>
                          <w:t>IMR Software, Testing and Diagnostics Infrastructure</w:t>
                        </w:r>
                      </w:p>
                    </w:tc>
                    <w:tc>
                      <w:tcPr>
                        <w:tcW w:w="2268" w:type="dxa"/>
                      </w:tcPr>
                      <w:p w14:paraId="47845212" w14:textId="77777777" w:rsidR="00A67258" w:rsidRPr="00BD1BD6" w:rsidRDefault="00A67258" w:rsidP="0090272C">
                        <w:pPr>
                          <w:rPr>
                            <w:lang w:val="en-US"/>
                          </w:rPr>
                        </w:pPr>
                        <w:r w:rsidRPr="00BD1BD6">
                          <w:rPr>
                            <w:lang w:val="en-US"/>
                          </w:rPr>
                          <w:t xml:space="preserve">Proposals should confirm sufficient access to the necessary software and hardware and other relevant tools required to perform diagnostics and testing associated with the engine type for the LOT being applied for. </w:t>
                        </w:r>
                      </w:p>
                    </w:tc>
                    <w:tc>
                      <w:tcPr>
                        <w:tcW w:w="2371" w:type="dxa"/>
                      </w:tcPr>
                      <w:p w14:paraId="3A4D51CF" w14:textId="77777777" w:rsidR="00A67258" w:rsidRPr="00BD1BD6" w:rsidRDefault="00A67258" w:rsidP="0090272C">
                        <w:pPr>
                          <w:rPr>
                            <w:lang w:val="en-US"/>
                          </w:rPr>
                        </w:pPr>
                      </w:p>
                    </w:tc>
                  </w:tr>
                  <w:tr w:rsidR="00A67258" w:rsidRPr="00BD1BD6" w14:paraId="0C027E4D" w14:textId="77777777" w:rsidTr="0090272C">
                    <w:trPr>
                      <w:trHeight w:val="1047"/>
                    </w:trPr>
                    <w:tc>
                      <w:tcPr>
                        <w:tcW w:w="1561" w:type="dxa"/>
                      </w:tcPr>
                      <w:p w14:paraId="45EAC0B4" w14:textId="77777777" w:rsidR="00A67258" w:rsidRPr="00BD1BD6" w:rsidRDefault="00A67258" w:rsidP="0090272C">
                        <w:pPr>
                          <w:rPr>
                            <w:lang w:val="en-US"/>
                          </w:rPr>
                        </w:pPr>
                        <w:r>
                          <w:rPr>
                            <w:lang w:val="en-US"/>
                          </w:rPr>
                          <w:t>2D</w:t>
                        </w:r>
                      </w:p>
                    </w:tc>
                    <w:tc>
                      <w:tcPr>
                        <w:tcW w:w="1843" w:type="dxa"/>
                      </w:tcPr>
                      <w:p w14:paraId="59EF9720" w14:textId="77777777" w:rsidR="00A67258" w:rsidRPr="00BD1BD6" w:rsidRDefault="00A67258" w:rsidP="0090272C">
                        <w:pPr>
                          <w:rPr>
                            <w:lang w:val="en-US"/>
                          </w:rPr>
                        </w:pPr>
                        <w:r w:rsidRPr="00BD1BD6">
                          <w:rPr>
                            <w:lang w:val="en-US"/>
                          </w:rPr>
                          <w:t>Personnel</w:t>
                        </w:r>
                        <w:r>
                          <w:rPr>
                            <w:lang w:val="en-US"/>
                          </w:rPr>
                          <w:t xml:space="preserve"> Profile</w:t>
                        </w:r>
                        <w:r w:rsidRPr="00BD1BD6">
                          <w:rPr>
                            <w:lang w:val="en-US"/>
                          </w:rPr>
                          <w:t xml:space="preserve"> and Track Record</w:t>
                        </w:r>
                      </w:p>
                    </w:tc>
                    <w:tc>
                      <w:tcPr>
                        <w:tcW w:w="2268" w:type="dxa"/>
                      </w:tcPr>
                      <w:p w14:paraId="57858961" w14:textId="77777777" w:rsidR="00A67258" w:rsidRPr="00BD1BD6" w:rsidRDefault="00A67258" w:rsidP="0090272C">
                        <w:pPr>
                          <w:rPr>
                            <w:lang w:val="en-US"/>
                          </w:rPr>
                        </w:pPr>
                        <w:r w:rsidRPr="00BD1BD6">
                          <w:rPr>
                            <w:lang w:val="en-US"/>
                          </w:rPr>
                          <w:t xml:space="preserve">Proposals should demonstrate that the personnel assigned to </w:t>
                        </w:r>
                        <w:r>
                          <w:rPr>
                            <w:lang w:val="en-US"/>
                          </w:rPr>
                          <w:lastRenderedPageBreak/>
                          <w:t>Specialist Vessel</w:t>
                        </w:r>
                        <w:r w:rsidRPr="00BD1BD6">
                          <w:rPr>
                            <w:lang w:val="en-US"/>
                          </w:rPr>
                          <w:t xml:space="preserve"> Engine </w:t>
                        </w:r>
                        <w:r>
                          <w:rPr>
                            <w:lang w:val="en-US"/>
                          </w:rPr>
                          <w:t>Maintenance</w:t>
                        </w:r>
                        <w:r w:rsidRPr="00BD1BD6">
                          <w:rPr>
                            <w:lang w:val="en-US"/>
                          </w:rPr>
                          <w:t xml:space="preserve"> have sufficient expertise.</w:t>
                        </w:r>
                        <w:r>
                          <w:rPr>
                            <w:lang w:val="en-US"/>
                          </w:rPr>
                          <w:t xml:space="preserve"> Individuals identified through the tender process will be considered “Key Personnel” in accordance with Schedule A, Clause 2 of the draft contract (Appendix 5).</w:t>
                        </w:r>
                      </w:p>
                    </w:tc>
                    <w:tc>
                      <w:tcPr>
                        <w:tcW w:w="2371" w:type="dxa"/>
                      </w:tcPr>
                      <w:p w14:paraId="38F43783" w14:textId="77777777" w:rsidR="00A67258" w:rsidRPr="00BD1BD6" w:rsidRDefault="00A67258" w:rsidP="0090272C">
                        <w:pPr>
                          <w:rPr>
                            <w:lang w:val="en-US"/>
                          </w:rPr>
                        </w:pPr>
                      </w:p>
                    </w:tc>
                  </w:tr>
                  <w:tr w:rsidR="00A67258" w:rsidRPr="00BD1BD6" w14:paraId="6951D204" w14:textId="77777777" w:rsidTr="0090272C">
                    <w:trPr>
                      <w:trHeight w:val="1047"/>
                    </w:trPr>
                    <w:tc>
                      <w:tcPr>
                        <w:tcW w:w="1561" w:type="dxa"/>
                      </w:tcPr>
                      <w:p w14:paraId="56B3FE0D" w14:textId="77777777" w:rsidR="00A67258" w:rsidRPr="00BD1BD6" w:rsidRDefault="00A67258" w:rsidP="0090272C">
                        <w:pPr>
                          <w:rPr>
                            <w:lang w:val="en-US"/>
                          </w:rPr>
                        </w:pPr>
                        <w:r>
                          <w:rPr>
                            <w:lang w:val="en-US"/>
                          </w:rPr>
                          <w:t>2E</w:t>
                        </w:r>
                      </w:p>
                    </w:tc>
                    <w:tc>
                      <w:tcPr>
                        <w:tcW w:w="1843" w:type="dxa"/>
                      </w:tcPr>
                      <w:p w14:paraId="52262DC3" w14:textId="77777777" w:rsidR="00A67258" w:rsidRPr="00BD1BD6" w:rsidRDefault="00A67258" w:rsidP="0090272C">
                        <w:pPr>
                          <w:rPr>
                            <w:lang w:val="en-US"/>
                          </w:rPr>
                        </w:pPr>
                        <w:r w:rsidRPr="00BD1BD6">
                          <w:rPr>
                            <w:lang w:val="en-US"/>
                          </w:rPr>
                          <w:t>Service experience relating to vessel engine equipment as tendered (Lots 1, 2 and 3 as applicable)</w:t>
                        </w:r>
                      </w:p>
                    </w:tc>
                    <w:tc>
                      <w:tcPr>
                        <w:tcW w:w="2268" w:type="dxa"/>
                      </w:tcPr>
                      <w:p w14:paraId="1DB6610B" w14:textId="77777777" w:rsidR="00A67258" w:rsidRPr="00BD1BD6" w:rsidRDefault="00A67258" w:rsidP="0090272C">
                        <w:pPr>
                          <w:rPr>
                            <w:lang w:val="en-US"/>
                          </w:rPr>
                        </w:pPr>
                        <w:r w:rsidRPr="00BD1BD6">
                          <w:rPr>
                            <w:lang w:val="en-US"/>
                          </w:rPr>
                          <w:t xml:space="preserve">Proposals should demonstrate adequate experience in servicing the specific engine type per Lot being applied for. </w:t>
                        </w:r>
                      </w:p>
                    </w:tc>
                    <w:tc>
                      <w:tcPr>
                        <w:tcW w:w="2371" w:type="dxa"/>
                      </w:tcPr>
                      <w:p w14:paraId="78B5963E" w14:textId="77777777" w:rsidR="00A67258" w:rsidRPr="00BD1BD6" w:rsidRDefault="00A67258" w:rsidP="0090272C">
                        <w:pPr>
                          <w:rPr>
                            <w:lang w:val="en-US"/>
                          </w:rPr>
                        </w:pPr>
                      </w:p>
                    </w:tc>
                  </w:tr>
                  <w:tr w:rsidR="00A67258" w:rsidRPr="00BD1BD6" w14:paraId="31831957" w14:textId="77777777" w:rsidTr="0090272C">
                    <w:trPr>
                      <w:trHeight w:val="1047"/>
                    </w:trPr>
                    <w:tc>
                      <w:tcPr>
                        <w:tcW w:w="1561" w:type="dxa"/>
                      </w:tcPr>
                      <w:p w14:paraId="02F2C949" w14:textId="77777777" w:rsidR="00A67258" w:rsidRPr="00BD1BD6" w:rsidRDefault="00A67258" w:rsidP="0090272C">
                        <w:pPr>
                          <w:rPr>
                            <w:lang w:val="en-US"/>
                          </w:rPr>
                        </w:pPr>
                        <w:r>
                          <w:rPr>
                            <w:lang w:val="en-US"/>
                          </w:rPr>
                          <w:t>2F</w:t>
                        </w:r>
                      </w:p>
                    </w:tc>
                    <w:tc>
                      <w:tcPr>
                        <w:tcW w:w="1843" w:type="dxa"/>
                      </w:tcPr>
                      <w:p w14:paraId="3720A33A" w14:textId="77777777" w:rsidR="00A67258" w:rsidRPr="00BD1BD6" w:rsidRDefault="00A67258" w:rsidP="0090272C">
                        <w:pPr>
                          <w:rPr>
                            <w:lang w:val="en-US"/>
                          </w:rPr>
                        </w:pPr>
                        <w:r>
                          <w:rPr>
                            <w:lang w:val="en-US"/>
                          </w:rPr>
                          <w:t>Provision</w:t>
                        </w:r>
                        <w:r w:rsidRPr="00BD1BD6">
                          <w:rPr>
                            <w:lang w:val="en-US"/>
                          </w:rPr>
                          <w:t xml:space="preserve"> of Parts/Spares relating to vessel engine equipment as tendered (Lots 1, 2 and 3 as applicable)</w:t>
                        </w:r>
                      </w:p>
                    </w:tc>
                    <w:tc>
                      <w:tcPr>
                        <w:tcW w:w="2268" w:type="dxa"/>
                      </w:tcPr>
                      <w:p w14:paraId="7A22BA44" w14:textId="77777777" w:rsidR="00A67258" w:rsidRPr="00BD1BD6" w:rsidRDefault="00A67258" w:rsidP="0090272C">
                        <w:pPr>
                          <w:rPr>
                            <w:lang w:val="en-US"/>
                          </w:rPr>
                        </w:pPr>
                        <w:r w:rsidRPr="00BD1BD6">
                          <w:rPr>
                            <w:lang w:val="en-US"/>
                          </w:rPr>
                          <w:t xml:space="preserve">Tenders should confirm ability to supply required system components as required </w:t>
                        </w:r>
                        <w:proofErr w:type="gramStart"/>
                        <w:r w:rsidRPr="00BD1BD6">
                          <w:rPr>
                            <w:lang w:val="en-US"/>
                          </w:rPr>
                          <w:t>in order to</w:t>
                        </w:r>
                        <w:proofErr w:type="gramEnd"/>
                        <w:r w:rsidRPr="00BD1BD6">
                          <w:rPr>
                            <w:lang w:val="en-US"/>
                          </w:rPr>
                          <w:t xml:space="preserve"> ensure full serviceability of equipment in a timely manner.</w:t>
                        </w:r>
                      </w:p>
                    </w:tc>
                    <w:tc>
                      <w:tcPr>
                        <w:tcW w:w="2371" w:type="dxa"/>
                      </w:tcPr>
                      <w:p w14:paraId="2150BD83" w14:textId="77777777" w:rsidR="00A67258" w:rsidRPr="00BD1BD6" w:rsidRDefault="00A67258" w:rsidP="0090272C">
                        <w:pPr>
                          <w:rPr>
                            <w:lang w:val="en-US"/>
                          </w:rPr>
                        </w:pPr>
                      </w:p>
                    </w:tc>
                  </w:tr>
                  <w:tr w:rsidR="00A67258" w:rsidRPr="00BD1BD6" w14:paraId="582AC8B0" w14:textId="77777777" w:rsidTr="0090272C">
                    <w:trPr>
                      <w:trHeight w:val="1047"/>
                    </w:trPr>
                    <w:tc>
                      <w:tcPr>
                        <w:tcW w:w="1561" w:type="dxa"/>
                      </w:tcPr>
                      <w:p w14:paraId="0D6FF4C7" w14:textId="77777777" w:rsidR="00A67258" w:rsidRPr="00BD1BD6" w:rsidRDefault="00A67258" w:rsidP="0090272C">
                        <w:pPr>
                          <w:rPr>
                            <w:lang w:val="en-US"/>
                          </w:rPr>
                        </w:pPr>
                        <w:r>
                          <w:rPr>
                            <w:lang w:val="en-US"/>
                          </w:rPr>
                          <w:t>2G</w:t>
                        </w:r>
                      </w:p>
                    </w:tc>
                    <w:tc>
                      <w:tcPr>
                        <w:tcW w:w="1843" w:type="dxa"/>
                      </w:tcPr>
                      <w:p w14:paraId="1B0E256D" w14:textId="77777777" w:rsidR="00A67258" w:rsidRPr="00BD1BD6" w:rsidRDefault="00A67258" w:rsidP="0090272C">
                        <w:pPr>
                          <w:rPr>
                            <w:lang w:val="en-US"/>
                          </w:rPr>
                        </w:pPr>
                        <w:r w:rsidRPr="00BD1BD6">
                          <w:rPr>
                            <w:lang w:val="en-US"/>
                          </w:rPr>
                          <w:t xml:space="preserve">On-site Service Capability </w:t>
                        </w:r>
                      </w:p>
                    </w:tc>
                    <w:tc>
                      <w:tcPr>
                        <w:tcW w:w="2268" w:type="dxa"/>
                      </w:tcPr>
                      <w:p w14:paraId="08BE83BE" w14:textId="77777777" w:rsidR="00A67258" w:rsidRPr="00BD1BD6" w:rsidRDefault="00A67258" w:rsidP="0090272C">
                        <w:pPr>
                          <w:rPr>
                            <w:lang w:val="en-US"/>
                          </w:rPr>
                        </w:pPr>
                        <w:r w:rsidRPr="00BD1BD6">
                          <w:rPr>
                            <w:lang w:val="en-US"/>
                          </w:rPr>
                          <w:t>Proposals must indicate capability and willingness to provide required services at suitable remote locations on the coast of Ireland as required.</w:t>
                        </w:r>
                      </w:p>
                    </w:tc>
                    <w:tc>
                      <w:tcPr>
                        <w:tcW w:w="2371" w:type="dxa"/>
                      </w:tcPr>
                      <w:p w14:paraId="0FD0CBE5" w14:textId="77777777" w:rsidR="00A67258" w:rsidRPr="00BD1BD6" w:rsidRDefault="00A67258" w:rsidP="0090272C">
                        <w:pPr>
                          <w:rPr>
                            <w:lang w:val="en-US"/>
                          </w:rPr>
                        </w:pPr>
                      </w:p>
                    </w:tc>
                  </w:tr>
                  <w:tr w:rsidR="00A67258" w:rsidRPr="00BD1BD6" w14:paraId="40A2310C" w14:textId="77777777" w:rsidTr="0090272C">
                    <w:trPr>
                      <w:trHeight w:val="1047"/>
                    </w:trPr>
                    <w:tc>
                      <w:tcPr>
                        <w:tcW w:w="1561" w:type="dxa"/>
                      </w:tcPr>
                      <w:p w14:paraId="7C61E020" w14:textId="77777777" w:rsidR="00A67258" w:rsidRPr="00F4300B" w:rsidRDefault="00A67258" w:rsidP="0090272C">
                        <w:pPr>
                          <w:rPr>
                            <w:lang w:val="en-US"/>
                          </w:rPr>
                        </w:pPr>
                        <w:r>
                          <w:rPr>
                            <w:lang w:val="en-US"/>
                          </w:rPr>
                          <w:t>2H</w:t>
                        </w:r>
                      </w:p>
                    </w:tc>
                    <w:tc>
                      <w:tcPr>
                        <w:tcW w:w="1843" w:type="dxa"/>
                      </w:tcPr>
                      <w:p w14:paraId="51E023CF" w14:textId="77777777" w:rsidR="00A67258" w:rsidRPr="00F4300B" w:rsidRDefault="00A67258" w:rsidP="0090272C">
                        <w:pPr>
                          <w:rPr>
                            <w:lang w:val="en-US"/>
                          </w:rPr>
                        </w:pPr>
                        <w:r w:rsidRPr="00F4300B">
                          <w:rPr>
                            <w:lang w:val="en-US"/>
                          </w:rPr>
                          <w:t>Green Public Procurement</w:t>
                        </w:r>
                      </w:p>
                    </w:tc>
                    <w:tc>
                      <w:tcPr>
                        <w:tcW w:w="2268" w:type="dxa"/>
                      </w:tcPr>
                      <w:p w14:paraId="1ECAA387" w14:textId="77777777" w:rsidR="00A67258" w:rsidRPr="00BD1BD6" w:rsidRDefault="00A67258" w:rsidP="0090272C">
                        <w:pPr>
                          <w:rPr>
                            <w:lang w:val="en-US"/>
                          </w:rPr>
                        </w:pPr>
                        <w:r w:rsidRPr="00F4300B">
                          <w:rPr>
                            <w:lang w:val="en-US"/>
                          </w:rPr>
                          <w:t>Green Public Procurement (GPP) is public procurement with reduced impact on the environment compared to alternative solutions. Proposals should demonstrate</w:t>
                        </w:r>
                        <w:proofErr w:type="gramStart"/>
                        <w:r w:rsidRPr="00F4300B">
                          <w:rPr>
                            <w:lang w:val="en-US"/>
                          </w:rPr>
                          <w:t>, ,</w:t>
                        </w:r>
                        <w:proofErr w:type="gramEnd"/>
                        <w:r w:rsidRPr="00F4300B">
                          <w:rPr>
                            <w:lang w:val="en-US"/>
                          </w:rPr>
                          <w:t xml:space="preserve"> how the tenderer will </w:t>
                        </w:r>
                        <w:proofErr w:type="spellStart"/>
                        <w:r w:rsidRPr="00F4300B">
                          <w:rPr>
                            <w:lang w:val="en-US"/>
                          </w:rPr>
                          <w:t>minimise</w:t>
                        </w:r>
                        <w:proofErr w:type="spellEnd"/>
                        <w:r w:rsidRPr="00F4300B">
                          <w:rPr>
                            <w:lang w:val="en-US"/>
                          </w:rPr>
                          <w:t xml:space="preserve"> the environmental impact </w:t>
                        </w:r>
                        <w:proofErr w:type="gramStart"/>
                        <w:r w:rsidRPr="00F4300B">
                          <w:rPr>
                            <w:lang w:val="en-US"/>
                          </w:rPr>
                          <w:t>in</w:t>
                        </w:r>
                        <w:proofErr w:type="gramEnd"/>
                        <w:r w:rsidRPr="00F4300B">
                          <w:rPr>
                            <w:lang w:val="en-US"/>
                          </w:rPr>
                          <w:t xml:space="preserve"> the delivery of the services (e.g. relating to approach to </w:t>
                        </w:r>
                        <w:r w:rsidRPr="00F4300B">
                          <w:rPr>
                            <w:lang w:val="en-US"/>
                          </w:rPr>
                          <w:lastRenderedPageBreak/>
                          <w:t xml:space="preserve">transport, reduction in printed materials, energy efficiency of provided equipment, </w:t>
                        </w:r>
                        <w:r>
                          <w:rPr>
                            <w:lang w:val="en-US"/>
                          </w:rPr>
                          <w:t xml:space="preserve">environmental impact of equipment and advantages over similar equipment on market, </w:t>
                        </w:r>
                        <w:r w:rsidRPr="00F4300B">
                          <w:rPr>
                            <w:lang w:val="en-US"/>
                          </w:rPr>
                          <w:t xml:space="preserve">environmental management system/supply chain management system </w:t>
                        </w:r>
                        <w:proofErr w:type="spellStart"/>
                        <w:r w:rsidRPr="00F4300B">
                          <w:rPr>
                            <w:lang w:val="en-US"/>
                          </w:rPr>
                          <w:t>etc</w:t>
                        </w:r>
                        <w:proofErr w:type="spellEnd"/>
                        <w:r w:rsidRPr="00F4300B">
                          <w:rPr>
                            <w:lang w:val="en-US"/>
                          </w:rPr>
                          <w:t>). It is left open here for bidders to propose actions.</w:t>
                        </w:r>
                      </w:p>
                    </w:tc>
                    <w:tc>
                      <w:tcPr>
                        <w:tcW w:w="2371" w:type="dxa"/>
                      </w:tcPr>
                      <w:p w14:paraId="5EF03806" w14:textId="77777777" w:rsidR="00A67258" w:rsidRPr="00BD1BD6" w:rsidRDefault="00A67258" w:rsidP="0090272C">
                        <w:pPr>
                          <w:rPr>
                            <w:lang w:val="en-US"/>
                          </w:rPr>
                        </w:pPr>
                      </w:p>
                    </w:tc>
                  </w:tr>
                </w:tbl>
                <w:p w14:paraId="29405E4C" w14:textId="77777777" w:rsidR="00A67258" w:rsidRPr="00BD1BD6" w:rsidRDefault="00A67258" w:rsidP="00A67258">
                  <w:pPr>
                    <w:rPr>
                      <w:lang w:val="en-US"/>
                    </w:rPr>
                  </w:pPr>
                </w:p>
                <w:p w14:paraId="1630E80C" w14:textId="77777777" w:rsidR="00A67258" w:rsidRPr="00BD1BD6" w:rsidRDefault="00A67258" w:rsidP="00A67258">
                  <w:pPr>
                    <w:rPr>
                      <w:lang w:val="en-US"/>
                    </w:rPr>
                  </w:pPr>
                </w:p>
                <w:p w14:paraId="6D42CDE7" w14:textId="77777777" w:rsidR="00A67258" w:rsidRPr="00BD1BD6" w:rsidRDefault="00A67258" w:rsidP="00A67258">
                  <w:pPr>
                    <w:rPr>
                      <w:b/>
                      <w:lang w:val="en-US"/>
                    </w:rPr>
                  </w:pPr>
                  <w:r w:rsidRPr="00BD1BD6">
                    <w:rPr>
                      <w:b/>
                      <w:lang w:val="en-US"/>
                    </w:rPr>
                    <w:t>GSI Inshore Vessel Specifications</w:t>
                  </w:r>
                </w:p>
                <w:p w14:paraId="6338F6C5" w14:textId="77777777" w:rsidR="00A67258" w:rsidRPr="00BD1BD6" w:rsidRDefault="00A67258" w:rsidP="00A67258">
                  <w:pPr>
                    <w:rPr>
                      <w:lang w:val="en-US"/>
                    </w:rPr>
                  </w:pPr>
                </w:p>
                <w:tbl>
                  <w:tblPr>
                    <w:tblW w:w="9371" w:type="dxa"/>
                    <w:tblInd w:w="93" w:type="dxa"/>
                    <w:tblLook w:val="04A0" w:firstRow="1" w:lastRow="0" w:firstColumn="1" w:lastColumn="0" w:noHBand="0" w:noVBand="1"/>
                  </w:tblPr>
                  <w:tblGrid>
                    <w:gridCol w:w="2540"/>
                    <w:gridCol w:w="6831"/>
                  </w:tblGrid>
                  <w:tr w:rsidR="00A67258" w:rsidRPr="00BD1BD6" w14:paraId="2A30F755" w14:textId="77777777" w:rsidTr="0090272C">
                    <w:trPr>
                      <w:trHeight w:val="300"/>
                    </w:trPr>
                    <w:tc>
                      <w:tcPr>
                        <w:tcW w:w="2540" w:type="dxa"/>
                        <w:tcBorders>
                          <w:top w:val="single" w:sz="4" w:space="0" w:color="auto"/>
                          <w:left w:val="single" w:sz="4" w:space="0" w:color="auto"/>
                          <w:bottom w:val="single" w:sz="4" w:space="0" w:color="auto"/>
                          <w:right w:val="single" w:sz="4" w:space="0" w:color="auto"/>
                        </w:tcBorders>
                        <w:noWrap/>
                        <w:hideMark/>
                      </w:tcPr>
                      <w:p w14:paraId="1B5FC534" w14:textId="77777777" w:rsidR="00A67258" w:rsidRPr="00BD1BD6" w:rsidRDefault="00A67258" w:rsidP="0090272C">
                        <w:pPr>
                          <w:rPr>
                            <w:b/>
                            <w:lang w:val="en-IE"/>
                          </w:rPr>
                        </w:pPr>
                        <w:r w:rsidRPr="00BD1BD6">
                          <w:rPr>
                            <w:b/>
                            <w:lang w:val="en-IE"/>
                          </w:rPr>
                          <w:t>Vessel</w:t>
                        </w:r>
                      </w:p>
                    </w:tc>
                    <w:tc>
                      <w:tcPr>
                        <w:tcW w:w="6831" w:type="dxa"/>
                        <w:tcBorders>
                          <w:top w:val="single" w:sz="4" w:space="0" w:color="auto"/>
                          <w:left w:val="nil"/>
                          <w:bottom w:val="single" w:sz="4" w:space="0" w:color="auto"/>
                          <w:right w:val="single" w:sz="4" w:space="0" w:color="auto"/>
                        </w:tcBorders>
                        <w:shd w:val="clear" w:color="000000" w:fill="29F75A"/>
                        <w:noWrap/>
                        <w:vAlign w:val="bottom"/>
                        <w:hideMark/>
                      </w:tcPr>
                      <w:p w14:paraId="441D1164" w14:textId="77777777" w:rsidR="00A67258" w:rsidRPr="00BD1BD6" w:rsidRDefault="00A67258" w:rsidP="0090272C">
                        <w:pPr>
                          <w:rPr>
                            <w:b/>
                            <w:lang w:val="en-US"/>
                          </w:rPr>
                        </w:pPr>
                        <w:r w:rsidRPr="00BD1BD6">
                          <w:rPr>
                            <w:b/>
                            <w:lang w:val="en-US"/>
                          </w:rPr>
                          <w:t>LIR</w:t>
                        </w:r>
                      </w:p>
                    </w:tc>
                  </w:tr>
                  <w:tr w:rsidR="00A67258" w:rsidRPr="00BD1BD6" w14:paraId="0AF36368"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38D2EBA" w14:textId="77777777" w:rsidR="00A67258" w:rsidRPr="00BD1BD6" w:rsidRDefault="00A67258" w:rsidP="0090272C">
                        <w:pPr>
                          <w:rPr>
                            <w:lang w:val="en-IE"/>
                          </w:rPr>
                        </w:pPr>
                        <w:r w:rsidRPr="00BD1BD6">
                          <w:rPr>
                            <w:lang w:val="en-IE"/>
                          </w:rPr>
                          <w:t>Type</w:t>
                        </w:r>
                      </w:p>
                    </w:tc>
                    <w:tc>
                      <w:tcPr>
                        <w:tcW w:w="6831" w:type="dxa"/>
                        <w:tcBorders>
                          <w:top w:val="nil"/>
                          <w:left w:val="nil"/>
                          <w:bottom w:val="single" w:sz="4" w:space="0" w:color="auto"/>
                          <w:right w:val="single" w:sz="4" w:space="0" w:color="auto"/>
                        </w:tcBorders>
                        <w:noWrap/>
                        <w:hideMark/>
                      </w:tcPr>
                      <w:p w14:paraId="4A466DE9" w14:textId="77777777" w:rsidR="00A67258" w:rsidRPr="00BD1BD6" w:rsidRDefault="00A67258" w:rsidP="0090272C">
                        <w:pPr>
                          <w:rPr>
                            <w:lang w:val="en-US"/>
                          </w:rPr>
                        </w:pPr>
                        <w:r w:rsidRPr="00BD1BD6">
                          <w:rPr>
                            <w:lang w:val="en-US"/>
                          </w:rPr>
                          <w:t>RV</w:t>
                        </w:r>
                      </w:p>
                    </w:tc>
                  </w:tr>
                  <w:tr w:rsidR="00A67258" w:rsidRPr="00BD1BD6" w14:paraId="0FB7AF0B"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6394581" w14:textId="77777777" w:rsidR="00A67258" w:rsidRPr="00BD1BD6" w:rsidRDefault="00A67258" w:rsidP="0090272C">
                        <w:pPr>
                          <w:rPr>
                            <w:lang w:val="en-IE"/>
                          </w:rPr>
                        </w:pPr>
                        <w:r w:rsidRPr="00BD1BD6">
                          <w:rPr>
                            <w:lang w:val="en-IE"/>
                          </w:rPr>
                          <w:t>Owner</w:t>
                        </w:r>
                      </w:p>
                    </w:tc>
                    <w:tc>
                      <w:tcPr>
                        <w:tcW w:w="6831" w:type="dxa"/>
                        <w:tcBorders>
                          <w:top w:val="nil"/>
                          <w:left w:val="nil"/>
                          <w:bottom w:val="single" w:sz="4" w:space="0" w:color="auto"/>
                          <w:right w:val="single" w:sz="4" w:space="0" w:color="auto"/>
                        </w:tcBorders>
                        <w:noWrap/>
                        <w:hideMark/>
                      </w:tcPr>
                      <w:p w14:paraId="4E2C2C98" w14:textId="77777777" w:rsidR="00A67258" w:rsidRPr="00BD1BD6" w:rsidRDefault="00A67258" w:rsidP="0090272C">
                        <w:pPr>
                          <w:rPr>
                            <w:lang w:val="en-US"/>
                          </w:rPr>
                        </w:pPr>
                        <w:r w:rsidRPr="00BD1BD6">
                          <w:rPr>
                            <w:lang w:val="en-US"/>
                          </w:rPr>
                          <w:t>GSI</w:t>
                        </w:r>
                      </w:p>
                    </w:tc>
                  </w:tr>
                  <w:tr w:rsidR="00A67258" w:rsidRPr="00BD1BD6" w14:paraId="565F358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4C2FB16" w14:textId="77777777" w:rsidR="00A67258" w:rsidRPr="00BD1BD6" w:rsidRDefault="00A67258" w:rsidP="0090272C">
                        <w:pPr>
                          <w:rPr>
                            <w:lang w:val="en-IE"/>
                          </w:rPr>
                        </w:pPr>
                        <w:r w:rsidRPr="00BD1BD6">
                          <w:rPr>
                            <w:lang w:val="en-IE"/>
                          </w:rPr>
                          <w:t>Builder</w:t>
                        </w:r>
                      </w:p>
                    </w:tc>
                    <w:tc>
                      <w:tcPr>
                        <w:tcW w:w="6831" w:type="dxa"/>
                        <w:tcBorders>
                          <w:top w:val="nil"/>
                          <w:left w:val="nil"/>
                          <w:bottom w:val="single" w:sz="4" w:space="0" w:color="auto"/>
                          <w:right w:val="single" w:sz="4" w:space="0" w:color="auto"/>
                        </w:tcBorders>
                        <w:noWrap/>
                        <w:hideMark/>
                      </w:tcPr>
                      <w:p w14:paraId="1727366A" w14:textId="77777777" w:rsidR="00A67258" w:rsidRPr="00BD1BD6" w:rsidRDefault="00A67258" w:rsidP="0090272C">
                        <w:pPr>
                          <w:rPr>
                            <w:lang w:val="en-US"/>
                          </w:rPr>
                        </w:pPr>
                        <w:proofErr w:type="spellStart"/>
                        <w:r w:rsidRPr="00BD1BD6">
                          <w:rPr>
                            <w:lang w:val="en-US"/>
                          </w:rPr>
                          <w:t>Redbay</w:t>
                        </w:r>
                        <w:proofErr w:type="spellEnd"/>
                      </w:p>
                    </w:tc>
                  </w:tr>
                  <w:tr w:rsidR="00A67258" w:rsidRPr="00BD1BD6" w14:paraId="549CB3C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D967981" w14:textId="77777777" w:rsidR="00A67258" w:rsidRPr="00BD1BD6" w:rsidRDefault="00A67258" w:rsidP="0090272C">
                        <w:pPr>
                          <w:rPr>
                            <w:lang w:val="en-IE"/>
                          </w:rPr>
                        </w:pPr>
                        <w:r w:rsidRPr="00BD1BD6">
                          <w:rPr>
                            <w:lang w:val="en-IE"/>
                          </w:rPr>
                          <w:t>Model</w:t>
                        </w:r>
                      </w:p>
                    </w:tc>
                    <w:tc>
                      <w:tcPr>
                        <w:tcW w:w="6831" w:type="dxa"/>
                        <w:tcBorders>
                          <w:top w:val="nil"/>
                          <w:left w:val="nil"/>
                          <w:bottom w:val="single" w:sz="4" w:space="0" w:color="auto"/>
                          <w:right w:val="single" w:sz="4" w:space="0" w:color="auto"/>
                        </w:tcBorders>
                        <w:noWrap/>
                        <w:hideMark/>
                      </w:tcPr>
                      <w:p w14:paraId="30C01970" w14:textId="77777777" w:rsidR="00A67258" w:rsidRPr="00BD1BD6" w:rsidRDefault="00A67258" w:rsidP="0090272C">
                        <w:pPr>
                          <w:rPr>
                            <w:lang w:val="en-US"/>
                          </w:rPr>
                        </w:pPr>
                        <w:proofErr w:type="spellStart"/>
                        <w:r w:rsidRPr="00BD1BD6">
                          <w:rPr>
                            <w:lang w:val="en-US"/>
                          </w:rPr>
                          <w:t>Stormforce</w:t>
                        </w:r>
                        <w:proofErr w:type="spellEnd"/>
                        <w:r w:rsidRPr="00BD1BD6">
                          <w:rPr>
                            <w:lang w:val="en-US"/>
                          </w:rPr>
                          <w:t xml:space="preserve"> Rib</w:t>
                        </w:r>
                      </w:p>
                    </w:tc>
                  </w:tr>
                  <w:tr w:rsidR="00A67258" w:rsidRPr="00BD1BD6" w14:paraId="5FFB9F1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AA9CE2F" w14:textId="77777777" w:rsidR="00A67258" w:rsidRPr="00BD1BD6" w:rsidRDefault="00A67258" w:rsidP="0090272C">
                        <w:pPr>
                          <w:rPr>
                            <w:lang w:val="en-IE"/>
                          </w:rPr>
                        </w:pPr>
                        <w:r w:rsidRPr="00BD1BD6">
                          <w:rPr>
                            <w:lang w:val="en-IE"/>
                          </w:rPr>
                          <w:t>Port of Registry</w:t>
                        </w:r>
                      </w:p>
                    </w:tc>
                    <w:tc>
                      <w:tcPr>
                        <w:tcW w:w="6831" w:type="dxa"/>
                        <w:tcBorders>
                          <w:top w:val="nil"/>
                          <w:left w:val="nil"/>
                          <w:bottom w:val="single" w:sz="4" w:space="0" w:color="auto"/>
                          <w:right w:val="single" w:sz="4" w:space="0" w:color="auto"/>
                        </w:tcBorders>
                        <w:noWrap/>
                        <w:hideMark/>
                      </w:tcPr>
                      <w:p w14:paraId="7F57A255" w14:textId="77777777" w:rsidR="00A67258" w:rsidRPr="00BD1BD6" w:rsidRDefault="00A67258" w:rsidP="0090272C">
                        <w:pPr>
                          <w:rPr>
                            <w:lang w:val="en-US"/>
                          </w:rPr>
                        </w:pPr>
                        <w:r w:rsidRPr="00BD1BD6">
                          <w:rPr>
                            <w:lang w:val="en-US"/>
                          </w:rPr>
                          <w:t>Dublin</w:t>
                        </w:r>
                      </w:p>
                    </w:tc>
                  </w:tr>
                  <w:tr w:rsidR="00A67258" w:rsidRPr="00BD1BD6" w14:paraId="03E0F07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313649D" w14:textId="77777777" w:rsidR="00A67258" w:rsidRPr="00BD1BD6" w:rsidRDefault="00A67258" w:rsidP="0090272C">
                        <w:pPr>
                          <w:rPr>
                            <w:lang w:val="en-IE"/>
                          </w:rPr>
                        </w:pPr>
                        <w:r w:rsidRPr="00BD1BD6">
                          <w:rPr>
                            <w:lang w:val="en-IE"/>
                          </w:rPr>
                          <w:t>Construction</w:t>
                        </w:r>
                      </w:p>
                    </w:tc>
                    <w:tc>
                      <w:tcPr>
                        <w:tcW w:w="6831" w:type="dxa"/>
                        <w:tcBorders>
                          <w:top w:val="nil"/>
                          <w:left w:val="nil"/>
                          <w:bottom w:val="single" w:sz="4" w:space="0" w:color="auto"/>
                          <w:right w:val="single" w:sz="4" w:space="0" w:color="auto"/>
                        </w:tcBorders>
                        <w:noWrap/>
                        <w:hideMark/>
                      </w:tcPr>
                      <w:p w14:paraId="2A07AF68" w14:textId="77777777" w:rsidR="00A67258" w:rsidRPr="00BD1BD6" w:rsidRDefault="00A67258" w:rsidP="0090272C">
                        <w:pPr>
                          <w:rPr>
                            <w:lang w:val="en-US"/>
                          </w:rPr>
                        </w:pPr>
                        <w:r w:rsidRPr="00BD1BD6">
                          <w:rPr>
                            <w:lang w:val="en-US"/>
                          </w:rPr>
                          <w:t>GRP</w:t>
                        </w:r>
                      </w:p>
                    </w:tc>
                  </w:tr>
                  <w:tr w:rsidR="00A67258" w:rsidRPr="00BD1BD6" w14:paraId="3287AFA3"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776BEBA" w14:textId="77777777" w:rsidR="00A67258" w:rsidRPr="00BD1BD6" w:rsidRDefault="00A67258" w:rsidP="0090272C">
                        <w:pPr>
                          <w:rPr>
                            <w:lang w:val="en-IE"/>
                          </w:rPr>
                        </w:pPr>
                        <w:r w:rsidRPr="00BD1BD6">
                          <w:rPr>
                            <w:lang w:val="en-IE"/>
                          </w:rPr>
                          <w:t>Call Sign</w:t>
                        </w:r>
                      </w:p>
                    </w:tc>
                    <w:tc>
                      <w:tcPr>
                        <w:tcW w:w="6831" w:type="dxa"/>
                        <w:tcBorders>
                          <w:top w:val="nil"/>
                          <w:left w:val="nil"/>
                          <w:bottom w:val="single" w:sz="4" w:space="0" w:color="auto"/>
                          <w:right w:val="single" w:sz="4" w:space="0" w:color="auto"/>
                        </w:tcBorders>
                        <w:noWrap/>
                        <w:hideMark/>
                      </w:tcPr>
                      <w:p w14:paraId="517FE52C" w14:textId="77777777" w:rsidR="00A67258" w:rsidRPr="00BD1BD6" w:rsidRDefault="00A67258" w:rsidP="0090272C">
                        <w:pPr>
                          <w:rPr>
                            <w:lang w:val="en-US"/>
                          </w:rPr>
                        </w:pPr>
                        <w:r w:rsidRPr="00BD1BD6">
                          <w:rPr>
                            <w:lang w:val="en-US"/>
                          </w:rPr>
                          <w:t>EI-HI-2</w:t>
                        </w:r>
                      </w:p>
                    </w:tc>
                  </w:tr>
                  <w:tr w:rsidR="00A67258" w:rsidRPr="00BD1BD6" w14:paraId="15EAD466"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A69D436" w14:textId="77777777" w:rsidR="00A67258" w:rsidRPr="00BD1BD6" w:rsidRDefault="00A67258" w:rsidP="0090272C">
                        <w:pPr>
                          <w:rPr>
                            <w:lang w:val="en-IE"/>
                          </w:rPr>
                        </w:pPr>
                        <w:r w:rsidRPr="00BD1BD6">
                          <w:rPr>
                            <w:lang w:val="en-IE"/>
                          </w:rPr>
                          <w:t>MMSI</w:t>
                        </w:r>
                      </w:p>
                    </w:tc>
                    <w:tc>
                      <w:tcPr>
                        <w:tcW w:w="6831" w:type="dxa"/>
                        <w:tcBorders>
                          <w:top w:val="nil"/>
                          <w:left w:val="nil"/>
                          <w:bottom w:val="single" w:sz="4" w:space="0" w:color="auto"/>
                          <w:right w:val="single" w:sz="4" w:space="0" w:color="auto"/>
                        </w:tcBorders>
                        <w:noWrap/>
                        <w:hideMark/>
                      </w:tcPr>
                      <w:p w14:paraId="68FEE6D8" w14:textId="77777777" w:rsidR="00A67258" w:rsidRPr="00BD1BD6" w:rsidRDefault="00A67258" w:rsidP="0090272C">
                        <w:pPr>
                          <w:rPr>
                            <w:lang w:val="en-US"/>
                          </w:rPr>
                        </w:pPr>
                        <w:r w:rsidRPr="00BD1BD6">
                          <w:rPr>
                            <w:lang w:val="en-US"/>
                          </w:rPr>
                          <w:t>250001748</w:t>
                        </w:r>
                      </w:p>
                    </w:tc>
                  </w:tr>
                  <w:tr w:rsidR="00A67258" w:rsidRPr="00BD1BD6" w14:paraId="41D8B95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CE2FE0E" w14:textId="77777777" w:rsidR="00A67258" w:rsidRPr="00BD1BD6" w:rsidRDefault="00A67258" w:rsidP="0090272C">
                        <w:pPr>
                          <w:rPr>
                            <w:lang w:val="en-IE"/>
                          </w:rPr>
                        </w:pPr>
                        <w:r w:rsidRPr="00BD1BD6">
                          <w:rPr>
                            <w:lang w:val="en-IE"/>
                          </w:rPr>
                          <w:t>Radio Licence #</w:t>
                        </w:r>
                      </w:p>
                    </w:tc>
                    <w:tc>
                      <w:tcPr>
                        <w:tcW w:w="6831" w:type="dxa"/>
                        <w:tcBorders>
                          <w:top w:val="nil"/>
                          <w:left w:val="nil"/>
                          <w:bottom w:val="single" w:sz="4" w:space="0" w:color="auto"/>
                          <w:right w:val="single" w:sz="4" w:space="0" w:color="auto"/>
                        </w:tcBorders>
                        <w:noWrap/>
                        <w:hideMark/>
                      </w:tcPr>
                      <w:p w14:paraId="5B395758" w14:textId="77777777" w:rsidR="00A67258" w:rsidRPr="00BD1BD6" w:rsidRDefault="00A67258" w:rsidP="0090272C">
                        <w:pPr>
                          <w:rPr>
                            <w:lang w:val="en-US"/>
                          </w:rPr>
                        </w:pPr>
                        <w:r w:rsidRPr="00BD1BD6">
                          <w:rPr>
                            <w:lang w:val="en-US"/>
                          </w:rPr>
                          <w:t>LSR10376 23/03/2009</w:t>
                        </w:r>
                      </w:p>
                    </w:tc>
                  </w:tr>
                  <w:tr w:rsidR="00A67258" w:rsidRPr="00BD1BD6" w14:paraId="72750333"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24B0770" w14:textId="77777777" w:rsidR="00A67258" w:rsidRPr="00BD1BD6" w:rsidRDefault="00A67258" w:rsidP="0090272C">
                        <w:pPr>
                          <w:rPr>
                            <w:lang w:val="en-IE"/>
                          </w:rPr>
                        </w:pPr>
                        <w:r w:rsidRPr="00BD1BD6">
                          <w:rPr>
                            <w:lang w:val="en-IE"/>
                          </w:rPr>
                          <w:t>Accounting Authority</w:t>
                        </w:r>
                      </w:p>
                    </w:tc>
                    <w:tc>
                      <w:tcPr>
                        <w:tcW w:w="6831" w:type="dxa"/>
                        <w:tcBorders>
                          <w:top w:val="nil"/>
                          <w:left w:val="nil"/>
                          <w:bottom w:val="single" w:sz="4" w:space="0" w:color="auto"/>
                          <w:right w:val="single" w:sz="4" w:space="0" w:color="auto"/>
                        </w:tcBorders>
                        <w:noWrap/>
                        <w:vAlign w:val="bottom"/>
                        <w:hideMark/>
                      </w:tcPr>
                      <w:p w14:paraId="03691C72" w14:textId="77777777" w:rsidR="00A67258" w:rsidRPr="00BD1BD6" w:rsidRDefault="00A67258" w:rsidP="0090272C">
                        <w:pPr>
                          <w:rPr>
                            <w:lang w:val="en-US"/>
                          </w:rPr>
                        </w:pPr>
                        <w:r w:rsidRPr="00BD1BD6">
                          <w:rPr>
                            <w:lang w:val="en-US"/>
                          </w:rPr>
                          <w:t>EI01</w:t>
                        </w:r>
                      </w:p>
                    </w:tc>
                  </w:tr>
                  <w:tr w:rsidR="00A67258" w:rsidRPr="00BD1BD6" w14:paraId="6FA6DAA6"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E08A7CD" w14:textId="77777777" w:rsidR="00A67258" w:rsidRPr="00BD1BD6" w:rsidRDefault="00A67258" w:rsidP="0090272C">
                        <w:pPr>
                          <w:rPr>
                            <w:lang w:val="en-IE"/>
                          </w:rPr>
                        </w:pPr>
                        <w:r w:rsidRPr="00BD1BD6">
                          <w:rPr>
                            <w:lang w:val="en-IE"/>
                          </w:rPr>
                          <w:t>Licence</w:t>
                        </w:r>
                      </w:p>
                    </w:tc>
                    <w:tc>
                      <w:tcPr>
                        <w:tcW w:w="6831" w:type="dxa"/>
                        <w:tcBorders>
                          <w:top w:val="nil"/>
                          <w:left w:val="nil"/>
                          <w:bottom w:val="single" w:sz="4" w:space="0" w:color="auto"/>
                          <w:right w:val="single" w:sz="4" w:space="0" w:color="auto"/>
                        </w:tcBorders>
                        <w:noWrap/>
                        <w:hideMark/>
                      </w:tcPr>
                      <w:p w14:paraId="7D1A2914" w14:textId="77777777" w:rsidR="00A67258" w:rsidRPr="00BD1BD6" w:rsidRDefault="00A67258" w:rsidP="0090272C">
                        <w:pPr>
                          <w:rPr>
                            <w:lang w:val="en-US"/>
                          </w:rPr>
                        </w:pPr>
                        <w:r w:rsidRPr="00BD1BD6">
                          <w:rPr>
                            <w:lang w:val="en-US"/>
                          </w:rPr>
                          <w:t>P5 Passenger</w:t>
                        </w:r>
                      </w:p>
                    </w:tc>
                  </w:tr>
                  <w:tr w:rsidR="00A67258" w:rsidRPr="00BD1BD6" w14:paraId="25CB475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F1F1234" w14:textId="77777777" w:rsidR="00A67258" w:rsidRPr="00BD1BD6" w:rsidRDefault="00A67258" w:rsidP="0090272C">
                        <w:pPr>
                          <w:rPr>
                            <w:lang w:val="en-IE"/>
                          </w:rPr>
                        </w:pPr>
                        <w:r w:rsidRPr="00BD1BD6">
                          <w:rPr>
                            <w:lang w:val="en-IE"/>
                          </w:rPr>
                          <w:t>Pax</w:t>
                        </w:r>
                      </w:p>
                    </w:tc>
                    <w:tc>
                      <w:tcPr>
                        <w:tcW w:w="6831" w:type="dxa"/>
                        <w:tcBorders>
                          <w:top w:val="nil"/>
                          <w:left w:val="nil"/>
                          <w:bottom w:val="single" w:sz="4" w:space="0" w:color="auto"/>
                          <w:right w:val="single" w:sz="4" w:space="0" w:color="auto"/>
                        </w:tcBorders>
                        <w:noWrap/>
                        <w:hideMark/>
                      </w:tcPr>
                      <w:p w14:paraId="160A577E" w14:textId="77777777" w:rsidR="00A67258" w:rsidRPr="00BD1BD6" w:rsidRDefault="00A67258" w:rsidP="0090272C">
                        <w:pPr>
                          <w:rPr>
                            <w:lang w:val="en-US"/>
                          </w:rPr>
                        </w:pPr>
                        <w:r w:rsidRPr="00BD1BD6">
                          <w:rPr>
                            <w:lang w:val="en-US"/>
                          </w:rPr>
                          <w:t>1 Crew + 8 passenger</w:t>
                        </w:r>
                      </w:p>
                    </w:tc>
                  </w:tr>
                  <w:tr w:rsidR="00A67258" w:rsidRPr="00BD1BD6" w14:paraId="0D67AB4F"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27C3118" w14:textId="77777777" w:rsidR="00A67258" w:rsidRPr="00BD1BD6" w:rsidRDefault="00A67258" w:rsidP="0090272C">
                        <w:pPr>
                          <w:rPr>
                            <w:lang w:val="en-IE"/>
                          </w:rPr>
                        </w:pPr>
                        <w:r w:rsidRPr="00BD1BD6">
                          <w:rPr>
                            <w:lang w:val="en-IE"/>
                          </w:rPr>
                          <w:t>Length (m)</w:t>
                        </w:r>
                      </w:p>
                    </w:tc>
                    <w:tc>
                      <w:tcPr>
                        <w:tcW w:w="6831" w:type="dxa"/>
                        <w:tcBorders>
                          <w:top w:val="nil"/>
                          <w:left w:val="nil"/>
                          <w:bottom w:val="single" w:sz="4" w:space="0" w:color="auto"/>
                          <w:right w:val="single" w:sz="4" w:space="0" w:color="auto"/>
                        </w:tcBorders>
                        <w:noWrap/>
                        <w:hideMark/>
                      </w:tcPr>
                      <w:p w14:paraId="71741572" w14:textId="77777777" w:rsidR="00A67258" w:rsidRPr="00BD1BD6" w:rsidRDefault="00A67258" w:rsidP="0090272C">
                        <w:pPr>
                          <w:rPr>
                            <w:lang w:val="en-US"/>
                          </w:rPr>
                        </w:pPr>
                        <w:r w:rsidRPr="00BD1BD6">
                          <w:rPr>
                            <w:lang w:val="en-US"/>
                          </w:rPr>
                          <w:t>11 m</w:t>
                        </w:r>
                      </w:p>
                    </w:tc>
                  </w:tr>
                  <w:tr w:rsidR="00A67258" w:rsidRPr="00BD1BD6" w14:paraId="46CD546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D23A7AD" w14:textId="77777777" w:rsidR="00A67258" w:rsidRPr="00BD1BD6" w:rsidRDefault="00A67258" w:rsidP="0090272C">
                        <w:pPr>
                          <w:rPr>
                            <w:lang w:val="en-IE"/>
                          </w:rPr>
                        </w:pPr>
                        <w:r w:rsidRPr="00BD1BD6">
                          <w:rPr>
                            <w:lang w:val="en-IE"/>
                          </w:rPr>
                          <w:t>Beam (m)</w:t>
                        </w:r>
                      </w:p>
                    </w:tc>
                    <w:tc>
                      <w:tcPr>
                        <w:tcW w:w="6831" w:type="dxa"/>
                        <w:tcBorders>
                          <w:top w:val="nil"/>
                          <w:left w:val="nil"/>
                          <w:bottom w:val="single" w:sz="4" w:space="0" w:color="auto"/>
                          <w:right w:val="single" w:sz="4" w:space="0" w:color="auto"/>
                        </w:tcBorders>
                        <w:noWrap/>
                        <w:hideMark/>
                      </w:tcPr>
                      <w:p w14:paraId="3BE4779B" w14:textId="77777777" w:rsidR="00A67258" w:rsidRPr="00BD1BD6" w:rsidRDefault="00A67258" w:rsidP="0090272C">
                        <w:pPr>
                          <w:rPr>
                            <w:lang w:val="en-US"/>
                          </w:rPr>
                        </w:pPr>
                        <w:r w:rsidRPr="00BD1BD6">
                          <w:rPr>
                            <w:lang w:val="en-US"/>
                          </w:rPr>
                          <w:t>3.31m</w:t>
                        </w:r>
                      </w:p>
                    </w:tc>
                  </w:tr>
                  <w:tr w:rsidR="00A67258" w:rsidRPr="00BD1BD6" w14:paraId="0935658A"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4E2B6D6C" w14:textId="77777777" w:rsidR="00A67258" w:rsidRPr="00BD1BD6" w:rsidRDefault="00A67258" w:rsidP="0090272C">
                        <w:pPr>
                          <w:rPr>
                            <w:lang w:val="en-IE"/>
                          </w:rPr>
                        </w:pPr>
                        <w:r w:rsidRPr="00BD1BD6">
                          <w:rPr>
                            <w:lang w:val="en-IE"/>
                          </w:rPr>
                          <w:t>Draft (m)</w:t>
                        </w:r>
                      </w:p>
                    </w:tc>
                    <w:tc>
                      <w:tcPr>
                        <w:tcW w:w="6831" w:type="dxa"/>
                        <w:tcBorders>
                          <w:top w:val="nil"/>
                          <w:left w:val="nil"/>
                          <w:bottom w:val="single" w:sz="4" w:space="0" w:color="auto"/>
                          <w:right w:val="single" w:sz="4" w:space="0" w:color="auto"/>
                        </w:tcBorders>
                        <w:noWrap/>
                        <w:hideMark/>
                      </w:tcPr>
                      <w:p w14:paraId="7311B40E" w14:textId="77777777" w:rsidR="00A67258" w:rsidRPr="00BD1BD6" w:rsidRDefault="00A67258" w:rsidP="0090272C">
                        <w:pPr>
                          <w:rPr>
                            <w:lang w:val="en-US"/>
                          </w:rPr>
                        </w:pPr>
                        <w:r w:rsidRPr="00BD1BD6">
                          <w:rPr>
                            <w:lang w:val="en-US"/>
                          </w:rPr>
                          <w:t>.5m not deployed</w:t>
                        </w:r>
                      </w:p>
                    </w:tc>
                  </w:tr>
                  <w:tr w:rsidR="00A67258" w:rsidRPr="00BD1BD6" w14:paraId="5126018D" w14:textId="77777777" w:rsidTr="0090272C">
                    <w:trPr>
                      <w:trHeight w:val="1200"/>
                    </w:trPr>
                    <w:tc>
                      <w:tcPr>
                        <w:tcW w:w="2540" w:type="dxa"/>
                        <w:tcBorders>
                          <w:top w:val="nil"/>
                          <w:left w:val="single" w:sz="4" w:space="0" w:color="auto"/>
                          <w:bottom w:val="single" w:sz="4" w:space="0" w:color="auto"/>
                          <w:right w:val="single" w:sz="4" w:space="0" w:color="auto"/>
                        </w:tcBorders>
                        <w:noWrap/>
                        <w:hideMark/>
                      </w:tcPr>
                      <w:p w14:paraId="60851AB3" w14:textId="77777777" w:rsidR="00A67258" w:rsidRPr="00BD1BD6" w:rsidRDefault="00A67258" w:rsidP="0090272C">
                        <w:pPr>
                          <w:rPr>
                            <w:lang w:val="en-IE"/>
                          </w:rPr>
                        </w:pPr>
                        <w:r w:rsidRPr="00BD1BD6">
                          <w:rPr>
                            <w:lang w:val="en-IE"/>
                          </w:rPr>
                          <w:lastRenderedPageBreak/>
                          <w:t>Main Engines</w:t>
                        </w:r>
                      </w:p>
                    </w:tc>
                    <w:tc>
                      <w:tcPr>
                        <w:tcW w:w="6831" w:type="dxa"/>
                        <w:tcBorders>
                          <w:top w:val="nil"/>
                          <w:left w:val="nil"/>
                          <w:bottom w:val="single" w:sz="4" w:space="0" w:color="auto"/>
                          <w:right w:val="single" w:sz="4" w:space="0" w:color="auto"/>
                        </w:tcBorders>
                        <w:hideMark/>
                      </w:tcPr>
                      <w:p w14:paraId="6D5E2E60" w14:textId="77777777" w:rsidR="00A67258" w:rsidRPr="00BD1BD6" w:rsidRDefault="00A67258" w:rsidP="0090272C">
                        <w:pPr>
                          <w:rPr>
                            <w:lang w:val="en-US"/>
                          </w:rPr>
                        </w:pPr>
                        <w:r w:rsidRPr="00BD1BD6">
                          <w:rPr>
                            <w:lang w:val="en-US"/>
                          </w:rPr>
                          <w:t>2 X Yamaha ME422 STI Inboard 250HP</w:t>
                        </w:r>
                      </w:p>
                    </w:tc>
                  </w:tr>
                  <w:tr w:rsidR="00A67258" w:rsidRPr="00BD1BD6" w14:paraId="2DAB633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A164E9F" w14:textId="77777777" w:rsidR="00A67258" w:rsidRPr="00BD1BD6" w:rsidRDefault="00A67258" w:rsidP="0090272C">
                        <w:pPr>
                          <w:rPr>
                            <w:lang w:val="en-IE"/>
                          </w:rPr>
                        </w:pPr>
                        <w:r w:rsidRPr="00BD1BD6">
                          <w:rPr>
                            <w:lang w:val="en-IE"/>
                          </w:rPr>
                          <w:t>Fuel</w:t>
                        </w:r>
                      </w:p>
                    </w:tc>
                    <w:tc>
                      <w:tcPr>
                        <w:tcW w:w="6831" w:type="dxa"/>
                        <w:tcBorders>
                          <w:top w:val="nil"/>
                          <w:left w:val="nil"/>
                          <w:bottom w:val="single" w:sz="4" w:space="0" w:color="auto"/>
                          <w:right w:val="single" w:sz="4" w:space="0" w:color="auto"/>
                        </w:tcBorders>
                        <w:hideMark/>
                      </w:tcPr>
                      <w:p w14:paraId="04D2FFC9" w14:textId="77777777" w:rsidR="00A67258" w:rsidRPr="00BD1BD6" w:rsidRDefault="00A67258" w:rsidP="0090272C">
                        <w:pPr>
                          <w:rPr>
                            <w:lang w:val="en-US"/>
                          </w:rPr>
                        </w:pPr>
                        <w:r w:rsidRPr="00BD1BD6">
                          <w:rPr>
                            <w:lang w:val="en-US"/>
                          </w:rPr>
                          <w:t>Diesel</w:t>
                        </w:r>
                      </w:p>
                    </w:tc>
                  </w:tr>
                  <w:tr w:rsidR="00A67258" w:rsidRPr="00BD1BD6" w14:paraId="55424D9B"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2309FA5E" w14:textId="77777777" w:rsidR="00A67258" w:rsidRPr="00BD1BD6" w:rsidRDefault="00A67258" w:rsidP="0090272C">
                        <w:pPr>
                          <w:rPr>
                            <w:lang w:val="en-IE"/>
                          </w:rPr>
                        </w:pPr>
                        <w:proofErr w:type="spellStart"/>
                        <w:r w:rsidRPr="00BD1BD6">
                          <w:rPr>
                            <w:lang w:val="en-IE"/>
                          </w:rPr>
                          <w:t>Shorepower</w:t>
                        </w:r>
                        <w:proofErr w:type="spellEnd"/>
                      </w:p>
                    </w:tc>
                    <w:tc>
                      <w:tcPr>
                        <w:tcW w:w="6831" w:type="dxa"/>
                        <w:tcBorders>
                          <w:top w:val="nil"/>
                          <w:left w:val="nil"/>
                          <w:bottom w:val="single" w:sz="4" w:space="0" w:color="auto"/>
                          <w:right w:val="single" w:sz="4" w:space="0" w:color="auto"/>
                        </w:tcBorders>
                        <w:noWrap/>
                        <w:hideMark/>
                      </w:tcPr>
                      <w:p w14:paraId="50D6A344" w14:textId="77777777" w:rsidR="00A67258" w:rsidRPr="00BD1BD6" w:rsidRDefault="00A67258" w:rsidP="0090272C">
                        <w:pPr>
                          <w:rPr>
                            <w:lang w:val="en-US"/>
                          </w:rPr>
                        </w:pPr>
                        <w:r w:rsidRPr="00BD1BD6">
                          <w:rPr>
                            <w:lang w:val="en-US"/>
                          </w:rPr>
                          <w:t>Yes 220 V</w:t>
                        </w:r>
                      </w:p>
                    </w:tc>
                  </w:tr>
                  <w:tr w:rsidR="00A67258" w:rsidRPr="00BD1BD6" w14:paraId="603C8C1C"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BA80E58" w14:textId="77777777" w:rsidR="00A67258" w:rsidRPr="00BD1BD6" w:rsidRDefault="00A67258" w:rsidP="0090272C">
                        <w:pPr>
                          <w:rPr>
                            <w:lang w:val="en-IE"/>
                          </w:rPr>
                        </w:pPr>
                        <w:r w:rsidRPr="00BD1BD6">
                          <w:rPr>
                            <w:lang w:val="en-IE"/>
                          </w:rPr>
                          <w:t>Top Speed</w:t>
                        </w:r>
                      </w:p>
                    </w:tc>
                    <w:tc>
                      <w:tcPr>
                        <w:tcW w:w="6831" w:type="dxa"/>
                        <w:tcBorders>
                          <w:top w:val="nil"/>
                          <w:left w:val="nil"/>
                          <w:bottom w:val="single" w:sz="4" w:space="0" w:color="auto"/>
                          <w:right w:val="single" w:sz="4" w:space="0" w:color="auto"/>
                        </w:tcBorders>
                        <w:noWrap/>
                        <w:hideMark/>
                      </w:tcPr>
                      <w:p w14:paraId="293B3A69" w14:textId="77777777" w:rsidR="00A67258" w:rsidRPr="00BD1BD6" w:rsidRDefault="00A67258" w:rsidP="0090272C">
                        <w:pPr>
                          <w:rPr>
                            <w:lang w:val="en-US"/>
                          </w:rPr>
                        </w:pPr>
                        <w:r w:rsidRPr="00BD1BD6">
                          <w:rPr>
                            <w:lang w:val="en-US"/>
                          </w:rPr>
                          <w:t>30 knots</w:t>
                        </w:r>
                      </w:p>
                    </w:tc>
                  </w:tr>
                  <w:tr w:rsidR="00A67258" w:rsidRPr="00BD1BD6" w14:paraId="1468D81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DD7F055" w14:textId="77777777" w:rsidR="00A67258" w:rsidRPr="00BD1BD6" w:rsidRDefault="00A67258" w:rsidP="0090272C">
                        <w:pPr>
                          <w:rPr>
                            <w:lang w:val="en-IE"/>
                          </w:rPr>
                        </w:pPr>
                        <w:r w:rsidRPr="00BD1BD6">
                          <w:rPr>
                            <w:lang w:val="en-IE"/>
                          </w:rPr>
                          <w:t>Cruising Speed</w:t>
                        </w:r>
                      </w:p>
                    </w:tc>
                    <w:tc>
                      <w:tcPr>
                        <w:tcW w:w="6831" w:type="dxa"/>
                        <w:tcBorders>
                          <w:top w:val="nil"/>
                          <w:left w:val="nil"/>
                          <w:bottom w:val="single" w:sz="4" w:space="0" w:color="auto"/>
                          <w:right w:val="single" w:sz="4" w:space="0" w:color="auto"/>
                        </w:tcBorders>
                        <w:noWrap/>
                        <w:hideMark/>
                      </w:tcPr>
                      <w:p w14:paraId="302B9E68" w14:textId="77777777" w:rsidR="00A67258" w:rsidRPr="00BD1BD6" w:rsidRDefault="00A67258" w:rsidP="0090272C">
                        <w:pPr>
                          <w:rPr>
                            <w:lang w:val="en-US"/>
                          </w:rPr>
                        </w:pPr>
                        <w:r w:rsidRPr="00BD1BD6">
                          <w:rPr>
                            <w:lang w:val="en-US"/>
                          </w:rPr>
                          <w:t>25 knots</w:t>
                        </w:r>
                      </w:p>
                    </w:tc>
                  </w:tr>
                  <w:tr w:rsidR="00A67258" w:rsidRPr="00BD1BD6" w14:paraId="1600F666"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536E22B" w14:textId="77777777" w:rsidR="00A67258" w:rsidRPr="00BD1BD6" w:rsidRDefault="00A67258" w:rsidP="0090272C">
                        <w:pPr>
                          <w:rPr>
                            <w:lang w:val="en-IE"/>
                          </w:rPr>
                        </w:pPr>
                        <w:r w:rsidRPr="00BD1BD6">
                          <w:rPr>
                            <w:lang w:val="en-IE"/>
                          </w:rPr>
                          <w:t>Slow Speed</w:t>
                        </w:r>
                      </w:p>
                    </w:tc>
                    <w:tc>
                      <w:tcPr>
                        <w:tcW w:w="6831" w:type="dxa"/>
                        <w:tcBorders>
                          <w:top w:val="nil"/>
                          <w:left w:val="nil"/>
                          <w:bottom w:val="single" w:sz="4" w:space="0" w:color="auto"/>
                          <w:right w:val="single" w:sz="4" w:space="0" w:color="auto"/>
                        </w:tcBorders>
                        <w:noWrap/>
                        <w:hideMark/>
                      </w:tcPr>
                      <w:p w14:paraId="758F501A" w14:textId="77777777" w:rsidR="00A67258" w:rsidRPr="00BD1BD6" w:rsidRDefault="00A67258" w:rsidP="0090272C">
                        <w:pPr>
                          <w:rPr>
                            <w:lang w:val="en-US"/>
                          </w:rPr>
                        </w:pPr>
                        <w:r w:rsidRPr="00BD1BD6">
                          <w:rPr>
                            <w:lang w:val="en-US"/>
                          </w:rPr>
                          <w:t>4 knots</w:t>
                        </w:r>
                      </w:p>
                    </w:tc>
                  </w:tr>
                  <w:tr w:rsidR="00A67258" w:rsidRPr="00BD1BD6" w14:paraId="532F43C3"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3DF971C2" w14:textId="77777777" w:rsidR="00A67258" w:rsidRPr="00BD1BD6" w:rsidRDefault="00A67258" w:rsidP="0090272C">
                        <w:pPr>
                          <w:rPr>
                            <w:lang w:val="en-IE"/>
                          </w:rPr>
                        </w:pPr>
                        <w:r w:rsidRPr="00BD1BD6">
                          <w:rPr>
                            <w:lang w:val="en-IE"/>
                          </w:rPr>
                          <w:t>Steering</w:t>
                        </w:r>
                      </w:p>
                    </w:tc>
                    <w:tc>
                      <w:tcPr>
                        <w:tcW w:w="6831" w:type="dxa"/>
                        <w:tcBorders>
                          <w:top w:val="nil"/>
                          <w:left w:val="nil"/>
                          <w:bottom w:val="single" w:sz="4" w:space="0" w:color="auto"/>
                          <w:right w:val="single" w:sz="4" w:space="0" w:color="auto"/>
                        </w:tcBorders>
                        <w:hideMark/>
                      </w:tcPr>
                      <w:p w14:paraId="258DFCFD" w14:textId="77777777" w:rsidR="00A67258" w:rsidRPr="00BD1BD6" w:rsidRDefault="00A67258" w:rsidP="0090272C">
                        <w:pPr>
                          <w:rPr>
                            <w:lang w:val="en-US"/>
                          </w:rPr>
                        </w:pPr>
                        <w:r w:rsidRPr="00BD1BD6">
                          <w:rPr>
                            <w:lang w:val="en-US"/>
                          </w:rPr>
                          <w:t>Hydraulic</w:t>
                        </w:r>
                      </w:p>
                    </w:tc>
                  </w:tr>
                  <w:tr w:rsidR="00A67258" w:rsidRPr="00BD1BD6" w14:paraId="17F5A9E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7475F1D" w14:textId="77777777" w:rsidR="00A67258" w:rsidRPr="00BD1BD6" w:rsidRDefault="00A67258" w:rsidP="0090272C">
                        <w:pPr>
                          <w:rPr>
                            <w:lang w:val="en-IE"/>
                          </w:rPr>
                        </w:pPr>
                        <w:r w:rsidRPr="00BD1BD6">
                          <w:rPr>
                            <w:lang w:val="en-IE"/>
                          </w:rPr>
                          <w:t>Tender</w:t>
                        </w:r>
                      </w:p>
                    </w:tc>
                    <w:tc>
                      <w:tcPr>
                        <w:tcW w:w="6831" w:type="dxa"/>
                        <w:tcBorders>
                          <w:top w:val="nil"/>
                          <w:left w:val="nil"/>
                          <w:bottom w:val="single" w:sz="4" w:space="0" w:color="auto"/>
                          <w:right w:val="single" w:sz="4" w:space="0" w:color="auto"/>
                        </w:tcBorders>
                        <w:noWrap/>
                        <w:hideMark/>
                      </w:tcPr>
                      <w:p w14:paraId="6818BC1E" w14:textId="77777777" w:rsidR="00A67258" w:rsidRPr="00BD1BD6" w:rsidRDefault="00A67258" w:rsidP="0090272C">
                        <w:pPr>
                          <w:rPr>
                            <w:lang w:val="en-US"/>
                          </w:rPr>
                        </w:pPr>
                        <w:r w:rsidRPr="00BD1BD6">
                          <w:rPr>
                            <w:lang w:val="en-US"/>
                          </w:rPr>
                          <w:t>n/a</w:t>
                        </w:r>
                      </w:p>
                    </w:tc>
                  </w:tr>
                </w:tbl>
                <w:p w14:paraId="46840F69" w14:textId="77777777" w:rsidR="00A67258" w:rsidRPr="00BD1BD6" w:rsidRDefault="00A67258" w:rsidP="00A67258">
                  <w:pPr>
                    <w:rPr>
                      <w:lang w:val="en-US"/>
                    </w:rPr>
                  </w:pPr>
                </w:p>
                <w:p w14:paraId="534FF8B9" w14:textId="77777777" w:rsidR="00A67258" w:rsidRDefault="00A67258" w:rsidP="00A67258">
                  <w:pPr>
                    <w:rPr>
                      <w:b/>
                      <w:lang w:val="en-US"/>
                    </w:rPr>
                  </w:pPr>
                </w:p>
                <w:p w14:paraId="3E05B948" w14:textId="77777777" w:rsidR="00A67258" w:rsidRPr="00BD1BD6" w:rsidRDefault="00A67258" w:rsidP="00A67258">
                  <w:pPr>
                    <w:rPr>
                      <w:b/>
                      <w:lang w:val="en-US"/>
                    </w:rPr>
                  </w:pPr>
                </w:p>
                <w:tbl>
                  <w:tblPr>
                    <w:tblW w:w="9371" w:type="dxa"/>
                    <w:tblInd w:w="93" w:type="dxa"/>
                    <w:tblLook w:val="04A0" w:firstRow="1" w:lastRow="0" w:firstColumn="1" w:lastColumn="0" w:noHBand="0" w:noVBand="1"/>
                  </w:tblPr>
                  <w:tblGrid>
                    <w:gridCol w:w="2540"/>
                    <w:gridCol w:w="6831"/>
                  </w:tblGrid>
                  <w:tr w:rsidR="00A67258" w:rsidRPr="00BD1BD6" w14:paraId="7772796F" w14:textId="77777777" w:rsidTr="0090272C">
                    <w:trPr>
                      <w:trHeight w:val="300"/>
                    </w:trPr>
                    <w:tc>
                      <w:tcPr>
                        <w:tcW w:w="2540" w:type="dxa"/>
                        <w:tcBorders>
                          <w:top w:val="single" w:sz="4" w:space="0" w:color="auto"/>
                          <w:left w:val="single" w:sz="4" w:space="0" w:color="auto"/>
                          <w:bottom w:val="single" w:sz="4" w:space="0" w:color="auto"/>
                          <w:right w:val="single" w:sz="4" w:space="0" w:color="auto"/>
                        </w:tcBorders>
                        <w:noWrap/>
                        <w:hideMark/>
                      </w:tcPr>
                      <w:p w14:paraId="7CA1E475" w14:textId="77777777" w:rsidR="00A67258" w:rsidRPr="00BD1BD6" w:rsidRDefault="00A67258" w:rsidP="0090272C">
                        <w:pPr>
                          <w:rPr>
                            <w:b/>
                            <w:lang w:val="en-IE"/>
                          </w:rPr>
                        </w:pPr>
                        <w:r w:rsidRPr="00BD1BD6">
                          <w:rPr>
                            <w:b/>
                            <w:lang w:val="en-IE"/>
                          </w:rPr>
                          <w:t>Vessel</w:t>
                        </w:r>
                      </w:p>
                    </w:tc>
                    <w:tc>
                      <w:tcPr>
                        <w:tcW w:w="6831" w:type="dxa"/>
                        <w:tcBorders>
                          <w:top w:val="single" w:sz="4" w:space="0" w:color="auto"/>
                          <w:left w:val="nil"/>
                          <w:bottom w:val="single" w:sz="4" w:space="0" w:color="auto"/>
                          <w:right w:val="single" w:sz="4" w:space="0" w:color="auto"/>
                        </w:tcBorders>
                        <w:shd w:val="clear" w:color="000000" w:fill="29F75A"/>
                        <w:noWrap/>
                        <w:vAlign w:val="bottom"/>
                        <w:hideMark/>
                      </w:tcPr>
                      <w:p w14:paraId="69C64C85" w14:textId="77777777" w:rsidR="00A67258" w:rsidRPr="00BD1BD6" w:rsidRDefault="00A67258" w:rsidP="0090272C">
                        <w:pPr>
                          <w:rPr>
                            <w:b/>
                            <w:lang w:val="en-US"/>
                          </w:rPr>
                        </w:pPr>
                        <w:proofErr w:type="spellStart"/>
                        <w:r w:rsidRPr="00BD1BD6">
                          <w:rPr>
                            <w:b/>
                            <w:lang w:val="en-US"/>
                          </w:rPr>
                          <w:t>Galtee</w:t>
                        </w:r>
                        <w:proofErr w:type="spellEnd"/>
                      </w:p>
                    </w:tc>
                  </w:tr>
                  <w:tr w:rsidR="00A67258" w:rsidRPr="00BD1BD6" w14:paraId="1F4F29C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DA97F79" w14:textId="77777777" w:rsidR="00A67258" w:rsidRPr="00BD1BD6" w:rsidRDefault="00A67258" w:rsidP="0090272C">
                        <w:pPr>
                          <w:rPr>
                            <w:lang w:val="en-IE"/>
                          </w:rPr>
                        </w:pPr>
                        <w:r w:rsidRPr="00BD1BD6">
                          <w:rPr>
                            <w:lang w:val="en-IE"/>
                          </w:rPr>
                          <w:t>Type</w:t>
                        </w:r>
                      </w:p>
                    </w:tc>
                    <w:tc>
                      <w:tcPr>
                        <w:tcW w:w="6831" w:type="dxa"/>
                        <w:tcBorders>
                          <w:top w:val="nil"/>
                          <w:left w:val="nil"/>
                          <w:bottom w:val="single" w:sz="4" w:space="0" w:color="auto"/>
                          <w:right w:val="single" w:sz="4" w:space="0" w:color="auto"/>
                        </w:tcBorders>
                        <w:noWrap/>
                        <w:hideMark/>
                      </w:tcPr>
                      <w:p w14:paraId="6A8C3160" w14:textId="77777777" w:rsidR="00A67258" w:rsidRPr="00BD1BD6" w:rsidRDefault="00A67258" w:rsidP="0090272C">
                        <w:pPr>
                          <w:rPr>
                            <w:lang w:val="en-US"/>
                          </w:rPr>
                        </w:pPr>
                        <w:r w:rsidRPr="00BD1BD6">
                          <w:rPr>
                            <w:lang w:val="en-US"/>
                          </w:rPr>
                          <w:t>RV</w:t>
                        </w:r>
                      </w:p>
                    </w:tc>
                  </w:tr>
                  <w:tr w:rsidR="00A67258" w:rsidRPr="00BD1BD6" w14:paraId="4BBA7AF5"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B02CBCD" w14:textId="77777777" w:rsidR="00A67258" w:rsidRPr="00BD1BD6" w:rsidRDefault="00A67258" w:rsidP="0090272C">
                        <w:pPr>
                          <w:rPr>
                            <w:lang w:val="en-IE"/>
                          </w:rPr>
                        </w:pPr>
                        <w:r w:rsidRPr="00BD1BD6">
                          <w:rPr>
                            <w:lang w:val="en-IE"/>
                          </w:rPr>
                          <w:t>Owner</w:t>
                        </w:r>
                      </w:p>
                    </w:tc>
                    <w:tc>
                      <w:tcPr>
                        <w:tcW w:w="6831" w:type="dxa"/>
                        <w:tcBorders>
                          <w:top w:val="nil"/>
                          <w:left w:val="nil"/>
                          <w:bottom w:val="single" w:sz="4" w:space="0" w:color="auto"/>
                          <w:right w:val="single" w:sz="4" w:space="0" w:color="auto"/>
                        </w:tcBorders>
                        <w:noWrap/>
                        <w:hideMark/>
                      </w:tcPr>
                      <w:p w14:paraId="755151C2" w14:textId="77777777" w:rsidR="00A67258" w:rsidRPr="00BD1BD6" w:rsidRDefault="00A67258" w:rsidP="0090272C">
                        <w:pPr>
                          <w:rPr>
                            <w:lang w:val="en-US"/>
                          </w:rPr>
                        </w:pPr>
                        <w:r w:rsidRPr="00BD1BD6">
                          <w:rPr>
                            <w:lang w:val="en-US"/>
                          </w:rPr>
                          <w:t>GSI</w:t>
                        </w:r>
                      </w:p>
                    </w:tc>
                  </w:tr>
                  <w:tr w:rsidR="00A67258" w:rsidRPr="00BD1BD6" w14:paraId="1933ED3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C0BF008" w14:textId="77777777" w:rsidR="00A67258" w:rsidRPr="00BD1BD6" w:rsidRDefault="00A67258" w:rsidP="0090272C">
                        <w:pPr>
                          <w:rPr>
                            <w:lang w:val="en-IE"/>
                          </w:rPr>
                        </w:pPr>
                        <w:r w:rsidRPr="00BD1BD6">
                          <w:rPr>
                            <w:lang w:val="en-IE"/>
                          </w:rPr>
                          <w:t>Builder</w:t>
                        </w:r>
                      </w:p>
                    </w:tc>
                    <w:tc>
                      <w:tcPr>
                        <w:tcW w:w="6831" w:type="dxa"/>
                        <w:tcBorders>
                          <w:top w:val="nil"/>
                          <w:left w:val="nil"/>
                          <w:bottom w:val="single" w:sz="4" w:space="0" w:color="auto"/>
                          <w:right w:val="single" w:sz="4" w:space="0" w:color="auto"/>
                        </w:tcBorders>
                        <w:noWrap/>
                        <w:hideMark/>
                      </w:tcPr>
                      <w:p w14:paraId="01043362" w14:textId="77777777" w:rsidR="00A67258" w:rsidRPr="00BD1BD6" w:rsidRDefault="00A67258" w:rsidP="0090272C">
                        <w:pPr>
                          <w:rPr>
                            <w:lang w:val="en-US"/>
                          </w:rPr>
                        </w:pPr>
                        <w:proofErr w:type="spellStart"/>
                        <w:r w:rsidRPr="00BD1BD6">
                          <w:rPr>
                            <w:lang w:val="en-US"/>
                          </w:rPr>
                          <w:t>Redbay</w:t>
                        </w:r>
                        <w:proofErr w:type="spellEnd"/>
                      </w:p>
                    </w:tc>
                  </w:tr>
                  <w:tr w:rsidR="00A67258" w:rsidRPr="00BD1BD6" w14:paraId="4DCAD2C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8208D81" w14:textId="77777777" w:rsidR="00A67258" w:rsidRPr="00BD1BD6" w:rsidRDefault="00A67258" w:rsidP="0090272C">
                        <w:pPr>
                          <w:rPr>
                            <w:lang w:val="en-IE"/>
                          </w:rPr>
                        </w:pPr>
                        <w:r w:rsidRPr="00BD1BD6">
                          <w:rPr>
                            <w:lang w:val="en-IE"/>
                          </w:rPr>
                          <w:t>Model</w:t>
                        </w:r>
                      </w:p>
                    </w:tc>
                    <w:tc>
                      <w:tcPr>
                        <w:tcW w:w="6831" w:type="dxa"/>
                        <w:tcBorders>
                          <w:top w:val="nil"/>
                          <w:left w:val="nil"/>
                          <w:bottom w:val="single" w:sz="4" w:space="0" w:color="auto"/>
                          <w:right w:val="single" w:sz="4" w:space="0" w:color="auto"/>
                        </w:tcBorders>
                        <w:noWrap/>
                        <w:hideMark/>
                      </w:tcPr>
                      <w:p w14:paraId="13E1857D" w14:textId="77777777" w:rsidR="00A67258" w:rsidRPr="00BD1BD6" w:rsidRDefault="00A67258" w:rsidP="0090272C">
                        <w:pPr>
                          <w:rPr>
                            <w:lang w:val="en-US"/>
                          </w:rPr>
                        </w:pPr>
                        <w:proofErr w:type="spellStart"/>
                        <w:r w:rsidRPr="00BD1BD6">
                          <w:rPr>
                            <w:lang w:val="en-US"/>
                          </w:rPr>
                          <w:t>Stormforce</w:t>
                        </w:r>
                        <w:proofErr w:type="spellEnd"/>
                        <w:r w:rsidRPr="00BD1BD6">
                          <w:rPr>
                            <w:lang w:val="en-US"/>
                          </w:rPr>
                          <w:t xml:space="preserve"> Rib</w:t>
                        </w:r>
                      </w:p>
                    </w:tc>
                  </w:tr>
                  <w:tr w:rsidR="00A67258" w:rsidRPr="00BD1BD6" w14:paraId="4C444635"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904988B" w14:textId="77777777" w:rsidR="00A67258" w:rsidRPr="00BD1BD6" w:rsidRDefault="00A67258" w:rsidP="0090272C">
                        <w:pPr>
                          <w:rPr>
                            <w:lang w:val="en-IE"/>
                          </w:rPr>
                        </w:pPr>
                        <w:r w:rsidRPr="00BD1BD6">
                          <w:rPr>
                            <w:lang w:val="en-IE"/>
                          </w:rPr>
                          <w:t>Port of Registry</w:t>
                        </w:r>
                      </w:p>
                    </w:tc>
                    <w:tc>
                      <w:tcPr>
                        <w:tcW w:w="6831" w:type="dxa"/>
                        <w:tcBorders>
                          <w:top w:val="nil"/>
                          <w:left w:val="nil"/>
                          <w:bottom w:val="single" w:sz="4" w:space="0" w:color="auto"/>
                          <w:right w:val="single" w:sz="4" w:space="0" w:color="auto"/>
                        </w:tcBorders>
                        <w:noWrap/>
                        <w:hideMark/>
                      </w:tcPr>
                      <w:p w14:paraId="405D098D" w14:textId="77777777" w:rsidR="00A67258" w:rsidRPr="00BD1BD6" w:rsidRDefault="00A67258" w:rsidP="0090272C">
                        <w:pPr>
                          <w:rPr>
                            <w:lang w:val="en-US"/>
                          </w:rPr>
                        </w:pPr>
                        <w:r w:rsidRPr="00BD1BD6">
                          <w:rPr>
                            <w:lang w:val="en-US"/>
                          </w:rPr>
                          <w:t>Dublin</w:t>
                        </w:r>
                      </w:p>
                    </w:tc>
                  </w:tr>
                  <w:tr w:rsidR="00A67258" w:rsidRPr="00BD1BD6" w14:paraId="4130AC9D"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2462CE0" w14:textId="77777777" w:rsidR="00A67258" w:rsidRPr="00BD1BD6" w:rsidRDefault="00A67258" w:rsidP="0090272C">
                        <w:pPr>
                          <w:rPr>
                            <w:lang w:val="en-IE"/>
                          </w:rPr>
                        </w:pPr>
                        <w:r w:rsidRPr="00BD1BD6">
                          <w:rPr>
                            <w:lang w:val="en-IE"/>
                          </w:rPr>
                          <w:t>Construction</w:t>
                        </w:r>
                      </w:p>
                    </w:tc>
                    <w:tc>
                      <w:tcPr>
                        <w:tcW w:w="6831" w:type="dxa"/>
                        <w:tcBorders>
                          <w:top w:val="nil"/>
                          <w:left w:val="nil"/>
                          <w:bottom w:val="single" w:sz="4" w:space="0" w:color="auto"/>
                          <w:right w:val="single" w:sz="4" w:space="0" w:color="auto"/>
                        </w:tcBorders>
                        <w:noWrap/>
                        <w:hideMark/>
                      </w:tcPr>
                      <w:p w14:paraId="09349479" w14:textId="77777777" w:rsidR="00A67258" w:rsidRPr="00BD1BD6" w:rsidRDefault="00A67258" w:rsidP="0090272C">
                        <w:pPr>
                          <w:rPr>
                            <w:lang w:val="en-US"/>
                          </w:rPr>
                        </w:pPr>
                        <w:r w:rsidRPr="00BD1BD6">
                          <w:rPr>
                            <w:lang w:val="en-US"/>
                          </w:rPr>
                          <w:t>GRP</w:t>
                        </w:r>
                      </w:p>
                    </w:tc>
                  </w:tr>
                  <w:tr w:rsidR="00A67258" w:rsidRPr="00BD1BD6" w14:paraId="0ACC26A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35AE7E5" w14:textId="77777777" w:rsidR="00A67258" w:rsidRPr="00BD1BD6" w:rsidRDefault="00A67258" w:rsidP="0090272C">
                        <w:pPr>
                          <w:rPr>
                            <w:lang w:val="en-IE"/>
                          </w:rPr>
                        </w:pPr>
                        <w:r w:rsidRPr="00BD1BD6">
                          <w:rPr>
                            <w:lang w:val="en-IE"/>
                          </w:rPr>
                          <w:t>Accounting Authority</w:t>
                        </w:r>
                      </w:p>
                    </w:tc>
                    <w:tc>
                      <w:tcPr>
                        <w:tcW w:w="6831" w:type="dxa"/>
                        <w:tcBorders>
                          <w:top w:val="nil"/>
                          <w:left w:val="nil"/>
                          <w:bottom w:val="single" w:sz="4" w:space="0" w:color="auto"/>
                          <w:right w:val="single" w:sz="4" w:space="0" w:color="auto"/>
                        </w:tcBorders>
                        <w:noWrap/>
                        <w:vAlign w:val="bottom"/>
                        <w:hideMark/>
                      </w:tcPr>
                      <w:p w14:paraId="517EDC09" w14:textId="77777777" w:rsidR="00A67258" w:rsidRPr="00BD1BD6" w:rsidRDefault="00A67258" w:rsidP="0090272C">
                        <w:pPr>
                          <w:rPr>
                            <w:lang w:val="en-US"/>
                          </w:rPr>
                        </w:pPr>
                        <w:r w:rsidRPr="00BD1BD6">
                          <w:rPr>
                            <w:lang w:val="en-US"/>
                          </w:rPr>
                          <w:t>EI01</w:t>
                        </w:r>
                      </w:p>
                    </w:tc>
                  </w:tr>
                  <w:tr w:rsidR="00A67258" w:rsidRPr="00BD1BD6" w14:paraId="45A75BA0"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4F499C8" w14:textId="77777777" w:rsidR="00A67258" w:rsidRPr="00BD1BD6" w:rsidRDefault="00A67258" w:rsidP="0090272C">
                        <w:pPr>
                          <w:rPr>
                            <w:lang w:val="en-IE"/>
                          </w:rPr>
                        </w:pPr>
                        <w:r w:rsidRPr="00BD1BD6">
                          <w:rPr>
                            <w:lang w:val="en-IE"/>
                          </w:rPr>
                          <w:t>Licence</w:t>
                        </w:r>
                      </w:p>
                    </w:tc>
                    <w:tc>
                      <w:tcPr>
                        <w:tcW w:w="6831" w:type="dxa"/>
                        <w:tcBorders>
                          <w:top w:val="nil"/>
                          <w:left w:val="nil"/>
                          <w:bottom w:val="single" w:sz="4" w:space="0" w:color="auto"/>
                          <w:right w:val="single" w:sz="4" w:space="0" w:color="auto"/>
                        </w:tcBorders>
                        <w:noWrap/>
                        <w:hideMark/>
                      </w:tcPr>
                      <w:p w14:paraId="46BC6CD1" w14:textId="77777777" w:rsidR="00A67258" w:rsidRPr="00BD1BD6" w:rsidRDefault="00A67258" w:rsidP="0090272C">
                        <w:pPr>
                          <w:rPr>
                            <w:lang w:val="en-US"/>
                          </w:rPr>
                        </w:pPr>
                        <w:r w:rsidRPr="00BD1BD6">
                          <w:rPr>
                            <w:lang w:val="en-US"/>
                          </w:rPr>
                          <w:t>P5 Passenger</w:t>
                        </w:r>
                      </w:p>
                    </w:tc>
                  </w:tr>
                  <w:tr w:rsidR="00A67258" w:rsidRPr="00BD1BD6" w14:paraId="1BC4A195"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072F0D3" w14:textId="77777777" w:rsidR="00A67258" w:rsidRPr="00BD1BD6" w:rsidRDefault="00A67258" w:rsidP="0090272C">
                        <w:pPr>
                          <w:rPr>
                            <w:lang w:val="en-IE"/>
                          </w:rPr>
                        </w:pPr>
                        <w:r w:rsidRPr="00BD1BD6">
                          <w:rPr>
                            <w:lang w:val="en-IE"/>
                          </w:rPr>
                          <w:t>Pax</w:t>
                        </w:r>
                      </w:p>
                    </w:tc>
                    <w:tc>
                      <w:tcPr>
                        <w:tcW w:w="6831" w:type="dxa"/>
                        <w:tcBorders>
                          <w:top w:val="nil"/>
                          <w:left w:val="nil"/>
                          <w:bottom w:val="single" w:sz="4" w:space="0" w:color="auto"/>
                          <w:right w:val="single" w:sz="4" w:space="0" w:color="auto"/>
                        </w:tcBorders>
                        <w:noWrap/>
                        <w:hideMark/>
                      </w:tcPr>
                      <w:p w14:paraId="148DB77B" w14:textId="77777777" w:rsidR="00A67258" w:rsidRPr="00BD1BD6" w:rsidRDefault="00A67258" w:rsidP="0090272C">
                        <w:pPr>
                          <w:rPr>
                            <w:lang w:val="en-US"/>
                          </w:rPr>
                        </w:pPr>
                        <w:r w:rsidRPr="00BD1BD6">
                          <w:rPr>
                            <w:lang w:val="en-US"/>
                          </w:rPr>
                          <w:t>1 Crew + 8 passenger</w:t>
                        </w:r>
                      </w:p>
                    </w:tc>
                  </w:tr>
                  <w:tr w:rsidR="00A67258" w:rsidRPr="00BD1BD6" w14:paraId="332DD15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17797EF" w14:textId="77777777" w:rsidR="00A67258" w:rsidRPr="00BD1BD6" w:rsidRDefault="00A67258" w:rsidP="0090272C">
                        <w:pPr>
                          <w:rPr>
                            <w:lang w:val="en-IE"/>
                          </w:rPr>
                        </w:pPr>
                        <w:r w:rsidRPr="00BD1BD6">
                          <w:rPr>
                            <w:lang w:val="en-IE"/>
                          </w:rPr>
                          <w:t>Length (m)</w:t>
                        </w:r>
                      </w:p>
                    </w:tc>
                    <w:tc>
                      <w:tcPr>
                        <w:tcW w:w="6831" w:type="dxa"/>
                        <w:tcBorders>
                          <w:top w:val="nil"/>
                          <w:left w:val="nil"/>
                          <w:bottom w:val="single" w:sz="4" w:space="0" w:color="auto"/>
                          <w:right w:val="single" w:sz="4" w:space="0" w:color="auto"/>
                        </w:tcBorders>
                        <w:noWrap/>
                        <w:hideMark/>
                      </w:tcPr>
                      <w:p w14:paraId="440C9E9D" w14:textId="77777777" w:rsidR="00A67258" w:rsidRPr="00BD1BD6" w:rsidRDefault="00A67258" w:rsidP="0090272C">
                        <w:pPr>
                          <w:rPr>
                            <w:lang w:val="en-US"/>
                          </w:rPr>
                        </w:pPr>
                        <w:r w:rsidRPr="00BD1BD6">
                          <w:rPr>
                            <w:lang w:val="en-US"/>
                          </w:rPr>
                          <w:t>11 m</w:t>
                        </w:r>
                      </w:p>
                    </w:tc>
                  </w:tr>
                  <w:tr w:rsidR="00A67258" w:rsidRPr="00BD1BD6" w14:paraId="51CCFA70"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FC5BEF0" w14:textId="77777777" w:rsidR="00A67258" w:rsidRPr="00BD1BD6" w:rsidRDefault="00A67258" w:rsidP="0090272C">
                        <w:pPr>
                          <w:rPr>
                            <w:lang w:val="en-IE"/>
                          </w:rPr>
                        </w:pPr>
                        <w:r w:rsidRPr="00BD1BD6">
                          <w:rPr>
                            <w:lang w:val="en-IE"/>
                          </w:rPr>
                          <w:t>Beam (m)</w:t>
                        </w:r>
                      </w:p>
                    </w:tc>
                    <w:tc>
                      <w:tcPr>
                        <w:tcW w:w="6831" w:type="dxa"/>
                        <w:tcBorders>
                          <w:top w:val="nil"/>
                          <w:left w:val="nil"/>
                          <w:bottom w:val="single" w:sz="4" w:space="0" w:color="auto"/>
                          <w:right w:val="single" w:sz="4" w:space="0" w:color="auto"/>
                        </w:tcBorders>
                        <w:noWrap/>
                        <w:hideMark/>
                      </w:tcPr>
                      <w:p w14:paraId="603AFB71" w14:textId="77777777" w:rsidR="00A67258" w:rsidRPr="00BD1BD6" w:rsidRDefault="00A67258" w:rsidP="0090272C">
                        <w:pPr>
                          <w:rPr>
                            <w:lang w:val="en-US"/>
                          </w:rPr>
                        </w:pPr>
                        <w:r w:rsidRPr="00BD1BD6">
                          <w:rPr>
                            <w:lang w:val="en-US"/>
                          </w:rPr>
                          <w:t>3.31m</w:t>
                        </w:r>
                      </w:p>
                    </w:tc>
                  </w:tr>
                  <w:tr w:rsidR="00A67258" w:rsidRPr="00BD1BD6" w14:paraId="01E6D9F4"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3FB0731A" w14:textId="77777777" w:rsidR="00A67258" w:rsidRPr="00BD1BD6" w:rsidRDefault="00A67258" w:rsidP="0090272C">
                        <w:pPr>
                          <w:rPr>
                            <w:lang w:val="en-IE"/>
                          </w:rPr>
                        </w:pPr>
                        <w:r w:rsidRPr="00BD1BD6">
                          <w:rPr>
                            <w:lang w:val="en-IE"/>
                          </w:rPr>
                          <w:t>Draft (m)</w:t>
                        </w:r>
                      </w:p>
                    </w:tc>
                    <w:tc>
                      <w:tcPr>
                        <w:tcW w:w="6831" w:type="dxa"/>
                        <w:tcBorders>
                          <w:top w:val="nil"/>
                          <w:left w:val="nil"/>
                          <w:bottom w:val="single" w:sz="4" w:space="0" w:color="auto"/>
                          <w:right w:val="single" w:sz="4" w:space="0" w:color="auto"/>
                        </w:tcBorders>
                        <w:noWrap/>
                        <w:hideMark/>
                      </w:tcPr>
                      <w:p w14:paraId="6F3C932B" w14:textId="77777777" w:rsidR="00A67258" w:rsidRPr="00BD1BD6" w:rsidRDefault="00A67258" w:rsidP="0090272C">
                        <w:pPr>
                          <w:rPr>
                            <w:lang w:val="en-US"/>
                          </w:rPr>
                        </w:pPr>
                        <w:r w:rsidRPr="00BD1BD6">
                          <w:rPr>
                            <w:lang w:val="en-US"/>
                          </w:rPr>
                          <w:t>.5m not deployed</w:t>
                        </w:r>
                      </w:p>
                    </w:tc>
                  </w:tr>
                  <w:tr w:rsidR="00A67258" w:rsidRPr="00BD1BD6" w14:paraId="6102ED8C" w14:textId="77777777" w:rsidTr="0090272C">
                    <w:trPr>
                      <w:trHeight w:val="1200"/>
                    </w:trPr>
                    <w:tc>
                      <w:tcPr>
                        <w:tcW w:w="2540" w:type="dxa"/>
                        <w:tcBorders>
                          <w:top w:val="nil"/>
                          <w:left w:val="single" w:sz="4" w:space="0" w:color="auto"/>
                          <w:bottom w:val="single" w:sz="4" w:space="0" w:color="auto"/>
                          <w:right w:val="single" w:sz="4" w:space="0" w:color="auto"/>
                        </w:tcBorders>
                        <w:noWrap/>
                        <w:hideMark/>
                      </w:tcPr>
                      <w:p w14:paraId="1044068A" w14:textId="77777777" w:rsidR="00A67258" w:rsidRPr="00BD1BD6" w:rsidRDefault="00A67258" w:rsidP="0090272C">
                        <w:pPr>
                          <w:rPr>
                            <w:lang w:val="en-IE"/>
                          </w:rPr>
                        </w:pPr>
                        <w:r w:rsidRPr="00BD1BD6">
                          <w:rPr>
                            <w:lang w:val="en-IE"/>
                          </w:rPr>
                          <w:t>Main Engines</w:t>
                        </w:r>
                      </w:p>
                    </w:tc>
                    <w:tc>
                      <w:tcPr>
                        <w:tcW w:w="6831" w:type="dxa"/>
                        <w:tcBorders>
                          <w:top w:val="nil"/>
                          <w:left w:val="nil"/>
                          <w:bottom w:val="single" w:sz="4" w:space="0" w:color="auto"/>
                          <w:right w:val="single" w:sz="4" w:space="0" w:color="auto"/>
                        </w:tcBorders>
                        <w:hideMark/>
                      </w:tcPr>
                      <w:p w14:paraId="1CBB85A6" w14:textId="77777777" w:rsidR="00A67258" w:rsidRPr="00BD1BD6" w:rsidRDefault="00A67258" w:rsidP="0090272C">
                        <w:pPr>
                          <w:rPr>
                            <w:lang w:val="en-US"/>
                          </w:rPr>
                        </w:pPr>
                        <w:r w:rsidRPr="00BD1BD6">
                          <w:rPr>
                            <w:lang w:val="en-US"/>
                          </w:rPr>
                          <w:t>2 X Yamaha ME422 STI Inboard 250HP</w:t>
                        </w:r>
                      </w:p>
                    </w:tc>
                  </w:tr>
                  <w:tr w:rsidR="00A67258" w:rsidRPr="00BD1BD6" w14:paraId="70B09B3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85FEF32" w14:textId="77777777" w:rsidR="00A67258" w:rsidRPr="00BD1BD6" w:rsidRDefault="00A67258" w:rsidP="0090272C">
                        <w:pPr>
                          <w:rPr>
                            <w:lang w:val="en-IE"/>
                          </w:rPr>
                        </w:pPr>
                        <w:r w:rsidRPr="00BD1BD6">
                          <w:rPr>
                            <w:lang w:val="en-IE"/>
                          </w:rPr>
                          <w:t>Fuel</w:t>
                        </w:r>
                      </w:p>
                    </w:tc>
                    <w:tc>
                      <w:tcPr>
                        <w:tcW w:w="6831" w:type="dxa"/>
                        <w:tcBorders>
                          <w:top w:val="nil"/>
                          <w:left w:val="nil"/>
                          <w:bottom w:val="single" w:sz="4" w:space="0" w:color="auto"/>
                          <w:right w:val="single" w:sz="4" w:space="0" w:color="auto"/>
                        </w:tcBorders>
                        <w:hideMark/>
                      </w:tcPr>
                      <w:p w14:paraId="23683B1D" w14:textId="77777777" w:rsidR="00A67258" w:rsidRPr="00BD1BD6" w:rsidRDefault="00A67258" w:rsidP="0090272C">
                        <w:pPr>
                          <w:rPr>
                            <w:lang w:val="en-US"/>
                          </w:rPr>
                        </w:pPr>
                        <w:r w:rsidRPr="00BD1BD6">
                          <w:rPr>
                            <w:lang w:val="en-US"/>
                          </w:rPr>
                          <w:t>Diesel</w:t>
                        </w:r>
                      </w:p>
                    </w:tc>
                  </w:tr>
                  <w:tr w:rsidR="00A67258" w:rsidRPr="00BD1BD6" w14:paraId="7B61B1D8"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23FFC27" w14:textId="77777777" w:rsidR="00A67258" w:rsidRPr="00BD1BD6" w:rsidRDefault="00A67258" w:rsidP="0090272C">
                        <w:pPr>
                          <w:rPr>
                            <w:lang w:val="en-IE"/>
                          </w:rPr>
                        </w:pPr>
                        <w:proofErr w:type="spellStart"/>
                        <w:r w:rsidRPr="00BD1BD6">
                          <w:rPr>
                            <w:lang w:val="en-IE"/>
                          </w:rPr>
                          <w:t>Shorepower</w:t>
                        </w:r>
                        <w:proofErr w:type="spellEnd"/>
                      </w:p>
                    </w:tc>
                    <w:tc>
                      <w:tcPr>
                        <w:tcW w:w="6831" w:type="dxa"/>
                        <w:tcBorders>
                          <w:top w:val="nil"/>
                          <w:left w:val="nil"/>
                          <w:bottom w:val="single" w:sz="4" w:space="0" w:color="auto"/>
                          <w:right w:val="single" w:sz="4" w:space="0" w:color="auto"/>
                        </w:tcBorders>
                        <w:noWrap/>
                        <w:hideMark/>
                      </w:tcPr>
                      <w:p w14:paraId="2BB93637" w14:textId="77777777" w:rsidR="00A67258" w:rsidRPr="00BD1BD6" w:rsidRDefault="00A67258" w:rsidP="0090272C">
                        <w:pPr>
                          <w:rPr>
                            <w:lang w:val="en-US"/>
                          </w:rPr>
                        </w:pPr>
                        <w:r w:rsidRPr="00BD1BD6">
                          <w:rPr>
                            <w:lang w:val="en-US"/>
                          </w:rPr>
                          <w:t>Yes 220 V</w:t>
                        </w:r>
                      </w:p>
                    </w:tc>
                  </w:tr>
                  <w:tr w:rsidR="00A67258" w:rsidRPr="00BD1BD6" w14:paraId="1A6E1DE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DF0B1D0" w14:textId="77777777" w:rsidR="00A67258" w:rsidRPr="00BD1BD6" w:rsidRDefault="00A67258" w:rsidP="0090272C">
                        <w:pPr>
                          <w:rPr>
                            <w:lang w:val="en-IE"/>
                          </w:rPr>
                        </w:pPr>
                        <w:r w:rsidRPr="00BD1BD6">
                          <w:rPr>
                            <w:lang w:val="en-IE"/>
                          </w:rPr>
                          <w:t>Top Speed</w:t>
                        </w:r>
                      </w:p>
                    </w:tc>
                    <w:tc>
                      <w:tcPr>
                        <w:tcW w:w="6831" w:type="dxa"/>
                        <w:tcBorders>
                          <w:top w:val="nil"/>
                          <w:left w:val="nil"/>
                          <w:bottom w:val="single" w:sz="4" w:space="0" w:color="auto"/>
                          <w:right w:val="single" w:sz="4" w:space="0" w:color="auto"/>
                        </w:tcBorders>
                        <w:noWrap/>
                        <w:hideMark/>
                      </w:tcPr>
                      <w:p w14:paraId="45E26CA0" w14:textId="77777777" w:rsidR="00A67258" w:rsidRPr="00BD1BD6" w:rsidRDefault="00A67258" w:rsidP="0090272C">
                        <w:pPr>
                          <w:rPr>
                            <w:lang w:val="en-US"/>
                          </w:rPr>
                        </w:pPr>
                        <w:r w:rsidRPr="00BD1BD6">
                          <w:rPr>
                            <w:lang w:val="en-US"/>
                          </w:rPr>
                          <w:t>30 knots</w:t>
                        </w:r>
                      </w:p>
                    </w:tc>
                  </w:tr>
                  <w:tr w:rsidR="00A67258" w:rsidRPr="00BD1BD6" w14:paraId="78D3C923"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D7DF05A" w14:textId="77777777" w:rsidR="00A67258" w:rsidRPr="00BD1BD6" w:rsidRDefault="00A67258" w:rsidP="0090272C">
                        <w:pPr>
                          <w:rPr>
                            <w:lang w:val="en-IE"/>
                          </w:rPr>
                        </w:pPr>
                        <w:r w:rsidRPr="00BD1BD6">
                          <w:rPr>
                            <w:lang w:val="en-IE"/>
                          </w:rPr>
                          <w:t>Cruising Speed</w:t>
                        </w:r>
                      </w:p>
                    </w:tc>
                    <w:tc>
                      <w:tcPr>
                        <w:tcW w:w="6831" w:type="dxa"/>
                        <w:tcBorders>
                          <w:top w:val="nil"/>
                          <w:left w:val="nil"/>
                          <w:bottom w:val="single" w:sz="4" w:space="0" w:color="auto"/>
                          <w:right w:val="single" w:sz="4" w:space="0" w:color="auto"/>
                        </w:tcBorders>
                        <w:noWrap/>
                        <w:hideMark/>
                      </w:tcPr>
                      <w:p w14:paraId="337A6079" w14:textId="77777777" w:rsidR="00A67258" w:rsidRPr="00BD1BD6" w:rsidRDefault="00A67258" w:rsidP="0090272C">
                        <w:pPr>
                          <w:rPr>
                            <w:lang w:val="en-US"/>
                          </w:rPr>
                        </w:pPr>
                        <w:r w:rsidRPr="00BD1BD6">
                          <w:rPr>
                            <w:lang w:val="en-US"/>
                          </w:rPr>
                          <w:t>25 knots</w:t>
                        </w:r>
                      </w:p>
                    </w:tc>
                  </w:tr>
                  <w:tr w:rsidR="00A67258" w:rsidRPr="00BD1BD6" w14:paraId="39F4C40B"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FD832FB" w14:textId="77777777" w:rsidR="00A67258" w:rsidRPr="00BD1BD6" w:rsidRDefault="00A67258" w:rsidP="0090272C">
                        <w:pPr>
                          <w:rPr>
                            <w:lang w:val="en-IE"/>
                          </w:rPr>
                        </w:pPr>
                        <w:r w:rsidRPr="00BD1BD6">
                          <w:rPr>
                            <w:lang w:val="en-IE"/>
                          </w:rPr>
                          <w:lastRenderedPageBreak/>
                          <w:t>Slow Speed</w:t>
                        </w:r>
                      </w:p>
                    </w:tc>
                    <w:tc>
                      <w:tcPr>
                        <w:tcW w:w="6831" w:type="dxa"/>
                        <w:tcBorders>
                          <w:top w:val="nil"/>
                          <w:left w:val="nil"/>
                          <w:bottom w:val="single" w:sz="4" w:space="0" w:color="auto"/>
                          <w:right w:val="single" w:sz="4" w:space="0" w:color="auto"/>
                        </w:tcBorders>
                        <w:noWrap/>
                        <w:hideMark/>
                      </w:tcPr>
                      <w:p w14:paraId="5428BD58" w14:textId="77777777" w:rsidR="00A67258" w:rsidRPr="00BD1BD6" w:rsidRDefault="00A67258" w:rsidP="0090272C">
                        <w:pPr>
                          <w:rPr>
                            <w:lang w:val="en-US"/>
                          </w:rPr>
                        </w:pPr>
                        <w:r w:rsidRPr="00BD1BD6">
                          <w:rPr>
                            <w:lang w:val="en-US"/>
                          </w:rPr>
                          <w:t>4 knots</w:t>
                        </w:r>
                      </w:p>
                    </w:tc>
                  </w:tr>
                  <w:tr w:rsidR="00A67258" w:rsidRPr="00BD1BD6" w14:paraId="2ED3805B"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7E11A31F" w14:textId="77777777" w:rsidR="00A67258" w:rsidRPr="00BD1BD6" w:rsidRDefault="00A67258" w:rsidP="0090272C">
                        <w:pPr>
                          <w:rPr>
                            <w:lang w:val="en-IE"/>
                          </w:rPr>
                        </w:pPr>
                        <w:r w:rsidRPr="00BD1BD6">
                          <w:rPr>
                            <w:lang w:val="en-IE"/>
                          </w:rPr>
                          <w:t>Steering</w:t>
                        </w:r>
                      </w:p>
                    </w:tc>
                    <w:tc>
                      <w:tcPr>
                        <w:tcW w:w="6831" w:type="dxa"/>
                        <w:tcBorders>
                          <w:top w:val="nil"/>
                          <w:left w:val="nil"/>
                          <w:bottom w:val="single" w:sz="4" w:space="0" w:color="auto"/>
                          <w:right w:val="single" w:sz="4" w:space="0" w:color="auto"/>
                        </w:tcBorders>
                        <w:hideMark/>
                      </w:tcPr>
                      <w:p w14:paraId="05ABE742" w14:textId="77777777" w:rsidR="00A67258" w:rsidRPr="00BD1BD6" w:rsidRDefault="00A67258" w:rsidP="0090272C">
                        <w:pPr>
                          <w:rPr>
                            <w:lang w:val="en-US"/>
                          </w:rPr>
                        </w:pPr>
                        <w:r w:rsidRPr="00BD1BD6">
                          <w:rPr>
                            <w:lang w:val="en-US"/>
                          </w:rPr>
                          <w:t>Hydraulic</w:t>
                        </w:r>
                      </w:p>
                    </w:tc>
                  </w:tr>
                </w:tbl>
                <w:p w14:paraId="02EFF170" w14:textId="77777777" w:rsidR="00A67258" w:rsidRPr="00BD1BD6" w:rsidRDefault="00A67258" w:rsidP="00A67258">
                  <w:pPr>
                    <w:rPr>
                      <w:lang w:val="en-US"/>
                    </w:rPr>
                  </w:pPr>
                </w:p>
                <w:tbl>
                  <w:tblPr>
                    <w:tblW w:w="9371" w:type="dxa"/>
                    <w:tblInd w:w="93" w:type="dxa"/>
                    <w:tblLook w:val="04A0" w:firstRow="1" w:lastRow="0" w:firstColumn="1" w:lastColumn="0" w:noHBand="0" w:noVBand="1"/>
                  </w:tblPr>
                  <w:tblGrid>
                    <w:gridCol w:w="2540"/>
                    <w:gridCol w:w="6831"/>
                  </w:tblGrid>
                  <w:tr w:rsidR="00A67258" w:rsidRPr="00BD1BD6" w14:paraId="23670413" w14:textId="77777777" w:rsidTr="0090272C">
                    <w:trPr>
                      <w:trHeight w:val="300"/>
                    </w:trPr>
                    <w:tc>
                      <w:tcPr>
                        <w:tcW w:w="2540" w:type="dxa"/>
                        <w:tcBorders>
                          <w:top w:val="single" w:sz="4" w:space="0" w:color="auto"/>
                          <w:left w:val="single" w:sz="4" w:space="0" w:color="auto"/>
                          <w:bottom w:val="single" w:sz="4" w:space="0" w:color="auto"/>
                          <w:right w:val="single" w:sz="4" w:space="0" w:color="auto"/>
                        </w:tcBorders>
                        <w:noWrap/>
                        <w:hideMark/>
                      </w:tcPr>
                      <w:p w14:paraId="4A0E0903" w14:textId="77777777" w:rsidR="00A67258" w:rsidRPr="00BD1BD6" w:rsidRDefault="00A67258" w:rsidP="0090272C">
                        <w:pPr>
                          <w:rPr>
                            <w:b/>
                            <w:lang w:val="en-IE"/>
                          </w:rPr>
                        </w:pPr>
                        <w:r w:rsidRPr="00BD1BD6">
                          <w:rPr>
                            <w:b/>
                            <w:lang w:val="en-IE"/>
                          </w:rPr>
                          <w:t>Vessel</w:t>
                        </w:r>
                      </w:p>
                    </w:tc>
                    <w:tc>
                      <w:tcPr>
                        <w:tcW w:w="6831" w:type="dxa"/>
                        <w:tcBorders>
                          <w:top w:val="single" w:sz="4" w:space="0" w:color="auto"/>
                          <w:left w:val="nil"/>
                          <w:bottom w:val="single" w:sz="4" w:space="0" w:color="auto"/>
                          <w:right w:val="single" w:sz="4" w:space="0" w:color="auto"/>
                        </w:tcBorders>
                        <w:shd w:val="clear" w:color="000000" w:fill="29F75A"/>
                        <w:noWrap/>
                        <w:vAlign w:val="bottom"/>
                        <w:hideMark/>
                      </w:tcPr>
                      <w:p w14:paraId="177CA232" w14:textId="77777777" w:rsidR="00A67258" w:rsidRPr="00BD1BD6" w:rsidRDefault="00A67258" w:rsidP="0090272C">
                        <w:pPr>
                          <w:rPr>
                            <w:b/>
                            <w:lang w:val="en-US"/>
                          </w:rPr>
                        </w:pPr>
                        <w:r w:rsidRPr="00BD1BD6">
                          <w:rPr>
                            <w:b/>
                            <w:lang w:val="en-US"/>
                          </w:rPr>
                          <w:t>Geo</w:t>
                        </w:r>
                      </w:p>
                    </w:tc>
                  </w:tr>
                  <w:tr w:rsidR="00A67258" w:rsidRPr="00BD1BD6" w14:paraId="0358F15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2141150" w14:textId="77777777" w:rsidR="00A67258" w:rsidRPr="00BD1BD6" w:rsidRDefault="00A67258" w:rsidP="0090272C">
                        <w:pPr>
                          <w:rPr>
                            <w:lang w:val="en-IE"/>
                          </w:rPr>
                        </w:pPr>
                        <w:r w:rsidRPr="00BD1BD6">
                          <w:rPr>
                            <w:lang w:val="en-IE"/>
                          </w:rPr>
                          <w:t>Type</w:t>
                        </w:r>
                      </w:p>
                    </w:tc>
                    <w:tc>
                      <w:tcPr>
                        <w:tcW w:w="6831" w:type="dxa"/>
                        <w:tcBorders>
                          <w:top w:val="nil"/>
                          <w:left w:val="nil"/>
                          <w:bottom w:val="single" w:sz="4" w:space="0" w:color="auto"/>
                          <w:right w:val="single" w:sz="4" w:space="0" w:color="auto"/>
                        </w:tcBorders>
                        <w:noWrap/>
                        <w:hideMark/>
                      </w:tcPr>
                      <w:p w14:paraId="16E8FDAF" w14:textId="77777777" w:rsidR="00A67258" w:rsidRPr="00BD1BD6" w:rsidRDefault="00A67258" w:rsidP="0090272C">
                        <w:pPr>
                          <w:rPr>
                            <w:lang w:val="en-US"/>
                          </w:rPr>
                        </w:pPr>
                        <w:r w:rsidRPr="00BD1BD6">
                          <w:rPr>
                            <w:lang w:val="en-US"/>
                          </w:rPr>
                          <w:t>RV</w:t>
                        </w:r>
                      </w:p>
                    </w:tc>
                  </w:tr>
                  <w:tr w:rsidR="00A67258" w:rsidRPr="00BD1BD6" w14:paraId="075C9BA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62ED353" w14:textId="77777777" w:rsidR="00A67258" w:rsidRPr="00BD1BD6" w:rsidRDefault="00A67258" w:rsidP="0090272C">
                        <w:pPr>
                          <w:rPr>
                            <w:lang w:val="en-IE"/>
                          </w:rPr>
                        </w:pPr>
                        <w:r w:rsidRPr="00BD1BD6">
                          <w:rPr>
                            <w:lang w:val="en-IE"/>
                          </w:rPr>
                          <w:t>Owner</w:t>
                        </w:r>
                      </w:p>
                    </w:tc>
                    <w:tc>
                      <w:tcPr>
                        <w:tcW w:w="6831" w:type="dxa"/>
                        <w:tcBorders>
                          <w:top w:val="nil"/>
                          <w:left w:val="nil"/>
                          <w:bottom w:val="single" w:sz="4" w:space="0" w:color="auto"/>
                          <w:right w:val="single" w:sz="4" w:space="0" w:color="auto"/>
                        </w:tcBorders>
                        <w:noWrap/>
                        <w:hideMark/>
                      </w:tcPr>
                      <w:p w14:paraId="4D6DC648" w14:textId="77777777" w:rsidR="00A67258" w:rsidRPr="00BD1BD6" w:rsidRDefault="00A67258" w:rsidP="0090272C">
                        <w:pPr>
                          <w:rPr>
                            <w:lang w:val="en-US"/>
                          </w:rPr>
                        </w:pPr>
                        <w:r w:rsidRPr="00BD1BD6">
                          <w:rPr>
                            <w:lang w:val="en-US"/>
                          </w:rPr>
                          <w:t>GSI</w:t>
                        </w:r>
                      </w:p>
                    </w:tc>
                  </w:tr>
                  <w:tr w:rsidR="00A67258" w:rsidRPr="00BD1BD6" w14:paraId="3FACB7BD"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6CC84A1" w14:textId="77777777" w:rsidR="00A67258" w:rsidRPr="00BD1BD6" w:rsidRDefault="00A67258" w:rsidP="0090272C">
                        <w:pPr>
                          <w:rPr>
                            <w:lang w:val="en-IE"/>
                          </w:rPr>
                        </w:pPr>
                        <w:r w:rsidRPr="00BD1BD6">
                          <w:rPr>
                            <w:lang w:val="en-IE"/>
                          </w:rPr>
                          <w:t>Builder</w:t>
                        </w:r>
                      </w:p>
                    </w:tc>
                    <w:tc>
                      <w:tcPr>
                        <w:tcW w:w="6831" w:type="dxa"/>
                        <w:tcBorders>
                          <w:top w:val="nil"/>
                          <w:left w:val="nil"/>
                          <w:bottom w:val="single" w:sz="4" w:space="0" w:color="auto"/>
                          <w:right w:val="single" w:sz="4" w:space="0" w:color="auto"/>
                        </w:tcBorders>
                        <w:noWrap/>
                        <w:hideMark/>
                      </w:tcPr>
                      <w:p w14:paraId="6F08CCFB" w14:textId="77777777" w:rsidR="00A67258" w:rsidRPr="00BD1BD6" w:rsidRDefault="00A67258" w:rsidP="0090272C">
                        <w:pPr>
                          <w:rPr>
                            <w:lang w:val="en-US"/>
                          </w:rPr>
                        </w:pPr>
                        <w:proofErr w:type="spellStart"/>
                        <w:r w:rsidRPr="00BD1BD6">
                          <w:rPr>
                            <w:lang w:val="en-US"/>
                          </w:rPr>
                          <w:t>Redbay</w:t>
                        </w:r>
                        <w:proofErr w:type="spellEnd"/>
                        <w:r w:rsidRPr="00BD1BD6">
                          <w:rPr>
                            <w:lang w:val="en-US"/>
                          </w:rPr>
                          <w:t xml:space="preserve"> </w:t>
                        </w:r>
                      </w:p>
                    </w:tc>
                  </w:tr>
                  <w:tr w:rsidR="00A67258" w:rsidRPr="00BD1BD6" w14:paraId="1BB2B7F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0119F8E" w14:textId="77777777" w:rsidR="00A67258" w:rsidRPr="00BD1BD6" w:rsidRDefault="00A67258" w:rsidP="0090272C">
                        <w:pPr>
                          <w:rPr>
                            <w:lang w:val="en-IE"/>
                          </w:rPr>
                        </w:pPr>
                        <w:r w:rsidRPr="00BD1BD6">
                          <w:rPr>
                            <w:lang w:val="en-IE"/>
                          </w:rPr>
                          <w:t>Model</w:t>
                        </w:r>
                      </w:p>
                    </w:tc>
                    <w:tc>
                      <w:tcPr>
                        <w:tcW w:w="6831" w:type="dxa"/>
                        <w:tcBorders>
                          <w:top w:val="nil"/>
                          <w:left w:val="nil"/>
                          <w:bottom w:val="single" w:sz="4" w:space="0" w:color="auto"/>
                          <w:right w:val="single" w:sz="4" w:space="0" w:color="auto"/>
                        </w:tcBorders>
                        <w:noWrap/>
                        <w:hideMark/>
                      </w:tcPr>
                      <w:p w14:paraId="1F22F8E2" w14:textId="77777777" w:rsidR="00A67258" w:rsidRPr="00BD1BD6" w:rsidRDefault="00A67258" w:rsidP="0090272C">
                        <w:pPr>
                          <w:rPr>
                            <w:lang w:val="en-US"/>
                          </w:rPr>
                        </w:pPr>
                        <w:proofErr w:type="spellStart"/>
                        <w:r w:rsidRPr="00BD1BD6">
                          <w:rPr>
                            <w:lang w:val="en-US"/>
                          </w:rPr>
                          <w:t>Stormforce</w:t>
                        </w:r>
                        <w:proofErr w:type="spellEnd"/>
                        <w:r w:rsidRPr="00BD1BD6">
                          <w:rPr>
                            <w:lang w:val="en-US"/>
                          </w:rPr>
                          <w:t xml:space="preserve"> RIB</w:t>
                        </w:r>
                      </w:p>
                    </w:tc>
                  </w:tr>
                  <w:tr w:rsidR="00A67258" w:rsidRPr="00BD1BD6" w14:paraId="235E526D"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2484B9C" w14:textId="77777777" w:rsidR="00A67258" w:rsidRPr="00BD1BD6" w:rsidRDefault="00A67258" w:rsidP="0090272C">
                        <w:pPr>
                          <w:rPr>
                            <w:lang w:val="en-IE"/>
                          </w:rPr>
                        </w:pPr>
                        <w:r w:rsidRPr="00BD1BD6">
                          <w:rPr>
                            <w:lang w:val="en-IE"/>
                          </w:rPr>
                          <w:t>Port of Registry</w:t>
                        </w:r>
                      </w:p>
                    </w:tc>
                    <w:tc>
                      <w:tcPr>
                        <w:tcW w:w="6831" w:type="dxa"/>
                        <w:tcBorders>
                          <w:top w:val="nil"/>
                          <w:left w:val="nil"/>
                          <w:bottom w:val="single" w:sz="4" w:space="0" w:color="auto"/>
                          <w:right w:val="single" w:sz="4" w:space="0" w:color="auto"/>
                        </w:tcBorders>
                        <w:noWrap/>
                        <w:hideMark/>
                      </w:tcPr>
                      <w:p w14:paraId="1A896116" w14:textId="77777777" w:rsidR="00A67258" w:rsidRPr="00BD1BD6" w:rsidRDefault="00A67258" w:rsidP="0090272C">
                        <w:pPr>
                          <w:rPr>
                            <w:lang w:val="en-US"/>
                          </w:rPr>
                        </w:pPr>
                        <w:r w:rsidRPr="00BD1BD6">
                          <w:rPr>
                            <w:lang w:val="en-US"/>
                          </w:rPr>
                          <w:t>n/a</w:t>
                        </w:r>
                      </w:p>
                    </w:tc>
                  </w:tr>
                  <w:tr w:rsidR="00A67258" w:rsidRPr="00BD1BD6" w14:paraId="6381F581"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48CD35F" w14:textId="77777777" w:rsidR="00A67258" w:rsidRPr="00BD1BD6" w:rsidRDefault="00A67258" w:rsidP="0090272C">
                        <w:pPr>
                          <w:rPr>
                            <w:lang w:val="en-IE"/>
                          </w:rPr>
                        </w:pPr>
                        <w:r w:rsidRPr="00BD1BD6">
                          <w:rPr>
                            <w:lang w:val="en-IE"/>
                          </w:rPr>
                          <w:t>Official Number</w:t>
                        </w:r>
                      </w:p>
                    </w:tc>
                    <w:tc>
                      <w:tcPr>
                        <w:tcW w:w="6831" w:type="dxa"/>
                        <w:tcBorders>
                          <w:top w:val="nil"/>
                          <w:left w:val="nil"/>
                          <w:bottom w:val="single" w:sz="4" w:space="0" w:color="auto"/>
                          <w:right w:val="single" w:sz="4" w:space="0" w:color="auto"/>
                        </w:tcBorders>
                        <w:noWrap/>
                        <w:hideMark/>
                      </w:tcPr>
                      <w:p w14:paraId="5995D10E" w14:textId="77777777" w:rsidR="00A67258" w:rsidRPr="00BD1BD6" w:rsidRDefault="00A67258" w:rsidP="0090272C">
                        <w:pPr>
                          <w:rPr>
                            <w:lang w:val="en-US"/>
                          </w:rPr>
                        </w:pPr>
                        <w:r w:rsidRPr="00BD1BD6">
                          <w:rPr>
                            <w:lang w:val="en-US"/>
                          </w:rPr>
                          <w:t>n/a</w:t>
                        </w:r>
                      </w:p>
                    </w:tc>
                  </w:tr>
                  <w:tr w:rsidR="00A67258" w:rsidRPr="00BD1BD6" w14:paraId="20D8FDA1"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BB43387" w14:textId="77777777" w:rsidR="00A67258" w:rsidRPr="00BD1BD6" w:rsidRDefault="00A67258" w:rsidP="0090272C">
                        <w:pPr>
                          <w:rPr>
                            <w:lang w:val="en-IE"/>
                          </w:rPr>
                        </w:pPr>
                        <w:r w:rsidRPr="00BD1BD6">
                          <w:rPr>
                            <w:lang w:val="en-IE"/>
                          </w:rPr>
                          <w:t>Year</w:t>
                        </w:r>
                      </w:p>
                    </w:tc>
                    <w:tc>
                      <w:tcPr>
                        <w:tcW w:w="6831" w:type="dxa"/>
                        <w:tcBorders>
                          <w:top w:val="nil"/>
                          <w:left w:val="nil"/>
                          <w:bottom w:val="single" w:sz="4" w:space="0" w:color="auto"/>
                          <w:right w:val="single" w:sz="4" w:space="0" w:color="auto"/>
                        </w:tcBorders>
                        <w:noWrap/>
                        <w:hideMark/>
                      </w:tcPr>
                      <w:p w14:paraId="1B297778" w14:textId="77777777" w:rsidR="00A67258" w:rsidRPr="00BD1BD6" w:rsidRDefault="00A67258" w:rsidP="0090272C">
                        <w:pPr>
                          <w:rPr>
                            <w:lang w:val="en-US"/>
                          </w:rPr>
                        </w:pPr>
                        <w:r w:rsidRPr="00BD1BD6">
                          <w:rPr>
                            <w:lang w:val="en-US"/>
                          </w:rPr>
                          <w:t>2007</w:t>
                        </w:r>
                      </w:p>
                    </w:tc>
                  </w:tr>
                  <w:tr w:rsidR="00A67258" w:rsidRPr="00BD1BD6" w14:paraId="12EBA2E0"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F86C475" w14:textId="77777777" w:rsidR="00A67258" w:rsidRPr="00BD1BD6" w:rsidRDefault="00A67258" w:rsidP="0090272C">
                        <w:pPr>
                          <w:rPr>
                            <w:lang w:val="en-IE"/>
                          </w:rPr>
                        </w:pPr>
                        <w:r w:rsidRPr="00BD1BD6">
                          <w:rPr>
                            <w:lang w:val="en-IE"/>
                          </w:rPr>
                          <w:t>Construction</w:t>
                        </w:r>
                      </w:p>
                    </w:tc>
                    <w:tc>
                      <w:tcPr>
                        <w:tcW w:w="6831" w:type="dxa"/>
                        <w:tcBorders>
                          <w:top w:val="nil"/>
                          <w:left w:val="nil"/>
                          <w:bottom w:val="single" w:sz="4" w:space="0" w:color="auto"/>
                          <w:right w:val="single" w:sz="4" w:space="0" w:color="auto"/>
                        </w:tcBorders>
                        <w:noWrap/>
                        <w:hideMark/>
                      </w:tcPr>
                      <w:p w14:paraId="302B9479" w14:textId="77777777" w:rsidR="00A67258" w:rsidRPr="00BD1BD6" w:rsidRDefault="00A67258" w:rsidP="0090272C">
                        <w:pPr>
                          <w:rPr>
                            <w:lang w:val="en-US"/>
                          </w:rPr>
                        </w:pPr>
                        <w:r w:rsidRPr="00BD1BD6">
                          <w:rPr>
                            <w:lang w:val="en-US"/>
                          </w:rPr>
                          <w:t>GRP</w:t>
                        </w:r>
                      </w:p>
                    </w:tc>
                  </w:tr>
                  <w:tr w:rsidR="00A67258" w:rsidRPr="00BD1BD6" w14:paraId="0EB26C65"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4D438B3" w14:textId="77777777" w:rsidR="00A67258" w:rsidRPr="00BD1BD6" w:rsidRDefault="00A67258" w:rsidP="0090272C">
                        <w:pPr>
                          <w:rPr>
                            <w:lang w:val="en-IE"/>
                          </w:rPr>
                        </w:pPr>
                        <w:r w:rsidRPr="00BD1BD6">
                          <w:rPr>
                            <w:lang w:val="en-IE"/>
                          </w:rPr>
                          <w:t>Call Sign</w:t>
                        </w:r>
                      </w:p>
                    </w:tc>
                    <w:tc>
                      <w:tcPr>
                        <w:tcW w:w="6831" w:type="dxa"/>
                        <w:tcBorders>
                          <w:top w:val="nil"/>
                          <w:left w:val="nil"/>
                          <w:bottom w:val="single" w:sz="4" w:space="0" w:color="auto"/>
                          <w:right w:val="single" w:sz="4" w:space="0" w:color="auto"/>
                        </w:tcBorders>
                        <w:noWrap/>
                        <w:hideMark/>
                      </w:tcPr>
                      <w:p w14:paraId="0C901641" w14:textId="77777777" w:rsidR="00A67258" w:rsidRPr="00BD1BD6" w:rsidRDefault="00A67258" w:rsidP="0090272C">
                        <w:pPr>
                          <w:rPr>
                            <w:lang w:val="en-US"/>
                          </w:rPr>
                        </w:pPr>
                        <w:r w:rsidRPr="00BD1BD6">
                          <w:rPr>
                            <w:lang w:val="en-US"/>
                          </w:rPr>
                          <w:t>EI-DK-6</w:t>
                        </w:r>
                      </w:p>
                    </w:tc>
                  </w:tr>
                  <w:tr w:rsidR="00A67258" w:rsidRPr="00BD1BD6" w14:paraId="33AD17D3"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DF51BAE" w14:textId="77777777" w:rsidR="00A67258" w:rsidRPr="00BD1BD6" w:rsidRDefault="00A67258" w:rsidP="0090272C">
                        <w:pPr>
                          <w:rPr>
                            <w:lang w:val="en-IE"/>
                          </w:rPr>
                        </w:pPr>
                        <w:r w:rsidRPr="00BD1BD6">
                          <w:rPr>
                            <w:lang w:val="en-IE"/>
                          </w:rPr>
                          <w:t>MMSI</w:t>
                        </w:r>
                      </w:p>
                    </w:tc>
                    <w:tc>
                      <w:tcPr>
                        <w:tcW w:w="6831" w:type="dxa"/>
                        <w:tcBorders>
                          <w:top w:val="nil"/>
                          <w:left w:val="nil"/>
                          <w:bottom w:val="single" w:sz="4" w:space="0" w:color="auto"/>
                          <w:right w:val="single" w:sz="4" w:space="0" w:color="auto"/>
                        </w:tcBorders>
                        <w:noWrap/>
                        <w:hideMark/>
                      </w:tcPr>
                      <w:p w14:paraId="6F33DCDE" w14:textId="77777777" w:rsidR="00A67258" w:rsidRPr="00BD1BD6" w:rsidRDefault="00A67258" w:rsidP="0090272C">
                        <w:pPr>
                          <w:rPr>
                            <w:lang w:val="en-US"/>
                          </w:rPr>
                        </w:pPr>
                        <w:r w:rsidRPr="00BD1BD6">
                          <w:rPr>
                            <w:lang w:val="en-US"/>
                          </w:rPr>
                          <w:t>250002761</w:t>
                        </w:r>
                      </w:p>
                    </w:tc>
                  </w:tr>
                  <w:tr w:rsidR="00A67258" w:rsidRPr="00BD1BD6" w14:paraId="431D4606"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277D824" w14:textId="77777777" w:rsidR="00A67258" w:rsidRPr="00BD1BD6" w:rsidRDefault="00A67258" w:rsidP="0090272C">
                        <w:pPr>
                          <w:rPr>
                            <w:lang w:val="en-IE"/>
                          </w:rPr>
                        </w:pPr>
                        <w:r w:rsidRPr="00BD1BD6">
                          <w:rPr>
                            <w:lang w:val="en-IE"/>
                          </w:rPr>
                          <w:t>Licence</w:t>
                        </w:r>
                      </w:p>
                    </w:tc>
                    <w:tc>
                      <w:tcPr>
                        <w:tcW w:w="6831" w:type="dxa"/>
                        <w:tcBorders>
                          <w:top w:val="nil"/>
                          <w:left w:val="nil"/>
                          <w:bottom w:val="single" w:sz="4" w:space="0" w:color="auto"/>
                          <w:right w:val="single" w:sz="4" w:space="0" w:color="auto"/>
                        </w:tcBorders>
                        <w:noWrap/>
                        <w:hideMark/>
                      </w:tcPr>
                      <w:p w14:paraId="1AAB926E" w14:textId="77777777" w:rsidR="00A67258" w:rsidRPr="00BD1BD6" w:rsidRDefault="00A67258" w:rsidP="0090272C">
                        <w:pPr>
                          <w:rPr>
                            <w:lang w:val="en-US"/>
                          </w:rPr>
                        </w:pPr>
                        <w:r w:rsidRPr="00BD1BD6">
                          <w:rPr>
                            <w:lang w:val="en-US"/>
                          </w:rPr>
                          <w:t>P3 Passenger</w:t>
                        </w:r>
                      </w:p>
                    </w:tc>
                  </w:tr>
                  <w:tr w:rsidR="00A67258" w:rsidRPr="00BD1BD6" w14:paraId="3C037CD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51439A2" w14:textId="77777777" w:rsidR="00A67258" w:rsidRPr="00BD1BD6" w:rsidRDefault="00A67258" w:rsidP="0090272C">
                        <w:pPr>
                          <w:rPr>
                            <w:lang w:val="en-IE"/>
                          </w:rPr>
                        </w:pPr>
                        <w:r w:rsidRPr="00BD1BD6">
                          <w:rPr>
                            <w:lang w:val="en-IE"/>
                          </w:rPr>
                          <w:t>Passenger Lic #</w:t>
                        </w:r>
                      </w:p>
                    </w:tc>
                    <w:tc>
                      <w:tcPr>
                        <w:tcW w:w="6831" w:type="dxa"/>
                        <w:tcBorders>
                          <w:top w:val="nil"/>
                          <w:left w:val="nil"/>
                          <w:bottom w:val="single" w:sz="4" w:space="0" w:color="auto"/>
                          <w:right w:val="single" w:sz="4" w:space="0" w:color="auto"/>
                        </w:tcBorders>
                        <w:noWrap/>
                        <w:hideMark/>
                      </w:tcPr>
                      <w:p w14:paraId="03F3D372" w14:textId="77777777" w:rsidR="00A67258" w:rsidRPr="00BD1BD6" w:rsidRDefault="00A67258" w:rsidP="0090272C">
                        <w:pPr>
                          <w:rPr>
                            <w:lang w:val="en-US"/>
                          </w:rPr>
                        </w:pPr>
                        <w:r w:rsidRPr="00BD1BD6">
                          <w:rPr>
                            <w:lang w:val="en-US"/>
                          </w:rPr>
                          <w:t>1229</w:t>
                        </w:r>
                      </w:p>
                    </w:tc>
                  </w:tr>
                  <w:tr w:rsidR="00A67258" w:rsidRPr="00BD1BD6" w14:paraId="5526BE48"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CD99920" w14:textId="77777777" w:rsidR="00A67258" w:rsidRPr="00BD1BD6" w:rsidRDefault="00A67258" w:rsidP="0090272C">
                        <w:pPr>
                          <w:rPr>
                            <w:lang w:val="en-IE"/>
                          </w:rPr>
                        </w:pPr>
                        <w:r w:rsidRPr="00BD1BD6">
                          <w:rPr>
                            <w:lang w:val="en-IE"/>
                          </w:rPr>
                          <w:t>Pax</w:t>
                        </w:r>
                      </w:p>
                    </w:tc>
                    <w:tc>
                      <w:tcPr>
                        <w:tcW w:w="6831" w:type="dxa"/>
                        <w:tcBorders>
                          <w:top w:val="nil"/>
                          <w:left w:val="nil"/>
                          <w:bottom w:val="single" w:sz="4" w:space="0" w:color="auto"/>
                          <w:right w:val="single" w:sz="4" w:space="0" w:color="auto"/>
                        </w:tcBorders>
                        <w:noWrap/>
                        <w:hideMark/>
                      </w:tcPr>
                      <w:p w14:paraId="72D449F9" w14:textId="77777777" w:rsidR="00A67258" w:rsidRPr="00BD1BD6" w:rsidRDefault="00A67258" w:rsidP="0090272C">
                        <w:pPr>
                          <w:rPr>
                            <w:lang w:val="en-US"/>
                          </w:rPr>
                        </w:pPr>
                        <w:r w:rsidRPr="00BD1BD6">
                          <w:rPr>
                            <w:lang w:val="en-US"/>
                          </w:rPr>
                          <w:t>1 crew + 5 passengers</w:t>
                        </w:r>
                      </w:p>
                    </w:tc>
                  </w:tr>
                  <w:tr w:rsidR="00A67258" w:rsidRPr="00BD1BD6" w14:paraId="466B1A8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A5EAE7E" w14:textId="77777777" w:rsidR="00A67258" w:rsidRPr="00BD1BD6" w:rsidRDefault="00A67258" w:rsidP="0090272C">
                        <w:pPr>
                          <w:rPr>
                            <w:lang w:val="en-IE"/>
                          </w:rPr>
                        </w:pPr>
                        <w:r w:rsidRPr="00BD1BD6">
                          <w:rPr>
                            <w:lang w:val="en-IE"/>
                          </w:rPr>
                          <w:t>Length (m)</w:t>
                        </w:r>
                      </w:p>
                    </w:tc>
                    <w:tc>
                      <w:tcPr>
                        <w:tcW w:w="6831" w:type="dxa"/>
                        <w:tcBorders>
                          <w:top w:val="nil"/>
                          <w:left w:val="nil"/>
                          <w:bottom w:val="single" w:sz="4" w:space="0" w:color="auto"/>
                          <w:right w:val="single" w:sz="4" w:space="0" w:color="auto"/>
                        </w:tcBorders>
                        <w:noWrap/>
                        <w:hideMark/>
                      </w:tcPr>
                      <w:p w14:paraId="2D58E58D" w14:textId="77777777" w:rsidR="00A67258" w:rsidRPr="00BD1BD6" w:rsidRDefault="00A67258" w:rsidP="0090272C">
                        <w:pPr>
                          <w:rPr>
                            <w:lang w:val="en-US"/>
                          </w:rPr>
                        </w:pPr>
                        <w:r w:rsidRPr="00BD1BD6">
                          <w:rPr>
                            <w:lang w:val="en-US"/>
                          </w:rPr>
                          <w:t>7.4</w:t>
                        </w:r>
                      </w:p>
                    </w:tc>
                  </w:tr>
                  <w:tr w:rsidR="00A67258" w:rsidRPr="00BD1BD6" w14:paraId="7E204876"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5E591C0" w14:textId="77777777" w:rsidR="00A67258" w:rsidRPr="00BD1BD6" w:rsidRDefault="00A67258" w:rsidP="0090272C">
                        <w:pPr>
                          <w:rPr>
                            <w:lang w:val="en-IE"/>
                          </w:rPr>
                        </w:pPr>
                        <w:r w:rsidRPr="00BD1BD6">
                          <w:rPr>
                            <w:lang w:val="en-IE"/>
                          </w:rPr>
                          <w:t>Beam (m)</w:t>
                        </w:r>
                      </w:p>
                    </w:tc>
                    <w:tc>
                      <w:tcPr>
                        <w:tcW w:w="6831" w:type="dxa"/>
                        <w:tcBorders>
                          <w:top w:val="nil"/>
                          <w:left w:val="nil"/>
                          <w:bottom w:val="single" w:sz="4" w:space="0" w:color="auto"/>
                          <w:right w:val="single" w:sz="4" w:space="0" w:color="auto"/>
                        </w:tcBorders>
                        <w:noWrap/>
                        <w:hideMark/>
                      </w:tcPr>
                      <w:p w14:paraId="23152B06" w14:textId="77777777" w:rsidR="00A67258" w:rsidRPr="00BD1BD6" w:rsidRDefault="00A67258" w:rsidP="0090272C">
                        <w:pPr>
                          <w:rPr>
                            <w:lang w:val="en-US"/>
                          </w:rPr>
                        </w:pPr>
                        <w:r w:rsidRPr="00BD1BD6">
                          <w:rPr>
                            <w:lang w:val="en-US"/>
                          </w:rPr>
                          <w:t>2.8</w:t>
                        </w:r>
                      </w:p>
                    </w:tc>
                  </w:tr>
                  <w:tr w:rsidR="00A67258" w:rsidRPr="00BD1BD6" w14:paraId="43729189"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3788DB6B" w14:textId="77777777" w:rsidR="00A67258" w:rsidRPr="00BD1BD6" w:rsidRDefault="00A67258" w:rsidP="0090272C">
                        <w:pPr>
                          <w:rPr>
                            <w:lang w:val="en-IE"/>
                          </w:rPr>
                        </w:pPr>
                        <w:r w:rsidRPr="00BD1BD6">
                          <w:rPr>
                            <w:lang w:val="en-IE"/>
                          </w:rPr>
                          <w:t>Draft (m)</w:t>
                        </w:r>
                      </w:p>
                    </w:tc>
                    <w:tc>
                      <w:tcPr>
                        <w:tcW w:w="6831" w:type="dxa"/>
                        <w:tcBorders>
                          <w:top w:val="nil"/>
                          <w:left w:val="nil"/>
                          <w:bottom w:val="single" w:sz="4" w:space="0" w:color="auto"/>
                          <w:right w:val="single" w:sz="4" w:space="0" w:color="auto"/>
                        </w:tcBorders>
                        <w:noWrap/>
                        <w:hideMark/>
                      </w:tcPr>
                      <w:p w14:paraId="185657CA" w14:textId="77777777" w:rsidR="00A67258" w:rsidRPr="00BD1BD6" w:rsidRDefault="00A67258" w:rsidP="0090272C">
                        <w:pPr>
                          <w:rPr>
                            <w:lang w:val="en-US"/>
                          </w:rPr>
                        </w:pPr>
                        <w:r w:rsidRPr="00BD1BD6">
                          <w:rPr>
                            <w:lang w:val="en-US"/>
                          </w:rPr>
                          <w:t>1.3</w:t>
                        </w:r>
                      </w:p>
                    </w:tc>
                  </w:tr>
                  <w:tr w:rsidR="00A67258" w:rsidRPr="00BD1BD6" w14:paraId="7304489C"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D46149B" w14:textId="77777777" w:rsidR="00A67258" w:rsidRPr="00BD1BD6" w:rsidRDefault="00A67258" w:rsidP="0090272C">
                        <w:pPr>
                          <w:rPr>
                            <w:lang w:val="en-IE"/>
                          </w:rPr>
                        </w:pPr>
                        <w:r w:rsidRPr="00BD1BD6">
                          <w:rPr>
                            <w:lang w:val="en-IE"/>
                          </w:rPr>
                          <w:t>Air Draft (m)</w:t>
                        </w:r>
                      </w:p>
                    </w:tc>
                    <w:tc>
                      <w:tcPr>
                        <w:tcW w:w="6831" w:type="dxa"/>
                        <w:tcBorders>
                          <w:top w:val="nil"/>
                          <w:left w:val="nil"/>
                          <w:bottom w:val="single" w:sz="4" w:space="0" w:color="auto"/>
                          <w:right w:val="single" w:sz="4" w:space="0" w:color="auto"/>
                        </w:tcBorders>
                        <w:noWrap/>
                        <w:hideMark/>
                      </w:tcPr>
                      <w:p w14:paraId="24913E00" w14:textId="77777777" w:rsidR="00A67258" w:rsidRPr="00BD1BD6" w:rsidRDefault="00A67258" w:rsidP="0090272C">
                        <w:pPr>
                          <w:rPr>
                            <w:lang w:val="en-US"/>
                          </w:rPr>
                        </w:pPr>
                        <w:r w:rsidRPr="00BD1BD6">
                          <w:rPr>
                            <w:lang w:val="en-US"/>
                          </w:rPr>
                          <w:t>2.7 gear up; 2.1 gear down</w:t>
                        </w:r>
                      </w:p>
                    </w:tc>
                  </w:tr>
                  <w:tr w:rsidR="00A67258" w:rsidRPr="00BD1BD6" w14:paraId="13EEF3F2" w14:textId="77777777" w:rsidTr="0090272C">
                    <w:trPr>
                      <w:trHeight w:val="1200"/>
                    </w:trPr>
                    <w:tc>
                      <w:tcPr>
                        <w:tcW w:w="2540" w:type="dxa"/>
                        <w:tcBorders>
                          <w:top w:val="nil"/>
                          <w:left w:val="single" w:sz="4" w:space="0" w:color="auto"/>
                          <w:bottom w:val="single" w:sz="4" w:space="0" w:color="auto"/>
                          <w:right w:val="single" w:sz="4" w:space="0" w:color="auto"/>
                        </w:tcBorders>
                        <w:noWrap/>
                        <w:hideMark/>
                      </w:tcPr>
                      <w:p w14:paraId="066274DF" w14:textId="77777777" w:rsidR="00A67258" w:rsidRPr="00BD1BD6" w:rsidRDefault="00A67258" w:rsidP="0090272C">
                        <w:pPr>
                          <w:rPr>
                            <w:lang w:val="en-IE"/>
                          </w:rPr>
                        </w:pPr>
                        <w:r w:rsidRPr="00BD1BD6">
                          <w:rPr>
                            <w:lang w:val="en-IE"/>
                          </w:rPr>
                          <w:t>Main Engines</w:t>
                        </w:r>
                      </w:p>
                    </w:tc>
                    <w:tc>
                      <w:tcPr>
                        <w:tcW w:w="6831" w:type="dxa"/>
                        <w:tcBorders>
                          <w:top w:val="nil"/>
                          <w:left w:val="nil"/>
                          <w:bottom w:val="single" w:sz="4" w:space="0" w:color="auto"/>
                          <w:right w:val="single" w:sz="4" w:space="0" w:color="auto"/>
                        </w:tcBorders>
                        <w:hideMark/>
                      </w:tcPr>
                      <w:p w14:paraId="0A2A4D95" w14:textId="77777777" w:rsidR="00A67258" w:rsidRPr="00BD1BD6" w:rsidRDefault="00A67258" w:rsidP="0090272C">
                        <w:pPr>
                          <w:rPr>
                            <w:lang w:val="en-US"/>
                          </w:rPr>
                        </w:pPr>
                        <w:r w:rsidRPr="00BD1BD6">
                          <w:rPr>
                            <w:lang w:val="en-US"/>
                          </w:rPr>
                          <w:t>Yamaha 250 HP</w:t>
                        </w:r>
                      </w:p>
                    </w:tc>
                  </w:tr>
                  <w:tr w:rsidR="00A67258" w:rsidRPr="00BD1BD6" w14:paraId="08B1645D"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11141D6" w14:textId="77777777" w:rsidR="00A67258" w:rsidRPr="00BD1BD6" w:rsidRDefault="00A67258" w:rsidP="0090272C">
                        <w:pPr>
                          <w:rPr>
                            <w:lang w:val="en-IE"/>
                          </w:rPr>
                        </w:pPr>
                        <w:r w:rsidRPr="00BD1BD6">
                          <w:rPr>
                            <w:lang w:val="en-IE"/>
                          </w:rPr>
                          <w:t>Fuel</w:t>
                        </w:r>
                      </w:p>
                    </w:tc>
                    <w:tc>
                      <w:tcPr>
                        <w:tcW w:w="6831" w:type="dxa"/>
                        <w:tcBorders>
                          <w:top w:val="nil"/>
                          <w:left w:val="nil"/>
                          <w:bottom w:val="single" w:sz="4" w:space="0" w:color="auto"/>
                          <w:right w:val="single" w:sz="4" w:space="0" w:color="auto"/>
                        </w:tcBorders>
                        <w:hideMark/>
                      </w:tcPr>
                      <w:p w14:paraId="1E178E0E" w14:textId="77777777" w:rsidR="00A67258" w:rsidRPr="00BD1BD6" w:rsidRDefault="00A67258" w:rsidP="0090272C">
                        <w:pPr>
                          <w:rPr>
                            <w:lang w:val="en-US"/>
                          </w:rPr>
                        </w:pPr>
                        <w:r w:rsidRPr="00BD1BD6">
                          <w:rPr>
                            <w:lang w:val="en-US"/>
                          </w:rPr>
                          <w:t>Diesel</w:t>
                        </w:r>
                      </w:p>
                    </w:tc>
                  </w:tr>
                  <w:tr w:rsidR="00A67258" w:rsidRPr="00BD1BD6" w14:paraId="627C2D4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863FCE2" w14:textId="77777777" w:rsidR="00A67258" w:rsidRPr="00BD1BD6" w:rsidRDefault="00A67258" w:rsidP="0090272C">
                        <w:pPr>
                          <w:rPr>
                            <w:lang w:val="en-IE"/>
                          </w:rPr>
                        </w:pPr>
                        <w:proofErr w:type="spellStart"/>
                        <w:r w:rsidRPr="00BD1BD6">
                          <w:rPr>
                            <w:lang w:val="en-IE"/>
                          </w:rPr>
                          <w:t>Auxillary</w:t>
                        </w:r>
                        <w:proofErr w:type="spellEnd"/>
                        <w:r w:rsidRPr="00BD1BD6">
                          <w:rPr>
                            <w:lang w:val="en-IE"/>
                          </w:rPr>
                          <w:t xml:space="preserve"> </w:t>
                        </w:r>
                      </w:p>
                    </w:tc>
                    <w:tc>
                      <w:tcPr>
                        <w:tcW w:w="6831" w:type="dxa"/>
                        <w:tcBorders>
                          <w:top w:val="nil"/>
                          <w:left w:val="nil"/>
                          <w:bottom w:val="single" w:sz="4" w:space="0" w:color="auto"/>
                          <w:right w:val="single" w:sz="4" w:space="0" w:color="auto"/>
                        </w:tcBorders>
                        <w:hideMark/>
                      </w:tcPr>
                      <w:p w14:paraId="4EE92D50" w14:textId="77777777" w:rsidR="00A67258" w:rsidRPr="00BD1BD6" w:rsidRDefault="00A67258" w:rsidP="0090272C">
                        <w:pPr>
                          <w:rPr>
                            <w:lang w:val="en-US"/>
                          </w:rPr>
                        </w:pPr>
                        <w:r w:rsidRPr="00BD1BD6">
                          <w:rPr>
                            <w:lang w:val="en-US"/>
                          </w:rPr>
                          <w:t>4 HP Mariner outboard</w:t>
                        </w:r>
                      </w:p>
                    </w:tc>
                  </w:tr>
                  <w:tr w:rsidR="00A67258" w:rsidRPr="00BD1BD6" w14:paraId="23FCAC0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0E1E71E" w14:textId="77777777" w:rsidR="00A67258" w:rsidRPr="00BD1BD6" w:rsidRDefault="00A67258" w:rsidP="0090272C">
                        <w:pPr>
                          <w:rPr>
                            <w:lang w:val="en-IE"/>
                          </w:rPr>
                        </w:pPr>
                        <w:r w:rsidRPr="00BD1BD6">
                          <w:rPr>
                            <w:lang w:val="en-IE"/>
                          </w:rPr>
                          <w:t>Generator 1</w:t>
                        </w:r>
                      </w:p>
                    </w:tc>
                    <w:tc>
                      <w:tcPr>
                        <w:tcW w:w="6831" w:type="dxa"/>
                        <w:tcBorders>
                          <w:top w:val="nil"/>
                          <w:left w:val="nil"/>
                          <w:bottom w:val="single" w:sz="4" w:space="0" w:color="auto"/>
                          <w:right w:val="single" w:sz="4" w:space="0" w:color="auto"/>
                        </w:tcBorders>
                        <w:hideMark/>
                      </w:tcPr>
                      <w:p w14:paraId="056C3A13" w14:textId="77777777" w:rsidR="00A67258" w:rsidRPr="00BD1BD6" w:rsidRDefault="00A67258" w:rsidP="0090272C">
                        <w:pPr>
                          <w:rPr>
                            <w:lang w:val="en-US"/>
                          </w:rPr>
                        </w:pPr>
                        <w:r w:rsidRPr="00BD1BD6">
                          <w:rPr>
                            <w:lang w:val="en-US"/>
                          </w:rPr>
                          <w:t xml:space="preserve">Panda 8.0 </w:t>
                        </w:r>
                        <w:proofErr w:type="spellStart"/>
                        <w:r w:rsidRPr="00BD1BD6">
                          <w:rPr>
                            <w:lang w:val="en-US"/>
                          </w:rPr>
                          <w:t>kVa</w:t>
                        </w:r>
                        <w:proofErr w:type="spellEnd"/>
                      </w:p>
                    </w:tc>
                  </w:tr>
                  <w:tr w:rsidR="00A67258" w:rsidRPr="00BD1BD6" w14:paraId="540C2066"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2F5FE960" w14:textId="77777777" w:rsidR="00A67258" w:rsidRPr="00BD1BD6" w:rsidRDefault="00A67258" w:rsidP="0090272C">
                        <w:pPr>
                          <w:rPr>
                            <w:lang w:val="en-IE"/>
                          </w:rPr>
                        </w:pPr>
                        <w:r w:rsidRPr="00BD1BD6">
                          <w:rPr>
                            <w:lang w:val="en-IE"/>
                          </w:rPr>
                          <w:t>Generator 2</w:t>
                        </w:r>
                      </w:p>
                    </w:tc>
                    <w:tc>
                      <w:tcPr>
                        <w:tcW w:w="6831" w:type="dxa"/>
                        <w:tcBorders>
                          <w:top w:val="nil"/>
                          <w:left w:val="nil"/>
                          <w:bottom w:val="single" w:sz="4" w:space="0" w:color="auto"/>
                          <w:right w:val="single" w:sz="4" w:space="0" w:color="auto"/>
                        </w:tcBorders>
                        <w:noWrap/>
                        <w:hideMark/>
                      </w:tcPr>
                      <w:p w14:paraId="0D88CC23" w14:textId="77777777" w:rsidR="00A67258" w:rsidRPr="00BD1BD6" w:rsidRDefault="00A67258" w:rsidP="0090272C">
                        <w:pPr>
                          <w:rPr>
                            <w:lang w:val="en-US"/>
                          </w:rPr>
                        </w:pPr>
                        <w:r w:rsidRPr="00BD1BD6">
                          <w:rPr>
                            <w:lang w:val="en-US"/>
                          </w:rPr>
                          <w:t>n/a</w:t>
                        </w:r>
                      </w:p>
                    </w:tc>
                  </w:tr>
                  <w:tr w:rsidR="00A67258" w:rsidRPr="00BD1BD6" w14:paraId="0552EBD5"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043C00B" w14:textId="77777777" w:rsidR="00A67258" w:rsidRPr="00BD1BD6" w:rsidRDefault="00A67258" w:rsidP="0090272C">
                        <w:pPr>
                          <w:rPr>
                            <w:lang w:val="en-IE"/>
                          </w:rPr>
                        </w:pPr>
                        <w:proofErr w:type="spellStart"/>
                        <w:r w:rsidRPr="00BD1BD6">
                          <w:rPr>
                            <w:lang w:val="en-IE"/>
                          </w:rPr>
                          <w:t>Shorepower</w:t>
                        </w:r>
                        <w:proofErr w:type="spellEnd"/>
                      </w:p>
                    </w:tc>
                    <w:tc>
                      <w:tcPr>
                        <w:tcW w:w="6831" w:type="dxa"/>
                        <w:tcBorders>
                          <w:top w:val="nil"/>
                          <w:left w:val="nil"/>
                          <w:bottom w:val="single" w:sz="4" w:space="0" w:color="auto"/>
                          <w:right w:val="single" w:sz="4" w:space="0" w:color="auto"/>
                        </w:tcBorders>
                        <w:noWrap/>
                        <w:hideMark/>
                      </w:tcPr>
                      <w:p w14:paraId="722B61C6" w14:textId="77777777" w:rsidR="00A67258" w:rsidRPr="00BD1BD6" w:rsidRDefault="00A67258" w:rsidP="0090272C">
                        <w:pPr>
                          <w:rPr>
                            <w:lang w:val="en-US"/>
                          </w:rPr>
                        </w:pPr>
                        <w:r w:rsidRPr="00BD1BD6">
                          <w:rPr>
                            <w:lang w:val="en-US"/>
                          </w:rPr>
                          <w:t>Yes 220 V</w:t>
                        </w:r>
                      </w:p>
                    </w:tc>
                  </w:tr>
                  <w:tr w:rsidR="00A67258" w:rsidRPr="00BD1BD6" w14:paraId="5AF60A7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92E0A71" w14:textId="77777777" w:rsidR="00A67258" w:rsidRPr="00BD1BD6" w:rsidRDefault="00A67258" w:rsidP="0090272C">
                        <w:pPr>
                          <w:rPr>
                            <w:lang w:val="en-IE"/>
                          </w:rPr>
                        </w:pPr>
                        <w:r w:rsidRPr="00BD1BD6">
                          <w:rPr>
                            <w:lang w:val="en-IE"/>
                          </w:rPr>
                          <w:t>Top Speed</w:t>
                        </w:r>
                      </w:p>
                    </w:tc>
                    <w:tc>
                      <w:tcPr>
                        <w:tcW w:w="6831" w:type="dxa"/>
                        <w:tcBorders>
                          <w:top w:val="nil"/>
                          <w:left w:val="nil"/>
                          <w:bottom w:val="single" w:sz="4" w:space="0" w:color="auto"/>
                          <w:right w:val="single" w:sz="4" w:space="0" w:color="auto"/>
                        </w:tcBorders>
                        <w:noWrap/>
                        <w:hideMark/>
                      </w:tcPr>
                      <w:p w14:paraId="56537681" w14:textId="77777777" w:rsidR="00A67258" w:rsidRPr="00BD1BD6" w:rsidRDefault="00A67258" w:rsidP="0090272C">
                        <w:pPr>
                          <w:rPr>
                            <w:lang w:val="en-US"/>
                          </w:rPr>
                        </w:pPr>
                        <w:r w:rsidRPr="00BD1BD6">
                          <w:rPr>
                            <w:lang w:val="en-US"/>
                          </w:rPr>
                          <w:t>28 knots</w:t>
                        </w:r>
                      </w:p>
                    </w:tc>
                  </w:tr>
                  <w:tr w:rsidR="00A67258" w:rsidRPr="00BD1BD6" w14:paraId="5C52B508"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2BFBEAF2" w14:textId="77777777" w:rsidR="00A67258" w:rsidRPr="00BD1BD6" w:rsidRDefault="00A67258" w:rsidP="0090272C">
                        <w:pPr>
                          <w:rPr>
                            <w:lang w:val="en-IE"/>
                          </w:rPr>
                        </w:pPr>
                        <w:r w:rsidRPr="00BD1BD6">
                          <w:rPr>
                            <w:lang w:val="en-IE"/>
                          </w:rPr>
                          <w:t>Cruising Speed</w:t>
                        </w:r>
                      </w:p>
                    </w:tc>
                    <w:tc>
                      <w:tcPr>
                        <w:tcW w:w="6831" w:type="dxa"/>
                        <w:tcBorders>
                          <w:top w:val="nil"/>
                          <w:left w:val="nil"/>
                          <w:bottom w:val="single" w:sz="4" w:space="0" w:color="auto"/>
                          <w:right w:val="single" w:sz="4" w:space="0" w:color="auto"/>
                        </w:tcBorders>
                        <w:noWrap/>
                        <w:hideMark/>
                      </w:tcPr>
                      <w:p w14:paraId="7A71017B" w14:textId="77777777" w:rsidR="00A67258" w:rsidRPr="00BD1BD6" w:rsidRDefault="00A67258" w:rsidP="0090272C">
                        <w:pPr>
                          <w:rPr>
                            <w:lang w:val="en-US"/>
                          </w:rPr>
                        </w:pPr>
                        <w:r w:rsidRPr="00BD1BD6">
                          <w:rPr>
                            <w:lang w:val="en-US"/>
                          </w:rPr>
                          <w:t>20 knots</w:t>
                        </w:r>
                      </w:p>
                    </w:tc>
                  </w:tr>
                  <w:tr w:rsidR="00A67258" w:rsidRPr="00BD1BD6" w14:paraId="71CED51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BF7DCBB" w14:textId="77777777" w:rsidR="00A67258" w:rsidRPr="00BD1BD6" w:rsidRDefault="00A67258" w:rsidP="0090272C">
                        <w:pPr>
                          <w:rPr>
                            <w:lang w:val="en-IE"/>
                          </w:rPr>
                        </w:pPr>
                        <w:r w:rsidRPr="00BD1BD6">
                          <w:rPr>
                            <w:lang w:val="en-IE"/>
                          </w:rPr>
                          <w:t>Slow Speed</w:t>
                        </w:r>
                      </w:p>
                    </w:tc>
                    <w:tc>
                      <w:tcPr>
                        <w:tcW w:w="6831" w:type="dxa"/>
                        <w:tcBorders>
                          <w:top w:val="nil"/>
                          <w:left w:val="nil"/>
                          <w:bottom w:val="single" w:sz="4" w:space="0" w:color="auto"/>
                          <w:right w:val="single" w:sz="4" w:space="0" w:color="auto"/>
                        </w:tcBorders>
                        <w:noWrap/>
                        <w:hideMark/>
                      </w:tcPr>
                      <w:p w14:paraId="1EDBD032" w14:textId="77777777" w:rsidR="00A67258" w:rsidRPr="00BD1BD6" w:rsidRDefault="00A67258" w:rsidP="0090272C">
                        <w:pPr>
                          <w:rPr>
                            <w:lang w:val="en-US"/>
                          </w:rPr>
                        </w:pPr>
                        <w:r w:rsidRPr="00BD1BD6">
                          <w:rPr>
                            <w:lang w:val="en-US"/>
                          </w:rPr>
                          <w:t>2 knots</w:t>
                        </w:r>
                      </w:p>
                    </w:tc>
                  </w:tr>
                  <w:tr w:rsidR="00A67258" w:rsidRPr="00BD1BD6" w14:paraId="3A325844"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26D2E0A1" w14:textId="77777777" w:rsidR="00A67258" w:rsidRPr="00BD1BD6" w:rsidRDefault="00A67258" w:rsidP="0090272C">
                        <w:pPr>
                          <w:rPr>
                            <w:lang w:val="en-IE"/>
                          </w:rPr>
                        </w:pPr>
                        <w:r w:rsidRPr="00BD1BD6">
                          <w:rPr>
                            <w:lang w:val="en-IE"/>
                          </w:rPr>
                          <w:lastRenderedPageBreak/>
                          <w:t>Steering</w:t>
                        </w:r>
                      </w:p>
                    </w:tc>
                    <w:tc>
                      <w:tcPr>
                        <w:tcW w:w="6831" w:type="dxa"/>
                        <w:tcBorders>
                          <w:top w:val="nil"/>
                          <w:left w:val="nil"/>
                          <w:bottom w:val="single" w:sz="4" w:space="0" w:color="auto"/>
                          <w:right w:val="single" w:sz="4" w:space="0" w:color="auto"/>
                        </w:tcBorders>
                        <w:hideMark/>
                      </w:tcPr>
                      <w:p w14:paraId="0300365E" w14:textId="77777777" w:rsidR="00A67258" w:rsidRPr="00BD1BD6" w:rsidRDefault="00A67258" w:rsidP="0090272C">
                        <w:pPr>
                          <w:rPr>
                            <w:lang w:val="en-US"/>
                          </w:rPr>
                        </w:pPr>
                        <w:r w:rsidRPr="00BD1BD6">
                          <w:rPr>
                            <w:lang w:val="en-US"/>
                          </w:rPr>
                          <w:t>Hydraulic</w:t>
                        </w:r>
                      </w:p>
                    </w:tc>
                  </w:tr>
                  <w:tr w:rsidR="00A67258" w:rsidRPr="00BD1BD6" w14:paraId="22548075"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870F150" w14:textId="77777777" w:rsidR="00A67258" w:rsidRPr="00BD1BD6" w:rsidRDefault="00A67258" w:rsidP="0090272C">
                        <w:pPr>
                          <w:rPr>
                            <w:lang w:val="en-IE"/>
                          </w:rPr>
                        </w:pPr>
                        <w:r w:rsidRPr="00BD1BD6">
                          <w:rPr>
                            <w:lang w:val="en-IE"/>
                          </w:rPr>
                          <w:t>Tender</w:t>
                        </w:r>
                      </w:p>
                    </w:tc>
                    <w:tc>
                      <w:tcPr>
                        <w:tcW w:w="6831" w:type="dxa"/>
                        <w:tcBorders>
                          <w:top w:val="nil"/>
                          <w:left w:val="nil"/>
                          <w:bottom w:val="single" w:sz="4" w:space="0" w:color="auto"/>
                          <w:right w:val="single" w:sz="4" w:space="0" w:color="auto"/>
                        </w:tcBorders>
                        <w:noWrap/>
                        <w:hideMark/>
                      </w:tcPr>
                      <w:p w14:paraId="5FE654EA" w14:textId="77777777" w:rsidR="00A67258" w:rsidRPr="00BD1BD6" w:rsidRDefault="00A67258" w:rsidP="0090272C">
                        <w:pPr>
                          <w:rPr>
                            <w:lang w:val="en-US"/>
                          </w:rPr>
                        </w:pPr>
                        <w:r w:rsidRPr="00BD1BD6">
                          <w:rPr>
                            <w:lang w:val="en-US"/>
                          </w:rPr>
                          <w:t>n/a</w:t>
                        </w:r>
                      </w:p>
                    </w:tc>
                  </w:tr>
                </w:tbl>
                <w:p w14:paraId="1ED0CE1D" w14:textId="77777777" w:rsidR="00A67258" w:rsidRDefault="00A67258" w:rsidP="00A67258">
                  <w:pPr>
                    <w:jc w:val="both"/>
                  </w:pPr>
                </w:p>
                <w:tbl>
                  <w:tblPr>
                    <w:tblW w:w="9371" w:type="dxa"/>
                    <w:tblInd w:w="93" w:type="dxa"/>
                    <w:tblLook w:val="04A0" w:firstRow="1" w:lastRow="0" w:firstColumn="1" w:lastColumn="0" w:noHBand="0" w:noVBand="1"/>
                  </w:tblPr>
                  <w:tblGrid>
                    <w:gridCol w:w="2540"/>
                    <w:gridCol w:w="6831"/>
                  </w:tblGrid>
                  <w:tr w:rsidR="00A67258" w:rsidRPr="00BD1BD6" w14:paraId="5521D092" w14:textId="77777777" w:rsidTr="0090272C">
                    <w:trPr>
                      <w:trHeight w:val="300"/>
                    </w:trPr>
                    <w:tc>
                      <w:tcPr>
                        <w:tcW w:w="2540" w:type="dxa"/>
                        <w:tcBorders>
                          <w:top w:val="single" w:sz="4" w:space="0" w:color="auto"/>
                          <w:left w:val="single" w:sz="4" w:space="0" w:color="auto"/>
                          <w:bottom w:val="single" w:sz="4" w:space="0" w:color="auto"/>
                          <w:right w:val="single" w:sz="4" w:space="0" w:color="auto"/>
                        </w:tcBorders>
                        <w:noWrap/>
                        <w:hideMark/>
                      </w:tcPr>
                      <w:p w14:paraId="4B7FFE8F" w14:textId="77777777" w:rsidR="00A67258" w:rsidRPr="00BD1BD6" w:rsidRDefault="00A67258" w:rsidP="0090272C">
                        <w:pPr>
                          <w:rPr>
                            <w:b/>
                            <w:lang w:val="en-IE"/>
                          </w:rPr>
                        </w:pPr>
                        <w:r w:rsidRPr="00BD1BD6">
                          <w:rPr>
                            <w:b/>
                            <w:lang w:val="en-IE"/>
                          </w:rPr>
                          <w:t>Vessel</w:t>
                        </w:r>
                      </w:p>
                    </w:tc>
                    <w:tc>
                      <w:tcPr>
                        <w:tcW w:w="6831" w:type="dxa"/>
                        <w:tcBorders>
                          <w:top w:val="single" w:sz="4" w:space="0" w:color="auto"/>
                          <w:left w:val="nil"/>
                          <w:bottom w:val="single" w:sz="4" w:space="0" w:color="auto"/>
                          <w:right w:val="single" w:sz="4" w:space="0" w:color="auto"/>
                        </w:tcBorders>
                        <w:shd w:val="clear" w:color="000000" w:fill="29F75A"/>
                        <w:noWrap/>
                        <w:vAlign w:val="bottom"/>
                        <w:hideMark/>
                      </w:tcPr>
                      <w:p w14:paraId="08558D7E" w14:textId="77777777" w:rsidR="00A67258" w:rsidRPr="00BD1BD6" w:rsidRDefault="00A67258" w:rsidP="0090272C">
                        <w:pPr>
                          <w:rPr>
                            <w:b/>
                            <w:lang w:val="en-US"/>
                          </w:rPr>
                        </w:pPr>
                        <w:r>
                          <w:rPr>
                            <w:b/>
                            <w:lang w:val="en-US"/>
                          </w:rPr>
                          <w:t>Tonn</w:t>
                        </w:r>
                      </w:p>
                    </w:tc>
                  </w:tr>
                  <w:tr w:rsidR="00A67258" w:rsidRPr="00BD1BD6" w14:paraId="4DF5F923"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D4B5AEB" w14:textId="77777777" w:rsidR="00A67258" w:rsidRPr="00BD1BD6" w:rsidRDefault="00A67258" w:rsidP="0090272C">
                        <w:pPr>
                          <w:rPr>
                            <w:lang w:val="en-IE"/>
                          </w:rPr>
                        </w:pPr>
                        <w:r w:rsidRPr="00BD1BD6">
                          <w:rPr>
                            <w:lang w:val="en-IE"/>
                          </w:rPr>
                          <w:t>Type</w:t>
                        </w:r>
                      </w:p>
                    </w:tc>
                    <w:tc>
                      <w:tcPr>
                        <w:tcW w:w="6831" w:type="dxa"/>
                        <w:tcBorders>
                          <w:top w:val="nil"/>
                          <w:left w:val="nil"/>
                          <w:bottom w:val="single" w:sz="4" w:space="0" w:color="auto"/>
                          <w:right w:val="single" w:sz="4" w:space="0" w:color="auto"/>
                        </w:tcBorders>
                        <w:noWrap/>
                        <w:hideMark/>
                      </w:tcPr>
                      <w:p w14:paraId="1EEB8FBD" w14:textId="77777777" w:rsidR="00A67258" w:rsidRPr="00BD1BD6" w:rsidRDefault="00A67258" w:rsidP="0090272C">
                        <w:pPr>
                          <w:rPr>
                            <w:lang w:val="en-US"/>
                          </w:rPr>
                        </w:pPr>
                        <w:r w:rsidRPr="00BD1BD6">
                          <w:rPr>
                            <w:lang w:val="en-US"/>
                          </w:rPr>
                          <w:t>RV</w:t>
                        </w:r>
                      </w:p>
                    </w:tc>
                  </w:tr>
                  <w:tr w:rsidR="00A67258" w:rsidRPr="00BD1BD6" w14:paraId="0277715D"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0638562" w14:textId="77777777" w:rsidR="00A67258" w:rsidRPr="00BD1BD6" w:rsidRDefault="00A67258" w:rsidP="0090272C">
                        <w:pPr>
                          <w:rPr>
                            <w:lang w:val="en-IE"/>
                          </w:rPr>
                        </w:pPr>
                        <w:r w:rsidRPr="00BD1BD6">
                          <w:rPr>
                            <w:lang w:val="en-IE"/>
                          </w:rPr>
                          <w:t>Owner</w:t>
                        </w:r>
                      </w:p>
                    </w:tc>
                    <w:tc>
                      <w:tcPr>
                        <w:tcW w:w="6831" w:type="dxa"/>
                        <w:tcBorders>
                          <w:top w:val="nil"/>
                          <w:left w:val="nil"/>
                          <w:bottom w:val="single" w:sz="4" w:space="0" w:color="auto"/>
                          <w:right w:val="single" w:sz="4" w:space="0" w:color="auto"/>
                        </w:tcBorders>
                        <w:noWrap/>
                        <w:hideMark/>
                      </w:tcPr>
                      <w:p w14:paraId="3501005B" w14:textId="77777777" w:rsidR="00A67258" w:rsidRPr="00BD1BD6" w:rsidRDefault="00A67258" w:rsidP="0090272C">
                        <w:pPr>
                          <w:rPr>
                            <w:lang w:val="en-US"/>
                          </w:rPr>
                        </w:pPr>
                        <w:r w:rsidRPr="00BD1BD6">
                          <w:rPr>
                            <w:lang w:val="en-US"/>
                          </w:rPr>
                          <w:t>GSI</w:t>
                        </w:r>
                      </w:p>
                    </w:tc>
                  </w:tr>
                  <w:tr w:rsidR="00A67258" w:rsidRPr="00BD1BD6" w14:paraId="79C033D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B44A925" w14:textId="77777777" w:rsidR="00A67258" w:rsidRPr="00BD1BD6" w:rsidRDefault="00A67258" w:rsidP="0090272C">
                        <w:pPr>
                          <w:rPr>
                            <w:lang w:val="en-IE"/>
                          </w:rPr>
                        </w:pPr>
                        <w:r w:rsidRPr="00BD1BD6">
                          <w:rPr>
                            <w:lang w:val="en-IE"/>
                          </w:rPr>
                          <w:t>Builder</w:t>
                        </w:r>
                      </w:p>
                    </w:tc>
                    <w:tc>
                      <w:tcPr>
                        <w:tcW w:w="6831" w:type="dxa"/>
                        <w:tcBorders>
                          <w:top w:val="nil"/>
                          <w:left w:val="nil"/>
                          <w:bottom w:val="single" w:sz="4" w:space="0" w:color="auto"/>
                          <w:right w:val="single" w:sz="4" w:space="0" w:color="auto"/>
                        </w:tcBorders>
                        <w:noWrap/>
                        <w:hideMark/>
                      </w:tcPr>
                      <w:p w14:paraId="5419B84D" w14:textId="77777777" w:rsidR="00A67258" w:rsidRPr="00BD1BD6" w:rsidRDefault="00A67258" w:rsidP="0090272C">
                        <w:pPr>
                          <w:rPr>
                            <w:lang w:val="en-US"/>
                          </w:rPr>
                        </w:pPr>
                        <w:r w:rsidRPr="00374162">
                          <w:rPr>
                            <w:lang w:val="en-US"/>
                          </w:rPr>
                          <w:t>Cheetah marine</w:t>
                        </w:r>
                      </w:p>
                    </w:tc>
                  </w:tr>
                  <w:tr w:rsidR="00A67258" w:rsidRPr="00BD1BD6" w14:paraId="147FB12C"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D92B9F1" w14:textId="77777777" w:rsidR="00A67258" w:rsidRPr="00BD1BD6" w:rsidRDefault="00A67258" w:rsidP="0090272C">
                        <w:pPr>
                          <w:rPr>
                            <w:lang w:val="en-IE"/>
                          </w:rPr>
                        </w:pPr>
                        <w:r w:rsidRPr="00BD1BD6">
                          <w:rPr>
                            <w:lang w:val="en-IE"/>
                          </w:rPr>
                          <w:t>Model</w:t>
                        </w:r>
                      </w:p>
                    </w:tc>
                    <w:tc>
                      <w:tcPr>
                        <w:tcW w:w="6831" w:type="dxa"/>
                        <w:tcBorders>
                          <w:top w:val="nil"/>
                          <w:left w:val="nil"/>
                          <w:bottom w:val="single" w:sz="4" w:space="0" w:color="auto"/>
                          <w:right w:val="single" w:sz="4" w:space="0" w:color="auto"/>
                        </w:tcBorders>
                        <w:noWrap/>
                        <w:hideMark/>
                      </w:tcPr>
                      <w:p w14:paraId="60F43AC6" w14:textId="77777777" w:rsidR="00A67258" w:rsidRPr="00BD1BD6" w:rsidRDefault="00A67258" w:rsidP="0090272C">
                        <w:pPr>
                          <w:rPr>
                            <w:lang w:val="en-US"/>
                          </w:rPr>
                        </w:pPr>
                        <w:r w:rsidRPr="00374162">
                          <w:rPr>
                            <w:lang w:val="en-US"/>
                          </w:rPr>
                          <w:t>7.9m Cheetah Catamaran</w:t>
                        </w:r>
                      </w:p>
                    </w:tc>
                  </w:tr>
                  <w:tr w:rsidR="00A67258" w:rsidRPr="00BD1BD6" w14:paraId="1CAA4F31"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1BCA667" w14:textId="77777777" w:rsidR="00A67258" w:rsidRPr="00BD1BD6" w:rsidRDefault="00A67258" w:rsidP="0090272C">
                        <w:pPr>
                          <w:rPr>
                            <w:lang w:val="en-IE"/>
                          </w:rPr>
                        </w:pPr>
                        <w:r w:rsidRPr="00BD1BD6">
                          <w:rPr>
                            <w:lang w:val="en-IE"/>
                          </w:rPr>
                          <w:t>Port of Registry</w:t>
                        </w:r>
                      </w:p>
                    </w:tc>
                    <w:tc>
                      <w:tcPr>
                        <w:tcW w:w="6831" w:type="dxa"/>
                        <w:tcBorders>
                          <w:top w:val="nil"/>
                          <w:left w:val="nil"/>
                          <w:bottom w:val="single" w:sz="4" w:space="0" w:color="auto"/>
                          <w:right w:val="single" w:sz="4" w:space="0" w:color="auto"/>
                        </w:tcBorders>
                        <w:noWrap/>
                        <w:hideMark/>
                      </w:tcPr>
                      <w:p w14:paraId="3D48607C" w14:textId="77777777" w:rsidR="00A67258" w:rsidRPr="00BD1BD6" w:rsidRDefault="00A67258" w:rsidP="0090272C">
                        <w:pPr>
                          <w:rPr>
                            <w:lang w:val="en-US"/>
                          </w:rPr>
                        </w:pPr>
                        <w:r w:rsidRPr="00BD1BD6">
                          <w:rPr>
                            <w:lang w:val="en-US"/>
                          </w:rPr>
                          <w:t>n/a</w:t>
                        </w:r>
                      </w:p>
                    </w:tc>
                  </w:tr>
                  <w:tr w:rsidR="00A67258" w:rsidRPr="00BD1BD6" w14:paraId="67DD5B4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CACC29F" w14:textId="77777777" w:rsidR="00A67258" w:rsidRPr="00BD1BD6" w:rsidRDefault="00A67258" w:rsidP="0090272C">
                        <w:pPr>
                          <w:rPr>
                            <w:lang w:val="en-IE"/>
                          </w:rPr>
                        </w:pPr>
                        <w:r w:rsidRPr="00BD1BD6">
                          <w:rPr>
                            <w:lang w:val="en-IE"/>
                          </w:rPr>
                          <w:t>Official Number</w:t>
                        </w:r>
                      </w:p>
                    </w:tc>
                    <w:tc>
                      <w:tcPr>
                        <w:tcW w:w="6831" w:type="dxa"/>
                        <w:tcBorders>
                          <w:top w:val="nil"/>
                          <w:left w:val="nil"/>
                          <w:bottom w:val="single" w:sz="4" w:space="0" w:color="auto"/>
                          <w:right w:val="single" w:sz="4" w:space="0" w:color="auto"/>
                        </w:tcBorders>
                        <w:noWrap/>
                        <w:hideMark/>
                      </w:tcPr>
                      <w:p w14:paraId="1AB333F7" w14:textId="77777777" w:rsidR="00A67258" w:rsidRPr="00BD1BD6" w:rsidRDefault="00A67258" w:rsidP="0090272C">
                        <w:pPr>
                          <w:rPr>
                            <w:lang w:val="en-US"/>
                          </w:rPr>
                        </w:pPr>
                        <w:r w:rsidRPr="00BD1BD6">
                          <w:rPr>
                            <w:lang w:val="en-US"/>
                          </w:rPr>
                          <w:t>n/a</w:t>
                        </w:r>
                      </w:p>
                    </w:tc>
                  </w:tr>
                  <w:tr w:rsidR="00A67258" w:rsidRPr="00BD1BD6" w14:paraId="7771694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320396C0" w14:textId="77777777" w:rsidR="00A67258" w:rsidRPr="00BD1BD6" w:rsidRDefault="00A67258" w:rsidP="0090272C">
                        <w:pPr>
                          <w:rPr>
                            <w:lang w:val="en-IE"/>
                          </w:rPr>
                        </w:pPr>
                        <w:r w:rsidRPr="00BD1BD6">
                          <w:rPr>
                            <w:lang w:val="en-IE"/>
                          </w:rPr>
                          <w:t>Year</w:t>
                        </w:r>
                      </w:p>
                    </w:tc>
                    <w:tc>
                      <w:tcPr>
                        <w:tcW w:w="6831" w:type="dxa"/>
                        <w:tcBorders>
                          <w:top w:val="nil"/>
                          <w:left w:val="nil"/>
                          <w:bottom w:val="single" w:sz="4" w:space="0" w:color="auto"/>
                          <w:right w:val="single" w:sz="4" w:space="0" w:color="auto"/>
                        </w:tcBorders>
                        <w:noWrap/>
                        <w:hideMark/>
                      </w:tcPr>
                      <w:p w14:paraId="4EBB0310" w14:textId="77777777" w:rsidR="00A67258" w:rsidRPr="00BD1BD6" w:rsidRDefault="00A67258" w:rsidP="0090272C">
                        <w:pPr>
                          <w:rPr>
                            <w:lang w:val="en-US"/>
                          </w:rPr>
                        </w:pPr>
                        <w:r w:rsidRPr="00BD1BD6">
                          <w:rPr>
                            <w:lang w:val="en-US"/>
                          </w:rPr>
                          <w:t>20</w:t>
                        </w:r>
                        <w:r>
                          <w:rPr>
                            <w:lang w:val="en-US"/>
                          </w:rPr>
                          <w:t>15</w:t>
                        </w:r>
                      </w:p>
                    </w:tc>
                  </w:tr>
                  <w:tr w:rsidR="00A67258" w:rsidRPr="00BD1BD6" w14:paraId="2BF8473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4E1D623" w14:textId="77777777" w:rsidR="00A67258" w:rsidRPr="00BD1BD6" w:rsidRDefault="00A67258" w:rsidP="0090272C">
                        <w:pPr>
                          <w:rPr>
                            <w:lang w:val="en-IE"/>
                          </w:rPr>
                        </w:pPr>
                        <w:r w:rsidRPr="00BD1BD6">
                          <w:rPr>
                            <w:lang w:val="en-IE"/>
                          </w:rPr>
                          <w:t>Construction</w:t>
                        </w:r>
                      </w:p>
                    </w:tc>
                    <w:tc>
                      <w:tcPr>
                        <w:tcW w:w="6831" w:type="dxa"/>
                        <w:tcBorders>
                          <w:top w:val="nil"/>
                          <w:left w:val="nil"/>
                          <w:bottom w:val="single" w:sz="4" w:space="0" w:color="auto"/>
                          <w:right w:val="single" w:sz="4" w:space="0" w:color="auto"/>
                        </w:tcBorders>
                        <w:noWrap/>
                        <w:hideMark/>
                      </w:tcPr>
                      <w:p w14:paraId="76E0DFD8" w14:textId="77777777" w:rsidR="00A67258" w:rsidRPr="00BD1BD6" w:rsidRDefault="00A67258" w:rsidP="0090272C">
                        <w:pPr>
                          <w:rPr>
                            <w:lang w:val="en-US"/>
                          </w:rPr>
                        </w:pPr>
                        <w:r w:rsidRPr="00BD1BD6">
                          <w:rPr>
                            <w:lang w:val="en-US"/>
                          </w:rPr>
                          <w:t>GRP</w:t>
                        </w:r>
                      </w:p>
                    </w:tc>
                  </w:tr>
                  <w:tr w:rsidR="00A67258" w:rsidRPr="00BD1BD6" w14:paraId="1F6BC051"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ED122F5" w14:textId="77777777" w:rsidR="00A67258" w:rsidRPr="00BD1BD6" w:rsidRDefault="00A67258" w:rsidP="0090272C">
                        <w:pPr>
                          <w:rPr>
                            <w:lang w:val="en-IE"/>
                          </w:rPr>
                        </w:pPr>
                        <w:r w:rsidRPr="00BD1BD6">
                          <w:rPr>
                            <w:lang w:val="en-IE"/>
                          </w:rPr>
                          <w:t>Call Sign</w:t>
                        </w:r>
                      </w:p>
                    </w:tc>
                    <w:tc>
                      <w:tcPr>
                        <w:tcW w:w="6831" w:type="dxa"/>
                        <w:tcBorders>
                          <w:top w:val="nil"/>
                          <w:left w:val="nil"/>
                          <w:bottom w:val="single" w:sz="4" w:space="0" w:color="auto"/>
                          <w:right w:val="single" w:sz="4" w:space="0" w:color="auto"/>
                        </w:tcBorders>
                        <w:noWrap/>
                        <w:hideMark/>
                      </w:tcPr>
                      <w:p w14:paraId="6836F541" w14:textId="77777777" w:rsidR="00A67258" w:rsidRPr="00BD1BD6" w:rsidRDefault="00A67258" w:rsidP="0090272C">
                        <w:pPr>
                          <w:rPr>
                            <w:lang w:val="en-US"/>
                          </w:rPr>
                        </w:pPr>
                        <w:r w:rsidRPr="000D6B72">
                          <w:rPr>
                            <w:lang w:val="en-US"/>
                          </w:rPr>
                          <w:t>EI-PT-7</w:t>
                        </w:r>
                      </w:p>
                    </w:tc>
                  </w:tr>
                  <w:tr w:rsidR="00A67258" w:rsidRPr="00BD1BD6" w14:paraId="749481BC"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3BDA704" w14:textId="77777777" w:rsidR="00A67258" w:rsidRPr="00BD1BD6" w:rsidRDefault="00A67258" w:rsidP="0090272C">
                        <w:pPr>
                          <w:rPr>
                            <w:lang w:val="en-IE"/>
                          </w:rPr>
                        </w:pPr>
                        <w:r w:rsidRPr="00BD1BD6">
                          <w:rPr>
                            <w:lang w:val="en-IE"/>
                          </w:rPr>
                          <w:t>MMSI</w:t>
                        </w:r>
                      </w:p>
                    </w:tc>
                    <w:tc>
                      <w:tcPr>
                        <w:tcW w:w="6831" w:type="dxa"/>
                        <w:tcBorders>
                          <w:top w:val="nil"/>
                          <w:left w:val="nil"/>
                          <w:bottom w:val="single" w:sz="4" w:space="0" w:color="auto"/>
                          <w:right w:val="single" w:sz="4" w:space="0" w:color="auto"/>
                        </w:tcBorders>
                        <w:noWrap/>
                        <w:hideMark/>
                      </w:tcPr>
                      <w:p w14:paraId="1DBCF1CA" w14:textId="77777777" w:rsidR="00A67258" w:rsidRPr="00BD1BD6" w:rsidRDefault="00A67258" w:rsidP="0090272C">
                        <w:pPr>
                          <w:rPr>
                            <w:lang w:val="en-US"/>
                          </w:rPr>
                        </w:pPr>
                        <w:r w:rsidRPr="000D6B72">
                          <w:rPr>
                            <w:lang w:val="en-US"/>
                          </w:rPr>
                          <w:t>250003189</w:t>
                        </w:r>
                      </w:p>
                    </w:tc>
                  </w:tr>
                  <w:tr w:rsidR="00A67258" w:rsidRPr="00BD1BD6" w14:paraId="14995D9F"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04201B6" w14:textId="77777777" w:rsidR="00A67258" w:rsidRPr="00BD1BD6" w:rsidRDefault="00A67258" w:rsidP="0090272C">
                        <w:pPr>
                          <w:rPr>
                            <w:lang w:val="en-IE"/>
                          </w:rPr>
                        </w:pPr>
                        <w:r w:rsidRPr="00BD1BD6">
                          <w:rPr>
                            <w:lang w:val="en-IE"/>
                          </w:rPr>
                          <w:t>Licence</w:t>
                        </w:r>
                      </w:p>
                    </w:tc>
                    <w:tc>
                      <w:tcPr>
                        <w:tcW w:w="6831" w:type="dxa"/>
                        <w:tcBorders>
                          <w:top w:val="nil"/>
                          <w:left w:val="nil"/>
                          <w:bottom w:val="single" w:sz="4" w:space="0" w:color="auto"/>
                          <w:right w:val="single" w:sz="4" w:space="0" w:color="auto"/>
                        </w:tcBorders>
                        <w:noWrap/>
                        <w:hideMark/>
                      </w:tcPr>
                      <w:p w14:paraId="7F4852B1" w14:textId="77777777" w:rsidR="00A67258" w:rsidRPr="00BD1BD6" w:rsidRDefault="00A67258" w:rsidP="0090272C">
                        <w:pPr>
                          <w:rPr>
                            <w:lang w:val="en-US"/>
                          </w:rPr>
                        </w:pPr>
                        <w:r w:rsidRPr="00BD1BD6">
                          <w:rPr>
                            <w:lang w:val="en-US"/>
                          </w:rPr>
                          <w:t>P</w:t>
                        </w:r>
                        <w:r>
                          <w:rPr>
                            <w:lang w:val="en-US"/>
                          </w:rPr>
                          <w:t>6</w:t>
                        </w:r>
                        <w:r w:rsidRPr="00BD1BD6">
                          <w:rPr>
                            <w:lang w:val="en-US"/>
                          </w:rPr>
                          <w:t xml:space="preserve"> Passenger</w:t>
                        </w:r>
                      </w:p>
                    </w:tc>
                  </w:tr>
                  <w:tr w:rsidR="00A67258" w:rsidRPr="00BD1BD6" w14:paraId="605DD49C"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AA94E4A" w14:textId="77777777" w:rsidR="00A67258" w:rsidRPr="00BD1BD6" w:rsidRDefault="00A67258" w:rsidP="0090272C">
                        <w:pPr>
                          <w:rPr>
                            <w:lang w:val="en-IE"/>
                          </w:rPr>
                        </w:pPr>
                        <w:r w:rsidRPr="00BD1BD6">
                          <w:rPr>
                            <w:lang w:val="en-IE"/>
                          </w:rPr>
                          <w:t>Passenger Lic #</w:t>
                        </w:r>
                      </w:p>
                    </w:tc>
                    <w:tc>
                      <w:tcPr>
                        <w:tcW w:w="6831" w:type="dxa"/>
                        <w:tcBorders>
                          <w:top w:val="nil"/>
                          <w:left w:val="nil"/>
                          <w:bottom w:val="single" w:sz="4" w:space="0" w:color="auto"/>
                          <w:right w:val="single" w:sz="4" w:space="0" w:color="auto"/>
                        </w:tcBorders>
                        <w:noWrap/>
                        <w:hideMark/>
                      </w:tcPr>
                      <w:p w14:paraId="2C2D4932" w14:textId="77777777" w:rsidR="00A67258" w:rsidRPr="00BD1BD6" w:rsidRDefault="00A67258" w:rsidP="0090272C">
                        <w:pPr>
                          <w:rPr>
                            <w:lang w:val="en-US"/>
                          </w:rPr>
                        </w:pPr>
                        <w:r w:rsidRPr="00BD1BD6">
                          <w:rPr>
                            <w:lang w:val="en-US"/>
                          </w:rPr>
                          <w:t>1</w:t>
                        </w:r>
                        <w:r>
                          <w:rPr>
                            <w:lang w:val="en-US"/>
                          </w:rPr>
                          <w:t>616</w:t>
                        </w:r>
                      </w:p>
                    </w:tc>
                  </w:tr>
                  <w:tr w:rsidR="00A67258" w:rsidRPr="00BD1BD6" w14:paraId="4F1B3DE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AB24F86" w14:textId="77777777" w:rsidR="00A67258" w:rsidRPr="00BD1BD6" w:rsidRDefault="00A67258" w:rsidP="0090272C">
                        <w:pPr>
                          <w:rPr>
                            <w:lang w:val="en-IE"/>
                          </w:rPr>
                        </w:pPr>
                        <w:r w:rsidRPr="00BD1BD6">
                          <w:rPr>
                            <w:lang w:val="en-IE"/>
                          </w:rPr>
                          <w:t>Pax</w:t>
                        </w:r>
                      </w:p>
                    </w:tc>
                    <w:tc>
                      <w:tcPr>
                        <w:tcW w:w="6831" w:type="dxa"/>
                        <w:tcBorders>
                          <w:top w:val="nil"/>
                          <w:left w:val="nil"/>
                          <w:bottom w:val="single" w:sz="4" w:space="0" w:color="auto"/>
                          <w:right w:val="single" w:sz="4" w:space="0" w:color="auto"/>
                        </w:tcBorders>
                        <w:noWrap/>
                        <w:hideMark/>
                      </w:tcPr>
                      <w:p w14:paraId="75A17BE7" w14:textId="77777777" w:rsidR="00A67258" w:rsidRPr="00BD1BD6" w:rsidRDefault="00A67258" w:rsidP="0090272C">
                        <w:pPr>
                          <w:rPr>
                            <w:lang w:val="en-US"/>
                          </w:rPr>
                        </w:pPr>
                        <w:r w:rsidRPr="00BD1BD6">
                          <w:rPr>
                            <w:lang w:val="en-US"/>
                          </w:rPr>
                          <w:t>1 crew + 5 passengers</w:t>
                        </w:r>
                      </w:p>
                    </w:tc>
                  </w:tr>
                  <w:tr w:rsidR="00A67258" w:rsidRPr="00BD1BD6" w14:paraId="1CFF5C0C"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322EA2F" w14:textId="77777777" w:rsidR="00A67258" w:rsidRPr="00BD1BD6" w:rsidRDefault="00A67258" w:rsidP="0090272C">
                        <w:pPr>
                          <w:rPr>
                            <w:lang w:val="en-IE"/>
                          </w:rPr>
                        </w:pPr>
                        <w:r w:rsidRPr="00BD1BD6">
                          <w:rPr>
                            <w:lang w:val="en-IE"/>
                          </w:rPr>
                          <w:t>Length (m)</w:t>
                        </w:r>
                      </w:p>
                    </w:tc>
                    <w:tc>
                      <w:tcPr>
                        <w:tcW w:w="6831" w:type="dxa"/>
                        <w:tcBorders>
                          <w:top w:val="nil"/>
                          <w:left w:val="nil"/>
                          <w:bottom w:val="single" w:sz="4" w:space="0" w:color="auto"/>
                          <w:right w:val="single" w:sz="4" w:space="0" w:color="auto"/>
                        </w:tcBorders>
                        <w:noWrap/>
                        <w:hideMark/>
                      </w:tcPr>
                      <w:p w14:paraId="4D7F0569" w14:textId="77777777" w:rsidR="00A67258" w:rsidRPr="00BD1BD6" w:rsidRDefault="00A67258" w:rsidP="0090272C">
                        <w:pPr>
                          <w:rPr>
                            <w:lang w:val="en-US"/>
                          </w:rPr>
                        </w:pPr>
                        <w:r w:rsidRPr="00BD1BD6">
                          <w:rPr>
                            <w:lang w:val="en-US"/>
                          </w:rPr>
                          <w:t>7.</w:t>
                        </w:r>
                        <w:r>
                          <w:rPr>
                            <w:lang w:val="en-US"/>
                          </w:rPr>
                          <w:t>9</w:t>
                        </w:r>
                      </w:p>
                    </w:tc>
                  </w:tr>
                  <w:tr w:rsidR="00A67258" w:rsidRPr="00BD1BD6" w14:paraId="3FCD60EB"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B7AF61B" w14:textId="77777777" w:rsidR="00A67258" w:rsidRPr="00BD1BD6" w:rsidRDefault="00A67258" w:rsidP="0090272C">
                        <w:pPr>
                          <w:rPr>
                            <w:lang w:val="en-IE"/>
                          </w:rPr>
                        </w:pPr>
                        <w:r w:rsidRPr="00BD1BD6">
                          <w:rPr>
                            <w:lang w:val="en-IE"/>
                          </w:rPr>
                          <w:t>Beam (m)</w:t>
                        </w:r>
                      </w:p>
                    </w:tc>
                    <w:tc>
                      <w:tcPr>
                        <w:tcW w:w="6831" w:type="dxa"/>
                        <w:tcBorders>
                          <w:top w:val="nil"/>
                          <w:left w:val="nil"/>
                          <w:bottom w:val="single" w:sz="4" w:space="0" w:color="auto"/>
                          <w:right w:val="single" w:sz="4" w:space="0" w:color="auto"/>
                        </w:tcBorders>
                        <w:noWrap/>
                        <w:hideMark/>
                      </w:tcPr>
                      <w:p w14:paraId="074010B3" w14:textId="77777777" w:rsidR="00A67258" w:rsidRPr="00BD1BD6" w:rsidRDefault="00A67258" w:rsidP="0090272C">
                        <w:pPr>
                          <w:rPr>
                            <w:lang w:val="en-US"/>
                          </w:rPr>
                        </w:pPr>
                        <w:r>
                          <w:rPr>
                            <w:lang w:val="en-US"/>
                          </w:rPr>
                          <w:t>2.7</w:t>
                        </w:r>
                      </w:p>
                    </w:tc>
                  </w:tr>
                  <w:tr w:rsidR="00A67258" w:rsidRPr="00BD1BD6" w14:paraId="2387404E"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450BF28F" w14:textId="77777777" w:rsidR="00A67258" w:rsidRPr="00BD1BD6" w:rsidRDefault="00A67258" w:rsidP="0090272C">
                        <w:pPr>
                          <w:rPr>
                            <w:lang w:val="en-IE"/>
                          </w:rPr>
                        </w:pPr>
                        <w:r w:rsidRPr="00BD1BD6">
                          <w:rPr>
                            <w:lang w:val="en-IE"/>
                          </w:rPr>
                          <w:t>Draft (m)</w:t>
                        </w:r>
                      </w:p>
                    </w:tc>
                    <w:tc>
                      <w:tcPr>
                        <w:tcW w:w="6831" w:type="dxa"/>
                        <w:tcBorders>
                          <w:top w:val="nil"/>
                          <w:left w:val="nil"/>
                          <w:bottom w:val="single" w:sz="4" w:space="0" w:color="auto"/>
                          <w:right w:val="single" w:sz="4" w:space="0" w:color="auto"/>
                        </w:tcBorders>
                        <w:noWrap/>
                        <w:hideMark/>
                      </w:tcPr>
                      <w:p w14:paraId="766533F5" w14:textId="77777777" w:rsidR="00A67258" w:rsidRPr="00BD1BD6" w:rsidRDefault="00A67258" w:rsidP="0090272C">
                        <w:pPr>
                          <w:rPr>
                            <w:lang w:val="en-US"/>
                          </w:rPr>
                        </w:pPr>
                        <w:r w:rsidRPr="000D6B72">
                          <w:rPr>
                            <w:lang w:val="en-US"/>
                          </w:rPr>
                          <w:t>0.3 or 0.7 with survey equipment deployed</w:t>
                        </w:r>
                      </w:p>
                    </w:tc>
                  </w:tr>
                  <w:tr w:rsidR="00A67258" w:rsidRPr="00BD1BD6" w14:paraId="3CB90A34"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6BAC562" w14:textId="77777777" w:rsidR="00A67258" w:rsidRPr="00BD1BD6" w:rsidRDefault="00A67258" w:rsidP="0090272C">
                        <w:pPr>
                          <w:rPr>
                            <w:lang w:val="en-IE"/>
                          </w:rPr>
                        </w:pPr>
                        <w:r w:rsidRPr="00BD1BD6">
                          <w:rPr>
                            <w:lang w:val="en-IE"/>
                          </w:rPr>
                          <w:t>Air Draft (m)</w:t>
                        </w:r>
                      </w:p>
                    </w:tc>
                    <w:tc>
                      <w:tcPr>
                        <w:tcW w:w="6831" w:type="dxa"/>
                        <w:tcBorders>
                          <w:top w:val="nil"/>
                          <w:left w:val="nil"/>
                          <w:bottom w:val="single" w:sz="4" w:space="0" w:color="auto"/>
                          <w:right w:val="single" w:sz="4" w:space="0" w:color="auto"/>
                        </w:tcBorders>
                        <w:noWrap/>
                        <w:hideMark/>
                      </w:tcPr>
                      <w:p w14:paraId="1632FA4D" w14:textId="77777777" w:rsidR="00A67258" w:rsidRPr="00BD1BD6" w:rsidRDefault="00A67258" w:rsidP="0090272C">
                        <w:pPr>
                          <w:rPr>
                            <w:lang w:val="en-US"/>
                          </w:rPr>
                        </w:pPr>
                        <w:r>
                          <w:rPr>
                            <w:lang w:val="en-US"/>
                          </w:rPr>
                          <w:t>n/a</w:t>
                        </w:r>
                      </w:p>
                    </w:tc>
                  </w:tr>
                  <w:tr w:rsidR="00A67258" w:rsidRPr="00BD1BD6" w14:paraId="52C772A7" w14:textId="77777777" w:rsidTr="0090272C">
                    <w:trPr>
                      <w:trHeight w:val="1200"/>
                    </w:trPr>
                    <w:tc>
                      <w:tcPr>
                        <w:tcW w:w="2540" w:type="dxa"/>
                        <w:tcBorders>
                          <w:top w:val="nil"/>
                          <w:left w:val="single" w:sz="4" w:space="0" w:color="auto"/>
                          <w:bottom w:val="single" w:sz="4" w:space="0" w:color="auto"/>
                          <w:right w:val="single" w:sz="4" w:space="0" w:color="auto"/>
                        </w:tcBorders>
                        <w:noWrap/>
                        <w:hideMark/>
                      </w:tcPr>
                      <w:p w14:paraId="21C94981" w14:textId="77777777" w:rsidR="00A67258" w:rsidRPr="00BD1BD6" w:rsidRDefault="00A67258" w:rsidP="0090272C">
                        <w:pPr>
                          <w:rPr>
                            <w:lang w:val="en-IE"/>
                          </w:rPr>
                        </w:pPr>
                        <w:r w:rsidRPr="00BD1BD6">
                          <w:rPr>
                            <w:lang w:val="en-IE"/>
                          </w:rPr>
                          <w:t>Main Engines</w:t>
                        </w:r>
                      </w:p>
                    </w:tc>
                    <w:tc>
                      <w:tcPr>
                        <w:tcW w:w="6831" w:type="dxa"/>
                        <w:tcBorders>
                          <w:top w:val="nil"/>
                          <w:left w:val="nil"/>
                          <w:bottom w:val="single" w:sz="4" w:space="0" w:color="auto"/>
                          <w:right w:val="single" w:sz="4" w:space="0" w:color="auto"/>
                        </w:tcBorders>
                        <w:hideMark/>
                      </w:tcPr>
                      <w:p w14:paraId="4215A0D2" w14:textId="77777777" w:rsidR="00A67258" w:rsidRPr="00BD1BD6" w:rsidRDefault="00A67258" w:rsidP="0090272C">
                        <w:pPr>
                          <w:rPr>
                            <w:lang w:val="en-US"/>
                          </w:rPr>
                        </w:pPr>
                        <w:r>
                          <w:rPr>
                            <w:lang w:val="en-US"/>
                          </w:rPr>
                          <w:t>2 x Honda 4 stroke outboards</w:t>
                        </w:r>
                      </w:p>
                    </w:tc>
                  </w:tr>
                  <w:tr w:rsidR="00A67258" w:rsidRPr="00BD1BD6" w14:paraId="79856FA9"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48864CC1" w14:textId="77777777" w:rsidR="00A67258" w:rsidRPr="00BD1BD6" w:rsidRDefault="00A67258" w:rsidP="0090272C">
                        <w:pPr>
                          <w:rPr>
                            <w:lang w:val="en-IE"/>
                          </w:rPr>
                        </w:pPr>
                        <w:r w:rsidRPr="00BD1BD6">
                          <w:rPr>
                            <w:lang w:val="en-IE"/>
                          </w:rPr>
                          <w:t>Fuel</w:t>
                        </w:r>
                      </w:p>
                    </w:tc>
                    <w:tc>
                      <w:tcPr>
                        <w:tcW w:w="6831" w:type="dxa"/>
                        <w:tcBorders>
                          <w:top w:val="nil"/>
                          <w:left w:val="nil"/>
                          <w:bottom w:val="single" w:sz="4" w:space="0" w:color="auto"/>
                          <w:right w:val="single" w:sz="4" w:space="0" w:color="auto"/>
                        </w:tcBorders>
                        <w:hideMark/>
                      </w:tcPr>
                      <w:p w14:paraId="633B6B04" w14:textId="77777777" w:rsidR="00A67258" w:rsidRPr="00BD1BD6" w:rsidRDefault="00A67258" w:rsidP="0090272C">
                        <w:pPr>
                          <w:rPr>
                            <w:lang w:val="en-US"/>
                          </w:rPr>
                        </w:pPr>
                        <w:r>
                          <w:rPr>
                            <w:lang w:val="en-US"/>
                          </w:rPr>
                          <w:t>Petrol</w:t>
                        </w:r>
                      </w:p>
                    </w:tc>
                  </w:tr>
                  <w:tr w:rsidR="00A67258" w:rsidRPr="00BD1BD6" w14:paraId="42C3FE4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F19A63A" w14:textId="77777777" w:rsidR="00A67258" w:rsidRPr="00BD1BD6" w:rsidRDefault="00A67258" w:rsidP="0090272C">
                        <w:pPr>
                          <w:rPr>
                            <w:lang w:val="en-IE"/>
                          </w:rPr>
                        </w:pPr>
                        <w:proofErr w:type="spellStart"/>
                        <w:r w:rsidRPr="00BD1BD6">
                          <w:rPr>
                            <w:lang w:val="en-IE"/>
                          </w:rPr>
                          <w:t>Auxillary</w:t>
                        </w:r>
                        <w:proofErr w:type="spellEnd"/>
                        <w:r w:rsidRPr="00BD1BD6">
                          <w:rPr>
                            <w:lang w:val="en-IE"/>
                          </w:rPr>
                          <w:t xml:space="preserve"> </w:t>
                        </w:r>
                      </w:p>
                    </w:tc>
                    <w:tc>
                      <w:tcPr>
                        <w:tcW w:w="6831" w:type="dxa"/>
                        <w:tcBorders>
                          <w:top w:val="nil"/>
                          <w:left w:val="nil"/>
                          <w:bottom w:val="single" w:sz="4" w:space="0" w:color="auto"/>
                          <w:right w:val="single" w:sz="4" w:space="0" w:color="auto"/>
                        </w:tcBorders>
                        <w:hideMark/>
                      </w:tcPr>
                      <w:p w14:paraId="660AAE0C" w14:textId="77777777" w:rsidR="00A67258" w:rsidRPr="00BD1BD6" w:rsidRDefault="00A67258" w:rsidP="0090272C">
                        <w:pPr>
                          <w:rPr>
                            <w:lang w:val="en-US"/>
                          </w:rPr>
                        </w:pPr>
                        <w:r>
                          <w:rPr>
                            <w:lang w:val="en-US"/>
                          </w:rPr>
                          <w:t>n/a</w:t>
                        </w:r>
                      </w:p>
                    </w:tc>
                  </w:tr>
                  <w:tr w:rsidR="00A67258" w:rsidRPr="00BD1BD6" w14:paraId="66B3ECD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3FF475A" w14:textId="77777777" w:rsidR="00A67258" w:rsidRPr="00BD1BD6" w:rsidRDefault="00A67258" w:rsidP="0090272C">
                        <w:pPr>
                          <w:rPr>
                            <w:lang w:val="en-IE"/>
                          </w:rPr>
                        </w:pPr>
                        <w:r w:rsidRPr="00BD1BD6">
                          <w:rPr>
                            <w:lang w:val="en-IE"/>
                          </w:rPr>
                          <w:t>Generator 1</w:t>
                        </w:r>
                      </w:p>
                    </w:tc>
                    <w:tc>
                      <w:tcPr>
                        <w:tcW w:w="6831" w:type="dxa"/>
                        <w:tcBorders>
                          <w:top w:val="nil"/>
                          <w:left w:val="nil"/>
                          <w:bottom w:val="single" w:sz="4" w:space="0" w:color="auto"/>
                          <w:right w:val="single" w:sz="4" w:space="0" w:color="auto"/>
                        </w:tcBorders>
                        <w:hideMark/>
                      </w:tcPr>
                      <w:p w14:paraId="23614C2C" w14:textId="77777777" w:rsidR="00A67258" w:rsidRPr="00BD1BD6" w:rsidRDefault="00A67258" w:rsidP="0090272C">
                        <w:pPr>
                          <w:rPr>
                            <w:lang w:val="en-US"/>
                          </w:rPr>
                        </w:pPr>
                        <w:r>
                          <w:rPr>
                            <w:lang w:val="en-US"/>
                          </w:rPr>
                          <w:t xml:space="preserve">Honda 2 </w:t>
                        </w:r>
                        <w:proofErr w:type="spellStart"/>
                        <w:r>
                          <w:rPr>
                            <w:lang w:val="en-US"/>
                          </w:rPr>
                          <w:t>kVa</w:t>
                        </w:r>
                        <w:proofErr w:type="spellEnd"/>
                        <w:r>
                          <w:rPr>
                            <w:lang w:val="en-US"/>
                          </w:rPr>
                          <w:t xml:space="preserve"> portable petrol</w:t>
                        </w:r>
                      </w:p>
                    </w:tc>
                  </w:tr>
                  <w:tr w:rsidR="00A67258" w:rsidRPr="00BD1BD6" w14:paraId="203D7F82"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F92623B" w14:textId="77777777" w:rsidR="00A67258" w:rsidRPr="00BD1BD6" w:rsidRDefault="00A67258" w:rsidP="0090272C">
                        <w:pPr>
                          <w:rPr>
                            <w:lang w:val="en-IE"/>
                          </w:rPr>
                        </w:pPr>
                        <w:r w:rsidRPr="00BD1BD6">
                          <w:rPr>
                            <w:lang w:val="en-IE"/>
                          </w:rPr>
                          <w:t>Generator 2</w:t>
                        </w:r>
                      </w:p>
                    </w:tc>
                    <w:tc>
                      <w:tcPr>
                        <w:tcW w:w="6831" w:type="dxa"/>
                        <w:tcBorders>
                          <w:top w:val="nil"/>
                          <w:left w:val="nil"/>
                          <w:bottom w:val="single" w:sz="4" w:space="0" w:color="auto"/>
                          <w:right w:val="single" w:sz="4" w:space="0" w:color="auto"/>
                        </w:tcBorders>
                        <w:noWrap/>
                        <w:hideMark/>
                      </w:tcPr>
                      <w:p w14:paraId="4DCF2EA6" w14:textId="77777777" w:rsidR="00A67258" w:rsidRPr="00BD1BD6" w:rsidRDefault="00A67258" w:rsidP="0090272C">
                        <w:pPr>
                          <w:rPr>
                            <w:lang w:val="en-US"/>
                          </w:rPr>
                        </w:pPr>
                        <w:r w:rsidRPr="00BD1BD6">
                          <w:rPr>
                            <w:lang w:val="en-US"/>
                          </w:rPr>
                          <w:t>n/a</w:t>
                        </w:r>
                      </w:p>
                    </w:tc>
                  </w:tr>
                  <w:tr w:rsidR="00A67258" w:rsidRPr="00BD1BD6" w14:paraId="45988E0A"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72515299" w14:textId="77777777" w:rsidR="00A67258" w:rsidRPr="00BD1BD6" w:rsidRDefault="00A67258" w:rsidP="0090272C">
                        <w:pPr>
                          <w:rPr>
                            <w:lang w:val="en-IE"/>
                          </w:rPr>
                        </w:pPr>
                        <w:proofErr w:type="spellStart"/>
                        <w:r w:rsidRPr="00BD1BD6">
                          <w:rPr>
                            <w:lang w:val="en-IE"/>
                          </w:rPr>
                          <w:t>Shorepower</w:t>
                        </w:r>
                        <w:proofErr w:type="spellEnd"/>
                      </w:p>
                    </w:tc>
                    <w:tc>
                      <w:tcPr>
                        <w:tcW w:w="6831" w:type="dxa"/>
                        <w:tcBorders>
                          <w:top w:val="nil"/>
                          <w:left w:val="nil"/>
                          <w:bottom w:val="single" w:sz="4" w:space="0" w:color="auto"/>
                          <w:right w:val="single" w:sz="4" w:space="0" w:color="auto"/>
                        </w:tcBorders>
                        <w:noWrap/>
                        <w:hideMark/>
                      </w:tcPr>
                      <w:p w14:paraId="34DAB683" w14:textId="77777777" w:rsidR="00A67258" w:rsidRPr="00BD1BD6" w:rsidRDefault="00A67258" w:rsidP="0090272C">
                        <w:pPr>
                          <w:rPr>
                            <w:lang w:val="en-US"/>
                          </w:rPr>
                        </w:pPr>
                        <w:r w:rsidRPr="00BD1BD6">
                          <w:rPr>
                            <w:lang w:val="en-US"/>
                          </w:rPr>
                          <w:t>Yes 220 V</w:t>
                        </w:r>
                      </w:p>
                    </w:tc>
                  </w:tr>
                  <w:tr w:rsidR="00A67258" w:rsidRPr="00BD1BD6" w14:paraId="12608BEE"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088DF64B" w14:textId="77777777" w:rsidR="00A67258" w:rsidRPr="00BD1BD6" w:rsidRDefault="00A67258" w:rsidP="0090272C">
                        <w:pPr>
                          <w:rPr>
                            <w:lang w:val="en-IE"/>
                          </w:rPr>
                        </w:pPr>
                        <w:r w:rsidRPr="00BD1BD6">
                          <w:rPr>
                            <w:lang w:val="en-IE"/>
                          </w:rPr>
                          <w:t>Top Speed</w:t>
                        </w:r>
                      </w:p>
                    </w:tc>
                    <w:tc>
                      <w:tcPr>
                        <w:tcW w:w="6831" w:type="dxa"/>
                        <w:tcBorders>
                          <w:top w:val="nil"/>
                          <w:left w:val="nil"/>
                          <w:bottom w:val="single" w:sz="4" w:space="0" w:color="auto"/>
                          <w:right w:val="single" w:sz="4" w:space="0" w:color="auto"/>
                        </w:tcBorders>
                        <w:noWrap/>
                        <w:hideMark/>
                      </w:tcPr>
                      <w:p w14:paraId="492E5ADC" w14:textId="77777777" w:rsidR="00A67258" w:rsidRPr="00BD1BD6" w:rsidRDefault="00A67258" w:rsidP="0090272C">
                        <w:pPr>
                          <w:rPr>
                            <w:lang w:val="en-US"/>
                          </w:rPr>
                        </w:pPr>
                        <w:r>
                          <w:rPr>
                            <w:lang w:val="en-US"/>
                          </w:rPr>
                          <w:t>30</w:t>
                        </w:r>
                        <w:r w:rsidRPr="00BD1BD6">
                          <w:rPr>
                            <w:lang w:val="en-US"/>
                          </w:rPr>
                          <w:t xml:space="preserve"> knots</w:t>
                        </w:r>
                      </w:p>
                    </w:tc>
                  </w:tr>
                  <w:tr w:rsidR="00A67258" w:rsidRPr="00BD1BD6" w14:paraId="3E374C83"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1CE4F36B" w14:textId="77777777" w:rsidR="00A67258" w:rsidRPr="00BD1BD6" w:rsidRDefault="00A67258" w:rsidP="0090272C">
                        <w:pPr>
                          <w:rPr>
                            <w:lang w:val="en-IE"/>
                          </w:rPr>
                        </w:pPr>
                        <w:r w:rsidRPr="00BD1BD6">
                          <w:rPr>
                            <w:lang w:val="en-IE"/>
                          </w:rPr>
                          <w:t>Cruising Speed</w:t>
                        </w:r>
                      </w:p>
                    </w:tc>
                    <w:tc>
                      <w:tcPr>
                        <w:tcW w:w="6831" w:type="dxa"/>
                        <w:tcBorders>
                          <w:top w:val="nil"/>
                          <w:left w:val="nil"/>
                          <w:bottom w:val="single" w:sz="4" w:space="0" w:color="auto"/>
                          <w:right w:val="single" w:sz="4" w:space="0" w:color="auto"/>
                        </w:tcBorders>
                        <w:noWrap/>
                        <w:hideMark/>
                      </w:tcPr>
                      <w:p w14:paraId="165B0E10" w14:textId="77777777" w:rsidR="00A67258" w:rsidRPr="00BD1BD6" w:rsidRDefault="00A67258" w:rsidP="0090272C">
                        <w:pPr>
                          <w:rPr>
                            <w:lang w:val="en-US"/>
                          </w:rPr>
                        </w:pPr>
                        <w:r w:rsidRPr="00BD1BD6">
                          <w:rPr>
                            <w:lang w:val="en-US"/>
                          </w:rPr>
                          <w:t>2</w:t>
                        </w:r>
                        <w:r>
                          <w:rPr>
                            <w:lang w:val="en-US"/>
                          </w:rPr>
                          <w:t>0</w:t>
                        </w:r>
                        <w:r w:rsidRPr="00BD1BD6">
                          <w:rPr>
                            <w:lang w:val="en-US"/>
                          </w:rPr>
                          <w:t xml:space="preserve"> knots</w:t>
                        </w:r>
                      </w:p>
                    </w:tc>
                  </w:tr>
                  <w:tr w:rsidR="00A67258" w:rsidRPr="00BD1BD6" w14:paraId="22732720"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6A7F091E" w14:textId="77777777" w:rsidR="00A67258" w:rsidRPr="00BD1BD6" w:rsidRDefault="00A67258" w:rsidP="0090272C">
                        <w:pPr>
                          <w:rPr>
                            <w:lang w:val="en-IE"/>
                          </w:rPr>
                        </w:pPr>
                        <w:r w:rsidRPr="00BD1BD6">
                          <w:rPr>
                            <w:lang w:val="en-IE"/>
                          </w:rPr>
                          <w:t>Slow Speed</w:t>
                        </w:r>
                      </w:p>
                    </w:tc>
                    <w:tc>
                      <w:tcPr>
                        <w:tcW w:w="6831" w:type="dxa"/>
                        <w:tcBorders>
                          <w:top w:val="nil"/>
                          <w:left w:val="nil"/>
                          <w:bottom w:val="single" w:sz="4" w:space="0" w:color="auto"/>
                          <w:right w:val="single" w:sz="4" w:space="0" w:color="auto"/>
                        </w:tcBorders>
                        <w:noWrap/>
                        <w:hideMark/>
                      </w:tcPr>
                      <w:p w14:paraId="268DA156" w14:textId="77777777" w:rsidR="00A67258" w:rsidRPr="00BD1BD6" w:rsidRDefault="00A67258" w:rsidP="0090272C">
                        <w:pPr>
                          <w:rPr>
                            <w:lang w:val="en-US"/>
                          </w:rPr>
                        </w:pPr>
                        <w:r w:rsidRPr="00BD1BD6">
                          <w:rPr>
                            <w:lang w:val="en-US"/>
                          </w:rPr>
                          <w:t>2 knots</w:t>
                        </w:r>
                      </w:p>
                    </w:tc>
                  </w:tr>
                  <w:tr w:rsidR="00A67258" w:rsidRPr="00BD1BD6" w14:paraId="20B182B6" w14:textId="77777777" w:rsidTr="0090272C">
                    <w:trPr>
                      <w:trHeight w:val="600"/>
                    </w:trPr>
                    <w:tc>
                      <w:tcPr>
                        <w:tcW w:w="2540" w:type="dxa"/>
                        <w:tcBorders>
                          <w:top w:val="nil"/>
                          <w:left w:val="single" w:sz="4" w:space="0" w:color="auto"/>
                          <w:bottom w:val="single" w:sz="4" w:space="0" w:color="auto"/>
                          <w:right w:val="single" w:sz="4" w:space="0" w:color="auto"/>
                        </w:tcBorders>
                        <w:noWrap/>
                        <w:hideMark/>
                      </w:tcPr>
                      <w:p w14:paraId="36B0CA05" w14:textId="77777777" w:rsidR="00A67258" w:rsidRPr="00BD1BD6" w:rsidRDefault="00A67258" w:rsidP="0090272C">
                        <w:pPr>
                          <w:rPr>
                            <w:lang w:val="en-IE"/>
                          </w:rPr>
                        </w:pPr>
                        <w:r w:rsidRPr="00BD1BD6">
                          <w:rPr>
                            <w:lang w:val="en-IE"/>
                          </w:rPr>
                          <w:lastRenderedPageBreak/>
                          <w:t>Steering</w:t>
                        </w:r>
                      </w:p>
                    </w:tc>
                    <w:tc>
                      <w:tcPr>
                        <w:tcW w:w="6831" w:type="dxa"/>
                        <w:tcBorders>
                          <w:top w:val="nil"/>
                          <w:left w:val="nil"/>
                          <w:bottom w:val="single" w:sz="4" w:space="0" w:color="auto"/>
                          <w:right w:val="single" w:sz="4" w:space="0" w:color="auto"/>
                        </w:tcBorders>
                        <w:hideMark/>
                      </w:tcPr>
                      <w:p w14:paraId="37430206" w14:textId="77777777" w:rsidR="00A67258" w:rsidRPr="00BD1BD6" w:rsidRDefault="00A67258" w:rsidP="0090272C">
                        <w:pPr>
                          <w:rPr>
                            <w:lang w:val="en-US"/>
                          </w:rPr>
                        </w:pPr>
                        <w:r w:rsidRPr="00BD1BD6">
                          <w:rPr>
                            <w:lang w:val="en-US"/>
                          </w:rPr>
                          <w:t>Hydraulic</w:t>
                        </w:r>
                      </w:p>
                    </w:tc>
                  </w:tr>
                  <w:tr w:rsidR="00A67258" w:rsidRPr="00BD1BD6" w14:paraId="6DABDD37" w14:textId="77777777" w:rsidTr="0090272C">
                    <w:trPr>
                      <w:trHeight w:val="300"/>
                    </w:trPr>
                    <w:tc>
                      <w:tcPr>
                        <w:tcW w:w="2540" w:type="dxa"/>
                        <w:tcBorders>
                          <w:top w:val="nil"/>
                          <w:left w:val="single" w:sz="4" w:space="0" w:color="auto"/>
                          <w:bottom w:val="single" w:sz="4" w:space="0" w:color="auto"/>
                          <w:right w:val="single" w:sz="4" w:space="0" w:color="auto"/>
                        </w:tcBorders>
                        <w:noWrap/>
                        <w:hideMark/>
                      </w:tcPr>
                      <w:p w14:paraId="54F0547C" w14:textId="77777777" w:rsidR="00A67258" w:rsidRPr="00BD1BD6" w:rsidRDefault="00A67258" w:rsidP="0090272C">
                        <w:pPr>
                          <w:rPr>
                            <w:lang w:val="en-IE"/>
                          </w:rPr>
                        </w:pPr>
                        <w:r w:rsidRPr="00BD1BD6">
                          <w:rPr>
                            <w:lang w:val="en-IE"/>
                          </w:rPr>
                          <w:t>Tender</w:t>
                        </w:r>
                      </w:p>
                    </w:tc>
                    <w:tc>
                      <w:tcPr>
                        <w:tcW w:w="6831" w:type="dxa"/>
                        <w:tcBorders>
                          <w:top w:val="nil"/>
                          <w:left w:val="nil"/>
                          <w:bottom w:val="single" w:sz="4" w:space="0" w:color="auto"/>
                          <w:right w:val="single" w:sz="4" w:space="0" w:color="auto"/>
                        </w:tcBorders>
                        <w:noWrap/>
                        <w:hideMark/>
                      </w:tcPr>
                      <w:p w14:paraId="22E6071E" w14:textId="77777777" w:rsidR="00A67258" w:rsidRPr="00BD1BD6" w:rsidRDefault="00A67258" w:rsidP="0090272C">
                        <w:pPr>
                          <w:rPr>
                            <w:lang w:val="en-US"/>
                          </w:rPr>
                        </w:pPr>
                        <w:r w:rsidRPr="00BD1BD6">
                          <w:rPr>
                            <w:lang w:val="en-US"/>
                          </w:rPr>
                          <w:t>n/a</w:t>
                        </w:r>
                      </w:p>
                    </w:tc>
                  </w:tr>
                </w:tbl>
                <w:p w14:paraId="75528695" w14:textId="77777777" w:rsidR="00A67258" w:rsidRDefault="00EA3CA4" w:rsidP="00A67258"/>
              </w:sdtContent>
            </w:sdt>
          </w:sdtContent>
        </w:sdt>
        <w:p w14:paraId="291956DF" w14:textId="7A01E8DA" w:rsidR="00B1490E" w:rsidRDefault="00EA3CA4" w:rsidP="00CC7906">
          <w:pPr>
            <w:sectPr w:rsidR="00B1490E" w:rsidSect="00926F67">
              <w:type w:val="continuous"/>
              <w:pgSz w:w="11907" w:h="16840" w:code="9"/>
              <w:pgMar w:top="1134" w:right="1418" w:bottom="851" w:left="1418" w:header="709" w:footer="709" w:gutter="0"/>
              <w:cols w:space="708"/>
              <w:formProt w:val="0"/>
              <w:docGrid w:linePitch="360"/>
            </w:sectPr>
          </w:pPr>
        </w:p>
      </w:sdtContent>
    </w:sdt>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sdt>
              <w:sdtPr>
                <w:id w:val="484893988"/>
                <w:placeholder>
                  <w:docPart w:val="F1AD5415F7A549B8BBEEB5D3FEDD51E9"/>
                </w:placeholder>
              </w:sdtPr>
              <w:sdtEndPr/>
              <w:sdtContent>
                <w:sdt>
                  <w:sdtPr>
                    <w:rPr>
                      <w:color w:val="FF0000"/>
                      <w:highlight w:val="lightGray"/>
                    </w:rPr>
                    <w:id w:val="-1774856927"/>
                    <w:placeholder>
                      <w:docPart w:val="A066FBD1EEA74D099657F7684B839AF1"/>
                    </w:placeholder>
                  </w:sdtPr>
                  <w:sdtEndPr/>
                  <w:sdtContent>
                    <w:sdt>
                      <w:sdtPr>
                        <w:id w:val="-818573314"/>
                        <w:placeholder>
                          <w:docPart w:val="D9E4D3195FAD442B98468C053467A4A4"/>
                        </w:placeholder>
                      </w:sdtPr>
                      <w:sdtEndPr/>
                      <w:sdtContent>
                        <w:p w14:paraId="25073458" w14:textId="5732989B" w:rsidR="00BE10ED" w:rsidRDefault="00BE10ED" w:rsidP="00BE10ED">
                          <w:pPr>
                            <w:jc w:val="both"/>
                          </w:pPr>
                          <w:r>
                            <w:t>In the pricing schedule below, a hypothetical scenario is presented for which the Tenderer must provide a price for scoring purposes (excluding parts). A full breakdown of the assumptions for pricing must be provided, including but not limited to the hourly rate for standard servicing and the vehicle rate per km. The vehicle rate cannot exceed current Civil Service rates, which can be found at</w:t>
                          </w:r>
                          <w:r w:rsidR="006066AB">
                            <w:t>:</w:t>
                          </w:r>
                        </w:p>
                        <w:p w14:paraId="7EA46B28" w14:textId="30CCF9ED" w:rsidR="00BE10ED" w:rsidRPr="006066AB" w:rsidRDefault="006066AB" w:rsidP="00BE10ED">
                          <w:pPr>
                            <w:jc w:val="both"/>
                            <w:rPr>
                              <w:b/>
                              <w:bCs/>
                            </w:rPr>
                          </w:pPr>
                          <w:r w:rsidRPr="006066AB">
                            <w:rPr>
                              <w:b/>
                              <w:bCs/>
                            </w:rPr>
                            <w:t>https://www.revenue.ie/en/employing-people/employee-expenses/travel-and-subsistence/civil-service-rates.aspx</w:t>
                          </w:r>
                        </w:p>
                        <w:p w14:paraId="0E671954" w14:textId="77777777" w:rsidR="006066AB" w:rsidRDefault="006066AB" w:rsidP="00BE10ED">
                          <w:pPr>
                            <w:spacing w:line="240" w:lineRule="auto"/>
                            <w:rPr>
                              <w:b/>
                              <w:bCs/>
                              <w:lang w:val="en-US"/>
                            </w:rPr>
                          </w:pPr>
                        </w:p>
                        <w:p w14:paraId="04AFD07A" w14:textId="4B156240" w:rsidR="00BE10ED" w:rsidRPr="00C933DC" w:rsidRDefault="00BE10ED" w:rsidP="00BE10ED">
                          <w:pPr>
                            <w:spacing w:line="240" w:lineRule="auto"/>
                            <w:rPr>
                              <w:b/>
                              <w:bCs/>
                              <w:lang w:val="en-US"/>
                            </w:rPr>
                          </w:pPr>
                          <w:r w:rsidRPr="00BD1BD6">
                            <w:rPr>
                              <w:b/>
                              <w:bCs/>
                              <w:lang w:val="en-US"/>
                            </w:rPr>
                            <w:t>Additional No</w:t>
                          </w:r>
                          <w:r>
                            <w:rPr>
                              <w:b/>
                              <w:bCs/>
                              <w:lang w:val="en-US"/>
                            </w:rPr>
                            <w:t>tes</w:t>
                          </w:r>
                        </w:p>
                        <w:p w14:paraId="67DD7E02" w14:textId="77777777" w:rsidR="00BE10ED" w:rsidRPr="00BD1BD6" w:rsidRDefault="00BE10ED" w:rsidP="00BE10ED">
                          <w:pPr>
                            <w:numPr>
                              <w:ilvl w:val="0"/>
                              <w:numId w:val="25"/>
                            </w:numPr>
                            <w:spacing w:line="240" w:lineRule="auto"/>
                            <w:rPr>
                              <w:lang w:val="en-US"/>
                            </w:rPr>
                          </w:pPr>
                          <w:r w:rsidRPr="00D85162">
                            <w:rPr>
                              <w:lang w:val="en-US"/>
                            </w:rPr>
                            <w:t xml:space="preserve">The costs should be all inclusive including all expenses, excise duties, travel and subsistence, software </w:t>
                          </w:r>
                          <w:proofErr w:type="spellStart"/>
                          <w:r w:rsidRPr="00D85162">
                            <w:rPr>
                              <w:lang w:val="en-US"/>
                            </w:rPr>
                            <w:t>licence</w:t>
                          </w:r>
                          <w:r>
                            <w:rPr>
                              <w:lang w:val="en-US"/>
                            </w:rPr>
                            <w:t>s</w:t>
                          </w:r>
                          <w:proofErr w:type="spellEnd"/>
                          <w:r w:rsidRPr="00D85162">
                            <w:rPr>
                              <w:lang w:val="en-US"/>
                            </w:rPr>
                            <w:t xml:space="preserve"> and all other costs.  </w:t>
                          </w:r>
                          <w:r>
                            <w:rPr>
                              <w:lang w:val="en-US"/>
                            </w:rPr>
                            <w:t xml:space="preserve">No other costs will be entertained.  </w:t>
                          </w:r>
                        </w:p>
                        <w:p w14:paraId="3737FA94" w14:textId="77777777" w:rsidR="00BE10ED" w:rsidRDefault="00BE10ED" w:rsidP="00BE10ED">
                          <w:pPr>
                            <w:numPr>
                              <w:ilvl w:val="0"/>
                              <w:numId w:val="25"/>
                            </w:numPr>
                            <w:spacing w:line="240" w:lineRule="auto"/>
                            <w:rPr>
                              <w:lang w:val="en-US"/>
                            </w:rPr>
                          </w:pPr>
                          <w:r w:rsidRPr="00D85162">
                            <w:rPr>
                              <w:lang w:val="en-US"/>
                            </w:rPr>
                            <w:t>Any contract that may be entered into will be specified by the GSI.</w:t>
                          </w:r>
                        </w:p>
                        <w:p w14:paraId="7994D029" w14:textId="77777777" w:rsidR="00BE10ED" w:rsidRDefault="00BE10ED" w:rsidP="00BE10ED">
                          <w:pPr>
                            <w:jc w:val="both"/>
                            <w:rPr>
                              <w:lang w:val="en-US"/>
                            </w:rPr>
                          </w:pPr>
                          <w:r>
                            <w:rPr>
                              <w:lang w:val="en-US"/>
                            </w:rPr>
                            <w:t>Please provide separately any details of discounts that may apply.</w:t>
                          </w:r>
                        </w:p>
                        <w:p w14:paraId="7701A60F" w14:textId="77777777" w:rsidR="00BE10ED" w:rsidRDefault="00EA3CA4" w:rsidP="00BE10ED">
                          <w:pPr>
                            <w:jc w:val="both"/>
                          </w:pPr>
                        </w:p>
                      </w:sdtContent>
                    </w:sdt>
                    <w:p w14:paraId="5CC3CFFD" w14:textId="48A96121" w:rsidR="00BE10ED" w:rsidRPr="00762BDB" w:rsidRDefault="00BE10ED" w:rsidP="00BE10ED">
                      <w:pPr>
                        <w:jc w:val="both"/>
                      </w:pPr>
                      <w:r>
                        <w:rPr>
                          <w:b/>
                          <w:bCs/>
                        </w:rPr>
                        <w:t xml:space="preserve">Scenario: </w:t>
                      </w:r>
                      <w:r>
                        <w:t>Travelling 250km to visit the R.V. Lir on site and replace the alternator. Please provide a breakdown of the costs in the table below (excluding parts), including but not limited to the hourly standard rate for a mechanic (generic) and vehicle mileage rate per km (the latter not to exceed standard Civil Service rates</w:t>
                      </w:r>
                      <w:r w:rsidR="006066AB">
                        <w:t xml:space="preserve"> – see link provided above for further information).</w:t>
                      </w:r>
                      <w:r w:rsidR="00C02105" w:rsidRPr="00C02105">
                        <w:rPr>
                          <w:color w:val="FF0000"/>
                        </w:rPr>
                        <w:t xml:space="preserve"> </w:t>
                      </w:r>
                    </w:p>
                    <w:tbl>
                      <w:tblPr>
                        <w:tblStyle w:val="TableGrid"/>
                        <w:tblW w:w="0" w:type="auto"/>
                        <w:tblLook w:val="04A0" w:firstRow="1" w:lastRow="0" w:firstColumn="1" w:lastColumn="0" w:noHBand="0" w:noVBand="1"/>
                      </w:tblPr>
                      <w:tblGrid>
                        <w:gridCol w:w="4223"/>
                        <w:gridCol w:w="1270"/>
                        <w:gridCol w:w="1318"/>
                        <w:gridCol w:w="2250"/>
                      </w:tblGrid>
                      <w:tr w:rsidR="00BE10ED" w:rsidRPr="008A7C04" w14:paraId="65853BC3" w14:textId="77777777" w:rsidTr="0090272C">
                        <w:tc>
                          <w:tcPr>
                            <w:tcW w:w="4223" w:type="dxa"/>
                            <w:shd w:val="clear" w:color="auto" w:fill="BDD6EE" w:themeFill="accent1" w:themeFillTint="66"/>
                          </w:tcPr>
                          <w:p w14:paraId="5F0F1206" w14:textId="77777777" w:rsidR="00BE10ED" w:rsidRPr="008A7C04" w:rsidRDefault="00BE10ED" w:rsidP="0090272C">
                            <w:pPr>
                              <w:rPr>
                                <w:b/>
                                <w:szCs w:val="22"/>
                              </w:rPr>
                            </w:pPr>
                            <w:r w:rsidRPr="008A7C04">
                              <w:rPr>
                                <w:b/>
                                <w:szCs w:val="22"/>
                              </w:rPr>
                              <w:t>Item</w:t>
                            </w:r>
                          </w:p>
                        </w:tc>
                        <w:tc>
                          <w:tcPr>
                            <w:tcW w:w="1270" w:type="dxa"/>
                            <w:shd w:val="clear" w:color="auto" w:fill="BDD6EE" w:themeFill="accent1" w:themeFillTint="66"/>
                          </w:tcPr>
                          <w:p w14:paraId="60334658" w14:textId="77777777" w:rsidR="00BE10ED" w:rsidRPr="008A7C04" w:rsidRDefault="00BE10ED" w:rsidP="0090272C">
                            <w:pPr>
                              <w:rPr>
                                <w:b/>
                                <w:szCs w:val="22"/>
                              </w:rPr>
                            </w:pPr>
                            <w:r w:rsidRPr="008A7C04">
                              <w:rPr>
                                <w:b/>
                                <w:szCs w:val="22"/>
                              </w:rPr>
                              <w:t xml:space="preserve">Unit Cost </w:t>
                            </w:r>
                            <w:r>
                              <w:rPr>
                                <w:b/>
                                <w:szCs w:val="22"/>
                              </w:rPr>
                              <w:t xml:space="preserve">(ex VAT) </w:t>
                            </w:r>
                            <w:r w:rsidRPr="008A7C04">
                              <w:rPr>
                                <w:b/>
                                <w:szCs w:val="22"/>
                              </w:rPr>
                              <w:t>€</w:t>
                            </w:r>
                          </w:p>
                        </w:tc>
                        <w:tc>
                          <w:tcPr>
                            <w:tcW w:w="1318" w:type="dxa"/>
                            <w:shd w:val="clear" w:color="auto" w:fill="BDD6EE" w:themeFill="accent1" w:themeFillTint="66"/>
                          </w:tcPr>
                          <w:p w14:paraId="2A1E99D4" w14:textId="77777777" w:rsidR="00BE10ED" w:rsidRPr="008A7C04" w:rsidRDefault="00BE10ED" w:rsidP="0090272C">
                            <w:pPr>
                              <w:rPr>
                                <w:b/>
                                <w:szCs w:val="22"/>
                              </w:rPr>
                            </w:pPr>
                            <w:r w:rsidRPr="008A7C04">
                              <w:rPr>
                                <w:b/>
                                <w:szCs w:val="22"/>
                              </w:rPr>
                              <w:t>Quantity</w:t>
                            </w:r>
                          </w:p>
                        </w:tc>
                        <w:tc>
                          <w:tcPr>
                            <w:tcW w:w="2250" w:type="dxa"/>
                            <w:shd w:val="clear" w:color="auto" w:fill="BDD6EE" w:themeFill="accent1" w:themeFillTint="66"/>
                          </w:tcPr>
                          <w:p w14:paraId="73001728" w14:textId="77777777" w:rsidR="00BE10ED" w:rsidRPr="008A7C04" w:rsidRDefault="00BE10ED" w:rsidP="0090272C">
                            <w:pPr>
                              <w:rPr>
                                <w:b/>
                                <w:szCs w:val="22"/>
                              </w:rPr>
                            </w:pPr>
                            <w:r w:rsidRPr="008A7C04">
                              <w:rPr>
                                <w:b/>
                                <w:szCs w:val="22"/>
                              </w:rPr>
                              <w:t>€ Price (ex VAT)</w:t>
                            </w:r>
                          </w:p>
                        </w:tc>
                      </w:tr>
                      <w:tr w:rsidR="00BE10ED" w:rsidRPr="008A7C04" w14:paraId="685664D8" w14:textId="77777777" w:rsidTr="0090272C">
                        <w:tc>
                          <w:tcPr>
                            <w:tcW w:w="4223" w:type="dxa"/>
                          </w:tcPr>
                          <w:p w14:paraId="435286C6" w14:textId="77777777" w:rsidR="00BE10ED" w:rsidRPr="008A7C04" w:rsidRDefault="00BE10ED" w:rsidP="0090272C">
                            <w:pPr>
                              <w:rPr>
                                <w:szCs w:val="22"/>
                              </w:rPr>
                            </w:pPr>
                            <w:r>
                              <w:rPr>
                                <w:szCs w:val="22"/>
                              </w:rPr>
                              <w:t xml:space="preserve">Vehicle rate per km </w:t>
                            </w:r>
                          </w:p>
                        </w:tc>
                        <w:tc>
                          <w:tcPr>
                            <w:tcW w:w="1270" w:type="dxa"/>
                          </w:tcPr>
                          <w:p w14:paraId="50093917" w14:textId="77777777" w:rsidR="00BE10ED" w:rsidRPr="008A7C04" w:rsidRDefault="00BE10ED" w:rsidP="0090272C">
                            <w:pPr>
                              <w:rPr>
                                <w:szCs w:val="22"/>
                              </w:rPr>
                            </w:pPr>
                          </w:p>
                        </w:tc>
                        <w:tc>
                          <w:tcPr>
                            <w:tcW w:w="1318" w:type="dxa"/>
                          </w:tcPr>
                          <w:p w14:paraId="0CDFF50F" w14:textId="77777777" w:rsidR="00BE10ED" w:rsidRPr="008A7C04" w:rsidRDefault="00BE10ED" w:rsidP="0090272C">
                            <w:pPr>
                              <w:rPr>
                                <w:szCs w:val="22"/>
                              </w:rPr>
                            </w:pPr>
                            <w:r>
                              <w:rPr>
                                <w:szCs w:val="22"/>
                              </w:rPr>
                              <w:t>250</w:t>
                            </w:r>
                          </w:p>
                        </w:tc>
                        <w:tc>
                          <w:tcPr>
                            <w:tcW w:w="2250" w:type="dxa"/>
                          </w:tcPr>
                          <w:p w14:paraId="06C901CA" w14:textId="77777777" w:rsidR="00BE10ED" w:rsidRPr="008A7C04" w:rsidRDefault="00BE10ED" w:rsidP="0090272C">
                            <w:pPr>
                              <w:rPr>
                                <w:szCs w:val="22"/>
                              </w:rPr>
                            </w:pPr>
                          </w:p>
                        </w:tc>
                      </w:tr>
                      <w:tr w:rsidR="00BE10ED" w:rsidRPr="008A7C04" w14:paraId="23C35295" w14:textId="77777777" w:rsidTr="0090272C">
                        <w:tc>
                          <w:tcPr>
                            <w:tcW w:w="4223" w:type="dxa"/>
                          </w:tcPr>
                          <w:p w14:paraId="556790BA" w14:textId="77777777" w:rsidR="00BE10ED" w:rsidRPr="008A7C04" w:rsidRDefault="00BE10ED" w:rsidP="0090272C">
                            <w:pPr>
                              <w:rPr>
                                <w:szCs w:val="22"/>
                              </w:rPr>
                            </w:pPr>
                            <w:r>
                              <w:rPr>
                                <w:szCs w:val="22"/>
                              </w:rPr>
                              <w:t>Hourly rate for mechanic</w:t>
                            </w:r>
                          </w:p>
                        </w:tc>
                        <w:tc>
                          <w:tcPr>
                            <w:tcW w:w="1270" w:type="dxa"/>
                          </w:tcPr>
                          <w:p w14:paraId="01281CBF" w14:textId="77777777" w:rsidR="00BE10ED" w:rsidRPr="008A7C04" w:rsidRDefault="00BE10ED" w:rsidP="0090272C">
                            <w:pPr>
                              <w:rPr>
                                <w:szCs w:val="22"/>
                              </w:rPr>
                            </w:pPr>
                          </w:p>
                        </w:tc>
                        <w:tc>
                          <w:tcPr>
                            <w:tcW w:w="1318" w:type="dxa"/>
                          </w:tcPr>
                          <w:p w14:paraId="7AE37172" w14:textId="77777777" w:rsidR="00BE10ED" w:rsidRPr="008A7C04" w:rsidRDefault="00BE10ED" w:rsidP="0090272C">
                            <w:pPr>
                              <w:rPr>
                                <w:szCs w:val="22"/>
                              </w:rPr>
                            </w:pPr>
                          </w:p>
                        </w:tc>
                        <w:tc>
                          <w:tcPr>
                            <w:tcW w:w="2250" w:type="dxa"/>
                          </w:tcPr>
                          <w:p w14:paraId="02842D1D" w14:textId="77777777" w:rsidR="00BE10ED" w:rsidRPr="008A7C04" w:rsidRDefault="00BE10ED" w:rsidP="0090272C">
                            <w:pPr>
                              <w:rPr>
                                <w:szCs w:val="22"/>
                              </w:rPr>
                            </w:pPr>
                          </w:p>
                        </w:tc>
                      </w:tr>
                      <w:tr w:rsidR="00BE10ED" w:rsidRPr="008A7C04" w14:paraId="44B8900C" w14:textId="77777777" w:rsidTr="0090272C">
                        <w:tc>
                          <w:tcPr>
                            <w:tcW w:w="4223" w:type="dxa"/>
                          </w:tcPr>
                          <w:p w14:paraId="1743D595" w14:textId="77777777" w:rsidR="00BE10ED" w:rsidRPr="00506A14" w:rsidRDefault="00BE10ED" w:rsidP="0090272C">
                            <w:pPr>
                              <w:rPr>
                                <w:i/>
                                <w:iCs/>
                                <w:szCs w:val="22"/>
                              </w:rPr>
                            </w:pPr>
                            <w:r w:rsidRPr="00506A14">
                              <w:rPr>
                                <w:i/>
                                <w:iCs/>
                                <w:szCs w:val="22"/>
                              </w:rPr>
                              <w:t>Provide</w:t>
                            </w:r>
                            <w:r>
                              <w:rPr>
                                <w:i/>
                                <w:iCs/>
                                <w:szCs w:val="22"/>
                              </w:rPr>
                              <w:t xml:space="preserve"> any</w:t>
                            </w:r>
                            <w:r w:rsidRPr="00506A14">
                              <w:rPr>
                                <w:i/>
                                <w:iCs/>
                                <w:szCs w:val="22"/>
                              </w:rPr>
                              <w:t xml:space="preserve"> further breakdown</w:t>
                            </w:r>
                            <w:r>
                              <w:rPr>
                                <w:i/>
                                <w:iCs/>
                                <w:szCs w:val="22"/>
                              </w:rPr>
                              <w:t xml:space="preserve"> of costs</w:t>
                            </w:r>
                            <w:r w:rsidRPr="00506A14">
                              <w:rPr>
                                <w:i/>
                                <w:iCs/>
                                <w:szCs w:val="22"/>
                              </w:rPr>
                              <w:t xml:space="preserve"> here</w:t>
                            </w:r>
                          </w:p>
                        </w:tc>
                        <w:tc>
                          <w:tcPr>
                            <w:tcW w:w="1270" w:type="dxa"/>
                          </w:tcPr>
                          <w:p w14:paraId="20656922" w14:textId="77777777" w:rsidR="00BE10ED" w:rsidRPr="008A7C04" w:rsidRDefault="00BE10ED" w:rsidP="0090272C">
                            <w:pPr>
                              <w:rPr>
                                <w:szCs w:val="22"/>
                              </w:rPr>
                            </w:pPr>
                          </w:p>
                        </w:tc>
                        <w:tc>
                          <w:tcPr>
                            <w:tcW w:w="1318" w:type="dxa"/>
                          </w:tcPr>
                          <w:p w14:paraId="6D7EF313" w14:textId="77777777" w:rsidR="00BE10ED" w:rsidRPr="008A7C04" w:rsidRDefault="00BE10ED" w:rsidP="0090272C">
                            <w:pPr>
                              <w:rPr>
                                <w:szCs w:val="22"/>
                              </w:rPr>
                            </w:pPr>
                          </w:p>
                        </w:tc>
                        <w:tc>
                          <w:tcPr>
                            <w:tcW w:w="2250" w:type="dxa"/>
                          </w:tcPr>
                          <w:p w14:paraId="3A4002CF" w14:textId="77777777" w:rsidR="00BE10ED" w:rsidRPr="008A7C04" w:rsidRDefault="00BE10ED" w:rsidP="0090272C">
                            <w:pPr>
                              <w:rPr>
                                <w:szCs w:val="22"/>
                              </w:rPr>
                            </w:pPr>
                          </w:p>
                        </w:tc>
                      </w:tr>
                      <w:tr w:rsidR="00BE10ED" w:rsidRPr="008A7C04" w14:paraId="19C80862" w14:textId="77777777" w:rsidTr="0090272C">
                        <w:tc>
                          <w:tcPr>
                            <w:tcW w:w="4223" w:type="dxa"/>
                          </w:tcPr>
                          <w:p w14:paraId="777AF5D2" w14:textId="77777777" w:rsidR="00BE10ED" w:rsidRPr="008A7C04" w:rsidRDefault="00BE10ED" w:rsidP="0090272C">
                            <w:pPr>
                              <w:rPr>
                                <w:szCs w:val="22"/>
                              </w:rPr>
                            </w:pPr>
                          </w:p>
                        </w:tc>
                        <w:tc>
                          <w:tcPr>
                            <w:tcW w:w="1270" w:type="dxa"/>
                          </w:tcPr>
                          <w:p w14:paraId="433574D9" w14:textId="77777777" w:rsidR="00BE10ED" w:rsidRPr="008A7C04" w:rsidRDefault="00BE10ED" w:rsidP="0090272C">
                            <w:pPr>
                              <w:rPr>
                                <w:szCs w:val="22"/>
                              </w:rPr>
                            </w:pPr>
                          </w:p>
                        </w:tc>
                        <w:tc>
                          <w:tcPr>
                            <w:tcW w:w="1318" w:type="dxa"/>
                          </w:tcPr>
                          <w:p w14:paraId="74D07089" w14:textId="77777777" w:rsidR="00BE10ED" w:rsidRPr="008A7C04" w:rsidRDefault="00BE10ED" w:rsidP="0090272C">
                            <w:pPr>
                              <w:rPr>
                                <w:szCs w:val="22"/>
                              </w:rPr>
                            </w:pPr>
                          </w:p>
                        </w:tc>
                        <w:tc>
                          <w:tcPr>
                            <w:tcW w:w="2250" w:type="dxa"/>
                          </w:tcPr>
                          <w:p w14:paraId="7B7A3173" w14:textId="77777777" w:rsidR="00BE10ED" w:rsidRPr="008A7C04" w:rsidRDefault="00BE10ED" w:rsidP="0090272C">
                            <w:pPr>
                              <w:rPr>
                                <w:szCs w:val="22"/>
                              </w:rPr>
                            </w:pPr>
                          </w:p>
                        </w:tc>
                      </w:tr>
                      <w:tr w:rsidR="00BE10ED" w:rsidRPr="008A7C04" w14:paraId="3B2D597E" w14:textId="77777777" w:rsidTr="0090272C">
                        <w:tc>
                          <w:tcPr>
                            <w:tcW w:w="4223" w:type="dxa"/>
                          </w:tcPr>
                          <w:p w14:paraId="29F657F7" w14:textId="77777777" w:rsidR="00BE10ED" w:rsidRPr="008A7C04" w:rsidRDefault="00BE10ED" w:rsidP="0090272C">
                            <w:pPr>
                              <w:rPr>
                                <w:szCs w:val="22"/>
                              </w:rPr>
                            </w:pPr>
                          </w:p>
                        </w:tc>
                        <w:tc>
                          <w:tcPr>
                            <w:tcW w:w="1270" w:type="dxa"/>
                          </w:tcPr>
                          <w:p w14:paraId="6A9979B1" w14:textId="77777777" w:rsidR="00BE10ED" w:rsidRPr="008A7C04" w:rsidRDefault="00BE10ED" w:rsidP="0090272C">
                            <w:pPr>
                              <w:rPr>
                                <w:szCs w:val="22"/>
                              </w:rPr>
                            </w:pPr>
                          </w:p>
                        </w:tc>
                        <w:tc>
                          <w:tcPr>
                            <w:tcW w:w="1318" w:type="dxa"/>
                          </w:tcPr>
                          <w:p w14:paraId="1CDE68C6" w14:textId="77777777" w:rsidR="00BE10ED" w:rsidRPr="008A7C04" w:rsidRDefault="00BE10ED" w:rsidP="0090272C">
                            <w:pPr>
                              <w:rPr>
                                <w:szCs w:val="22"/>
                              </w:rPr>
                            </w:pPr>
                          </w:p>
                        </w:tc>
                        <w:tc>
                          <w:tcPr>
                            <w:tcW w:w="2250" w:type="dxa"/>
                          </w:tcPr>
                          <w:p w14:paraId="1B6635DF" w14:textId="77777777" w:rsidR="00BE10ED" w:rsidRPr="008A7C04" w:rsidRDefault="00BE10ED" w:rsidP="0090272C">
                            <w:pPr>
                              <w:rPr>
                                <w:szCs w:val="22"/>
                              </w:rPr>
                            </w:pPr>
                          </w:p>
                        </w:tc>
                      </w:tr>
                      <w:tr w:rsidR="00BE10ED" w:rsidRPr="008A7C04" w14:paraId="7C7E3F49" w14:textId="77777777" w:rsidTr="0090272C">
                        <w:tc>
                          <w:tcPr>
                            <w:tcW w:w="4223" w:type="dxa"/>
                          </w:tcPr>
                          <w:p w14:paraId="55CF1A6D" w14:textId="77777777" w:rsidR="00BE10ED" w:rsidRPr="008A7C04" w:rsidRDefault="00BE10ED" w:rsidP="0090272C">
                            <w:pPr>
                              <w:rPr>
                                <w:szCs w:val="22"/>
                              </w:rPr>
                            </w:pPr>
                          </w:p>
                        </w:tc>
                        <w:tc>
                          <w:tcPr>
                            <w:tcW w:w="1270" w:type="dxa"/>
                          </w:tcPr>
                          <w:p w14:paraId="0535B7C5" w14:textId="77777777" w:rsidR="00BE10ED" w:rsidRPr="008A7C04" w:rsidRDefault="00BE10ED" w:rsidP="0090272C">
                            <w:pPr>
                              <w:rPr>
                                <w:szCs w:val="22"/>
                              </w:rPr>
                            </w:pPr>
                          </w:p>
                        </w:tc>
                        <w:tc>
                          <w:tcPr>
                            <w:tcW w:w="1318" w:type="dxa"/>
                          </w:tcPr>
                          <w:p w14:paraId="78D7B0D1" w14:textId="77777777" w:rsidR="00BE10ED" w:rsidRPr="008A7C04" w:rsidRDefault="00BE10ED" w:rsidP="0090272C">
                            <w:pPr>
                              <w:rPr>
                                <w:szCs w:val="22"/>
                              </w:rPr>
                            </w:pPr>
                          </w:p>
                        </w:tc>
                        <w:tc>
                          <w:tcPr>
                            <w:tcW w:w="2250" w:type="dxa"/>
                          </w:tcPr>
                          <w:p w14:paraId="05A7413C" w14:textId="77777777" w:rsidR="00BE10ED" w:rsidRPr="008A7C04" w:rsidRDefault="00BE10ED" w:rsidP="0090272C">
                            <w:pPr>
                              <w:rPr>
                                <w:szCs w:val="22"/>
                              </w:rPr>
                            </w:pPr>
                          </w:p>
                        </w:tc>
                      </w:tr>
                      <w:tr w:rsidR="00BE10ED" w:rsidRPr="008A7C04" w14:paraId="5013EEAB" w14:textId="77777777" w:rsidTr="0090272C">
                        <w:tc>
                          <w:tcPr>
                            <w:tcW w:w="4223" w:type="dxa"/>
                          </w:tcPr>
                          <w:p w14:paraId="124EBEF8" w14:textId="77777777" w:rsidR="00BE10ED" w:rsidRDefault="00BE10ED" w:rsidP="0090272C">
                            <w:pPr>
                              <w:rPr>
                                <w:szCs w:val="22"/>
                              </w:rPr>
                            </w:pPr>
                            <w:r>
                              <w:rPr>
                                <w:szCs w:val="22"/>
                              </w:rPr>
                              <w:t>Any additional costs (please specify)</w:t>
                            </w:r>
                          </w:p>
                        </w:tc>
                        <w:tc>
                          <w:tcPr>
                            <w:tcW w:w="1270" w:type="dxa"/>
                          </w:tcPr>
                          <w:p w14:paraId="7200F5D9" w14:textId="77777777" w:rsidR="00BE10ED" w:rsidRDefault="00BE10ED" w:rsidP="0090272C">
                            <w:pPr>
                              <w:rPr>
                                <w:szCs w:val="22"/>
                              </w:rPr>
                            </w:pPr>
                          </w:p>
                        </w:tc>
                        <w:tc>
                          <w:tcPr>
                            <w:tcW w:w="1318" w:type="dxa"/>
                          </w:tcPr>
                          <w:p w14:paraId="29E48A28" w14:textId="77777777" w:rsidR="00BE10ED" w:rsidRPr="0039777D" w:rsidRDefault="00BE10ED" w:rsidP="0090272C">
                            <w:pPr>
                              <w:rPr>
                                <w:szCs w:val="22"/>
                              </w:rPr>
                            </w:pPr>
                          </w:p>
                        </w:tc>
                        <w:tc>
                          <w:tcPr>
                            <w:tcW w:w="2250" w:type="dxa"/>
                          </w:tcPr>
                          <w:p w14:paraId="3F94F1FB" w14:textId="77777777" w:rsidR="00BE10ED" w:rsidRPr="008A7C04" w:rsidRDefault="00BE10ED" w:rsidP="0090272C">
                            <w:pPr>
                              <w:rPr>
                                <w:szCs w:val="22"/>
                              </w:rPr>
                            </w:pPr>
                          </w:p>
                        </w:tc>
                      </w:tr>
                      <w:tr w:rsidR="00BE10ED" w:rsidRPr="008A7C04" w14:paraId="76B2B5ED" w14:textId="77777777" w:rsidTr="0090272C">
                        <w:tc>
                          <w:tcPr>
                            <w:tcW w:w="6811" w:type="dxa"/>
                            <w:gridSpan w:val="3"/>
                            <w:shd w:val="clear" w:color="auto" w:fill="FFCCCC"/>
                          </w:tcPr>
                          <w:p w14:paraId="27B7F0B6" w14:textId="77777777" w:rsidR="00BE10ED" w:rsidRPr="008A7C04" w:rsidRDefault="00BE10ED" w:rsidP="0090272C">
                            <w:pPr>
                              <w:rPr>
                                <w:szCs w:val="22"/>
                              </w:rPr>
                            </w:pPr>
                            <w:r w:rsidRPr="00C355B7">
                              <w:rPr>
                                <w:b/>
                                <w:color w:val="000000" w:themeColor="text1"/>
                                <w:szCs w:val="22"/>
                              </w:rPr>
                              <w:t>Total</w:t>
                            </w:r>
                            <w:r>
                              <w:rPr>
                                <w:b/>
                                <w:color w:val="000000" w:themeColor="text1"/>
                                <w:szCs w:val="22"/>
                              </w:rPr>
                              <w:t xml:space="preserve"> for evaluation purposes</w:t>
                            </w:r>
                          </w:p>
                        </w:tc>
                        <w:tc>
                          <w:tcPr>
                            <w:tcW w:w="2250" w:type="dxa"/>
                            <w:shd w:val="clear" w:color="auto" w:fill="FFCCCC"/>
                          </w:tcPr>
                          <w:p w14:paraId="569A40BF" w14:textId="77777777" w:rsidR="00BE10ED" w:rsidRPr="008A7C04" w:rsidRDefault="00BE10ED" w:rsidP="0090272C">
                            <w:pPr>
                              <w:rPr>
                                <w:szCs w:val="22"/>
                              </w:rPr>
                            </w:pPr>
                          </w:p>
                        </w:tc>
                      </w:tr>
                    </w:tbl>
                    <w:p w14:paraId="40FA3D6F" w14:textId="77777777" w:rsidR="00BE10ED" w:rsidRDefault="00BE10ED" w:rsidP="00BE10ED">
                      <w:pPr>
                        <w:jc w:val="both"/>
                      </w:pPr>
                    </w:p>
                    <w:p w14:paraId="78B36AEC" w14:textId="4EC02D1B" w:rsidR="00BE10ED" w:rsidRDefault="00EA3CA4" w:rsidP="00BE10ED">
                      <w:pPr>
                        <w:jc w:val="both"/>
                      </w:pPr>
                    </w:p>
                  </w:sdtContent>
                </w:sdt>
                <w:p w14:paraId="1619D0F4" w14:textId="77777777" w:rsidR="00BE10ED" w:rsidRPr="00BE10ED" w:rsidRDefault="00BE10ED" w:rsidP="00BE10ED">
                  <w:pPr>
                    <w:rPr>
                      <w:b/>
                      <w:szCs w:val="22"/>
                    </w:rPr>
                  </w:pPr>
                  <w:r w:rsidRPr="00BE10ED">
                    <w:rPr>
                      <w:b/>
                      <w:szCs w:val="22"/>
                    </w:rPr>
                    <w:t>Payment Schedule</w:t>
                  </w:r>
                </w:p>
                <w:p w14:paraId="7771E5CC" w14:textId="3BACFDA9" w:rsidR="00BE10ED" w:rsidRPr="00BE10ED" w:rsidRDefault="00BE10ED" w:rsidP="00BE10ED">
                  <w:pPr>
                    <w:rPr>
                      <w:szCs w:val="22"/>
                    </w:rPr>
                    <w:sectPr w:rsidR="00BE10ED" w:rsidRPr="00BE10ED" w:rsidSect="00BE10ED">
                      <w:type w:val="continuous"/>
                      <w:pgSz w:w="11907" w:h="16840" w:code="9"/>
                      <w:pgMar w:top="1134" w:right="1418" w:bottom="851" w:left="1418" w:header="709" w:footer="709" w:gutter="0"/>
                      <w:cols w:space="708"/>
                      <w:formProt w:val="0"/>
                      <w:docGrid w:linePitch="360"/>
                    </w:sectPr>
                  </w:pPr>
                  <w:r w:rsidRPr="00BE10ED">
                    <w:rPr>
                      <w:szCs w:val="22"/>
                    </w:rPr>
                    <w:t>The Tenderer must confirm that they will provide a maximum of one invoice per month to the Client, to include a summary of all work carried out, post acceptance by the Client. Payment will be made 30 days after acceptance of the work by the Client.</w:t>
                  </w:r>
                  <w:r w:rsidR="00C02105" w:rsidRPr="00C02105">
                    <w:rPr>
                      <w:color w:val="FF0000"/>
                      <w:szCs w:val="22"/>
                    </w:rPr>
                    <w:t xml:space="preserve"> </w:t>
                  </w:r>
                </w:p>
                <w:p w14:paraId="6789B60C" w14:textId="77777777" w:rsidR="00BE10ED" w:rsidRDefault="00EA3CA4" w:rsidP="00BE10ED"/>
              </w:sdtContent>
            </w:sdt>
            <w:p w14:paraId="3CFF4575" w14:textId="2919DCC7" w:rsidR="003C0FB1" w:rsidRPr="00310EDC" w:rsidRDefault="00EA3CA4"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54A70598"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741A04">
            <w:rPr>
              <w:highlight w:val="lightGray"/>
            </w:rPr>
            <w:t>The Minister for Climate, Energy and the Environment</w:t>
          </w:r>
        </w:sdtContent>
      </w:sdt>
      <w:r w:rsidR="003F3EE7">
        <w:t xml:space="preserve"> </w:t>
      </w:r>
      <w:r w:rsidR="003F3EE7" w:rsidRPr="00CC568F">
        <w:t>(the “Contracting Authority”)</w:t>
      </w:r>
    </w:p>
    <w:p w14:paraId="46FC351B" w14:textId="579A5D47"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E32A2D">
            <w:rPr>
              <w:szCs w:val="22"/>
              <w:highlight w:val="lightGray"/>
            </w:rPr>
            <w:t>Specialist Vessel Engine Maintenance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983AE92"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741A04">
            <w:rPr>
              <w:highlight w:val="lightGray"/>
            </w:rPr>
            <w:t>The Minister for Climate, Energy and the Environment</w:t>
          </w:r>
        </w:sdtContent>
      </w:sdt>
      <w:r>
        <w:t xml:space="preserve"> </w:t>
      </w:r>
      <w:r w:rsidRPr="00CC568F">
        <w:t>(the “Contracting Authority”)</w:t>
      </w:r>
    </w:p>
    <w:p w14:paraId="1D1A8B25" w14:textId="7C203732"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E32A2D">
            <w:rPr>
              <w:szCs w:val="22"/>
              <w:highlight w:val="lightGray"/>
            </w:rPr>
            <w:t>Specialist Vessel Engine Maintenance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9AC0BD2"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E32A2D">
            <w:rPr>
              <w:szCs w:val="22"/>
              <w:highlight w:val="lightGray"/>
            </w:rPr>
            <w:t>Specialist Vessel Engine Maintenance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088C1A9" w:rsidR="003C0FB1" w:rsidRPr="00CB5B77" w:rsidRDefault="00EA3CA4" w:rsidP="003C0FB1">
      <w:pPr>
        <w:jc w:val="center"/>
      </w:pPr>
      <w:sdt>
        <w:sdtPr>
          <w:rPr>
            <w:rFonts w:eastAsia="Calibri" w:cs="Calibri"/>
            <w:color w:val="000000"/>
            <w:szCs w:val="22"/>
            <w:lang w:val="en-US"/>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741A04" w:rsidRPr="00741A04">
            <w:rPr>
              <w:rFonts w:eastAsia="Calibri" w:cs="Calibri"/>
              <w:color w:val="000000"/>
              <w:szCs w:val="22"/>
              <w:lang w:val="en-US"/>
            </w:rPr>
            <w:t>The Minister for Climate, Energy and the Environment</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91700B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E32A2D">
            <w:rPr>
              <w:szCs w:val="22"/>
              <w:highlight w:val="lightGray"/>
            </w:rPr>
            <w:t>Specialist Vessel Engine Maintenance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15E0F034" w:rsidR="003C0FB1" w:rsidRDefault="00EA3CA4" w:rsidP="000E2CF8">
      <w:pPr>
        <w:spacing w:before="240" w:after="200"/>
        <w:jc w:val="both"/>
      </w:pPr>
      <w:sdt>
        <w:sdtPr>
          <w:rPr>
            <w:color w:val="000000"/>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741A04" w:rsidRPr="00741A04">
            <w:rPr>
              <w:color w:val="000000"/>
            </w:rPr>
            <w:t>The Minister for Climate, Energy and the Environment</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741A04" w:rsidRPr="00741A04">
        <w:rPr>
          <w:noProof/>
        </w:rPr>
        <w:t>Tom Johnson House, Haddington Rd, Dublin, D04 K7X (“the Client”);</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EA3CA4"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8"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213D86A9"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00741A04">
                  <w:t>Sean Cullen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741A04" w:rsidRPr="00741A04">
              <w:rPr>
                <w:noProof/>
              </w:rPr>
              <w:t>Marine &amp; Coastal Unit, Geological Survey Ireland, Dept. of Climate, Energy and the Environment</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1C01E1FB"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41A04">
              <w:rPr>
                <w:i/>
                <w:iCs/>
                <w:color w:val="FF0000"/>
                <w:highlight w:val="lightGray"/>
              </w:rPr>
              <w:t> </w:t>
            </w:r>
            <w:r w:rsidR="00741A04">
              <w:rPr>
                <w:i/>
                <w:iCs/>
                <w:color w:val="FF0000"/>
                <w:highlight w:val="lightGray"/>
              </w:rPr>
              <w:t> </w:t>
            </w:r>
            <w:r w:rsidR="00741A04">
              <w:rPr>
                <w:i/>
                <w:iCs/>
                <w:color w:val="FF0000"/>
                <w:highlight w:val="lightGray"/>
              </w:rPr>
              <w:t> </w:t>
            </w:r>
            <w:r w:rsidR="00741A04">
              <w:rPr>
                <w:i/>
                <w:iCs/>
                <w:color w:val="FF0000"/>
                <w:highlight w:val="lightGray"/>
              </w:rPr>
              <w:t> </w:t>
            </w:r>
            <w:r w:rsidR="00741A04">
              <w:rPr>
                <w:i/>
                <w:iCs/>
                <w:color w:val="FF0000"/>
                <w:highlight w:val="lightGray"/>
              </w:rPr>
              <w:t> </w:t>
            </w:r>
            <w:r w:rsidRPr="00215CCA">
              <w:rPr>
                <w:i/>
                <w:iCs/>
                <w:color w:val="FF0000"/>
                <w:highlight w:val="lightGray"/>
              </w:rPr>
              <w:fldChar w:fldCharType="end"/>
            </w:r>
          </w:p>
          <w:p w14:paraId="188090F6" w14:textId="6590607A"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sidR="00741A04">
              <w:rPr>
                <w:noProof/>
                <w:szCs w:val="22"/>
              </w:rPr>
              <w:t>12</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741A04">
              <w:rPr>
                <w:noProof/>
                <w:szCs w:val="22"/>
              </w:rPr>
              <w:t>1</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275EAA55"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B97CE0">
              <w:rPr>
                <w:i/>
                <w:iCs/>
                <w:noProof/>
                <w:color w:val="FF0000"/>
                <w:highlight w:val="lightGray"/>
              </w:rPr>
              <w:t>Not Used</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0223D3A7" w:rsidR="001F7FC2" w:rsidRPr="001F7FC2" w:rsidRDefault="00EA3CA4"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C9140B"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28294D86"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91228C">
              <w:rPr>
                <w:i/>
                <w:iCs/>
                <w:color w:val="FF0000"/>
                <w:highlight w:val="lightGray"/>
              </w:rPr>
              <w:t> </w:t>
            </w:r>
            <w:r w:rsidR="0091228C">
              <w:rPr>
                <w:i/>
                <w:iCs/>
                <w:color w:val="FF0000"/>
                <w:highlight w:val="lightGray"/>
              </w:rPr>
              <w:t> </w:t>
            </w:r>
            <w:r w:rsidR="0091228C">
              <w:rPr>
                <w:i/>
                <w:iCs/>
                <w:color w:val="FF0000"/>
                <w:highlight w:val="lightGray"/>
              </w:rPr>
              <w:t> </w:t>
            </w:r>
            <w:r w:rsidR="0091228C">
              <w:rPr>
                <w:i/>
                <w:iCs/>
                <w:color w:val="FF0000"/>
                <w:highlight w:val="lightGray"/>
              </w:rPr>
              <w:t> </w:t>
            </w:r>
            <w:r w:rsidR="0091228C">
              <w:rPr>
                <w:i/>
                <w:iCs/>
                <w:color w:val="FF0000"/>
                <w:highlight w:val="lightGray"/>
              </w:rPr>
              <w:t> </w:t>
            </w:r>
            <w:r w:rsidRPr="00FC5923">
              <w:rPr>
                <w:i/>
                <w:iCs/>
                <w:color w:val="FF0000"/>
                <w:highlight w:val="lightGray"/>
              </w:rPr>
              <w:fldChar w:fldCharType="end"/>
            </w:r>
          </w:p>
          <w:p w14:paraId="49654599" w14:textId="27CBAD33"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sidR="0091228C">
              <w:rPr>
                <w:noProof/>
              </w:rPr>
              <w:t>100</w:t>
            </w:r>
            <w:r>
              <w:rPr>
                <w:noProof/>
              </w:rPr>
              <w:t xml:space="preserve">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25A8A17B"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C9140B" w:rsidRPr="00C9140B">
              <w:rPr>
                <w:noProof/>
                <w:szCs w:val="22"/>
              </w:rPr>
              <w:t>€1000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sidR="00C9140B">
              <w:rPr>
                <w:noProof/>
              </w:rPr>
              <w:t>10</w:t>
            </w:r>
            <w:r>
              <w:fldChar w:fldCharType="end"/>
            </w:r>
            <w:bookmarkEnd w:id="27"/>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w:t>
            </w:r>
            <w:r w:rsidR="00394603" w:rsidRPr="000E5DB7">
              <w:lastRenderedPageBreak/>
              <w:t>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CCD80A8"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C9140B">
              <w:rPr>
                <w:i/>
                <w:iCs/>
                <w:color w:val="FF0000"/>
              </w:rPr>
              <w:t> </w:t>
            </w:r>
            <w:r w:rsidR="00C9140B">
              <w:rPr>
                <w:i/>
                <w:iCs/>
                <w:color w:val="FF0000"/>
              </w:rPr>
              <w:t> </w:t>
            </w:r>
            <w:r w:rsidR="00C9140B">
              <w:rPr>
                <w:i/>
                <w:iCs/>
                <w:color w:val="FF0000"/>
              </w:rPr>
              <w:t> </w:t>
            </w:r>
            <w:r w:rsidR="00C9140B">
              <w:rPr>
                <w:i/>
                <w:iCs/>
                <w:color w:val="FF0000"/>
              </w:rPr>
              <w:t> </w:t>
            </w:r>
            <w:r w:rsidR="00C9140B">
              <w:rPr>
                <w:i/>
                <w:iCs/>
                <w:color w:val="FF0000"/>
              </w:rPr>
              <w:t>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0E1C2D0C"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C9140B">
              <w:rPr>
                <w:i/>
                <w:iCs/>
                <w:noProof/>
                <w:color w:val="FF0000"/>
              </w:rPr>
              <w:t>Not Used</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w:t>
            </w:r>
            <w:r w:rsidRPr="000E5DB7">
              <w:lastRenderedPageBreak/>
              <w:t xml:space="preserve">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36DBA9FA"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DB4DD8">
              <w:rPr>
                <w:noProof/>
              </w:rPr>
              <w:t xml:space="preserve">14 </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3A72ABA9"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6D3DF2">
              <w:rPr>
                <w:noProof/>
              </w:rPr>
              <w:t>1 month</w:t>
            </w:r>
            <w:r w:rsidR="00B625AA">
              <w:fldChar w:fldCharType="end"/>
            </w:r>
            <w:bookmarkEnd w:id="30"/>
            <w:r w:rsidRPr="000E5DB7">
              <w:t xml:space="preserve"> written notice to the Contractor.</w:t>
            </w:r>
            <w:r>
              <w:t xml:space="preserve"> </w:t>
            </w:r>
            <w:r>
              <w:rPr>
                <w:lang w:val="en-US"/>
              </w:rPr>
              <w:t>T</w:t>
            </w:r>
            <w:r w:rsidRPr="000E5DB7">
              <w:t xml:space="preserve">his Agreement may be </w:t>
            </w:r>
            <w:r w:rsidRPr="000E5DB7">
              <w:lastRenderedPageBreak/>
              <w:t xml:space="preserve">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6D3DF2">
              <w:rPr>
                <w:noProof/>
              </w:rPr>
              <w:t>1 month</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078BE491"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6D3DF2">
              <w:rPr>
                <w:noProof/>
                <w:szCs w:val="22"/>
              </w:rPr>
              <w:t>Sean Cullen</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w:t>
      </w:r>
      <w:proofErr w:type="gramStart"/>
      <w:r w:rsidRPr="000E5DB7">
        <w:t>severed</w:t>
      </w:r>
      <w:proofErr w:type="gramEnd"/>
      <w:r w:rsidRPr="000E5DB7">
        <w:t xml:space="preserve">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09CDDE4" w14:textId="77777777" w:rsidR="0061100A" w:rsidRPr="004353F1" w:rsidRDefault="0061100A" w:rsidP="004353F1">
          <w:pPr>
            <w:pStyle w:val="ListParagraph"/>
            <w:numPr>
              <w:ilvl w:val="0"/>
              <w:numId w:val="11"/>
            </w:numPr>
            <w:rPr>
              <w:rFonts w:asciiTheme="minorHAnsi" w:hAnsiTheme="minorHAnsi"/>
              <w:color w:val="FF0000"/>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EA3CA4"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rPr>
          <w:color w:val="FF0000"/>
        </w:rPr>
        <w:id w:val="2072151024"/>
        <w:placeholder>
          <w:docPart w:val="7F797AAD6F8043A797CF950FF6AD7E87"/>
        </w:placeholder>
      </w:sdtPr>
      <w:sdtEndPr>
        <w:rPr>
          <w:color w:val="auto"/>
        </w:rPr>
      </w:sdtEndPr>
      <w:sdtContent>
        <w:p w14:paraId="7C40B245" w14:textId="206086C9" w:rsidR="001F7FC2" w:rsidRPr="00310EDC" w:rsidRDefault="004353F1" w:rsidP="004353F1">
          <w:pPr>
            <w:spacing w:after="0"/>
          </w:pPr>
          <w:r w:rsidRPr="004353F1">
            <w:rPr>
              <w:color w:val="FF0000"/>
            </w:rPr>
            <w:t>Not Used</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sdt>
              <w:sdtPr>
                <w:id w:val="1442650342"/>
                <w:placeholder>
                  <w:docPart w:val="C6AF48604E88492E9EB407C0773BE806"/>
                </w:placeholder>
              </w:sdtPr>
              <w:sdtEndPr/>
              <w:sdtContent>
                <w:sdt>
                  <w:sdtPr>
                    <w:rPr>
                      <w:color w:val="FF0000"/>
                    </w:rPr>
                    <w:id w:val="-591469965"/>
                  </w:sdtPr>
                  <w:sdtEndPr>
                    <w:rPr>
                      <w:color w:val="auto"/>
                    </w:rPr>
                  </w:sdtEndPr>
                  <w:sdtContent>
                    <w:sdt>
                      <w:sdtPr>
                        <w:id w:val="-754742093"/>
                      </w:sdtPr>
                      <w:sdtEndPr/>
                      <w:sdtContent>
                        <w:p w14:paraId="45FC2536" w14:textId="77777777" w:rsidR="004353F1" w:rsidRPr="00B44B39" w:rsidRDefault="004353F1" w:rsidP="004353F1">
                          <w:pPr>
                            <w:rPr>
                              <w:b/>
                              <w:bCs/>
                              <w:i/>
                              <w:szCs w:val="22"/>
                              <w:u w:val="single"/>
                            </w:rPr>
                          </w:pPr>
                          <w:r w:rsidRPr="006A7016">
                            <w:rPr>
                              <w:b/>
                              <w:bCs/>
                              <w:szCs w:val="22"/>
                              <w:u w:val="single"/>
                            </w:rPr>
                            <w:t>Processing, Personal Data and Data Subjects</w:t>
                          </w:r>
                        </w:p>
                        <w:p w14:paraId="752C54BE" w14:textId="77777777" w:rsidR="004353F1" w:rsidRPr="006A7016" w:rsidRDefault="004353F1" w:rsidP="004353F1">
                          <w:pPr>
                            <w:numPr>
                              <w:ilvl w:val="0"/>
                              <w:numId w:val="12"/>
                            </w:numPr>
                            <w:contextualSpacing/>
                            <w:rPr>
                              <w:b/>
                              <w:szCs w:val="22"/>
                            </w:rPr>
                          </w:pPr>
                          <w:r w:rsidRPr="006A7016">
                            <w:rPr>
                              <w:b/>
                              <w:szCs w:val="22"/>
                            </w:rPr>
                            <w:t>Processing by the Contractor</w:t>
                          </w:r>
                        </w:p>
                        <w:p w14:paraId="40BBEBD8" w14:textId="77777777" w:rsidR="004353F1" w:rsidRDefault="004353F1" w:rsidP="004353F1">
                          <w:pPr>
                            <w:ind w:left="720"/>
                            <w:contextualSpacing/>
                            <w:rPr>
                              <w:rFonts w:cs="Calibri"/>
                              <w:color w:val="212121"/>
                              <w:szCs w:val="22"/>
                              <w:shd w:val="clear" w:color="auto" w:fill="FFFFFF"/>
                            </w:rPr>
                          </w:pPr>
                          <w:r>
                            <w:rPr>
                              <w:rFonts w:cs="Calibri"/>
                              <w:color w:val="212121"/>
                              <w:szCs w:val="22"/>
                              <w:shd w:val="clear" w:color="auto" w:fill="FFFFFF"/>
                            </w:rPr>
                            <w:t>All information, whether in oral or written (including electronic) form, created by or in any way originating with or by the Department (including but not limited to his/her employees, agents, independent contractors and/or Sub-contractors) and all information that is the output of any computer processing, or other electronic manipulation of any information that was created by or in any way originating with the Department provided under this contract which relates to an identified or identifiable natural person.</w:t>
                          </w:r>
                        </w:p>
                        <w:p w14:paraId="045389D3" w14:textId="77777777" w:rsidR="004353F1" w:rsidRPr="006A7016" w:rsidRDefault="004353F1" w:rsidP="004353F1">
                          <w:pPr>
                            <w:ind w:left="720"/>
                            <w:contextualSpacing/>
                            <w:rPr>
                              <w:b/>
                              <w:szCs w:val="22"/>
                            </w:rPr>
                          </w:pPr>
                        </w:p>
                        <w:p w14:paraId="13DB1AA7" w14:textId="77777777" w:rsidR="004353F1" w:rsidRDefault="004353F1" w:rsidP="004353F1">
                          <w:pPr>
                            <w:numPr>
                              <w:ilvl w:val="1"/>
                              <w:numId w:val="12"/>
                            </w:numPr>
                            <w:ind w:left="1134"/>
                            <w:contextualSpacing/>
                            <w:rPr>
                              <w:b/>
                              <w:szCs w:val="22"/>
                            </w:rPr>
                          </w:pPr>
                          <w:r w:rsidRPr="006A7016">
                            <w:rPr>
                              <w:b/>
                              <w:szCs w:val="22"/>
                            </w:rPr>
                            <w:t>Subject matter of processing</w:t>
                          </w:r>
                        </w:p>
                        <w:p w14:paraId="579A3895"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Queries and data requests</w:t>
                          </w:r>
                        </w:p>
                        <w:p w14:paraId="527983A5"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Surveying/Health &amp; Safety</w:t>
                          </w:r>
                        </w:p>
                        <w:p w14:paraId="1ABC30C7"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Management Apps</w:t>
                          </w:r>
                        </w:p>
                        <w:p w14:paraId="40A801FB"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Photos</w:t>
                          </w:r>
                        </w:p>
                        <w:p w14:paraId="0860E329" w14:textId="77777777" w:rsidR="004353F1" w:rsidRPr="006A7016" w:rsidRDefault="004353F1" w:rsidP="004353F1">
                          <w:pPr>
                            <w:contextualSpacing/>
                            <w:rPr>
                              <w:b/>
                              <w:szCs w:val="22"/>
                            </w:rPr>
                          </w:pPr>
                        </w:p>
                        <w:p w14:paraId="07F761BB" w14:textId="77777777" w:rsidR="004353F1" w:rsidRDefault="004353F1" w:rsidP="004353F1">
                          <w:pPr>
                            <w:numPr>
                              <w:ilvl w:val="1"/>
                              <w:numId w:val="12"/>
                            </w:numPr>
                            <w:ind w:left="1134"/>
                            <w:contextualSpacing/>
                            <w:rPr>
                              <w:b/>
                              <w:szCs w:val="22"/>
                            </w:rPr>
                          </w:pPr>
                          <w:r w:rsidRPr="006A7016">
                            <w:rPr>
                              <w:b/>
                              <w:szCs w:val="22"/>
                            </w:rPr>
                            <w:t>Nature of processing</w:t>
                          </w:r>
                        </w:p>
                        <w:p w14:paraId="386D0180"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Respond to data requests and queries by post/phone/email</w:t>
                          </w:r>
                        </w:p>
                        <w:p w14:paraId="48DF58AD"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w:t>
                          </w:r>
                          <w:r w:rsidRPr="006E2E20">
                            <w:rPr>
                              <w:rFonts w:cs="Calibri"/>
                              <w:color w:val="000000"/>
                              <w:szCs w:val="22"/>
                              <w:lang w:val="en-IE" w:eastAsia="en-IE"/>
                            </w:rPr>
                            <w:t>Employee and Contractor</w:t>
                          </w:r>
                          <w:r w:rsidRPr="006E2E20">
                            <w:rPr>
                              <w:rFonts w:cs="Calibri"/>
                              <w:color w:val="212121"/>
                              <w:szCs w:val="22"/>
                              <w:lang w:val="en-IE" w:eastAsia="en-IE"/>
                            </w:rPr>
                            <w:t> details for survey work in case of emergency</w:t>
                          </w:r>
                        </w:p>
                        <w:p w14:paraId="3B59C222"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Supplier details and crew details used to create internal management apps</w:t>
                          </w:r>
                        </w:p>
                        <w:p w14:paraId="7D7971A8"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Photos taken at talks, events and conference</w:t>
                          </w:r>
                        </w:p>
                        <w:p w14:paraId="370A3C08" w14:textId="77777777" w:rsidR="004353F1" w:rsidRPr="006A7016" w:rsidRDefault="004353F1" w:rsidP="004353F1">
                          <w:pPr>
                            <w:ind w:left="774"/>
                            <w:contextualSpacing/>
                            <w:rPr>
                              <w:b/>
                              <w:szCs w:val="22"/>
                            </w:rPr>
                          </w:pPr>
                        </w:p>
                        <w:p w14:paraId="1EADDE71" w14:textId="77777777" w:rsidR="004353F1" w:rsidRDefault="004353F1" w:rsidP="004353F1">
                          <w:pPr>
                            <w:numPr>
                              <w:ilvl w:val="1"/>
                              <w:numId w:val="12"/>
                            </w:numPr>
                            <w:ind w:left="1134"/>
                            <w:contextualSpacing/>
                            <w:rPr>
                              <w:b/>
                              <w:szCs w:val="22"/>
                            </w:rPr>
                          </w:pPr>
                          <w:r w:rsidRPr="006A7016">
                            <w:rPr>
                              <w:b/>
                              <w:szCs w:val="22"/>
                            </w:rPr>
                            <w:t>Purpose of processing</w:t>
                          </w:r>
                        </w:p>
                        <w:p w14:paraId="0F3B5F3C"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Respond to data requests and queries</w:t>
                          </w:r>
                        </w:p>
                        <w:p w14:paraId="73C12D87"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w:t>
                          </w:r>
                          <w:r w:rsidRPr="006E2E20">
                            <w:rPr>
                              <w:rFonts w:cs="Calibri"/>
                              <w:color w:val="000000"/>
                              <w:szCs w:val="22"/>
                              <w:lang w:val="en-IE" w:eastAsia="en-IE"/>
                            </w:rPr>
                            <w:t>Employee and Contractor</w:t>
                          </w:r>
                          <w:r w:rsidRPr="006E2E20">
                            <w:rPr>
                              <w:rFonts w:cs="Calibri"/>
                              <w:color w:val="212121"/>
                              <w:szCs w:val="22"/>
                              <w:lang w:val="en-IE" w:eastAsia="en-IE"/>
                            </w:rPr>
                            <w:t> details for survey work emergency contacts</w:t>
                          </w:r>
                        </w:p>
                        <w:p w14:paraId="54FC7EBD"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Development of internal Management apps</w:t>
                          </w:r>
                        </w:p>
                        <w:p w14:paraId="75970BAC"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w:t>
                          </w:r>
                          <w:r w:rsidRPr="006E2E20">
                            <w:rPr>
                              <w:rFonts w:cs="Calibri"/>
                              <w:color w:val="000000"/>
                              <w:szCs w:val="22"/>
                              <w:lang w:val="en-IE" w:eastAsia="en-IE"/>
                            </w:rPr>
                            <w:t>Promotion on websites/social media</w:t>
                          </w:r>
                        </w:p>
                        <w:p w14:paraId="3EA7BEB8" w14:textId="77777777" w:rsidR="004353F1" w:rsidRPr="006A7016" w:rsidRDefault="004353F1" w:rsidP="004353F1">
                          <w:pPr>
                            <w:contextualSpacing/>
                            <w:rPr>
                              <w:b/>
                              <w:szCs w:val="22"/>
                            </w:rPr>
                          </w:pPr>
                        </w:p>
                        <w:p w14:paraId="444C6EC9" w14:textId="77777777" w:rsidR="004353F1" w:rsidRPr="006A7016" w:rsidRDefault="004353F1" w:rsidP="004353F1">
                          <w:pPr>
                            <w:numPr>
                              <w:ilvl w:val="1"/>
                              <w:numId w:val="12"/>
                            </w:numPr>
                            <w:ind w:left="1134"/>
                            <w:contextualSpacing/>
                            <w:rPr>
                              <w:b/>
                              <w:szCs w:val="22"/>
                            </w:rPr>
                          </w:pPr>
                          <w:r w:rsidRPr="006A7016">
                            <w:rPr>
                              <w:b/>
                              <w:szCs w:val="22"/>
                            </w:rPr>
                            <w:t>Duration of the processing</w:t>
                          </w:r>
                        </w:p>
                        <w:p w14:paraId="4342FBF9" w14:textId="77777777" w:rsidR="004353F1" w:rsidRDefault="004353F1" w:rsidP="004353F1">
                          <w:pPr>
                            <w:ind w:left="720"/>
                            <w:contextualSpacing/>
                            <w:rPr>
                              <w:b/>
                              <w:szCs w:val="22"/>
                            </w:rPr>
                          </w:pPr>
                        </w:p>
                        <w:p w14:paraId="7BC948F5" w14:textId="77777777" w:rsidR="004353F1" w:rsidRPr="006E2E20" w:rsidRDefault="004353F1" w:rsidP="004353F1">
                          <w:pPr>
                            <w:ind w:left="720"/>
                            <w:contextualSpacing/>
                            <w:rPr>
                              <w:szCs w:val="22"/>
                            </w:rPr>
                          </w:pPr>
                          <w:r w:rsidRPr="006E2E20">
                            <w:rPr>
                              <w:szCs w:val="22"/>
                            </w:rPr>
                            <w:t>3 years plus potential 1 year extension.</w:t>
                          </w:r>
                        </w:p>
                        <w:p w14:paraId="7400E679" w14:textId="77777777" w:rsidR="004353F1" w:rsidRDefault="004353F1" w:rsidP="004353F1">
                          <w:pPr>
                            <w:ind w:left="720"/>
                            <w:contextualSpacing/>
                            <w:rPr>
                              <w:b/>
                              <w:szCs w:val="22"/>
                            </w:rPr>
                          </w:pPr>
                        </w:p>
                        <w:p w14:paraId="61969961" w14:textId="77777777" w:rsidR="004353F1" w:rsidRPr="006A7016" w:rsidRDefault="004353F1" w:rsidP="004353F1">
                          <w:pPr>
                            <w:ind w:left="720"/>
                            <w:contextualSpacing/>
                            <w:rPr>
                              <w:b/>
                              <w:szCs w:val="22"/>
                            </w:rPr>
                          </w:pPr>
                        </w:p>
                        <w:p w14:paraId="69870DF4" w14:textId="77777777" w:rsidR="004353F1" w:rsidRPr="006A7016" w:rsidRDefault="004353F1" w:rsidP="004353F1">
                          <w:pPr>
                            <w:numPr>
                              <w:ilvl w:val="0"/>
                              <w:numId w:val="12"/>
                            </w:numPr>
                            <w:contextualSpacing/>
                            <w:rPr>
                              <w:b/>
                              <w:szCs w:val="22"/>
                            </w:rPr>
                          </w:pPr>
                          <w:r w:rsidRPr="006A7016">
                            <w:rPr>
                              <w:b/>
                              <w:szCs w:val="22"/>
                            </w:rPr>
                            <w:t>Types of personal data</w:t>
                          </w:r>
                        </w:p>
                        <w:p w14:paraId="7D2F432C"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Name, postal address, email address, phone number</w:t>
                          </w:r>
                        </w:p>
                        <w:p w14:paraId="1930E0A7"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 xml:space="preserve">B: Name, </w:t>
                          </w:r>
                          <w:proofErr w:type="gramStart"/>
                          <w:r w:rsidRPr="006E2E20">
                            <w:rPr>
                              <w:rFonts w:cs="Calibri"/>
                              <w:color w:val="212121"/>
                              <w:szCs w:val="22"/>
                              <w:lang w:val="en-IE" w:eastAsia="en-IE"/>
                            </w:rPr>
                            <w:t>Next</w:t>
                          </w:r>
                          <w:proofErr w:type="gramEnd"/>
                          <w:r w:rsidRPr="006E2E20">
                            <w:rPr>
                              <w:rFonts w:cs="Calibri"/>
                              <w:color w:val="212121"/>
                              <w:szCs w:val="22"/>
                              <w:lang w:val="en-IE" w:eastAsia="en-IE"/>
                            </w:rPr>
                            <w:t xml:space="preserve"> of kin name, next of kin phone no</w:t>
                          </w:r>
                        </w:p>
                        <w:p w14:paraId="03272F47"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Supplier details, costs, invoice numbers, crew names and signatures etc</w:t>
                          </w:r>
                        </w:p>
                        <w:p w14:paraId="114D6AA6"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Photo</w:t>
                          </w:r>
                          <w:r>
                            <w:rPr>
                              <w:rFonts w:cs="Calibri"/>
                              <w:color w:val="212121"/>
                              <w:szCs w:val="22"/>
                              <w:lang w:val="en-IE" w:eastAsia="en-IE"/>
                            </w:rPr>
                            <w:t>s</w:t>
                          </w:r>
                        </w:p>
                        <w:p w14:paraId="62010A18" w14:textId="77777777" w:rsidR="004353F1" w:rsidRDefault="004353F1" w:rsidP="004353F1">
                          <w:pPr>
                            <w:ind w:left="720"/>
                            <w:contextualSpacing/>
                            <w:rPr>
                              <w:b/>
                              <w:szCs w:val="22"/>
                            </w:rPr>
                          </w:pPr>
                        </w:p>
                        <w:p w14:paraId="5CED1681" w14:textId="77777777" w:rsidR="004353F1" w:rsidRDefault="004353F1" w:rsidP="004353F1">
                          <w:pPr>
                            <w:ind w:left="720"/>
                            <w:contextualSpacing/>
                            <w:rPr>
                              <w:b/>
                              <w:szCs w:val="22"/>
                            </w:rPr>
                          </w:pPr>
                        </w:p>
                        <w:p w14:paraId="0E854043" w14:textId="77777777" w:rsidR="004353F1" w:rsidRDefault="004353F1" w:rsidP="004353F1">
                          <w:pPr>
                            <w:ind w:left="720"/>
                            <w:contextualSpacing/>
                            <w:rPr>
                              <w:b/>
                              <w:szCs w:val="22"/>
                            </w:rPr>
                          </w:pPr>
                        </w:p>
                        <w:p w14:paraId="28FF054F" w14:textId="77777777" w:rsidR="004353F1" w:rsidRPr="006A7016" w:rsidRDefault="004353F1" w:rsidP="004353F1">
                          <w:pPr>
                            <w:ind w:left="720"/>
                            <w:contextualSpacing/>
                            <w:rPr>
                              <w:b/>
                              <w:szCs w:val="22"/>
                            </w:rPr>
                          </w:pPr>
                        </w:p>
                        <w:p w14:paraId="5A7B7FAA" w14:textId="77777777" w:rsidR="004353F1" w:rsidRDefault="004353F1" w:rsidP="004353F1">
                          <w:pPr>
                            <w:pStyle w:val="ListParagraph"/>
                            <w:numPr>
                              <w:ilvl w:val="0"/>
                              <w:numId w:val="12"/>
                            </w:numPr>
                            <w:rPr>
                              <w:b/>
                              <w:szCs w:val="22"/>
                            </w:rPr>
                          </w:pPr>
                          <w:r w:rsidRPr="00D4217B">
                            <w:rPr>
                              <w:b/>
                              <w:szCs w:val="22"/>
                            </w:rPr>
                            <w:lastRenderedPageBreak/>
                            <w:t>Categories of data subject</w:t>
                          </w:r>
                        </w:p>
                        <w:p w14:paraId="4EDD800A"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Stakeholders</w:t>
                          </w:r>
                        </w:p>
                        <w:p w14:paraId="2285CCF6"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w:t>
                          </w:r>
                          <w:r w:rsidRPr="006E2E20">
                            <w:rPr>
                              <w:rFonts w:cs="Calibri"/>
                              <w:color w:val="000000"/>
                              <w:szCs w:val="22"/>
                              <w:lang w:val="en-IE" w:eastAsia="en-IE"/>
                            </w:rPr>
                            <w:t>Employees</w:t>
                          </w:r>
                        </w:p>
                        <w:p w14:paraId="0214BE3B"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w:t>
                          </w:r>
                          <w:r w:rsidRPr="006E2E20">
                            <w:rPr>
                              <w:rFonts w:cs="Calibri"/>
                              <w:color w:val="000000"/>
                              <w:szCs w:val="22"/>
                              <w:lang w:val="en-IE" w:eastAsia="en-IE"/>
                            </w:rPr>
                            <w:t> Employees, Contractors, Suppliers</w:t>
                          </w:r>
                        </w:p>
                        <w:p w14:paraId="70D28E22"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Stakeholders, </w:t>
                          </w:r>
                          <w:r w:rsidRPr="006E2E20">
                            <w:rPr>
                              <w:rFonts w:cs="Calibri"/>
                              <w:color w:val="000000"/>
                              <w:szCs w:val="22"/>
                              <w:lang w:val="en-IE" w:eastAsia="en-IE"/>
                            </w:rPr>
                            <w:t>Employees</w:t>
                          </w:r>
                        </w:p>
                        <w:p w14:paraId="58A3B11A" w14:textId="77777777" w:rsidR="004353F1" w:rsidRDefault="00EA3CA4" w:rsidP="004353F1"/>
                      </w:sdtContent>
                    </w:sdt>
                  </w:sdtContent>
                </w:sdt>
                <w:p w14:paraId="1ACE21DE" w14:textId="77777777" w:rsidR="004353F1" w:rsidRDefault="00EA3CA4" w:rsidP="004353F1"/>
              </w:sdtContent>
            </w:sdt>
            <w:p w14:paraId="11C4452B" w14:textId="70F5F8F1" w:rsidR="007E76FD" w:rsidRDefault="00EA3CA4" w:rsidP="004353F1"/>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EA3CA4"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EA3CA4"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EC9131F" w14:textId="77777777" w:rsidR="004353F1" w:rsidRDefault="00DB6F9F" w:rsidP="004353F1">
          <w:r w:rsidRPr="00310EDC">
            <w:t xml:space="preserve"> </w:t>
          </w:r>
        </w:p>
        <w:sdt>
          <w:sdtPr>
            <w:id w:val="-490411562"/>
            <w:placeholder>
              <w:docPart w:val="5418281BC6274EAF88CA03FEBE5064D5"/>
            </w:placeholder>
          </w:sdtPr>
          <w:sdtEndPr/>
          <w:sdtContent>
            <w:sdt>
              <w:sdtPr>
                <w:rPr>
                  <w:color w:val="FF0000"/>
                </w:rPr>
                <w:id w:val="753409511"/>
              </w:sdtPr>
              <w:sdtEndPr>
                <w:rPr>
                  <w:color w:val="auto"/>
                </w:rPr>
              </w:sdtEndPr>
              <w:sdtContent>
                <w:sdt>
                  <w:sdtPr>
                    <w:id w:val="1641148366"/>
                  </w:sdtPr>
                  <w:sdtEndPr/>
                  <w:sdtContent>
                    <w:p w14:paraId="07B3C9A9" w14:textId="703BBCDB" w:rsidR="004353F1" w:rsidRPr="00B44B39" w:rsidRDefault="004353F1" w:rsidP="004353F1">
                      <w:pPr>
                        <w:rPr>
                          <w:b/>
                          <w:bCs/>
                          <w:i/>
                          <w:szCs w:val="22"/>
                          <w:u w:val="single"/>
                        </w:rPr>
                      </w:pPr>
                      <w:r w:rsidRPr="006A7016">
                        <w:rPr>
                          <w:b/>
                          <w:bCs/>
                          <w:szCs w:val="22"/>
                          <w:u w:val="single"/>
                        </w:rPr>
                        <w:t>Processing, Personal Data and Data Subjects</w:t>
                      </w:r>
                    </w:p>
                    <w:p w14:paraId="174C2041" w14:textId="77777777" w:rsidR="004353F1" w:rsidRPr="006A7016" w:rsidRDefault="004353F1" w:rsidP="004353F1">
                      <w:pPr>
                        <w:numPr>
                          <w:ilvl w:val="0"/>
                          <w:numId w:val="12"/>
                        </w:numPr>
                        <w:contextualSpacing/>
                        <w:rPr>
                          <w:b/>
                          <w:szCs w:val="22"/>
                        </w:rPr>
                      </w:pPr>
                      <w:r w:rsidRPr="006A7016">
                        <w:rPr>
                          <w:b/>
                          <w:szCs w:val="22"/>
                        </w:rPr>
                        <w:t>Processing by the Contractor</w:t>
                      </w:r>
                    </w:p>
                    <w:p w14:paraId="5E7E1881" w14:textId="77777777" w:rsidR="004353F1" w:rsidRDefault="004353F1" w:rsidP="004353F1">
                      <w:pPr>
                        <w:ind w:left="720"/>
                        <w:contextualSpacing/>
                        <w:rPr>
                          <w:rFonts w:cs="Calibri"/>
                          <w:color w:val="212121"/>
                          <w:szCs w:val="22"/>
                          <w:shd w:val="clear" w:color="auto" w:fill="FFFFFF"/>
                        </w:rPr>
                      </w:pPr>
                      <w:r>
                        <w:rPr>
                          <w:rFonts w:cs="Calibri"/>
                          <w:color w:val="212121"/>
                          <w:szCs w:val="22"/>
                          <w:shd w:val="clear" w:color="auto" w:fill="FFFFFF"/>
                        </w:rPr>
                        <w:t>All information, whether in oral or written (including electronic) form, created by or in any way originating with or by the Department (including but not limited to his/her employees, agents, independent contractors and/or Sub-contractors) and all information that is the output of any computer processing, or other electronic manipulation of any information that was created by or in any way originating with the Department provided under this contract which relates to an identified or identifiable natural person.</w:t>
                      </w:r>
                    </w:p>
                    <w:p w14:paraId="267F043A" w14:textId="77777777" w:rsidR="004353F1" w:rsidRPr="006A7016" w:rsidRDefault="004353F1" w:rsidP="004353F1">
                      <w:pPr>
                        <w:ind w:left="720"/>
                        <w:contextualSpacing/>
                        <w:rPr>
                          <w:b/>
                          <w:szCs w:val="22"/>
                        </w:rPr>
                      </w:pPr>
                    </w:p>
                    <w:p w14:paraId="71D1E61B" w14:textId="77777777" w:rsidR="004353F1" w:rsidRDefault="004353F1" w:rsidP="004353F1">
                      <w:pPr>
                        <w:numPr>
                          <w:ilvl w:val="1"/>
                          <w:numId w:val="12"/>
                        </w:numPr>
                        <w:ind w:left="1134"/>
                        <w:contextualSpacing/>
                        <w:rPr>
                          <w:b/>
                          <w:szCs w:val="22"/>
                        </w:rPr>
                      </w:pPr>
                      <w:r w:rsidRPr="006A7016">
                        <w:rPr>
                          <w:b/>
                          <w:szCs w:val="22"/>
                        </w:rPr>
                        <w:t>Subject matter of processing</w:t>
                      </w:r>
                    </w:p>
                    <w:p w14:paraId="1C758D20"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Queries and data requests</w:t>
                      </w:r>
                    </w:p>
                    <w:p w14:paraId="64B3CD14"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Surveying/Health &amp; Safety</w:t>
                      </w:r>
                    </w:p>
                    <w:p w14:paraId="60CF6AE7"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Management Apps</w:t>
                      </w:r>
                    </w:p>
                    <w:p w14:paraId="10451CAD"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Photos</w:t>
                      </w:r>
                    </w:p>
                    <w:p w14:paraId="4669DCE2" w14:textId="77777777" w:rsidR="004353F1" w:rsidRPr="006A7016" w:rsidRDefault="004353F1" w:rsidP="004353F1">
                      <w:pPr>
                        <w:contextualSpacing/>
                        <w:rPr>
                          <w:b/>
                          <w:szCs w:val="22"/>
                        </w:rPr>
                      </w:pPr>
                    </w:p>
                    <w:p w14:paraId="664BA13E" w14:textId="77777777" w:rsidR="004353F1" w:rsidRDefault="004353F1" w:rsidP="004353F1">
                      <w:pPr>
                        <w:numPr>
                          <w:ilvl w:val="1"/>
                          <w:numId w:val="12"/>
                        </w:numPr>
                        <w:ind w:left="1134"/>
                        <w:contextualSpacing/>
                        <w:rPr>
                          <w:b/>
                          <w:szCs w:val="22"/>
                        </w:rPr>
                      </w:pPr>
                      <w:r w:rsidRPr="006A7016">
                        <w:rPr>
                          <w:b/>
                          <w:szCs w:val="22"/>
                        </w:rPr>
                        <w:t>Nature of processing</w:t>
                      </w:r>
                    </w:p>
                    <w:p w14:paraId="7E75AAE0"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Respond to data requests and queries by post/phone/email</w:t>
                      </w:r>
                    </w:p>
                    <w:p w14:paraId="03294E09"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w:t>
                      </w:r>
                      <w:r w:rsidRPr="006E2E20">
                        <w:rPr>
                          <w:rFonts w:cs="Calibri"/>
                          <w:color w:val="000000"/>
                          <w:szCs w:val="22"/>
                          <w:lang w:val="en-IE" w:eastAsia="en-IE"/>
                        </w:rPr>
                        <w:t>Employee and Contractor</w:t>
                      </w:r>
                      <w:r w:rsidRPr="006E2E20">
                        <w:rPr>
                          <w:rFonts w:cs="Calibri"/>
                          <w:color w:val="212121"/>
                          <w:szCs w:val="22"/>
                          <w:lang w:val="en-IE" w:eastAsia="en-IE"/>
                        </w:rPr>
                        <w:t> details for survey work in case of emergency</w:t>
                      </w:r>
                    </w:p>
                    <w:p w14:paraId="62A37015"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Supplier details and crew details used to create internal management apps</w:t>
                      </w:r>
                    </w:p>
                    <w:p w14:paraId="330FB40B"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Photos taken at talks, events and conference</w:t>
                      </w:r>
                    </w:p>
                    <w:p w14:paraId="7C7ACF60" w14:textId="77777777" w:rsidR="004353F1" w:rsidRPr="006A7016" w:rsidRDefault="004353F1" w:rsidP="004353F1">
                      <w:pPr>
                        <w:ind w:left="774"/>
                        <w:contextualSpacing/>
                        <w:rPr>
                          <w:b/>
                          <w:szCs w:val="22"/>
                        </w:rPr>
                      </w:pPr>
                    </w:p>
                    <w:p w14:paraId="0E729DB9" w14:textId="77777777" w:rsidR="004353F1" w:rsidRDefault="004353F1" w:rsidP="004353F1">
                      <w:pPr>
                        <w:numPr>
                          <w:ilvl w:val="1"/>
                          <w:numId w:val="12"/>
                        </w:numPr>
                        <w:ind w:left="1134"/>
                        <w:contextualSpacing/>
                        <w:rPr>
                          <w:b/>
                          <w:szCs w:val="22"/>
                        </w:rPr>
                      </w:pPr>
                      <w:r w:rsidRPr="006A7016">
                        <w:rPr>
                          <w:b/>
                          <w:szCs w:val="22"/>
                        </w:rPr>
                        <w:t>Purpose of processing</w:t>
                      </w:r>
                    </w:p>
                    <w:p w14:paraId="5E1981D2"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Respond to data requests and queries</w:t>
                      </w:r>
                    </w:p>
                    <w:p w14:paraId="1396374C"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w:t>
                      </w:r>
                      <w:r w:rsidRPr="006E2E20">
                        <w:rPr>
                          <w:rFonts w:cs="Calibri"/>
                          <w:color w:val="000000"/>
                          <w:szCs w:val="22"/>
                          <w:lang w:val="en-IE" w:eastAsia="en-IE"/>
                        </w:rPr>
                        <w:t>Employee and Contractor</w:t>
                      </w:r>
                      <w:r w:rsidRPr="006E2E20">
                        <w:rPr>
                          <w:rFonts w:cs="Calibri"/>
                          <w:color w:val="212121"/>
                          <w:szCs w:val="22"/>
                          <w:lang w:val="en-IE" w:eastAsia="en-IE"/>
                        </w:rPr>
                        <w:t> details for survey work emergency contacts</w:t>
                      </w:r>
                    </w:p>
                    <w:p w14:paraId="04D42891"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Development of internal Management apps</w:t>
                      </w:r>
                    </w:p>
                    <w:p w14:paraId="5A2500DD"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w:t>
                      </w:r>
                      <w:r w:rsidRPr="006E2E20">
                        <w:rPr>
                          <w:rFonts w:cs="Calibri"/>
                          <w:color w:val="000000"/>
                          <w:szCs w:val="22"/>
                          <w:lang w:val="en-IE" w:eastAsia="en-IE"/>
                        </w:rPr>
                        <w:t>Promotion on websites/social media</w:t>
                      </w:r>
                    </w:p>
                    <w:p w14:paraId="589F1558" w14:textId="77777777" w:rsidR="004353F1" w:rsidRPr="006A7016" w:rsidRDefault="004353F1" w:rsidP="004353F1">
                      <w:pPr>
                        <w:contextualSpacing/>
                        <w:rPr>
                          <w:b/>
                          <w:szCs w:val="22"/>
                        </w:rPr>
                      </w:pPr>
                    </w:p>
                    <w:p w14:paraId="6A02C2DC" w14:textId="77777777" w:rsidR="004353F1" w:rsidRPr="006A7016" w:rsidRDefault="004353F1" w:rsidP="004353F1">
                      <w:pPr>
                        <w:numPr>
                          <w:ilvl w:val="1"/>
                          <w:numId w:val="12"/>
                        </w:numPr>
                        <w:ind w:left="1134"/>
                        <w:contextualSpacing/>
                        <w:rPr>
                          <w:b/>
                          <w:szCs w:val="22"/>
                        </w:rPr>
                      </w:pPr>
                      <w:r w:rsidRPr="006A7016">
                        <w:rPr>
                          <w:b/>
                          <w:szCs w:val="22"/>
                        </w:rPr>
                        <w:t>Duration of the processing</w:t>
                      </w:r>
                    </w:p>
                    <w:p w14:paraId="06FA4F5C" w14:textId="77777777" w:rsidR="004353F1" w:rsidRDefault="004353F1" w:rsidP="004353F1">
                      <w:pPr>
                        <w:ind w:left="720"/>
                        <w:contextualSpacing/>
                        <w:rPr>
                          <w:b/>
                          <w:szCs w:val="22"/>
                        </w:rPr>
                      </w:pPr>
                    </w:p>
                    <w:p w14:paraId="4BC3434E" w14:textId="77777777" w:rsidR="004353F1" w:rsidRPr="006E2E20" w:rsidRDefault="004353F1" w:rsidP="004353F1">
                      <w:pPr>
                        <w:ind w:left="720"/>
                        <w:contextualSpacing/>
                        <w:rPr>
                          <w:szCs w:val="22"/>
                        </w:rPr>
                      </w:pPr>
                      <w:r w:rsidRPr="006E2E20">
                        <w:rPr>
                          <w:szCs w:val="22"/>
                        </w:rPr>
                        <w:t>3 years plus potential 1 year extension.</w:t>
                      </w:r>
                    </w:p>
                    <w:p w14:paraId="1CF9DABC" w14:textId="77777777" w:rsidR="004353F1" w:rsidRDefault="004353F1" w:rsidP="004353F1">
                      <w:pPr>
                        <w:ind w:left="720"/>
                        <w:contextualSpacing/>
                        <w:rPr>
                          <w:b/>
                          <w:szCs w:val="22"/>
                        </w:rPr>
                      </w:pPr>
                    </w:p>
                    <w:p w14:paraId="38491824" w14:textId="77777777" w:rsidR="004353F1" w:rsidRPr="006A7016" w:rsidRDefault="004353F1" w:rsidP="004353F1">
                      <w:pPr>
                        <w:ind w:left="720"/>
                        <w:contextualSpacing/>
                        <w:rPr>
                          <w:b/>
                          <w:szCs w:val="22"/>
                        </w:rPr>
                      </w:pPr>
                    </w:p>
                    <w:p w14:paraId="672FFF9B" w14:textId="77777777" w:rsidR="004353F1" w:rsidRPr="006A7016" w:rsidRDefault="004353F1" w:rsidP="004353F1">
                      <w:pPr>
                        <w:numPr>
                          <w:ilvl w:val="0"/>
                          <w:numId w:val="12"/>
                        </w:numPr>
                        <w:contextualSpacing/>
                        <w:rPr>
                          <w:b/>
                          <w:szCs w:val="22"/>
                        </w:rPr>
                      </w:pPr>
                      <w:r w:rsidRPr="006A7016">
                        <w:rPr>
                          <w:b/>
                          <w:szCs w:val="22"/>
                        </w:rPr>
                        <w:t>Types of personal data</w:t>
                      </w:r>
                    </w:p>
                    <w:p w14:paraId="376DD80B"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Name, postal address, email address, phone number</w:t>
                      </w:r>
                    </w:p>
                    <w:p w14:paraId="0C05E5B5"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 xml:space="preserve">B: Name, </w:t>
                      </w:r>
                      <w:proofErr w:type="gramStart"/>
                      <w:r w:rsidRPr="006E2E20">
                        <w:rPr>
                          <w:rFonts w:cs="Calibri"/>
                          <w:color w:val="212121"/>
                          <w:szCs w:val="22"/>
                          <w:lang w:val="en-IE" w:eastAsia="en-IE"/>
                        </w:rPr>
                        <w:t>Next</w:t>
                      </w:r>
                      <w:proofErr w:type="gramEnd"/>
                      <w:r w:rsidRPr="006E2E20">
                        <w:rPr>
                          <w:rFonts w:cs="Calibri"/>
                          <w:color w:val="212121"/>
                          <w:szCs w:val="22"/>
                          <w:lang w:val="en-IE" w:eastAsia="en-IE"/>
                        </w:rPr>
                        <w:t xml:space="preserve"> of kin name, next of kin phone no</w:t>
                      </w:r>
                    </w:p>
                    <w:p w14:paraId="5949FDB6"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 Supplier details, costs, invoice numbers, crew names and signatures etc</w:t>
                      </w:r>
                    </w:p>
                    <w:p w14:paraId="0697085C"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Photo</w:t>
                      </w:r>
                      <w:r>
                        <w:rPr>
                          <w:rFonts w:cs="Calibri"/>
                          <w:color w:val="212121"/>
                          <w:szCs w:val="22"/>
                          <w:lang w:val="en-IE" w:eastAsia="en-IE"/>
                        </w:rPr>
                        <w:t>s</w:t>
                      </w:r>
                    </w:p>
                    <w:p w14:paraId="6B2871B5" w14:textId="77777777" w:rsidR="004353F1" w:rsidRDefault="004353F1" w:rsidP="004353F1">
                      <w:pPr>
                        <w:ind w:left="720"/>
                        <w:contextualSpacing/>
                        <w:rPr>
                          <w:b/>
                          <w:szCs w:val="22"/>
                        </w:rPr>
                      </w:pPr>
                    </w:p>
                    <w:p w14:paraId="099F271E" w14:textId="77777777" w:rsidR="004353F1" w:rsidRDefault="004353F1" w:rsidP="004353F1">
                      <w:pPr>
                        <w:ind w:left="720"/>
                        <w:contextualSpacing/>
                        <w:rPr>
                          <w:b/>
                          <w:szCs w:val="22"/>
                        </w:rPr>
                      </w:pPr>
                    </w:p>
                    <w:p w14:paraId="39AC4ED7" w14:textId="77777777" w:rsidR="004353F1" w:rsidRDefault="004353F1" w:rsidP="004353F1">
                      <w:pPr>
                        <w:ind w:left="720"/>
                        <w:contextualSpacing/>
                        <w:rPr>
                          <w:b/>
                          <w:szCs w:val="22"/>
                        </w:rPr>
                      </w:pPr>
                    </w:p>
                    <w:p w14:paraId="225956A3" w14:textId="77777777" w:rsidR="004353F1" w:rsidRPr="006A7016" w:rsidRDefault="004353F1" w:rsidP="004353F1">
                      <w:pPr>
                        <w:ind w:left="720"/>
                        <w:contextualSpacing/>
                        <w:rPr>
                          <w:b/>
                          <w:szCs w:val="22"/>
                        </w:rPr>
                      </w:pPr>
                    </w:p>
                    <w:p w14:paraId="585D7E76" w14:textId="77777777" w:rsidR="004353F1" w:rsidRDefault="004353F1" w:rsidP="004353F1">
                      <w:pPr>
                        <w:pStyle w:val="ListParagraph"/>
                        <w:numPr>
                          <w:ilvl w:val="0"/>
                          <w:numId w:val="12"/>
                        </w:numPr>
                        <w:rPr>
                          <w:b/>
                          <w:szCs w:val="22"/>
                        </w:rPr>
                      </w:pPr>
                      <w:r w:rsidRPr="00D4217B">
                        <w:rPr>
                          <w:b/>
                          <w:szCs w:val="22"/>
                        </w:rPr>
                        <w:t>Categories of data subject</w:t>
                      </w:r>
                    </w:p>
                    <w:p w14:paraId="15C94724"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A: Stakeholders</w:t>
                      </w:r>
                    </w:p>
                    <w:p w14:paraId="65BAF47C"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B: </w:t>
                      </w:r>
                      <w:r w:rsidRPr="006E2E20">
                        <w:rPr>
                          <w:rFonts w:cs="Calibri"/>
                          <w:color w:val="000000"/>
                          <w:szCs w:val="22"/>
                          <w:lang w:val="en-IE" w:eastAsia="en-IE"/>
                        </w:rPr>
                        <w:t>Employees</w:t>
                      </w:r>
                    </w:p>
                    <w:p w14:paraId="50423308"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C:</w:t>
                      </w:r>
                      <w:r w:rsidRPr="006E2E20">
                        <w:rPr>
                          <w:rFonts w:cs="Calibri"/>
                          <w:color w:val="000000"/>
                          <w:szCs w:val="22"/>
                          <w:lang w:val="en-IE" w:eastAsia="en-IE"/>
                        </w:rPr>
                        <w:t> Employees, Contractors, Suppliers</w:t>
                      </w:r>
                    </w:p>
                    <w:p w14:paraId="16AC88A9" w14:textId="77777777" w:rsidR="004353F1" w:rsidRPr="006E2E20" w:rsidRDefault="004353F1" w:rsidP="004353F1">
                      <w:pPr>
                        <w:pStyle w:val="ListParagraph"/>
                        <w:shd w:val="clear" w:color="auto" w:fill="FFFFFF"/>
                        <w:spacing w:after="0" w:line="240" w:lineRule="auto"/>
                        <w:rPr>
                          <w:rFonts w:ascii="Times New Roman" w:hAnsi="Times New Roman"/>
                          <w:color w:val="212121"/>
                          <w:sz w:val="24"/>
                          <w:lang w:val="en-IE" w:eastAsia="en-IE"/>
                        </w:rPr>
                      </w:pPr>
                      <w:r w:rsidRPr="006E2E20">
                        <w:rPr>
                          <w:rFonts w:cs="Calibri"/>
                          <w:color w:val="212121"/>
                          <w:szCs w:val="22"/>
                          <w:lang w:val="en-IE" w:eastAsia="en-IE"/>
                        </w:rPr>
                        <w:t>D: Stakeholders, </w:t>
                      </w:r>
                      <w:r w:rsidRPr="006E2E20">
                        <w:rPr>
                          <w:rFonts w:cs="Calibri"/>
                          <w:color w:val="000000"/>
                          <w:szCs w:val="22"/>
                          <w:lang w:val="en-IE" w:eastAsia="en-IE"/>
                        </w:rPr>
                        <w:t>Employees</w:t>
                      </w:r>
                    </w:p>
                    <w:p w14:paraId="74036B32" w14:textId="77777777" w:rsidR="004353F1" w:rsidRDefault="00EA3CA4" w:rsidP="004353F1"/>
                  </w:sdtContent>
                </w:sdt>
              </w:sdtContent>
            </w:sdt>
            <w:p w14:paraId="42345905" w14:textId="77777777" w:rsidR="004353F1" w:rsidRDefault="00EA3CA4" w:rsidP="004353F1"/>
          </w:sdtContent>
        </w:sdt>
        <w:p w14:paraId="2BE315CD" w14:textId="6D47F865" w:rsidR="00DB6F9F" w:rsidRPr="00310EDC" w:rsidRDefault="00DB6F9F" w:rsidP="004353F1">
          <w:pPr>
            <w:rPr>
              <w:szCs w:val="22"/>
            </w:rPr>
          </w:pP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EA3CA4"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A87BB" w14:textId="77777777" w:rsidR="00EA3CA4" w:rsidRDefault="00EA3CA4" w:rsidP="003C0FB1">
      <w:r>
        <w:separator/>
      </w:r>
    </w:p>
  </w:endnote>
  <w:endnote w:type="continuationSeparator" w:id="0">
    <w:p w14:paraId="2F5AA90B" w14:textId="77777777" w:rsidR="00EA3CA4" w:rsidRDefault="00EA3CA4" w:rsidP="003C0FB1">
      <w:r>
        <w:continuationSeparator/>
      </w:r>
    </w:p>
  </w:endnote>
  <w:endnote w:type="continuationNotice" w:id="1">
    <w:p w14:paraId="4944A2AA" w14:textId="77777777" w:rsidR="00EA3CA4" w:rsidRDefault="00EA3C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DB56E" w14:textId="77777777" w:rsidR="00EA3CA4" w:rsidRDefault="00EA3CA4" w:rsidP="003C0FB1">
      <w:r>
        <w:separator/>
      </w:r>
    </w:p>
  </w:footnote>
  <w:footnote w:type="continuationSeparator" w:id="0">
    <w:p w14:paraId="7E333B5B" w14:textId="77777777" w:rsidR="00EA3CA4" w:rsidRDefault="00EA3CA4" w:rsidP="003C0FB1">
      <w:r>
        <w:continuationSeparator/>
      </w:r>
    </w:p>
  </w:footnote>
  <w:footnote w:type="continuationNotice" w:id="1">
    <w:p w14:paraId="5306C562" w14:textId="77777777" w:rsidR="00EA3CA4" w:rsidRDefault="00EA3C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E2F790C"/>
    <w:multiLevelType w:val="hybridMultilevel"/>
    <w:tmpl w:val="7196F742"/>
    <w:lvl w:ilvl="0" w:tplc="1809000F">
      <w:start w:val="1"/>
      <w:numFmt w:val="decimal"/>
      <w:lvlText w:val="%1."/>
      <w:lvlJc w:val="left"/>
      <w:pPr>
        <w:ind w:left="2205" w:hanging="360"/>
      </w:pPr>
    </w:lvl>
    <w:lvl w:ilvl="1" w:tplc="18090019" w:tentative="1">
      <w:start w:val="1"/>
      <w:numFmt w:val="lowerLetter"/>
      <w:lvlText w:val="%2."/>
      <w:lvlJc w:val="left"/>
      <w:pPr>
        <w:ind w:left="2925" w:hanging="360"/>
      </w:pPr>
    </w:lvl>
    <w:lvl w:ilvl="2" w:tplc="1809001B" w:tentative="1">
      <w:start w:val="1"/>
      <w:numFmt w:val="lowerRoman"/>
      <w:lvlText w:val="%3."/>
      <w:lvlJc w:val="right"/>
      <w:pPr>
        <w:ind w:left="3645" w:hanging="180"/>
      </w:p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B987F5A"/>
    <w:multiLevelType w:val="hybridMultilevel"/>
    <w:tmpl w:val="F83CB3D6"/>
    <w:lvl w:ilvl="0" w:tplc="CAF81CA8">
      <w:numFmt w:val="bullet"/>
      <w:lvlText w:val=""/>
      <w:lvlJc w:val="left"/>
      <w:pPr>
        <w:ind w:left="958" w:hanging="360"/>
      </w:pPr>
      <w:rPr>
        <w:rFonts w:ascii="Symbol" w:eastAsia="Symbol" w:hAnsi="Symbol" w:cs="Symbol" w:hint="default"/>
        <w:w w:val="99"/>
        <w:sz w:val="22"/>
        <w:szCs w:val="22"/>
      </w:rPr>
    </w:lvl>
    <w:lvl w:ilvl="1" w:tplc="B2BED6B4">
      <w:numFmt w:val="bullet"/>
      <w:lvlText w:val="•"/>
      <w:lvlJc w:val="left"/>
      <w:pPr>
        <w:ind w:left="1818" w:hanging="360"/>
      </w:pPr>
      <w:rPr>
        <w:rFonts w:hint="default"/>
      </w:rPr>
    </w:lvl>
    <w:lvl w:ilvl="2" w:tplc="3676DED6">
      <w:numFmt w:val="bullet"/>
      <w:lvlText w:val="•"/>
      <w:lvlJc w:val="left"/>
      <w:pPr>
        <w:ind w:left="2676" w:hanging="360"/>
      </w:pPr>
      <w:rPr>
        <w:rFonts w:hint="default"/>
      </w:rPr>
    </w:lvl>
    <w:lvl w:ilvl="3" w:tplc="741CE1B0">
      <w:numFmt w:val="bullet"/>
      <w:lvlText w:val="•"/>
      <w:lvlJc w:val="left"/>
      <w:pPr>
        <w:ind w:left="3535" w:hanging="360"/>
      </w:pPr>
      <w:rPr>
        <w:rFonts w:hint="default"/>
      </w:rPr>
    </w:lvl>
    <w:lvl w:ilvl="4" w:tplc="E1D658C0">
      <w:numFmt w:val="bullet"/>
      <w:lvlText w:val="•"/>
      <w:lvlJc w:val="left"/>
      <w:pPr>
        <w:ind w:left="4393" w:hanging="360"/>
      </w:pPr>
      <w:rPr>
        <w:rFonts w:hint="default"/>
      </w:rPr>
    </w:lvl>
    <w:lvl w:ilvl="5" w:tplc="22883482">
      <w:numFmt w:val="bullet"/>
      <w:lvlText w:val="•"/>
      <w:lvlJc w:val="left"/>
      <w:pPr>
        <w:ind w:left="5252" w:hanging="360"/>
      </w:pPr>
      <w:rPr>
        <w:rFonts w:hint="default"/>
      </w:rPr>
    </w:lvl>
    <w:lvl w:ilvl="6" w:tplc="AB14D014">
      <w:numFmt w:val="bullet"/>
      <w:lvlText w:val="•"/>
      <w:lvlJc w:val="left"/>
      <w:pPr>
        <w:ind w:left="6110" w:hanging="360"/>
      </w:pPr>
      <w:rPr>
        <w:rFonts w:hint="default"/>
      </w:rPr>
    </w:lvl>
    <w:lvl w:ilvl="7" w:tplc="31748580">
      <w:numFmt w:val="bullet"/>
      <w:lvlText w:val="•"/>
      <w:lvlJc w:val="left"/>
      <w:pPr>
        <w:ind w:left="6969" w:hanging="360"/>
      </w:pPr>
      <w:rPr>
        <w:rFonts w:hint="default"/>
      </w:rPr>
    </w:lvl>
    <w:lvl w:ilvl="8" w:tplc="14E0551E">
      <w:numFmt w:val="bullet"/>
      <w:lvlText w:val="•"/>
      <w:lvlJc w:val="left"/>
      <w:pPr>
        <w:ind w:left="7827" w:hanging="360"/>
      </w:pPr>
      <w:rPr>
        <w:rFonts w:hint="default"/>
      </w:rPr>
    </w:lvl>
  </w:abstractNum>
  <w:abstractNum w:abstractNumId="1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423992479">
    <w:abstractNumId w:val="19"/>
  </w:num>
  <w:num w:numId="2" w16cid:durableId="174346408">
    <w:abstractNumId w:val="26"/>
  </w:num>
  <w:num w:numId="3" w16cid:durableId="1177576720">
    <w:abstractNumId w:val="20"/>
  </w:num>
  <w:num w:numId="4" w16cid:durableId="1524326117">
    <w:abstractNumId w:val="4"/>
  </w:num>
  <w:num w:numId="5" w16cid:durableId="194276186">
    <w:abstractNumId w:val="25"/>
  </w:num>
  <w:num w:numId="6" w16cid:durableId="1977877347">
    <w:abstractNumId w:val="8"/>
  </w:num>
  <w:num w:numId="7" w16cid:durableId="2047364768">
    <w:abstractNumId w:val="2"/>
  </w:num>
  <w:num w:numId="8" w16cid:durableId="1784769625">
    <w:abstractNumId w:val="3"/>
  </w:num>
  <w:num w:numId="9" w16cid:durableId="2093238174">
    <w:abstractNumId w:val="6"/>
  </w:num>
  <w:num w:numId="10" w16cid:durableId="742021410">
    <w:abstractNumId w:val="24"/>
  </w:num>
  <w:num w:numId="11" w16cid:durableId="1897544369">
    <w:abstractNumId w:val="9"/>
  </w:num>
  <w:num w:numId="12" w16cid:durableId="2053461551">
    <w:abstractNumId w:val="17"/>
  </w:num>
  <w:num w:numId="13" w16cid:durableId="116263376">
    <w:abstractNumId w:val="18"/>
  </w:num>
  <w:num w:numId="14" w16cid:durableId="529294364">
    <w:abstractNumId w:val="15"/>
  </w:num>
  <w:num w:numId="15" w16cid:durableId="870611952">
    <w:abstractNumId w:val="23"/>
  </w:num>
  <w:num w:numId="16" w16cid:durableId="7219507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1612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7900603">
    <w:abstractNumId w:val="7"/>
  </w:num>
  <w:num w:numId="19" w16cid:durableId="1961112268">
    <w:abstractNumId w:val="21"/>
  </w:num>
  <w:num w:numId="20" w16cid:durableId="477040546">
    <w:abstractNumId w:val="16"/>
  </w:num>
  <w:num w:numId="21" w16cid:durableId="977565366">
    <w:abstractNumId w:val="13"/>
  </w:num>
  <w:num w:numId="22" w16cid:durableId="1515878388">
    <w:abstractNumId w:val="22"/>
  </w:num>
  <w:num w:numId="23" w16cid:durableId="1165515131">
    <w:abstractNumId w:val="1"/>
  </w:num>
  <w:num w:numId="24" w16cid:durableId="592859646">
    <w:abstractNumId w:val="11"/>
  </w:num>
  <w:num w:numId="25" w16cid:durableId="104949440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918AE"/>
    <w:rsid w:val="000C0E06"/>
    <w:rsid w:val="000C0E11"/>
    <w:rsid w:val="000C28EA"/>
    <w:rsid w:val="000C65B7"/>
    <w:rsid w:val="000D10E2"/>
    <w:rsid w:val="000E283A"/>
    <w:rsid w:val="000E2CF8"/>
    <w:rsid w:val="000E4872"/>
    <w:rsid w:val="000F0378"/>
    <w:rsid w:val="000F4D74"/>
    <w:rsid w:val="000F4FE9"/>
    <w:rsid w:val="000F751F"/>
    <w:rsid w:val="00101A30"/>
    <w:rsid w:val="00101AC8"/>
    <w:rsid w:val="00102515"/>
    <w:rsid w:val="00114317"/>
    <w:rsid w:val="00123169"/>
    <w:rsid w:val="00130442"/>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6360"/>
    <w:rsid w:val="001F68D2"/>
    <w:rsid w:val="001F7FC2"/>
    <w:rsid w:val="00200CC9"/>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6F71"/>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E08C5"/>
    <w:rsid w:val="003E7CC4"/>
    <w:rsid w:val="003F3CA9"/>
    <w:rsid w:val="003F3EE7"/>
    <w:rsid w:val="004101AD"/>
    <w:rsid w:val="00430EA8"/>
    <w:rsid w:val="004353F1"/>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2FF3"/>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55C58"/>
    <w:rsid w:val="005635BE"/>
    <w:rsid w:val="005637A5"/>
    <w:rsid w:val="00564F8A"/>
    <w:rsid w:val="00580AF7"/>
    <w:rsid w:val="0058336E"/>
    <w:rsid w:val="005A41B0"/>
    <w:rsid w:val="005A564A"/>
    <w:rsid w:val="005B2A6D"/>
    <w:rsid w:val="005C1535"/>
    <w:rsid w:val="005D60C5"/>
    <w:rsid w:val="005E3864"/>
    <w:rsid w:val="005F2191"/>
    <w:rsid w:val="005F67F0"/>
    <w:rsid w:val="005F7E00"/>
    <w:rsid w:val="00601E78"/>
    <w:rsid w:val="006066AB"/>
    <w:rsid w:val="0061100A"/>
    <w:rsid w:val="00646B48"/>
    <w:rsid w:val="006535A0"/>
    <w:rsid w:val="006565BD"/>
    <w:rsid w:val="00662F78"/>
    <w:rsid w:val="00663B2A"/>
    <w:rsid w:val="00671010"/>
    <w:rsid w:val="006761DC"/>
    <w:rsid w:val="00684357"/>
    <w:rsid w:val="006955D1"/>
    <w:rsid w:val="006A1D74"/>
    <w:rsid w:val="006A7016"/>
    <w:rsid w:val="006C6715"/>
    <w:rsid w:val="006C71B4"/>
    <w:rsid w:val="006D3DF2"/>
    <w:rsid w:val="00700486"/>
    <w:rsid w:val="00702C39"/>
    <w:rsid w:val="0073644F"/>
    <w:rsid w:val="007368CF"/>
    <w:rsid w:val="00741A04"/>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2ECC"/>
    <w:rsid w:val="008347C3"/>
    <w:rsid w:val="00837A39"/>
    <w:rsid w:val="00854C0D"/>
    <w:rsid w:val="00861561"/>
    <w:rsid w:val="00864D5A"/>
    <w:rsid w:val="00867EDE"/>
    <w:rsid w:val="0088594E"/>
    <w:rsid w:val="00891A74"/>
    <w:rsid w:val="008A141F"/>
    <w:rsid w:val="008A1C6D"/>
    <w:rsid w:val="008C07AC"/>
    <w:rsid w:val="008C69A3"/>
    <w:rsid w:val="008D4804"/>
    <w:rsid w:val="008E10A6"/>
    <w:rsid w:val="008E235A"/>
    <w:rsid w:val="008F5874"/>
    <w:rsid w:val="008F637D"/>
    <w:rsid w:val="00904FCA"/>
    <w:rsid w:val="0091228C"/>
    <w:rsid w:val="009147DA"/>
    <w:rsid w:val="00916113"/>
    <w:rsid w:val="00921E8E"/>
    <w:rsid w:val="00926F67"/>
    <w:rsid w:val="00927A61"/>
    <w:rsid w:val="00931121"/>
    <w:rsid w:val="009340FB"/>
    <w:rsid w:val="00934BC4"/>
    <w:rsid w:val="00951854"/>
    <w:rsid w:val="009528C8"/>
    <w:rsid w:val="0095374A"/>
    <w:rsid w:val="009608C5"/>
    <w:rsid w:val="00967A14"/>
    <w:rsid w:val="00977CC4"/>
    <w:rsid w:val="009840F9"/>
    <w:rsid w:val="0099533F"/>
    <w:rsid w:val="00997226"/>
    <w:rsid w:val="009A0BAB"/>
    <w:rsid w:val="009A3F9D"/>
    <w:rsid w:val="009B0FE7"/>
    <w:rsid w:val="009B1FA7"/>
    <w:rsid w:val="009B6F44"/>
    <w:rsid w:val="009C05E9"/>
    <w:rsid w:val="009C6248"/>
    <w:rsid w:val="009C6CBD"/>
    <w:rsid w:val="009D6264"/>
    <w:rsid w:val="009D7C1E"/>
    <w:rsid w:val="009E6B8D"/>
    <w:rsid w:val="00A034E8"/>
    <w:rsid w:val="00A0779A"/>
    <w:rsid w:val="00A25C3C"/>
    <w:rsid w:val="00A31012"/>
    <w:rsid w:val="00A60A1D"/>
    <w:rsid w:val="00A6430B"/>
    <w:rsid w:val="00A67258"/>
    <w:rsid w:val="00A7281F"/>
    <w:rsid w:val="00A76E64"/>
    <w:rsid w:val="00A8258F"/>
    <w:rsid w:val="00A82605"/>
    <w:rsid w:val="00A94316"/>
    <w:rsid w:val="00AA5D03"/>
    <w:rsid w:val="00AA6837"/>
    <w:rsid w:val="00AB3391"/>
    <w:rsid w:val="00AB5697"/>
    <w:rsid w:val="00AC44B0"/>
    <w:rsid w:val="00AC4D66"/>
    <w:rsid w:val="00AD44D1"/>
    <w:rsid w:val="00B12CE7"/>
    <w:rsid w:val="00B1490E"/>
    <w:rsid w:val="00B35085"/>
    <w:rsid w:val="00B402FB"/>
    <w:rsid w:val="00B421F3"/>
    <w:rsid w:val="00B6057A"/>
    <w:rsid w:val="00B61934"/>
    <w:rsid w:val="00B61AEE"/>
    <w:rsid w:val="00B61DAD"/>
    <w:rsid w:val="00B625AA"/>
    <w:rsid w:val="00B66734"/>
    <w:rsid w:val="00B66FE4"/>
    <w:rsid w:val="00B809C4"/>
    <w:rsid w:val="00B82ABD"/>
    <w:rsid w:val="00B9639C"/>
    <w:rsid w:val="00B97CE0"/>
    <w:rsid w:val="00BA3A5E"/>
    <w:rsid w:val="00BA3C02"/>
    <w:rsid w:val="00BB24E7"/>
    <w:rsid w:val="00BB5E9D"/>
    <w:rsid w:val="00BD2B8D"/>
    <w:rsid w:val="00BE0C6B"/>
    <w:rsid w:val="00BE10ED"/>
    <w:rsid w:val="00BE4EBF"/>
    <w:rsid w:val="00BE69B1"/>
    <w:rsid w:val="00BF4019"/>
    <w:rsid w:val="00C02105"/>
    <w:rsid w:val="00C11244"/>
    <w:rsid w:val="00C14F72"/>
    <w:rsid w:val="00C22B2F"/>
    <w:rsid w:val="00C25940"/>
    <w:rsid w:val="00C3103B"/>
    <w:rsid w:val="00C32309"/>
    <w:rsid w:val="00C42E06"/>
    <w:rsid w:val="00C43DF2"/>
    <w:rsid w:val="00C4598F"/>
    <w:rsid w:val="00C57446"/>
    <w:rsid w:val="00C652FF"/>
    <w:rsid w:val="00C7189F"/>
    <w:rsid w:val="00C9140B"/>
    <w:rsid w:val="00C93669"/>
    <w:rsid w:val="00CA3AF8"/>
    <w:rsid w:val="00CC568F"/>
    <w:rsid w:val="00CC7906"/>
    <w:rsid w:val="00CE52AE"/>
    <w:rsid w:val="00CE7EE0"/>
    <w:rsid w:val="00D103CA"/>
    <w:rsid w:val="00D116BB"/>
    <w:rsid w:val="00D17C44"/>
    <w:rsid w:val="00D244FD"/>
    <w:rsid w:val="00D3359A"/>
    <w:rsid w:val="00D3541F"/>
    <w:rsid w:val="00D35AA7"/>
    <w:rsid w:val="00D42F7C"/>
    <w:rsid w:val="00D61AC9"/>
    <w:rsid w:val="00D622B0"/>
    <w:rsid w:val="00D64590"/>
    <w:rsid w:val="00D73DDE"/>
    <w:rsid w:val="00D74111"/>
    <w:rsid w:val="00D7420C"/>
    <w:rsid w:val="00D820BD"/>
    <w:rsid w:val="00D864BC"/>
    <w:rsid w:val="00D97FE5"/>
    <w:rsid w:val="00DA508A"/>
    <w:rsid w:val="00DA6804"/>
    <w:rsid w:val="00DB1533"/>
    <w:rsid w:val="00DB3219"/>
    <w:rsid w:val="00DB4DD8"/>
    <w:rsid w:val="00DB5E7D"/>
    <w:rsid w:val="00DB6F9F"/>
    <w:rsid w:val="00DC28E8"/>
    <w:rsid w:val="00DD217D"/>
    <w:rsid w:val="00DD2839"/>
    <w:rsid w:val="00DD59EC"/>
    <w:rsid w:val="00DF26D3"/>
    <w:rsid w:val="00DF4FBB"/>
    <w:rsid w:val="00E03583"/>
    <w:rsid w:val="00E10427"/>
    <w:rsid w:val="00E2701F"/>
    <w:rsid w:val="00E32A2D"/>
    <w:rsid w:val="00E42FF2"/>
    <w:rsid w:val="00E551F2"/>
    <w:rsid w:val="00E80B01"/>
    <w:rsid w:val="00E92FAE"/>
    <w:rsid w:val="00E93694"/>
    <w:rsid w:val="00E97A42"/>
    <w:rsid w:val="00EA1632"/>
    <w:rsid w:val="00EA39AD"/>
    <w:rsid w:val="00EA3CA4"/>
    <w:rsid w:val="00EB1547"/>
    <w:rsid w:val="00EB444F"/>
    <w:rsid w:val="00EB5352"/>
    <w:rsid w:val="00EC3227"/>
    <w:rsid w:val="00EC7568"/>
    <w:rsid w:val="00ED08A1"/>
    <w:rsid w:val="00ED1993"/>
    <w:rsid w:val="00EE08AA"/>
    <w:rsid w:val="00F27C91"/>
    <w:rsid w:val="00F36615"/>
    <w:rsid w:val="00F54F8B"/>
    <w:rsid w:val="00F83111"/>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TableParagraph">
    <w:name w:val="Table Paragraph"/>
    <w:basedOn w:val="Normal"/>
    <w:uiPriority w:val="1"/>
    <w:qFormat/>
    <w:rsid w:val="00D73DDE"/>
    <w:pPr>
      <w:widowControl w:val="0"/>
      <w:autoSpaceDE w:val="0"/>
      <w:autoSpaceDN w:val="0"/>
      <w:spacing w:after="0" w:line="268" w:lineRule="exact"/>
      <w:ind w:left="106"/>
    </w:pPr>
    <w:rPr>
      <w:rFonts w:eastAsia="Calibr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hyperlink" Target="https://www.infomar.ie/sites/default/files/pdfs/RV%20Tonn%20Brochure.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omar.ie/sites/default/files/pdfs/RV%20Geo%20brochure.pdf"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png"/><Relationship Id="rId28"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s://www.infomar.ie/sites/default/files/pdfs/RV%20Lir%20Brochure_Final.pdf" TargetMode="External"/><Relationship Id="rId27" Type="http://schemas.openxmlformats.org/officeDocument/2006/relationships/image" Target="media/image3.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622D28EFE8C941388282BFA7FE69E28B"/>
        <w:category>
          <w:name w:val="General"/>
          <w:gallery w:val="placeholder"/>
        </w:category>
        <w:types>
          <w:type w:val="bbPlcHdr"/>
        </w:types>
        <w:behaviors>
          <w:behavior w:val="content"/>
        </w:behaviors>
        <w:guid w:val="{123AC46A-8C30-472E-A7AC-ACCF754DE5BE}"/>
      </w:docPartPr>
      <w:docPartBody>
        <w:p w:rsidR="00621E6F" w:rsidRDefault="006B1A95" w:rsidP="006B1A95">
          <w:pPr>
            <w:pStyle w:val="622D28EFE8C941388282BFA7FE69E28B"/>
          </w:pPr>
          <w:r w:rsidRPr="00770025">
            <w:rPr>
              <w:rStyle w:val="PlaceholderText"/>
            </w:rPr>
            <w:t>Click here to enter text.</w:t>
          </w:r>
        </w:p>
      </w:docPartBody>
    </w:docPart>
    <w:docPart>
      <w:docPartPr>
        <w:name w:val="3DAE44B88D09427883A9EEE1DEE8C932"/>
        <w:category>
          <w:name w:val="General"/>
          <w:gallery w:val="placeholder"/>
        </w:category>
        <w:types>
          <w:type w:val="bbPlcHdr"/>
        </w:types>
        <w:behaviors>
          <w:behavior w:val="content"/>
        </w:behaviors>
        <w:guid w:val="{B0335271-88AC-4F50-84AE-BEF5CB3317D9}"/>
      </w:docPartPr>
      <w:docPartBody>
        <w:p w:rsidR="00D539E2" w:rsidRDefault="00621E6F" w:rsidP="00621E6F">
          <w:pPr>
            <w:pStyle w:val="3DAE44B88D09427883A9EEE1DEE8C932"/>
          </w:pPr>
          <w:r w:rsidRPr="00770025">
            <w:rPr>
              <w:rStyle w:val="PlaceholderText"/>
            </w:rPr>
            <w:t>Click here to enter text.</w:t>
          </w:r>
        </w:p>
      </w:docPartBody>
    </w:docPart>
    <w:docPart>
      <w:docPartPr>
        <w:name w:val="484DFC6015FD45879727E1DE7DB01CA9"/>
        <w:category>
          <w:name w:val="General"/>
          <w:gallery w:val="placeholder"/>
        </w:category>
        <w:types>
          <w:type w:val="bbPlcHdr"/>
        </w:types>
        <w:behaviors>
          <w:behavior w:val="content"/>
        </w:behaviors>
        <w:guid w:val="{36C38474-8410-41C9-A848-59709253A54C}"/>
      </w:docPartPr>
      <w:docPartBody>
        <w:p w:rsidR="00D539E2" w:rsidRDefault="00621E6F" w:rsidP="00621E6F">
          <w:pPr>
            <w:pStyle w:val="484DFC6015FD45879727E1DE7DB01CA9"/>
          </w:pPr>
          <w:r w:rsidRPr="00770025">
            <w:rPr>
              <w:rStyle w:val="PlaceholderText"/>
            </w:rPr>
            <w:t>Click here to enter text.</w:t>
          </w:r>
        </w:p>
      </w:docPartBody>
    </w:docPart>
    <w:docPart>
      <w:docPartPr>
        <w:name w:val="F1AD5415F7A549B8BBEEB5D3FEDD51E9"/>
        <w:category>
          <w:name w:val="General"/>
          <w:gallery w:val="placeholder"/>
        </w:category>
        <w:types>
          <w:type w:val="bbPlcHdr"/>
        </w:types>
        <w:behaviors>
          <w:behavior w:val="content"/>
        </w:behaviors>
        <w:guid w:val="{41EF5A23-3B09-434C-BE60-6A58C426397D}"/>
      </w:docPartPr>
      <w:docPartBody>
        <w:p w:rsidR="00D539E2" w:rsidRDefault="00621E6F" w:rsidP="00621E6F">
          <w:pPr>
            <w:pStyle w:val="F1AD5415F7A549B8BBEEB5D3FEDD51E9"/>
          </w:pPr>
          <w:r w:rsidRPr="00770025">
            <w:rPr>
              <w:rStyle w:val="PlaceholderText"/>
            </w:rPr>
            <w:t>Click here to enter text.</w:t>
          </w:r>
        </w:p>
      </w:docPartBody>
    </w:docPart>
    <w:docPart>
      <w:docPartPr>
        <w:name w:val="A066FBD1EEA74D099657F7684B839AF1"/>
        <w:category>
          <w:name w:val="General"/>
          <w:gallery w:val="placeholder"/>
        </w:category>
        <w:types>
          <w:type w:val="bbPlcHdr"/>
        </w:types>
        <w:behaviors>
          <w:behavior w:val="content"/>
        </w:behaviors>
        <w:guid w:val="{C0A1E720-3268-43E2-BCEF-6A81A49E10C2}"/>
      </w:docPartPr>
      <w:docPartBody>
        <w:p w:rsidR="00D539E2" w:rsidRDefault="00621E6F" w:rsidP="00621E6F">
          <w:pPr>
            <w:pStyle w:val="A066FBD1EEA74D099657F7684B839AF1"/>
          </w:pPr>
          <w:r w:rsidRPr="00DC0160">
            <w:rPr>
              <w:rStyle w:val="PlaceholderText"/>
            </w:rPr>
            <w:t>Click here to enter text.</w:t>
          </w:r>
        </w:p>
      </w:docPartBody>
    </w:docPart>
    <w:docPart>
      <w:docPartPr>
        <w:name w:val="D9E4D3195FAD442B98468C053467A4A4"/>
        <w:category>
          <w:name w:val="General"/>
          <w:gallery w:val="placeholder"/>
        </w:category>
        <w:types>
          <w:type w:val="bbPlcHdr"/>
        </w:types>
        <w:behaviors>
          <w:behavior w:val="content"/>
        </w:behaviors>
        <w:guid w:val="{9C8ABB8E-BCB6-44E6-B48F-4068B06DB348}"/>
      </w:docPartPr>
      <w:docPartBody>
        <w:p w:rsidR="00D539E2" w:rsidRDefault="00621E6F" w:rsidP="00621E6F">
          <w:pPr>
            <w:pStyle w:val="D9E4D3195FAD442B98468C053467A4A4"/>
          </w:pPr>
          <w:r w:rsidRPr="00770025">
            <w:rPr>
              <w:rStyle w:val="PlaceholderText"/>
            </w:rPr>
            <w:t>Click here to enter text.</w:t>
          </w:r>
        </w:p>
      </w:docPartBody>
    </w:docPart>
    <w:docPart>
      <w:docPartPr>
        <w:name w:val="C6AF48604E88492E9EB407C0773BE806"/>
        <w:category>
          <w:name w:val="General"/>
          <w:gallery w:val="placeholder"/>
        </w:category>
        <w:types>
          <w:type w:val="bbPlcHdr"/>
        </w:types>
        <w:behaviors>
          <w:behavior w:val="content"/>
        </w:behaviors>
        <w:guid w:val="{E0DB3F56-E2E6-47DB-92FD-CBFAEA0E8AAC}"/>
      </w:docPartPr>
      <w:docPartBody>
        <w:p w:rsidR="00D539E2" w:rsidRDefault="00621E6F" w:rsidP="00621E6F">
          <w:pPr>
            <w:pStyle w:val="C6AF48604E88492E9EB407C0773BE806"/>
          </w:pPr>
          <w:r w:rsidRPr="00770025">
            <w:rPr>
              <w:rStyle w:val="PlaceholderText"/>
            </w:rPr>
            <w:t>Click here to enter text.</w:t>
          </w:r>
        </w:p>
      </w:docPartBody>
    </w:docPart>
    <w:docPart>
      <w:docPartPr>
        <w:name w:val="5418281BC6274EAF88CA03FEBE5064D5"/>
        <w:category>
          <w:name w:val="General"/>
          <w:gallery w:val="placeholder"/>
        </w:category>
        <w:types>
          <w:type w:val="bbPlcHdr"/>
        </w:types>
        <w:behaviors>
          <w:behavior w:val="content"/>
        </w:behaviors>
        <w:guid w:val="{80990954-7179-4296-90FA-21F89176FD37}"/>
      </w:docPartPr>
      <w:docPartBody>
        <w:p w:rsidR="00D539E2" w:rsidRDefault="00621E6F" w:rsidP="00621E6F">
          <w:pPr>
            <w:pStyle w:val="5418281BC6274EAF88CA03FEBE5064D5"/>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954EC"/>
    <w:rsid w:val="002B4D30"/>
    <w:rsid w:val="00342601"/>
    <w:rsid w:val="003C47B8"/>
    <w:rsid w:val="003D0F6C"/>
    <w:rsid w:val="003F7A40"/>
    <w:rsid w:val="00416790"/>
    <w:rsid w:val="00423548"/>
    <w:rsid w:val="004368B4"/>
    <w:rsid w:val="00461DA6"/>
    <w:rsid w:val="004631ED"/>
    <w:rsid w:val="0048189C"/>
    <w:rsid w:val="004D3DF9"/>
    <w:rsid w:val="004F2FF3"/>
    <w:rsid w:val="005005BD"/>
    <w:rsid w:val="00520CC8"/>
    <w:rsid w:val="00550BBC"/>
    <w:rsid w:val="00593781"/>
    <w:rsid w:val="005B4115"/>
    <w:rsid w:val="005F0348"/>
    <w:rsid w:val="00621E6F"/>
    <w:rsid w:val="00653685"/>
    <w:rsid w:val="006B1429"/>
    <w:rsid w:val="006B1A95"/>
    <w:rsid w:val="00700486"/>
    <w:rsid w:val="00752271"/>
    <w:rsid w:val="00790A85"/>
    <w:rsid w:val="00831B7E"/>
    <w:rsid w:val="0085602E"/>
    <w:rsid w:val="00864D5A"/>
    <w:rsid w:val="008A141F"/>
    <w:rsid w:val="009041FA"/>
    <w:rsid w:val="00967A14"/>
    <w:rsid w:val="00975DA6"/>
    <w:rsid w:val="009B3FDC"/>
    <w:rsid w:val="009D7763"/>
    <w:rsid w:val="009F5929"/>
    <w:rsid w:val="00A33272"/>
    <w:rsid w:val="00A37992"/>
    <w:rsid w:val="00A62CC7"/>
    <w:rsid w:val="00A70F35"/>
    <w:rsid w:val="00A90020"/>
    <w:rsid w:val="00A96FA1"/>
    <w:rsid w:val="00AA15E9"/>
    <w:rsid w:val="00AB4676"/>
    <w:rsid w:val="00B64619"/>
    <w:rsid w:val="00C0248A"/>
    <w:rsid w:val="00C22A3B"/>
    <w:rsid w:val="00C43F9A"/>
    <w:rsid w:val="00C61719"/>
    <w:rsid w:val="00C7052B"/>
    <w:rsid w:val="00CA1EC1"/>
    <w:rsid w:val="00CC6B57"/>
    <w:rsid w:val="00D3147F"/>
    <w:rsid w:val="00D539E2"/>
    <w:rsid w:val="00DB3875"/>
    <w:rsid w:val="00E0041B"/>
    <w:rsid w:val="00E06449"/>
    <w:rsid w:val="00E74482"/>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622D28EFE8C941388282BFA7FE69E28B">
    <w:name w:val="622D28EFE8C941388282BFA7FE69E28B"/>
    <w:rsid w:val="006B1A95"/>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621E6F"/>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DAE44B88D09427883A9EEE1DEE8C932">
    <w:name w:val="3DAE44B88D09427883A9EEE1DEE8C932"/>
    <w:rsid w:val="00621E6F"/>
    <w:pPr>
      <w:spacing w:line="278" w:lineRule="auto"/>
    </w:pPr>
    <w:rPr>
      <w:kern w:val="2"/>
      <w:sz w:val="24"/>
      <w:szCs w:val="24"/>
      <w:lang w:val="en-IE" w:eastAsia="en-IE"/>
      <w14:ligatures w14:val="standardContextual"/>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484DFC6015FD45879727E1DE7DB01CA9">
    <w:name w:val="484DFC6015FD45879727E1DE7DB01CA9"/>
    <w:rsid w:val="00621E6F"/>
    <w:pPr>
      <w:spacing w:line="278" w:lineRule="auto"/>
    </w:pPr>
    <w:rPr>
      <w:kern w:val="2"/>
      <w:sz w:val="24"/>
      <w:szCs w:val="24"/>
      <w:lang w:val="en-IE" w:eastAsia="en-IE"/>
      <w14:ligatures w14:val="standardContextual"/>
    </w:rPr>
  </w:style>
  <w:style w:type="paragraph" w:customStyle="1" w:styleId="F1AD5415F7A549B8BBEEB5D3FEDD51E9">
    <w:name w:val="F1AD5415F7A549B8BBEEB5D3FEDD51E9"/>
    <w:rsid w:val="00621E6F"/>
    <w:pPr>
      <w:spacing w:line="278" w:lineRule="auto"/>
    </w:pPr>
    <w:rPr>
      <w:kern w:val="2"/>
      <w:sz w:val="24"/>
      <w:szCs w:val="24"/>
      <w:lang w:val="en-IE" w:eastAsia="en-IE"/>
      <w14:ligatures w14:val="standardContextual"/>
    </w:rPr>
  </w:style>
  <w:style w:type="paragraph" w:customStyle="1" w:styleId="A066FBD1EEA74D099657F7684B839AF1">
    <w:name w:val="A066FBD1EEA74D099657F7684B839AF1"/>
    <w:rsid w:val="00621E6F"/>
    <w:pPr>
      <w:spacing w:line="278" w:lineRule="auto"/>
    </w:pPr>
    <w:rPr>
      <w:kern w:val="2"/>
      <w:sz w:val="24"/>
      <w:szCs w:val="24"/>
      <w:lang w:val="en-IE" w:eastAsia="en-IE"/>
      <w14:ligatures w14:val="standardContextual"/>
    </w:rPr>
  </w:style>
  <w:style w:type="paragraph" w:customStyle="1" w:styleId="D9E4D3195FAD442B98468C053467A4A4">
    <w:name w:val="D9E4D3195FAD442B98468C053467A4A4"/>
    <w:rsid w:val="00621E6F"/>
    <w:pPr>
      <w:spacing w:line="278" w:lineRule="auto"/>
    </w:pPr>
    <w:rPr>
      <w:kern w:val="2"/>
      <w:sz w:val="24"/>
      <w:szCs w:val="24"/>
      <w:lang w:val="en-IE" w:eastAsia="en-IE"/>
      <w14:ligatures w14:val="standardContextual"/>
    </w:rPr>
  </w:style>
  <w:style w:type="paragraph" w:customStyle="1" w:styleId="C6AF48604E88492E9EB407C0773BE806">
    <w:name w:val="C6AF48604E88492E9EB407C0773BE806"/>
    <w:rsid w:val="00621E6F"/>
    <w:pPr>
      <w:spacing w:line="278" w:lineRule="auto"/>
    </w:pPr>
    <w:rPr>
      <w:kern w:val="2"/>
      <w:sz w:val="24"/>
      <w:szCs w:val="24"/>
      <w:lang w:val="en-IE" w:eastAsia="en-IE"/>
      <w14:ligatures w14:val="standardContextual"/>
    </w:rPr>
  </w:style>
  <w:style w:type="paragraph" w:customStyle="1" w:styleId="5418281BC6274EAF88CA03FEBE5064D5">
    <w:name w:val="5418281BC6274EAF88CA03FEBE5064D5"/>
    <w:rsid w:val="00621E6F"/>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Climate, Energy and the Environment</Abstract>
  <CompanyAddress/>
  <CompanyPhone/>
  <CompanyFax>Specialist Vessel Engine Maintenance Services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25184</Words>
  <Characters>143552</Characters>
  <Application>Microsoft Office Word</Application>
  <DocSecurity>4</DocSecurity>
  <Lines>1196</Lines>
  <Paragraphs>336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Jason Dwyer (DCEE)</cp:lastModifiedBy>
  <cp:revision>2</cp:revision>
  <dcterms:created xsi:type="dcterms:W3CDTF">2026-08-18T08:54:00Z</dcterms:created>
  <dcterms:modified xsi:type="dcterms:W3CDTF">2026-08-18T08:54:00Z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