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24EBE0" w14:textId="3F2DCAEC" w:rsidR="5195BDDE" w:rsidRDefault="5195BDDE"/>
    <w:tbl>
      <w:tblPr>
        <w:tblW w:w="9016" w:type="dxa"/>
        <w:tblCellMar>
          <w:left w:w="10" w:type="dxa"/>
          <w:right w:w="10" w:type="dxa"/>
        </w:tblCellMar>
        <w:tblLook w:val="0000" w:firstRow="0" w:lastRow="0" w:firstColumn="0" w:lastColumn="0" w:noHBand="0" w:noVBand="0"/>
      </w:tblPr>
      <w:tblGrid>
        <w:gridCol w:w="1305"/>
        <w:gridCol w:w="7711"/>
      </w:tblGrid>
      <w:tr w:rsidR="00496697" w14:paraId="49475EA9" w14:textId="77777777" w:rsidTr="02697A4D">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A0301D" w14:textId="77777777" w:rsidR="00496697" w:rsidRDefault="003E64B7">
            <w:pPr>
              <w:spacing w:after="0" w:line="240" w:lineRule="auto"/>
            </w:pPr>
            <w:r>
              <w:t>Q1</w:t>
            </w:r>
          </w:p>
        </w:tc>
        <w:tc>
          <w:tcPr>
            <w:tcW w:w="7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2656F0" w14:textId="37415EBD" w:rsidR="00D1019A" w:rsidRDefault="001F5AAC" w:rsidP="00D1019A">
            <w:pPr>
              <w:spacing w:after="0" w:line="240" w:lineRule="auto"/>
            </w:pPr>
            <w:r w:rsidRPr="002D6330">
              <w:rPr>
                <w:rFonts w:asciiTheme="minorHAnsi" w:hAnsiTheme="minorHAnsi"/>
                <w:b/>
                <w:bCs/>
                <w:color w:val="00241A"/>
                <w:shd w:val="clear" w:color="auto" w:fill="FFFFFF"/>
              </w:rPr>
              <w:t>Hands:</w:t>
            </w:r>
            <w:r>
              <w:rPr>
                <w:rFonts w:asciiTheme="minorHAnsi" w:hAnsiTheme="minorHAnsi"/>
                <w:color w:val="00241A"/>
                <w:shd w:val="clear" w:color="auto" w:fill="FFFFFF"/>
              </w:rPr>
              <w:t xml:space="preserve">  </w:t>
            </w:r>
            <w:r w:rsidR="008065CD" w:rsidRPr="008065CD">
              <w:rPr>
                <w:rFonts w:asciiTheme="minorHAnsi" w:hAnsiTheme="minorHAnsi"/>
                <w:color w:val="00241A"/>
                <w:shd w:val="clear" w:color="auto" w:fill="FFFFFF"/>
              </w:rPr>
              <w:t>Would it be possible to provide the specifications  relating to the hands and confirm whether you are looking for standard grippers or dexterous hands?</w:t>
            </w:r>
          </w:p>
          <w:p w14:paraId="19360AC1" w14:textId="77777777" w:rsidR="00D1019A" w:rsidRDefault="00D1019A" w:rsidP="00D1019A">
            <w:pPr>
              <w:spacing w:after="0" w:line="240" w:lineRule="auto"/>
            </w:pPr>
          </w:p>
        </w:tc>
      </w:tr>
      <w:tr w:rsidR="00496697" w14:paraId="3FB9EBDE" w14:textId="77777777" w:rsidTr="02697A4D">
        <w:trPr>
          <w:trHeight w:val="1065"/>
        </w:trPr>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075D59" w14:textId="77777777" w:rsidR="00496697" w:rsidRDefault="003E64B7">
            <w:pPr>
              <w:spacing w:after="0" w:line="240" w:lineRule="auto"/>
            </w:pPr>
            <w:r w:rsidRPr="00F17ABC">
              <w:rPr>
                <w:color w:val="0070C0"/>
              </w:rPr>
              <w:t>A1</w:t>
            </w:r>
          </w:p>
        </w:tc>
        <w:tc>
          <w:tcPr>
            <w:tcW w:w="7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4E4E25" w14:textId="499DE21A" w:rsidR="007D4EC0" w:rsidRDefault="00B64231">
            <w:pPr>
              <w:spacing w:after="0" w:line="240" w:lineRule="auto"/>
            </w:pPr>
            <w:r>
              <w:t xml:space="preserve">We are looking for an </w:t>
            </w:r>
            <w:r>
              <w:t>Anthropomorphic hand</w:t>
            </w:r>
            <w:r>
              <w:t xml:space="preserve"> that resembles and can be used to copy the movements of a human hand as accurately as possible. The hand however does not have to be very strong in practice. We are looking to show hand gestures rather than to perform complex manipulation tasks. For this reason we do not want a non-</w:t>
            </w:r>
            <w:r>
              <w:t xml:space="preserve">Anthropomorphic </w:t>
            </w:r>
            <w:r>
              <w:t xml:space="preserve">gripper. </w:t>
            </w:r>
          </w:p>
          <w:p w14:paraId="267DB5F3" w14:textId="77777777" w:rsidR="007F0192" w:rsidRDefault="007F0192" w:rsidP="00D1019A">
            <w:pPr>
              <w:spacing w:after="0" w:line="240" w:lineRule="auto"/>
            </w:pPr>
          </w:p>
        </w:tc>
      </w:tr>
    </w:tbl>
    <w:p w14:paraId="793730C1" w14:textId="77777777" w:rsidR="007F0192" w:rsidRDefault="007F0192"/>
    <w:tbl>
      <w:tblPr>
        <w:tblW w:w="0" w:type="auto"/>
        <w:tblLook w:val="0000" w:firstRow="0" w:lastRow="0" w:firstColumn="0" w:lastColumn="0" w:noHBand="0" w:noVBand="0"/>
      </w:tblPr>
      <w:tblGrid>
        <w:gridCol w:w="1413"/>
        <w:gridCol w:w="7603"/>
      </w:tblGrid>
      <w:tr w:rsidR="5D25C72E" w14:paraId="27C9CDBB" w14:textId="77777777" w:rsidTr="0602012C">
        <w:trPr>
          <w:trHeight w:val="66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05196C" w14:textId="6E9F13DA" w:rsidR="5D25C72E" w:rsidRDefault="5D25C72E" w:rsidP="5D25C72E">
            <w:pPr>
              <w:spacing w:after="0" w:line="240" w:lineRule="auto"/>
            </w:pPr>
            <w:r>
              <w:t>Q</w:t>
            </w:r>
            <w:r w:rsidR="5041A43C">
              <w:t>2</w:t>
            </w:r>
          </w:p>
        </w:tc>
        <w:tc>
          <w:tcPr>
            <w:tcW w:w="7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F28FF2" w14:textId="16F0250A" w:rsidR="00D1019A" w:rsidRDefault="001F5AAC" w:rsidP="00145D71">
            <w:r w:rsidRPr="0032304E">
              <w:rPr>
                <w:b/>
                <w:bCs/>
              </w:rPr>
              <w:t>Battery:</w:t>
            </w:r>
            <w:r>
              <w:t xml:space="preserve"> </w:t>
            </w:r>
            <w:r w:rsidR="00367D0F" w:rsidRPr="00367D0F">
              <w:t>Please confirm whether the minimum battery life requirement of three hours is a mandatory requirement, or if solutions with a shorter operating duration may be considered where they otherwise meet the specification.</w:t>
            </w:r>
          </w:p>
        </w:tc>
      </w:tr>
      <w:tr w:rsidR="5D25C72E" w14:paraId="776AEC19" w14:textId="77777777" w:rsidTr="0602012C">
        <w:trPr>
          <w:trHeight w:val="30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313E78" w14:textId="2D8EC11F" w:rsidR="5D25C72E" w:rsidRPr="00F17ABC" w:rsidRDefault="5D25C72E" w:rsidP="5D25C72E">
            <w:pPr>
              <w:spacing w:after="0" w:line="240" w:lineRule="auto"/>
              <w:rPr>
                <w:color w:val="0070C0"/>
              </w:rPr>
            </w:pPr>
            <w:r w:rsidRPr="00F17ABC">
              <w:rPr>
                <w:color w:val="0070C0"/>
              </w:rPr>
              <w:t>A</w:t>
            </w:r>
            <w:r w:rsidR="2D9BD74D" w:rsidRPr="00F17ABC">
              <w:rPr>
                <w:color w:val="0070C0"/>
              </w:rPr>
              <w:t>2</w:t>
            </w:r>
          </w:p>
        </w:tc>
        <w:tc>
          <w:tcPr>
            <w:tcW w:w="7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3D9482" w14:textId="78661E99" w:rsidR="008770CE" w:rsidRDefault="00B64231" w:rsidP="008F5C68">
            <w:pPr>
              <w:spacing w:after="0" w:line="240" w:lineRule="auto"/>
              <w:rPr>
                <w:color w:val="0070C0"/>
              </w:rPr>
            </w:pPr>
            <w:r>
              <w:rPr>
                <w:color w:val="0070C0"/>
              </w:rPr>
              <w:t xml:space="preserve">Solutions with shorter battery life will be considered but will depend on the cost and practicality of battery recharge or swap-out. Swap-outs may be quoted for outside of the main quote if applicable. </w:t>
            </w:r>
          </w:p>
          <w:p w14:paraId="1D1144EA" w14:textId="77777777" w:rsidR="00145D71" w:rsidRDefault="00145D71" w:rsidP="008F5C68">
            <w:pPr>
              <w:spacing w:after="0" w:line="240" w:lineRule="auto"/>
              <w:rPr>
                <w:color w:val="0070C0"/>
              </w:rPr>
            </w:pPr>
          </w:p>
          <w:p w14:paraId="17B3959A" w14:textId="77777777" w:rsidR="00D1019A" w:rsidRDefault="00D1019A" w:rsidP="008F5C68">
            <w:pPr>
              <w:spacing w:after="0" w:line="240" w:lineRule="auto"/>
              <w:rPr>
                <w:color w:val="0070C0"/>
              </w:rPr>
            </w:pPr>
          </w:p>
          <w:p w14:paraId="09FB6784" w14:textId="2F05FE7B" w:rsidR="007061A0" w:rsidRPr="00F17ABC" w:rsidRDefault="007061A0" w:rsidP="00D1019A">
            <w:pPr>
              <w:spacing w:after="0" w:line="240" w:lineRule="auto"/>
              <w:rPr>
                <w:color w:val="0070C0"/>
              </w:rPr>
            </w:pPr>
          </w:p>
        </w:tc>
      </w:tr>
    </w:tbl>
    <w:p w14:paraId="3C047108" w14:textId="7AA0DBE3" w:rsidR="5D25C72E" w:rsidRDefault="5D25C72E"/>
    <w:tbl>
      <w:tblPr>
        <w:tblW w:w="0" w:type="auto"/>
        <w:tblLook w:val="0000" w:firstRow="0" w:lastRow="0" w:firstColumn="0" w:lastColumn="0" w:noHBand="0" w:noVBand="0"/>
      </w:tblPr>
      <w:tblGrid>
        <w:gridCol w:w="1413"/>
        <w:gridCol w:w="7603"/>
      </w:tblGrid>
      <w:tr w:rsidR="006B770A" w14:paraId="38753FA3" w14:textId="77777777" w:rsidTr="00FF324A">
        <w:trPr>
          <w:trHeight w:val="66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D5BB94" w14:textId="51D1C57C" w:rsidR="006B770A" w:rsidRDefault="006B770A" w:rsidP="00FF324A">
            <w:pPr>
              <w:spacing w:after="0" w:line="240" w:lineRule="auto"/>
            </w:pPr>
            <w:r>
              <w:t>Q3</w:t>
            </w:r>
          </w:p>
        </w:tc>
        <w:tc>
          <w:tcPr>
            <w:tcW w:w="7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8A0F2E" w14:textId="6EDC6E13" w:rsidR="00D1019A" w:rsidRDefault="00B401A2" w:rsidP="00FF324A">
            <w:r w:rsidRPr="00877018">
              <w:rPr>
                <w:b/>
                <w:bCs/>
              </w:rPr>
              <w:t>Mobility:</w:t>
            </w:r>
            <w:r>
              <w:t xml:space="preserve"> </w:t>
            </w:r>
            <w:r w:rsidRPr="00B401A2">
              <w:t>Please clarify whether the requirement for an autonomous wheeled or omnidirectional mobile base is mandatory, or whether alternative mobility mechanisms may be considered where they otherwise meet the specification requirements.</w:t>
            </w:r>
          </w:p>
        </w:tc>
      </w:tr>
      <w:tr w:rsidR="006B770A" w14:paraId="6D8CE130" w14:textId="77777777" w:rsidTr="00FF324A">
        <w:trPr>
          <w:trHeight w:val="30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172796" w14:textId="38294C98" w:rsidR="006B770A" w:rsidRPr="00F17ABC" w:rsidRDefault="006B770A" w:rsidP="00FF324A">
            <w:pPr>
              <w:spacing w:after="0" w:line="240" w:lineRule="auto"/>
              <w:rPr>
                <w:color w:val="0070C0"/>
              </w:rPr>
            </w:pPr>
            <w:r w:rsidRPr="00F17ABC">
              <w:rPr>
                <w:color w:val="0070C0"/>
              </w:rPr>
              <w:t>A</w:t>
            </w:r>
            <w:r>
              <w:rPr>
                <w:color w:val="0070C0"/>
              </w:rPr>
              <w:t>3</w:t>
            </w:r>
          </w:p>
        </w:tc>
        <w:tc>
          <w:tcPr>
            <w:tcW w:w="7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565106" w14:textId="69741D76" w:rsidR="006B770A" w:rsidRDefault="00B64231" w:rsidP="00FF324A">
            <w:pPr>
              <w:spacing w:after="0" w:line="240" w:lineRule="auto"/>
              <w:rPr>
                <w:color w:val="0070C0"/>
              </w:rPr>
            </w:pPr>
            <w:r>
              <w:rPr>
                <w:color w:val="0070C0"/>
              </w:rPr>
              <w:t xml:space="preserve">Alternatives will be considered. We will consider all viable options. </w:t>
            </w:r>
          </w:p>
          <w:p w14:paraId="29BA5E81" w14:textId="77777777" w:rsidR="00D1019A" w:rsidRDefault="00D1019A" w:rsidP="00FF324A">
            <w:pPr>
              <w:spacing w:after="0" w:line="240" w:lineRule="auto"/>
              <w:rPr>
                <w:color w:val="0070C0"/>
              </w:rPr>
            </w:pPr>
          </w:p>
          <w:p w14:paraId="0798AE5C" w14:textId="77777777" w:rsidR="002D6330" w:rsidRDefault="002D6330" w:rsidP="00FF324A">
            <w:pPr>
              <w:spacing w:after="0" w:line="240" w:lineRule="auto"/>
              <w:rPr>
                <w:color w:val="0070C0"/>
              </w:rPr>
            </w:pPr>
          </w:p>
          <w:p w14:paraId="506C808F" w14:textId="77777777" w:rsidR="006B770A" w:rsidRPr="00F17ABC" w:rsidRDefault="006B770A" w:rsidP="00D1019A">
            <w:pPr>
              <w:spacing w:after="0" w:line="240" w:lineRule="auto"/>
              <w:rPr>
                <w:color w:val="0070C0"/>
              </w:rPr>
            </w:pPr>
          </w:p>
        </w:tc>
      </w:tr>
    </w:tbl>
    <w:p w14:paraId="5AD3CA61" w14:textId="77777777" w:rsidR="00DD0B0F" w:rsidRDefault="00DD0B0F"/>
    <w:tbl>
      <w:tblPr>
        <w:tblW w:w="0" w:type="auto"/>
        <w:tblLook w:val="0000" w:firstRow="0" w:lastRow="0" w:firstColumn="0" w:lastColumn="0" w:noHBand="0" w:noVBand="0"/>
      </w:tblPr>
      <w:tblGrid>
        <w:gridCol w:w="1413"/>
        <w:gridCol w:w="7603"/>
      </w:tblGrid>
      <w:tr w:rsidR="007231A7" w14:paraId="03C252CF" w14:textId="77777777" w:rsidTr="005A7126">
        <w:trPr>
          <w:trHeight w:val="66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8505FB" w14:textId="0B468413" w:rsidR="007231A7" w:rsidRDefault="007231A7" w:rsidP="005A7126">
            <w:pPr>
              <w:spacing w:after="0" w:line="240" w:lineRule="auto"/>
            </w:pPr>
            <w:r>
              <w:t>Q4</w:t>
            </w:r>
          </w:p>
        </w:tc>
        <w:tc>
          <w:tcPr>
            <w:tcW w:w="7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432A80" w14:textId="52D5FFF1" w:rsidR="00D1019A" w:rsidRDefault="002D6330" w:rsidP="002D6330">
            <w:r w:rsidRPr="002D6330">
              <w:rPr>
                <w:b/>
                <w:bCs/>
              </w:rPr>
              <w:t>Training:</w:t>
            </w:r>
            <w:r>
              <w:t xml:space="preserve"> Please </w:t>
            </w:r>
            <w:r w:rsidRPr="002D6330">
              <w:t>confirm whether teleportation training needs to be included as part of the tender submission</w:t>
            </w:r>
            <w:r>
              <w:t>.</w:t>
            </w:r>
          </w:p>
        </w:tc>
      </w:tr>
      <w:tr w:rsidR="007231A7" w:rsidRPr="00F17ABC" w14:paraId="5BF44011" w14:textId="77777777" w:rsidTr="005A7126">
        <w:trPr>
          <w:trHeight w:val="30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EF8EAA" w14:textId="2249F2B5" w:rsidR="007231A7" w:rsidRPr="00F17ABC" w:rsidRDefault="007231A7" w:rsidP="005A7126">
            <w:pPr>
              <w:spacing w:after="0" w:line="240" w:lineRule="auto"/>
              <w:rPr>
                <w:color w:val="0070C0"/>
              </w:rPr>
            </w:pPr>
            <w:r w:rsidRPr="00F17ABC">
              <w:rPr>
                <w:color w:val="0070C0"/>
              </w:rPr>
              <w:t>A</w:t>
            </w:r>
            <w:r>
              <w:rPr>
                <w:color w:val="0070C0"/>
              </w:rPr>
              <w:t>4</w:t>
            </w:r>
          </w:p>
        </w:tc>
        <w:tc>
          <w:tcPr>
            <w:tcW w:w="7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40E3D5" w14:textId="73DA0C08" w:rsidR="007231A7" w:rsidRDefault="00B64231" w:rsidP="005A7126">
            <w:pPr>
              <w:spacing w:after="0" w:line="240" w:lineRule="auto"/>
              <w:rPr>
                <w:color w:val="0070C0"/>
              </w:rPr>
            </w:pPr>
            <w:r>
              <w:rPr>
                <w:color w:val="0070C0"/>
              </w:rPr>
              <w:t xml:space="preserve">This is not a mandatory part of the tender requirements. </w:t>
            </w:r>
          </w:p>
          <w:p w14:paraId="7E6BE332" w14:textId="77777777" w:rsidR="007231A7" w:rsidRDefault="007231A7" w:rsidP="005A7126">
            <w:pPr>
              <w:spacing w:after="0" w:line="240" w:lineRule="auto"/>
              <w:rPr>
                <w:color w:val="0070C0"/>
              </w:rPr>
            </w:pPr>
          </w:p>
          <w:p w14:paraId="3FE6876B" w14:textId="77777777" w:rsidR="007231A7" w:rsidRDefault="007231A7" w:rsidP="005A7126">
            <w:pPr>
              <w:spacing w:after="0" w:line="240" w:lineRule="auto"/>
              <w:rPr>
                <w:color w:val="0070C0"/>
              </w:rPr>
            </w:pPr>
          </w:p>
          <w:p w14:paraId="630E78EA" w14:textId="77777777" w:rsidR="002D6330" w:rsidRDefault="002D6330" w:rsidP="005A7126">
            <w:pPr>
              <w:spacing w:after="0" w:line="240" w:lineRule="auto"/>
              <w:rPr>
                <w:color w:val="0070C0"/>
              </w:rPr>
            </w:pPr>
          </w:p>
          <w:p w14:paraId="2D8ED7A9" w14:textId="77777777" w:rsidR="007231A7" w:rsidRPr="00F17ABC" w:rsidRDefault="007231A7" w:rsidP="007231A7">
            <w:pPr>
              <w:spacing w:after="0" w:line="240" w:lineRule="auto"/>
              <w:rPr>
                <w:color w:val="0070C0"/>
              </w:rPr>
            </w:pPr>
          </w:p>
        </w:tc>
      </w:tr>
    </w:tbl>
    <w:p w14:paraId="583A6D0A" w14:textId="77777777" w:rsidR="00DD0B0F" w:rsidRDefault="00DD0B0F"/>
    <w:sectPr w:rsidR="00DD0B0F">
      <w:headerReference w:type="default" r:id="rId10"/>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A123C7" w14:textId="77777777" w:rsidR="007D1C3F" w:rsidRDefault="007D1C3F">
      <w:pPr>
        <w:spacing w:after="0" w:line="240" w:lineRule="auto"/>
      </w:pPr>
      <w:r>
        <w:separator/>
      </w:r>
    </w:p>
  </w:endnote>
  <w:endnote w:type="continuationSeparator" w:id="0">
    <w:p w14:paraId="208F945A" w14:textId="77777777" w:rsidR="007D1C3F" w:rsidRDefault="007D1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EAF08C" w14:textId="77777777" w:rsidR="007D1C3F" w:rsidRDefault="007D1C3F">
      <w:pPr>
        <w:spacing w:after="0" w:line="240" w:lineRule="auto"/>
      </w:pPr>
      <w:r>
        <w:rPr>
          <w:color w:val="000000"/>
        </w:rPr>
        <w:separator/>
      </w:r>
    </w:p>
  </w:footnote>
  <w:footnote w:type="continuationSeparator" w:id="0">
    <w:p w14:paraId="1A458793" w14:textId="77777777" w:rsidR="007D1C3F" w:rsidRDefault="007D1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0BCD7A" w14:textId="27E8D41A" w:rsidR="00621661" w:rsidRDefault="00621661" w:rsidP="00621661">
    <w:pPr>
      <w:pStyle w:val="Header"/>
      <w:jc w:val="center"/>
    </w:pPr>
    <w:r w:rsidRPr="00621661">
      <w:rPr>
        <w:noProof/>
      </w:rPr>
      <w:drawing>
        <wp:inline distT="0" distB="0" distL="0" distR="0" wp14:anchorId="2A1DADB5" wp14:editId="430D73CD">
          <wp:extent cx="2067339" cy="1621890"/>
          <wp:effectExtent l="0" t="0" r="9525" b="0"/>
          <wp:docPr id="621809977"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809977" name="Picture 1" descr="A blue and white logo&#10;&#10;AI-generated content may be incorrect."/>
                  <pic:cNvPicPr/>
                </pic:nvPicPr>
                <pic:blipFill>
                  <a:blip r:embed="rId1"/>
                  <a:stretch>
                    <a:fillRect/>
                  </a:stretch>
                </pic:blipFill>
                <pic:spPr>
                  <a:xfrm>
                    <a:off x="0" y="0"/>
                    <a:ext cx="2072805" cy="1626178"/>
                  </a:xfrm>
                  <a:prstGeom prst="rect">
                    <a:avLst/>
                  </a:prstGeom>
                </pic:spPr>
              </pic:pic>
            </a:graphicData>
          </a:graphic>
        </wp:inline>
      </w:drawing>
    </w:r>
  </w:p>
  <w:p w14:paraId="313ACA41" w14:textId="77777777" w:rsidR="00621661" w:rsidRDefault="00621661" w:rsidP="009E2EAB">
    <w:pPr>
      <w:pStyle w:val="Header"/>
    </w:pPr>
  </w:p>
  <w:p w14:paraId="225366F0" w14:textId="333D49A0" w:rsidR="003E64B7" w:rsidRPr="00621661" w:rsidRDefault="009E2EAB" w:rsidP="00621661">
    <w:pPr>
      <w:pStyle w:val="Header"/>
      <w:jc w:val="center"/>
      <w:rPr>
        <w:color w:val="0F4761" w:themeColor="accent1" w:themeShade="BF"/>
      </w:rPr>
    </w:pPr>
    <w:r w:rsidRPr="00621661">
      <w:rPr>
        <w:color w:val="0F4761" w:themeColor="accent1" w:themeShade="BF"/>
      </w:rPr>
      <w:t>NCTR2</w:t>
    </w:r>
    <w:r w:rsidR="00F924E2">
      <w:rPr>
        <w:color w:val="0F4761" w:themeColor="accent1" w:themeShade="BF"/>
      </w:rPr>
      <w:t>6</w:t>
    </w:r>
    <w:r w:rsidR="008C3E25">
      <w:rPr>
        <w:color w:val="0F4761" w:themeColor="accent1" w:themeShade="BF"/>
      </w:rPr>
      <w:t>98</w:t>
    </w:r>
    <w:r w:rsidR="00F924E2">
      <w:rPr>
        <w:color w:val="0F4761" w:themeColor="accent1" w:themeShade="BF"/>
      </w:rPr>
      <w:t xml:space="preserve"> </w:t>
    </w:r>
    <w:r w:rsidR="008C3E25">
      <w:rPr>
        <w:color w:val="0F4761" w:themeColor="accent1" w:themeShade="BF"/>
      </w:rPr>
      <w:t>–</w:t>
    </w:r>
    <w:r w:rsidR="00F924E2">
      <w:rPr>
        <w:color w:val="0F4761" w:themeColor="accent1" w:themeShade="BF"/>
      </w:rPr>
      <w:t xml:space="preserve"> </w:t>
    </w:r>
    <w:r w:rsidR="00FF2039" w:rsidRPr="00FF2039">
      <w:rPr>
        <w:color w:val="0F4761" w:themeColor="accent1" w:themeShade="BF"/>
      </w:rPr>
      <w:t>Social Humanoid Robot Platform for Research</w:t>
    </w:r>
    <w:r w:rsidRPr="00621661">
      <w:rPr>
        <w:color w:val="0F4761" w:themeColor="accent1" w:themeShade="BF"/>
      </w:rPr>
      <w:tab/>
      <w:t xml:space="preserve"> Clarification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5A16508"/>
    <w:multiLevelType w:val="hybridMultilevel"/>
    <w:tmpl w:val="50E6EA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59201199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697"/>
    <w:rsid w:val="00004063"/>
    <w:rsid w:val="0007271C"/>
    <w:rsid w:val="00080119"/>
    <w:rsid w:val="000A41FF"/>
    <w:rsid w:val="000B5129"/>
    <w:rsid w:val="000E4C69"/>
    <w:rsid w:val="00117AB7"/>
    <w:rsid w:val="00117F6A"/>
    <w:rsid w:val="00142E5A"/>
    <w:rsid w:val="00145D71"/>
    <w:rsid w:val="00160934"/>
    <w:rsid w:val="00183405"/>
    <w:rsid w:val="001D3113"/>
    <w:rsid w:val="001D4804"/>
    <w:rsid w:val="001D53F0"/>
    <w:rsid w:val="001F5AAC"/>
    <w:rsid w:val="0020327C"/>
    <w:rsid w:val="00262EA6"/>
    <w:rsid w:val="00271420"/>
    <w:rsid w:val="00286161"/>
    <w:rsid w:val="002C5A43"/>
    <w:rsid w:val="002D6330"/>
    <w:rsid w:val="002F690F"/>
    <w:rsid w:val="0032304E"/>
    <w:rsid w:val="00363B20"/>
    <w:rsid w:val="00366321"/>
    <w:rsid w:val="00367D0F"/>
    <w:rsid w:val="00374964"/>
    <w:rsid w:val="003B0FAC"/>
    <w:rsid w:val="003D4ADE"/>
    <w:rsid w:val="003E64B7"/>
    <w:rsid w:val="00421FDB"/>
    <w:rsid w:val="00444211"/>
    <w:rsid w:val="00490220"/>
    <w:rsid w:val="00496697"/>
    <w:rsid w:val="004C6BE7"/>
    <w:rsid w:val="004D2AEC"/>
    <w:rsid w:val="00515699"/>
    <w:rsid w:val="00565844"/>
    <w:rsid w:val="005A5917"/>
    <w:rsid w:val="005B6FB2"/>
    <w:rsid w:val="005C4F37"/>
    <w:rsid w:val="005D6ED8"/>
    <w:rsid w:val="005E34E1"/>
    <w:rsid w:val="005F0740"/>
    <w:rsid w:val="005F2FC9"/>
    <w:rsid w:val="005F7091"/>
    <w:rsid w:val="006020D4"/>
    <w:rsid w:val="00611CF1"/>
    <w:rsid w:val="00621661"/>
    <w:rsid w:val="006352DD"/>
    <w:rsid w:val="006362E5"/>
    <w:rsid w:val="00645AC8"/>
    <w:rsid w:val="00663A0E"/>
    <w:rsid w:val="006814CB"/>
    <w:rsid w:val="006A03E0"/>
    <w:rsid w:val="006B3874"/>
    <w:rsid w:val="006B770A"/>
    <w:rsid w:val="00700741"/>
    <w:rsid w:val="007061A0"/>
    <w:rsid w:val="007231A7"/>
    <w:rsid w:val="00726BB7"/>
    <w:rsid w:val="00732E41"/>
    <w:rsid w:val="007645CE"/>
    <w:rsid w:val="00767110"/>
    <w:rsid w:val="00777E58"/>
    <w:rsid w:val="007A5CF2"/>
    <w:rsid w:val="007B1A9A"/>
    <w:rsid w:val="007D1C3F"/>
    <w:rsid w:val="007D350F"/>
    <w:rsid w:val="007D4EC0"/>
    <w:rsid w:val="007F0192"/>
    <w:rsid w:val="008065CD"/>
    <w:rsid w:val="00813879"/>
    <w:rsid w:val="00832736"/>
    <w:rsid w:val="008501C3"/>
    <w:rsid w:val="00871559"/>
    <w:rsid w:val="00877018"/>
    <w:rsid w:val="008770CE"/>
    <w:rsid w:val="00882113"/>
    <w:rsid w:val="008A0AAE"/>
    <w:rsid w:val="008A43F8"/>
    <w:rsid w:val="008C09A7"/>
    <w:rsid w:val="008C3E25"/>
    <w:rsid w:val="008D33ED"/>
    <w:rsid w:val="008E02A1"/>
    <w:rsid w:val="008F5C68"/>
    <w:rsid w:val="009023E2"/>
    <w:rsid w:val="00953509"/>
    <w:rsid w:val="00955337"/>
    <w:rsid w:val="00973EAD"/>
    <w:rsid w:val="009C412C"/>
    <w:rsid w:val="009E2EAB"/>
    <w:rsid w:val="009F2BCB"/>
    <w:rsid w:val="00A10F95"/>
    <w:rsid w:val="00A20F00"/>
    <w:rsid w:val="00A25158"/>
    <w:rsid w:val="00A32F0F"/>
    <w:rsid w:val="00A416BC"/>
    <w:rsid w:val="00A4289D"/>
    <w:rsid w:val="00A42943"/>
    <w:rsid w:val="00A471D0"/>
    <w:rsid w:val="00A60866"/>
    <w:rsid w:val="00A8095B"/>
    <w:rsid w:val="00A81734"/>
    <w:rsid w:val="00AD427D"/>
    <w:rsid w:val="00B168A5"/>
    <w:rsid w:val="00B3411C"/>
    <w:rsid w:val="00B401A2"/>
    <w:rsid w:val="00B5507B"/>
    <w:rsid w:val="00B60C72"/>
    <w:rsid w:val="00B64231"/>
    <w:rsid w:val="00B946AB"/>
    <w:rsid w:val="00BA59CE"/>
    <w:rsid w:val="00BA7EA0"/>
    <w:rsid w:val="00BC0762"/>
    <w:rsid w:val="00BD3A10"/>
    <w:rsid w:val="00BE3195"/>
    <w:rsid w:val="00C15B4D"/>
    <w:rsid w:val="00C270DC"/>
    <w:rsid w:val="00C411C4"/>
    <w:rsid w:val="00C475F5"/>
    <w:rsid w:val="00C61D23"/>
    <w:rsid w:val="00C778DC"/>
    <w:rsid w:val="00CB0450"/>
    <w:rsid w:val="00CB06AA"/>
    <w:rsid w:val="00CB23A5"/>
    <w:rsid w:val="00CC2C30"/>
    <w:rsid w:val="00CC7C5F"/>
    <w:rsid w:val="00D1019A"/>
    <w:rsid w:val="00D67794"/>
    <w:rsid w:val="00DB4B2E"/>
    <w:rsid w:val="00DD0B0F"/>
    <w:rsid w:val="00DF732E"/>
    <w:rsid w:val="00E21467"/>
    <w:rsid w:val="00E41C1F"/>
    <w:rsid w:val="00E43E2A"/>
    <w:rsid w:val="00E47DD9"/>
    <w:rsid w:val="00E56D07"/>
    <w:rsid w:val="00E621AF"/>
    <w:rsid w:val="00E93C5A"/>
    <w:rsid w:val="00E93FD8"/>
    <w:rsid w:val="00EA4672"/>
    <w:rsid w:val="00ED4002"/>
    <w:rsid w:val="00F17ABC"/>
    <w:rsid w:val="00F41546"/>
    <w:rsid w:val="00F42CAE"/>
    <w:rsid w:val="00F878C9"/>
    <w:rsid w:val="00F924E2"/>
    <w:rsid w:val="00FF2039"/>
    <w:rsid w:val="00FF30FB"/>
    <w:rsid w:val="02697A4D"/>
    <w:rsid w:val="0476E578"/>
    <w:rsid w:val="04F2E9C5"/>
    <w:rsid w:val="0602012C"/>
    <w:rsid w:val="07D79050"/>
    <w:rsid w:val="08945FB4"/>
    <w:rsid w:val="08D5FB33"/>
    <w:rsid w:val="097898D4"/>
    <w:rsid w:val="0B87488C"/>
    <w:rsid w:val="1A280A97"/>
    <w:rsid w:val="1B5D8C93"/>
    <w:rsid w:val="206EB028"/>
    <w:rsid w:val="21F2EA23"/>
    <w:rsid w:val="272FD8B5"/>
    <w:rsid w:val="27EB022A"/>
    <w:rsid w:val="2D9BD74D"/>
    <w:rsid w:val="2DAF3E51"/>
    <w:rsid w:val="3B9C535B"/>
    <w:rsid w:val="3BA7FD3F"/>
    <w:rsid w:val="3D4F25E7"/>
    <w:rsid w:val="4044015F"/>
    <w:rsid w:val="41695AB1"/>
    <w:rsid w:val="4204B803"/>
    <w:rsid w:val="4344F482"/>
    <w:rsid w:val="4430FF3B"/>
    <w:rsid w:val="44DBC754"/>
    <w:rsid w:val="44ECC47C"/>
    <w:rsid w:val="476BC826"/>
    <w:rsid w:val="47AF5340"/>
    <w:rsid w:val="5041A43C"/>
    <w:rsid w:val="5195BDDE"/>
    <w:rsid w:val="52082625"/>
    <w:rsid w:val="53288C4D"/>
    <w:rsid w:val="5376F363"/>
    <w:rsid w:val="54C8E233"/>
    <w:rsid w:val="57CD0D93"/>
    <w:rsid w:val="5D25C72E"/>
    <w:rsid w:val="5DD0073A"/>
    <w:rsid w:val="649DEDE2"/>
    <w:rsid w:val="66A80A5F"/>
    <w:rsid w:val="6B490472"/>
    <w:rsid w:val="6B51933A"/>
    <w:rsid w:val="6F4DBB0F"/>
    <w:rsid w:val="6F9EADB1"/>
    <w:rsid w:val="710FD849"/>
    <w:rsid w:val="7396BBBE"/>
    <w:rsid w:val="77676A49"/>
    <w:rsid w:val="77D648BD"/>
    <w:rsid w:val="78BF7AEF"/>
    <w:rsid w:val="79BA6979"/>
    <w:rsid w:val="7C1DA625"/>
    <w:rsid w:val="7C7F11B2"/>
    <w:rsid w:val="7CE3322A"/>
    <w:rsid w:val="7DF72254"/>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DA78B"/>
  <w15:docId w15:val="{D15761DD-675C-4AA8-B6BE-A3E12B2FA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Times New Roman"/>
        <w:kern w:val="3"/>
        <w:sz w:val="22"/>
        <w:szCs w:val="22"/>
        <w:lang w:val="en-IE"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8138074">
      <w:bodyDiv w:val="1"/>
      <w:marLeft w:val="0"/>
      <w:marRight w:val="0"/>
      <w:marTop w:val="0"/>
      <w:marBottom w:val="0"/>
      <w:divBdr>
        <w:top w:val="none" w:sz="0" w:space="0" w:color="auto"/>
        <w:left w:val="none" w:sz="0" w:space="0" w:color="auto"/>
        <w:bottom w:val="none" w:sz="0" w:space="0" w:color="auto"/>
        <w:right w:val="none" w:sz="0" w:space="0" w:color="auto"/>
      </w:divBdr>
    </w:div>
    <w:div w:id="198905148">
      <w:bodyDiv w:val="1"/>
      <w:marLeft w:val="0"/>
      <w:marRight w:val="0"/>
      <w:marTop w:val="0"/>
      <w:marBottom w:val="0"/>
      <w:divBdr>
        <w:top w:val="none" w:sz="0" w:space="0" w:color="auto"/>
        <w:left w:val="none" w:sz="0" w:space="0" w:color="auto"/>
        <w:bottom w:val="none" w:sz="0" w:space="0" w:color="auto"/>
        <w:right w:val="none" w:sz="0" w:space="0" w:color="auto"/>
      </w:divBdr>
    </w:div>
    <w:div w:id="216858981">
      <w:bodyDiv w:val="1"/>
      <w:marLeft w:val="0"/>
      <w:marRight w:val="0"/>
      <w:marTop w:val="0"/>
      <w:marBottom w:val="0"/>
      <w:divBdr>
        <w:top w:val="none" w:sz="0" w:space="0" w:color="auto"/>
        <w:left w:val="none" w:sz="0" w:space="0" w:color="auto"/>
        <w:bottom w:val="none" w:sz="0" w:space="0" w:color="auto"/>
        <w:right w:val="none" w:sz="0" w:space="0" w:color="auto"/>
      </w:divBdr>
    </w:div>
    <w:div w:id="245112195">
      <w:bodyDiv w:val="1"/>
      <w:marLeft w:val="0"/>
      <w:marRight w:val="0"/>
      <w:marTop w:val="0"/>
      <w:marBottom w:val="0"/>
      <w:divBdr>
        <w:top w:val="none" w:sz="0" w:space="0" w:color="auto"/>
        <w:left w:val="none" w:sz="0" w:space="0" w:color="auto"/>
        <w:bottom w:val="none" w:sz="0" w:space="0" w:color="auto"/>
        <w:right w:val="none" w:sz="0" w:space="0" w:color="auto"/>
      </w:divBdr>
    </w:div>
    <w:div w:id="415712107">
      <w:bodyDiv w:val="1"/>
      <w:marLeft w:val="0"/>
      <w:marRight w:val="0"/>
      <w:marTop w:val="0"/>
      <w:marBottom w:val="0"/>
      <w:divBdr>
        <w:top w:val="none" w:sz="0" w:space="0" w:color="auto"/>
        <w:left w:val="none" w:sz="0" w:space="0" w:color="auto"/>
        <w:bottom w:val="none" w:sz="0" w:space="0" w:color="auto"/>
        <w:right w:val="none" w:sz="0" w:space="0" w:color="auto"/>
      </w:divBdr>
    </w:div>
    <w:div w:id="798575828">
      <w:bodyDiv w:val="1"/>
      <w:marLeft w:val="0"/>
      <w:marRight w:val="0"/>
      <w:marTop w:val="0"/>
      <w:marBottom w:val="0"/>
      <w:divBdr>
        <w:top w:val="none" w:sz="0" w:space="0" w:color="auto"/>
        <w:left w:val="none" w:sz="0" w:space="0" w:color="auto"/>
        <w:bottom w:val="none" w:sz="0" w:space="0" w:color="auto"/>
        <w:right w:val="none" w:sz="0" w:space="0" w:color="auto"/>
      </w:divBdr>
    </w:div>
    <w:div w:id="808209665">
      <w:bodyDiv w:val="1"/>
      <w:marLeft w:val="0"/>
      <w:marRight w:val="0"/>
      <w:marTop w:val="0"/>
      <w:marBottom w:val="0"/>
      <w:divBdr>
        <w:top w:val="none" w:sz="0" w:space="0" w:color="auto"/>
        <w:left w:val="none" w:sz="0" w:space="0" w:color="auto"/>
        <w:bottom w:val="none" w:sz="0" w:space="0" w:color="auto"/>
        <w:right w:val="none" w:sz="0" w:space="0" w:color="auto"/>
      </w:divBdr>
    </w:div>
    <w:div w:id="1257400363">
      <w:bodyDiv w:val="1"/>
      <w:marLeft w:val="0"/>
      <w:marRight w:val="0"/>
      <w:marTop w:val="0"/>
      <w:marBottom w:val="0"/>
      <w:divBdr>
        <w:top w:val="none" w:sz="0" w:space="0" w:color="auto"/>
        <w:left w:val="none" w:sz="0" w:space="0" w:color="auto"/>
        <w:bottom w:val="none" w:sz="0" w:space="0" w:color="auto"/>
        <w:right w:val="none" w:sz="0" w:space="0" w:color="auto"/>
      </w:divBdr>
    </w:div>
    <w:div w:id="1293174336">
      <w:bodyDiv w:val="1"/>
      <w:marLeft w:val="0"/>
      <w:marRight w:val="0"/>
      <w:marTop w:val="0"/>
      <w:marBottom w:val="0"/>
      <w:divBdr>
        <w:top w:val="none" w:sz="0" w:space="0" w:color="auto"/>
        <w:left w:val="none" w:sz="0" w:space="0" w:color="auto"/>
        <w:bottom w:val="none" w:sz="0" w:space="0" w:color="auto"/>
        <w:right w:val="none" w:sz="0" w:space="0" w:color="auto"/>
      </w:divBdr>
    </w:div>
    <w:div w:id="1708942573">
      <w:bodyDiv w:val="1"/>
      <w:marLeft w:val="0"/>
      <w:marRight w:val="0"/>
      <w:marTop w:val="0"/>
      <w:marBottom w:val="0"/>
      <w:divBdr>
        <w:top w:val="none" w:sz="0" w:space="0" w:color="auto"/>
        <w:left w:val="none" w:sz="0" w:space="0" w:color="auto"/>
        <w:bottom w:val="none" w:sz="0" w:space="0" w:color="auto"/>
        <w:right w:val="none" w:sz="0" w:space="0" w:color="auto"/>
      </w:divBdr>
    </w:div>
    <w:div w:id="1721007827">
      <w:bodyDiv w:val="1"/>
      <w:marLeft w:val="0"/>
      <w:marRight w:val="0"/>
      <w:marTop w:val="0"/>
      <w:marBottom w:val="0"/>
      <w:divBdr>
        <w:top w:val="none" w:sz="0" w:space="0" w:color="auto"/>
        <w:left w:val="none" w:sz="0" w:space="0" w:color="auto"/>
        <w:bottom w:val="none" w:sz="0" w:space="0" w:color="auto"/>
        <w:right w:val="none" w:sz="0" w:space="0" w:color="auto"/>
      </w:divBdr>
    </w:div>
    <w:div w:id="18780784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673B74A4F1C649A1C6B48530742686" ma:contentTypeVersion="16" ma:contentTypeDescription="Create a new document." ma:contentTypeScope="" ma:versionID="176274f8bfa914d1852c5a560012ea16">
  <xsd:schema xmlns:xsd="http://www.w3.org/2001/XMLSchema" xmlns:xs="http://www.w3.org/2001/XMLSchema" xmlns:p="http://schemas.microsoft.com/office/2006/metadata/properties" xmlns:ns2="5f7dfa74-5a2c-4f56-9d07-0cf4bbfa8d12" xmlns:ns3="6f951b0b-0839-454e-a5ea-d64b510892db" targetNamespace="http://schemas.microsoft.com/office/2006/metadata/properties" ma:root="true" ma:fieldsID="861aa4cdd00ebacd5958a472d35c1a3c" ns2:_="" ns3:_="">
    <xsd:import namespace="5f7dfa74-5a2c-4f56-9d07-0cf4bbfa8d12"/>
    <xsd:import namespace="6f951b0b-0839-454e-a5ea-d64b510892db"/>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dfa74-5a2c-4f56-9d07-0cf4bbfa8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951b0b-0839-454e-a5ea-d64b510892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86076f-2d5a-48aa-a9e0-d120c5246cab}" ma:internalName="TaxCatchAll" ma:showField="CatchAllData" ma:web="6f951b0b-0839-454e-a5ea-d64b51089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7dfa74-5a2c-4f56-9d07-0cf4bbfa8d12">
      <Terms xmlns="http://schemas.microsoft.com/office/infopath/2007/PartnerControls"/>
    </lcf76f155ced4ddcb4097134ff3c332f>
    <TaxCatchAll xmlns="6f951b0b-0839-454e-a5ea-d64b510892d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662575-DB70-40DB-A2DD-384524FE6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dfa74-5a2c-4f56-9d07-0cf4bbfa8d12"/>
    <ds:schemaRef ds:uri="6f951b0b-0839-454e-a5ea-d64b51089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C3209B-ADF0-431C-B61A-C753AE6330CA}">
  <ds:schemaRefs>
    <ds:schemaRef ds:uri="http://schemas.microsoft.com/office/2006/metadata/properties"/>
    <ds:schemaRef ds:uri="http://schemas.microsoft.com/office/infopath/2007/PartnerControls"/>
    <ds:schemaRef ds:uri="5f7dfa74-5a2c-4f56-9d07-0cf4bbfa8d12"/>
    <ds:schemaRef ds:uri="6f951b0b-0839-454e-a5ea-d64b510892db"/>
  </ds:schemaRefs>
</ds:datastoreItem>
</file>

<file path=customXml/itemProps3.xml><?xml version="1.0" encoding="utf-8"?>
<ds:datastoreItem xmlns:ds="http://schemas.openxmlformats.org/officeDocument/2006/customXml" ds:itemID="{B9CD21F8-741C-4562-AD59-E2607F0C5AFA}">
  <ds:schemaRefs>
    <ds:schemaRef ds:uri="http://schemas.microsoft.com/sharepoint/v3/contenttype/forms"/>
  </ds:schemaRefs>
</ds:datastoreItem>
</file>

<file path=docMetadata/LabelInfo.xml><?xml version="1.0" encoding="utf-8"?>
<clbl:labelList xmlns:clbl="http://schemas.microsoft.com/office/2020/mipLabelMetadata">
  <clbl:label id="{766317cb-e948-4e5f-8cec-dabc8e2fd5da}" enabled="0" method="" siteId="{766317cb-e948-4e5f-8cec-dabc8e2fd5da}" removed="1"/>
</clbl:labelList>
</file>

<file path=docProps/app.xml><?xml version="1.0" encoding="utf-8"?>
<Properties xmlns="http://schemas.openxmlformats.org/officeDocument/2006/extended-properties" xmlns:vt="http://schemas.openxmlformats.org/officeDocument/2006/docPropsVTypes">
  <Template>Normal.dotm</Template>
  <TotalTime>16</TotalTime>
  <Pages>2</Pages>
  <Words>219</Words>
  <Characters>1249</Characters>
  <Application>Microsoft Office Word</Application>
  <DocSecurity>0</DocSecurity>
  <Lines>10</Lines>
  <Paragraphs>2</Paragraphs>
  <ScaleCrop>false</ScaleCrop>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Eimear Brennan</dc:creator>
  <dc:description/>
  <cp:lastModifiedBy>Robert Ross</cp:lastModifiedBy>
  <cp:revision>15</cp:revision>
  <dcterms:created xsi:type="dcterms:W3CDTF">2026-06-04T13:23:00Z</dcterms:created>
  <dcterms:modified xsi:type="dcterms:W3CDTF">2026-08-14T10:39:00Z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0x010100A7673B74A4F1C649A1C6B48530742686</vt:lpwstr>
  </property>
  <property fmtid="{D5CDD505-2E9C-101B-9397-08002B2CF9AE}" pid="3" name="MediaServiceImageTags">
    <vt:lpwstr/>
  </property>
</Properties>
</file>