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75786386" w:displacedByCustomXml="next"/>
    <w:sdt>
      <w:sdtPr>
        <w:rPr>
          <w:rFonts w:ascii="Verdana" w:hAnsi="Verdana"/>
          <w:b/>
          <w:bCs/>
          <w:sz w:val="36"/>
          <w:szCs w:val="36"/>
        </w:rPr>
        <w:id w:val="-1482919893"/>
        <w:docPartObj>
          <w:docPartGallery w:val="Cover Pages"/>
          <w:docPartUnique/>
        </w:docPartObj>
      </w:sdtPr>
      <w:sdtEndPr>
        <w:rPr>
          <w:rFonts w:ascii="Aptos" w:hAnsi="Aptos"/>
          <w:b w:val="0"/>
          <w:bCs w:val="0"/>
          <w:sz w:val="22"/>
          <w:szCs w:val="22"/>
          <w:lang w:val="en-US"/>
        </w:rPr>
      </w:sdtEndPr>
      <w:sdtContent>
        <w:p w14:paraId="53DA84F5" w14:textId="77777777" w:rsidR="008A59F3" w:rsidRDefault="008A59F3" w:rsidP="008A59F3">
          <w:pPr>
            <w:jc w:val="center"/>
            <w:rPr>
              <w:rFonts w:ascii="Verdana" w:hAnsi="Verdana"/>
              <w:b/>
              <w:bCs/>
              <w:sz w:val="36"/>
              <w:szCs w:val="36"/>
            </w:rPr>
          </w:pPr>
        </w:p>
        <w:p w14:paraId="7E299D6A" w14:textId="5EA5BB05" w:rsidR="008A59F3" w:rsidRDefault="008A59F3" w:rsidP="008A59F3">
          <w:pPr>
            <w:jc w:val="center"/>
            <w:rPr>
              <w:rFonts w:ascii="Verdana" w:hAnsi="Verdana"/>
              <w:b/>
              <w:bCs/>
              <w:sz w:val="36"/>
              <w:szCs w:val="36"/>
            </w:rPr>
          </w:pPr>
          <w:r w:rsidRPr="00124D4C">
            <w:rPr>
              <w:b/>
              <w:noProof/>
              <w:color w:val="000000" w:themeColor="text1"/>
              <w:sz w:val="36"/>
            </w:rPr>
            <w:drawing>
              <wp:inline distT="0" distB="0" distL="0" distR="0" wp14:anchorId="1704A5BB" wp14:editId="1AE54843">
                <wp:extent cx="2641496" cy="1861457"/>
                <wp:effectExtent l="0" t="0" r="6985" b="5715"/>
                <wp:docPr id="34254248" name="Picture 7" descr="A logo for a medical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54248" name="Picture 7" descr="A logo for a medical clinic&#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651695" cy="1868644"/>
                        </a:xfrm>
                        <a:prstGeom prst="rect">
                          <a:avLst/>
                        </a:prstGeom>
                      </pic:spPr>
                    </pic:pic>
                  </a:graphicData>
                </a:graphic>
              </wp:inline>
            </w:drawing>
          </w:r>
        </w:p>
        <w:p w14:paraId="27124152" w14:textId="77777777" w:rsidR="008A59F3" w:rsidRDefault="008A59F3" w:rsidP="008A59F3">
          <w:pPr>
            <w:jc w:val="center"/>
            <w:rPr>
              <w:rFonts w:ascii="Verdana" w:hAnsi="Verdana"/>
              <w:b/>
              <w:bCs/>
              <w:sz w:val="36"/>
              <w:szCs w:val="36"/>
            </w:rPr>
          </w:pPr>
        </w:p>
        <w:p w14:paraId="2F76BEB7" w14:textId="48A618CD" w:rsidR="009C59B1" w:rsidRDefault="008A59F3" w:rsidP="008A59F3">
          <w:pPr>
            <w:jc w:val="center"/>
            <w:rPr>
              <w:rFonts w:ascii="Verdana" w:hAnsi="Verdana"/>
              <w:b/>
              <w:bCs/>
              <w:sz w:val="36"/>
              <w:szCs w:val="36"/>
            </w:rPr>
          </w:pPr>
          <w:r w:rsidRPr="008A59F3">
            <w:rPr>
              <w:rFonts w:ascii="Verdana" w:hAnsi="Verdana"/>
              <w:b/>
              <w:bCs/>
              <w:sz w:val="36"/>
              <w:szCs w:val="36"/>
            </w:rPr>
            <w:t>Appendix 2</w:t>
          </w:r>
        </w:p>
        <w:p w14:paraId="6E11FB73" w14:textId="77777777" w:rsidR="008A59F3" w:rsidRPr="008A59F3" w:rsidRDefault="008A59F3" w:rsidP="008A59F3">
          <w:pPr>
            <w:jc w:val="center"/>
            <w:rPr>
              <w:rFonts w:ascii="Verdana" w:hAnsi="Verdana"/>
              <w:b/>
              <w:bCs/>
              <w:sz w:val="36"/>
              <w:szCs w:val="36"/>
            </w:rPr>
          </w:pPr>
        </w:p>
        <w:p w14:paraId="1B53BC34" w14:textId="30689887" w:rsidR="008A59F3" w:rsidRDefault="008A59F3" w:rsidP="008A59F3">
          <w:pPr>
            <w:jc w:val="center"/>
            <w:rPr>
              <w:rFonts w:ascii="Verdana" w:hAnsi="Verdana"/>
              <w:b/>
              <w:bCs/>
              <w:sz w:val="36"/>
              <w:szCs w:val="36"/>
            </w:rPr>
          </w:pPr>
          <w:r w:rsidRPr="008A59F3">
            <w:rPr>
              <w:rFonts w:ascii="Verdana" w:hAnsi="Verdana"/>
              <w:b/>
              <w:bCs/>
              <w:sz w:val="36"/>
              <w:szCs w:val="36"/>
            </w:rPr>
            <w:t>CRC Tender Response Document</w:t>
          </w:r>
        </w:p>
        <w:p w14:paraId="1E762CA9" w14:textId="77777777" w:rsidR="005D5D33" w:rsidRDefault="005D5D33" w:rsidP="008A59F3">
          <w:pPr>
            <w:jc w:val="center"/>
            <w:rPr>
              <w:rFonts w:ascii="Verdana" w:hAnsi="Verdana"/>
              <w:b/>
              <w:bCs/>
              <w:sz w:val="36"/>
              <w:szCs w:val="36"/>
            </w:rPr>
          </w:pPr>
        </w:p>
        <w:p w14:paraId="3987641A" w14:textId="77777777" w:rsidR="00B92071" w:rsidRDefault="00B92071" w:rsidP="008A59F3">
          <w:pPr>
            <w:jc w:val="center"/>
            <w:rPr>
              <w:rFonts w:ascii="Verdana" w:hAnsi="Verdana"/>
              <w:b/>
              <w:bCs/>
              <w:sz w:val="36"/>
              <w:szCs w:val="36"/>
            </w:rPr>
          </w:pPr>
        </w:p>
        <w:p w14:paraId="26B47FB2" w14:textId="77777777" w:rsidR="00B92071" w:rsidRDefault="00B92071" w:rsidP="008A59F3">
          <w:pPr>
            <w:jc w:val="center"/>
            <w:rPr>
              <w:rFonts w:ascii="Verdana" w:hAnsi="Verdana"/>
              <w:b/>
              <w:bCs/>
              <w:sz w:val="36"/>
              <w:szCs w:val="36"/>
            </w:rPr>
          </w:pPr>
        </w:p>
        <w:p w14:paraId="3B0320BF" w14:textId="77777777" w:rsidR="00B92071" w:rsidRDefault="00B92071" w:rsidP="008A59F3">
          <w:pPr>
            <w:jc w:val="center"/>
            <w:rPr>
              <w:rFonts w:ascii="Verdana" w:hAnsi="Verdana"/>
              <w:b/>
              <w:bCs/>
              <w:sz w:val="36"/>
              <w:szCs w:val="36"/>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3"/>
            <w:gridCol w:w="6776"/>
          </w:tblGrid>
          <w:tr w:rsidR="005D5D33" w:rsidRPr="003E1692" w14:paraId="450E80A8" w14:textId="77777777" w:rsidTr="005D5D33">
            <w:tc>
              <w:tcPr>
                <w:tcW w:w="0" w:type="auto"/>
                <w:shd w:val="clear" w:color="auto" w:fill="C5E0B3" w:themeFill="accent6" w:themeFillTint="66"/>
              </w:tcPr>
              <w:p w14:paraId="7753CE07" w14:textId="77777777" w:rsidR="005D5D33" w:rsidRPr="003D1755" w:rsidRDefault="005D5D33">
                <w:pPr>
                  <w:rPr>
                    <w:b/>
                    <w:bCs/>
                  </w:rPr>
                </w:pPr>
                <w:r w:rsidRPr="003D1755">
                  <w:rPr>
                    <w:b/>
                    <w:bCs/>
                  </w:rPr>
                  <w:t>Organisation Name</w:t>
                </w:r>
              </w:p>
            </w:tc>
            <w:tc>
              <w:tcPr>
                <w:tcW w:w="6776" w:type="dxa"/>
              </w:tcPr>
              <w:p w14:paraId="6513D63B" w14:textId="77777777" w:rsidR="005D5D33" w:rsidRPr="003E1692" w:rsidRDefault="005D5D33">
                <w:pPr>
                  <w:rPr>
                    <w:rFonts w:cs="Arial"/>
                    <w:b/>
                  </w:rPr>
                </w:pPr>
              </w:p>
            </w:tc>
          </w:tr>
          <w:tr w:rsidR="005D5D33" w:rsidRPr="003E1692" w14:paraId="53DCAFB9" w14:textId="77777777" w:rsidTr="005D5D33">
            <w:tc>
              <w:tcPr>
                <w:tcW w:w="0" w:type="auto"/>
                <w:shd w:val="clear" w:color="auto" w:fill="C5E0B3" w:themeFill="accent6" w:themeFillTint="66"/>
              </w:tcPr>
              <w:p w14:paraId="45F3E812" w14:textId="77777777" w:rsidR="005D5D33" w:rsidRPr="003D1755" w:rsidRDefault="005D5D33">
                <w:pPr>
                  <w:rPr>
                    <w:b/>
                    <w:bCs/>
                  </w:rPr>
                </w:pPr>
                <w:r w:rsidRPr="003D1755">
                  <w:rPr>
                    <w:b/>
                    <w:bCs/>
                  </w:rPr>
                  <w:t xml:space="preserve">Address </w:t>
                </w:r>
              </w:p>
            </w:tc>
            <w:tc>
              <w:tcPr>
                <w:tcW w:w="6776" w:type="dxa"/>
              </w:tcPr>
              <w:p w14:paraId="391ACAA3" w14:textId="77777777" w:rsidR="005D5D33" w:rsidRPr="003E1692" w:rsidRDefault="005D5D33">
                <w:pPr>
                  <w:rPr>
                    <w:rFonts w:cs="Arial"/>
                    <w:b/>
                  </w:rPr>
                </w:pPr>
              </w:p>
            </w:tc>
          </w:tr>
          <w:tr w:rsidR="005D5D33" w:rsidRPr="003E1692" w14:paraId="0307ADC2" w14:textId="77777777" w:rsidTr="005D5D33">
            <w:tc>
              <w:tcPr>
                <w:tcW w:w="0" w:type="auto"/>
                <w:shd w:val="clear" w:color="auto" w:fill="C5E0B3" w:themeFill="accent6" w:themeFillTint="66"/>
              </w:tcPr>
              <w:p w14:paraId="3261B7DC" w14:textId="77777777" w:rsidR="005D5D33" w:rsidRPr="003D1755" w:rsidRDefault="005D5D33">
                <w:pPr>
                  <w:rPr>
                    <w:b/>
                    <w:bCs/>
                  </w:rPr>
                </w:pPr>
                <w:r w:rsidRPr="003D1755">
                  <w:rPr>
                    <w:b/>
                    <w:bCs/>
                  </w:rPr>
                  <w:t xml:space="preserve">Website </w:t>
                </w:r>
              </w:p>
            </w:tc>
            <w:tc>
              <w:tcPr>
                <w:tcW w:w="6776" w:type="dxa"/>
              </w:tcPr>
              <w:p w14:paraId="69D74890" w14:textId="77777777" w:rsidR="005D5D33" w:rsidRPr="003E1692" w:rsidRDefault="005D5D33">
                <w:pPr>
                  <w:rPr>
                    <w:rFonts w:cs="Arial"/>
                    <w:b/>
                  </w:rPr>
                </w:pPr>
              </w:p>
            </w:tc>
          </w:tr>
        </w:tbl>
        <w:p w14:paraId="282E0A5F" w14:textId="77777777" w:rsidR="00752D0D" w:rsidRDefault="00752D0D" w:rsidP="003E1692">
          <w:pPr>
            <w:shd w:val="clear" w:color="auto" w:fill="FFFFFF" w:themeFill="background1"/>
            <w:jc w:val="center"/>
            <w:rPr>
              <w:b/>
              <w:sz w:val="28"/>
              <w:lang w:val="en-US"/>
            </w:rPr>
          </w:pPr>
        </w:p>
        <w:p w14:paraId="60ECF71C" w14:textId="136F097B" w:rsidR="008A59F3" w:rsidRPr="008A59F3" w:rsidRDefault="008A59F3" w:rsidP="005D5D33">
          <w:pPr>
            <w:pStyle w:val="Style1"/>
            <w:rPr>
              <w:spacing w:val="-10"/>
              <w:w w:val="105"/>
            </w:rPr>
          </w:pPr>
          <w:bookmarkStart w:id="1" w:name="_Toc201344657"/>
          <w:r w:rsidRPr="00124D4C">
            <w:lastRenderedPageBreak/>
            <w:t>Summary</w:t>
          </w:r>
          <w:bookmarkEnd w:id="1"/>
        </w:p>
        <w:p w14:paraId="06302583" w14:textId="77777777" w:rsidR="00620E4D" w:rsidRDefault="00620E4D" w:rsidP="00620E4D">
          <w:pPr>
            <w:rPr>
              <w:spacing w:val="-2"/>
              <w:w w:val="105"/>
            </w:rPr>
          </w:pPr>
          <w:r w:rsidRPr="0048581E">
            <w:rPr>
              <w:w w:val="105"/>
            </w:rPr>
            <w:t>The</w:t>
          </w:r>
          <w:r w:rsidRPr="0048581E">
            <w:rPr>
              <w:spacing w:val="-10"/>
              <w:w w:val="105"/>
            </w:rPr>
            <w:t xml:space="preserve"> </w:t>
          </w:r>
          <w:r w:rsidRPr="0048581E">
            <w:rPr>
              <w:w w:val="105"/>
            </w:rPr>
            <w:t>dates</w:t>
          </w:r>
          <w:r w:rsidRPr="0048581E">
            <w:rPr>
              <w:spacing w:val="-8"/>
              <w:w w:val="105"/>
            </w:rPr>
            <w:t xml:space="preserve"> </w:t>
          </w:r>
          <w:r w:rsidRPr="0048581E">
            <w:rPr>
              <w:w w:val="105"/>
            </w:rPr>
            <w:t>provided</w:t>
          </w:r>
          <w:r w:rsidRPr="0048581E">
            <w:rPr>
              <w:spacing w:val="-8"/>
              <w:w w:val="105"/>
            </w:rPr>
            <w:t xml:space="preserve"> </w:t>
          </w:r>
          <w:r w:rsidRPr="0048581E">
            <w:rPr>
              <w:w w:val="105"/>
            </w:rPr>
            <w:t>below</w:t>
          </w:r>
          <w:r w:rsidRPr="0048581E">
            <w:rPr>
              <w:spacing w:val="-10"/>
              <w:w w:val="105"/>
            </w:rPr>
            <w:t xml:space="preserve"> </w:t>
          </w:r>
          <w:r w:rsidRPr="0048581E">
            <w:rPr>
              <w:w w:val="105"/>
            </w:rPr>
            <w:t>are</w:t>
          </w:r>
          <w:r w:rsidRPr="0048581E">
            <w:rPr>
              <w:spacing w:val="-10"/>
              <w:w w:val="105"/>
            </w:rPr>
            <w:t xml:space="preserve"> </w:t>
          </w:r>
          <w:r w:rsidRPr="0048581E">
            <w:rPr>
              <w:w w:val="105"/>
            </w:rPr>
            <w:t>estimates</w:t>
          </w:r>
          <w:r w:rsidRPr="0048581E">
            <w:rPr>
              <w:spacing w:val="-8"/>
              <w:w w:val="105"/>
            </w:rPr>
            <w:t xml:space="preserve"> </w:t>
          </w:r>
          <w:r w:rsidRPr="0048581E">
            <w:rPr>
              <w:w w:val="105"/>
            </w:rPr>
            <w:t>at</w:t>
          </w:r>
          <w:r w:rsidRPr="0048581E">
            <w:rPr>
              <w:spacing w:val="-11"/>
              <w:w w:val="105"/>
            </w:rPr>
            <w:t xml:space="preserve"> </w:t>
          </w:r>
          <w:r w:rsidRPr="0048581E">
            <w:rPr>
              <w:w w:val="105"/>
            </w:rPr>
            <w:t>the</w:t>
          </w:r>
          <w:r w:rsidRPr="0048581E">
            <w:rPr>
              <w:spacing w:val="-8"/>
              <w:w w:val="105"/>
            </w:rPr>
            <w:t xml:space="preserve"> </w:t>
          </w:r>
          <w:r w:rsidRPr="0048581E">
            <w:rPr>
              <w:w w:val="105"/>
            </w:rPr>
            <w:t>time</w:t>
          </w:r>
          <w:r w:rsidRPr="0048581E">
            <w:rPr>
              <w:spacing w:val="-10"/>
              <w:w w:val="105"/>
            </w:rPr>
            <w:t xml:space="preserve"> </w:t>
          </w:r>
          <w:r w:rsidRPr="0048581E">
            <w:rPr>
              <w:w w:val="105"/>
            </w:rPr>
            <w:t>of</w:t>
          </w:r>
          <w:r w:rsidRPr="0048581E">
            <w:rPr>
              <w:spacing w:val="-8"/>
              <w:w w:val="105"/>
            </w:rPr>
            <w:t xml:space="preserve"> </w:t>
          </w:r>
          <w:r w:rsidRPr="0048581E">
            <w:rPr>
              <w:w w:val="105"/>
            </w:rPr>
            <w:t>publication</w:t>
          </w:r>
          <w:r w:rsidRPr="0048581E">
            <w:rPr>
              <w:spacing w:val="-8"/>
              <w:w w:val="105"/>
            </w:rPr>
            <w:t xml:space="preserve"> </w:t>
          </w:r>
          <w:r w:rsidRPr="0048581E">
            <w:rPr>
              <w:w w:val="105"/>
            </w:rPr>
            <w:t>of</w:t>
          </w:r>
          <w:r w:rsidRPr="0048581E">
            <w:rPr>
              <w:spacing w:val="-11"/>
              <w:w w:val="105"/>
            </w:rPr>
            <w:t xml:space="preserve"> </w:t>
          </w:r>
          <w:r w:rsidRPr="0048581E">
            <w:rPr>
              <w:w w:val="105"/>
            </w:rPr>
            <w:t>the</w:t>
          </w:r>
          <w:r w:rsidRPr="0048581E">
            <w:rPr>
              <w:spacing w:val="-8"/>
              <w:w w:val="105"/>
            </w:rPr>
            <w:t xml:space="preserve"> </w:t>
          </w:r>
          <w:r w:rsidRPr="0048581E">
            <w:rPr>
              <w:w w:val="105"/>
            </w:rPr>
            <w:t>Request</w:t>
          </w:r>
          <w:r w:rsidRPr="0048581E">
            <w:rPr>
              <w:spacing w:val="-8"/>
              <w:w w:val="105"/>
            </w:rPr>
            <w:t xml:space="preserve"> </w:t>
          </w:r>
          <w:r w:rsidRPr="0048581E">
            <w:rPr>
              <w:w w:val="105"/>
            </w:rPr>
            <w:t>for</w:t>
          </w:r>
          <w:r w:rsidRPr="0048581E">
            <w:rPr>
              <w:spacing w:val="-8"/>
              <w:w w:val="105"/>
            </w:rPr>
            <w:t xml:space="preserve"> </w:t>
          </w:r>
          <w:r w:rsidRPr="0048581E">
            <w:rPr>
              <w:w w:val="105"/>
            </w:rPr>
            <w:t>Tender.</w:t>
          </w:r>
          <w:r w:rsidRPr="0048581E">
            <w:rPr>
              <w:spacing w:val="-10"/>
              <w:w w:val="105"/>
            </w:rPr>
            <w:t xml:space="preserve"> </w:t>
          </w:r>
          <w:r w:rsidRPr="0048581E">
            <w:rPr>
              <w:w w:val="105"/>
            </w:rPr>
            <w:t xml:space="preserve">The Contracting Authority will endeavour to run the process to this timetable, but this cannot be </w:t>
          </w:r>
          <w:r w:rsidRPr="0048581E">
            <w:rPr>
              <w:spacing w:val="-2"/>
              <w:w w:val="105"/>
            </w:rPr>
            <w:t>guaranteed.</w:t>
          </w:r>
        </w:p>
        <w:p w14:paraId="001BD248" w14:textId="77777777" w:rsidR="00620E4D" w:rsidRPr="0076002B" w:rsidRDefault="00620E4D" w:rsidP="00620E4D">
          <w:pPr>
            <w:rPr>
              <w:rStyle w:val="Strong"/>
            </w:rPr>
          </w:pPr>
          <w:r w:rsidRPr="0076002B">
            <w:rPr>
              <w:rStyle w:val="Strong"/>
              <w:lang w:val="en-IE"/>
            </w:rPr>
            <w:t>This is a single stage tender procedure whereby all interested parties may tender, but only those meeting the selection criteria (financial and technical capacity) will be deemed eligible for evaluation against the award criteria.</w:t>
          </w:r>
        </w:p>
        <w:p w14:paraId="465ED6C4" w14:textId="77777777" w:rsidR="00620E4D" w:rsidRPr="0076002B" w:rsidRDefault="00620E4D" w:rsidP="00620E4D">
          <w:pPr>
            <w:rPr>
              <w:rStyle w:val="Strong"/>
              <w:b w:val="0"/>
              <w:bCs w:val="0"/>
            </w:rPr>
          </w:pPr>
          <w:r w:rsidRPr="0076002B">
            <w:rPr>
              <w:rStyle w:val="Strong"/>
              <w:b w:val="0"/>
              <w:bCs w:val="0"/>
              <w:lang w:val="en-IE"/>
            </w:rPr>
            <w:t xml:space="preserve">The Contracting Authority has provided separate Tender Response and Pricing Documents which </w:t>
          </w:r>
          <w:r w:rsidRPr="0076002B">
            <w:rPr>
              <w:rStyle w:val="Strong"/>
              <w:i/>
              <w:iCs/>
              <w:lang w:val="en-IE"/>
            </w:rPr>
            <w:t>must</w:t>
          </w:r>
          <w:r w:rsidRPr="0076002B">
            <w:rPr>
              <w:rStyle w:val="Strong"/>
              <w:b w:val="0"/>
              <w:bCs w:val="0"/>
              <w:lang w:val="en-IE"/>
            </w:rPr>
            <w:t xml:space="preserve"> be used by Tenderers in their response</w:t>
          </w:r>
          <w:r>
            <w:rPr>
              <w:rStyle w:val="Strong"/>
              <w:b w:val="0"/>
              <w:bCs w:val="0"/>
            </w:rPr>
            <w:t>s</w:t>
          </w:r>
          <w:r w:rsidRPr="0076002B">
            <w:rPr>
              <w:rStyle w:val="Strong"/>
              <w:b w:val="0"/>
              <w:bCs w:val="0"/>
              <w:lang w:val="en-IE"/>
            </w:rPr>
            <w:t>. These completed documents should be uploaded as a Zip File to protect the integrity of the file names.</w:t>
          </w:r>
        </w:p>
        <w:p w14:paraId="3F620967" w14:textId="77777777" w:rsidR="00620E4D" w:rsidRDefault="00620E4D" w:rsidP="00620E4D">
          <w:pPr>
            <w:rPr>
              <w:rStyle w:val="Strong"/>
              <w:b w:val="0"/>
              <w:bCs w:val="0"/>
              <w:lang w:val="en-IE"/>
            </w:rPr>
          </w:pPr>
          <w:r w:rsidRPr="0076002B">
            <w:rPr>
              <w:rStyle w:val="Strong"/>
              <w:b w:val="0"/>
              <w:bCs w:val="0"/>
              <w:lang w:val="en-IE"/>
            </w:rPr>
            <w:t xml:space="preserve">Information relating to this Request for Tender, including clarifications and changes, will be published on the Irish Government Procurement Opportunities Portal </w:t>
          </w:r>
          <w:hyperlink r:id="rId12">
            <w:r w:rsidRPr="0076002B">
              <w:rPr>
                <w:rStyle w:val="Strong"/>
                <w:b w:val="0"/>
                <w:bCs w:val="0"/>
                <w:i/>
                <w:iCs/>
                <w:color w:val="0070C0"/>
                <w:u w:val="single"/>
                <w:lang w:val="en-IE"/>
              </w:rPr>
              <w:t>www.etenders.gov.ie</w:t>
            </w:r>
          </w:hyperlink>
          <w:r w:rsidRPr="0076002B">
            <w:rPr>
              <w:rStyle w:val="Strong"/>
              <w:b w:val="0"/>
              <w:bCs w:val="0"/>
              <w:lang w:val="en-IE"/>
            </w:rPr>
            <w:t>. Registration and use of E-tenders is free of charge. The Contracting Authority accepts no responsibility for information relayed (or not relayed) via third parties.</w:t>
          </w:r>
        </w:p>
        <w:p w14:paraId="39627EF8" w14:textId="77777777" w:rsidR="00620E4D" w:rsidRPr="0076002B" w:rsidRDefault="00620E4D" w:rsidP="00620E4D">
          <w:pPr>
            <w:rPr>
              <w:rStyle w:val="Strong"/>
              <w:b w:val="0"/>
              <w:bCs w:val="0"/>
            </w:rPr>
          </w:pPr>
        </w:p>
        <w:tbl>
          <w:tblPr>
            <w:tblW w:w="9005" w:type="dxa"/>
            <w:tblInd w:w="345" w:type="dxa"/>
            <w:tblBorders>
              <w:top w:val="single" w:sz="4" w:space="0" w:color="15665C"/>
              <w:left w:val="single" w:sz="4" w:space="0" w:color="15665C"/>
              <w:bottom w:val="single" w:sz="4" w:space="0" w:color="15665C"/>
              <w:right w:val="single" w:sz="4" w:space="0" w:color="15665C"/>
              <w:insideH w:val="single" w:sz="4" w:space="0" w:color="15665C"/>
              <w:insideV w:val="single" w:sz="4" w:space="0" w:color="15665C"/>
            </w:tblBorders>
            <w:tblCellMar>
              <w:left w:w="0" w:type="dxa"/>
              <w:right w:w="0" w:type="dxa"/>
            </w:tblCellMar>
            <w:tblLook w:val="01E0" w:firstRow="1" w:lastRow="1" w:firstColumn="1" w:lastColumn="1" w:noHBand="0" w:noVBand="0"/>
          </w:tblPr>
          <w:tblGrid>
            <w:gridCol w:w="4374"/>
            <w:gridCol w:w="4631"/>
          </w:tblGrid>
          <w:tr w:rsidR="00620E4D" w:rsidRPr="0048581E" w14:paraId="1B00D381" w14:textId="77777777" w:rsidTr="00620E4D">
            <w:trPr>
              <w:trHeight w:val="20"/>
            </w:trPr>
            <w:tc>
              <w:tcPr>
                <w:tcW w:w="0" w:type="auto"/>
                <w:shd w:val="clear" w:color="auto" w:fill="C5E0B3" w:themeFill="accent6" w:themeFillTint="66"/>
                <w:vAlign w:val="center"/>
              </w:tcPr>
              <w:p w14:paraId="2F0F815F" w14:textId="77777777" w:rsidR="00620E4D" w:rsidRPr="0048581E" w:rsidRDefault="00620E4D">
                <w:pPr>
                  <w:ind w:left="170" w:right="286"/>
                  <w:rPr>
                    <w:rStyle w:val="Strong"/>
                    <w:lang w:val="en-IE"/>
                  </w:rPr>
                </w:pPr>
                <w:r w:rsidRPr="0048581E">
                  <w:rPr>
                    <w:rStyle w:val="Strong"/>
                    <w:lang w:val="en-IE"/>
                  </w:rPr>
                  <w:t>Procedure</w:t>
                </w:r>
              </w:p>
            </w:tc>
            <w:tc>
              <w:tcPr>
                <w:tcW w:w="0" w:type="auto"/>
                <w:vAlign w:val="center"/>
              </w:tcPr>
              <w:p w14:paraId="00E2E1E6" w14:textId="6638BE98" w:rsidR="00620E4D" w:rsidRPr="0048581E" w:rsidRDefault="00620E4D">
                <w:pPr>
                  <w:rPr>
                    <w:rStyle w:val="Strong"/>
                    <w:lang w:val="en-IE"/>
                  </w:rPr>
                </w:pPr>
                <w:r w:rsidRPr="0048581E">
                  <w:rPr>
                    <w:rStyle w:val="Strong"/>
                    <w:lang w:val="en-IE"/>
                  </w:rPr>
                  <w:t xml:space="preserve">Open Procedure </w:t>
                </w:r>
                <w:r w:rsidR="001C17ED">
                  <w:rPr>
                    <w:rStyle w:val="Strong"/>
                    <w:lang w:val="en-IE"/>
                  </w:rPr>
                  <w:t>(</w:t>
                </w:r>
                <w:r w:rsidR="001C17ED">
                  <w:rPr>
                    <w:rStyle w:val="Strong"/>
                  </w:rPr>
                  <w:t>National)</w:t>
                </w:r>
              </w:p>
            </w:tc>
          </w:tr>
          <w:tr w:rsidR="00620E4D" w:rsidRPr="0048581E" w14:paraId="2B1B6859" w14:textId="77777777" w:rsidTr="00620E4D">
            <w:trPr>
              <w:trHeight w:val="20"/>
            </w:trPr>
            <w:tc>
              <w:tcPr>
                <w:tcW w:w="0" w:type="auto"/>
                <w:shd w:val="clear" w:color="auto" w:fill="C5E0B3" w:themeFill="accent6" w:themeFillTint="66"/>
                <w:vAlign w:val="center"/>
              </w:tcPr>
              <w:p w14:paraId="09BEB005" w14:textId="77777777" w:rsidR="00620E4D" w:rsidRPr="0048581E" w:rsidRDefault="00620E4D">
                <w:pPr>
                  <w:ind w:left="170" w:right="286"/>
                  <w:rPr>
                    <w:rStyle w:val="Strong"/>
                    <w:lang w:val="en-IE"/>
                  </w:rPr>
                </w:pPr>
                <w:r w:rsidRPr="0048581E">
                  <w:rPr>
                    <w:rStyle w:val="Strong"/>
                    <w:lang w:val="en-IE"/>
                  </w:rPr>
                  <w:t>eTenders Ref</w:t>
                </w:r>
              </w:p>
            </w:tc>
            <w:tc>
              <w:tcPr>
                <w:tcW w:w="0" w:type="auto"/>
                <w:vAlign w:val="center"/>
              </w:tcPr>
              <w:p w14:paraId="7373589D" w14:textId="1349DCBE" w:rsidR="00620E4D" w:rsidRPr="0048581E" w:rsidRDefault="00D61CFC">
                <w:pPr>
                  <w:rPr>
                    <w:rStyle w:val="Strong"/>
                    <w:lang w:val="en-IE"/>
                  </w:rPr>
                </w:pPr>
                <w:r w:rsidRPr="00D61CFC">
                  <w:rPr>
                    <w:rStyle w:val="Strong"/>
                    <w:color w:val="000000" w:themeColor="text1"/>
                    <w:lang w:val="en-IE"/>
                  </w:rPr>
                  <w:t>8845645</w:t>
                </w:r>
              </w:p>
            </w:tc>
          </w:tr>
          <w:tr w:rsidR="00620E4D" w:rsidRPr="0048581E" w14:paraId="6BF6DECA" w14:textId="77777777" w:rsidTr="00620E4D">
            <w:trPr>
              <w:trHeight w:val="20"/>
            </w:trPr>
            <w:tc>
              <w:tcPr>
                <w:tcW w:w="0" w:type="auto"/>
                <w:shd w:val="clear" w:color="auto" w:fill="C5E0B3" w:themeFill="accent6" w:themeFillTint="66"/>
                <w:vAlign w:val="center"/>
              </w:tcPr>
              <w:p w14:paraId="557EF061" w14:textId="77777777" w:rsidR="00620E4D" w:rsidRPr="0048581E" w:rsidRDefault="00620E4D">
                <w:pPr>
                  <w:ind w:left="170" w:right="286"/>
                  <w:rPr>
                    <w:rStyle w:val="Strong"/>
                    <w:lang w:val="en-IE"/>
                  </w:rPr>
                </w:pPr>
                <w:r w:rsidRPr="0048581E">
                  <w:rPr>
                    <w:rStyle w:val="Strong"/>
                    <w:lang w:val="en-IE"/>
                  </w:rPr>
                  <w:t>Issue Date</w:t>
                </w:r>
              </w:p>
            </w:tc>
            <w:tc>
              <w:tcPr>
                <w:tcW w:w="0" w:type="auto"/>
                <w:vAlign w:val="center"/>
              </w:tcPr>
              <w:p w14:paraId="01D88F1C" w14:textId="7FD2376C" w:rsidR="00620E4D" w:rsidRPr="0048581E" w:rsidRDefault="00D61CFC">
                <w:pPr>
                  <w:rPr>
                    <w:rStyle w:val="Strong"/>
                    <w:lang w:val="en-IE"/>
                  </w:rPr>
                </w:pPr>
                <w:r w:rsidRPr="00D61CFC">
                  <w:rPr>
                    <w:rStyle w:val="Strong"/>
                    <w:color w:val="000000" w:themeColor="text1"/>
                    <w:lang w:val="en-IE"/>
                  </w:rPr>
                  <w:t xml:space="preserve">Thursday 13th of August 2026 </w:t>
                </w:r>
              </w:p>
            </w:tc>
          </w:tr>
          <w:tr w:rsidR="00620E4D" w:rsidRPr="0048581E" w14:paraId="35FA2FB6" w14:textId="77777777" w:rsidTr="00620E4D">
            <w:trPr>
              <w:trHeight w:val="20"/>
            </w:trPr>
            <w:tc>
              <w:tcPr>
                <w:tcW w:w="0" w:type="auto"/>
                <w:shd w:val="clear" w:color="auto" w:fill="C5E0B3" w:themeFill="accent6" w:themeFillTint="66"/>
                <w:vAlign w:val="center"/>
              </w:tcPr>
              <w:p w14:paraId="78CDDF5F" w14:textId="77777777" w:rsidR="00620E4D" w:rsidRPr="0048581E" w:rsidRDefault="00620E4D">
                <w:pPr>
                  <w:ind w:left="170" w:right="286"/>
                  <w:rPr>
                    <w:rStyle w:val="Strong"/>
                    <w:lang w:val="en-IE"/>
                  </w:rPr>
                </w:pPr>
                <w:r w:rsidRPr="0048581E">
                  <w:rPr>
                    <w:rStyle w:val="Strong"/>
                    <w:lang w:val="en-IE"/>
                  </w:rPr>
                  <w:t>Closing Date/Time for Queries</w:t>
                </w:r>
              </w:p>
            </w:tc>
            <w:tc>
              <w:tcPr>
                <w:tcW w:w="0" w:type="auto"/>
                <w:vAlign w:val="center"/>
              </w:tcPr>
              <w:p w14:paraId="0CFF3753" w14:textId="3003006F" w:rsidR="00620E4D" w:rsidRPr="0048581E" w:rsidRDefault="00B031F9">
                <w:pPr>
                  <w:rPr>
                    <w:rStyle w:val="Strong"/>
                    <w:lang w:val="en-IE"/>
                  </w:rPr>
                </w:pPr>
                <w:r w:rsidRPr="1A6BCEF4">
                  <w:rPr>
                    <w:rStyle w:val="Strong"/>
                  </w:rPr>
                  <w:t xml:space="preserve">12:00pm on </w:t>
                </w:r>
                <w:r>
                  <w:rPr>
                    <w:rStyle w:val="Strong"/>
                  </w:rPr>
                  <w:t>Tuesday</w:t>
                </w:r>
                <w:r w:rsidRPr="1A6BCEF4">
                  <w:rPr>
                    <w:rStyle w:val="Strong"/>
                  </w:rPr>
                  <w:t xml:space="preserve"> </w:t>
                </w:r>
                <w:r>
                  <w:rPr>
                    <w:rStyle w:val="Strong"/>
                  </w:rPr>
                  <w:t>8</w:t>
                </w:r>
                <w:r w:rsidRPr="00FF54D7">
                  <w:rPr>
                    <w:rStyle w:val="Strong"/>
                    <w:vertAlign w:val="superscript"/>
                  </w:rPr>
                  <w:t>th</w:t>
                </w:r>
                <w:r>
                  <w:rPr>
                    <w:rStyle w:val="Strong"/>
                  </w:rPr>
                  <w:t xml:space="preserve"> of September </w:t>
                </w:r>
                <w:r w:rsidRPr="1A6BCEF4">
                  <w:rPr>
                    <w:rStyle w:val="Strong"/>
                  </w:rPr>
                  <w:t xml:space="preserve">2026 </w:t>
                </w:r>
              </w:p>
            </w:tc>
          </w:tr>
          <w:tr w:rsidR="00620E4D" w:rsidRPr="0048581E" w14:paraId="06A80AFB" w14:textId="77777777" w:rsidTr="00620E4D">
            <w:trPr>
              <w:trHeight w:val="20"/>
            </w:trPr>
            <w:tc>
              <w:tcPr>
                <w:tcW w:w="0" w:type="auto"/>
                <w:shd w:val="clear" w:color="auto" w:fill="C5E0B3" w:themeFill="accent6" w:themeFillTint="66"/>
                <w:vAlign w:val="center"/>
              </w:tcPr>
              <w:p w14:paraId="5A053AAC" w14:textId="77777777" w:rsidR="00620E4D" w:rsidRPr="0048581E" w:rsidRDefault="00620E4D">
                <w:pPr>
                  <w:ind w:left="170" w:right="286"/>
                  <w:rPr>
                    <w:rStyle w:val="Strong"/>
                    <w:lang w:val="en-IE"/>
                  </w:rPr>
                </w:pPr>
                <w:r w:rsidRPr="0048581E">
                  <w:rPr>
                    <w:rStyle w:val="Strong"/>
                    <w:lang w:val="en-IE"/>
                  </w:rPr>
                  <w:t>Closing Date/Time for receipt of Tenders</w:t>
                </w:r>
              </w:p>
            </w:tc>
            <w:tc>
              <w:tcPr>
                <w:tcW w:w="0" w:type="auto"/>
                <w:vAlign w:val="center"/>
              </w:tcPr>
              <w:p w14:paraId="15A8C55C" w14:textId="08F41FC7" w:rsidR="00620E4D" w:rsidRPr="0048581E" w:rsidRDefault="00B031F9">
                <w:pPr>
                  <w:rPr>
                    <w:rStyle w:val="Strong"/>
                    <w:lang w:val="en-IE"/>
                  </w:rPr>
                </w:pPr>
                <w:r w:rsidRPr="1A6BCEF4">
                  <w:rPr>
                    <w:rStyle w:val="Strong"/>
                  </w:rPr>
                  <w:t xml:space="preserve">12:00pm on </w:t>
                </w:r>
                <w:proofErr w:type="gramStart"/>
                <w:r>
                  <w:rPr>
                    <w:rStyle w:val="Strong"/>
                  </w:rPr>
                  <w:t>Thursday  24</w:t>
                </w:r>
                <w:proofErr w:type="gramEnd"/>
                <w:r w:rsidRPr="00FF54D7">
                  <w:rPr>
                    <w:rStyle w:val="Strong"/>
                    <w:vertAlign w:val="superscript"/>
                  </w:rPr>
                  <w:t>th</w:t>
                </w:r>
                <w:r>
                  <w:rPr>
                    <w:rStyle w:val="Strong"/>
                  </w:rPr>
                  <w:t xml:space="preserve"> </w:t>
                </w:r>
                <w:r w:rsidRPr="1A6BCEF4">
                  <w:rPr>
                    <w:rStyle w:val="Strong"/>
                  </w:rPr>
                  <w:t>of September 2026</w:t>
                </w:r>
              </w:p>
            </w:tc>
          </w:tr>
          <w:tr w:rsidR="00620E4D" w:rsidRPr="0048581E" w14:paraId="7E42F955" w14:textId="77777777" w:rsidTr="00620E4D">
            <w:trPr>
              <w:trHeight w:val="20"/>
            </w:trPr>
            <w:tc>
              <w:tcPr>
                <w:tcW w:w="0" w:type="auto"/>
                <w:shd w:val="clear" w:color="auto" w:fill="C5E0B3" w:themeFill="accent6" w:themeFillTint="66"/>
                <w:vAlign w:val="center"/>
              </w:tcPr>
              <w:p w14:paraId="77B9E744" w14:textId="77777777" w:rsidR="00620E4D" w:rsidRPr="0048581E" w:rsidRDefault="00620E4D">
                <w:pPr>
                  <w:ind w:left="170" w:right="286"/>
                  <w:rPr>
                    <w:rStyle w:val="Strong"/>
                    <w:lang w:val="en-IE"/>
                  </w:rPr>
                </w:pPr>
                <w:r w:rsidRPr="0048581E">
                  <w:rPr>
                    <w:rStyle w:val="Strong"/>
                    <w:lang w:val="en-IE"/>
                  </w:rPr>
                  <w:t>Notice of intention to award contract</w:t>
                </w:r>
              </w:p>
            </w:tc>
            <w:tc>
              <w:tcPr>
                <w:tcW w:w="0" w:type="auto"/>
                <w:vAlign w:val="center"/>
              </w:tcPr>
              <w:p w14:paraId="31EA22BA" w14:textId="48D2CB81" w:rsidR="00620E4D" w:rsidRPr="0048581E" w:rsidRDefault="00B031F9">
                <w:pPr>
                  <w:rPr>
                    <w:rStyle w:val="Strong"/>
                    <w:lang w:val="en-IE"/>
                  </w:rPr>
                </w:pPr>
                <w:r>
                  <w:rPr>
                    <w:rStyle w:val="Strong"/>
                  </w:rPr>
                  <w:t>6</w:t>
                </w:r>
                <w:r w:rsidRPr="00FF54D7">
                  <w:rPr>
                    <w:rStyle w:val="Strong"/>
                    <w:vertAlign w:val="superscript"/>
                  </w:rPr>
                  <w:t>th</w:t>
                </w:r>
                <w:r>
                  <w:rPr>
                    <w:rStyle w:val="Strong"/>
                  </w:rPr>
                  <w:t xml:space="preserve"> </w:t>
                </w:r>
                <w:r w:rsidRPr="1A6BCEF4">
                  <w:rPr>
                    <w:rStyle w:val="Strong"/>
                  </w:rPr>
                  <w:t xml:space="preserve">of </w:t>
                </w:r>
                <w:r>
                  <w:rPr>
                    <w:rStyle w:val="Strong"/>
                  </w:rPr>
                  <w:t>November</w:t>
                </w:r>
                <w:r w:rsidRPr="1A6BCEF4">
                  <w:rPr>
                    <w:rStyle w:val="Strong"/>
                  </w:rPr>
                  <w:t xml:space="preserve"> 2026</w:t>
                </w:r>
              </w:p>
            </w:tc>
          </w:tr>
          <w:tr w:rsidR="00620E4D" w:rsidRPr="0048581E" w14:paraId="247A5DD5" w14:textId="77777777" w:rsidTr="00620E4D">
            <w:trPr>
              <w:trHeight w:val="20"/>
            </w:trPr>
            <w:tc>
              <w:tcPr>
                <w:tcW w:w="0" w:type="auto"/>
                <w:shd w:val="clear" w:color="auto" w:fill="C5E0B3" w:themeFill="accent6" w:themeFillTint="66"/>
                <w:vAlign w:val="center"/>
              </w:tcPr>
              <w:p w14:paraId="6A6421D2" w14:textId="77777777" w:rsidR="00620E4D" w:rsidRPr="0048581E" w:rsidRDefault="00620E4D">
                <w:pPr>
                  <w:ind w:left="170" w:right="286"/>
                  <w:rPr>
                    <w:rStyle w:val="Strong"/>
                    <w:lang w:val="en-IE"/>
                  </w:rPr>
                </w:pPr>
                <w:r w:rsidRPr="0048581E">
                  <w:rPr>
                    <w:rStyle w:val="Strong"/>
                    <w:lang w:val="en-IE"/>
                  </w:rPr>
                  <w:t>Contracting Authority</w:t>
                </w:r>
              </w:p>
            </w:tc>
            <w:tc>
              <w:tcPr>
                <w:tcW w:w="0" w:type="auto"/>
                <w:vAlign w:val="center"/>
              </w:tcPr>
              <w:p w14:paraId="1E725D84" w14:textId="77777777" w:rsidR="00620E4D" w:rsidRPr="0048581E" w:rsidRDefault="00620E4D">
                <w:pPr>
                  <w:rPr>
                    <w:rStyle w:val="Strong"/>
                    <w:lang w:val="en-IE"/>
                  </w:rPr>
                </w:pPr>
                <w:r w:rsidRPr="0048581E">
                  <w:rPr>
                    <w:rStyle w:val="Strong"/>
                    <w:lang w:val="en-IE"/>
                  </w:rPr>
                  <w:t>Central Remedial Clinic</w:t>
                </w:r>
              </w:p>
            </w:tc>
          </w:tr>
        </w:tbl>
        <w:p w14:paraId="056E75CC" w14:textId="77777777" w:rsidR="00620E4D" w:rsidRDefault="00620E4D" w:rsidP="00620E4D">
          <w:r>
            <w:br w:type="page"/>
          </w:r>
        </w:p>
        <w:tbl>
          <w:tblPr>
            <w:tblW w:w="9005" w:type="dxa"/>
            <w:tblInd w:w="345" w:type="dxa"/>
            <w:tblBorders>
              <w:top w:val="single" w:sz="4" w:space="0" w:color="15665C"/>
              <w:left w:val="single" w:sz="4" w:space="0" w:color="15665C"/>
              <w:bottom w:val="single" w:sz="4" w:space="0" w:color="15665C"/>
              <w:right w:val="single" w:sz="4" w:space="0" w:color="15665C"/>
              <w:insideH w:val="single" w:sz="4" w:space="0" w:color="15665C"/>
              <w:insideV w:val="single" w:sz="4" w:space="0" w:color="15665C"/>
            </w:tblBorders>
            <w:tblCellMar>
              <w:left w:w="0" w:type="dxa"/>
              <w:right w:w="0" w:type="dxa"/>
            </w:tblCellMar>
            <w:tblLook w:val="01E0" w:firstRow="1" w:lastRow="1" w:firstColumn="1" w:lastColumn="1" w:noHBand="0" w:noVBand="0"/>
          </w:tblPr>
          <w:tblGrid>
            <w:gridCol w:w="3060"/>
            <w:gridCol w:w="5945"/>
          </w:tblGrid>
          <w:tr w:rsidR="00620E4D" w:rsidRPr="0048581E" w14:paraId="756BA0AA" w14:textId="77777777" w:rsidTr="00620E4D">
            <w:trPr>
              <w:trHeight w:val="20"/>
            </w:trPr>
            <w:tc>
              <w:tcPr>
                <w:tcW w:w="0" w:type="auto"/>
                <w:shd w:val="clear" w:color="auto" w:fill="C5E0B3" w:themeFill="accent6" w:themeFillTint="66"/>
                <w:vAlign w:val="center"/>
              </w:tcPr>
              <w:p w14:paraId="79A9B62C" w14:textId="77777777" w:rsidR="00620E4D" w:rsidRPr="0048581E" w:rsidRDefault="00620E4D">
                <w:pPr>
                  <w:ind w:left="170" w:right="286"/>
                  <w:rPr>
                    <w:rStyle w:val="Strong"/>
                    <w:lang w:val="en-IE"/>
                  </w:rPr>
                </w:pPr>
                <w:r w:rsidRPr="0048581E">
                  <w:rPr>
                    <w:rStyle w:val="Strong"/>
                    <w:lang w:val="en-IE"/>
                  </w:rPr>
                  <w:lastRenderedPageBreak/>
                  <w:t>Nature of procurement</w:t>
                </w:r>
              </w:p>
            </w:tc>
            <w:tc>
              <w:tcPr>
                <w:tcW w:w="0" w:type="auto"/>
                <w:vAlign w:val="center"/>
              </w:tcPr>
              <w:p w14:paraId="7EBEB67C" w14:textId="49D8A7D7" w:rsidR="00620E4D" w:rsidRPr="00CE02AE" w:rsidRDefault="001A57BC" w:rsidP="00CE02AE">
                <w:pPr>
                  <w:rPr>
                    <w:rFonts w:ascii="Verdana" w:eastAsia="Verdana" w:hAnsi="Verdana" w:cs="Verdana"/>
                    <w:color w:val="000000" w:themeColor="text1"/>
                    <w:sz w:val="28"/>
                    <w:szCs w:val="28"/>
                    <w:lang w:val="en-IE"/>
                  </w:rPr>
                </w:pPr>
                <w:r w:rsidRPr="00CE02AE">
                  <w:rPr>
                    <w:rStyle w:val="Strong"/>
                    <w:lang w:val="en-IE"/>
                  </w:rPr>
                  <w:t>RFT for the provision</w:t>
                </w:r>
                <w:r w:rsidR="44EBCE6B" w:rsidRPr="00CE02AE">
                  <w:rPr>
                    <w:rStyle w:val="Strong"/>
                    <w:lang w:val="en-IE"/>
                  </w:rPr>
                  <w:t xml:space="preserve"> of two force platforms for clinical gait analysis for the Central Remedial Clinic (CRC)</w:t>
                </w:r>
                <w:r w:rsidRPr="00CE02AE">
                  <w:rPr>
                    <w:lang w:val="en-IE"/>
                  </w:rPr>
                  <w:t xml:space="preserve"> </w:t>
                </w:r>
              </w:p>
            </w:tc>
          </w:tr>
          <w:tr w:rsidR="00620E4D" w:rsidRPr="0048581E" w14:paraId="3F6D5353" w14:textId="77777777" w:rsidTr="00620E4D">
            <w:trPr>
              <w:trHeight w:val="20"/>
            </w:trPr>
            <w:tc>
              <w:tcPr>
                <w:tcW w:w="0" w:type="auto"/>
                <w:shd w:val="clear" w:color="auto" w:fill="C5E0B3" w:themeFill="accent6" w:themeFillTint="66"/>
                <w:vAlign w:val="center"/>
              </w:tcPr>
              <w:p w14:paraId="3CFF9012" w14:textId="77777777" w:rsidR="00620E4D" w:rsidRPr="0048581E" w:rsidRDefault="00620E4D">
                <w:pPr>
                  <w:ind w:left="170" w:right="286"/>
                  <w:rPr>
                    <w:rStyle w:val="Strong"/>
                    <w:lang w:val="en-IE"/>
                  </w:rPr>
                </w:pPr>
                <w:r w:rsidRPr="0048581E">
                  <w:rPr>
                    <w:rStyle w:val="Strong"/>
                    <w:lang w:val="en-IE"/>
                  </w:rPr>
                  <w:t>Type of Contract</w:t>
                </w:r>
              </w:p>
            </w:tc>
            <w:tc>
              <w:tcPr>
                <w:tcW w:w="0" w:type="auto"/>
                <w:vAlign w:val="center"/>
              </w:tcPr>
              <w:p w14:paraId="3346D530" w14:textId="27C6C256" w:rsidR="00620E4D" w:rsidRPr="0048581E" w:rsidRDefault="00CE02AE">
                <w:pPr>
                  <w:rPr>
                    <w:rStyle w:val="Strong"/>
                    <w:lang w:val="en-IE"/>
                  </w:rPr>
                </w:pPr>
                <w:r>
                  <w:rPr>
                    <w:rStyle w:val="Strong"/>
                    <w:lang w:val="en-IE"/>
                  </w:rPr>
                  <w:t>Supplies</w:t>
                </w:r>
                <w:r w:rsidR="00620E4D" w:rsidRPr="0048581E">
                  <w:rPr>
                    <w:rStyle w:val="Strong"/>
                    <w:lang w:val="en-IE"/>
                  </w:rPr>
                  <w:t xml:space="preserve"> Contract</w:t>
                </w:r>
              </w:p>
            </w:tc>
          </w:tr>
          <w:tr w:rsidR="00620E4D" w:rsidRPr="0048581E" w14:paraId="58287D77" w14:textId="77777777" w:rsidTr="00620E4D">
            <w:trPr>
              <w:trHeight w:val="20"/>
            </w:trPr>
            <w:tc>
              <w:tcPr>
                <w:tcW w:w="0" w:type="auto"/>
                <w:shd w:val="clear" w:color="auto" w:fill="C5E0B3" w:themeFill="accent6" w:themeFillTint="66"/>
                <w:vAlign w:val="center"/>
              </w:tcPr>
              <w:p w14:paraId="60227C87" w14:textId="77777777" w:rsidR="00620E4D" w:rsidRPr="0048581E" w:rsidRDefault="00620E4D">
                <w:pPr>
                  <w:ind w:left="170" w:right="286"/>
                  <w:rPr>
                    <w:rStyle w:val="Strong"/>
                    <w:lang w:val="en-IE"/>
                  </w:rPr>
                </w:pPr>
                <w:r w:rsidRPr="0048581E">
                  <w:rPr>
                    <w:rStyle w:val="Strong"/>
                    <w:lang w:val="en-IE"/>
                  </w:rPr>
                  <w:t>Contract Duration</w:t>
                </w:r>
              </w:p>
            </w:tc>
            <w:tc>
              <w:tcPr>
                <w:tcW w:w="0" w:type="auto"/>
                <w:vAlign w:val="center"/>
              </w:tcPr>
              <w:p w14:paraId="26103E08" w14:textId="4B4DE294" w:rsidR="00620E4D" w:rsidRPr="001C6AFC" w:rsidRDefault="001C6AFC" w:rsidP="001C6AFC">
                <w:pPr>
                  <w:jc w:val="both"/>
                  <w:rPr>
                    <w:rStyle w:val="Strong"/>
                    <w:b w:val="0"/>
                    <w:bCs w:val="0"/>
                    <w:lang w:val="en-IE"/>
                  </w:rPr>
                </w:pPr>
                <w:r w:rsidRPr="001C6AFC">
                  <w:rPr>
                    <w:b/>
                    <w:bCs/>
                    <w:lang w:val="en-US"/>
                  </w:rPr>
                  <w:t>The contract shall commence upon award and remain in force until completion of the supply, installation, testing, commissioning, training, and warranty obligations, anticipated to be a period of 12 months</w:t>
                </w:r>
              </w:p>
            </w:tc>
          </w:tr>
          <w:tr w:rsidR="00620E4D" w:rsidRPr="0048581E" w14:paraId="006157C0" w14:textId="77777777" w:rsidTr="00620E4D">
            <w:trPr>
              <w:trHeight w:val="20"/>
            </w:trPr>
            <w:tc>
              <w:tcPr>
                <w:tcW w:w="0" w:type="auto"/>
                <w:shd w:val="clear" w:color="auto" w:fill="C5E0B3" w:themeFill="accent6" w:themeFillTint="66"/>
                <w:vAlign w:val="center"/>
              </w:tcPr>
              <w:p w14:paraId="24621FCA" w14:textId="77777777" w:rsidR="00620E4D" w:rsidRPr="0048581E" w:rsidRDefault="00620E4D">
                <w:pPr>
                  <w:ind w:left="170" w:right="286"/>
                  <w:rPr>
                    <w:b/>
                    <w:bCs/>
                    <w:lang w:val="en-IE"/>
                  </w:rPr>
                </w:pPr>
                <w:r w:rsidRPr="0048581E">
                  <w:rPr>
                    <w:b/>
                    <w:bCs/>
                    <w:lang w:val="en-IE"/>
                  </w:rPr>
                  <w:t>Contract</w:t>
                </w:r>
                <w:r w:rsidRPr="0048581E">
                  <w:rPr>
                    <w:lang w:val="en-IE"/>
                  </w:rPr>
                  <w:t xml:space="preserve"> </w:t>
                </w:r>
                <w:r w:rsidRPr="0048581E">
                  <w:rPr>
                    <w:b/>
                    <w:bCs/>
                    <w:lang w:val="en-IE"/>
                  </w:rPr>
                  <w:t>Extension Options</w:t>
                </w:r>
              </w:p>
            </w:tc>
            <w:tc>
              <w:tcPr>
                <w:tcW w:w="0" w:type="auto"/>
                <w:vAlign w:val="center"/>
              </w:tcPr>
              <w:p w14:paraId="636A4EE3" w14:textId="30BF089A" w:rsidR="00620E4D" w:rsidRPr="0048581E" w:rsidRDefault="008724B5">
                <w:pPr>
                  <w:rPr>
                    <w:rStyle w:val="Strong"/>
                    <w:lang w:val="en-IE"/>
                  </w:rPr>
                </w:pPr>
                <w:r>
                  <w:rPr>
                    <w:rStyle w:val="Strong"/>
                  </w:rPr>
                  <w:t>2 months</w:t>
                </w:r>
              </w:p>
            </w:tc>
          </w:tr>
          <w:tr w:rsidR="00620E4D" w:rsidRPr="0048581E" w14:paraId="253A6F6C" w14:textId="77777777" w:rsidTr="00620E4D">
            <w:trPr>
              <w:trHeight w:val="20"/>
            </w:trPr>
            <w:tc>
              <w:tcPr>
                <w:tcW w:w="0" w:type="auto"/>
                <w:shd w:val="clear" w:color="auto" w:fill="C5E0B3" w:themeFill="accent6" w:themeFillTint="66"/>
                <w:vAlign w:val="center"/>
              </w:tcPr>
              <w:p w14:paraId="317008D6" w14:textId="77777777" w:rsidR="00620E4D" w:rsidRPr="0048581E" w:rsidRDefault="00620E4D">
                <w:pPr>
                  <w:ind w:left="170" w:right="286"/>
                  <w:rPr>
                    <w:rStyle w:val="Strong"/>
                    <w:b w:val="0"/>
                    <w:bCs w:val="0"/>
                    <w:lang w:val="en-IE"/>
                  </w:rPr>
                </w:pPr>
                <w:r w:rsidRPr="0048581E">
                  <w:rPr>
                    <w:b/>
                    <w:bCs/>
                    <w:lang w:val="en-IE"/>
                  </w:rPr>
                  <w:t>Maximum number of such extensions, on the same terms and conditions</w:t>
                </w:r>
              </w:p>
            </w:tc>
            <w:tc>
              <w:tcPr>
                <w:tcW w:w="0" w:type="auto"/>
                <w:vAlign w:val="center"/>
              </w:tcPr>
              <w:p w14:paraId="320FDA67" w14:textId="6FD783F1" w:rsidR="00620E4D" w:rsidRPr="0048581E" w:rsidRDefault="008724B5">
                <w:pPr>
                  <w:ind w:right="436"/>
                  <w:rPr>
                    <w:rStyle w:val="Strong"/>
                    <w:lang w:val="en-IE"/>
                  </w:rPr>
                </w:pPr>
                <w:r>
                  <w:rPr>
                    <w:rStyle w:val="Strong"/>
                    <w:lang w:val="en-IE"/>
                  </w:rPr>
                  <w:t>2</w:t>
                </w:r>
                <w:r>
                  <w:rPr>
                    <w:rStyle w:val="Strong"/>
                  </w:rPr>
                  <w:t xml:space="preserve"> </w:t>
                </w:r>
              </w:p>
            </w:tc>
          </w:tr>
        </w:tbl>
        <w:p w14:paraId="7296A85B" w14:textId="77777777" w:rsidR="008A59F3" w:rsidRDefault="008A59F3">
          <w:pPr>
            <w:spacing w:before="0" w:after="160" w:line="259" w:lineRule="auto"/>
            <w:ind w:left="0"/>
          </w:pPr>
          <w:r>
            <w:br w:type="page"/>
          </w:r>
        </w:p>
        <w:p w14:paraId="60BE88E1" w14:textId="5B84D335" w:rsidR="009C59B1" w:rsidRPr="005E5F57" w:rsidRDefault="009C59B1" w:rsidP="008A59F3">
          <w:pPr>
            <w:pStyle w:val="Style1"/>
          </w:pPr>
          <w:bookmarkStart w:id="2" w:name="_Toc69129300"/>
          <w:bookmarkStart w:id="3" w:name="_Toc196830482"/>
          <w:r w:rsidRPr="005E5F57">
            <w:lastRenderedPageBreak/>
            <w:t xml:space="preserve"> </w:t>
          </w:r>
          <w:r w:rsidRPr="008A59F3">
            <w:t>I</w:t>
          </w:r>
          <w:r w:rsidR="008A59F3">
            <w:t>nstruction</w:t>
          </w:r>
          <w:r w:rsidR="00E901DA">
            <w:t>s</w:t>
          </w:r>
          <w:r w:rsidR="008A59F3">
            <w:t xml:space="preserve"> for Completion </w:t>
          </w:r>
          <w:bookmarkEnd w:id="2"/>
          <w:bookmarkEnd w:id="3"/>
        </w:p>
        <w:p w14:paraId="0175033E" w14:textId="6CA8813B" w:rsidR="00714940" w:rsidRDefault="009C59B1" w:rsidP="008A59F3">
          <w:r w:rsidRPr="003E1692">
            <w:t>T</w:t>
          </w:r>
          <w:r w:rsidR="00714940">
            <w:t xml:space="preserve">ender submissions must </w:t>
          </w:r>
          <w:r w:rsidR="00E64BBE">
            <w:t>on</w:t>
          </w:r>
          <w:r w:rsidR="003D1755">
            <w:t xml:space="preserve">ly </w:t>
          </w:r>
          <w:r w:rsidR="00714940">
            <w:t xml:space="preserve">be submitted using this </w:t>
          </w:r>
          <w:r w:rsidR="008A59F3">
            <w:t>Tender Response Document</w:t>
          </w:r>
          <w:r w:rsidR="00714940">
            <w:t xml:space="preserve">. </w:t>
          </w:r>
        </w:p>
        <w:p w14:paraId="6792AD6E" w14:textId="55CCF696" w:rsidR="004E2575" w:rsidRDefault="004E2575" w:rsidP="008A59F3">
          <w:r>
            <w:t xml:space="preserve">Other than inputting the required information, the Tender Response Document must not be edited in any way. </w:t>
          </w:r>
        </w:p>
        <w:p w14:paraId="66B76DB0" w14:textId="77777777" w:rsidR="005D5D33" w:rsidRPr="001E42A8" w:rsidRDefault="005D5D33" w:rsidP="005D5D33">
          <w:pPr>
            <w:rPr>
              <w:w w:val="105"/>
            </w:rPr>
          </w:pPr>
          <w:r w:rsidRPr="001E42A8">
            <w:rPr>
              <w:w w:val="105"/>
            </w:rPr>
            <w:t xml:space="preserve">There are </w:t>
          </w:r>
          <w:r>
            <w:rPr>
              <w:w w:val="105"/>
            </w:rPr>
            <w:t>five</w:t>
          </w:r>
          <w:r w:rsidRPr="001E42A8">
            <w:rPr>
              <w:w w:val="105"/>
            </w:rPr>
            <w:t xml:space="preserve"> documents relevant to this Request for Tender:</w:t>
          </w:r>
        </w:p>
        <w:p w14:paraId="25F7ED61" w14:textId="77777777" w:rsidR="005D5D33" w:rsidRPr="001E42A8" w:rsidRDefault="005D5D33" w:rsidP="005D5D33">
          <w:pPr>
            <w:pStyle w:val="ListParagraph"/>
            <w:widowControl w:val="0"/>
            <w:numPr>
              <w:ilvl w:val="0"/>
              <w:numId w:val="42"/>
            </w:numPr>
            <w:autoSpaceDE w:val="0"/>
            <w:autoSpaceDN w:val="0"/>
            <w:jc w:val="both"/>
            <w:rPr>
              <w:spacing w:val="-11"/>
              <w:w w:val="105"/>
            </w:rPr>
          </w:pPr>
          <w:r w:rsidRPr="001E42A8">
            <w:rPr>
              <w:w w:val="105"/>
            </w:rPr>
            <w:t>Request for Tender document</w:t>
          </w:r>
        </w:p>
        <w:p w14:paraId="335A600E" w14:textId="77777777" w:rsidR="005D5D33" w:rsidRPr="001E42A8" w:rsidRDefault="005D5D33" w:rsidP="005D5D33">
          <w:pPr>
            <w:pStyle w:val="ListParagraph"/>
            <w:widowControl w:val="0"/>
            <w:numPr>
              <w:ilvl w:val="0"/>
              <w:numId w:val="42"/>
            </w:numPr>
            <w:autoSpaceDE w:val="0"/>
            <w:autoSpaceDN w:val="0"/>
            <w:jc w:val="both"/>
            <w:rPr>
              <w:spacing w:val="-11"/>
              <w:w w:val="105"/>
            </w:rPr>
          </w:pPr>
          <w:r w:rsidRPr="001E42A8">
            <w:rPr>
              <w:w w:val="105"/>
            </w:rPr>
            <w:t>Appendix 1 – Instructions to Tenderers</w:t>
          </w:r>
        </w:p>
        <w:p w14:paraId="2D23CD4F" w14:textId="77777777" w:rsidR="005D5D33" w:rsidRPr="001E42A8" w:rsidRDefault="005D5D33" w:rsidP="005D5D33">
          <w:pPr>
            <w:pStyle w:val="ListParagraph"/>
            <w:widowControl w:val="0"/>
            <w:numPr>
              <w:ilvl w:val="0"/>
              <w:numId w:val="42"/>
            </w:numPr>
            <w:autoSpaceDE w:val="0"/>
            <w:autoSpaceDN w:val="0"/>
            <w:jc w:val="both"/>
            <w:rPr>
              <w:spacing w:val="-11"/>
              <w:w w:val="105"/>
            </w:rPr>
          </w:pPr>
          <w:r w:rsidRPr="001E42A8">
            <w:rPr>
              <w:w w:val="105"/>
            </w:rPr>
            <w:t>Appendix 2 – CRC Tender Response Document</w:t>
          </w:r>
        </w:p>
        <w:p w14:paraId="51880978" w14:textId="77777777" w:rsidR="005D5D33" w:rsidRPr="00DF387D" w:rsidRDefault="005D5D33" w:rsidP="005D5D33">
          <w:pPr>
            <w:pStyle w:val="ListParagraph"/>
            <w:widowControl w:val="0"/>
            <w:numPr>
              <w:ilvl w:val="0"/>
              <w:numId w:val="42"/>
            </w:numPr>
            <w:autoSpaceDE w:val="0"/>
            <w:autoSpaceDN w:val="0"/>
            <w:jc w:val="both"/>
            <w:rPr>
              <w:spacing w:val="-11"/>
              <w:w w:val="105"/>
            </w:rPr>
          </w:pPr>
          <w:r w:rsidRPr="001E42A8">
            <w:rPr>
              <w:w w:val="105"/>
            </w:rPr>
            <w:t>Appendix 3 – CRC Pricing Document</w:t>
          </w:r>
        </w:p>
        <w:p w14:paraId="7DD38614" w14:textId="0F8FDC66" w:rsidR="009C59B1" w:rsidRPr="003E1692" w:rsidRDefault="009C59B1" w:rsidP="008A59F3">
          <w:r w:rsidRPr="003E1692">
            <w:t xml:space="preserve">Tenderers should ensure they have read </w:t>
          </w:r>
          <w:r w:rsidR="00771465">
            <w:t xml:space="preserve">all documents thoroughly </w:t>
          </w:r>
          <w:r w:rsidRPr="003E1692">
            <w:t>before they complete th</w:t>
          </w:r>
          <w:r w:rsidR="003D1755">
            <w:t xml:space="preserve">e </w:t>
          </w:r>
          <w:r w:rsidR="008A59F3">
            <w:t>Tender Response Document</w:t>
          </w:r>
          <w:r w:rsidRPr="003E1692">
            <w:t xml:space="preserve">. </w:t>
          </w:r>
        </w:p>
        <w:p w14:paraId="36CBAFF1" w14:textId="752DFAC0" w:rsidR="009C59B1" w:rsidRPr="003E1692" w:rsidRDefault="009C59B1" w:rsidP="008A59F3">
          <w:r w:rsidRPr="003E1692">
            <w:t xml:space="preserve">If </w:t>
          </w:r>
          <w:r w:rsidR="005E5F57">
            <w:t>Tenderers</w:t>
          </w:r>
          <w:r w:rsidRPr="003E1692">
            <w:t xml:space="preserve"> </w:t>
          </w:r>
          <w:r w:rsidR="005E5F57">
            <w:t>believe that</w:t>
          </w:r>
          <w:r w:rsidRPr="003E1692">
            <w:t xml:space="preserve"> </w:t>
          </w:r>
          <w:r w:rsidR="005E5F57">
            <w:t xml:space="preserve">this </w:t>
          </w:r>
          <w:r w:rsidR="008A59F3">
            <w:t>Tender Response Document</w:t>
          </w:r>
          <w:r w:rsidRPr="003E1692">
            <w:t xml:space="preserve"> is missing any sections which would prevent </w:t>
          </w:r>
          <w:r w:rsidR="005E5F57">
            <w:t xml:space="preserve">preparation of </w:t>
          </w:r>
          <w:r w:rsidRPr="003E1692">
            <w:t xml:space="preserve">a comprehensive response, please contact the Contracting Authority </w:t>
          </w:r>
          <w:r w:rsidR="003D1755">
            <w:t xml:space="preserve">via </w:t>
          </w:r>
          <w:r w:rsidR="00843B50">
            <w:t>e-Tenders</w:t>
          </w:r>
          <w:r w:rsidR="003D1755">
            <w:t xml:space="preserve"> </w:t>
          </w:r>
          <w:r w:rsidRPr="003E1692">
            <w:t>as soon as possible.</w:t>
          </w:r>
        </w:p>
        <w:p w14:paraId="3F298200" w14:textId="36BF3A9F" w:rsidR="009C59B1" w:rsidRPr="003E1692" w:rsidRDefault="009C59B1" w:rsidP="008A59F3">
          <w:r w:rsidRPr="003E1692">
            <w:t xml:space="preserve">Where there is a discrepancy between the contents / instructions in this </w:t>
          </w:r>
          <w:r w:rsidR="008A59F3">
            <w:t>Tender Response Document</w:t>
          </w:r>
          <w:r w:rsidR="005E5F57">
            <w:t xml:space="preserve"> </w:t>
          </w:r>
          <w:r w:rsidRPr="003E1692">
            <w:t xml:space="preserve">and the Request for Tender, the Request for Tender will </w:t>
          </w:r>
          <w:r w:rsidR="003D1755">
            <w:t xml:space="preserve">always </w:t>
          </w:r>
          <w:r w:rsidRPr="003E1692">
            <w:t>take precedence.</w:t>
          </w:r>
        </w:p>
        <w:p w14:paraId="6DD593FA" w14:textId="0DF89A1A" w:rsidR="003D1755" w:rsidRPr="003D1755" w:rsidRDefault="009C59B1" w:rsidP="008A59F3">
          <w:r w:rsidRPr="003E1692">
            <w:t xml:space="preserve">Tenderers must follow the instructions in </w:t>
          </w:r>
          <w:r w:rsidR="00843B50">
            <w:rPr>
              <w:w w:val="105"/>
            </w:rPr>
            <w:t>four documents relevant to this Request for Tender</w:t>
          </w:r>
          <w:r w:rsidR="00843B50" w:rsidRPr="003E1692">
            <w:t xml:space="preserve"> </w:t>
          </w:r>
          <w:r w:rsidRPr="003E1692">
            <w:t>in relation to attachments, format for submission, etc.</w:t>
          </w:r>
        </w:p>
      </w:sdtContent>
    </w:sdt>
    <w:p w14:paraId="2E68293D" w14:textId="77777777" w:rsidR="003D1755" w:rsidRDefault="003D1755">
      <w:pPr>
        <w:spacing w:before="0" w:after="160" w:line="259" w:lineRule="auto"/>
        <w:rPr>
          <w:lang w:val="en-US"/>
        </w:rPr>
      </w:pPr>
      <w:bookmarkStart w:id="4" w:name="_Toc196830483"/>
      <w:r>
        <w:rPr>
          <w:b/>
          <w:lang w:val="en-US"/>
        </w:rPr>
        <w:br w:type="page"/>
      </w:r>
    </w:p>
    <w:p w14:paraId="4EE8B790" w14:textId="1D06F1F9" w:rsidR="009C59B1" w:rsidRPr="005E5F57" w:rsidRDefault="008A59F3" w:rsidP="00F757C7">
      <w:pPr>
        <w:pStyle w:val="Style1"/>
        <w:rPr>
          <w:lang w:val="en-US"/>
        </w:rPr>
      </w:pPr>
      <w:r>
        <w:lastRenderedPageBreak/>
        <w:t>Response</w:t>
      </w:r>
      <w:r w:rsidR="00771465">
        <w:t>s</w:t>
      </w:r>
      <w:r>
        <w:t xml:space="preserve"> to Selection Criteria</w:t>
      </w:r>
      <w:bookmarkEnd w:id="0"/>
      <w:bookmarkEnd w:id="4"/>
    </w:p>
    <w:p w14:paraId="1D1DA9B8" w14:textId="77777777" w:rsidR="003D1755" w:rsidRDefault="003D1755" w:rsidP="009C59B1">
      <w:pPr>
        <w:jc w:val="center"/>
        <w:rPr>
          <w:rFonts w:cs="Arial"/>
          <w:b/>
          <w:sz w:val="32"/>
        </w:rPr>
      </w:pPr>
    </w:p>
    <w:p w14:paraId="3DF7517B" w14:textId="77777777" w:rsidR="008A59F3" w:rsidRDefault="008A59F3" w:rsidP="009C59B1">
      <w:pPr>
        <w:jc w:val="center"/>
        <w:rPr>
          <w:rFonts w:cs="Arial"/>
          <w:b/>
          <w:sz w:val="32"/>
        </w:rPr>
      </w:pPr>
    </w:p>
    <w:p w14:paraId="5D04FBD1" w14:textId="77777777" w:rsidR="00B50213" w:rsidRDefault="00B50213" w:rsidP="009C59B1">
      <w:pPr>
        <w:jc w:val="center"/>
        <w:rPr>
          <w:rFonts w:cs="Arial"/>
          <w:b/>
          <w:sz w:val="32"/>
        </w:rPr>
      </w:pPr>
    </w:p>
    <w:p w14:paraId="14E66FF3" w14:textId="77777777" w:rsidR="00B50213" w:rsidRDefault="00B50213" w:rsidP="009C59B1">
      <w:pPr>
        <w:jc w:val="center"/>
        <w:rPr>
          <w:rFonts w:cs="Arial"/>
          <w:b/>
          <w:sz w:val="32"/>
        </w:rPr>
      </w:pPr>
    </w:p>
    <w:p w14:paraId="45077FEC" w14:textId="77777777" w:rsidR="008A59F3" w:rsidRDefault="008A59F3" w:rsidP="009C59B1">
      <w:pPr>
        <w:jc w:val="center"/>
        <w:rPr>
          <w:rFonts w:cs="Arial"/>
          <w:b/>
          <w:sz w:val="32"/>
        </w:rPr>
      </w:pPr>
    </w:p>
    <w:p w14:paraId="50D6F61D" w14:textId="634BCF09" w:rsidR="009C59B1" w:rsidRPr="008A59F3" w:rsidRDefault="009C59B1" w:rsidP="009C59B1">
      <w:pPr>
        <w:jc w:val="center"/>
        <w:rPr>
          <w:rFonts w:cs="Arial"/>
          <w:b/>
          <w:color w:val="EE0000"/>
          <w:sz w:val="32"/>
        </w:rPr>
      </w:pPr>
      <w:r w:rsidRPr="008A59F3">
        <w:rPr>
          <w:rFonts w:cs="Arial"/>
          <w:b/>
          <w:color w:val="EE0000"/>
          <w:sz w:val="32"/>
        </w:rPr>
        <w:t xml:space="preserve">TENDERERS SHOULD NOTE </w:t>
      </w:r>
      <w:r w:rsidR="001776D9">
        <w:rPr>
          <w:rFonts w:cs="Arial"/>
          <w:b/>
          <w:color w:val="EE0000"/>
          <w:sz w:val="32"/>
        </w:rPr>
        <w:t>THAT SELECTION</w:t>
      </w:r>
      <w:r w:rsidRPr="008A59F3">
        <w:rPr>
          <w:rFonts w:cs="Arial"/>
          <w:b/>
          <w:color w:val="EE0000"/>
          <w:sz w:val="32"/>
        </w:rPr>
        <w:t xml:space="preserve"> CRITERIA ARE ASSESSED ON A PASS/FAIL BASIS</w:t>
      </w:r>
    </w:p>
    <w:p w14:paraId="61AC9877" w14:textId="77777777" w:rsidR="009C59B1" w:rsidRPr="003E1692" w:rsidRDefault="009C59B1" w:rsidP="009C59B1">
      <w:pPr>
        <w:rPr>
          <w:lang w:val="en-US"/>
        </w:rPr>
      </w:pPr>
    </w:p>
    <w:p w14:paraId="54672662" w14:textId="26AEB8DE" w:rsidR="00BC77DB" w:rsidRPr="003E1692" w:rsidRDefault="00BC77DB">
      <w:pPr>
        <w:spacing w:before="0" w:after="160" w:line="259" w:lineRule="auto"/>
        <w:rPr>
          <w:rFonts w:cs="Arial"/>
          <w:sz w:val="24"/>
          <w:szCs w:val="24"/>
        </w:rPr>
      </w:pPr>
      <w:r w:rsidRPr="003E1692">
        <w:rPr>
          <w:rFonts w:cs="Arial"/>
          <w:sz w:val="24"/>
          <w:szCs w:val="24"/>
        </w:rPr>
        <w:br w:type="page"/>
      </w:r>
    </w:p>
    <w:p w14:paraId="626D693B" w14:textId="77777777" w:rsidR="00BC77DB" w:rsidRPr="003D1755" w:rsidRDefault="00BC77DB" w:rsidP="008A59F3">
      <w:pPr>
        <w:pStyle w:val="Style1"/>
      </w:pPr>
      <w:bookmarkStart w:id="5" w:name="_Toc13668886"/>
      <w:bookmarkStart w:id="6" w:name="_Toc14429332"/>
      <w:bookmarkStart w:id="7" w:name="_Toc196830484"/>
      <w:r w:rsidRPr="008A59F3">
        <w:lastRenderedPageBreak/>
        <w:t>General</w:t>
      </w:r>
      <w:r w:rsidRPr="003E1692">
        <w:t xml:space="preserve"> Contact Information</w:t>
      </w:r>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5"/>
        <w:gridCol w:w="2186"/>
        <w:gridCol w:w="4185"/>
      </w:tblGrid>
      <w:tr w:rsidR="003E1692" w:rsidRPr="003E1692" w14:paraId="64D2C5BC" w14:textId="77777777" w:rsidTr="005034AA">
        <w:tc>
          <w:tcPr>
            <w:tcW w:w="0" w:type="auto"/>
            <w:shd w:val="clear" w:color="auto" w:fill="C5E0B3" w:themeFill="accent6" w:themeFillTint="66"/>
          </w:tcPr>
          <w:p w14:paraId="1A6AE988" w14:textId="1F29BC7F" w:rsidR="00BC77DB" w:rsidRPr="003D1755" w:rsidRDefault="00BC77DB" w:rsidP="003D1755">
            <w:pPr>
              <w:rPr>
                <w:b/>
                <w:bCs/>
              </w:rPr>
            </w:pPr>
            <w:r w:rsidRPr="003D1755">
              <w:rPr>
                <w:b/>
                <w:bCs/>
              </w:rPr>
              <w:t>Organisation Name</w:t>
            </w:r>
          </w:p>
        </w:tc>
        <w:tc>
          <w:tcPr>
            <w:tcW w:w="0" w:type="auto"/>
            <w:gridSpan w:val="2"/>
          </w:tcPr>
          <w:p w14:paraId="128DCBDE" w14:textId="77777777" w:rsidR="00BC77DB" w:rsidRPr="003E1692" w:rsidRDefault="00BC77DB" w:rsidP="00BC77DB">
            <w:pPr>
              <w:rPr>
                <w:rFonts w:cs="Arial"/>
                <w:b/>
              </w:rPr>
            </w:pPr>
          </w:p>
        </w:tc>
      </w:tr>
      <w:tr w:rsidR="003E1692" w:rsidRPr="003E1692" w14:paraId="5FDCE6C3" w14:textId="77777777" w:rsidTr="005034AA">
        <w:tc>
          <w:tcPr>
            <w:tcW w:w="0" w:type="auto"/>
            <w:shd w:val="clear" w:color="auto" w:fill="C5E0B3" w:themeFill="accent6" w:themeFillTint="66"/>
          </w:tcPr>
          <w:p w14:paraId="04F89F15" w14:textId="1F3112A1" w:rsidR="00BC77DB" w:rsidRPr="003D1755" w:rsidRDefault="00BC77DB" w:rsidP="003D1755">
            <w:pPr>
              <w:rPr>
                <w:b/>
                <w:bCs/>
              </w:rPr>
            </w:pPr>
            <w:r w:rsidRPr="003D1755">
              <w:rPr>
                <w:b/>
                <w:bCs/>
              </w:rPr>
              <w:t>Contact Person</w:t>
            </w:r>
          </w:p>
        </w:tc>
        <w:tc>
          <w:tcPr>
            <w:tcW w:w="0" w:type="auto"/>
            <w:gridSpan w:val="2"/>
          </w:tcPr>
          <w:p w14:paraId="50FB9DAD" w14:textId="77777777" w:rsidR="00BC77DB" w:rsidRPr="003E1692" w:rsidRDefault="00BC77DB" w:rsidP="00BC77DB">
            <w:pPr>
              <w:rPr>
                <w:rFonts w:cs="Arial"/>
                <w:b/>
              </w:rPr>
            </w:pPr>
          </w:p>
        </w:tc>
      </w:tr>
      <w:tr w:rsidR="003E1692" w:rsidRPr="003E1692" w14:paraId="1D9F487E" w14:textId="77777777" w:rsidTr="005034AA">
        <w:tc>
          <w:tcPr>
            <w:tcW w:w="0" w:type="auto"/>
            <w:shd w:val="clear" w:color="auto" w:fill="C5E0B3" w:themeFill="accent6" w:themeFillTint="66"/>
          </w:tcPr>
          <w:p w14:paraId="388DBCC7" w14:textId="38A470B2" w:rsidR="00BC77DB" w:rsidRPr="003D1755" w:rsidRDefault="00BC77DB" w:rsidP="003D1755">
            <w:pPr>
              <w:rPr>
                <w:b/>
                <w:bCs/>
              </w:rPr>
            </w:pPr>
            <w:r w:rsidRPr="003D1755">
              <w:rPr>
                <w:b/>
                <w:bCs/>
              </w:rPr>
              <w:t xml:space="preserve">Position </w:t>
            </w:r>
          </w:p>
        </w:tc>
        <w:tc>
          <w:tcPr>
            <w:tcW w:w="0" w:type="auto"/>
            <w:gridSpan w:val="2"/>
          </w:tcPr>
          <w:p w14:paraId="308FF463" w14:textId="77777777" w:rsidR="00BC77DB" w:rsidRPr="003E1692" w:rsidRDefault="00BC77DB" w:rsidP="00BC77DB">
            <w:pPr>
              <w:rPr>
                <w:rFonts w:cs="Arial"/>
                <w:b/>
              </w:rPr>
            </w:pPr>
          </w:p>
        </w:tc>
      </w:tr>
      <w:tr w:rsidR="003E1692" w:rsidRPr="003E1692" w14:paraId="2C898002" w14:textId="77777777" w:rsidTr="005034AA">
        <w:tc>
          <w:tcPr>
            <w:tcW w:w="0" w:type="auto"/>
            <w:shd w:val="clear" w:color="auto" w:fill="C5E0B3" w:themeFill="accent6" w:themeFillTint="66"/>
          </w:tcPr>
          <w:p w14:paraId="02ACCB0A" w14:textId="17843E13" w:rsidR="00BC77DB" w:rsidRPr="003D1755" w:rsidRDefault="00BC77DB" w:rsidP="003D1755">
            <w:pPr>
              <w:rPr>
                <w:b/>
                <w:bCs/>
              </w:rPr>
            </w:pPr>
            <w:r w:rsidRPr="003D1755">
              <w:rPr>
                <w:b/>
                <w:bCs/>
              </w:rPr>
              <w:t xml:space="preserve">Address </w:t>
            </w:r>
          </w:p>
        </w:tc>
        <w:tc>
          <w:tcPr>
            <w:tcW w:w="0" w:type="auto"/>
            <w:gridSpan w:val="2"/>
          </w:tcPr>
          <w:p w14:paraId="39F5FA20" w14:textId="77777777" w:rsidR="003D1755" w:rsidRPr="003E1692" w:rsidRDefault="003D1755" w:rsidP="00BC77DB">
            <w:pPr>
              <w:rPr>
                <w:rFonts w:cs="Arial"/>
                <w:b/>
              </w:rPr>
            </w:pPr>
          </w:p>
        </w:tc>
      </w:tr>
      <w:tr w:rsidR="003E1692" w:rsidRPr="003E1692" w14:paraId="5BB33C79" w14:textId="77777777" w:rsidTr="005034AA">
        <w:tc>
          <w:tcPr>
            <w:tcW w:w="0" w:type="auto"/>
            <w:shd w:val="clear" w:color="auto" w:fill="C5E0B3" w:themeFill="accent6" w:themeFillTint="66"/>
          </w:tcPr>
          <w:p w14:paraId="3200AA2A" w14:textId="3E5BFFFB" w:rsidR="00BC77DB" w:rsidRPr="003D1755" w:rsidRDefault="00BC77DB" w:rsidP="003D1755">
            <w:pPr>
              <w:rPr>
                <w:b/>
                <w:bCs/>
              </w:rPr>
            </w:pPr>
            <w:r w:rsidRPr="003D1755">
              <w:rPr>
                <w:b/>
                <w:bCs/>
              </w:rPr>
              <w:t>Phone</w:t>
            </w:r>
          </w:p>
        </w:tc>
        <w:tc>
          <w:tcPr>
            <w:tcW w:w="0" w:type="auto"/>
            <w:gridSpan w:val="2"/>
          </w:tcPr>
          <w:p w14:paraId="5E8CD423" w14:textId="77777777" w:rsidR="00BC77DB" w:rsidRPr="003E1692" w:rsidRDefault="00BC77DB" w:rsidP="00BC77DB">
            <w:pPr>
              <w:rPr>
                <w:rFonts w:cs="Arial"/>
                <w:b/>
              </w:rPr>
            </w:pPr>
          </w:p>
        </w:tc>
      </w:tr>
      <w:tr w:rsidR="003E1692" w:rsidRPr="003E1692" w14:paraId="3D0330C1" w14:textId="77777777" w:rsidTr="005034AA">
        <w:tc>
          <w:tcPr>
            <w:tcW w:w="0" w:type="auto"/>
            <w:shd w:val="clear" w:color="auto" w:fill="C5E0B3" w:themeFill="accent6" w:themeFillTint="66"/>
          </w:tcPr>
          <w:p w14:paraId="0623CE2B" w14:textId="6A781D51" w:rsidR="00BC77DB" w:rsidRPr="003D1755" w:rsidRDefault="00BC77DB" w:rsidP="003D1755">
            <w:pPr>
              <w:rPr>
                <w:b/>
                <w:bCs/>
              </w:rPr>
            </w:pPr>
            <w:r w:rsidRPr="003D1755">
              <w:rPr>
                <w:b/>
                <w:bCs/>
              </w:rPr>
              <w:t xml:space="preserve">Email </w:t>
            </w:r>
          </w:p>
        </w:tc>
        <w:tc>
          <w:tcPr>
            <w:tcW w:w="0" w:type="auto"/>
            <w:gridSpan w:val="2"/>
          </w:tcPr>
          <w:p w14:paraId="26A903CA" w14:textId="77777777" w:rsidR="00BC77DB" w:rsidRPr="003E1692" w:rsidRDefault="00BC77DB" w:rsidP="00BC77DB">
            <w:pPr>
              <w:rPr>
                <w:rFonts w:cs="Arial"/>
                <w:b/>
              </w:rPr>
            </w:pPr>
          </w:p>
        </w:tc>
      </w:tr>
      <w:tr w:rsidR="003E1692" w:rsidRPr="003E1692" w14:paraId="75D1F3E9" w14:textId="77777777" w:rsidTr="005034AA">
        <w:tc>
          <w:tcPr>
            <w:tcW w:w="0" w:type="auto"/>
            <w:shd w:val="clear" w:color="auto" w:fill="C5E0B3" w:themeFill="accent6" w:themeFillTint="66"/>
          </w:tcPr>
          <w:p w14:paraId="3E7223D2" w14:textId="1D09A42A" w:rsidR="00BC77DB" w:rsidRPr="003D1755" w:rsidRDefault="00BC77DB" w:rsidP="003D1755">
            <w:pPr>
              <w:rPr>
                <w:b/>
                <w:bCs/>
              </w:rPr>
            </w:pPr>
            <w:r w:rsidRPr="003D1755">
              <w:rPr>
                <w:b/>
                <w:bCs/>
              </w:rPr>
              <w:t xml:space="preserve">Website </w:t>
            </w:r>
          </w:p>
        </w:tc>
        <w:tc>
          <w:tcPr>
            <w:tcW w:w="0" w:type="auto"/>
            <w:gridSpan w:val="2"/>
          </w:tcPr>
          <w:p w14:paraId="3BD5029C" w14:textId="77777777" w:rsidR="00BC77DB" w:rsidRPr="003E1692" w:rsidRDefault="00BC77DB" w:rsidP="00BC77DB">
            <w:pPr>
              <w:rPr>
                <w:rFonts w:cs="Arial"/>
                <w:b/>
              </w:rPr>
            </w:pPr>
          </w:p>
        </w:tc>
      </w:tr>
      <w:tr w:rsidR="003E1692" w:rsidRPr="003E1692" w14:paraId="0B83BB7B" w14:textId="77777777" w:rsidTr="005034AA">
        <w:tc>
          <w:tcPr>
            <w:tcW w:w="0" w:type="auto"/>
            <w:shd w:val="clear" w:color="auto" w:fill="C5E0B3" w:themeFill="accent6" w:themeFillTint="66"/>
            <w:vAlign w:val="center"/>
          </w:tcPr>
          <w:p w14:paraId="1287184D" w14:textId="15EB9CC7" w:rsidR="00BC77DB" w:rsidRPr="003D1755" w:rsidRDefault="00BC77DB" w:rsidP="003D1755">
            <w:pPr>
              <w:rPr>
                <w:b/>
                <w:bCs/>
              </w:rPr>
            </w:pPr>
            <w:r w:rsidRPr="003D1755">
              <w:rPr>
                <w:b/>
                <w:bCs/>
              </w:rPr>
              <w:t>Date of Establishment, if applicable</w:t>
            </w:r>
          </w:p>
        </w:tc>
        <w:tc>
          <w:tcPr>
            <w:tcW w:w="0" w:type="auto"/>
            <w:shd w:val="clear" w:color="auto" w:fill="C5E0B3" w:themeFill="accent6" w:themeFillTint="66"/>
            <w:vAlign w:val="center"/>
          </w:tcPr>
          <w:p w14:paraId="63BBEFC1" w14:textId="0AEA36A5" w:rsidR="00BC77DB" w:rsidRPr="003E1692" w:rsidRDefault="00BC77DB" w:rsidP="00BC77DB">
            <w:pPr>
              <w:rPr>
                <w:rFonts w:cs="Arial"/>
                <w:b/>
              </w:rPr>
            </w:pPr>
            <w:r w:rsidRPr="003E1692">
              <w:rPr>
                <w:rFonts w:cs="Arial"/>
                <w:b/>
              </w:rPr>
              <w:t>VAT Registration No</w:t>
            </w:r>
          </w:p>
        </w:tc>
        <w:tc>
          <w:tcPr>
            <w:tcW w:w="0" w:type="auto"/>
            <w:shd w:val="clear" w:color="auto" w:fill="C5E0B3" w:themeFill="accent6" w:themeFillTint="66"/>
            <w:vAlign w:val="center"/>
          </w:tcPr>
          <w:p w14:paraId="3BE99847" w14:textId="77777777" w:rsidR="00BC77DB" w:rsidRPr="003E1692" w:rsidRDefault="00BC77DB" w:rsidP="00BC77DB">
            <w:pPr>
              <w:rPr>
                <w:rFonts w:cs="Arial"/>
                <w:b/>
              </w:rPr>
            </w:pPr>
            <w:r w:rsidRPr="003E1692">
              <w:rPr>
                <w:rFonts w:cs="Arial"/>
                <w:b/>
              </w:rPr>
              <w:t>Legal Structure – partnership, limited company, etc.</w:t>
            </w:r>
          </w:p>
        </w:tc>
      </w:tr>
      <w:tr w:rsidR="005034AA" w:rsidRPr="003E1692" w14:paraId="2ED6957F" w14:textId="77777777" w:rsidTr="005034AA">
        <w:tc>
          <w:tcPr>
            <w:tcW w:w="0" w:type="auto"/>
            <w:vAlign w:val="center"/>
          </w:tcPr>
          <w:p w14:paraId="360A3BF3" w14:textId="77777777" w:rsidR="005034AA" w:rsidRPr="003D1755" w:rsidRDefault="005034AA" w:rsidP="003D1755">
            <w:pPr>
              <w:rPr>
                <w:b/>
                <w:bCs/>
              </w:rPr>
            </w:pPr>
          </w:p>
        </w:tc>
        <w:tc>
          <w:tcPr>
            <w:tcW w:w="0" w:type="auto"/>
            <w:vAlign w:val="center"/>
          </w:tcPr>
          <w:p w14:paraId="41AA9E83" w14:textId="77777777" w:rsidR="005034AA" w:rsidRPr="003E1692" w:rsidRDefault="005034AA" w:rsidP="00BC77DB">
            <w:pPr>
              <w:rPr>
                <w:rFonts w:cs="Arial"/>
                <w:b/>
              </w:rPr>
            </w:pPr>
          </w:p>
        </w:tc>
        <w:tc>
          <w:tcPr>
            <w:tcW w:w="0" w:type="auto"/>
            <w:vAlign w:val="center"/>
          </w:tcPr>
          <w:p w14:paraId="498FDB22" w14:textId="77777777" w:rsidR="005034AA" w:rsidRDefault="005034AA" w:rsidP="00BC77DB">
            <w:pPr>
              <w:rPr>
                <w:rFonts w:cs="Arial"/>
                <w:b/>
              </w:rPr>
            </w:pPr>
          </w:p>
        </w:tc>
      </w:tr>
      <w:tr w:rsidR="003E1692" w:rsidRPr="003E1692" w14:paraId="32E6AEC3" w14:textId="77777777" w:rsidTr="005034AA">
        <w:tc>
          <w:tcPr>
            <w:tcW w:w="0" w:type="auto"/>
            <w:shd w:val="clear" w:color="auto" w:fill="C5E0B3" w:themeFill="accent6" w:themeFillTint="66"/>
            <w:vAlign w:val="center"/>
          </w:tcPr>
          <w:p w14:paraId="1291C1B3" w14:textId="001FBD1D" w:rsidR="00BC77DB" w:rsidRPr="003D1755" w:rsidRDefault="00BC77DB" w:rsidP="003D1755">
            <w:pPr>
              <w:rPr>
                <w:b/>
                <w:bCs/>
              </w:rPr>
            </w:pPr>
            <w:r w:rsidRPr="003D1755">
              <w:rPr>
                <w:b/>
                <w:bCs/>
              </w:rPr>
              <w:t>Name</w:t>
            </w:r>
            <w:r w:rsidR="005034AA">
              <w:rPr>
                <w:b/>
                <w:bCs/>
              </w:rPr>
              <w:t xml:space="preserve"> of </w:t>
            </w:r>
            <w:r w:rsidR="005034AA" w:rsidRPr="003D1755">
              <w:rPr>
                <w:b/>
                <w:bCs/>
              </w:rPr>
              <w:t>any sub-contractors or consortium members</w:t>
            </w:r>
          </w:p>
        </w:tc>
        <w:tc>
          <w:tcPr>
            <w:tcW w:w="0" w:type="auto"/>
            <w:shd w:val="clear" w:color="auto" w:fill="C5E0B3" w:themeFill="accent6" w:themeFillTint="66"/>
            <w:vAlign w:val="center"/>
          </w:tcPr>
          <w:p w14:paraId="7CC0B389" w14:textId="77777777" w:rsidR="00BC77DB" w:rsidRPr="003E1692" w:rsidRDefault="00BC77DB" w:rsidP="00BC77DB">
            <w:pPr>
              <w:rPr>
                <w:rFonts w:cs="Arial"/>
                <w:b/>
              </w:rPr>
            </w:pPr>
            <w:r w:rsidRPr="003E1692">
              <w:rPr>
                <w:rFonts w:cs="Arial"/>
                <w:b/>
              </w:rPr>
              <w:t>Proposed Role in Delivery of the Contract</w:t>
            </w:r>
          </w:p>
        </w:tc>
        <w:tc>
          <w:tcPr>
            <w:tcW w:w="0" w:type="auto"/>
            <w:shd w:val="clear" w:color="auto" w:fill="C5E0B3" w:themeFill="accent6" w:themeFillTint="66"/>
            <w:vAlign w:val="center"/>
          </w:tcPr>
          <w:p w14:paraId="07B481DD" w14:textId="7555A5EE" w:rsidR="00BC77DB" w:rsidRPr="003E1692" w:rsidRDefault="003D1755" w:rsidP="00BC77DB">
            <w:pPr>
              <w:rPr>
                <w:rFonts w:cs="Arial"/>
                <w:b/>
              </w:rPr>
            </w:pPr>
            <w:r>
              <w:rPr>
                <w:rFonts w:cs="Arial"/>
                <w:b/>
              </w:rPr>
              <w:t>Is</w:t>
            </w:r>
            <w:r w:rsidR="00BC77DB" w:rsidRPr="003E1692">
              <w:rPr>
                <w:rFonts w:cs="Arial"/>
                <w:b/>
              </w:rPr>
              <w:t xml:space="preserve"> relevant information provided for each </w:t>
            </w:r>
            <w:r w:rsidR="005034AA" w:rsidRPr="003D1755">
              <w:rPr>
                <w:b/>
                <w:bCs/>
              </w:rPr>
              <w:t>sub-contractors or consortium member</w:t>
            </w:r>
            <w:r w:rsidR="005034AA">
              <w:rPr>
                <w:b/>
                <w:bCs/>
              </w:rPr>
              <w:t xml:space="preserve"> </w:t>
            </w:r>
            <w:r>
              <w:rPr>
                <w:rFonts w:cs="Arial"/>
                <w:b/>
              </w:rPr>
              <w:t>named below? (i.e.</w:t>
            </w:r>
            <w:r w:rsidR="00BC77DB" w:rsidRPr="003E1692">
              <w:rPr>
                <w:rFonts w:cs="Arial"/>
                <w:b/>
              </w:rPr>
              <w:t xml:space="preserve"> financial, experience, or other selection criterion </w:t>
            </w:r>
            <w:r>
              <w:rPr>
                <w:rFonts w:cs="Arial"/>
                <w:b/>
              </w:rPr>
              <w:t>as</w:t>
            </w:r>
            <w:r w:rsidR="00BC77DB" w:rsidRPr="003E1692">
              <w:rPr>
                <w:rFonts w:cs="Arial"/>
                <w:b/>
              </w:rPr>
              <w:t xml:space="preserve"> applicable)</w:t>
            </w:r>
            <w:r w:rsidR="00815F08">
              <w:rPr>
                <w:rFonts w:cs="Arial"/>
                <w:b/>
              </w:rPr>
              <w:t xml:space="preserve"> </w:t>
            </w:r>
          </w:p>
        </w:tc>
      </w:tr>
      <w:tr w:rsidR="003E1692" w:rsidRPr="003E1692" w14:paraId="00D970E7" w14:textId="77777777" w:rsidTr="005034AA">
        <w:tc>
          <w:tcPr>
            <w:tcW w:w="0" w:type="auto"/>
            <w:vAlign w:val="center"/>
          </w:tcPr>
          <w:p w14:paraId="56CB4083" w14:textId="77777777" w:rsidR="00BC77DB" w:rsidRPr="003D1755" w:rsidRDefault="00BC77DB" w:rsidP="003D1755">
            <w:pPr>
              <w:rPr>
                <w:b/>
                <w:bCs/>
              </w:rPr>
            </w:pPr>
          </w:p>
        </w:tc>
        <w:tc>
          <w:tcPr>
            <w:tcW w:w="0" w:type="auto"/>
            <w:vAlign w:val="center"/>
          </w:tcPr>
          <w:p w14:paraId="4E76BAFB" w14:textId="77777777" w:rsidR="00BC77DB" w:rsidRPr="003E1692" w:rsidRDefault="00BC77DB" w:rsidP="00BC77DB">
            <w:pPr>
              <w:rPr>
                <w:rFonts w:cs="Arial"/>
              </w:rPr>
            </w:pPr>
          </w:p>
        </w:tc>
        <w:tc>
          <w:tcPr>
            <w:tcW w:w="0" w:type="auto"/>
            <w:vAlign w:val="center"/>
          </w:tcPr>
          <w:p w14:paraId="3BEFFD69" w14:textId="77777777" w:rsidR="00BC77DB" w:rsidRPr="003E1692" w:rsidRDefault="00BC77DB" w:rsidP="00BC77DB">
            <w:pPr>
              <w:rPr>
                <w:rFonts w:cs="Arial"/>
              </w:rPr>
            </w:pPr>
          </w:p>
        </w:tc>
      </w:tr>
      <w:tr w:rsidR="003E1692" w:rsidRPr="003E1692" w14:paraId="7517712B" w14:textId="77777777" w:rsidTr="005034AA">
        <w:tc>
          <w:tcPr>
            <w:tcW w:w="0" w:type="auto"/>
            <w:vAlign w:val="center"/>
          </w:tcPr>
          <w:p w14:paraId="30CCF389" w14:textId="4C2290E1" w:rsidR="00BC77DB" w:rsidRPr="003D1755" w:rsidRDefault="00BC77DB" w:rsidP="003D1755">
            <w:pPr>
              <w:rPr>
                <w:b/>
                <w:bCs/>
              </w:rPr>
            </w:pPr>
          </w:p>
        </w:tc>
        <w:tc>
          <w:tcPr>
            <w:tcW w:w="0" w:type="auto"/>
            <w:vAlign w:val="center"/>
          </w:tcPr>
          <w:p w14:paraId="41A7894A" w14:textId="77777777" w:rsidR="00BC77DB" w:rsidRPr="003E1692" w:rsidRDefault="00BC77DB" w:rsidP="00BC77DB">
            <w:pPr>
              <w:rPr>
                <w:rFonts w:cs="Arial"/>
              </w:rPr>
            </w:pPr>
          </w:p>
        </w:tc>
        <w:tc>
          <w:tcPr>
            <w:tcW w:w="0" w:type="auto"/>
            <w:vAlign w:val="center"/>
          </w:tcPr>
          <w:p w14:paraId="534ABBE7" w14:textId="77777777" w:rsidR="00BC77DB" w:rsidRPr="003E1692" w:rsidRDefault="00BC77DB" w:rsidP="00BC77DB">
            <w:pPr>
              <w:rPr>
                <w:rFonts w:cs="Arial"/>
              </w:rPr>
            </w:pPr>
          </w:p>
        </w:tc>
      </w:tr>
      <w:tr w:rsidR="003D1755" w:rsidRPr="003E1692" w14:paraId="13A29B44" w14:textId="77777777" w:rsidTr="005034AA">
        <w:tc>
          <w:tcPr>
            <w:tcW w:w="0" w:type="auto"/>
            <w:vAlign w:val="center"/>
          </w:tcPr>
          <w:p w14:paraId="1F5D802D" w14:textId="77777777" w:rsidR="00BC77DB" w:rsidRPr="003D1755" w:rsidRDefault="00BC77DB" w:rsidP="003D1755">
            <w:pPr>
              <w:rPr>
                <w:b/>
                <w:bCs/>
              </w:rPr>
            </w:pPr>
          </w:p>
        </w:tc>
        <w:tc>
          <w:tcPr>
            <w:tcW w:w="0" w:type="auto"/>
            <w:vAlign w:val="center"/>
          </w:tcPr>
          <w:p w14:paraId="610AF412" w14:textId="77777777" w:rsidR="00BC77DB" w:rsidRPr="003E1692" w:rsidRDefault="00BC77DB" w:rsidP="00BC77DB">
            <w:pPr>
              <w:rPr>
                <w:rFonts w:cs="Arial"/>
              </w:rPr>
            </w:pPr>
          </w:p>
        </w:tc>
        <w:tc>
          <w:tcPr>
            <w:tcW w:w="0" w:type="auto"/>
            <w:vAlign w:val="center"/>
          </w:tcPr>
          <w:p w14:paraId="7C423971" w14:textId="77777777" w:rsidR="00BC77DB" w:rsidRPr="003E1692" w:rsidRDefault="00BC77DB" w:rsidP="00BC77DB">
            <w:pPr>
              <w:rPr>
                <w:rFonts w:cs="Arial"/>
              </w:rPr>
            </w:pPr>
          </w:p>
        </w:tc>
      </w:tr>
    </w:tbl>
    <w:p w14:paraId="602B32E1" w14:textId="77777777" w:rsidR="00BC77DB" w:rsidRPr="003E1692" w:rsidRDefault="00BC77DB" w:rsidP="00BC77DB">
      <w:pPr>
        <w:rPr>
          <w:rFonts w:cs="Arial"/>
        </w:rPr>
      </w:pPr>
    </w:p>
    <w:p w14:paraId="744BBDE6" w14:textId="1C493013" w:rsidR="00BC77DB" w:rsidRDefault="00BC77DB" w:rsidP="00815F08">
      <w:pPr>
        <w:pStyle w:val="Style1"/>
      </w:pPr>
      <w:bookmarkStart w:id="8" w:name="_Toc13668887"/>
      <w:bookmarkStart w:id="9" w:name="_Toc14429333"/>
      <w:bookmarkStart w:id="10" w:name="_Toc196830485"/>
      <w:r w:rsidRPr="003E1692">
        <w:lastRenderedPageBreak/>
        <w:t>Financial Information</w:t>
      </w:r>
      <w:bookmarkEnd w:id="8"/>
      <w:bookmarkEnd w:id="9"/>
      <w:bookmarkEnd w:id="10"/>
    </w:p>
    <w:p w14:paraId="5A7D3B96" w14:textId="77777777" w:rsidR="00AD0C1A" w:rsidRPr="00124D4C" w:rsidRDefault="00AD0C1A" w:rsidP="00AD0C1A">
      <w:r w:rsidRPr="00124D4C">
        <w:rPr>
          <w:w w:val="105"/>
        </w:rPr>
        <w:t>Confirmation that</w:t>
      </w:r>
      <w:r w:rsidRPr="00124D4C">
        <w:rPr>
          <w:spacing w:val="-1"/>
          <w:w w:val="105"/>
        </w:rPr>
        <w:t xml:space="preserve"> </w:t>
      </w:r>
      <w:r w:rsidRPr="00124D4C">
        <w:rPr>
          <w:w w:val="105"/>
        </w:rPr>
        <w:t>the tenderer/all</w:t>
      </w:r>
      <w:r w:rsidRPr="00124D4C">
        <w:rPr>
          <w:spacing w:val="-2"/>
          <w:w w:val="105"/>
        </w:rPr>
        <w:t xml:space="preserve"> </w:t>
      </w:r>
      <w:r w:rsidRPr="00124D4C">
        <w:rPr>
          <w:w w:val="105"/>
        </w:rPr>
        <w:t>parties</w:t>
      </w:r>
      <w:r w:rsidRPr="00124D4C">
        <w:rPr>
          <w:spacing w:val="-1"/>
          <w:w w:val="105"/>
        </w:rPr>
        <w:t xml:space="preserve"> </w:t>
      </w:r>
      <w:r w:rsidRPr="00124D4C">
        <w:rPr>
          <w:w w:val="105"/>
        </w:rPr>
        <w:t>associated with the</w:t>
      </w:r>
      <w:r w:rsidRPr="00124D4C">
        <w:rPr>
          <w:spacing w:val="-1"/>
          <w:w w:val="105"/>
        </w:rPr>
        <w:t xml:space="preserve"> </w:t>
      </w:r>
      <w:r w:rsidRPr="00124D4C">
        <w:rPr>
          <w:w w:val="105"/>
        </w:rPr>
        <w:t>tenderer are fully tax compliant. Please refer to the tax rules in the Tender Response Document.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4"/>
        <w:gridCol w:w="2210"/>
        <w:gridCol w:w="1842"/>
        <w:gridCol w:w="700"/>
        <w:gridCol w:w="926"/>
        <w:gridCol w:w="1068"/>
      </w:tblGrid>
      <w:tr w:rsidR="003E1692" w:rsidRPr="003E1692" w14:paraId="37701BA6" w14:textId="77777777" w:rsidTr="00815F08">
        <w:trPr>
          <w:trHeight w:val="548"/>
        </w:trPr>
        <w:tc>
          <w:tcPr>
            <w:tcW w:w="8960" w:type="dxa"/>
            <w:gridSpan w:val="6"/>
            <w:shd w:val="clear" w:color="auto" w:fill="C5E0B3" w:themeFill="accent6" w:themeFillTint="66"/>
            <w:vAlign w:val="center"/>
          </w:tcPr>
          <w:p w14:paraId="40B9EAC3" w14:textId="77777777" w:rsidR="00BC77DB" w:rsidRPr="003E1692" w:rsidRDefault="00BC77DB" w:rsidP="00BC77DB">
            <w:pPr>
              <w:rPr>
                <w:rFonts w:cs="Arial"/>
                <w:b/>
              </w:rPr>
            </w:pPr>
            <w:r w:rsidRPr="003E1692">
              <w:rPr>
                <w:rFonts w:cs="Arial"/>
                <w:b/>
              </w:rPr>
              <w:br w:type="page"/>
              <w:t>Tax Clearance</w:t>
            </w:r>
          </w:p>
        </w:tc>
      </w:tr>
      <w:tr w:rsidR="003E1692" w:rsidRPr="003E1692" w14:paraId="20557025" w14:textId="77777777" w:rsidTr="00815F08">
        <w:trPr>
          <w:trHeight w:val="574"/>
        </w:trPr>
        <w:tc>
          <w:tcPr>
            <w:tcW w:w="6966" w:type="dxa"/>
            <w:gridSpan w:val="4"/>
            <w:vMerge w:val="restart"/>
            <w:shd w:val="clear" w:color="auto" w:fill="C5E0B3" w:themeFill="accent6" w:themeFillTint="66"/>
            <w:vAlign w:val="center"/>
          </w:tcPr>
          <w:p w14:paraId="62E17CDB" w14:textId="6EDF0EF1" w:rsidR="00BC77DB" w:rsidRPr="00815F08" w:rsidRDefault="00C74ECE" w:rsidP="00815F08">
            <w:pPr>
              <w:rPr>
                <w:rFonts w:cs="Arial"/>
                <w:b/>
                <w:bCs/>
              </w:rPr>
            </w:pPr>
            <w:r>
              <w:rPr>
                <w:rFonts w:cs="Arial"/>
                <w:b/>
                <w:bCs/>
              </w:rPr>
              <w:t xml:space="preserve">We </w:t>
            </w:r>
            <w:r w:rsidR="00BC77DB" w:rsidRPr="00815F08">
              <w:rPr>
                <w:rFonts w:cs="Arial"/>
                <w:b/>
                <w:bCs/>
              </w:rPr>
              <w:t xml:space="preserve">confirm and declare </w:t>
            </w:r>
            <w:r w:rsidR="00815F08" w:rsidRPr="00815F08">
              <w:rPr>
                <w:rFonts w:cs="Arial"/>
                <w:b/>
                <w:bCs/>
              </w:rPr>
              <w:t xml:space="preserve">the organisation named in this </w:t>
            </w:r>
            <w:r w:rsidR="008A59F3">
              <w:rPr>
                <w:rFonts w:cs="Arial"/>
                <w:b/>
                <w:bCs/>
              </w:rPr>
              <w:t>Tender Response Document</w:t>
            </w:r>
            <w:r w:rsidR="00815F08" w:rsidRPr="00815F08">
              <w:rPr>
                <w:rFonts w:cs="Arial"/>
                <w:b/>
                <w:bCs/>
              </w:rPr>
              <w:t xml:space="preserve"> is </w:t>
            </w:r>
            <w:r w:rsidR="00BC77DB" w:rsidRPr="00815F08">
              <w:rPr>
                <w:rFonts w:cs="Arial"/>
                <w:b/>
                <w:bCs/>
              </w:rPr>
              <w:t>tax compliant</w:t>
            </w:r>
            <w:r w:rsidR="00815F08">
              <w:rPr>
                <w:rFonts w:cs="Arial"/>
                <w:b/>
                <w:bCs/>
              </w:rPr>
              <w:t xml:space="preserve"> AND </w:t>
            </w:r>
            <w:r w:rsidR="001776D9">
              <w:rPr>
                <w:rFonts w:cs="Arial"/>
                <w:b/>
                <w:bCs/>
              </w:rPr>
              <w:t xml:space="preserve">that </w:t>
            </w:r>
            <w:r w:rsidR="00815F08">
              <w:rPr>
                <w:rFonts w:cs="Arial"/>
                <w:b/>
                <w:bCs/>
              </w:rPr>
              <w:t>t</w:t>
            </w:r>
            <w:r w:rsidR="00BC77DB" w:rsidRPr="00815F08">
              <w:rPr>
                <w:rFonts w:cs="Arial"/>
                <w:b/>
                <w:bCs/>
              </w:rPr>
              <w:t xml:space="preserve">he Contracting Authority can verify tax clearance status through Revenue’s online facility at </w:t>
            </w:r>
            <w:hyperlink r:id="rId13" w:history="1">
              <w:r w:rsidR="00BC77DB" w:rsidRPr="00815F08">
                <w:rPr>
                  <w:rStyle w:val="Hyperlink"/>
                  <w:rFonts w:cs="Arial"/>
                  <w:b/>
                  <w:bCs/>
                  <w:color w:val="auto"/>
                </w:rPr>
                <w:t>http//www.revenue.ie/en/online/tax-clearance.html</w:t>
              </w:r>
            </w:hyperlink>
            <w:r w:rsidR="00815F08" w:rsidRPr="00815F08">
              <w:rPr>
                <w:rFonts w:cs="Arial"/>
                <w:b/>
                <w:bCs/>
              </w:rPr>
              <w:t xml:space="preserve"> </w:t>
            </w:r>
          </w:p>
        </w:tc>
        <w:tc>
          <w:tcPr>
            <w:tcW w:w="926" w:type="dxa"/>
            <w:shd w:val="clear" w:color="auto" w:fill="C5E0B3" w:themeFill="accent6" w:themeFillTint="66"/>
            <w:vAlign w:val="center"/>
          </w:tcPr>
          <w:p w14:paraId="7F7FB752" w14:textId="77777777" w:rsidR="00BC77DB" w:rsidRPr="00815F08" w:rsidRDefault="00BC77DB" w:rsidP="00777F79">
            <w:pPr>
              <w:rPr>
                <w:lang w:val="en-IE"/>
              </w:rPr>
            </w:pPr>
            <w:r w:rsidRPr="00815F08">
              <w:rPr>
                <w:lang w:val="en-IE"/>
              </w:rPr>
              <w:t>Yes</w:t>
            </w:r>
          </w:p>
        </w:tc>
        <w:tc>
          <w:tcPr>
            <w:tcW w:w="1068" w:type="dxa"/>
            <w:shd w:val="clear" w:color="auto" w:fill="FFFFFF" w:themeFill="background1"/>
          </w:tcPr>
          <w:p w14:paraId="61A8B5DB" w14:textId="77777777" w:rsidR="00BC77DB" w:rsidRPr="003E1692" w:rsidRDefault="00BC77DB" w:rsidP="00BC77DB">
            <w:pPr>
              <w:rPr>
                <w:rFonts w:cs="Arial"/>
                <w:b/>
                <w:lang w:val="en-IE"/>
              </w:rPr>
            </w:pPr>
          </w:p>
        </w:tc>
      </w:tr>
      <w:tr w:rsidR="003E1692" w:rsidRPr="003E1692" w14:paraId="7FD8E86B" w14:textId="77777777" w:rsidTr="00815F08">
        <w:trPr>
          <w:trHeight w:val="271"/>
        </w:trPr>
        <w:tc>
          <w:tcPr>
            <w:tcW w:w="6966" w:type="dxa"/>
            <w:gridSpan w:val="4"/>
            <w:vMerge/>
            <w:shd w:val="clear" w:color="auto" w:fill="C5E0B3" w:themeFill="accent6" w:themeFillTint="66"/>
            <w:vAlign w:val="center"/>
          </w:tcPr>
          <w:p w14:paraId="08BC1044" w14:textId="77777777" w:rsidR="00BC77DB" w:rsidRPr="00815F08" w:rsidRDefault="00BC77DB" w:rsidP="008C01F9">
            <w:pPr>
              <w:pStyle w:val="ListParagraph"/>
              <w:numPr>
                <w:ilvl w:val="0"/>
                <w:numId w:val="10"/>
              </w:numPr>
              <w:spacing w:before="0" w:line="276" w:lineRule="auto"/>
              <w:rPr>
                <w:rFonts w:cs="Arial"/>
                <w:b/>
                <w:bCs/>
              </w:rPr>
            </w:pPr>
          </w:p>
        </w:tc>
        <w:tc>
          <w:tcPr>
            <w:tcW w:w="926" w:type="dxa"/>
            <w:shd w:val="clear" w:color="auto" w:fill="C5E0B3" w:themeFill="accent6" w:themeFillTint="66"/>
            <w:vAlign w:val="center"/>
          </w:tcPr>
          <w:p w14:paraId="31C8A57E" w14:textId="77777777" w:rsidR="00BC77DB" w:rsidRPr="00815F08" w:rsidRDefault="00BC77DB" w:rsidP="00777F79">
            <w:pPr>
              <w:rPr>
                <w:lang w:val="en-IE"/>
              </w:rPr>
            </w:pPr>
            <w:r w:rsidRPr="00815F08">
              <w:rPr>
                <w:lang w:val="en-IE"/>
              </w:rPr>
              <w:t>No</w:t>
            </w:r>
          </w:p>
        </w:tc>
        <w:tc>
          <w:tcPr>
            <w:tcW w:w="1068" w:type="dxa"/>
            <w:shd w:val="clear" w:color="auto" w:fill="FFFFFF" w:themeFill="background1"/>
          </w:tcPr>
          <w:p w14:paraId="7981B3BA" w14:textId="77777777" w:rsidR="00BC77DB" w:rsidRPr="003E1692" w:rsidRDefault="00BC77DB" w:rsidP="00BC77DB">
            <w:pPr>
              <w:rPr>
                <w:rFonts w:cs="Arial"/>
                <w:b/>
                <w:lang w:val="en-IE"/>
              </w:rPr>
            </w:pPr>
          </w:p>
        </w:tc>
      </w:tr>
      <w:tr w:rsidR="003E1692" w:rsidRPr="003E1692" w14:paraId="7DBE9BB0" w14:textId="77777777" w:rsidTr="00815F08">
        <w:trPr>
          <w:trHeight w:val="562"/>
        </w:trPr>
        <w:tc>
          <w:tcPr>
            <w:tcW w:w="4424" w:type="dxa"/>
            <w:gridSpan w:val="2"/>
            <w:shd w:val="clear" w:color="auto" w:fill="C5E0B3" w:themeFill="accent6" w:themeFillTint="66"/>
            <w:vAlign w:val="center"/>
          </w:tcPr>
          <w:p w14:paraId="3F5948D5" w14:textId="0D853EB4" w:rsidR="00BC77DB" w:rsidRPr="00815F08" w:rsidRDefault="00BC77DB" w:rsidP="00BC77DB">
            <w:pPr>
              <w:rPr>
                <w:rFonts w:cs="Arial"/>
                <w:b/>
                <w:bCs/>
              </w:rPr>
            </w:pPr>
            <w:r w:rsidRPr="00815F08">
              <w:rPr>
                <w:rFonts w:cs="Arial"/>
                <w:b/>
                <w:bCs/>
              </w:rPr>
              <w:t xml:space="preserve">Tenderer </w:t>
            </w:r>
            <w:r w:rsidR="00815F08" w:rsidRPr="00815F08">
              <w:rPr>
                <w:rFonts w:cs="Arial"/>
                <w:b/>
                <w:bCs/>
              </w:rPr>
              <w:t>Registered Name</w:t>
            </w:r>
          </w:p>
        </w:tc>
        <w:tc>
          <w:tcPr>
            <w:tcW w:w="4536" w:type="dxa"/>
            <w:gridSpan w:val="4"/>
            <w:shd w:val="clear" w:color="auto" w:fill="FFFFFF" w:themeFill="background1"/>
            <w:vAlign w:val="center"/>
          </w:tcPr>
          <w:p w14:paraId="5F4BE5E0" w14:textId="77777777" w:rsidR="00BC77DB" w:rsidRPr="003E1692" w:rsidRDefault="00BC77DB" w:rsidP="00BC77DB">
            <w:pPr>
              <w:rPr>
                <w:rFonts w:cs="Arial"/>
                <w:b/>
              </w:rPr>
            </w:pPr>
          </w:p>
        </w:tc>
      </w:tr>
      <w:tr w:rsidR="003E1692" w:rsidRPr="003E1692" w14:paraId="7332EF1F" w14:textId="77777777" w:rsidTr="00815F08">
        <w:trPr>
          <w:trHeight w:val="530"/>
        </w:trPr>
        <w:tc>
          <w:tcPr>
            <w:tcW w:w="4424" w:type="dxa"/>
            <w:gridSpan w:val="2"/>
            <w:shd w:val="clear" w:color="auto" w:fill="C5E0B3" w:themeFill="accent6" w:themeFillTint="66"/>
            <w:vAlign w:val="center"/>
          </w:tcPr>
          <w:p w14:paraId="14679C90" w14:textId="2F95B14E" w:rsidR="00BC77DB" w:rsidRPr="00815F08" w:rsidRDefault="00BC77DB" w:rsidP="00BC77DB">
            <w:pPr>
              <w:rPr>
                <w:rFonts w:cs="Arial"/>
                <w:b/>
                <w:bCs/>
                <w:lang w:val="en-IE"/>
              </w:rPr>
            </w:pPr>
            <w:r w:rsidRPr="00815F08">
              <w:rPr>
                <w:rFonts w:cs="Arial"/>
                <w:b/>
                <w:bCs/>
              </w:rPr>
              <w:t>Tenderer PPSN/ Tax Reference Number</w:t>
            </w:r>
          </w:p>
        </w:tc>
        <w:tc>
          <w:tcPr>
            <w:tcW w:w="4536" w:type="dxa"/>
            <w:gridSpan w:val="4"/>
            <w:shd w:val="clear" w:color="auto" w:fill="FFFFFF" w:themeFill="background1"/>
            <w:vAlign w:val="center"/>
          </w:tcPr>
          <w:p w14:paraId="65EDE9E5" w14:textId="77777777" w:rsidR="00BC77DB" w:rsidRPr="003E1692" w:rsidRDefault="00BC77DB" w:rsidP="00BC77DB">
            <w:pPr>
              <w:rPr>
                <w:rFonts w:cs="Arial"/>
                <w:b/>
              </w:rPr>
            </w:pPr>
          </w:p>
        </w:tc>
      </w:tr>
      <w:tr w:rsidR="003E1692" w:rsidRPr="003E1692" w14:paraId="78026FC6" w14:textId="77777777" w:rsidTr="00815F08">
        <w:trPr>
          <w:trHeight w:val="416"/>
        </w:trPr>
        <w:tc>
          <w:tcPr>
            <w:tcW w:w="4424" w:type="dxa"/>
            <w:gridSpan w:val="2"/>
            <w:shd w:val="clear" w:color="auto" w:fill="C5E0B3" w:themeFill="accent6" w:themeFillTint="66"/>
            <w:vAlign w:val="center"/>
          </w:tcPr>
          <w:p w14:paraId="040C7EE9" w14:textId="1CBFBE87" w:rsidR="00BC77DB" w:rsidRPr="00815F08" w:rsidRDefault="00BC77DB" w:rsidP="00BC77DB">
            <w:pPr>
              <w:rPr>
                <w:rFonts w:cs="Arial"/>
                <w:b/>
                <w:bCs/>
                <w:lang w:val="en-IE"/>
              </w:rPr>
            </w:pPr>
            <w:r w:rsidRPr="00815F08">
              <w:rPr>
                <w:rFonts w:cs="Arial"/>
                <w:b/>
                <w:bCs/>
                <w:lang w:val="en-IE"/>
              </w:rPr>
              <w:t>Access Number</w:t>
            </w:r>
          </w:p>
        </w:tc>
        <w:tc>
          <w:tcPr>
            <w:tcW w:w="4536" w:type="dxa"/>
            <w:gridSpan w:val="4"/>
            <w:shd w:val="clear" w:color="auto" w:fill="FFFFFF" w:themeFill="background1"/>
            <w:vAlign w:val="center"/>
          </w:tcPr>
          <w:p w14:paraId="6E6D73DA" w14:textId="77777777" w:rsidR="00BC77DB" w:rsidRPr="003E1692" w:rsidRDefault="00BC77DB" w:rsidP="00BC77DB">
            <w:pPr>
              <w:rPr>
                <w:rFonts w:cs="Arial"/>
                <w:b/>
              </w:rPr>
            </w:pPr>
          </w:p>
        </w:tc>
      </w:tr>
      <w:tr w:rsidR="00815F08" w:rsidRPr="003E1692" w14:paraId="14502813" w14:textId="77777777">
        <w:trPr>
          <w:trHeight w:val="574"/>
        </w:trPr>
        <w:tc>
          <w:tcPr>
            <w:tcW w:w="6966" w:type="dxa"/>
            <w:gridSpan w:val="4"/>
            <w:vMerge w:val="restart"/>
            <w:shd w:val="clear" w:color="auto" w:fill="C5E0B3" w:themeFill="accent6" w:themeFillTint="66"/>
            <w:vAlign w:val="center"/>
          </w:tcPr>
          <w:p w14:paraId="16B06A48" w14:textId="77777777" w:rsidR="00815F08" w:rsidRDefault="00815F08">
            <w:pPr>
              <w:rPr>
                <w:rFonts w:cs="Arial"/>
                <w:b/>
                <w:bCs/>
              </w:rPr>
            </w:pPr>
            <w:r>
              <w:rPr>
                <w:rFonts w:cs="Arial"/>
                <w:b/>
                <w:bCs/>
              </w:rPr>
              <w:t>OR</w:t>
            </w:r>
          </w:p>
          <w:p w14:paraId="20F95E91" w14:textId="52250212" w:rsidR="00815F08" w:rsidRPr="00815F08" w:rsidRDefault="00C74ECE" w:rsidP="00815F08">
            <w:pPr>
              <w:rPr>
                <w:rFonts w:cs="Arial"/>
                <w:b/>
                <w:bCs/>
              </w:rPr>
            </w:pPr>
            <w:r>
              <w:rPr>
                <w:rFonts w:cs="Arial"/>
                <w:b/>
                <w:bCs/>
              </w:rPr>
              <w:t xml:space="preserve">We </w:t>
            </w:r>
            <w:r w:rsidR="00815F08" w:rsidRPr="00815F08">
              <w:rPr>
                <w:rFonts w:cs="Arial"/>
                <w:b/>
                <w:bCs/>
              </w:rPr>
              <w:t xml:space="preserve">confirm and declare </w:t>
            </w:r>
            <w:r w:rsidR="00815F08" w:rsidRPr="00815F08">
              <w:rPr>
                <w:rFonts w:cs="Arial"/>
                <w:b/>
                <w:bCs/>
                <w:lang w:val="en-IE"/>
              </w:rPr>
              <w:t xml:space="preserve">that </w:t>
            </w:r>
            <w:r>
              <w:rPr>
                <w:rFonts w:cs="Arial"/>
                <w:b/>
                <w:bCs/>
                <w:lang w:val="en-IE"/>
              </w:rPr>
              <w:t xml:space="preserve">we </w:t>
            </w:r>
            <w:r w:rsidR="00815F08" w:rsidRPr="00815F08">
              <w:rPr>
                <w:rFonts w:cs="Arial"/>
                <w:b/>
                <w:bCs/>
                <w:lang w:val="en-IE"/>
              </w:rPr>
              <w:t xml:space="preserve">hold a current valid paper Tax Clearance Certificate (generally relates to </w:t>
            </w:r>
            <w:proofErr w:type="gramStart"/>
            <w:r w:rsidR="00815F08" w:rsidRPr="00815F08">
              <w:rPr>
                <w:rFonts w:cs="Arial"/>
                <w:b/>
                <w:bCs/>
                <w:lang w:val="en-IE"/>
              </w:rPr>
              <w:t>Non-Residents</w:t>
            </w:r>
            <w:proofErr w:type="gramEnd"/>
            <w:r w:rsidR="00815F08" w:rsidRPr="00815F08">
              <w:rPr>
                <w:rFonts w:cs="Arial"/>
                <w:b/>
                <w:bCs/>
                <w:lang w:val="en-IE"/>
              </w:rPr>
              <w:t xml:space="preserve">). </w:t>
            </w:r>
          </w:p>
        </w:tc>
        <w:tc>
          <w:tcPr>
            <w:tcW w:w="926" w:type="dxa"/>
            <w:shd w:val="clear" w:color="auto" w:fill="C5E0B3" w:themeFill="accent6" w:themeFillTint="66"/>
            <w:vAlign w:val="center"/>
          </w:tcPr>
          <w:p w14:paraId="19ADB13A" w14:textId="77777777" w:rsidR="00815F08" w:rsidRPr="00815F08" w:rsidRDefault="00815F08" w:rsidP="00777F79">
            <w:pPr>
              <w:rPr>
                <w:lang w:val="en-IE"/>
              </w:rPr>
            </w:pPr>
            <w:r w:rsidRPr="00815F08">
              <w:rPr>
                <w:lang w:val="en-IE"/>
              </w:rPr>
              <w:t>Yes</w:t>
            </w:r>
          </w:p>
        </w:tc>
        <w:tc>
          <w:tcPr>
            <w:tcW w:w="1068" w:type="dxa"/>
            <w:shd w:val="clear" w:color="auto" w:fill="FFFFFF" w:themeFill="background1"/>
          </w:tcPr>
          <w:p w14:paraId="3774BBAA" w14:textId="77777777" w:rsidR="00815F08" w:rsidRPr="003E1692" w:rsidRDefault="00815F08">
            <w:pPr>
              <w:rPr>
                <w:rFonts w:cs="Arial"/>
                <w:b/>
                <w:lang w:val="en-IE"/>
              </w:rPr>
            </w:pPr>
          </w:p>
        </w:tc>
      </w:tr>
      <w:tr w:rsidR="00815F08" w:rsidRPr="003E1692" w14:paraId="4DDC6BFC" w14:textId="77777777">
        <w:trPr>
          <w:trHeight w:val="271"/>
        </w:trPr>
        <w:tc>
          <w:tcPr>
            <w:tcW w:w="6966" w:type="dxa"/>
            <w:gridSpan w:val="4"/>
            <w:vMerge/>
            <w:shd w:val="clear" w:color="auto" w:fill="C5E0B3" w:themeFill="accent6" w:themeFillTint="66"/>
            <w:vAlign w:val="center"/>
          </w:tcPr>
          <w:p w14:paraId="621E2709" w14:textId="77777777" w:rsidR="00815F08" w:rsidRPr="00815F08" w:rsidRDefault="00815F08" w:rsidP="00815F08">
            <w:pPr>
              <w:pStyle w:val="ListParagraph"/>
              <w:numPr>
                <w:ilvl w:val="0"/>
                <w:numId w:val="10"/>
              </w:numPr>
              <w:spacing w:before="0" w:line="276" w:lineRule="auto"/>
              <w:rPr>
                <w:rFonts w:cs="Arial"/>
                <w:b/>
                <w:bCs/>
              </w:rPr>
            </w:pPr>
          </w:p>
        </w:tc>
        <w:tc>
          <w:tcPr>
            <w:tcW w:w="926" w:type="dxa"/>
            <w:shd w:val="clear" w:color="auto" w:fill="C5E0B3" w:themeFill="accent6" w:themeFillTint="66"/>
            <w:vAlign w:val="center"/>
          </w:tcPr>
          <w:p w14:paraId="39CC5EB5" w14:textId="77777777" w:rsidR="00815F08" w:rsidRPr="00815F08" w:rsidRDefault="00815F08" w:rsidP="00777F79">
            <w:pPr>
              <w:rPr>
                <w:lang w:val="en-IE"/>
              </w:rPr>
            </w:pPr>
            <w:r w:rsidRPr="00815F08">
              <w:rPr>
                <w:lang w:val="en-IE"/>
              </w:rPr>
              <w:t>No</w:t>
            </w:r>
          </w:p>
        </w:tc>
        <w:tc>
          <w:tcPr>
            <w:tcW w:w="1068" w:type="dxa"/>
            <w:shd w:val="clear" w:color="auto" w:fill="FFFFFF" w:themeFill="background1"/>
          </w:tcPr>
          <w:p w14:paraId="705A28CE" w14:textId="77777777" w:rsidR="00815F08" w:rsidRPr="003E1692" w:rsidRDefault="00815F08">
            <w:pPr>
              <w:rPr>
                <w:rFonts w:cs="Arial"/>
                <w:b/>
                <w:lang w:val="en-IE"/>
              </w:rPr>
            </w:pPr>
          </w:p>
        </w:tc>
      </w:tr>
      <w:tr w:rsidR="003E1692" w:rsidRPr="003E1692" w14:paraId="01B2A860" w14:textId="77777777" w:rsidTr="00815F08">
        <w:trPr>
          <w:trHeight w:val="416"/>
        </w:trPr>
        <w:tc>
          <w:tcPr>
            <w:tcW w:w="2214" w:type="dxa"/>
            <w:shd w:val="clear" w:color="auto" w:fill="C5E0B3" w:themeFill="accent6" w:themeFillTint="66"/>
            <w:vAlign w:val="center"/>
          </w:tcPr>
          <w:p w14:paraId="363F105E" w14:textId="02FCF592" w:rsidR="00BC77DB" w:rsidRPr="003E1692" w:rsidRDefault="00BC77DB" w:rsidP="00BC77DB">
            <w:pPr>
              <w:rPr>
                <w:rFonts w:cs="Arial"/>
                <w:b/>
                <w:lang w:val="en-IE"/>
              </w:rPr>
            </w:pPr>
            <w:r w:rsidRPr="003E1692">
              <w:rPr>
                <w:rFonts w:cs="Arial"/>
                <w:b/>
                <w:lang w:val="en-IE"/>
              </w:rPr>
              <w:t>Registration Number</w:t>
            </w:r>
          </w:p>
        </w:tc>
        <w:tc>
          <w:tcPr>
            <w:tcW w:w="2210" w:type="dxa"/>
            <w:shd w:val="clear" w:color="auto" w:fill="FFFFFF" w:themeFill="background1"/>
            <w:vAlign w:val="center"/>
          </w:tcPr>
          <w:p w14:paraId="2C63B5F3" w14:textId="77777777" w:rsidR="00BC77DB" w:rsidRPr="003E1692" w:rsidRDefault="00BC77DB" w:rsidP="00BC77DB">
            <w:pPr>
              <w:rPr>
                <w:rFonts w:cs="Arial"/>
                <w:b/>
                <w:lang w:val="en-IE"/>
              </w:rPr>
            </w:pPr>
          </w:p>
        </w:tc>
        <w:tc>
          <w:tcPr>
            <w:tcW w:w="1842" w:type="dxa"/>
            <w:shd w:val="clear" w:color="auto" w:fill="C5E0B3" w:themeFill="accent6" w:themeFillTint="66"/>
            <w:vAlign w:val="center"/>
          </w:tcPr>
          <w:p w14:paraId="0847EFEA" w14:textId="3D65A22E" w:rsidR="00BC77DB" w:rsidRPr="003E1692" w:rsidRDefault="00BC77DB" w:rsidP="00BC77DB">
            <w:pPr>
              <w:rPr>
                <w:rFonts w:cs="Arial"/>
                <w:b/>
                <w:lang w:val="en-IE"/>
              </w:rPr>
            </w:pPr>
            <w:r w:rsidRPr="003E1692">
              <w:rPr>
                <w:rFonts w:cs="Arial"/>
                <w:b/>
                <w:lang w:val="en-IE"/>
              </w:rPr>
              <w:t>Certificate Number</w:t>
            </w:r>
          </w:p>
        </w:tc>
        <w:tc>
          <w:tcPr>
            <w:tcW w:w="2694" w:type="dxa"/>
            <w:gridSpan w:val="3"/>
            <w:shd w:val="clear" w:color="auto" w:fill="FFFFFF" w:themeFill="background1"/>
            <w:vAlign w:val="center"/>
          </w:tcPr>
          <w:p w14:paraId="4ACBA62B" w14:textId="77777777" w:rsidR="00BC77DB" w:rsidRPr="003E1692" w:rsidRDefault="00BC77DB" w:rsidP="00777F79">
            <w:pPr>
              <w:rPr>
                <w:lang w:val="en-IE"/>
              </w:rPr>
            </w:pPr>
          </w:p>
        </w:tc>
      </w:tr>
      <w:tr w:rsidR="003E1692" w:rsidRPr="003E1692" w14:paraId="6289AE23" w14:textId="77777777" w:rsidTr="00815F08">
        <w:trPr>
          <w:trHeight w:val="525"/>
        </w:trPr>
        <w:tc>
          <w:tcPr>
            <w:tcW w:w="6966" w:type="dxa"/>
            <w:gridSpan w:val="4"/>
            <w:vMerge w:val="restart"/>
            <w:shd w:val="clear" w:color="auto" w:fill="C5E0B3" w:themeFill="accent6" w:themeFillTint="66"/>
            <w:hideMark/>
          </w:tcPr>
          <w:p w14:paraId="3DF21BCE" w14:textId="6D93B3C6" w:rsidR="00BC77DB" w:rsidRPr="00815F08" w:rsidRDefault="00BC77DB" w:rsidP="00BC77DB">
            <w:pPr>
              <w:rPr>
                <w:rFonts w:cs="Arial"/>
                <w:b/>
                <w:bCs/>
                <w:lang w:val="en-IE"/>
              </w:rPr>
            </w:pPr>
            <w:r w:rsidRPr="00815F08">
              <w:rPr>
                <w:rFonts w:cs="Arial"/>
                <w:b/>
                <w:bCs/>
                <w:lang w:val="en-IE"/>
              </w:rPr>
              <w:t xml:space="preserve">OR </w:t>
            </w:r>
          </w:p>
          <w:p w14:paraId="0C2178C5" w14:textId="0EDDDFBB" w:rsidR="00BC77DB" w:rsidRPr="00815F08" w:rsidRDefault="00C74ECE" w:rsidP="00BC77DB">
            <w:pPr>
              <w:rPr>
                <w:rFonts w:cs="Arial"/>
                <w:b/>
                <w:bCs/>
                <w:lang w:val="en-IE"/>
              </w:rPr>
            </w:pPr>
            <w:r>
              <w:rPr>
                <w:rFonts w:cs="Arial"/>
                <w:b/>
                <w:bCs/>
              </w:rPr>
              <w:t xml:space="preserve">We </w:t>
            </w:r>
            <w:r w:rsidR="00BC77DB" w:rsidRPr="00815F08">
              <w:rPr>
                <w:rFonts w:cs="Arial"/>
                <w:b/>
                <w:bCs/>
              </w:rPr>
              <w:t xml:space="preserve">confirm that </w:t>
            </w:r>
            <w:r>
              <w:rPr>
                <w:rFonts w:cs="Arial"/>
                <w:b/>
                <w:bCs/>
              </w:rPr>
              <w:t xml:space="preserve">we </w:t>
            </w:r>
            <w:r w:rsidR="00BC77DB" w:rsidRPr="00815F08">
              <w:rPr>
                <w:rFonts w:cs="Arial"/>
                <w:b/>
                <w:bCs/>
              </w:rPr>
              <w:t>have applied for Tax Clearance status or a Tax Clearance Certificate which will be made available on request</w:t>
            </w:r>
            <w:r w:rsidR="00815F08">
              <w:rPr>
                <w:rFonts w:cs="Arial"/>
                <w:b/>
                <w:bCs/>
              </w:rPr>
              <w:t>.</w:t>
            </w:r>
          </w:p>
        </w:tc>
        <w:tc>
          <w:tcPr>
            <w:tcW w:w="926" w:type="dxa"/>
            <w:shd w:val="clear" w:color="auto" w:fill="C5E0B3" w:themeFill="accent6" w:themeFillTint="66"/>
            <w:vAlign w:val="center"/>
          </w:tcPr>
          <w:p w14:paraId="7B22DA41" w14:textId="77777777" w:rsidR="00BC77DB" w:rsidRPr="00815F08" w:rsidRDefault="00BC77DB" w:rsidP="00777F79">
            <w:pPr>
              <w:rPr>
                <w:lang w:val="en-IE"/>
              </w:rPr>
            </w:pPr>
            <w:r w:rsidRPr="00815F08">
              <w:rPr>
                <w:lang w:val="en-IE"/>
              </w:rPr>
              <w:t>Yes</w:t>
            </w:r>
          </w:p>
        </w:tc>
        <w:tc>
          <w:tcPr>
            <w:tcW w:w="1068" w:type="dxa"/>
            <w:vAlign w:val="center"/>
          </w:tcPr>
          <w:p w14:paraId="031BF4C4" w14:textId="77777777" w:rsidR="00BC77DB" w:rsidRPr="003E1692" w:rsidRDefault="00BC77DB" w:rsidP="00BC77DB">
            <w:pPr>
              <w:rPr>
                <w:rFonts w:cs="Arial"/>
                <w:b/>
                <w:lang w:val="en-IE"/>
              </w:rPr>
            </w:pPr>
          </w:p>
        </w:tc>
      </w:tr>
      <w:tr w:rsidR="003E1692" w:rsidRPr="003E1692" w14:paraId="42D38932" w14:textId="77777777" w:rsidTr="00815F08">
        <w:trPr>
          <w:trHeight w:val="493"/>
        </w:trPr>
        <w:tc>
          <w:tcPr>
            <w:tcW w:w="6966" w:type="dxa"/>
            <w:gridSpan w:val="4"/>
            <w:vMerge/>
            <w:shd w:val="clear" w:color="auto" w:fill="C5E0B3" w:themeFill="accent6" w:themeFillTint="66"/>
          </w:tcPr>
          <w:p w14:paraId="56EA51A1" w14:textId="77777777" w:rsidR="00BC77DB" w:rsidRPr="00815F08" w:rsidRDefault="00BC77DB" w:rsidP="00BC77DB">
            <w:pPr>
              <w:rPr>
                <w:rFonts w:cs="Arial"/>
                <w:b/>
                <w:bCs/>
                <w:lang w:val="en-IE"/>
              </w:rPr>
            </w:pPr>
          </w:p>
        </w:tc>
        <w:tc>
          <w:tcPr>
            <w:tcW w:w="926" w:type="dxa"/>
            <w:shd w:val="clear" w:color="auto" w:fill="C5E0B3" w:themeFill="accent6" w:themeFillTint="66"/>
            <w:vAlign w:val="center"/>
          </w:tcPr>
          <w:p w14:paraId="764A60F5" w14:textId="77777777" w:rsidR="00BC77DB" w:rsidRPr="00815F08" w:rsidRDefault="00BC77DB" w:rsidP="00777F79">
            <w:pPr>
              <w:rPr>
                <w:lang w:val="en-IE"/>
              </w:rPr>
            </w:pPr>
            <w:r w:rsidRPr="00815F08">
              <w:rPr>
                <w:lang w:val="en-IE"/>
              </w:rPr>
              <w:t>No</w:t>
            </w:r>
          </w:p>
        </w:tc>
        <w:tc>
          <w:tcPr>
            <w:tcW w:w="1068" w:type="dxa"/>
            <w:vAlign w:val="center"/>
          </w:tcPr>
          <w:p w14:paraId="1E767E2F" w14:textId="77777777" w:rsidR="00BC77DB" w:rsidRPr="003E1692" w:rsidRDefault="00BC77DB" w:rsidP="00BC77DB">
            <w:pPr>
              <w:rPr>
                <w:rFonts w:cs="Arial"/>
                <w:b/>
                <w:lang w:val="en-IE"/>
              </w:rPr>
            </w:pPr>
          </w:p>
        </w:tc>
      </w:tr>
    </w:tbl>
    <w:p w14:paraId="5A62DD85" w14:textId="274C94BB" w:rsidR="00AD0C1A" w:rsidRDefault="00AD0C1A"/>
    <w:p w14:paraId="3FF285CD" w14:textId="77777777" w:rsidR="00AD0C1A" w:rsidRDefault="00AD0C1A">
      <w:pPr>
        <w:spacing w:before="0" w:after="160" w:line="259" w:lineRule="auto"/>
        <w:ind w:left="0"/>
      </w:pPr>
      <w:r>
        <w:br w:type="page"/>
      </w:r>
    </w:p>
    <w:p w14:paraId="1814C526" w14:textId="77777777" w:rsidR="00810580" w:rsidRPr="006653D5" w:rsidRDefault="00810580" w:rsidP="00810580">
      <w:r w:rsidRPr="006653D5">
        <w:lastRenderedPageBreak/>
        <w:t>Tenderers must provide confirmation</w:t>
      </w:r>
      <w:r w:rsidRPr="00993730">
        <w:t xml:space="preserve"> </w:t>
      </w:r>
      <w:r w:rsidRPr="006653D5">
        <w:t>from</w:t>
      </w:r>
      <w:r w:rsidRPr="00993730">
        <w:t xml:space="preserve"> </w:t>
      </w:r>
      <w:r w:rsidRPr="006653D5">
        <w:t>auditors</w:t>
      </w:r>
      <w:r w:rsidRPr="00993730">
        <w:t xml:space="preserve"> </w:t>
      </w:r>
      <w:r w:rsidRPr="006653D5">
        <w:t>or</w:t>
      </w:r>
      <w:r w:rsidRPr="00993730">
        <w:t xml:space="preserve"> </w:t>
      </w:r>
      <w:r w:rsidRPr="006653D5">
        <w:t>otherwise</w:t>
      </w:r>
      <w:r w:rsidRPr="00993730">
        <w:t xml:space="preserve"> </w:t>
      </w:r>
      <w:r w:rsidRPr="006653D5">
        <w:t>of</w:t>
      </w:r>
      <w:r w:rsidRPr="00993730">
        <w:t xml:space="preserve"> </w:t>
      </w:r>
      <w:r w:rsidRPr="006653D5">
        <w:t>annual</w:t>
      </w:r>
      <w:r w:rsidRPr="00993730">
        <w:t xml:space="preserve"> </w:t>
      </w:r>
      <w:r w:rsidRPr="006653D5">
        <w:t>turnover</w:t>
      </w:r>
      <w:r w:rsidRPr="00993730">
        <w:t xml:space="preserve"> </w:t>
      </w:r>
      <w:r w:rsidRPr="006653D5">
        <w:t xml:space="preserve">for the last 3 years </w:t>
      </w:r>
      <w:proofErr w:type="gramStart"/>
      <w:r w:rsidRPr="006653D5">
        <w:t>in the area of</w:t>
      </w:r>
      <w:proofErr w:type="gramEnd"/>
      <w:r w:rsidRPr="006653D5">
        <w:t xml:space="preserve"> business covered by this RFT. Where the Tenderer is part of a larger group of companies,</w:t>
      </w:r>
      <w:r w:rsidRPr="00993730">
        <w:t xml:space="preserve"> </w:t>
      </w:r>
      <w:r w:rsidRPr="006653D5">
        <w:t>the</w:t>
      </w:r>
      <w:r w:rsidRPr="00993730">
        <w:t xml:space="preserve"> </w:t>
      </w:r>
      <w:r w:rsidRPr="006653D5">
        <w:t>details</w:t>
      </w:r>
      <w:r w:rsidRPr="00993730">
        <w:t xml:space="preserve"> </w:t>
      </w:r>
      <w:r w:rsidRPr="006653D5">
        <w:t>supplied</w:t>
      </w:r>
      <w:r w:rsidRPr="00993730">
        <w:t xml:space="preserve"> </w:t>
      </w:r>
      <w:r w:rsidRPr="006653D5">
        <w:t>must</w:t>
      </w:r>
      <w:r w:rsidRPr="00993730">
        <w:t xml:space="preserve"> </w:t>
      </w:r>
      <w:r w:rsidRPr="006653D5">
        <w:t>relate</w:t>
      </w:r>
      <w:r w:rsidRPr="00993730">
        <w:t xml:space="preserve"> </w:t>
      </w:r>
      <w:r w:rsidRPr="006653D5">
        <w:t>to</w:t>
      </w:r>
      <w:r w:rsidRPr="00993730">
        <w:t xml:space="preserve"> </w:t>
      </w:r>
      <w:r w:rsidRPr="006653D5">
        <w:t>the</w:t>
      </w:r>
      <w:r w:rsidRPr="00993730">
        <w:t xml:space="preserve"> </w:t>
      </w:r>
      <w:r w:rsidRPr="006653D5">
        <w:t>Tenderer’s</w:t>
      </w:r>
      <w:r w:rsidRPr="00993730">
        <w:t xml:space="preserve"> </w:t>
      </w:r>
      <w:r w:rsidRPr="006653D5">
        <w:t>company</w:t>
      </w:r>
      <w:r w:rsidRPr="00993730">
        <w:t xml:space="preserve"> </w:t>
      </w:r>
      <w:r w:rsidRPr="006653D5">
        <w:t>and</w:t>
      </w:r>
      <w:r w:rsidRPr="00993730">
        <w:t xml:space="preserve"> </w:t>
      </w:r>
      <w:r w:rsidRPr="006653D5">
        <w:t>not</w:t>
      </w:r>
      <w:r w:rsidRPr="00993730">
        <w:t xml:space="preserve"> </w:t>
      </w:r>
      <w:r w:rsidRPr="006653D5">
        <w:t>those of the parent company</w:t>
      </w:r>
    </w:p>
    <w:p w14:paraId="6FDBEF9C" w14:textId="77777777" w:rsidR="00810580" w:rsidRPr="006653D5" w:rsidRDefault="00810580" w:rsidP="00810580">
      <w:r w:rsidRPr="006653D5">
        <w:t>If for valid reasons, a tenderer is unable to provide statements for three years (for example, if the tenderer has not been trading for three years), a statement to this effect must be provided, along with confirmation</w:t>
      </w:r>
      <w:r w:rsidRPr="00993730">
        <w:t xml:space="preserve"> </w:t>
      </w:r>
      <w:r w:rsidRPr="006653D5">
        <w:t>from</w:t>
      </w:r>
      <w:r w:rsidRPr="00993730">
        <w:t xml:space="preserve"> </w:t>
      </w:r>
      <w:r w:rsidRPr="006653D5">
        <w:t>auditors</w:t>
      </w:r>
      <w:r w:rsidRPr="00993730">
        <w:t xml:space="preserve"> </w:t>
      </w:r>
      <w:r w:rsidRPr="006653D5">
        <w:t>or</w:t>
      </w:r>
      <w:r w:rsidRPr="00993730">
        <w:t xml:space="preserve"> </w:t>
      </w:r>
      <w:r w:rsidRPr="006653D5">
        <w:t>otherwise</w:t>
      </w:r>
      <w:r w:rsidRPr="00993730">
        <w:t xml:space="preserve"> </w:t>
      </w:r>
      <w:r w:rsidRPr="006653D5">
        <w:t>of</w:t>
      </w:r>
      <w:r w:rsidRPr="00993730">
        <w:t xml:space="preserve"> </w:t>
      </w:r>
      <w:r w:rsidRPr="006653D5">
        <w:t>annual</w:t>
      </w:r>
      <w:r w:rsidRPr="00993730">
        <w:t xml:space="preserve"> </w:t>
      </w:r>
      <w:r w:rsidRPr="006653D5">
        <w:t>turnover</w:t>
      </w:r>
      <w:r w:rsidRPr="00993730">
        <w:t xml:space="preserve"> </w:t>
      </w:r>
      <w:r w:rsidRPr="006653D5">
        <w:t xml:space="preserve">for the years of trading in the area of business covered by this RFT.  </w:t>
      </w:r>
    </w:p>
    <w:p w14:paraId="63842556" w14:textId="77777777" w:rsidR="00810580" w:rsidRPr="006653D5" w:rsidRDefault="00810580" w:rsidP="00810580">
      <w:r w:rsidRPr="00993730">
        <w:t>Confirmation of financial standing ensuring the tendering party has the financial capacity to pay its debts identified on the current statement of assets and liabilities as being the debts as they fall due will also be required. Evidence will be required prior to the award of any contract/contract.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296"/>
        <w:gridCol w:w="1834"/>
        <w:gridCol w:w="926"/>
        <w:gridCol w:w="209"/>
        <w:gridCol w:w="859"/>
      </w:tblGrid>
      <w:tr w:rsidR="00810580" w:rsidRPr="00815F08" w14:paraId="15B448D5" w14:textId="77777777">
        <w:trPr>
          <w:trHeight w:val="547"/>
        </w:trPr>
        <w:tc>
          <w:tcPr>
            <w:tcW w:w="8960" w:type="dxa"/>
            <w:gridSpan w:val="6"/>
            <w:shd w:val="clear" w:color="auto" w:fill="C5E0B3" w:themeFill="accent6" w:themeFillTint="66"/>
            <w:vAlign w:val="center"/>
          </w:tcPr>
          <w:p w14:paraId="5F994336" w14:textId="77777777" w:rsidR="00810580" w:rsidRPr="00777F79" w:rsidRDefault="00810580">
            <w:pPr>
              <w:rPr>
                <w:b/>
                <w:bCs/>
              </w:rPr>
            </w:pPr>
            <w:r w:rsidRPr="00777F79">
              <w:rPr>
                <w:b/>
                <w:bCs/>
              </w:rPr>
              <w:t>Turnover</w:t>
            </w:r>
          </w:p>
        </w:tc>
      </w:tr>
      <w:tr w:rsidR="00810580" w:rsidRPr="003E1692" w14:paraId="43EEBE23" w14:textId="77777777">
        <w:trPr>
          <w:trHeight w:val="525"/>
        </w:trPr>
        <w:tc>
          <w:tcPr>
            <w:tcW w:w="6966" w:type="dxa"/>
            <w:gridSpan w:val="3"/>
            <w:vMerge w:val="restart"/>
            <w:shd w:val="clear" w:color="auto" w:fill="C5E0B3" w:themeFill="accent6" w:themeFillTint="66"/>
            <w:hideMark/>
          </w:tcPr>
          <w:p w14:paraId="405AE188" w14:textId="77777777" w:rsidR="00810580" w:rsidRPr="00CD445D" w:rsidRDefault="00810580">
            <w:pPr>
              <w:rPr>
                <w:b/>
                <w:bCs/>
              </w:rPr>
            </w:pPr>
            <w:r w:rsidRPr="00CD445D">
              <w:rPr>
                <w:rFonts w:cs="Arial"/>
                <w:b/>
                <w:bCs/>
              </w:rPr>
              <w:t xml:space="preserve">We have included confirmation of our </w:t>
            </w:r>
            <w:r w:rsidRPr="00CD445D">
              <w:rPr>
                <w:b/>
                <w:bCs/>
              </w:rPr>
              <w:t xml:space="preserve">annual turnover for the last 3 years </w:t>
            </w:r>
            <w:proofErr w:type="gramStart"/>
            <w:r w:rsidRPr="00CD445D">
              <w:rPr>
                <w:b/>
                <w:bCs/>
              </w:rPr>
              <w:t>in the area of</w:t>
            </w:r>
            <w:proofErr w:type="gramEnd"/>
            <w:r w:rsidRPr="00CD445D">
              <w:rPr>
                <w:b/>
                <w:bCs/>
              </w:rPr>
              <w:t xml:space="preserve"> business covered by this RFT. </w:t>
            </w:r>
          </w:p>
        </w:tc>
        <w:tc>
          <w:tcPr>
            <w:tcW w:w="926" w:type="dxa"/>
            <w:shd w:val="clear" w:color="auto" w:fill="C5E0B3" w:themeFill="accent6" w:themeFillTint="66"/>
            <w:vAlign w:val="center"/>
          </w:tcPr>
          <w:p w14:paraId="798AE330" w14:textId="77777777" w:rsidR="00810580" w:rsidRPr="00815F08" w:rsidRDefault="00810580">
            <w:pPr>
              <w:rPr>
                <w:lang w:val="en-IE"/>
              </w:rPr>
            </w:pPr>
            <w:r w:rsidRPr="00815F08">
              <w:rPr>
                <w:lang w:val="en-IE"/>
              </w:rPr>
              <w:t>Yes</w:t>
            </w:r>
          </w:p>
        </w:tc>
        <w:tc>
          <w:tcPr>
            <w:tcW w:w="1068" w:type="dxa"/>
            <w:gridSpan w:val="2"/>
            <w:vAlign w:val="center"/>
          </w:tcPr>
          <w:p w14:paraId="603A9EE6" w14:textId="77777777" w:rsidR="00810580" w:rsidRPr="003E1692" w:rsidRDefault="00810580">
            <w:pPr>
              <w:rPr>
                <w:rFonts w:cs="Arial"/>
                <w:b/>
                <w:lang w:val="en-IE"/>
              </w:rPr>
            </w:pPr>
          </w:p>
        </w:tc>
      </w:tr>
      <w:tr w:rsidR="00810580" w:rsidRPr="003E1692" w14:paraId="0DAD6285" w14:textId="77777777">
        <w:trPr>
          <w:trHeight w:val="493"/>
        </w:trPr>
        <w:tc>
          <w:tcPr>
            <w:tcW w:w="6966" w:type="dxa"/>
            <w:gridSpan w:val="3"/>
            <w:vMerge/>
            <w:shd w:val="clear" w:color="auto" w:fill="C5E0B3" w:themeFill="accent6" w:themeFillTint="66"/>
          </w:tcPr>
          <w:p w14:paraId="390123BA" w14:textId="77777777" w:rsidR="00810580" w:rsidRPr="00815F08" w:rsidRDefault="00810580">
            <w:pPr>
              <w:rPr>
                <w:rFonts w:cs="Arial"/>
                <w:b/>
                <w:bCs/>
                <w:lang w:val="en-IE"/>
              </w:rPr>
            </w:pPr>
          </w:p>
        </w:tc>
        <w:tc>
          <w:tcPr>
            <w:tcW w:w="926" w:type="dxa"/>
            <w:shd w:val="clear" w:color="auto" w:fill="C5E0B3" w:themeFill="accent6" w:themeFillTint="66"/>
            <w:vAlign w:val="center"/>
          </w:tcPr>
          <w:p w14:paraId="7BC45655" w14:textId="77777777" w:rsidR="00810580" w:rsidRPr="00815F08" w:rsidRDefault="00810580">
            <w:pPr>
              <w:rPr>
                <w:lang w:val="en-IE"/>
              </w:rPr>
            </w:pPr>
            <w:r w:rsidRPr="00815F08">
              <w:rPr>
                <w:lang w:val="en-IE"/>
              </w:rPr>
              <w:t>No</w:t>
            </w:r>
          </w:p>
        </w:tc>
        <w:tc>
          <w:tcPr>
            <w:tcW w:w="1068" w:type="dxa"/>
            <w:gridSpan w:val="2"/>
            <w:vAlign w:val="center"/>
          </w:tcPr>
          <w:p w14:paraId="3630EAD3" w14:textId="77777777" w:rsidR="00810580" w:rsidRPr="003E1692" w:rsidRDefault="00810580">
            <w:pPr>
              <w:rPr>
                <w:rFonts w:cs="Arial"/>
                <w:b/>
                <w:lang w:val="en-IE"/>
              </w:rPr>
            </w:pPr>
          </w:p>
        </w:tc>
      </w:tr>
      <w:tr w:rsidR="00810580" w:rsidRPr="003E1692" w14:paraId="2CBB4198" w14:textId="77777777">
        <w:trPr>
          <w:trHeight w:val="469"/>
        </w:trPr>
        <w:tc>
          <w:tcPr>
            <w:tcW w:w="2836" w:type="dxa"/>
            <w:shd w:val="clear" w:color="auto" w:fill="C5E0B3" w:themeFill="accent6" w:themeFillTint="66"/>
            <w:vAlign w:val="center"/>
          </w:tcPr>
          <w:p w14:paraId="4FA92ED4" w14:textId="77777777" w:rsidR="00810580" w:rsidRPr="003E1692" w:rsidRDefault="00810580">
            <w:pPr>
              <w:spacing w:before="0" w:after="0"/>
              <w:rPr>
                <w:rFonts w:cs="Arial"/>
                <w:b/>
              </w:rPr>
            </w:pPr>
            <w:r w:rsidRPr="003E1692">
              <w:rPr>
                <w:rFonts w:cs="Arial"/>
                <w:b/>
              </w:rPr>
              <w:t>Year</w:t>
            </w:r>
          </w:p>
        </w:tc>
        <w:tc>
          <w:tcPr>
            <w:tcW w:w="2296" w:type="dxa"/>
            <w:shd w:val="clear" w:color="auto" w:fill="C5E0B3" w:themeFill="accent6" w:themeFillTint="66"/>
            <w:vAlign w:val="center"/>
          </w:tcPr>
          <w:p w14:paraId="287662CB" w14:textId="41624DAA" w:rsidR="00810580" w:rsidRPr="003E1692" w:rsidRDefault="00810580">
            <w:pPr>
              <w:spacing w:before="0" w:after="0"/>
              <w:jc w:val="center"/>
              <w:rPr>
                <w:rFonts w:cs="Arial"/>
                <w:b/>
                <w:bCs/>
              </w:rPr>
            </w:pPr>
            <w:r w:rsidRPr="003E1692">
              <w:rPr>
                <w:rFonts w:cs="Arial"/>
                <w:b/>
                <w:bCs/>
              </w:rPr>
              <w:t>202</w:t>
            </w:r>
            <w:r w:rsidR="008724B5">
              <w:rPr>
                <w:rFonts w:cs="Arial"/>
                <w:b/>
                <w:bCs/>
              </w:rPr>
              <w:t>3</w:t>
            </w:r>
          </w:p>
        </w:tc>
        <w:tc>
          <w:tcPr>
            <w:tcW w:w="1834" w:type="dxa"/>
            <w:shd w:val="clear" w:color="auto" w:fill="C5E0B3" w:themeFill="accent6" w:themeFillTint="66"/>
            <w:vAlign w:val="center"/>
          </w:tcPr>
          <w:p w14:paraId="60B8CF2D" w14:textId="6EAD9EE0" w:rsidR="00810580" w:rsidRPr="003E1692" w:rsidRDefault="00810580">
            <w:pPr>
              <w:spacing w:before="0" w:after="0"/>
              <w:jc w:val="center"/>
              <w:rPr>
                <w:rFonts w:cs="Arial"/>
                <w:b/>
                <w:bCs/>
              </w:rPr>
            </w:pPr>
            <w:r w:rsidRPr="003E1692">
              <w:rPr>
                <w:rFonts w:cs="Arial"/>
                <w:b/>
                <w:bCs/>
              </w:rPr>
              <w:t>202</w:t>
            </w:r>
            <w:r w:rsidR="008724B5">
              <w:rPr>
                <w:rFonts w:cs="Arial"/>
                <w:b/>
                <w:bCs/>
              </w:rPr>
              <w:t>4</w:t>
            </w:r>
          </w:p>
        </w:tc>
        <w:tc>
          <w:tcPr>
            <w:tcW w:w="1994" w:type="dxa"/>
            <w:gridSpan w:val="3"/>
            <w:shd w:val="clear" w:color="auto" w:fill="C5E0B3" w:themeFill="accent6" w:themeFillTint="66"/>
            <w:vAlign w:val="center"/>
          </w:tcPr>
          <w:p w14:paraId="2CF0CB7D" w14:textId="15B4EBAB" w:rsidR="00810580" w:rsidRPr="003E1692" w:rsidRDefault="00810580">
            <w:pPr>
              <w:spacing w:before="0" w:after="0"/>
              <w:jc w:val="center"/>
              <w:rPr>
                <w:rFonts w:cs="Arial"/>
                <w:b/>
                <w:bCs/>
              </w:rPr>
            </w:pPr>
            <w:r w:rsidRPr="003E1692">
              <w:rPr>
                <w:rFonts w:cs="Arial"/>
                <w:b/>
                <w:bCs/>
              </w:rPr>
              <w:t>202</w:t>
            </w:r>
            <w:r w:rsidR="008724B5">
              <w:rPr>
                <w:rFonts w:cs="Arial"/>
                <w:b/>
                <w:bCs/>
              </w:rPr>
              <w:t>5</w:t>
            </w:r>
          </w:p>
        </w:tc>
      </w:tr>
      <w:tr w:rsidR="00810580" w:rsidRPr="003E1692" w14:paraId="4CA35C09" w14:textId="77777777">
        <w:trPr>
          <w:trHeight w:val="180"/>
        </w:trPr>
        <w:tc>
          <w:tcPr>
            <w:tcW w:w="2836" w:type="dxa"/>
            <w:shd w:val="clear" w:color="auto" w:fill="C5E0B3" w:themeFill="accent6" w:themeFillTint="66"/>
            <w:vAlign w:val="center"/>
          </w:tcPr>
          <w:p w14:paraId="26D02D20" w14:textId="77777777" w:rsidR="00810580" w:rsidRPr="00331C5F" w:rsidRDefault="00810580">
            <w:pPr>
              <w:rPr>
                <w:b/>
                <w:bCs/>
              </w:rPr>
            </w:pPr>
            <w:r w:rsidRPr="00331C5F">
              <w:rPr>
                <w:b/>
                <w:bCs/>
              </w:rPr>
              <w:t>Month End (e.g. July)</w:t>
            </w:r>
          </w:p>
        </w:tc>
        <w:tc>
          <w:tcPr>
            <w:tcW w:w="2296" w:type="dxa"/>
            <w:vAlign w:val="center"/>
          </w:tcPr>
          <w:p w14:paraId="1B5FF45A" w14:textId="77777777" w:rsidR="00810580" w:rsidRPr="003E1692" w:rsidRDefault="00810580">
            <w:pPr>
              <w:spacing w:before="0" w:after="0"/>
              <w:rPr>
                <w:rFonts w:cs="Arial"/>
              </w:rPr>
            </w:pPr>
          </w:p>
          <w:p w14:paraId="4B2DDE5C" w14:textId="77777777" w:rsidR="00810580" w:rsidRPr="003E1692" w:rsidRDefault="00810580">
            <w:pPr>
              <w:spacing w:before="0" w:after="0"/>
              <w:rPr>
                <w:rFonts w:cs="Arial"/>
              </w:rPr>
            </w:pPr>
          </w:p>
        </w:tc>
        <w:tc>
          <w:tcPr>
            <w:tcW w:w="1834" w:type="dxa"/>
            <w:vAlign w:val="center"/>
          </w:tcPr>
          <w:p w14:paraId="39B85C12" w14:textId="77777777" w:rsidR="00810580" w:rsidRPr="003E1692" w:rsidRDefault="00810580">
            <w:pPr>
              <w:spacing w:before="0" w:after="0"/>
              <w:rPr>
                <w:rFonts w:cs="Arial"/>
              </w:rPr>
            </w:pPr>
          </w:p>
        </w:tc>
        <w:tc>
          <w:tcPr>
            <w:tcW w:w="1994" w:type="dxa"/>
            <w:gridSpan w:val="3"/>
            <w:vAlign w:val="center"/>
          </w:tcPr>
          <w:p w14:paraId="70B0E08C" w14:textId="77777777" w:rsidR="00810580" w:rsidRPr="003E1692" w:rsidRDefault="00810580">
            <w:pPr>
              <w:spacing w:before="0" w:after="0"/>
              <w:rPr>
                <w:rFonts w:cs="Arial"/>
              </w:rPr>
            </w:pPr>
          </w:p>
        </w:tc>
      </w:tr>
      <w:tr w:rsidR="00810580" w:rsidRPr="003E1692" w14:paraId="1F6AF894" w14:textId="77777777">
        <w:trPr>
          <w:trHeight w:val="180"/>
        </w:trPr>
        <w:tc>
          <w:tcPr>
            <w:tcW w:w="2836" w:type="dxa"/>
            <w:shd w:val="clear" w:color="auto" w:fill="C5E0B3" w:themeFill="accent6" w:themeFillTint="66"/>
            <w:vAlign w:val="center"/>
          </w:tcPr>
          <w:p w14:paraId="320EA4CE" w14:textId="77777777" w:rsidR="00810580" w:rsidRPr="00331C5F" w:rsidRDefault="00810580">
            <w:pPr>
              <w:rPr>
                <w:b/>
                <w:bCs/>
              </w:rPr>
            </w:pPr>
            <w:r w:rsidRPr="00331C5F">
              <w:rPr>
                <w:b/>
                <w:bCs/>
              </w:rPr>
              <w:t xml:space="preserve">Turnover </w:t>
            </w:r>
          </w:p>
        </w:tc>
        <w:tc>
          <w:tcPr>
            <w:tcW w:w="2296" w:type="dxa"/>
            <w:vAlign w:val="center"/>
          </w:tcPr>
          <w:p w14:paraId="76D53D03" w14:textId="77777777" w:rsidR="00810580" w:rsidRPr="003E1692" w:rsidRDefault="00810580">
            <w:pPr>
              <w:spacing w:before="0" w:after="0"/>
              <w:rPr>
                <w:rFonts w:cs="Arial"/>
              </w:rPr>
            </w:pPr>
          </w:p>
          <w:p w14:paraId="6D92958C" w14:textId="77777777" w:rsidR="00810580" w:rsidRPr="003E1692" w:rsidRDefault="00810580">
            <w:pPr>
              <w:spacing w:before="0" w:after="0"/>
              <w:rPr>
                <w:rFonts w:cs="Arial"/>
              </w:rPr>
            </w:pPr>
          </w:p>
        </w:tc>
        <w:tc>
          <w:tcPr>
            <w:tcW w:w="1834" w:type="dxa"/>
            <w:vAlign w:val="center"/>
          </w:tcPr>
          <w:p w14:paraId="2B8006A2" w14:textId="77777777" w:rsidR="00810580" w:rsidRPr="003E1692" w:rsidRDefault="00810580">
            <w:pPr>
              <w:spacing w:before="0" w:after="0"/>
              <w:rPr>
                <w:rFonts w:cs="Arial"/>
              </w:rPr>
            </w:pPr>
          </w:p>
        </w:tc>
        <w:tc>
          <w:tcPr>
            <w:tcW w:w="1994" w:type="dxa"/>
            <w:gridSpan w:val="3"/>
            <w:vAlign w:val="center"/>
          </w:tcPr>
          <w:p w14:paraId="698B488B" w14:textId="77777777" w:rsidR="00810580" w:rsidRPr="003E1692" w:rsidRDefault="00810580">
            <w:pPr>
              <w:spacing w:before="0" w:after="0"/>
              <w:rPr>
                <w:rFonts w:cs="Arial"/>
              </w:rPr>
            </w:pPr>
          </w:p>
        </w:tc>
      </w:tr>
      <w:tr w:rsidR="00810580" w:rsidRPr="003E1692" w14:paraId="1DAA5C8B" w14:textId="77777777">
        <w:trPr>
          <w:trHeight w:val="405"/>
        </w:trPr>
        <w:tc>
          <w:tcPr>
            <w:tcW w:w="6966" w:type="dxa"/>
            <w:gridSpan w:val="3"/>
            <w:vMerge w:val="restart"/>
            <w:shd w:val="clear" w:color="auto" w:fill="C5E0B3" w:themeFill="accent6" w:themeFillTint="66"/>
            <w:vAlign w:val="center"/>
          </w:tcPr>
          <w:p w14:paraId="65CF17CF" w14:textId="77777777" w:rsidR="00810580" w:rsidRPr="00331C5F" w:rsidRDefault="00810580">
            <w:pPr>
              <w:rPr>
                <w:b/>
                <w:bCs/>
              </w:rPr>
            </w:pPr>
            <w:r w:rsidRPr="00331C5F">
              <w:rPr>
                <w:b/>
                <w:bCs/>
              </w:rPr>
              <w:t xml:space="preserve">We </w:t>
            </w:r>
            <w:r>
              <w:rPr>
                <w:b/>
                <w:bCs/>
              </w:rPr>
              <w:t>c</w:t>
            </w:r>
            <w:r w:rsidRPr="00331C5F">
              <w:rPr>
                <w:b/>
                <w:bCs/>
              </w:rPr>
              <w:t xml:space="preserve">onfirm that we have the financial capacity to pay our debts identified on the current statement of assets and liabilities as being the debts as they fall due. </w:t>
            </w:r>
          </w:p>
        </w:tc>
        <w:tc>
          <w:tcPr>
            <w:tcW w:w="1135" w:type="dxa"/>
            <w:gridSpan w:val="2"/>
            <w:shd w:val="clear" w:color="auto" w:fill="C5E0B3" w:themeFill="accent6" w:themeFillTint="66"/>
            <w:vAlign w:val="center"/>
          </w:tcPr>
          <w:p w14:paraId="54D15C6E" w14:textId="77777777" w:rsidR="00810580" w:rsidRPr="00331C5F" w:rsidRDefault="00810580">
            <w:r w:rsidRPr="00331C5F">
              <w:t>Yes</w:t>
            </w:r>
          </w:p>
        </w:tc>
        <w:tc>
          <w:tcPr>
            <w:tcW w:w="859" w:type="dxa"/>
            <w:vAlign w:val="center"/>
          </w:tcPr>
          <w:p w14:paraId="7ED3C7F1" w14:textId="77777777" w:rsidR="00810580" w:rsidRPr="003E1692" w:rsidRDefault="00810580">
            <w:pPr>
              <w:spacing w:before="0" w:after="0"/>
              <w:rPr>
                <w:rFonts w:cs="Arial"/>
              </w:rPr>
            </w:pPr>
          </w:p>
        </w:tc>
      </w:tr>
      <w:tr w:rsidR="00810580" w:rsidRPr="003E1692" w14:paraId="40D05A1E" w14:textId="77777777">
        <w:trPr>
          <w:trHeight w:val="405"/>
        </w:trPr>
        <w:tc>
          <w:tcPr>
            <w:tcW w:w="6966" w:type="dxa"/>
            <w:gridSpan w:val="3"/>
            <w:vMerge/>
            <w:shd w:val="clear" w:color="auto" w:fill="C5E0B3" w:themeFill="accent6" w:themeFillTint="66"/>
            <w:vAlign w:val="center"/>
          </w:tcPr>
          <w:p w14:paraId="2BACFADE" w14:textId="77777777" w:rsidR="00810580" w:rsidRPr="00331C5F" w:rsidRDefault="00810580">
            <w:pPr>
              <w:rPr>
                <w:b/>
                <w:bCs/>
              </w:rPr>
            </w:pPr>
          </w:p>
        </w:tc>
        <w:tc>
          <w:tcPr>
            <w:tcW w:w="1135" w:type="dxa"/>
            <w:gridSpan w:val="2"/>
            <w:shd w:val="clear" w:color="auto" w:fill="C5E0B3" w:themeFill="accent6" w:themeFillTint="66"/>
            <w:vAlign w:val="center"/>
          </w:tcPr>
          <w:p w14:paraId="2620DD3C" w14:textId="77777777" w:rsidR="00810580" w:rsidRPr="00331C5F" w:rsidRDefault="00810580">
            <w:r w:rsidRPr="00331C5F">
              <w:t>No</w:t>
            </w:r>
          </w:p>
        </w:tc>
        <w:tc>
          <w:tcPr>
            <w:tcW w:w="859" w:type="dxa"/>
            <w:vAlign w:val="center"/>
          </w:tcPr>
          <w:p w14:paraId="55D3FE51" w14:textId="77777777" w:rsidR="00810580" w:rsidRPr="003E1692" w:rsidRDefault="00810580">
            <w:pPr>
              <w:spacing w:before="0" w:after="0"/>
              <w:rPr>
                <w:rFonts w:cs="Arial"/>
              </w:rPr>
            </w:pPr>
          </w:p>
        </w:tc>
      </w:tr>
    </w:tbl>
    <w:p w14:paraId="52F0A596" w14:textId="7B9A67A6" w:rsidR="00331C5F" w:rsidRDefault="00331C5F">
      <w:r>
        <w:br w:type="page"/>
      </w:r>
    </w:p>
    <w:p w14:paraId="6C612DED" w14:textId="2085A49B" w:rsidR="00331C5F" w:rsidRPr="003E1692" w:rsidRDefault="00331C5F" w:rsidP="00331C5F">
      <w:pPr>
        <w:pStyle w:val="Style1"/>
      </w:pPr>
      <w:r>
        <w:lastRenderedPageBreak/>
        <w:t>Insurance</w:t>
      </w:r>
      <w:r w:rsidRPr="003E1692">
        <w:t xml:space="preserve"> Information</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97"/>
        <w:gridCol w:w="1843"/>
        <w:gridCol w:w="1559"/>
        <w:gridCol w:w="1267"/>
        <w:gridCol w:w="434"/>
        <w:gridCol w:w="701"/>
        <w:gridCol w:w="859"/>
      </w:tblGrid>
      <w:tr w:rsidR="003E1692" w:rsidRPr="00331C5F" w14:paraId="7EB31FC8" w14:textId="77777777" w:rsidTr="00331C5F">
        <w:trPr>
          <w:trHeight w:val="456"/>
        </w:trPr>
        <w:tc>
          <w:tcPr>
            <w:tcW w:w="8960" w:type="dxa"/>
            <w:gridSpan w:val="7"/>
            <w:shd w:val="clear" w:color="auto" w:fill="C5E0B3" w:themeFill="accent6" w:themeFillTint="66"/>
            <w:vAlign w:val="center"/>
          </w:tcPr>
          <w:p w14:paraId="3BD1E7B7" w14:textId="4FF0061D" w:rsidR="00BC77DB" w:rsidRPr="00331C5F" w:rsidRDefault="00C74ECE" w:rsidP="00331C5F">
            <w:pPr>
              <w:rPr>
                <w:b/>
                <w:bCs/>
              </w:rPr>
            </w:pPr>
            <w:r>
              <w:rPr>
                <w:b/>
                <w:bCs/>
              </w:rPr>
              <w:t xml:space="preserve">We </w:t>
            </w:r>
            <w:r w:rsidR="00BC77DB" w:rsidRPr="00331C5F">
              <w:rPr>
                <w:b/>
                <w:bCs/>
              </w:rPr>
              <w:t xml:space="preserve">confirm that we have the following </w:t>
            </w:r>
            <w:r w:rsidR="00331C5F" w:rsidRPr="00331C5F">
              <w:rPr>
                <w:b/>
                <w:bCs/>
              </w:rPr>
              <w:t xml:space="preserve">required </w:t>
            </w:r>
            <w:r w:rsidR="00BC77DB" w:rsidRPr="00331C5F">
              <w:rPr>
                <w:b/>
                <w:bCs/>
              </w:rPr>
              <w:t xml:space="preserve">insurances in place </w:t>
            </w:r>
          </w:p>
        </w:tc>
      </w:tr>
      <w:tr w:rsidR="003E1692" w:rsidRPr="00DB105B" w14:paraId="1A07D51D" w14:textId="77777777" w:rsidTr="00331C5F">
        <w:trPr>
          <w:trHeight w:val="114"/>
        </w:trPr>
        <w:tc>
          <w:tcPr>
            <w:tcW w:w="2297" w:type="dxa"/>
            <w:shd w:val="clear" w:color="auto" w:fill="C5E0B3" w:themeFill="accent6" w:themeFillTint="66"/>
            <w:vAlign w:val="center"/>
          </w:tcPr>
          <w:p w14:paraId="38D746B9" w14:textId="77777777" w:rsidR="00BC77DB" w:rsidRPr="00DB105B" w:rsidRDefault="00BC77DB" w:rsidP="00DB105B">
            <w:pPr>
              <w:rPr>
                <w:b/>
                <w:bCs/>
              </w:rPr>
            </w:pPr>
            <w:r w:rsidRPr="00DB105B">
              <w:rPr>
                <w:b/>
                <w:bCs/>
              </w:rPr>
              <w:t>Insurance Type</w:t>
            </w:r>
          </w:p>
        </w:tc>
        <w:tc>
          <w:tcPr>
            <w:tcW w:w="1843" w:type="dxa"/>
            <w:shd w:val="clear" w:color="auto" w:fill="C5E0B3" w:themeFill="accent6" w:themeFillTint="66"/>
            <w:vAlign w:val="center"/>
          </w:tcPr>
          <w:p w14:paraId="35C105D8" w14:textId="77777777" w:rsidR="00BC77DB" w:rsidRPr="00DB105B" w:rsidRDefault="00BC77DB" w:rsidP="00DB105B">
            <w:pPr>
              <w:rPr>
                <w:b/>
                <w:bCs/>
              </w:rPr>
            </w:pPr>
            <w:r w:rsidRPr="00DB105B">
              <w:rPr>
                <w:b/>
                <w:bCs/>
              </w:rPr>
              <w:t>Level required if successful</w:t>
            </w:r>
          </w:p>
        </w:tc>
        <w:tc>
          <w:tcPr>
            <w:tcW w:w="1559" w:type="dxa"/>
            <w:shd w:val="clear" w:color="auto" w:fill="C5E0B3" w:themeFill="accent6" w:themeFillTint="66"/>
            <w:vAlign w:val="center"/>
          </w:tcPr>
          <w:p w14:paraId="4909F2C1" w14:textId="280F49D3" w:rsidR="00BC77DB" w:rsidRPr="00DB105B" w:rsidRDefault="00BC77DB" w:rsidP="00DB105B">
            <w:pPr>
              <w:rPr>
                <w:b/>
                <w:bCs/>
              </w:rPr>
            </w:pPr>
            <w:r w:rsidRPr="00DB105B">
              <w:rPr>
                <w:b/>
                <w:bCs/>
              </w:rPr>
              <w:t>Level in Place</w:t>
            </w:r>
            <w:r w:rsidR="00777F79">
              <w:rPr>
                <w:b/>
                <w:bCs/>
              </w:rPr>
              <w:t xml:space="preserve"> (€)</w:t>
            </w:r>
          </w:p>
        </w:tc>
        <w:tc>
          <w:tcPr>
            <w:tcW w:w="1701" w:type="dxa"/>
            <w:gridSpan w:val="2"/>
            <w:shd w:val="clear" w:color="auto" w:fill="C5E0B3" w:themeFill="accent6" w:themeFillTint="66"/>
            <w:vAlign w:val="center"/>
          </w:tcPr>
          <w:p w14:paraId="1DB2B44D" w14:textId="77777777" w:rsidR="00BC77DB" w:rsidRPr="00DB105B" w:rsidRDefault="00BC77DB" w:rsidP="00DB105B">
            <w:pPr>
              <w:rPr>
                <w:b/>
                <w:bCs/>
              </w:rPr>
            </w:pPr>
            <w:r w:rsidRPr="00DB105B">
              <w:rPr>
                <w:b/>
                <w:bCs/>
              </w:rPr>
              <w:t>Details of Any Excess</w:t>
            </w:r>
          </w:p>
        </w:tc>
        <w:tc>
          <w:tcPr>
            <w:tcW w:w="1560" w:type="dxa"/>
            <w:gridSpan w:val="2"/>
            <w:shd w:val="clear" w:color="auto" w:fill="C5E0B3" w:themeFill="accent6" w:themeFillTint="66"/>
            <w:vAlign w:val="center"/>
          </w:tcPr>
          <w:p w14:paraId="6BBBADCF" w14:textId="77777777" w:rsidR="00BC77DB" w:rsidRPr="00DB105B" w:rsidRDefault="00BC77DB" w:rsidP="00DB105B">
            <w:pPr>
              <w:rPr>
                <w:b/>
                <w:bCs/>
              </w:rPr>
            </w:pPr>
            <w:r w:rsidRPr="00DB105B">
              <w:rPr>
                <w:b/>
                <w:bCs/>
              </w:rPr>
              <w:t>Renewal Date</w:t>
            </w:r>
          </w:p>
        </w:tc>
      </w:tr>
      <w:tr w:rsidR="003E1692" w:rsidRPr="00DB105B" w14:paraId="6527A00F" w14:textId="77777777" w:rsidTr="00331C5F">
        <w:trPr>
          <w:trHeight w:val="112"/>
        </w:trPr>
        <w:tc>
          <w:tcPr>
            <w:tcW w:w="2297" w:type="dxa"/>
            <w:shd w:val="clear" w:color="auto" w:fill="C5E0B3" w:themeFill="accent6" w:themeFillTint="66"/>
          </w:tcPr>
          <w:p w14:paraId="39877734" w14:textId="77777777" w:rsidR="00BC77DB" w:rsidRPr="00DB105B" w:rsidRDefault="00BC77DB" w:rsidP="00DB105B">
            <w:pPr>
              <w:rPr>
                <w:b/>
                <w:bCs/>
              </w:rPr>
            </w:pPr>
            <w:r w:rsidRPr="00DB105B">
              <w:rPr>
                <w:b/>
                <w:bCs/>
              </w:rPr>
              <w:t>Employers Liability</w:t>
            </w:r>
          </w:p>
        </w:tc>
        <w:tc>
          <w:tcPr>
            <w:tcW w:w="1843" w:type="dxa"/>
            <w:shd w:val="clear" w:color="auto" w:fill="C5E0B3" w:themeFill="accent6" w:themeFillTint="66"/>
            <w:vAlign w:val="center"/>
          </w:tcPr>
          <w:p w14:paraId="1CF4CC2D" w14:textId="3A9D62C8" w:rsidR="00BC77DB" w:rsidRPr="00DB105B" w:rsidRDefault="00BC77DB" w:rsidP="00DB105B">
            <w:pPr>
              <w:rPr>
                <w:b/>
                <w:bCs/>
              </w:rPr>
            </w:pPr>
            <w:r w:rsidRPr="00DB105B">
              <w:rPr>
                <w:b/>
                <w:bCs/>
              </w:rPr>
              <w:t>€13</w:t>
            </w:r>
            <w:r w:rsidR="008D3F6D">
              <w:rPr>
                <w:b/>
                <w:bCs/>
              </w:rPr>
              <w:t xml:space="preserve"> million</w:t>
            </w:r>
          </w:p>
        </w:tc>
        <w:tc>
          <w:tcPr>
            <w:tcW w:w="1559" w:type="dxa"/>
            <w:vAlign w:val="center"/>
          </w:tcPr>
          <w:p w14:paraId="76499C5B" w14:textId="6D8FE12B" w:rsidR="00BC77DB" w:rsidRPr="00DB105B" w:rsidRDefault="00BC77DB" w:rsidP="00DB105B">
            <w:pPr>
              <w:rPr>
                <w:b/>
                <w:bCs/>
              </w:rPr>
            </w:pPr>
          </w:p>
        </w:tc>
        <w:tc>
          <w:tcPr>
            <w:tcW w:w="1701" w:type="dxa"/>
            <w:gridSpan w:val="2"/>
          </w:tcPr>
          <w:p w14:paraId="0100503D" w14:textId="77777777" w:rsidR="00BC77DB" w:rsidRPr="00DB105B" w:rsidRDefault="00BC77DB" w:rsidP="00DB105B">
            <w:pPr>
              <w:rPr>
                <w:b/>
                <w:bCs/>
              </w:rPr>
            </w:pPr>
          </w:p>
        </w:tc>
        <w:tc>
          <w:tcPr>
            <w:tcW w:w="1560" w:type="dxa"/>
            <w:gridSpan w:val="2"/>
          </w:tcPr>
          <w:p w14:paraId="0412ED56" w14:textId="77777777" w:rsidR="00BC77DB" w:rsidRPr="00DB105B" w:rsidRDefault="00BC77DB" w:rsidP="00DB105B">
            <w:pPr>
              <w:rPr>
                <w:b/>
                <w:bCs/>
              </w:rPr>
            </w:pPr>
          </w:p>
        </w:tc>
      </w:tr>
      <w:tr w:rsidR="003E1692" w:rsidRPr="00DB105B" w14:paraId="40FCCE31" w14:textId="77777777" w:rsidTr="00331C5F">
        <w:trPr>
          <w:trHeight w:val="112"/>
        </w:trPr>
        <w:tc>
          <w:tcPr>
            <w:tcW w:w="2297" w:type="dxa"/>
            <w:shd w:val="clear" w:color="auto" w:fill="C5E0B3" w:themeFill="accent6" w:themeFillTint="66"/>
          </w:tcPr>
          <w:p w14:paraId="3C343E0B" w14:textId="77777777" w:rsidR="00BC77DB" w:rsidRPr="00DB105B" w:rsidRDefault="00BC77DB" w:rsidP="00DB105B">
            <w:pPr>
              <w:rPr>
                <w:b/>
                <w:bCs/>
              </w:rPr>
            </w:pPr>
            <w:r w:rsidRPr="00DB105B">
              <w:rPr>
                <w:b/>
                <w:bCs/>
              </w:rPr>
              <w:t>Public Liability</w:t>
            </w:r>
          </w:p>
        </w:tc>
        <w:tc>
          <w:tcPr>
            <w:tcW w:w="1843" w:type="dxa"/>
            <w:shd w:val="clear" w:color="auto" w:fill="C5E0B3" w:themeFill="accent6" w:themeFillTint="66"/>
            <w:vAlign w:val="center"/>
          </w:tcPr>
          <w:p w14:paraId="3B3CF760" w14:textId="3E49BED8" w:rsidR="00BC77DB" w:rsidRPr="00DB105B" w:rsidRDefault="00BC77DB" w:rsidP="00DB105B">
            <w:pPr>
              <w:rPr>
                <w:b/>
                <w:bCs/>
              </w:rPr>
            </w:pPr>
            <w:r w:rsidRPr="00DB105B">
              <w:rPr>
                <w:b/>
                <w:bCs/>
              </w:rPr>
              <w:t>€</w:t>
            </w:r>
            <w:r w:rsidR="0077153A" w:rsidRPr="00DB105B">
              <w:rPr>
                <w:b/>
                <w:bCs/>
              </w:rPr>
              <w:t>6</w:t>
            </w:r>
            <w:r w:rsidR="008D3F6D">
              <w:rPr>
                <w:b/>
                <w:bCs/>
              </w:rPr>
              <w:t xml:space="preserve">.5 million </w:t>
            </w:r>
          </w:p>
        </w:tc>
        <w:tc>
          <w:tcPr>
            <w:tcW w:w="1559" w:type="dxa"/>
            <w:vAlign w:val="center"/>
          </w:tcPr>
          <w:p w14:paraId="2CEAED60" w14:textId="43BE0D55" w:rsidR="00BC77DB" w:rsidRPr="00DB105B" w:rsidRDefault="00BC77DB" w:rsidP="00DB105B">
            <w:pPr>
              <w:rPr>
                <w:b/>
                <w:bCs/>
              </w:rPr>
            </w:pPr>
          </w:p>
        </w:tc>
        <w:tc>
          <w:tcPr>
            <w:tcW w:w="1701" w:type="dxa"/>
            <w:gridSpan w:val="2"/>
          </w:tcPr>
          <w:p w14:paraId="4BA14B00" w14:textId="77777777" w:rsidR="00BC77DB" w:rsidRPr="00DB105B" w:rsidRDefault="00BC77DB" w:rsidP="00DB105B">
            <w:pPr>
              <w:rPr>
                <w:b/>
                <w:bCs/>
              </w:rPr>
            </w:pPr>
          </w:p>
        </w:tc>
        <w:tc>
          <w:tcPr>
            <w:tcW w:w="1560" w:type="dxa"/>
            <w:gridSpan w:val="2"/>
          </w:tcPr>
          <w:p w14:paraId="05C711A6" w14:textId="77777777" w:rsidR="00BC77DB" w:rsidRPr="00DB105B" w:rsidRDefault="00BC77DB" w:rsidP="00DB105B">
            <w:pPr>
              <w:rPr>
                <w:b/>
                <w:bCs/>
              </w:rPr>
            </w:pPr>
          </w:p>
        </w:tc>
      </w:tr>
      <w:tr w:rsidR="003E1692" w:rsidRPr="00DB105B" w14:paraId="6BE2FC27" w14:textId="77777777" w:rsidTr="00331C5F">
        <w:trPr>
          <w:trHeight w:val="112"/>
        </w:trPr>
        <w:tc>
          <w:tcPr>
            <w:tcW w:w="2297" w:type="dxa"/>
            <w:shd w:val="clear" w:color="auto" w:fill="C5E0B3" w:themeFill="accent6" w:themeFillTint="66"/>
          </w:tcPr>
          <w:p w14:paraId="161F9F0D" w14:textId="77777777" w:rsidR="00BC77DB" w:rsidRPr="00DB105B" w:rsidRDefault="00BC77DB" w:rsidP="00DB105B">
            <w:pPr>
              <w:rPr>
                <w:b/>
                <w:bCs/>
              </w:rPr>
            </w:pPr>
            <w:r w:rsidRPr="00DB105B">
              <w:rPr>
                <w:b/>
                <w:bCs/>
              </w:rPr>
              <w:t xml:space="preserve">Professional Indemnity </w:t>
            </w:r>
          </w:p>
        </w:tc>
        <w:tc>
          <w:tcPr>
            <w:tcW w:w="1843" w:type="dxa"/>
            <w:shd w:val="clear" w:color="auto" w:fill="C5E0B3" w:themeFill="accent6" w:themeFillTint="66"/>
            <w:vAlign w:val="center"/>
          </w:tcPr>
          <w:p w14:paraId="56257017" w14:textId="13E328E4" w:rsidR="00BC77DB" w:rsidRPr="00DB105B" w:rsidRDefault="00F1791A" w:rsidP="00DB105B">
            <w:pPr>
              <w:rPr>
                <w:b/>
                <w:bCs/>
              </w:rPr>
            </w:pPr>
            <w:r w:rsidRPr="00DB105B">
              <w:rPr>
                <w:b/>
                <w:bCs/>
              </w:rPr>
              <w:t>€</w:t>
            </w:r>
            <w:r w:rsidR="008D3F6D">
              <w:rPr>
                <w:b/>
                <w:bCs/>
              </w:rPr>
              <w:t xml:space="preserve">2.6 million </w:t>
            </w:r>
            <w:r w:rsidR="003658BD" w:rsidRPr="00DB105B">
              <w:rPr>
                <w:b/>
                <w:bCs/>
              </w:rPr>
              <w:t>any one claim</w:t>
            </w:r>
          </w:p>
        </w:tc>
        <w:tc>
          <w:tcPr>
            <w:tcW w:w="1559" w:type="dxa"/>
            <w:vAlign w:val="center"/>
          </w:tcPr>
          <w:p w14:paraId="754A0F4C" w14:textId="6D124021" w:rsidR="00BC77DB" w:rsidRPr="00DB105B" w:rsidRDefault="00BC77DB" w:rsidP="00DB105B">
            <w:pPr>
              <w:rPr>
                <w:b/>
                <w:bCs/>
              </w:rPr>
            </w:pPr>
          </w:p>
        </w:tc>
        <w:tc>
          <w:tcPr>
            <w:tcW w:w="1701" w:type="dxa"/>
            <w:gridSpan w:val="2"/>
          </w:tcPr>
          <w:p w14:paraId="3539DADC" w14:textId="77777777" w:rsidR="00BC77DB" w:rsidRPr="00DB105B" w:rsidRDefault="00BC77DB" w:rsidP="00DB105B">
            <w:pPr>
              <w:rPr>
                <w:b/>
                <w:bCs/>
              </w:rPr>
            </w:pPr>
          </w:p>
        </w:tc>
        <w:tc>
          <w:tcPr>
            <w:tcW w:w="1560" w:type="dxa"/>
            <w:gridSpan w:val="2"/>
          </w:tcPr>
          <w:p w14:paraId="078DF454" w14:textId="77777777" w:rsidR="00BC77DB" w:rsidRPr="00DB105B" w:rsidRDefault="00BC77DB" w:rsidP="00DB105B">
            <w:pPr>
              <w:rPr>
                <w:b/>
                <w:bCs/>
              </w:rPr>
            </w:pPr>
          </w:p>
        </w:tc>
      </w:tr>
      <w:tr w:rsidR="003E1692" w:rsidRPr="00DB105B" w14:paraId="21F68327" w14:textId="77777777" w:rsidTr="00331C5F">
        <w:trPr>
          <w:trHeight w:val="112"/>
        </w:trPr>
        <w:tc>
          <w:tcPr>
            <w:tcW w:w="2297" w:type="dxa"/>
            <w:shd w:val="clear" w:color="auto" w:fill="C5E0B3" w:themeFill="accent6" w:themeFillTint="66"/>
          </w:tcPr>
          <w:p w14:paraId="01ABA7D1" w14:textId="77777777" w:rsidR="00BC77DB" w:rsidRPr="00DB105B" w:rsidRDefault="00BC77DB" w:rsidP="00DB105B">
            <w:pPr>
              <w:rPr>
                <w:b/>
                <w:bCs/>
              </w:rPr>
            </w:pPr>
            <w:r w:rsidRPr="00DB105B">
              <w:rPr>
                <w:b/>
                <w:bCs/>
              </w:rPr>
              <w:t>Other</w:t>
            </w:r>
          </w:p>
        </w:tc>
        <w:tc>
          <w:tcPr>
            <w:tcW w:w="1843" w:type="dxa"/>
            <w:shd w:val="clear" w:color="auto" w:fill="C5E0B3" w:themeFill="accent6" w:themeFillTint="66"/>
            <w:vAlign w:val="center"/>
          </w:tcPr>
          <w:p w14:paraId="3151AE28" w14:textId="7033326A" w:rsidR="00BC77DB" w:rsidRPr="00DB105B" w:rsidRDefault="00BC77DB" w:rsidP="00DB105B">
            <w:pPr>
              <w:rPr>
                <w:b/>
                <w:bCs/>
              </w:rPr>
            </w:pPr>
          </w:p>
        </w:tc>
        <w:tc>
          <w:tcPr>
            <w:tcW w:w="1559" w:type="dxa"/>
            <w:vAlign w:val="center"/>
          </w:tcPr>
          <w:p w14:paraId="2592F4F9" w14:textId="77777777" w:rsidR="00BC77DB" w:rsidRPr="00DB105B" w:rsidRDefault="00BC77DB" w:rsidP="00DB105B">
            <w:pPr>
              <w:rPr>
                <w:b/>
                <w:bCs/>
              </w:rPr>
            </w:pPr>
          </w:p>
        </w:tc>
        <w:tc>
          <w:tcPr>
            <w:tcW w:w="1701" w:type="dxa"/>
            <w:gridSpan w:val="2"/>
          </w:tcPr>
          <w:p w14:paraId="11CCC708" w14:textId="77777777" w:rsidR="00BC77DB" w:rsidRPr="00DB105B" w:rsidRDefault="00BC77DB" w:rsidP="00DB105B">
            <w:pPr>
              <w:rPr>
                <w:b/>
                <w:bCs/>
              </w:rPr>
            </w:pPr>
          </w:p>
        </w:tc>
        <w:tc>
          <w:tcPr>
            <w:tcW w:w="1560" w:type="dxa"/>
            <w:gridSpan w:val="2"/>
          </w:tcPr>
          <w:p w14:paraId="77FC37D3" w14:textId="77777777" w:rsidR="00BC77DB" w:rsidRPr="00DB105B" w:rsidRDefault="00BC77DB" w:rsidP="00DB105B">
            <w:pPr>
              <w:rPr>
                <w:b/>
                <w:bCs/>
              </w:rPr>
            </w:pPr>
          </w:p>
        </w:tc>
      </w:tr>
      <w:tr w:rsidR="00DB105B" w:rsidRPr="003E1692" w14:paraId="163DD1EF" w14:textId="77777777">
        <w:trPr>
          <w:trHeight w:val="589"/>
        </w:trPr>
        <w:tc>
          <w:tcPr>
            <w:tcW w:w="6966" w:type="dxa"/>
            <w:gridSpan w:val="4"/>
            <w:vMerge w:val="restart"/>
            <w:shd w:val="clear" w:color="auto" w:fill="C5E0B3" w:themeFill="accent6" w:themeFillTint="66"/>
          </w:tcPr>
          <w:p w14:paraId="2AC980EF" w14:textId="5F6AD5D6" w:rsidR="00DB105B" w:rsidRPr="00331C5F" w:rsidRDefault="00C74ECE">
            <w:pPr>
              <w:rPr>
                <w:b/>
                <w:bCs/>
              </w:rPr>
            </w:pPr>
            <w:r>
              <w:rPr>
                <w:b/>
                <w:bCs/>
              </w:rPr>
              <w:t xml:space="preserve">We </w:t>
            </w:r>
            <w:r w:rsidR="00DB105B" w:rsidRPr="00DB105B">
              <w:rPr>
                <w:b/>
                <w:bCs/>
              </w:rPr>
              <w:t>confirm that if successful, where the levels required under the contract</w:t>
            </w:r>
            <w:r w:rsidR="00E901DA">
              <w:rPr>
                <w:b/>
                <w:bCs/>
              </w:rPr>
              <w:t xml:space="preserve"> a</w:t>
            </w:r>
            <w:r w:rsidR="00DB105B" w:rsidRPr="00DB105B">
              <w:rPr>
                <w:b/>
                <w:bCs/>
              </w:rPr>
              <w:t>re higher than those currently in our possession,</w:t>
            </w:r>
            <w:r>
              <w:rPr>
                <w:b/>
                <w:bCs/>
              </w:rPr>
              <w:t xml:space="preserve"> we</w:t>
            </w:r>
            <w:r w:rsidR="00DB105B" w:rsidRPr="00DB105B">
              <w:rPr>
                <w:b/>
                <w:bCs/>
              </w:rPr>
              <w:t xml:space="preserve"> will be </w:t>
            </w:r>
            <w:proofErr w:type="gramStart"/>
            <w:r w:rsidR="00DB105B" w:rsidRPr="00DB105B">
              <w:rPr>
                <w:b/>
                <w:bCs/>
              </w:rPr>
              <w:t>in a position</w:t>
            </w:r>
            <w:proofErr w:type="gramEnd"/>
            <w:r w:rsidR="00DB105B" w:rsidRPr="00DB105B">
              <w:rPr>
                <w:b/>
                <w:bCs/>
              </w:rPr>
              <w:t xml:space="preserve"> to put the required forms and levels of insurances required in place. </w:t>
            </w:r>
            <w:r w:rsidR="00DB105B" w:rsidRPr="00331C5F">
              <w:rPr>
                <w:b/>
                <w:bCs/>
              </w:rPr>
              <w:t xml:space="preserve"> </w:t>
            </w:r>
          </w:p>
        </w:tc>
        <w:tc>
          <w:tcPr>
            <w:tcW w:w="1135" w:type="dxa"/>
            <w:gridSpan w:val="2"/>
            <w:shd w:val="clear" w:color="auto" w:fill="C5E0B3" w:themeFill="accent6" w:themeFillTint="66"/>
            <w:vAlign w:val="center"/>
          </w:tcPr>
          <w:p w14:paraId="0F640F8B" w14:textId="77777777" w:rsidR="00DB105B" w:rsidRPr="00777F79" w:rsidRDefault="00DB105B">
            <w:pPr>
              <w:rPr>
                <w:lang w:val="en-IE"/>
              </w:rPr>
            </w:pPr>
            <w:r w:rsidRPr="00777F79">
              <w:rPr>
                <w:lang w:val="en-IE"/>
              </w:rPr>
              <w:t>Yes</w:t>
            </w:r>
          </w:p>
        </w:tc>
        <w:tc>
          <w:tcPr>
            <w:tcW w:w="859" w:type="dxa"/>
          </w:tcPr>
          <w:p w14:paraId="0CB4FC40" w14:textId="77777777" w:rsidR="00DB105B" w:rsidRPr="003E1692" w:rsidRDefault="00DB105B">
            <w:pPr>
              <w:spacing w:before="0" w:after="0"/>
              <w:rPr>
                <w:rFonts w:cs="Arial"/>
              </w:rPr>
            </w:pPr>
          </w:p>
        </w:tc>
      </w:tr>
      <w:tr w:rsidR="00DB105B" w:rsidRPr="003E1692" w14:paraId="71279D43" w14:textId="77777777">
        <w:trPr>
          <w:trHeight w:val="382"/>
        </w:trPr>
        <w:tc>
          <w:tcPr>
            <w:tcW w:w="6966" w:type="dxa"/>
            <w:gridSpan w:val="4"/>
            <w:vMerge/>
            <w:shd w:val="clear" w:color="auto" w:fill="C5E0B3" w:themeFill="accent6" w:themeFillTint="66"/>
          </w:tcPr>
          <w:p w14:paraId="5CAB7785" w14:textId="77777777" w:rsidR="00DB105B" w:rsidRPr="00331C5F" w:rsidRDefault="00DB105B">
            <w:pPr>
              <w:rPr>
                <w:b/>
                <w:bCs/>
              </w:rPr>
            </w:pPr>
          </w:p>
        </w:tc>
        <w:tc>
          <w:tcPr>
            <w:tcW w:w="1135" w:type="dxa"/>
            <w:gridSpan w:val="2"/>
            <w:shd w:val="clear" w:color="auto" w:fill="C5E0B3" w:themeFill="accent6" w:themeFillTint="66"/>
            <w:vAlign w:val="center"/>
          </w:tcPr>
          <w:p w14:paraId="3914FDE9" w14:textId="77777777" w:rsidR="00DB105B" w:rsidRPr="00777F79" w:rsidRDefault="00DB105B">
            <w:pPr>
              <w:rPr>
                <w:lang w:val="en-IE"/>
              </w:rPr>
            </w:pPr>
            <w:r w:rsidRPr="00777F79">
              <w:rPr>
                <w:lang w:val="en-IE"/>
              </w:rPr>
              <w:t>No</w:t>
            </w:r>
          </w:p>
        </w:tc>
        <w:tc>
          <w:tcPr>
            <w:tcW w:w="859" w:type="dxa"/>
          </w:tcPr>
          <w:p w14:paraId="755DB041" w14:textId="77777777" w:rsidR="00DB105B" w:rsidRPr="003E1692" w:rsidRDefault="00DB105B">
            <w:pPr>
              <w:spacing w:before="0" w:after="0"/>
              <w:rPr>
                <w:rFonts w:cs="Arial"/>
              </w:rPr>
            </w:pPr>
          </w:p>
          <w:p w14:paraId="263F9AF0" w14:textId="77777777" w:rsidR="00DB105B" w:rsidRPr="003E1692" w:rsidRDefault="00DB105B">
            <w:pPr>
              <w:spacing w:before="0" w:after="0"/>
              <w:rPr>
                <w:rFonts w:cs="Arial"/>
              </w:rPr>
            </w:pPr>
          </w:p>
        </w:tc>
      </w:tr>
      <w:tr w:rsidR="00DB105B" w:rsidRPr="003E1692" w14:paraId="32F15305" w14:textId="77777777">
        <w:trPr>
          <w:trHeight w:val="589"/>
        </w:trPr>
        <w:tc>
          <w:tcPr>
            <w:tcW w:w="6966" w:type="dxa"/>
            <w:gridSpan w:val="4"/>
            <w:vMerge w:val="restart"/>
            <w:shd w:val="clear" w:color="auto" w:fill="C5E0B3" w:themeFill="accent6" w:themeFillTint="66"/>
          </w:tcPr>
          <w:p w14:paraId="2E66FBFD" w14:textId="545EACD4" w:rsidR="00DB105B" w:rsidRDefault="00C74ECE" w:rsidP="00DB105B">
            <w:pPr>
              <w:rPr>
                <w:b/>
                <w:bCs/>
              </w:rPr>
            </w:pPr>
            <w:r>
              <w:rPr>
                <w:b/>
                <w:bCs/>
              </w:rPr>
              <w:t xml:space="preserve">We </w:t>
            </w:r>
            <w:r w:rsidR="00DB105B" w:rsidRPr="00DB105B">
              <w:rPr>
                <w:b/>
                <w:bCs/>
              </w:rPr>
              <w:t xml:space="preserve">confirm that </w:t>
            </w:r>
            <w:r>
              <w:rPr>
                <w:b/>
                <w:bCs/>
              </w:rPr>
              <w:t xml:space="preserve">we </w:t>
            </w:r>
            <w:r w:rsidR="00DB105B" w:rsidRPr="00DB105B">
              <w:rPr>
                <w:b/>
                <w:bCs/>
              </w:rPr>
              <w:t>will provide the following promptly on request</w:t>
            </w:r>
            <w:r w:rsidR="00DB105B">
              <w:rPr>
                <w:b/>
                <w:bCs/>
              </w:rPr>
              <w:t xml:space="preserve"> </w:t>
            </w:r>
            <w:r w:rsidR="00DB105B" w:rsidRPr="00DB105B">
              <w:rPr>
                <w:b/>
                <w:bCs/>
              </w:rPr>
              <w:t xml:space="preserve">evidence of insurances in place </w:t>
            </w:r>
          </w:p>
          <w:p w14:paraId="7EB0520C" w14:textId="3CD3EE2B" w:rsidR="00DB105B" w:rsidRPr="00DB105B" w:rsidRDefault="00DB105B" w:rsidP="00DB105B">
            <w:pPr>
              <w:rPr>
                <w:b/>
                <w:bCs/>
              </w:rPr>
            </w:pPr>
            <w:r>
              <w:rPr>
                <w:b/>
                <w:bCs/>
              </w:rPr>
              <w:t>OR</w:t>
            </w:r>
            <w:r w:rsidRPr="00DB105B">
              <w:rPr>
                <w:b/>
                <w:bCs/>
              </w:rPr>
              <w:t xml:space="preserve"> </w:t>
            </w:r>
          </w:p>
          <w:p w14:paraId="12B37E0C" w14:textId="14A3D921" w:rsidR="00DB105B" w:rsidRPr="00331C5F" w:rsidRDefault="00DB105B" w:rsidP="00DB105B">
            <w:pPr>
              <w:rPr>
                <w:b/>
                <w:bCs/>
              </w:rPr>
            </w:pPr>
            <w:r>
              <w:rPr>
                <w:b/>
                <w:bCs/>
              </w:rPr>
              <w:t xml:space="preserve">A </w:t>
            </w:r>
            <w:r w:rsidRPr="00DB105B">
              <w:rPr>
                <w:b/>
                <w:bCs/>
              </w:rPr>
              <w:t>letter from</w:t>
            </w:r>
            <w:r>
              <w:rPr>
                <w:b/>
                <w:bCs/>
              </w:rPr>
              <w:t xml:space="preserve"> my</w:t>
            </w:r>
            <w:r w:rsidRPr="00DB105B">
              <w:rPr>
                <w:b/>
                <w:bCs/>
              </w:rPr>
              <w:t xml:space="preserve"> Insurance Broker confirming that the required levels can be put in place if successful</w:t>
            </w:r>
          </w:p>
        </w:tc>
        <w:tc>
          <w:tcPr>
            <w:tcW w:w="1135" w:type="dxa"/>
            <w:gridSpan w:val="2"/>
            <w:shd w:val="clear" w:color="auto" w:fill="C5E0B3" w:themeFill="accent6" w:themeFillTint="66"/>
            <w:vAlign w:val="center"/>
          </w:tcPr>
          <w:p w14:paraId="0AF75DBE" w14:textId="77777777" w:rsidR="00DB105B" w:rsidRPr="00777F79" w:rsidRDefault="00DB105B">
            <w:pPr>
              <w:rPr>
                <w:lang w:val="en-IE"/>
              </w:rPr>
            </w:pPr>
            <w:r w:rsidRPr="00777F79">
              <w:rPr>
                <w:lang w:val="en-IE"/>
              </w:rPr>
              <w:t>Yes</w:t>
            </w:r>
          </w:p>
        </w:tc>
        <w:tc>
          <w:tcPr>
            <w:tcW w:w="859" w:type="dxa"/>
          </w:tcPr>
          <w:p w14:paraId="4ED3EB29" w14:textId="77777777" w:rsidR="00DB105B" w:rsidRPr="003E1692" w:rsidRDefault="00DB105B">
            <w:pPr>
              <w:spacing w:before="0" w:after="0"/>
              <w:rPr>
                <w:rFonts w:cs="Arial"/>
              </w:rPr>
            </w:pPr>
          </w:p>
        </w:tc>
      </w:tr>
      <w:tr w:rsidR="00DB105B" w:rsidRPr="003E1692" w14:paraId="24DB4037" w14:textId="77777777">
        <w:trPr>
          <w:trHeight w:val="382"/>
        </w:trPr>
        <w:tc>
          <w:tcPr>
            <w:tcW w:w="6966" w:type="dxa"/>
            <w:gridSpan w:val="4"/>
            <w:vMerge/>
            <w:shd w:val="clear" w:color="auto" w:fill="C5E0B3" w:themeFill="accent6" w:themeFillTint="66"/>
          </w:tcPr>
          <w:p w14:paraId="6F0AB976" w14:textId="77777777" w:rsidR="00DB105B" w:rsidRPr="00331C5F" w:rsidRDefault="00DB105B">
            <w:pPr>
              <w:rPr>
                <w:b/>
                <w:bCs/>
              </w:rPr>
            </w:pPr>
          </w:p>
        </w:tc>
        <w:tc>
          <w:tcPr>
            <w:tcW w:w="1135" w:type="dxa"/>
            <w:gridSpan w:val="2"/>
            <w:shd w:val="clear" w:color="auto" w:fill="C5E0B3" w:themeFill="accent6" w:themeFillTint="66"/>
            <w:vAlign w:val="center"/>
          </w:tcPr>
          <w:p w14:paraId="0979CB1F" w14:textId="77777777" w:rsidR="00DB105B" w:rsidRPr="00777F79" w:rsidRDefault="00DB105B">
            <w:pPr>
              <w:rPr>
                <w:lang w:val="en-IE"/>
              </w:rPr>
            </w:pPr>
            <w:r w:rsidRPr="00777F79">
              <w:rPr>
                <w:lang w:val="en-IE"/>
              </w:rPr>
              <w:t>No</w:t>
            </w:r>
          </w:p>
        </w:tc>
        <w:tc>
          <w:tcPr>
            <w:tcW w:w="859" w:type="dxa"/>
          </w:tcPr>
          <w:p w14:paraId="2072236E" w14:textId="77777777" w:rsidR="00DB105B" w:rsidRPr="003E1692" w:rsidRDefault="00DB105B">
            <w:pPr>
              <w:spacing w:before="0" w:after="0"/>
              <w:rPr>
                <w:rFonts w:cs="Arial"/>
              </w:rPr>
            </w:pPr>
          </w:p>
          <w:p w14:paraId="55C5EB28" w14:textId="77777777" w:rsidR="00DB105B" w:rsidRPr="003E1692" w:rsidRDefault="00DB105B">
            <w:pPr>
              <w:spacing w:before="0" w:after="0"/>
              <w:rPr>
                <w:rFonts w:cs="Arial"/>
              </w:rPr>
            </w:pPr>
          </w:p>
        </w:tc>
      </w:tr>
    </w:tbl>
    <w:p w14:paraId="3583806A" w14:textId="77777777" w:rsidR="00BC77DB" w:rsidRPr="003E1692" w:rsidRDefault="00BC77DB" w:rsidP="00BC77DB">
      <w:pPr>
        <w:rPr>
          <w:rFonts w:cs="Arial"/>
        </w:rPr>
      </w:pPr>
    </w:p>
    <w:p w14:paraId="1D06C0EB" w14:textId="77777777" w:rsidR="00BC77DB" w:rsidRPr="003E1692" w:rsidRDefault="00BC77DB" w:rsidP="00BC77DB">
      <w:pPr>
        <w:rPr>
          <w:rFonts w:cs="Arial"/>
        </w:rPr>
      </w:pPr>
    </w:p>
    <w:p w14:paraId="2723A78D" w14:textId="77777777" w:rsidR="00BC77DB" w:rsidRPr="003E1692" w:rsidRDefault="00BC77DB" w:rsidP="00BC77DB">
      <w:pPr>
        <w:rPr>
          <w:rFonts w:cs="Arial"/>
        </w:rPr>
      </w:pPr>
    </w:p>
    <w:p w14:paraId="1DDF9E32" w14:textId="77777777" w:rsidR="00BC77DB" w:rsidRPr="003E1692" w:rsidRDefault="00BC77DB" w:rsidP="00BC77DB">
      <w:pPr>
        <w:spacing w:before="0" w:after="0"/>
        <w:rPr>
          <w:rFonts w:eastAsia="Times New Roman" w:cs="Arial"/>
          <w:b/>
          <w:bCs/>
        </w:rPr>
      </w:pPr>
      <w:r w:rsidRPr="003E1692">
        <w:rPr>
          <w:rFonts w:cs="Arial"/>
        </w:rPr>
        <w:br w:type="page"/>
      </w:r>
    </w:p>
    <w:p w14:paraId="26C4B311" w14:textId="4971D3AA" w:rsidR="00BC77DB" w:rsidRPr="003E1692" w:rsidRDefault="00BC77DB" w:rsidP="00DB105B">
      <w:pPr>
        <w:pStyle w:val="Style1"/>
      </w:pPr>
      <w:bookmarkStart w:id="11" w:name="_Toc13668888"/>
      <w:bookmarkStart w:id="12" w:name="_Toc14429334"/>
      <w:bookmarkStart w:id="13" w:name="_Toc196830486"/>
      <w:r w:rsidRPr="003E1692">
        <w:lastRenderedPageBreak/>
        <w:t>Declaration Re Personal Circumstances</w:t>
      </w:r>
      <w:bookmarkEnd w:id="11"/>
      <w:bookmarkEnd w:id="12"/>
      <w:bookmarkEnd w:id="1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6322"/>
        <w:gridCol w:w="887"/>
        <w:gridCol w:w="822"/>
      </w:tblGrid>
      <w:tr w:rsidR="003E1692" w:rsidRPr="00DC09D3" w14:paraId="11C2FC05" w14:textId="77777777" w:rsidTr="00E901DA">
        <w:trPr>
          <w:trHeight w:val="2709"/>
        </w:trPr>
        <w:tc>
          <w:tcPr>
            <w:tcW w:w="0" w:type="auto"/>
            <w:gridSpan w:val="4"/>
            <w:shd w:val="clear" w:color="auto" w:fill="C5E0B3" w:themeFill="accent6" w:themeFillTint="66"/>
          </w:tcPr>
          <w:p w14:paraId="631650EA" w14:textId="77777777" w:rsidR="00BC77DB" w:rsidRPr="001400B2" w:rsidRDefault="00BC77DB" w:rsidP="001400B2">
            <w:pPr>
              <w:rPr>
                <w:rStyle w:val="Strong"/>
              </w:rPr>
            </w:pPr>
            <w:r w:rsidRPr="001400B2">
              <w:rPr>
                <w:rStyle w:val="Strong"/>
              </w:rPr>
              <w:t>DECLARATION RE PERSONAL CIRCUMSTANCES AS PER ART. 57 OF DIRECTIVE 2014/24/EU</w:t>
            </w:r>
          </w:p>
          <w:p w14:paraId="6A2B149F" w14:textId="77777777" w:rsidR="00BC77DB" w:rsidRPr="001400B2" w:rsidRDefault="00BC77DB" w:rsidP="001400B2">
            <w:pPr>
              <w:rPr>
                <w:rStyle w:val="Strong"/>
              </w:rPr>
            </w:pPr>
            <w:r w:rsidRPr="001400B2">
              <w:rPr>
                <w:rStyle w:val="Strong"/>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3E1692" w:rsidRPr="00DC09D3" w14:paraId="1945821B" w14:textId="77777777" w:rsidTr="00E901DA">
        <w:tc>
          <w:tcPr>
            <w:tcW w:w="0" w:type="auto"/>
            <w:gridSpan w:val="2"/>
            <w:shd w:val="clear" w:color="auto" w:fill="C5E0B3" w:themeFill="accent6" w:themeFillTint="66"/>
            <w:vAlign w:val="center"/>
            <w:hideMark/>
          </w:tcPr>
          <w:p w14:paraId="7E9F38D8" w14:textId="116EB5EA" w:rsidR="00BC77DB" w:rsidRPr="001400B2" w:rsidRDefault="00E26286" w:rsidP="001400B2">
            <w:pPr>
              <w:rPr>
                <w:rStyle w:val="Strong"/>
              </w:rPr>
            </w:pPr>
            <w:r>
              <w:rPr>
                <w:rStyle w:val="Strong"/>
              </w:rPr>
              <w:t xml:space="preserve">1.1 </w:t>
            </w:r>
            <w:r w:rsidR="00BC77DB" w:rsidRPr="001400B2">
              <w:rPr>
                <w:rStyle w:val="Strong"/>
              </w:rPr>
              <w:t>Has the Economic Operator or a member of their proposed consortium (if applicable), Director</w:t>
            </w:r>
            <w:r w:rsidR="00DC09D3" w:rsidRPr="001400B2">
              <w:rPr>
                <w:rStyle w:val="Strong"/>
              </w:rPr>
              <w:t>,</w:t>
            </w:r>
            <w:r w:rsidR="00BC77DB" w:rsidRPr="001400B2">
              <w:rPr>
                <w:rStyle w:val="Strong"/>
              </w:rPr>
              <w:t xml:space="preserve"> Partner or any other person who has powers of representation, decision or control, been convicted of any of the following offences?</w:t>
            </w:r>
          </w:p>
          <w:p w14:paraId="004B00A5" w14:textId="0B34E6D0" w:rsidR="00DC09D3" w:rsidRPr="001400B2" w:rsidRDefault="00DC09D3" w:rsidP="001400B2">
            <w:pPr>
              <w:rPr>
                <w:rStyle w:val="Strong"/>
              </w:rPr>
            </w:pPr>
            <w:r w:rsidRPr="001400B2">
              <w:rPr>
                <w:rStyle w:val="Strong"/>
              </w:rPr>
              <w:t>Please indicate your answer by marking ‘X’ in the relevant box</w:t>
            </w:r>
          </w:p>
        </w:tc>
        <w:tc>
          <w:tcPr>
            <w:tcW w:w="0" w:type="auto"/>
            <w:shd w:val="clear" w:color="auto" w:fill="C5E0B3" w:themeFill="accent6" w:themeFillTint="66"/>
            <w:hideMark/>
          </w:tcPr>
          <w:p w14:paraId="58646F97" w14:textId="77777777" w:rsidR="00BC77DB" w:rsidRPr="001400B2" w:rsidRDefault="00BC77DB" w:rsidP="001400B2">
            <w:pPr>
              <w:ind w:left="91"/>
              <w:rPr>
                <w:rStyle w:val="Strong"/>
              </w:rPr>
            </w:pPr>
            <w:r w:rsidRPr="001400B2">
              <w:rPr>
                <w:rStyle w:val="Strong"/>
              </w:rPr>
              <w:t>YES</w:t>
            </w:r>
          </w:p>
        </w:tc>
        <w:tc>
          <w:tcPr>
            <w:tcW w:w="0" w:type="auto"/>
            <w:shd w:val="clear" w:color="auto" w:fill="C5E0B3" w:themeFill="accent6" w:themeFillTint="66"/>
            <w:hideMark/>
          </w:tcPr>
          <w:p w14:paraId="2019CFCC" w14:textId="77777777" w:rsidR="00BC77DB" w:rsidRPr="001400B2" w:rsidRDefault="00BC77DB" w:rsidP="001400B2">
            <w:pPr>
              <w:ind w:left="91"/>
              <w:rPr>
                <w:rStyle w:val="Strong"/>
              </w:rPr>
            </w:pPr>
            <w:r w:rsidRPr="001400B2">
              <w:rPr>
                <w:rStyle w:val="Strong"/>
              </w:rPr>
              <w:t>NO</w:t>
            </w:r>
          </w:p>
        </w:tc>
      </w:tr>
      <w:tr w:rsidR="003E1692" w:rsidRPr="003E1692" w14:paraId="0AFC94FB" w14:textId="77777777" w:rsidTr="00E901DA">
        <w:tc>
          <w:tcPr>
            <w:tcW w:w="0" w:type="auto"/>
            <w:shd w:val="clear" w:color="auto" w:fill="C5E0B3" w:themeFill="accent6" w:themeFillTint="66"/>
          </w:tcPr>
          <w:p w14:paraId="6D1AF305" w14:textId="77777777" w:rsidR="00BC77DB" w:rsidRPr="00777F79" w:rsidRDefault="00BC77DB" w:rsidP="001400B2">
            <w:pPr>
              <w:rPr>
                <w:rStyle w:val="Strong"/>
                <w:b w:val="0"/>
                <w:bCs w:val="0"/>
              </w:rPr>
            </w:pPr>
            <w:r w:rsidRPr="00777F79">
              <w:rPr>
                <w:rStyle w:val="Strong"/>
                <w:b w:val="0"/>
                <w:bCs w:val="0"/>
              </w:rPr>
              <w:t>1.</w:t>
            </w:r>
            <w:proofErr w:type="gramStart"/>
            <w:r w:rsidRPr="00777F79">
              <w:rPr>
                <w:rStyle w:val="Strong"/>
                <w:b w:val="0"/>
                <w:bCs w:val="0"/>
              </w:rPr>
              <w:t>1.a</w:t>
            </w:r>
            <w:proofErr w:type="gramEnd"/>
          </w:p>
        </w:tc>
        <w:tc>
          <w:tcPr>
            <w:tcW w:w="0" w:type="auto"/>
            <w:shd w:val="clear" w:color="auto" w:fill="C5E0B3" w:themeFill="accent6" w:themeFillTint="66"/>
          </w:tcPr>
          <w:p w14:paraId="3DE9F0FE" w14:textId="77777777" w:rsidR="00BC77DB" w:rsidRPr="00777F79" w:rsidRDefault="00BC77DB" w:rsidP="001400B2">
            <w:pPr>
              <w:rPr>
                <w:rStyle w:val="Strong"/>
                <w:b w:val="0"/>
                <w:bCs w:val="0"/>
              </w:rPr>
            </w:pPr>
            <w:r w:rsidRPr="00777F79">
              <w:rPr>
                <w:rStyle w:val="Strong"/>
                <w:b w:val="0"/>
                <w:bCs w:val="0"/>
              </w:rPr>
              <w:t>participation in a criminal organisation, as defined in Article 2 of Council Framework decision 2008/841/JHA;</w:t>
            </w:r>
          </w:p>
        </w:tc>
        <w:tc>
          <w:tcPr>
            <w:tcW w:w="0" w:type="auto"/>
          </w:tcPr>
          <w:p w14:paraId="52CF0296" w14:textId="77777777" w:rsidR="00BC77DB" w:rsidRPr="001400B2" w:rsidRDefault="00BC77DB" w:rsidP="001400B2">
            <w:pPr>
              <w:rPr>
                <w:rStyle w:val="Strong"/>
              </w:rPr>
            </w:pPr>
          </w:p>
        </w:tc>
        <w:tc>
          <w:tcPr>
            <w:tcW w:w="0" w:type="auto"/>
          </w:tcPr>
          <w:p w14:paraId="6AA304D0" w14:textId="77777777" w:rsidR="00BC77DB" w:rsidRPr="001400B2" w:rsidRDefault="00BC77DB" w:rsidP="001400B2">
            <w:pPr>
              <w:rPr>
                <w:rStyle w:val="Strong"/>
              </w:rPr>
            </w:pPr>
          </w:p>
        </w:tc>
      </w:tr>
      <w:tr w:rsidR="003E1692" w:rsidRPr="003E1692" w14:paraId="30422B02" w14:textId="77777777" w:rsidTr="00E901DA">
        <w:tc>
          <w:tcPr>
            <w:tcW w:w="0" w:type="auto"/>
            <w:shd w:val="clear" w:color="auto" w:fill="C5E0B3" w:themeFill="accent6" w:themeFillTint="66"/>
          </w:tcPr>
          <w:p w14:paraId="16EC0680" w14:textId="77777777" w:rsidR="00BC77DB" w:rsidRPr="00777F79" w:rsidRDefault="00BC77DB" w:rsidP="001400B2">
            <w:pPr>
              <w:rPr>
                <w:rStyle w:val="Strong"/>
                <w:b w:val="0"/>
                <w:bCs w:val="0"/>
              </w:rPr>
            </w:pPr>
            <w:r w:rsidRPr="00777F79">
              <w:rPr>
                <w:rStyle w:val="Strong"/>
                <w:b w:val="0"/>
                <w:bCs w:val="0"/>
              </w:rPr>
              <w:t>1.</w:t>
            </w:r>
            <w:proofErr w:type="gramStart"/>
            <w:r w:rsidRPr="00777F79">
              <w:rPr>
                <w:rStyle w:val="Strong"/>
                <w:b w:val="0"/>
                <w:bCs w:val="0"/>
              </w:rPr>
              <w:t>1.b</w:t>
            </w:r>
            <w:proofErr w:type="gramEnd"/>
          </w:p>
        </w:tc>
        <w:tc>
          <w:tcPr>
            <w:tcW w:w="0" w:type="auto"/>
            <w:shd w:val="clear" w:color="auto" w:fill="C5E0B3" w:themeFill="accent6" w:themeFillTint="66"/>
          </w:tcPr>
          <w:p w14:paraId="77C22182" w14:textId="77777777" w:rsidR="00BC77DB" w:rsidRPr="00777F79" w:rsidRDefault="00BC77DB" w:rsidP="001400B2">
            <w:pPr>
              <w:rPr>
                <w:rStyle w:val="Strong"/>
                <w:b w:val="0"/>
                <w:bCs w:val="0"/>
              </w:rPr>
            </w:pPr>
            <w:r w:rsidRPr="00777F79">
              <w:rPr>
                <w:rStyle w:val="Strong"/>
                <w:b w:val="0"/>
                <w:bCs w:val="0"/>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0" w:type="auto"/>
          </w:tcPr>
          <w:p w14:paraId="6D8C5D3A" w14:textId="77777777" w:rsidR="00BC77DB" w:rsidRPr="001400B2" w:rsidRDefault="00BC77DB" w:rsidP="001400B2">
            <w:pPr>
              <w:rPr>
                <w:rStyle w:val="Strong"/>
              </w:rPr>
            </w:pPr>
          </w:p>
        </w:tc>
        <w:tc>
          <w:tcPr>
            <w:tcW w:w="0" w:type="auto"/>
          </w:tcPr>
          <w:p w14:paraId="3CE17494" w14:textId="77777777" w:rsidR="00BC77DB" w:rsidRPr="001400B2" w:rsidRDefault="00BC77DB" w:rsidP="001400B2">
            <w:pPr>
              <w:rPr>
                <w:rStyle w:val="Strong"/>
              </w:rPr>
            </w:pPr>
          </w:p>
        </w:tc>
      </w:tr>
      <w:tr w:rsidR="003E1692" w:rsidRPr="003E1692" w14:paraId="4C127A24" w14:textId="77777777" w:rsidTr="00E901DA">
        <w:trPr>
          <w:trHeight w:val="518"/>
        </w:trPr>
        <w:tc>
          <w:tcPr>
            <w:tcW w:w="0" w:type="auto"/>
            <w:shd w:val="clear" w:color="auto" w:fill="C5E0B3" w:themeFill="accent6" w:themeFillTint="66"/>
          </w:tcPr>
          <w:p w14:paraId="7578AC03" w14:textId="77777777" w:rsidR="00BC77DB" w:rsidRPr="00777F79" w:rsidRDefault="00BC77DB" w:rsidP="001400B2">
            <w:pPr>
              <w:rPr>
                <w:rStyle w:val="Strong"/>
                <w:b w:val="0"/>
                <w:bCs w:val="0"/>
              </w:rPr>
            </w:pPr>
            <w:r w:rsidRPr="00777F79">
              <w:rPr>
                <w:rStyle w:val="Strong"/>
                <w:b w:val="0"/>
                <w:bCs w:val="0"/>
              </w:rPr>
              <w:t>1.1.c</w:t>
            </w:r>
          </w:p>
        </w:tc>
        <w:tc>
          <w:tcPr>
            <w:tcW w:w="0" w:type="auto"/>
            <w:shd w:val="clear" w:color="auto" w:fill="C5E0B3" w:themeFill="accent6" w:themeFillTint="66"/>
          </w:tcPr>
          <w:p w14:paraId="316BE973" w14:textId="77777777" w:rsidR="00BC77DB" w:rsidRPr="00777F79" w:rsidRDefault="00BC77DB" w:rsidP="001400B2">
            <w:pPr>
              <w:rPr>
                <w:rStyle w:val="Strong"/>
                <w:b w:val="0"/>
                <w:bCs w:val="0"/>
              </w:rPr>
            </w:pPr>
            <w:r w:rsidRPr="00777F79">
              <w:rPr>
                <w:rStyle w:val="Strong"/>
                <w:b w:val="0"/>
                <w:bCs w:val="0"/>
              </w:rPr>
              <w:t>fraud within the meaning of Article 1 of the Convention on the protection of the European Communities’ financial interests;</w:t>
            </w:r>
          </w:p>
        </w:tc>
        <w:tc>
          <w:tcPr>
            <w:tcW w:w="0" w:type="auto"/>
          </w:tcPr>
          <w:p w14:paraId="13E7AC15" w14:textId="77777777" w:rsidR="00BC77DB" w:rsidRPr="001400B2" w:rsidRDefault="00BC77DB" w:rsidP="001400B2">
            <w:pPr>
              <w:rPr>
                <w:rStyle w:val="Strong"/>
              </w:rPr>
            </w:pPr>
          </w:p>
        </w:tc>
        <w:tc>
          <w:tcPr>
            <w:tcW w:w="0" w:type="auto"/>
          </w:tcPr>
          <w:p w14:paraId="39C16A29" w14:textId="77777777" w:rsidR="00BC77DB" w:rsidRPr="001400B2" w:rsidRDefault="00BC77DB" w:rsidP="001400B2">
            <w:pPr>
              <w:rPr>
                <w:rStyle w:val="Strong"/>
              </w:rPr>
            </w:pPr>
          </w:p>
        </w:tc>
      </w:tr>
      <w:tr w:rsidR="003E1692" w:rsidRPr="003E1692" w14:paraId="27EE9D2D" w14:textId="77777777" w:rsidTr="00E901DA">
        <w:tc>
          <w:tcPr>
            <w:tcW w:w="0" w:type="auto"/>
            <w:shd w:val="clear" w:color="auto" w:fill="C5E0B3" w:themeFill="accent6" w:themeFillTint="66"/>
          </w:tcPr>
          <w:p w14:paraId="7BE48959" w14:textId="77777777" w:rsidR="00BC77DB" w:rsidRPr="00777F79" w:rsidRDefault="00BC77DB" w:rsidP="001400B2">
            <w:pPr>
              <w:rPr>
                <w:rStyle w:val="Strong"/>
                <w:b w:val="0"/>
                <w:bCs w:val="0"/>
              </w:rPr>
            </w:pPr>
            <w:r w:rsidRPr="00777F79">
              <w:rPr>
                <w:rStyle w:val="Strong"/>
                <w:b w:val="0"/>
                <w:bCs w:val="0"/>
              </w:rPr>
              <w:t>1.</w:t>
            </w:r>
            <w:proofErr w:type="gramStart"/>
            <w:r w:rsidRPr="00777F79">
              <w:rPr>
                <w:rStyle w:val="Strong"/>
                <w:b w:val="0"/>
                <w:bCs w:val="0"/>
              </w:rPr>
              <w:t>1.d</w:t>
            </w:r>
            <w:proofErr w:type="gramEnd"/>
          </w:p>
        </w:tc>
        <w:tc>
          <w:tcPr>
            <w:tcW w:w="0" w:type="auto"/>
            <w:shd w:val="clear" w:color="auto" w:fill="C5E0B3" w:themeFill="accent6" w:themeFillTint="66"/>
          </w:tcPr>
          <w:p w14:paraId="0976061C" w14:textId="77777777" w:rsidR="00BC77DB" w:rsidRPr="00777F79" w:rsidRDefault="00BC77DB" w:rsidP="001400B2">
            <w:pPr>
              <w:rPr>
                <w:rStyle w:val="Strong"/>
                <w:b w:val="0"/>
                <w:bCs w:val="0"/>
              </w:rPr>
            </w:pPr>
            <w:r w:rsidRPr="00777F79">
              <w:rPr>
                <w:rStyle w:val="Strong"/>
                <w:b w:val="0"/>
                <w:bCs w:val="0"/>
              </w:rPr>
              <w:t xml:space="preserve">the subject of a conviction for terrorist offences or offences linked to terrorist activities or for inciting or aiding or abetting or attempting to commit an offence; </w:t>
            </w:r>
          </w:p>
        </w:tc>
        <w:tc>
          <w:tcPr>
            <w:tcW w:w="0" w:type="auto"/>
          </w:tcPr>
          <w:p w14:paraId="0FD50D82" w14:textId="77777777" w:rsidR="00BC77DB" w:rsidRPr="001400B2" w:rsidRDefault="00BC77DB" w:rsidP="001400B2">
            <w:pPr>
              <w:rPr>
                <w:rStyle w:val="Strong"/>
              </w:rPr>
            </w:pPr>
          </w:p>
        </w:tc>
        <w:tc>
          <w:tcPr>
            <w:tcW w:w="0" w:type="auto"/>
          </w:tcPr>
          <w:p w14:paraId="7B73E394" w14:textId="77777777" w:rsidR="00BC77DB" w:rsidRPr="001400B2" w:rsidRDefault="00BC77DB" w:rsidP="001400B2">
            <w:pPr>
              <w:rPr>
                <w:rStyle w:val="Strong"/>
              </w:rPr>
            </w:pPr>
          </w:p>
        </w:tc>
      </w:tr>
      <w:tr w:rsidR="003E1692" w:rsidRPr="003E1692" w14:paraId="4C168329" w14:textId="77777777" w:rsidTr="00E901DA">
        <w:tc>
          <w:tcPr>
            <w:tcW w:w="0" w:type="auto"/>
            <w:shd w:val="clear" w:color="auto" w:fill="C5E0B3" w:themeFill="accent6" w:themeFillTint="66"/>
          </w:tcPr>
          <w:p w14:paraId="08109D4B" w14:textId="77777777" w:rsidR="00BC77DB" w:rsidRPr="00777F79" w:rsidRDefault="00BC77DB" w:rsidP="001400B2">
            <w:pPr>
              <w:rPr>
                <w:rStyle w:val="Strong"/>
                <w:b w:val="0"/>
                <w:bCs w:val="0"/>
              </w:rPr>
            </w:pPr>
            <w:r w:rsidRPr="00777F79">
              <w:rPr>
                <w:rStyle w:val="Strong"/>
                <w:b w:val="0"/>
                <w:bCs w:val="0"/>
              </w:rPr>
              <w:t>1.</w:t>
            </w:r>
            <w:proofErr w:type="gramStart"/>
            <w:r w:rsidRPr="00777F79">
              <w:rPr>
                <w:rStyle w:val="Strong"/>
                <w:b w:val="0"/>
                <w:bCs w:val="0"/>
              </w:rPr>
              <w:t>1.e</w:t>
            </w:r>
            <w:proofErr w:type="gramEnd"/>
          </w:p>
        </w:tc>
        <w:tc>
          <w:tcPr>
            <w:tcW w:w="0" w:type="auto"/>
            <w:shd w:val="clear" w:color="auto" w:fill="C5E0B3" w:themeFill="accent6" w:themeFillTint="66"/>
          </w:tcPr>
          <w:p w14:paraId="006F06D7" w14:textId="77777777" w:rsidR="00BC77DB" w:rsidRPr="00777F79" w:rsidRDefault="00BC77DB" w:rsidP="001400B2">
            <w:pPr>
              <w:rPr>
                <w:rStyle w:val="Strong"/>
                <w:b w:val="0"/>
                <w:bCs w:val="0"/>
              </w:rPr>
            </w:pPr>
            <w:r w:rsidRPr="00777F79">
              <w:rPr>
                <w:rStyle w:val="Strong"/>
                <w:b w:val="0"/>
                <w:bCs w:val="0"/>
              </w:rPr>
              <w:t xml:space="preserve">the subject of a conviction for money laundering or terrorist financing; </w:t>
            </w:r>
          </w:p>
        </w:tc>
        <w:tc>
          <w:tcPr>
            <w:tcW w:w="0" w:type="auto"/>
          </w:tcPr>
          <w:p w14:paraId="3E66093F" w14:textId="77777777" w:rsidR="00BC77DB" w:rsidRPr="001400B2" w:rsidRDefault="00BC77DB" w:rsidP="001400B2">
            <w:pPr>
              <w:rPr>
                <w:rStyle w:val="Strong"/>
              </w:rPr>
            </w:pPr>
          </w:p>
        </w:tc>
        <w:tc>
          <w:tcPr>
            <w:tcW w:w="0" w:type="auto"/>
          </w:tcPr>
          <w:p w14:paraId="6B7D96FE" w14:textId="77777777" w:rsidR="00BC77DB" w:rsidRPr="001400B2" w:rsidRDefault="00BC77DB" w:rsidP="001400B2">
            <w:pPr>
              <w:rPr>
                <w:rStyle w:val="Strong"/>
              </w:rPr>
            </w:pPr>
          </w:p>
        </w:tc>
      </w:tr>
      <w:tr w:rsidR="003E1692" w:rsidRPr="003E1692" w14:paraId="7B79FD13" w14:textId="77777777" w:rsidTr="00E901DA">
        <w:tc>
          <w:tcPr>
            <w:tcW w:w="0" w:type="auto"/>
            <w:shd w:val="clear" w:color="auto" w:fill="C5E0B3" w:themeFill="accent6" w:themeFillTint="66"/>
          </w:tcPr>
          <w:p w14:paraId="16B2A386" w14:textId="77777777" w:rsidR="00BC77DB" w:rsidRPr="00777F79" w:rsidRDefault="00BC77DB" w:rsidP="00777F79">
            <w:pPr>
              <w:rPr>
                <w:rStyle w:val="Strong"/>
                <w:b w:val="0"/>
                <w:bCs w:val="0"/>
              </w:rPr>
            </w:pPr>
            <w:r w:rsidRPr="00777F79">
              <w:rPr>
                <w:rStyle w:val="Strong"/>
                <w:b w:val="0"/>
                <w:bCs w:val="0"/>
              </w:rPr>
              <w:lastRenderedPageBreak/>
              <w:t>1.</w:t>
            </w:r>
            <w:proofErr w:type="gramStart"/>
            <w:r w:rsidRPr="00777F79">
              <w:rPr>
                <w:rStyle w:val="Strong"/>
                <w:b w:val="0"/>
                <w:bCs w:val="0"/>
              </w:rPr>
              <w:t>1.f</w:t>
            </w:r>
            <w:proofErr w:type="gramEnd"/>
          </w:p>
        </w:tc>
        <w:tc>
          <w:tcPr>
            <w:tcW w:w="0" w:type="auto"/>
            <w:shd w:val="clear" w:color="auto" w:fill="C5E0B3" w:themeFill="accent6" w:themeFillTint="66"/>
          </w:tcPr>
          <w:p w14:paraId="5E38072C" w14:textId="77777777" w:rsidR="00BC77DB" w:rsidRPr="00777F79" w:rsidRDefault="00BC77DB" w:rsidP="00777F79">
            <w:pPr>
              <w:rPr>
                <w:rStyle w:val="Strong"/>
                <w:b w:val="0"/>
                <w:bCs w:val="0"/>
              </w:rPr>
            </w:pPr>
            <w:r w:rsidRPr="00777F79">
              <w:rPr>
                <w:rStyle w:val="Strong"/>
                <w:b w:val="0"/>
                <w:bCs w:val="0"/>
              </w:rPr>
              <w:t>the subject of a conviction of child labour and other forms of trafficking in human beings;</w:t>
            </w:r>
          </w:p>
        </w:tc>
        <w:tc>
          <w:tcPr>
            <w:tcW w:w="0" w:type="auto"/>
          </w:tcPr>
          <w:p w14:paraId="2678055E" w14:textId="77777777" w:rsidR="00BC77DB" w:rsidRPr="001400B2" w:rsidRDefault="00BC77DB" w:rsidP="001400B2">
            <w:pPr>
              <w:rPr>
                <w:rStyle w:val="Strong"/>
              </w:rPr>
            </w:pPr>
          </w:p>
        </w:tc>
        <w:tc>
          <w:tcPr>
            <w:tcW w:w="0" w:type="auto"/>
          </w:tcPr>
          <w:p w14:paraId="6572AD94" w14:textId="77777777" w:rsidR="00BC77DB" w:rsidRPr="001400B2" w:rsidRDefault="00BC77DB" w:rsidP="001400B2">
            <w:pPr>
              <w:rPr>
                <w:rStyle w:val="Strong"/>
              </w:rPr>
            </w:pPr>
          </w:p>
        </w:tc>
      </w:tr>
      <w:tr w:rsidR="00DC09D3" w:rsidRPr="003E1692" w14:paraId="35CDD0D1" w14:textId="77777777" w:rsidTr="00E901DA">
        <w:trPr>
          <w:trHeight w:val="2276"/>
        </w:trPr>
        <w:tc>
          <w:tcPr>
            <w:tcW w:w="0" w:type="auto"/>
            <w:gridSpan w:val="2"/>
            <w:shd w:val="clear" w:color="auto" w:fill="C5E0B3" w:themeFill="accent6" w:themeFillTint="66"/>
          </w:tcPr>
          <w:p w14:paraId="11EEBAD7" w14:textId="2E0307F0" w:rsidR="00BC77DB" w:rsidRPr="001400B2" w:rsidRDefault="00E26286" w:rsidP="001400B2">
            <w:pPr>
              <w:rPr>
                <w:rStyle w:val="Strong"/>
              </w:rPr>
            </w:pPr>
            <w:r>
              <w:rPr>
                <w:rStyle w:val="Strong"/>
              </w:rPr>
              <w:t xml:space="preserve">1.2 </w:t>
            </w:r>
            <w:proofErr w:type="gramStart"/>
            <w:r w:rsidR="00BC77DB" w:rsidRPr="001400B2">
              <w:rPr>
                <w:rStyle w:val="Strong"/>
              </w:rPr>
              <w:t>Non-payment</w:t>
            </w:r>
            <w:proofErr w:type="gramEnd"/>
            <w:r w:rsidR="00BC77DB" w:rsidRPr="001400B2">
              <w:rPr>
                <w:rStyle w:val="Strong"/>
              </w:rPr>
              <w:t xml:space="preserve"> of taxes or social security obligations</w:t>
            </w:r>
            <w:r>
              <w:rPr>
                <w:rStyle w:val="Strong"/>
              </w:rPr>
              <w:t>.</w:t>
            </w:r>
          </w:p>
          <w:p w14:paraId="0E82842E" w14:textId="77777777" w:rsidR="00BC77DB" w:rsidRPr="001400B2" w:rsidRDefault="00BC77DB" w:rsidP="001400B2">
            <w:pPr>
              <w:rPr>
                <w:rStyle w:val="Strong"/>
              </w:rPr>
            </w:pPr>
            <w:r w:rsidRPr="001400B2">
              <w:rPr>
                <w:rStyle w:val="Strong"/>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4015836C" w14:textId="0297B1D2" w:rsidR="00BC77DB" w:rsidRPr="001400B2" w:rsidRDefault="00BC77DB" w:rsidP="001400B2">
            <w:pPr>
              <w:rPr>
                <w:rStyle w:val="Strong"/>
              </w:rPr>
            </w:pPr>
            <w:r w:rsidRPr="001400B2">
              <w:rPr>
                <w:rStyle w:val="Strong"/>
              </w:rPr>
              <w:t>Note If the response to 1.2 above is in the affirmative, please provide further information on the decision and the amounts involved</w:t>
            </w:r>
          </w:p>
        </w:tc>
        <w:tc>
          <w:tcPr>
            <w:tcW w:w="0" w:type="auto"/>
          </w:tcPr>
          <w:p w14:paraId="145F8E3E" w14:textId="77777777" w:rsidR="00BC77DB" w:rsidRPr="001400B2" w:rsidRDefault="00BC77DB" w:rsidP="001400B2">
            <w:pPr>
              <w:rPr>
                <w:rStyle w:val="Strong"/>
              </w:rPr>
            </w:pPr>
          </w:p>
        </w:tc>
        <w:tc>
          <w:tcPr>
            <w:tcW w:w="0" w:type="auto"/>
          </w:tcPr>
          <w:p w14:paraId="30E0A95B" w14:textId="77777777" w:rsidR="00BC77DB" w:rsidRPr="001400B2" w:rsidRDefault="00BC77DB" w:rsidP="001400B2">
            <w:pPr>
              <w:rPr>
                <w:rStyle w:val="Strong"/>
              </w:rPr>
            </w:pPr>
          </w:p>
        </w:tc>
      </w:tr>
      <w:tr w:rsidR="006605B5" w:rsidRPr="00DC09D3" w14:paraId="74B9CA8B" w14:textId="378905E3" w:rsidTr="006605B5">
        <w:tc>
          <w:tcPr>
            <w:tcW w:w="0" w:type="auto"/>
            <w:gridSpan w:val="4"/>
            <w:shd w:val="clear" w:color="auto" w:fill="C5E0B3" w:themeFill="accent6" w:themeFillTint="66"/>
            <w:vAlign w:val="center"/>
            <w:hideMark/>
          </w:tcPr>
          <w:p w14:paraId="5C63E3C4" w14:textId="62903081" w:rsidR="006605B5" w:rsidRDefault="00E26286">
            <w:pPr>
              <w:rPr>
                <w:rFonts w:cs="Arial"/>
                <w:b/>
                <w:bCs/>
              </w:rPr>
            </w:pPr>
            <w:r>
              <w:rPr>
                <w:rFonts w:cs="Arial"/>
                <w:b/>
                <w:bCs/>
              </w:rPr>
              <w:t xml:space="preserve">2. </w:t>
            </w:r>
            <w:r w:rsidR="006605B5" w:rsidRPr="00DC09D3">
              <w:rPr>
                <w:rFonts w:cs="Arial"/>
                <w:b/>
                <w:bCs/>
              </w:rPr>
              <w:t>Has the Economic Operator or a member of their proposed consortium (if applicable), Director</w:t>
            </w:r>
            <w:r w:rsidR="006605B5">
              <w:rPr>
                <w:rFonts w:cs="Arial"/>
                <w:b/>
                <w:bCs/>
              </w:rPr>
              <w:t>,</w:t>
            </w:r>
            <w:r w:rsidR="006605B5" w:rsidRPr="00DC09D3">
              <w:rPr>
                <w:rFonts w:cs="Arial"/>
                <w:b/>
                <w:bCs/>
              </w:rPr>
              <w:t xml:space="preserve"> Partner or any other person who has powers of representation, decision or control, been convicted of any of the following offences?</w:t>
            </w:r>
          </w:p>
          <w:p w14:paraId="1EB395D5" w14:textId="3363AF95" w:rsidR="006605B5" w:rsidRPr="00DC09D3" w:rsidRDefault="006605B5">
            <w:pPr>
              <w:rPr>
                <w:rFonts w:cs="Arial"/>
                <w:b/>
                <w:bCs/>
              </w:rPr>
            </w:pPr>
            <w:r w:rsidRPr="00DC09D3">
              <w:rPr>
                <w:rFonts w:cs="Arial"/>
                <w:b/>
                <w:bCs/>
              </w:rPr>
              <w:t>Please indicate your answer by marking ‘X’ in the relevant box</w:t>
            </w:r>
          </w:p>
        </w:tc>
      </w:tr>
      <w:tr w:rsidR="006605B5" w:rsidRPr="006605B5" w14:paraId="3A7BD47E" w14:textId="6A87C0FA" w:rsidTr="00E26286">
        <w:tblPrEx>
          <w:jc w:val="center"/>
        </w:tblPrEx>
        <w:trPr>
          <w:jc w:val="center"/>
        </w:trPr>
        <w:tc>
          <w:tcPr>
            <w:tcW w:w="0" w:type="auto"/>
            <w:gridSpan w:val="2"/>
            <w:shd w:val="clear" w:color="auto" w:fill="C5E0B3" w:themeFill="accent6" w:themeFillTint="66"/>
            <w:vAlign w:val="center"/>
          </w:tcPr>
          <w:p w14:paraId="3BCD7557" w14:textId="3E542F81" w:rsidR="006605B5" w:rsidRPr="006605B5" w:rsidRDefault="006605B5" w:rsidP="006605B5">
            <w:pPr>
              <w:rPr>
                <w:b/>
                <w:bCs/>
                <w:lang w:val="en-IE"/>
              </w:rPr>
            </w:pPr>
            <w:r w:rsidRPr="006605B5">
              <w:rPr>
                <w:b/>
                <w:bCs/>
              </w:rPr>
              <w:t xml:space="preserve">2.1 </w:t>
            </w:r>
            <w:r w:rsidRPr="006605B5">
              <w:rPr>
                <w:b/>
                <w:bCs/>
              </w:rPr>
              <w:tab/>
              <w:t xml:space="preserve">Please indicate if any of the following situations have applied, </w:t>
            </w:r>
            <w:r w:rsidRPr="006605B5">
              <w:rPr>
                <w:b/>
                <w:bCs/>
              </w:rPr>
              <w:tab/>
              <w:t xml:space="preserve">within the past three (3) years, or currently apply, to your </w:t>
            </w:r>
            <w:r w:rsidRPr="006605B5">
              <w:rPr>
                <w:b/>
                <w:bCs/>
              </w:rPr>
              <w:tab/>
              <w:t>organisation.</w:t>
            </w:r>
          </w:p>
        </w:tc>
        <w:tc>
          <w:tcPr>
            <w:tcW w:w="0" w:type="auto"/>
            <w:shd w:val="clear" w:color="auto" w:fill="C5E0B3" w:themeFill="accent6" w:themeFillTint="66"/>
            <w:vAlign w:val="center"/>
          </w:tcPr>
          <w:p w14:paraId="541B6844" w14:textId="53C5F7B1" w:rsidR="006605B5" w:rsidRPr="006605B5" w:rsidRDefault="006605B5" w:rsidP="006605B5">
            <w:pPr>
              <w:rPr>
                <w:b/>
                <w:bCs/>
                <w:lang w:val="en-IE"/>
              </w:rPr>
            </w:pPr>
            <w:r w:rsidRPr="006605B5">
              <w:rPr>
                <w:b/>
                <w:bCs/>
              </w:rPr>
              <w:t>YES</w:t>
            </w:r>
          </w:p>
        </w:tc>
        <w:tc>
          <w:tcPr>
            <w:tcW w:w="0" w:type="auto"/>
            <w:shd w:val="clear" w:color="auto" w:fill="C5E0B3" w:themeFill="accent6" w:themeFillTint="66"/>
            <w:vAlign w:val="center"/>
          </w:tcPr>
          <w:p w14:paraId="7503244A" w14:textId="06E2EBD5" w:rsidR="006605B5" w:rsidRPr="006605B5" w:rsidRDefault="006605B5" w:rsidP="006605B5">
            <w:pPr>
              <w:rPr>
                <w:b/>
                <w:bCs/>
              </w:rPr>
            </w:pPr>
            <w:r w:rsidRPr="006605B5">
              <w:rPr>
                <w:b/>
                <w:bCs/>
              </w:rPr>
              <w:t>NO</w:t>
            </w:r>
          </w:p>
        </w:tc>
      </w:tr>
      <w:tr w:rsidR="00E26286" w:rsidRPr="003E1692" w14:paraId="3051CC96" w14:textId="14941330" w:rsidTr="00E26286">
        <w:tblPrEx>
          <w:jc w:val="center"/>
        </w:tblPrEx>
        <w:trPr>
          <w:jc w:val="center"/>
        </w:trPr>
        <w:tc>
          <w:tcPr>
            <w:tcW w:w="0" w:type="auto"/>
            <w:shd w:val="clear" w:color="auto" w:fill="C5E0B3" w:themeFill="accent6" w:themeFillTint="66"/>
          </w:tcPr>
          <w:p w14:paraId="7C56FEC5" w14:textId="77777777" w:rsidR="006605B5" w:rsidRPr="00777F79" w:rsidRDefault="006605B5" w:rsidP="00BC4E10">
            <w:pPr>
              <w:rPr>
                <w:rFonts w:cs="Arial"/>
              </w:rPr>
            </w:pPr>
            <w:r w:rsidRPr="00777F79">
              <w:rPr>
                <w:rFonts w:cs="Arial"/>
              </w:rPr>
              <w:t>2.</w:t>
            </w:r>
            <w:proofErr w:type="gramStart"/>
            <w:r w:rsidRPr="00777F79">
              <w:rPr>
                <w:rFonts w:cs="Arial"/>
              </w:rPr>
              <w:t>1.a</w:t>
            </w:r>
            <w:proofErr w:type="gramEnd"/>
          </w:p>
        </w:tc>
        <w:tc>
          <w:tcPr>
            <w:tcW w:w="0" w:type="auto"/>
            <w:shd w:val="clear" w:color="auto" w:fill="C5E0B3" w:themeFill="accent6" w:themeFillTint="66"/>
          </w:tcPr>
          <w:p w14:paraId="3078BF42" w14:textId="77777777" w:rsidR="006605B5" w:rsidRPr="00777F79" w:rsidRDefault="006605B5" w:rsidP="00BC4E10">
            <w:pPr>
              <w:rPr>
                <w:rFonts w:cs="Arial"/>
              </w:rPr>
            </w:pPr>
            <w:r w:rsidRPr="00777F79">
              <w:rPr>
                <w:rFonts w:cs="Arial"/>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0" w:type="auto"/>
          </w:tcPr>
          <w:p w14:paraId="234E0BD6" w14:textId="77777777" w:rsidR="006605B5" w:rsidRPr="003E1692" w:rsidRDefault="006605B5" w:rsidP="00BC4E10">
            <w:pPr>
              <w:rPr>
                <w:rFonts w:cs="Arial"/>
                <w:lang w:val="en-IE"/>
              </w:rPr>
            </w:pPr>
          </w:p>
        </w:tc>
        <w:tc>
          <w:tcPr>
            <w:tcW w:w="0" w:type="auto"/>
          </w:tcPr>
          <w:p w14:paraId="0FB0C5EC" w14:textId="77777777" w:rsidR="006605B5" w:rsidRPr="003E1692" w:rsidRDefault="006605B5" w:rsidP="00BC4E10">
            <w:pPr>
              <w:rPr>
                <w:rFonts w:cs="Arial"/>
                <w:lang w:val="en-IE"/>
              </w:rPr>
            </w:pPr>
          </w:p>
        </w:tc>
      </w:tr>
      <w:tr w:rsidR="00E26286" w:rsidRPr="003E1692" w14:paraId="23D43B15" w14:textId="0BA5AC07" w:rsidTr="00E26286">
        <w:tblPrEx>
          <w:jc w:val="center"/>
        </w:tblPrEx>
        <w:trPr>
          <w:jc w:val="center"/>
        </w:trPr>
        <w:tc>
          <w:tcPr>
            <w:tcW w:w="0" w:type="auto"/>
            <w:shd w:val="clear" w:color="auto" w:fill="C5E0B3" w:themeFill="accent6" w:themeFillTint="66"/>
          </w:tcPr>
          <w:p w14:paraId="4D226EE8" w14:textId="77777777" w:rsidR="006605B5" w:rsidRPr="00777F79" w:rsidRDefault="006605B5" w:rsidP="00BC4E10">
            <w:pPr>
              <w:rPr>
                <w:rFonts w:cs="Arial"/>
              </w:rPr>
            </w:pPr>
            <w:r w:rsidRPr="00777F79">
              <w:rPr>
                <w:rFonts w:cs="Arial"/>
              </w:rPr>
              <w:t>2.</w:t>
            </w:r>
            <w:proofErr w:type="gramStart"/>
            <w:r w:rsidRPr="00777F79">
              <w:rPr>
                <w:rFonts w:cs="Arial"/>
              </w:rPr>
              <w:t>1.b</w:t>
            </w:r>
            <w:proofErr w:type="gramEnd"/>
          </w:p>
        </w:tc>
        <w:tc>
          <w:tcPr>
            <w:tcW w:w="0" w:type="auto"/>
            <w:shd w:val="clear" w:color="auto" w:fill="C5E0B3" w:themeFill="accent6" w:themeFillTint="66"/>
          </w:tcPr>
          <w:p w14:paraId="3D05A102" w14:textId="0A0527E2" w:rsidR="006605B5" w:rsidRPr="00777F79" w:rsidRDefault="006605B5" w:rsidP="00BC4E10">
            <w:pPr>
              <w:rPr>
                <w:rFonts w:cs="Arial"/>
              </w:rPr>
            </w:pPr>
            <w:r w:rsidRPr="00777F79">
              <w:rPr>
                <w:rFonts w:cs="Arial"/>
              </w:rPr>
              <w:t xml:space="preserve">is bankrupt or the subject of insolvency or winding-up proceedings, its assets are being administered by a liquidator or by the court, or has </w:t>
            </w:r>
            <w:proofErr w:type="gramStart"/>
            <w:r w:rsidRPr="00777F79">
              <w:rPr>
                <w:rFonts w:cs="Arial"/>
              </w:rPr>
              <w:t>entered into</w:t>
            </w:r>
            <w:proofErr w:type="gramEnd"/>
            <w:r w:rsidRPr="00777F79">
              <w:rPr>
                <w:rFonts w:cs="Arial"/>
              </w:rPr>
              <w:t xml:space="preserve"> an arrangement with creditors, suspended its business activities or is in any analogous situation arising from a similar procedure under national laws and regulations; </w:t>
            </w:r>
          </w:p>
        </w:tc>
        <w:tc>
          <w:tcPr>
            <w:tcW w:w="0" w:type="auto"/>
          </w:tcPr>
          <w:p w14:paraId="1BFEA4B1" w14:textId="77777777" w:rsidR="006605B5" w:rsidRPr="003E1692" w:rsidRDefault="006605B5" w:rsidP="00BC4E10">
            <w:pPr>
              <w:rPr>
                <w:rFonts w:cs="Arial"/>
              </w:rPr>
            </w:pPr>
          </w:p>
        </w:tc>
        <w:tc>
          <w:tcPr>
            <w:tcW w:w="0" w:type="auto"/>
          </w:tcPr>
          <w:p w14:paraId="6DC55258" w14:textId="77777777" w:rsidR="006605B5" w:rsidRPr="003E1692" w:rsidRDefault="006605B5" w:rsidP="00BC4E10">
            <w:pPr>
              <w:rPr>
                <w:rFonts w:cs="Arial"/>
              </w:rPr>
            </w:pPr>
          </w:p>
        </w:tc>
      </w:tr>
      <w:tr w:rsidR="00E26286" w:rsidRPr="003E1692" w14:paraId="21B87926" w14:textId="45F4F6F3" w:rsidTr="00E26286">
        <w:tblPrEx>
          <w:jc w:val="center"/>
        </w:tblPrEx>
        <w:trPr>
          <w:jc w:val="center"/>
        </w:trPr>
        <w:tc>
          <w:tcPr>
            <w:tcW w:w="0" w:type="auto"/>
            <w:shd w:val="clear" w:color="auto" w:fill="C5E0B3" w:themeFill="accent6" w:themeFillTint="66"/>
          </w:tcPr>
          <w:p w14:paraId="1FEB687A" w14:textId="77777777" w:rsidR="006605B5" w:rsidRPr="00777F79" w:rsidRDefault="006605B5" w:rsidP="00BC4E10">
            <w:pPr>
              <w:rPr>
                <w:rFonts w:cs="Arial"/>
              </w:rPr>
            </w:pPr>
            <w:r w:rsidRPr="00777F79">
              <w:rPr>
                <w:rFonts w:cs="Arial"/>
              </w:rPr>
              <w:t>2.1.c</w:t>
            </w:r>
          </w:p>
        </w:tc>
        <w:tc>
          <w:tcPr>
            <w:tcW w:w="0" w:type="auto"/>
            <w:shd w:val="clear" w:color="auto" w:fill="C5E0B3" w:themeFill="accent6" w:themeFillTint="66"/>
          </w:tcPr>
          <w:p w14:paraId="2513CD9D" w14:textId="77777777" w:rsidR="006605B5" w:rsidRPr="00777F79" w:rsidRDefault="006605B5" w:rsidP="00BC4E10">
            <w:pPr>
              <w:rPr>
                <w:rFonts w:cs="Arial"/>
              </w:rPr>
            </w:pPr>
            <w:r w:rsidRPr="00777F79">
              <w:rPr>
                <w:rFonts w:cs="Arial"/>
              </w:rPr>
              <w:t>is guilty of grave professional misconduct which renders its integrity questionable;</w:t>
            </w:r>
          </w:p>
        </w:tc>
        <w:tc>
          <w:tcPr>
            <w:tcW w:w="0" w:type="auto"/>
          </w:tcPr>
          <w:p w14:paraId="03C3C9D8" w14:textId="77777777" w:rsidR="006605B5" w:rsidRPr="003E1692" w:rsidRDefault="006605B5" w:rsidP="00BC4E10">
            <w:pPr>
              <w:rPr>
                <w:rFonts w:cs="Arial"/>
              </w:rPr>
            </w:pPr>
          </w:p>
        </w:tc>
        <w:tc>
          <w:tcPr>
            <w:tcW w:w="0" w:type="auto"/>
          </w:tcPr>
          <w:p w14:paraId="61B2A137" w14:textId="77777777" w:rsidR="006605B5" w:rsidRPr="003E1692" w:rsidRDefault="006605B5" w:rsidP="00BC4E10">
            <w:pPr>
              <w:rPr>
                <w:rFonts w:cs="Arial"/>
              </w:rPr>
            </w:pPr>
          </w:p>
        </w:tc>
      </w:tr>
      <w:tr w:rsidR="00E26286" w:rsidRPr="003E1692" w14:paraId="2A229F3D" w14:textId="1CDFAC20" w:rsidTr="00E26286">
        <w:tblPrEx>
          <w:jc w:val="center"/>
        </w:tblPrEx>
        <w:trPr>
          <w:jc w:val="center"/>
        </w:trPr>
        <w:tc>
          <w:tcPr>
            <w:tcW w:w="0" w:type="auto"/>
            <w:shd w:val="clear" w:color="auto" w:fill="C5E0B3" w:themeFill="accent6" w:themeFillTint="66"/>
          </w:tcPr>
          <w:p w14:paraId="3D0C7195" w14:textId="77777777" w:rsidR="006605B5" w:rsidRPr="00777F79" w:rsidRDefault="006605B5" w:rsidP="00BC4E10">
            <w:pPr>
              <w:rPr>
                <w:rFonts w:cs="Arial"/>
              </w:rPr>
            </w:pPr>
            <w:r w:rsidRPr="00777F79">
              <w:rPr>
                <w:rFonts w:cs="Arial"/>
              </w:rPr>
              <w:lastRenderedPageBreak/>
              <w:t>2.</w:t>
            </w:r>
            <w:proofErr w:type="gramStart"/>
            <w:r w:rsidRPr="00777F79">
              <w:rPr>
                <w:rFonts w:cs="Arial"/>
              </w:rPr>
              <w:t>1.d</w:t>
            </w:r>
            <w:proofErr w:type="gramEnd"/>
          </w:p>
        </w:tc>
        <w:tc>
          <w:tcPr>
            <w:tcW w:w="0" w:type="auto"/>
            <w:shd w:val="clear" w:color="auto" w:fill="C5E0B3" w:themeFill="accent6" w:themeFillTint="66"/>
          </w:tcPr>
          <w:p w14:paraId="216E459C" w14:textId="77777777" w:rsidR="006605B5" w:rsidRPr="00777F79" w:rsidRDefault="006605B5" w:rsidP="00BC4E10">
            <w:pPr>
              <w:rPr>
                <w:rFonts w:cs="Arial"/>
              </w:rPr>
            </w:pPr>
            <w:r w:rsidRPr="00777F79">
              <w:rPr>
                <w:rFonts w:cs="Arial"/>
              </w:rPr>
              <w:t>has entered into agreements with other economic operators aimed at distorting competition;</w:t>
            </w:r>
          </w:p>
        </w:tc>
        <w:tc>
          <w:tcPr>
            <w:tcW w:w="0" w:type="auto"/>
          </w:tcPr>
          <w:p w14:paraId="1E713B67" w14:textId="77777777" w:rsidR="006605B5" w:rsidRPr="003E1692" w:rsidRDefault="006605B5" w:rsidP="00BC4E10">
            <w:pPr>
              <w:rPr>
                <w:rFonts w:cs="Arial"/>
              </w:rPr>
            </w:pPr>
          </w:p>
        </w:tc>
        <w:tc>
          <w:tcPr>
            <w:tcW w:w="0" w:type="auto"/>
          </w:tcPr>
          <w:p w14:paraId="4BDB05BD" w14:textId="77777777" w:rsidR="006605B5" w:rsidRPr="003E1692" w:rsidRDefault="006605B5" w:rsidP="00BC4E10">
            <w:pPr>
              <w:rPr>
                <w:rFonts w:cs="Arial"/>
              </w:rPr>
            </w:pPr>
          </w:p>
        </w:tc>
      </w:tr>
      <w:tr w:rsidR="00E26286" w:rsidRPr="003E1692" w14:paraId="0F23204C" w14:textId="2C7813C1" w:rsidTr="00E26286">
        <w:tblPrEx>
          <w:jc w:val="center"/>
        </w:tblPrEx>
        <w:trPr>
          <w:jc w:val="center"/>
        </w:trPr>
        <w:tc>
          <w:tcPr>
            <w:tcW w:w="0" w:type="auto"/>
            <w:shd w:val="clear" w:color="auto" w:fill="C5E0B3" w:themeFill="accent6" w:themeFillTint="66"/>
          </w:tcPr>
          <w:p w14:paraId="0D43B1B8" w14:textId="77777777" w:rsidR="006605B5" w:rsidRPr="00777F79" w:rsidRDefault="006605B5" w:rsidP="00BC4E10">
            <w:pPr>
              <w:rPr>
                <w:rFonts w:cs="Arial"/>
              </w:rPr>
            </w:pPr>
            <w:r w:rsidRPr="00777F79">
              <w:rPr>
                <w:rFonts w:cs="Arial"/>
              </w:rPr>
              <w:t xml:space="preserve">2.1.e </w:t>
            </w:r>
          </w:p>
        </w:tc>
        <w:tc>
          <w:tcPr>
            <w:tcW w:w="0" w:type="auto"/>
            <w:shd w:val="clear" w:color="auto" w:fill="C5E0B3" w:themeFill="accent6" w:themeFillTint="66"/>
          </w:tcPr>
          <w:p w14:paraId="7905890D" w14:textId="77777777" w:rsidR="006605B5" w:rsidRPr="00777F79" w:rsidRDefault="006605B5" w:rsidP="00BC4E10">
            <w:pPr>
              <w:rPr>
                <w:rFonts w:cs="Arial"/>
              </w:rPr>
            </w:pPr>
            <w:r w:rsidRPr="00777F79">
              <w:rPr>
                <w:rFonts w:cs="Arial"/>
              </w:rPr>
              <w:t xml:space="preserve">has a conflict of interest within the meaning of Article 24 of 2014/24/EU that cannot be effectively remedied by other, less intrusive, measures; </w:t>
            </w:r>
          </w:p>
        </w:tc>
        <w:tc>
          <w:tcPr>
            <w:tcW w:w="0" w:type="auto"/>
          </w:tcPr>
          <w:p w14:paraId="6467B42D" w14:textId="77777777" w:rsidR="006605B5" w:rsidRPr="003E1692" w:rsidRDefault="006605B5" w:rsidP="00BC4E10">
            <w:pPr>
              <w:rPr>
                <w:rFonts w:cs="Arial"/>
              </w:rPr>
            </w:pPr>
          </w:p>
        </w:tc>
        <w:tc>
          <w:tcPr>
            <w:tcW w:w="0" w:type="auto"/>
          </w:tcPr>
          <w:p w14:paraId="159AA2C4" w14:textId="77777777" w:rsidR="006605B5" w:rsidRPr="003E1692" w:rsidRDefault="006605B5" w:rsidP="00BC4E10">
            <w:pPr>
              <w:rPr>
                <w:rFonts w:cs="Arial"/>
              </w:rPr>
            </w:pPr>
          </w:p>
        </w:tc>
      </w:tr>
      <w:tr w:rsidR="00E26286" w:rsidRPr="003E1692" w14:paraId="55B960D8" w14:textId="6862EFE6" w:rsidTr="00E26286">
        <w:tblPrEx>
          <w:jc w:val="center"/>
        </w:tblPrEx>
        <w:trPr>
          <w:jc w:val="center"/>
        </w:trPr>
        <w:tc>
          <w:tcPr>
            <w:tcW w:w="0" w:type="auto"/>
            <w:shd w:val="clear" w:color="auto" w:fill="C5E0B3" w:themeFill="accent6" w:themeFillTint="66"/>
          </w:tcPr>
          <w:p w14:paraId="519ABAFB" w14:textId="77777777" w:rsidR="006605B5" w:rsidRPr="00777F79" w:rsidRDefault="006605B5" w:rsidP="00BC4E10">
            <w:pPr>
              <w:rPr>
                <w:rFonts w:cs="Arial"/>
              </w:rPr>
            </w:pPr>
            <w:r w:rsidRPr="00777F79">
              <w:rPr>
                <w:rFonts w:cs="Arial"/>
              </w:rPr>
              <w:t xml:space="preserve">2.1.f </w:t>
            </w:r>
          </w:p>
        </w:tc>
        <w:tc>
          <w:tcPr>
            <w:tcW w:w="0" w:type="auto"/>
            <w:shd w:val="clear" w:color="auto" w:fill="C5E0B3" w:themeFill="accent6" w:themeFillTint="66"/>
          </w:tcPr>
          <w:p w14:paraId="380411F1" w14:textId="77777777" w:rsidR="006605B5" w:rsidRPr="00777F79" w:rsidRDefault="006605B5" w:rsidP="00BC4E10">
            <w:pPr>
              <w:rPr>
                <w:rFonts w:cs="Arial"/>
              </w:rPr>
            </w:pPr>
            <w:r w:rsidRPr="00777F79">
              <w:rPr>
                <w:rFonts w:cs="Arial"/>
              </w:rPr>
              <w:t>confirms that it has had prior involvement in the preparation of the procurement procedure which has resulted in a distortion of competition, as referred to in Article 41 of 2014/24/EU, that cannot be remedied by other, less intrusive, measures;</w:t>
            </w:r>
          </w:p>
        </w:tc>
        <w:tc>
          <w:tcPr>
            <w:tcW w:w="0" w:type="auto"/>
          </w:tcPr>
          <w:p w14:paraId="0F310D77" w14:textId="77777777" w:rsidR="006605B5" w:rsidRPr="003E1692" w:rsidRDefault="006605B5" w:rsidP="00BC4E10">
            <w:pPr>
              <w:rPr>
                <w:rFonts w:cs="Arial"/>
              </w:rPr>
            </w:pPr>
          </w:p>
        </w:tc>
        <w:tc>
          <w:tcPr>
            <w:tcW w:w="0" w:type="auto"/>
          </w:tcPr>
          <w:p w14:paraId="369A3B53" w14:textId="77777777" w:rsidR="006605B5" w:rsidRPr="003E1692" w:rsidRDefault="006605B5" w:rsidP="00BC4E10">
            <w:pPr>
              <w:rPr>
                <w:rFonts w:cs="Arial"/>
              </w:rPr>
            </w:pPr>
          </w:p>
        </w:tc>
      </w:tr>
      <w:tr w:rsidR="00E26286" w:rsidRPr="003E1692" w14:paraId="40765324" w14:textId="55E2A0CA" w:rsidTr="00E26286">
        <w:tblPrEx>
          <w:jc w:val="center"/>
        </w:tblPrEx>
        <w:trPr>
          <w:jc w:val="center"/>
        </w:trPr>
        <w:tc>
          <w:tcPr>
            <w:tcW w:w="0" w:type="auto"/>
            <w:shd w:val="clear" w:color="auto" w:fill="C5E0B3" w:themeFill="accent6" w:themeFillTint="66"/>
          </w:tcPr>
          <w:p w14:paraId="43C53382" w14:textId="77777777" w:rsidR="006605B5" w:rsidRPr="00777F79" w:rsidRDefault="006605B5" w:rsidP="00BC4E10">
            <w:pPr>
              <w:rPr>
                <w:rFonts w:cs="Arial"/>
              </w:rPr>
            </w:pPr>
            <w:r w:rsidRPr="00777F79">
              <w:rPr>
                <w:rFonts w:cs="Arial"/>
              </w:rPr>
              <w:t>2.</w:t>
            </w:r>
            <w:proofErr w:type="gramStart"/>
            <w:r w:rsidRPr="00777F79">
              <w:rPr>
                <w:rFonts w:cs="Arial"/>
              </w:rPr>
              <w:t>1.g</w:t>
            </w:r>
            <w:proofErr w:type="gramEnd"/>
          </w:p>
        </w:tc>
        <w:tc>
          <w:tcPr>
            <w:tcW w:w="0" w:type="auto"/>
            <w:shd w:val="clear" w:color="auto" w:fill="C5E0B3" w:themeFill="accent6" w:themeFillTint="66"/>
          </w:tcPr>
          <w:p w14:paraId="7F55D16C" w14:textId="77777777" w:rsidR="006605B5" w:rsidRPr="00777F79" w:rsidRDefault="006605B5" w:rsidP="00BC4E10">
            <w:pPr>
              <w:rPr>
                <w:rFonts w:cs="Arial"/>
              </w:rPr>
            </w:pPr>
            <w:r w:rsidRPr="00777F79">
              <w:rPr>
                <w:rFonts w:cs="Arial"/>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0" w:type="auto"/>
          </w:tcPr>
          <w:p w14:paraId="1A501C37" w14:textId="77777777" w:rsidR="006605B5" w:rsidRPr="003E1692" w:rsidRDefault="006605B5" w:rsidP="00BC4E10">
            <w:pPr>
              <w:rPr>
                <w:rFonts w:cs="Arial"/>
              </w:rPr>
            </w:pPr>
          </w:p>
        </w:tc>
        <w:tc>
          <w:tcPr>
            <w:tcW w:w="0" w:type="auto"/>
          </w:tcPr>
          <w:p w14:paraId="723F43B7" w14:textId="77777777" w:rsidR="006605B5" w:rsidRPr="003E1692" w:rsidRDefault="006605B5" w:rsidP="00BC4E10">
            <w:pPr>
              <w:rPr>
                <w:rFonts w:cs="Arial"/>
              </w:rPr>
            </w:pPr>
          </w:p>
        </w:tc>
      </w:tr>
      <w:tr w:rsidR="00E26286" w:rsidRPr="003E1692" w14:paraId="021A0BFA" w14:textId="0015B7A0" w:rsidTr="00E26286">
        <w:tblPrEx>
          <w:jc w:val="center"/>
        </w:tblPrEx>
        <w:trPr>
          <w:trHeight w:val="1035"/>
          <w:jc w:val="center"/>
        </w:trPr>
        <w:tc>
          <w:tcPr>
            <w:tcW w:w="0" w:type="auto"/>
            <w:vMerge w:val="restart"/>
            <w:shd w:val="clear" w:color="auto" w:fill="C5E0B3" w:themeFill="accent6" w:themeFillTint="66"/>
          </w:tcPr>
          <w:p w14:paraId="1660592F" w14:textId="77777777" w:rsidR="006605B5" w:rsidRPr="00777F79" w:rsidRDefault="006605B5" w:rsidP="00BC4E10">
            <w:pPr>
              <w:rPr>
                <w:rFonts w:cs="Arial"/>
              </w:rPr>
            </w:pPr>
            <w:r w:rsidRPr="00777F79">
              <w:rPr>
                <w:rFonts w:cs="Arial"/>
              </w:rPr>
              <w:t>2.1.h</w:t>
            </w:r>
          </w:p>
        </w:tc>
        <w:tc>
          <w:tcPr>
            <w:tcW w:w="0" w:type="auto"/>
            <w:shd w:val="clear" w:color="auto" w:fill="C5E0B3" w:themeFill="accent6" w:themeFillTint="66"/>
          </w:tcPr>
          <w:p w14:paraId="094A1008" w14:textId="77777777" w:rsidR="006605B5" w:rsidRPr="00777F79" w:rsidRDefault="006605B5" w:rsidP="00BC4E10">
            <w:pPr>
              <w:rPr>
                <w:rFonts w:cs="Arial"/>
              </w:rPr>
            </w:pPr>
            <w:r w:rsidRPr="00777F79">
              <w:rPr>
                <w:rFonts w:cs="Arial"/>
              </w:rPr>
              <w:t>is guilty of serious misrepresentation in supplying the information required for the verification of the absence of grounds for exclusion or the fulfilment of the selection criteria; or</w:t>
            </w:r>
          </w:p>
        </w:tc>
        <w:tc>
          <w:tcPr>
            <w:tcW w:w="0" w:type="auto"/>
          </w:tcPr>
          <w:p w14:paraId="7955BFF8" w14:textId="77777777" w:rsidR="006605B5" w:rsidRPr="003E1692" w:rsidRDefault="006605B5" w:rsidP="00BC4E10">
            <w:pPr>
              <w:rPr>
                <w:rFonts w:cs="Arial"/>
              </w:rPr>
            </w:pPr>
          </w:p>
        </w:tc>
        <w:tc>
          <w:tcPr>
            <w:tcW w:w="0" w:type="auto"/>
          </w:tcPr>
          <w:p w14:paraId="5C321737" w14:textId="77777777" w:rsidR="006605B5" w:rsidRPr="003E1692" w:rsidRDefault="006605B5" w:rsidP="00BC4E10">
            <w:pPr>
              <w:rPr>
                <w:rFonts w:cs="Arial"/>
              </w:rPr>
            </w:pPr>
          </w:p>
        </w:tc>
      </w:tr>
      <w:tr w:rsidR="00E26286" w:rsidRPr="003E1692" w14:paraId="7B5459D8" w14:textId="08B18BA0" w:rsidTr="00E26286">
        <w:tblPrEx>
          <w:jc w:val="center"/>
        </w:tblPrEx>
        <w:trPr>
          <w:trHeight w:val="826"/>
          <w:jc w:val="center"/>
        </w:trPr>
        <w:tc>
          <w:tcPr>
            <w:tcW w:w="0" w:type="auto"/>
            <w:vMerge/>
            <w:shd w:val="clear" w:color="auto" w:fill="C5E0B3" w:themeFill="accent6" w:themeFillTint="66"/>
          </w:tcPr>
          <w:p w14:paraId="3C4A3536" w14:textId="77777777" w:rsidR="006605B5" w:rsidRPr="00777F79" w:rsidRDefault="006605B5" w:rsidP="00BC4E10">
            <w:pPr>
              <w:rPr>
                <w:rFonts w:cs="Arial"/>
              </w:rPr>
            </w:pPr>
          </w:p>
        </w:tc>
        <w:tc>
          <w:tcPr>
            <w:tcW w:w="0" w:type="auto"/>
            <w:shd w:val="clear" w:color="auto" w:fill="C5E0B3" w:themeFill="accent6" w:themeFillTint="66"/>
          </w:tcPr>
          <w:p w14:paraId="05E825BA" w14:textId="77777777" w:rsidR="006605B5" w:rsidRPr="00777F79" w:rsidRDefault="006605B5" w:rsidP="00BC4E10">
            <w:pPr>
              <w:rPr>
                <w:rFonts w:cs="Arial"/>
              </w:rPr>
            </w:pPr>
            <w:r w:rsidRPr="00777F79">
              <w:rPr>
                <w:rFonts w:cs="Arial"/>
              </w:rPr>
              <w:t xml:space="preserve">has withheld such information or is not able to submit supporting documents required under Article 59 of Directive 2014/24/EU; or </w:t>
            </w:r>
          </w:p>
        </w:tc>
        <w:tc>
          <w:tcPr>
            <w:tcW w:w="0" w:type="auto"/>
          </w:tcPr>
          <w:p w14:paraId="35FBF12A" w14:textId="77777777" w:rsidR="006605B5" w:rsidRPr="003E1692" w:rsidRDefault="006605B5" w:rsidP="00BC4E10">
            <w:pPr>
              <w:rPr>
                <w:rFonts w:cs="Arial"/>
                <w:lang w:val="en-IE"/>
              </w:rPr>
            </w:pPr>
          </w:p>
        </w:tc>
        <w:tc>
          <w:tcPr>
            <w:tcW w:w="0" w:type="auto"/>
          </w:tcPr>
          <w:p w14:paraId="1E4636CB" w14:textId="77777777" w:rsidR="006605B5" w:rsidRPr="003E1692" w:rsidRDefault="006605B5" w:rsidP="00BC4E10">
            <w:pPr>
              <w:rPr>
                <w:rFonts w:cs="Arial"/>
                <w:lang w:val="en-IE"/>
              </w:rPr>
            </w:pPr>
          </w:p>
        </w:tc>
      </w:tr>
      <w:tr w:rsidR="00E26286" w:rsidRPr="003E1692" w14:paraId="24E7D1E2" w14:textId="06B0D008" w:rsidTr="00E26286">
        <w:tblPrEx>
          <w:jc w:val="center"/>
        </w:tblPrEx>
        <w:trPr>
          <w:trHeight w:val="1035"/>
          <w:jc w:val="center"/>
        </w:trPr>
        <w:tc>
          <w:tcPr>
            <w:tcW w:w="0" w:type="auto"/>
            <w:shd w:val="clear" w:color="auto" w:fill="C5E0B3" w:themeFill="accent6" w:themeFillTint="66"/>
          </w:tcPr>
          <w:p w14:paraId="6E07BCBC" w14:textId="77777777" w:rsidR="006605B5" w:rsidRPr="00777F79" w:rsidRDefault="006605B5" w:rsidP="00BC4E10">
            <w:pPr>
              <w:rPr>
                <w:rFonts w:cs="Arial"/>
              </w:rPr>
            </w:pPr>
            <w:r w:rsidRPr="00777F79">
              <w:rPr>
                <w:rFonts w:cs="Arial"/>
              </w:rPr>
              <w:t>2.</w:t>
            </w:r>
            <w:proofErr w:type="gramStart"/>
            <w:r w:rsidRPr="00777F79">
              <w:rPr>
                <w:rFonts w:cs="Arial"/>
              </w:rPr>
              <w:t>1.i</w:t>
            </w:r>
            <w:proofErr w:type="gramEnd"/>
          </w:p>
        </w:tc>
        <w:tc>
          <w:tcPr>
            <w:tcW w:w="0" w:type="auto"/>
            <w:shd w:val="clear" w:color="auto" w:fill="C5E0B3" w:themeFill="accent6" w:themeFillTint="66"/>
          </w:tcPr>
          <w:p w14:paraId="7222A7C3" w14:textId="20FBC85B" w:rsidR="006605B5" w:rsidRPr="00777F79" w:rsidRDefault="006605B5" w:rsidP="00BC4E10">
            <w:pPr>
              <w:rPr>
                <w:rFonts w:cs="Arial"/>
              </w:rPr>
            </w:pPr>
            <w:r w:rsidRPr="00777F79">
              <w:rPr>
                <w:rFonts w:cs="Arial"/>
              </w:rPr>
              <w:t>has undertaken to</w:t>
            </w:r>
            <w:r w:rsidR="00E26286" w:rsidRPr="00777F79">
              <w:rPr>
                <w:rFonts w:cs="Arial"/>
              </w:rPr>
              <w:t xml:space="preserve"> </w:t>
            </w:r>
            <w:r w:rsidRPr="00777F79">
              <w:rPr>
                <w:rFonts w:cs="Arial"/>
              </w:rPr>
              <w:t>unduly influence the decision-making process of the contracting entity, obtain confidential information that may confer upon the Tenderer undue advantages in the procurement procedure; or</w:t>
            </w:r>
          </w:p>
          <w:p w14:paraId="368AE65E" w14:textId="77777777" w:rsidR="006605B5" w:rsidRPr="00777F79" w:rsidRDefault="006605B5" w:rsidP="00BC4E10">
            <w:pPr>
              <w:rPr>
                <w:rFonts w:cs="Arial"/>
              </w:rPr>
            </w:pPr>
            <w:r w:rsidRPr="00777F79">
              <w:rPr>
                <w:rFonts w:cs="Arial"/>
              </w:rPr>
              <w:t>negligently provide misleading information that may have a material influence on decisions concerning exclusion, selection or award.</w:t>
            </w:r>
          </w:p>
        </w:tc>
        <w:tc>
          <w:tcPr>
            <w:tcW w:w="0" w:type="auto"/>
          </w:tcPr>
          <w:p w14:paraId="09B467D0" w14:textId="77777777" w:rsidR="006605B5" w:rsidRPr="003E1692" w:rsidRDefault="006605B5" w:rsidP="00BC4E10">
            <w:pPr>
              <w:rPr>
                <w:rFonts w:cs="Arial"/>
              </w:rPr>
            </w:pPr>
          </w:p>
        </w:tc>
        <w:tc>
          <w:tcPr>
            <w:tcW w:w="0" w:type="auto"/>
          </w:tcPr>
          <w:p w14:paraId="482984EB" w14:textId="77777777" w:rsidR="006605B5" w:rsidRPr="003E1692" w:rsidRDefault="006605B5" w:rsidP="00BC4E10">
            <w:pPr>
              <w:rPr>
                <w:rFonts w:cs="Arial"/>
              </w:rPr>
            </w:pPr>
          </w:p>
        </w:tc>
      </w:tr>
    </w:tbl>
    <w:p w14:paraId="0EB30800" w14:textId="2524122C" w:rsidR="00BC77DB" w:rsidRPr="003E1692" w:rsidRDefault="00BC77DB" w:rsidP="003B166E">
      <w:pPr>
        <w:pStyle w:val="Style1"/>
      </w:pPr>
      <w:bookmarkStart w:id="14" w:name="_Toc487559492"/>
      <w:bookmarkStart w:id="15" w:name="_Toc13668889"/>
      <w:bookmarkStart w:id="16" w:name="_Toc14429335"/>
      <w:bookmarkStart w:id="17" w:name="_Toc196830487"/>
      <w:r w:rsidRPr="003E1692">
        <w:lastRenderedPageBreak/>
        <w:t>Declaration Re Statutory Obligations</w:t>
      </w:r>
      <w:bookmarkEnd w:id="14"/>
      <w:bookmarkEnd w:id="15"/>
      <w:bookmarkEnd w:id="16"/>
      <w:bookmarkEnd w:id="1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6"/>
        <w:gridCol w:w="699"/>
        <w:gridCol w:w="601"/>
      </w:tblGrid>
      <w:tr w:rsidR="00E26286" w:rsidRPr="003E1692" w14:paraId="6675CC10" w14:textId="77777777" w:rsidTr="00E26286">
        <w:tc>
          <w:tcPr>
            <w:tcW w:w="0" w:type="auto"/>
            <w:shd w:val="clear" w:color="auto" w:fill="C5E0B3" w:themeFill="accent6" w:themeFillTint="66"/>
          </w:tcPr>
          <w:p w14:paraId="0546982F" w14:textId="7AA81937" w:rsidR="00E26286" w:rsidRPr="00E26286" w:rsidRDefault="00E26286" w:rsidP="00E26286">
            <w:pPr>
              <w:rPr>
                <w:b/>
                <w:bCs/>
              </w:rPr>
            </w:pPr>
            <w:r w:rsidRPr="00E26286">
              <w:rPr>
                <w:b/>
                <w:bCs/>
              </w:rPr>
              <w:t>We confirm that we are fully compliant with the following legislation, or equivalent legislation in our country of establishment/operation</w:t>
            </w:r>
          </w:p>
        </w:tc>
        <w:tc>
          <w:tcPr>
            <w:tcW w:w="0" w:type="auto"/>
            <w:shd w:val="clear" w:color="auto" w:fill="C5E0B3" w:themeFill="accent6" w:themeFillTint="66"/>
            <w:vAlign w:val="center"/>
          </w:tcPr>
          <w:p w14:paraId="0048EEB0" w14:textId="77777777" w:rsidR="00E26286" w:rsidRPr="00E26286" w:rsidRDefault="00E26286" w:rsidP="00E26286">
            <w:pPr>
              <w:ind w:left="96"/>
              <w:rPr>
                <w:b/>
                <w:bCs/>
                <w:lang w:val="en-IE"/>
              </w:rPr>
            </w:pPr>
            <w:r w:rsidRPr="00E26286">
              <w:rPr>
                <w:b/>
                <w:bCs/>
              </w:rPr>
              <w:t>YES</w:t>
            </w:r>
          </w:p>
        </w:tc>
        <w:tc>
          <w:tcPr>
            <w:tcW w:w="0" w:type="auto"/>
            <w:shd w:val="clear" w:color="auto" w:fill="C5E0B3" w:themeFill="accent6" w:themeFillTint="66"/>
            <w:vAlign w:val="center"/>
          </w:tcPr>
          <w:p w14:paraId="08F97E7A" w14:textId="77777777" w:rsidR="00E26286" w:rsidRPr="00E26286" w:rsidRDefault="00E26286" w:rsidP="00E26286">
            <w:pPr>
              <w:ind w:left="63"/>
              <w:rPr>
                <w:b/>
                <w:bCs/>
                <w:lang w:val="en-IE"/>
              </w:rPr>
            </w:pPr>
            <w:r w:rsidRPr="00E26286">
              <w:rPr>
                <w:b/>
                <w:bCs/>
              </w:rPr>
              <w:t>NO</w:t>
            </w:r>
          </w:p>
        </w:tc>
      </w:tr>
      <w:tr w:rsidR="00E26286" w:rsidRPr="003E1692" w14:paraId="1CA4CAE6" w14:textId="77777777" w:rsidTr="00E26286">
        <w:tc>
          <w:tcPr>
            <w:tcW w:w="0" w:type="auto"/>
            <w:shd w:val="clear" w:color="auto" w:fill="C5E0B3" w:themeFill="accent6" w:themeFillTint="66"/>
            <w:vAlign w:val="center"/>
          </w:tcPr>
          <w:p w14:paraId="51678839" w14:textId="77777777" w:rsidR="00E26286" w:rsidRPr="00E26286" w:rsidRDefault="00E26286" w:rsidP="00E26286">
            <w:pPr>
              <w:rPr>
                <w:b/>
                <w:bCs/>
              </w:rPr>
            </w:pPr>
            <w:r w:rsidRPr="00E26286">
              <w:rPr>
                <w:b/>
                <w:bCs/>
              </w:rPr>
              <w:t>Safety, Health and Welfare at Work Act 2005 and Safety, Health and Welfare at Work (General Application) Regulations 2007</w:t>
            </w:r>
          </w:p>
        </w:tc>
        <w:tc>
          <w:tcPr>
            <w:tcW w:w="0" w:type="auto"/>
          </w:tcPr>
          <w:p w14:paraId="0BE1DA30" w14:textId="77777777" w:rsidR="00E26286" w:rsidRPr="00E26286" w:rsidRDefault="00E26286" w:rsidP="00E26286">
            <w:pPr>
              <w:rPr>
                <w:b/>
                <w:bCs/>
              </w:rPr>
            </w:pPr>
          </w:p>
        </w:tc>
        <w:tc>
          <w:tcPr>
            <w:tcW w:w="0" w:type="auto"/>
          </w:tcPr>
          <w:p w14:paraId="727C10FE" w14:textId="77777777" w:rsidR="00E26286" w:rsidRPr="00E26286" w:rsidRDefault="00E26286" w:rsidP="00E26286">
            <w:pPr>
              <w:rPr>
                <w:b/>
                <w:bCs/>
              </w:rPr>
            </w:pPr>
          </w:p>
        </w:tc>
      </w:tr>
      <w:tr w:rsidR="00E26286" w:rsidRPr="003E1692" w14:paraId="73E7C40B" w14:textId="77777777" w:rsidTr="00E26286">
        <w:tc>
          <w:tcPr>
            <w:tcW w:w="0" w:type="auto"/>
            <w:shd w:val="clear" w:color="auto" w:fill="C5E0B3" w:themeFill="accent6" w:themeFillTint="66"/>
            <w:vAlign w:val="center"/>
          </w:tcPr>
          <w:p w14:paraId="5AD49E05" w14:textId="77777777" w:rsidR="00E26286" w:rsidRPr="00E26286" w:rsidRDefault="00E26286" w:rsidP="00E26286">
            <w:pPr>
              <w:rPr>
                <w:b/>
                <w:bCs/>
              </w:rPr>
            </w:pPr>
            <w:r w:rsidRPr="00E26286">
              <w:rPr>
                <w:b/>
                <w:bCs/>
              </w:rPr>
              <w:t xml:space="preserve">Employment Equality Acts 1998-2011 </w:t>
            </w:r>
          </w:p>
        </w:tc>
        <w:tc>
          <w:tcPr>
            <w:tcW w:w="0" w:type="auto"/>
          </w:tcPr>
          <w:p w14:paraId="29BF1DA1" w14:textId="77777777" w:rsidR="00E26286" w:rsidRPr="00E26286" w:rsidRDefault="00E26286" w:rsidP="00E26286">
            <w:pPr>
              <w:rPr>
                <w:b/>
                <w:bCs/>
              </w:rPr>
            </w:pPr>
          </w:p>
        </w:tc>
        <w:tc>
          <w:tcPr>
            <w:tcW w:w="0" w:type="auto"/>
          </w:tcPr>
          <w:p w14:paraId="23E06DFA" w14:textId="77777777" w:rsidR="00E26286" w:rsidRPr="00E26286" w:rsidRDefault="00E26286" w:rsidP="00E26286">
            <w:pPr>
              <w:rPr>
                <w:b/>
                <w:bCs/>
              </w:rPr>
            </w:pPr>
          </w:p>
        </w:tc>
      </w:tr>
      <w:tr w:rsidR="00E26286" w:rsidRPr="003E1692" w14:paraId="3C03EF2C" w14:textId="77777777" w:rsidTr="00E26286">
        <w:tc>
          <w:tcPr>
            <w:tcW w:w="0" w:type="auto"/>
            <w:shd w:val="clear" w:color="auto" w:fill="C5E0B3" w:themeFill="accent6" w:themeFillTint="66"/>
            <w:vAlign w:val="center"/>
          </w:tcPr>
          <w:p w14:paraId="72702273" w14:textId="77777777" w:rsidR="00E26286" w:rsidRPr="00E26286" w:rsidRDefault="00E26286" w:rsidP="00E26286">
            <w:pPr>
              <w:rPr>
                <w:b/>
                <w:bCs/>
              </w:rPr>
            </w:pPr>
            <w:r w:rsidRPr="00E26286">
              <w:rPr>
                <w:b/>
                <w:bCs/>
              </w:rPr>
              <w:t>Equal Status Acts 2000-2011</w:t>
            </w:r>
          </w:p>
        </w:tc>
        <w:tc>
          <w:tcPr>
            <w:tcW w:w="0" w:type="auto"/>
          </w:tcPr>
          <w:p w14:paraId="52E68E1D" w14:textId="77777777" w:rsidR="00E26286" w:rsidRPr="00E26286" w:rsidRDefault="00E26286" w:rsidP="00E26286">
            <w:pPr>
              <w:rPr>
                <w:b/>
                <w:bCs/>
              </w:rPr>
            </w:pPr>
          </w:p>
        </w:tc>
        <w:tc>
          <w:tcPr>
            <w:tcW w:w="0" w:type="auto"/>
          </w:tcPr>
          <w:p w14:paraId="71E6BD95" w14:textId="77777777" w:rsidR="00E26286" w:rsidRPr="00E26286" w:rsidRDefault="00E26286" w:rsidP="00E26286">
            <w:pPr>
              <w:rPr>
                <w:b/>
                <w:bCs/>
              </w:rPr>
            </w:pPr>
          </w:p>
        </w:tc>
      </w:tr>
      <w:tr w:rsidR="00E26286" w:rsidRPr="003E1692" w14:paraId="162D05E7" w14:textId="77777777" w:rsidTr="00E26286">
        <w:tc>
          <w:tcPr>
            <w:tcW w:w="0" w:type="auto"/>
            <w:shd w:val="clear" w:color="auto" w:fill="C5E0B3" w:themeFill="accent6" w:themeFillTint="66"/>
            <w:vAlign w:val="center"/>
          </w:tcPr>
          <w:p w14:paraId="2872C805" w14:textId="77777777" w:rsidR="00E26286" w:rsidRPr="00E26286" w:rsidRDefault="00E26286" w:rsidP="00E26286">
            <w:pPr>
              <w:rPr>
                <w:b/>
                <w:bCs/>
              </w:rPr>
            </w:pPr>
            <w:r w:rsidRPr="00E26286">
              <w:rPr>
                <w:b/>
                <w:bCs/>
              </w:rPr>
              <w:t xml:space="preserve">National Minimum Wage Act 2000 as amended </w:t>
            </w:r>
          </w:p>
        </w:tc>
        <w:tc>
          <w:tcPr>
            <w:tcW w:w="0" w:type="auto"/>
          </w:tcPr>
          <w:p w14:paraId="567033DE" w14:textId="77777777" w:rsidR="00E26286" w:rsidRPr="00E26286" w:rsidRDefault="00E26286" w:rsidP="00E26286">
            <w:pPr>
              <w:rPr>
                <w:b/>
                <w:bCs/>
              </w:rPr>
            </w:pPr>
          </w:p>
        </w:tc>
        <w:tc>
          <w:tcPr>
            <w:tcW w:w="0" w:type="auto"/>
          </w:tcPr>
          <w:p w14:paraId="2982B380" w14:textId="77777777" w:rsidR="00E26286" w:rsidRPr="00E26286" w:rsidRDefault="00E26286" w:rsidP="00E26286">
            <w:pPr>
              <w:rPr>
                <w:b/>
                <w:bCs/>
              </w:rPr>
            </w:pPr>
          </w:p>
        </w:tc>
      </w:tr>
      <w:tr w:rsidR="00E26286" w:rsidRPr="003E1692" w14:paraId="5E241E56" w14:textId="77777777" w:rsidTr="00E26286">
        <w:tc>
          <w:tcPr>
            <w:tcW w:w="0" w:type="auto"/>
            <w:shd w:val="clear" w:color="auto" w:fill="C5E0B3" w:themeFill="accent6" w:themeFillTint="66"/>
            <w:vAlign w:val="center"/>
          </w:tcPr>
          <w:p w14:paraId="61C9B4F5" w14:textId="77777777" w:rsidR="00E26286" w:rsidRPr="00E26286" w:rsidRDefault="00E26286" w:rsidP="00E26286">
            <w:pPr>
              <w:rPr>
                <w:b/>
                <w:bCs/>
              </w:rPr>
            </w:pPr>
            <w:r w:rsidRPr="00E26286">
              <w:rPr>
                <w:b/>
                <w:bCs/>
              </w:rPr>
              <w:t>Organisation of Working Time Act 1997 as amended</w:t>
            </w:r>
          </w:p>
        </w:tc>
        <w:tc>
          <w:tcPr>
            <w:tcW w:w="0" w:type="auto"/>
          </w:tcPr>
          <w:p w14:paraId="123006C1" w14:textId="77777777" w:rsidR="00E26286" w:rsidRPr="00E26286" w:rsidRDefault="00E26286" w:rsidP="00E26286">
            <w:pPr>
              <w:rPr>
                <w:b/>
                <w:bCs/>
              </w:rPr>
            </w:pPr>
          </w:p>
        </w:tc>
        <w:tc>
          <w:tcPr>
            <w:tcW w:w="0" w:type="auto"/>
          </w:tcPr>
          <w:p w14:paraId="577FD53B" w14:textId="77777777" w:rsidR="00E26286" w:rsidRPr="00E26286" w:rsidRDefault="00E26286" w:rsidP="00E26286">
            <w:pPr>
              <w:rPr>
                <w:b/>
                <w:bCs/>
              </w:rPr>
            </w:pPr>
          </w:p>
        </w:tc>
      </w:tr>
      <w:tr w:rsidR="00E26286" w:rsidRPr="003E1692" w14:paraId="3C105BBF" w14:textId="77777777" w:rsidTr="00E26286">
        <w:tc>
          <w:tcPr>
            <w:tcW w:w="0" w:type="auto"/>
            <w:shd w:val="clear" w:color="auto" w:fill="C5E0B3" w:themeFill="accent6" w:themeFillTint="66"/>
            <w:vAlign w:val="center"/>
          </w:tcPr>
          <w:p w14:paraId="3C272C3B" w14:textId="77777777" w:rsidR="00E26286" w:rsidRPr="00E26286" w:rsidRDefault="00E26286" w:rsidP="00E26286">
            <w:pPr>
              <w:rPr>
                <w:b/>
                <w:bCs/>
              </w:rPr>
            </w:pPr>
            <w:r w:rsidRPr="00E26286">
              <w:rPr>
                <w:b/>
                <w:bCs/>
              </w:rPr>
              <w:t>Disability Act 2005</w:t>
            </w:r>
          </w:p>
        </w:tc>
        <w:tc>
          <w:tcPr>
            <w:tcW w:w="0" w:type="auto"/>
          </w:tcPr>
          <w:p w14:paraId="45D8B79D" w14:textId="77777777" w:rsidR="00E26286" w:rsidRPr="00E26286" w:rsidRDefault="00E26286" w:rsidP="00E26286">
            <w:pPr>
              <w:rPr>
                <w:b/>
                <w:bCs/>
              </w:rPr>
            </w:pPr>
          </w:p>
        </w:tc>
        <w:tc>
          <w:tcPr>
            <w:tcW w:w="0" w:type="auto"/>
          </w:tcPr>
          <w:p w14:paraId="2608D642" w14:textId="77777777" w:rsidR="00E26286" w:rsidRPr="00E26286" w:rsidRDefault="00E26286" w:rsidP="00E26286">
            <w:pPr>
              <w:rPr>
                <w:b/>
                <w:bCs/>
              </w:rPr>
            </w:pPr>
          </w:p>
        </w:tc>
      </w:tr>
      <w:tr w:rsidR="00E26286" w:rsidRPr="003E1692" w14:paraId="41A23589" w14:textId="77777777" w:rsidTr="00E26286">
        <w:tc>
          <w:tcPr>
            <w:tcW w:w="0" w:type="auto"/>
            <w:shd w:val="clear" w:color="auto" w:fill="C5E0B3" w:themeFill="accent6" w:themeFillTint="66"/>
            <w:vAlign w:val="center"/>
          </w:tcPr>
          <w:p w14:paraId="426507C5" w14:textId="77777777" w:rsidR="00E26286" w:rsidRPr="00E26286" w:rsidRDefault="00E26286" w:rsidP="00E26286">
            <w:pPr>
              <w:rPr>
                <w:b/>
                <w:bCs/>
              </w:rPr>
            </w:pPr>
            <w:r w:rsidRPr="00E26286">
              <w:rPr>
                <w:b/>
                <w:bCs/>
              </w:rPr>
              <w:t xml:space="preserve">Regulation (EU) 2016/679 on the protection of natural persons </w:t>
            </w:r>
            <w:proofErr w:type="gramStart"/>
            <w:r w:rsidRPr="00E26286">
              <w:rPr>
                <w:b/>
                <w:bCs/>
              </w:rPr>
              <w:t>with regard to</w:t>
            </w:r>
            <w:proofErr w:type="gramEnd"/>
            <w:r w:rsidRPr="00E26286">
              <w:rPr>
                <w:b/>
                <w:bCs/>
              </w:rPr>
              <w:t xml:space="preserve"> the processing of personal data and on the free movement of such data, the Data Protection Act, 2018</w:t>
            </w:r>
          </w:p>
        </w:tc>
        <w:tc>
          <w:tcPr>
            <w:tcW w:w="0" w:type="auto"/>
          </w:tcPr>
          <w:p w14:paraId="38E7D7E6" w14:textId="77777777" w:rsidR="00E26286" w:rsidRPr="00E26286" w:rsidRDefault="00E26286" w:rsidP="00E26286">
            <w:pPr>
              <w:rPr>
                <w:b/>
                <w:bCs/>
              </w:rPr>
            </w:pPr>
          </w:p>
        </w:tc>
        <w:tc>
          <w:tcPr>
            <w:tcW w:w="0" w:type="auto"/>
          </w:tcPr>
          <w:p w14:paraId="31526966" w14:textId="77777777" w:rsidR="00E26286" w:rsidRPr="00E26286" w:rsidRDefault="00E26286" w:rsidP="00E26286">
            <w:pPr>
              <w:rPr>
                <w:b/>
                <w:bCs/>
              </w:rPr>
            </w:pPr>
          </w:p>
        </w:tc>
      </w:tr>
      <w:tr w:rsidR="00E26286" w:rsidRPr="003E1692" w14:paraId="062CA7EF" w14:textId="77777777" w:rsidTr="00E26286">
        <w:tc>
          <w:tcPr>
            <w:tcW w:w="0" w:type="auto"/>
            <w:shd w:val="clear" w:color="auto" w:fill="C5E0B3" w:themeFill="accent6" w:themeFillTint="66"/>
            <w:vAlign w:val="center"/>
          </w:tcPr>
          <w:p w14:paraId="40CAB976" w14:textId="77777777" w:rsidR="00E26286" w:rsidRPr="00E26286" w:rsidRDefault="00E26286" w:rsidP="00E26286">
            <w:pPr>
              <w:rPr>
                <w:b/>
                <w:bCs/>
              </w:rPr>
            </w:pPr>
            <w:r w:rsidRPr="00E26286">
              <w:rPr>
                <w:b/>
                <w:bCs/>
                <w:lang w:val="en-IE"/>
              </w:rPr>
              <w:t>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c>
          <w:tcPr>
            <w:tcW w:w="0" w:type="auto"/>
          </w:tcPr>
          <w:p w14:paraId="3C39C965" w14:textId="77777777" w:rsidR="00E26286" w:rsidRPr="00E26286" w:rsidRDefault="00E26286" w:rsidP="00E26286">
            <w:pPr>
              <w:rPr>
                <w:b/>
                <w:bCs/>
              </w:rPr>
            </w:pPr>
          </w:p>
        </w:tc>
        <w:tc>
          <w:tcPr>
            <w:tcW w:w="0" w:type="auto"/>
          </w:tcPr>
          <w:p w14:paraId="0FF00641" w14:textId="77777777" w:rsidR="00E26286" w:rsidRPr="00E26286" w:rsidRDefault="00E26286" w:rsidP="00E26286">
            <w:pPr>
              <w:rPr>
                <w:b/>
                <w:bCs/>
              </w:rPr>
            </w:pPr>
          </w:p>
        </w:tc>
      </w:tr>
      <w:tr w:rsidR="00E26286" w:rsidRPr="003E1692" w14:paraId="1F8B6227" w14:textId="77777777" w:rsidTr="00E26286">
        <w:tc>
          <w:tcPr>
            <w:tcW w:w="0" w:type="auto"/>
            <w:shd w:val="clear" w:color="auto" w:fill="C5E0B3" w:themeFill="accent6" w:themeFillTint="66"/>
            <w:vAlign w:val="center"/>
          </w:tcPr>
          <w:p w14:paraId="19EF4009" w14:textId="77777777" w:rsidR="00E26286" w:rsidRPr="00E26286" w:rsidRDefault="00E26286" w:rsidP="00E26286">
            <w:pPr>
              <w:rPr>
                <w:b/>
                <w:bCs/>
                <w:u w:val="single"/>
              </w:rPr>
            </w:pPr>
            <w:r w:rsidRPr="00E26286">
              <w:rPr>
                <w:b/>
                <w:bCs/>
              </w:rPr>
              <w:t>We have procedures in place to ensure that our subcontractors, if any are used for this contract, apply the same standards.</w:t>
            </w:r>
          </w:p>
        </w:tc>
        <w:tc>
          <w:tcPr>
            <w:tcW w:w="0" w:type="auto"/>
          </w:tcPr>
          <w:p w14:paraId="0A78470E" w14:textId="77777777" w:rsidR="00E26286" w:rsidRPr="00E26286" w:rsidRDefault="00E26286" w:rsidP="00E26286">
            <w:pPr>
              <w:rPr>
                <w:b/>
                <w:bCs/>
              </w:rPr>
            </w:pPr>
          </w:p>
        </w:tc>
        <w:tc>
          <w:tcPr>
            <w:tcW w:w="0" w:type="auto"/>
          </w:tcPr>
          <w:p w14:paraId="434A96E3" w14:textId="77777777" w:rsidR="00E26286" w:rsidRPr="00E26286" w:rsidRDefault="00E26286" w:rsidP="00E26286">
            <w:pPr>
              <w:rPr>
                <w:b/>
                <w:bCs/>
              </w:rPr>
            </w:pPr>
          </w:p>
        </w:tc>
      </w:tr>
    </w:tbl>
    <w:p w14:paraId="4A7B6A30" w14:textId="77777777" w:rsidR="00BC77DB" w:rsidRPr="003E1692" w:rsidRDefault="00BC77DB" w:rsidP="00BC4E10">
      <w:pPr>
        <w:rPr>
          <w:rFonts w:cs="Arial"/>
        </w:rPr>
      </w:pPr>
    </w:p>
    <w:p w14:paraId="7BA58E79" w14:textId="77777777" w:rsidR="00BC77DB" w:rsidRPr="003E1692" w:rsidRDefault="00BC77DB" w:rsidP="00BC4E10">
      <w:pPr>
        <w:rPr>
          <w:rFonts w:cs="Arial"/>
        </w:rPr>
      </w:pPr>
    </w:p>
    <w:p w14:paraId="537D8305" w14:textId="68B68D34" w:rsidR="00BC77DB" w:rsidRPr="00AD0C1A" w:rsidRDefault="00DC5256" w:rsidP="00E26286">
      <w:pPr>
        <w:pStyle w:val="Style1"/>
      </w:pPr>
      <w:bookmarkStart w:id="18" w:name="_Toc13668890"/>
      <w:bookmarkStart w:id="19" w:name="_Toc14429336"/>
      <w:bookmarkStart w:id="20" w:name="_Toc196830488"/>
      <w:r>
        <w:rPr>
          <w:rFonts w:eastAsiaTheme="majorEastAsia"/>
        </w:rPr>
        <w:lastRenderedPageBreak/>
        <w:t>Technical Resources and Capacity</w:t>
      </w:r>
      <w:bookmarkEnd w:id="18"/>
      <w:bookmarkEnd w:id="19"/>
      <w:bookmarkEnd w:id="20"/>
    </w:p>
    <w:p w14:paraId="608E3CAA" w14:textId="56589C19" w:rsidR="00AD0C1A" w:rsidRPr="00124D4C" w:rsidRDefault="00AD0C1A" w:rsidP="00AD0C1A">
      <w:r w:rsidRPr="00124D4C">
        <w:rPr>
          <w:w w:val="105"/>
        </w:rPr>
        <w:t>Tenderers must demonstrate how</w:t>
      </w:r>
      <w:r w:rsidRPr="00124D4C">
        <w:rPr>
          <w:spacing w:val="-2"/>
          <w:w w:val="105"/>
        </w:rPr>
        <w:t xml:space="preserve"> </w:t>
      </w:r>
      <w:r w:rsidRPr="00124D4C">
        <w:rPr>
          <w:w w:val="105"/>
        </w:rPr>
        <w:t>their</w:t>
      </w:r>
      <w:r w:rsidRPr="00124D4C">
        <w:rPr>
          <w:spacing w:val="-1"/>
          <w:w w:val="105"/>
        </w:rPr>
        <w:t xml:space="preserve"> </w:t>
      </w:r>
      <w:r w:rsidRPr="00124D4C">
        <w:rPr>
          <w:w w:val="105"/>
        </w:rPr>
        <w:t>proposed team has the relevant skills, expertise, experience, capacity and personnel as well as immediate access to all necessary resources (in-house or via sub-contractors) to meet the needs</w:t>
      </w:r>
      <w:r w:rsidRPr="00124D4C">
        <w:rPr>
          <w:spacing w:val="-2"/>
          <w:w w:val="105"/>
        </w:rPr>
        <w:t xml:space="preserve"> </w:t>
      </w:r>
      <w:r w:rsidRPr="00124D4C">
        <w:rPr>
          <w:w w:val="105"/>
        </w:rPr>
        <w:t>and requirements</w:t>
      </w:r>
      <w:r w:rsidRPr="00124D4C">
        <w:rPr>
          <w:spacing w:val="-6"/>
          <w:w w:val="105"/>
        </w:rPr>
        <w:t xml:space="preserve"> </w:t>
      </w:r>
      <w:r w:rsidRPr="00124D4C">
        <w:rPr>
          <w:w w:val="105"/>
        </w:rPr>
        <w:t>of</w:t>
      </w:r>
      <w:r w:rsidRPr="00124D4C">
        <w:rPr>
          <w:spacing w:val="-2"/>
          <w:w w:val="105"/>
        </w:rPr>
        <w:t xml:space="preserve"> </w:t>
      </w:r>
      <w:r>
        <w:rPr>
          <w:w w:val="105"/>
        </w:rPr>
        <w:t>CRC</w:t>
      </w:r>
      <w:r w:rsidRPr="00124D4C">
        <w:rPr>
          <w:w w:val="105"/>
        </w:rPr>
        <w:t>,</w:t>
      </w:r>
      <w:r w:rsidRPr="00124D4C">
        <w:rPr>
          <w:spacing w:val="-4"/>
          <w:w w:val="105"/>
        </w:rPr>
        <w:t xml:space="preserve"> </w:t>
      </w:r>
      <w:r w:rsidRPr="00124D4C">
        <w:rPr>
          <w:w w:val="105"/>
        </w:rPr>
        <w:t>having regard to</w:t>
      </w:r>
      <w:r w:rsidRPr="00124D4C">
        <w:rPr>
          <w:spacing w:val="-2"/>
          <w:w w:val="105"/>
        </w:rPr>
        <w:t xml:space="preserve"> </w:t>
      </w:r>
      <w:r w:rsidRPr="00124D4C">
        <w:rPr>
          <w:w w:val="105"/>
        </w:rPr>
        <w:t>the</w:t>
      </w:r>
      <w:r w:rsidRPr="00124D4C">
        <w:rPr>
          <w:spacing w:val="-2"/>
          <w:w w:val="105"/>
        </w:rPr>
        <w:t xml:space="preserve"> </w:t>
      </w:r>
      <w:r w:rsidRPr="00124D4C">
        <w:rPr>
          <w:w w:val="105"/>
        </w:rPr>
        <w:t>nature</w:t>
      </w:r>
      <w:r w:rsidRPr="00124D4C">
        <w:rPr>
          <w:spacing w:val="-2"/>
          <w:w w:val="105"/>
        </w:rPr>
        <w:t xml:space="preserve"> </w:t>
      </w:r>
      <w:r w:rsidRPr="00124D4C">
        <w:rPr>
          <w:w w:val="105"/>
        </w:rPr>
        <w:t>and</w:t>
      </w:r>
      <w:r w:rsidRPr="00124D4C">
        <w:rPr>
          <w:spacing w:val="-2"/>
          <w:w w:val="105"/>
        </w:rPr>
        <w:t xml:space="preserve"> </w:t>
      </w:r>
      <w:r w:rsidRPr="00124D4C">
        <w:rPr>
          <w:w w:val="105"/>
        </w:rPr>
        <w:t>scope</w:t>
      </w:r>
      <w:r w:rsidRPr="00124D4C">
        <w:rPr>
          <w:spacing w:val="-2"/>
          <w:w w:val="105"/>
        </w:rPr>
        <w:t xml:space="preserve"> </w:t>
      </w:r>
      <w:r w:rsidRPr="00124D4C">
        <w:rPr>
          <w:w w:val="105"/>
        </w:rPr>
        <w:t>of</w:t>
      </w:r>
      <w:r w:rsidRPr="00124D4C">
        <w:rPr>
          <w:spacing w:val="-2"/>
          <w:w w:val="105"/>
        </w:rPr>
        <w:t xml:space="preserve"> </w:t>
      </w:r>
      <w:r w:rsidRPr="00124D4C">
        <w:rPr>
          <w:w w:val="105"/>
        </w:rPr>
        <w:t>the</w:t>
      </w:r>
      <w:r w:rsidRPr="00124D4C">
        <w:rPr>
          <w:spacing w:val="-2"/>
          <w:w w:val="105"/>
        </w:rPr>
        <w:t xml:space="preserve"> </w:t>
      </w:r>
      <w:r w:rsidRPr="00124D4C">
        <w:rPr>
          <w:w w:val="105"/>
        </w:rPr>
        <w:t xml:space="preserve">services </w:t>
      </w:r>
      <w:r w:rsidRPr="00124D4C">
        <w:rPr>
          <w:spacing w:val="-2"/>
          <w:w w:val="105"/>
        </w:rPr>
        <w:t>required.</w:t>
      </w:r>
    </w:p>
    <w:p w14:paraId="5C8EB590" w14:textId="295D244D" w:rsidR="00AD0C1A" w:rsidRPr="003E1692" w:rsidRDefault="00AD0C1A" w:rsidP="00AD0C1A">
      <w:r w:rsidRPr="00124D4C">
        <w:rPr>
          <w:w w:val="105"/>
        </w:rPr>
        <w:t>If</w:t>
      </w:r>
      <w:r w:rsidRPr="00124D4C">
        <w:rPr>
          <w:spacing w:val="-3"/>
          <w:w w:val="105"/>
        </w:rPr>
        <w:t xml:space="preserve"> </w:t>
      </w:r>
      <w:r w:rsidRPr="00124D4C">
        <w:rPr>
          <w:w w:val="105"/>
        </w:rPr>
        <w:t>relevant,</w:t>
      </w:r>
      <w:r w:rsidRPr="00124D4C">
        <w:rPr>
          <w:spacing w:val="-7"/>
          <w:w w:val="105"/>
        </w:rPr>
        <w:t xml:space="preserve"> </w:t>
      </w:r>
      <w:r w:rsidRPr="00124D4C">
        <w:rPr>
          <w:w w:val="105"/>
        </w:rPr>
        <w:t>the</w:t>
      </w:r>
      <w:r w:rsidRPr="00124D4C">
        <w:rPr>
          <w:spacing w:val="-5"/>
          <w:w w:val="105"/>
        </w:rPr>
        <w:t xml:space="preserve"> </w:t>
      </w:r>
      <w:r w:rsidRPr="00124D4C">
        <w:rPr>
          <w:w w:val="105"/>
        </w:rPr>
        <w:t>Tenderer</w:t>
      </w:r>
      <w:r w:rsidRPr="00124D4C">
        <w:rPr>
          <w:spacing w:val="-5"/>
          <w:w w:val="105"/>
        </w:rPr>
        <w:t xml:space="preserve"> </w:t>
      </w:r>
      <w:r w:rsidRPr="00124D4C">
        <w:rPr>
          <w:w w:val="105"/>
        </w:rPr>
        <w:t>must</w:t>
      </w:r>
      <w:r w:rsidRPr="00124D4C">
        <w:rPr>
          <w:spacing w:val="-6"/>
          <w:w w:val="105"/>
        </w:rPr>
        <w:t xml:space="preserve"> </w:t>
      </w:r>
      <w:r w:rsidRPr="00124D4C">
        <w:rPr>
          <w:w w:val="105"/>
        </w:rPr>
        <w:t>name</w:t>
      </w:r>
      <w:r w:rsidRPr="00124D4C">
        <w:rPr>
          <w:spacing w:val="-5"/>
          <w:w w:val="105"/>
        </w:rPr>
        <w:t xml:space="preserve"> </w:t>
      </w:r>
      <w:r w:rsidRPr="00124D4C">
        <w:rPr>
          <w:w w:val="105"/>
        </w:rPr>
        <w:t>all</w:t>
      </w:r>
      <w:r w:rsidRPr="00124D4C">
        <w:rPr>
          <w:spacing w:val="-6"/>
          <w:w w:val="105"/>
        </w:rPr>
        <w:t xml:space="preserve"> </w:t>
      </w:r>
      <w:r w:rsidRPr="00124D4C">
        <w:rPr>
          <w:w w:val="105"/>
        </w:rPr>
        <w:t>sub-contractors</w:t>
      </w:r>
      <w:r w:rsidRPr="00124D4C">
        <w:rPr>
          <w:spacing w:val="-5"/>
          <w:w w:val="105"/>
        </w:rPr>
        <w:t xml:space="preserve"> </w:t>
      </w:r>
      <w:r w:rsidRPr="00124D4C">
        <w:rPr>
          <w:w w:val="105"/>
        </w:rPr>
        <w:t>who</w:t>
      </w:r>
      <w:r w:rsidRPr="00124D4C">
        <w:rPr>
          <w:spacing w:val="-5"/>
          <w:w w:val="105"/>
        </w:rPr>
        <w:t xml:space="preserve"> </w:t>
      </w:r>
      <w:r w:rsidRPr="00124D4C">
        <w:rPr>
          <w:w w:val="105"/>
        </w:rPr>
        <w:t>may</w:t>
      </w:r>
      <w:r w:rsidRPr="00124D4C">
        <w:rPr>
          <w:spacing w:val="-5"/>
          <w:w w:val="105"/>
        </w:rPr>
        <w:t xml:space="preserve"> </w:t>
      </w:r>
      <w:r w:rsidRPr="00124D4C">
        <w:rPr>
          <w:w w:val="105"/>
        </w:rPr>
        <w:t>be</w:t>
      </w:r>
      <w:r w:rsidRPr="00124D4C">
        <w:rPr>
          <w:spacing w:val="-5"/>
          <w:w w:val="105"/>
        </w:rPr>
        <w:t xml:space="preserve"> </w:t>
      </w:r>
      <w:r w:rsidRPr="00124D4C">
        <w:rPr>
          <w:w w:val="105"/>
        </w:rPr>
        <w:t>involved</w:t>
      </w:r>
      <w:r w:rsidRPr="00124D4C">
        <w:rPr>
          <w:spacing w:val="-3"/>
          <w:w w:val="105"/>
        </w:rPr>
        <w:t xml:space="preserve"> </w:t>
      </w:r>
      <w:r w:rsidRPr="00124D4C">
        <w:rPr>
          <w:w w:val="105"/>
        </w:rPr>
        <w:t>in</w:t>
      </w:r>
      <w:r w:rsidRPr="00124D4C">
        <w:rPr>
          <w:spacing w:val="-3"/>
          <w:w w:val="105"/>
        </w:rPr>
        <w:t xml:space="preserve"> </w:t>
      </w:r>
      <w:r w:rsidRPr="00124D4C">
        <w:rPr>
          <w:w w:val="105"/>
        </w:rPr>
        <w:t>the</w:t>
      </w:r>
      <w:r w:rsidRPr="00124D4C">
        <w:rPr>
          <w:spacing w:val="-5"/>
          <w:w w:val="105"/>
        </w:rPr>
        <w:t xml:space="preserve"> </w:t>
      </w:r>
      <w:r w:rsidRPr="00124D4C">
        <w:rPr>
          <w:w w:val="105"/>
        </w:rPr>
        <w:t>contract and detail their responsibilities. Tenderers must also demonstrate that any proposed sub</w:t>
      </w:r>
      <w:r>
        <w:rPr>
          <w:w w:val="105"/>
        </w:rPr>
        <w:t>-</w:t>
      </w:r>
      <w:r w:rsidRPr="00124D4C">
        <w:rPr>
          <w:w w:val="105"/>
        </w:rPr>
        <w:t>contractors have the necessary capacity and resources to complete the</w:t>
      </w:r>
      <w:r w:rsidRPr="00124D4C">
        <w:rPr>
          <w:spacing w:val="40"/>
          <w:w w:val="105"/>
        </w:rPr>
        <w:t xml:space="preserve"> </w:t>
      </w:r>
      <w:r w:rsidRPr="00124D4C">
        <w:rPr>
          <w:w w:val="105"/>
        </w:rPr>
        <w:t>responsibilities</w:t>
      </w:r>
      <w:r w:rsidRPr="00124D4C">
        <w:rPr>
          <w:spacing w:val="-5"/>
          <w:w w:val="105"/>
        </w:rPr>
        <w:t xml:space="preserve"> </w:t>
      </w:r>
      <w:r w:rsidRPr="00124D4C">
        <w:rPr>
          <w:w w:val="105"/>
        </w:rPr>
        <w:t>assigned.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95"/>
        <w:gridCol w:w="1828"/>
        <w:gridCol w:w="470"/>
        <w:gridCol w:w="2039"/>
        <w:gridCol w:w="576"/>
      </w:tblGrid>
      <w:tr w:rsidR="00772364" w:rsidRPr="003E1692" w14:paraId="1303634E" w14:textId="77777777" w:rsidTr="00772364">
        <w:trPr>
          <w:trHeight w:val="1637"/>
        </w:trPr>
        <w:tc>
          <w:tcPr>
            <w:tcW w:w="0" w:type="auto"/>
            <w:shd w:val="clear" w:color="auto" w:fill="C5E0B3" w:themeFill="accent6" w:themeFillTint="66"/>
            <w:vAlign w:val="center"/>
          </w:tcPr>
          <w:p w14:paraId="111838FA" w14:textId="1BB7F7D5" w:rsidR="00772364" w:rsidRPr="00D05E01" w:rsidRDefault="00AD0C1A" w:rsidP="00D05E01">
            <w:pPr>
              <w:rPr>
                <w:b/>
                <w:bCs/>
                <w:lang w:val="en-IE"/>
              </w:rPr>
            </w:pPr>
            <w:r>
              <w:rPr>
                <w:b/>
                <w:bCs/>
              </w:rPr>
              <w:t>Technical Resources and Capacity</w:t>
            </w:r>
          </w:p>
        </w:tc>
        <w:tc>
          <w:tcPr>
            <w:tcW w:w="0" w:type="auto"/>
            <w:gridSpan w:val="2"/>
            <w:shd w:val="clear" w:color="auto" w:fill="C5E0B3" w:themeFill="accent6" w:themeFillTint="66"/>
            <w:vAlign w:val="center"/>
          </w:tcPr>
          <w:p w14:paraId="039EB2A6" w14:textId="1CF5448A" w:rsidR="00772364" w:rsidRPr="00D05E01" w:rsidRDefault="00772364" w:rsidP="00D05E01">
            <w:pPr>
              <w:rPr>
                <w:b/>
                <w:bCs/>
                <w:lang w:val="en-IE"/>
              </w:rPr>
            </w:pPr>
            <w:r>
              <w:rPr>
                <w:b/>
                <w:bCs/>
              </w:rPr>
              <w:t xml:space="preserve">Number of </w:t>
            </w:r>
            <w:r w:rsidRPr="00D05E01">
              <w:rPr>
                <w:b/>
                <w:bCs/>
              </w:rPr>
              <w:t>Whole Time Equivalent (WTE)</w:t>
            </w:r>
            <w:r>
              <w:rPr>
                <w:b/>
                <w:bCs/>
              </w:rPr>
              <w:t xml:space="preserve"> </w:t>
            </w:r>
            <w:r w:rsidRPr="00D05E01">
              <w:rPr>
                <w:b/>
                <w:bCs/>
              </w:rPr>
              <w:t>in Tendering Entity</w:t>
            </w:r>
          </w:p>
        </w:tc>
        <w:tc>
          <w:tcPr>
            <w:tcW w:w="0" w:type="auto"/>
            <w:gridSpan w:val="2"/>
            <w:shd w:val="clear" w:color="auto" w:fill="C5E0B3" w:themeFill="accent6" w:themeFillTint="66"/>
            <w:vAlign w:val="center"/>
          </w:tcPr>
          <w:p w14:paraId="7A383563" w14:textId="4530633A" w:rsidR="00772364" w:rsidRPr="00D05E01" w:rsidRDefault="00772364" w:rsidP="00D05E01">
            <w:pPr>
              <w:rPr>
                <w:b/>
                <w:bCs/>
                <w:lang w:val="en-IE"/>
              </w:rPr>
            </w:pPr>
            <w:r>
              <w:rPr>
                <w:b/>
                <w:bCs/>
              </w:rPr>
              <w:t xml:space="preserve">Number of </w:t>
            </w:r>
            <w:r w:rsidRPr="00D05E01">
              <w:rPr>
                <w:b/>
                <w:bCs/>
              </w:rPr>
              <w:t>Whole Time Equivalent (WTE)</w:t>
            </w:r>
            <w:r>
              <w:rPr>
                <w:b/>
                <w:bCs/>
              </w:rPr>
              <w:t xml:space="preserve"> of </w:t>
            </w:r>
            <w:r w:rsidRPr="00A726FC">
              <w:rPr>
                <w:b/>
                <w:bCs/>
                <w:w w:val="105"/>
              </w:rPr>
              <w:t>proposed sub-contractors</w:t>
            </w:r>
          </w:p>
        </w:tc>
      </w:tr>
      <w:tr w:rsidR="00772364" w:rsidRPr="003E1692" w14:paraId="618ED550" w14:textId="77777777" w:rsidTr="00772364">
        <w:trPr>
          <w:trHeight w:val="801"/>
        </w:trPr>
        <w:tc>
          <w:tcPr>
            <w:tcW w:w="0" w:type="auto"/>
            <w:shd w:val="clear" w:color="auto" w:fill="C5E0B3" w:themeFill="accent6" w:themeFillTint="66"/>
          </w:tcPr>
          <w:p w14:paraId="1565B0A5" w14:textId="61388ADA" w:rsidR="00772364" w:rsidRPr="00D05E01" w:rsidRDefault="1A37CD5E" w:rsidP="239BC3AE">
            <w:pPr>
              <w:spacing w:before="0" w:after="0" w:line="300" w:lineRule="auto"/>
              <w:rPr>
                <w:b/>
                <w:bCs/>
              </w:rPr>
            </w:pPr>
            <w:r w:rsidRPr="00592364">
              <w:rPr>
                <w:b/>
                <w:bCs/>
              </w:rPr>
              <w:t xml:space="preserve">Lead Installation </w:t>
            </w:r>
            <w:r w:rsidR="00493539" w:rsidRPr="00592364">
              <w:rPr>
                <w:b/>
                <w:bCs/>
              </w:rPr>
              <w:t>Engineer</w:t>
            </w:r>
            <w:r w:rsidR="00493539" w:rsidRPr="00493539">
              <w:rPr>
                <w:b/>
                <w:bCs/>
                <w:sz w:val="21"/>
                <w:szCs w:val="21"/>
              </w:rPr>
              <w:t xml:space="preserve"> (or</w:t>
            </w:r>
            <w:r w:rsidR="00493539">
              <w:rPr>
                <w:sz w:val="21"/>
                <w:szCs w:val="21"/>
              </w:rPr>
              <w:t xml:space="preserve"> </w:t>
            </w:r>
            <w:r w:rsidR="00772364" w:rsidRPr="00D05E01">
              <w:rPr>
                <w:b/>
                <w:bCs/>
              </w:rPr>
              <w:t>equivalent)</w:t>
            </w:r>
          </w:p>
          <w:p w14:paraId="0405598B" w14:textId="69C8C5FC" w:rsidR="00772364" w:rsidRPr="00D05E01" w:rsidRDefault="00772364" w:rsidP="00D05E01">
            <w:pPr>
              <w:rPr>
                <w:b/>
                <w:bCs/>
              </w:rPr>
            </w:pPr>
            <w:r w:rsidRPr="00D05E01">
              <w:rPr>
                <w:b/>
                <w:bCs/>
              </w:rPr>
              <w:t xml:space="preserve">A minimum of </w:t>
            </w:r>
            <w:r w:rsidR="7221D312" w:rsidRPr="2EBE40DE">
              <w:rPr>
                <w:b/>
                <w:bCs/>
              </w:rPr>
              <w:t>3</w:t>
            </w:r>
            <w:r w:rsidRPr="00D05E01">
              <w:rPr>
                <w:b/>
                <w:bCs/>
              </w:rPr>
              <w:t xml:space="preserve"> years post qualification experience working on </w:t>
            </w:r>
            <w:r>
              <w:rPr>
                <w:b/>
                <w:bCs/>
              </w:rPr>
              <w:t xml:space="preserve">contracts </w:t>
            </w:r>
            <w:r w:rsidRPr="00D05E01">
              <w:rPr>
                <w:b/>
                <w:bCs/>
              </w:rPr>
              <w:t>similar in nature to those required by the C</w:t>
            </w:r>
            <w:r>
              <w:rPr>
                <w:b/>
                <w:bCs/>
              </w:rPr>
              <w:t xml:space="preserve">ontracting Authority </w:t>
            </w:r>
            <w:r w:rsidRPr="00D05E01">
              <w:rPr>
                <w:b/>
                <w:bCs/>
              </w:rPr>
              <w:t>as required in this RFT.</w:t>
            </w:r>
          </w:p>
        </w:tc>
        <w:tc>
          <w:tcPr>
            <w:tcW w:w="0" w:type="auto"/>
            <w:gridSpan w:val="2"/>
          </w:tcPr>
          <w:p w14:paraId="5C48D16E" w14:textId="77777777" w:rsidR="00772364" w:rsidRPr="00D05E01" w:rsidRDefault="00772364" w:rsidP="00D05E01">
            <w:pPr>
              <w:rPr>
                <w:b/>
                <w:bCs/>
                <w:highlight w:val="yellow"/>
                <w:lang w:val="en-IE"/>
              </w:rPr>
            </w:pPr>
          </w:p>
        </w:tc>
        <w:tc>
          <w:tcPr>
            <w:tcW w:w="0" w:type="auto"/>
            <w:gridSpan w:val="2"/>
          </w:tcPr>
          <w:p w14:paraId="7097620B" w14:textId="77777777" w:rsidR="00772364" w:rsidRPr="00D05E01" w:rsidRDefault="00772364" w:rsidP="00D05E01">
            <w:pPr>
              <w:rPr>
                <w:b/>
                <w:bCs/>
                <w:highlight w:val="yellow"/>
                <w:lang w:val="en-IE"/>
              </w:rPr>
            </w:pPr>
          </w:p>
        </w:tc>
      </w:tr>
      <w:tr w:rsidR="00772364" w:rsidRPr="003E1692" w14:paraId="1305B270" w14:textId="77777777" w:rsidTr="00772364">
        <w:trPr>
          <w:trHeight w:val="658"/>
        </w:trPr>
        <w:tc>
          <w:tcPr>
            <w:tcW w:w="0" w:type="auto"/>
            <w:shd w:val="clear" w:color="auto" w:fill="C5E0B3" w:themeFill="accent6" w:themeFillTint="66"/>
          </w:tcPr>
          <w:p w14:paraId="77565D7C" w14:textId="4CA1F2CE" w:rsidR="00772364" w:rsidRPr="00D05E01" w:rsidRDefault="009473E6" w:rsidP="00D05E01">
            <w:pPr>
              <w:rPr>
                <w:b/>
                <w:bCs/>
              </w:rPr>
            </w:pPr>
            <w:r>
              <w:rPr>
                <w:b/>
                <w:bCs/>
              </w:rPr>
              <w:t xml:space="preserve">Installation Engineer </w:t>
            </w:r>
            <w:r w:rsidR="00772364" w:rsidRPr="00D05E01">
              <w:rPr>
                <w:b/>
                <w:bCs/>
              </w:rPr>
              <w:t>(or equivalent)</w:t>
            </w:r>
          </w:p>
          <w:p w14:paraId="3F9A361B" w14:textId="226ADEC7" w:rsidR="00772364" w:rsidRPr="00D05E01" w:rsidRDefault="00772364" w:rsidP="00D05E01">
            <w:pPr>
              <w:rPr>
                <w:b/>
                <w:bCs/>
              </w:rPr>
            </w:pPr>
            <w:r w:rsidRPr="00D05E01">
              <w:rPr>
                <w:b/>
                <w:bCs/>
              </w:rPr>
              <w:t xml:space="preserve">A minimum of </w:t>
            </w:r>
            <w:r w:rsidR="3762A191" w:rsidRPr="2EBE40DE">
              <w:rPr>
                <w:b/>
                <w:bCs/>
              </w:rPr>
              <w:t>3</w:t>
            </w:r>
            <w:r w:rsidRPr="00D05E01">
              <w:rPr>
                <w:b/>
                <w:bCs/>
              </w:rPr>
              <w:t xml:space="preserve"> years post qualification experience working on </w:t>
            </w:r>
            <w:r>
              <w:rPr>
                <w:b/>
                <w:bCs/>
              </w:rPr>
              <w:t xml:space="preserve">contracts </w:t>
            </w:r>
            <w:r w:rsidRPr="00D05E01">
              <w:rPr>
                <w:b/>
                <w:bCs/>
              </w:rPr>
              <w:t>similar in nature to those required by the C</w:t>
            </w:r>
            <w:r>
              <w:rPr>
                <w:b/>
                <w:bCs/>
              </w:rPr>
              <w:t xml:space="preserve">ontracting Authority </w:t>
            </w:r>
            <w:r w:rsidRPr="00D05E01">
              <w:rPr>
                <w:b/>
                <w:bCs/>
              </w:rPr>
              <w:t>as required in this RFT.</w:t>
            </w:r>
          </w:p>
        </w:tc>
        <w:tc>
          <w:tcPr>
            <w:tcW w:w="0" w:type="auto"/>
            <w:gridSpan w:val="2"/>
          </w:tcPr>
          <w:p w14:paraId="1A1A6DB2" w14:textId="77777777" w:rsidR="00772364" w:rsidRPr="00D05E01" w:rsidRDefault="00772364" w:rsidP="00D05E01">
            <w:pPr>
              <w:rPr>
                <w:b/>
                <w:bCs/>
                <w:lang w:val="en-IE"/>
              </w:rPr>
            </w:pPr>
          </w:p>
        </w:tc>
        <w:tc>
          <w:tcPr>
            <w:tcW w:w="0" w:type="auto"/>
            <w:gridSpan w:val="2"/>
          </w:tcPr>
          <w:p w14:paraId="02EF0EE0" w14:textId="77777777" w:rsidR="00772364" w:rsidRPr="00D05E01" w:rsidRDefault="00772364" w:rsidP="00D05E01">
            <w:pPr>
              <w:rPr>
                <w:b/>
                <w:bCs/>
                <w:lang w:val="en-IE"/>
              </w:rPr>
            </w:pPr>
          </w:p>
        </w:tc>
      </w:tr>
      <w:tr w:rsidR="00772364" w:rsidRPr="003E1692" w14:paraId="2710E358" w14:textId="77777777" w:rsidTr="00772364">
        <w:tc>
          <w:tcPr>
            <w:tcW w:w="0" w:type="auto"/>
            <w:shd w:val="clear" w:color="auto" w:fill="C5E0B3" w:themeFill="accent6" w:themeFillTint="66"/>
          </w:tcPr>
          <w:p w14:paraId="34E4656D" w14:textId="50DAB4A8" w:rsidR="00772364" w:rsidRPr="00D05E01" w:rsidRDefault="00772364" w:rsidP="00D05E01">
            <w:pPr>
              <w:rPr>
                <w:b/>
                <w:bCs/>
              </w:rPr>
            </w:pPr>
            <w:r w:rsidRPr="00D05E01">
              <w:rPr>
                <w:b/>
                <w:bCs/>
              </w:rPr>
              <w:t>Account Manager</w:t>
            </w:r>
          </w:p>
          <w:p w14:paraId="5C9B2B1B" w14:textId="2D6B295D" w:rsidR="00772364" w:rsidRPr="00D05E01" w:rsidRDefault="00772364" w:rsidP="00D05E01">
            <w:pPr>
              <w:rPr>
                <w:b/>
                <w:bCs/>
              </w:rPr>
            </w:pPr>
            <w:r w:rsidRPr="00D05E01">
              <w:rPr>
                <w:b/>
                <w:bCs/>
              </w:rPr>
              <w:t xml:space="preserve">A minimum of </w:t>
            </w:r>
            <w:r>
              <w:rPr>
                <w:b/>
                <w:bCs/>
              </w:rPr>
              <w:t>4</w:t>
            </w:r>
            <w:r w:rsidRPr="00D05E01">
              <w:rPr>
                <w:b/>
                <w:bCs/>
              </w:rPr>
              <w:t xml:space="preserve"> years post qualification experience working on </w:t>
            </w:r>
            <w:r>
              <w:rPr>
                <w:b/>
                <w:bCs/>
              </w:rPr>
              <w:t xml:space="preserve">contracts </w:t>
            </w:r>
            <w:r w:rsidRPr="00D05E01">
              <w:rPr>
                <w:b/>
                <w:bCs/>
              </w:rPr>
              <w:t>similar in nature to those required by the C</w:t>
            </w:r>
            <w:r>
              <w:rPr>
                <w:b/>
                <w:bCs/>
              </w:rPr>
              <w:t xml:space="preserve">ontracting Authority </w:t>
            </w:r>
            <w:r w:rsidRPr="00D05E01">
              <w:rPr>
                <w:b/>
                <w:bCs/>
              </w:rPr>
              <w:t>as required in this RFT.</w:t>
            </w:r>
          </w:p>
        </w:tc>
        <w:tc>
          <w:tcPr>
            <w:tcW w:w="0" w:type="auto"/>
            <w:gridSpan w:val="2"/>
          </w:tcPr>
          <w:p w14:paraId="47D1A265" w14:textId="77777777" w:rsidR="00772364" w:rsidRPr="00D05E01" w:rsidRDefault="00772364" w:rsidP="00D05E01">
            <w:pPr>
              <w:rPr>
                <w:b/>
                <w:bCs/>
                <w:lang w:val="en-IE"/>
              </w:rPr>
            </w:pPr>
          </w:p>
        </w:tc>
        <w:tc>
          <w:tcPr>
            <w:tcW w:w="0" w:type="auto"/>
            <w:gridSpan w:val="2"/>
          </w:tcPr>
          <w:p w14:paraId="504FD2A2" w14:textId="77777777" w:rsidR="00772364" w:rsidRPr="00D05E01" w:rsidRDefault="00772364" w:rsidP="00D05E01">
            <w:pPr>
              <w:rPr>
                <w:b/>
                <w:bCs/>
                <w:lang w:val="en-IE"/>
              </w:rPr>
            </w:pPr>
          </w:p>
        </w:tc>
      </w:tr>
      <w:tr w:rsidR="00772364" w:rsidRPr="003E1692" w14:paraId="43B82994" w14:textId="77777777" w:rsidTr="00772364">
        <w:tc>
          <w:tcPr>
            <w:tcW w:w="0" w:type="auto"/>
            <w:shd w:val="clear" w:color="auto" w:fill="C5E0B3" w:themeFill="accent6" w:themeFillTint="66"/>
          </w:tcPr>
          <w:p w14:paraId="07CF1368" w14:textId="7BECAA50" w:rsidR="00772364" w:rsidRPr="00772364" w:rsidRDefault="00772364" w:rsidP="00D05E01">
            <w:pPr>
              <w:rPr>
                <w:b/>
                <w:bCs/>
                <w:lang w:val="en-IE"/>
              </w:rPr>
            </w:pPr>
            <w:r w:rsidRPr="00772364">
              <w:rPr>
                <w:b/>
                <w:bCs/>
                <w:lang w:val="en-IE"/>
              </w:rPr>
              <w:lastRenderedPageBreak/>
              <w:t xml:space="preserve">Other team members with the </w:t>
            </w:r>
            <w:r w:rsidRPr="00772364">
              <w:rPr>
                <w:b/>
                <w:bCs/>
                <w:w w:val="105"/>
              </w:rPr>
              <w:t xml:space="preserve">relevant skills, </w:t>
            </w:r>
            <w:r w:rsidRPr="239BC3AE">
              <w:rPr>
                <w:b/>
              </w:rPr>
              <w:t>expertise, experience, and capacity to provide the required services</w:t>
            </w:r>
            <w:r w:rsidR="6C5EBA9B" w:rsidRPr="239BC3AE">
              <w:rPr>
                <w:b/>
                <w:bCs/>
              </w:rPr>
              <w:t xml:space="preserve"> </w:t>
            </w:r>
          </w:p>
        </w:tc>
        <w:tc>
          <w:tcPr>
            <w:tcW w:w="0" w:type="auto"/>
            <w:gridSpan w:val="2"/>
          </w:tcPr>
          <w:p w14:paraId="2E2821F2" w14:textId="77777777" w:rsidR="00772364" w:rsidRPr="00D05E01" w:rsidRDefault="00772364" w:rsidP="00D05E01">
            <w:pPr>
              <w:rPr>
                <w:b/>
                <w:bCs/>
                <w:lang w:val="en-IE"/>
              </w:rPr>
            </w:pPr>
          </w:p>
        </w:tc>
        <w:tc>
          <w:tcPr>
            <w:tcW w:w="0" w:type="auto"/>
            <w:gridSpan w:val="2"/>
          </w:tcPr>
          <w:p w14:paraId="54AB1E59" w14:textId="77777777" w:rsidR="00772364" w:rsidRPr="00D05E01" w:rsidRDefault="00772364" w:rsidP="00D05E01">
            <w:pPr>
              <w:rPr>
                <w:b/>
                <w:bCs/>
                <w:lang w:val="en-IE"/>
              </w:rPr>
            </w:pPr>
          </w:p>
        </w:tc>
      </w:tr>
      <w:tr w:rsidR="00772364" w:rsidRPr="003E1692" w14:paraId="6DF8EC87" w14:textId="77777777" w:rsidTr="00772364">
        <w:tc>
          <w:tcPr>
            <w:tcW w:w="0" w:type="auto"/>
            <w:shd w:val="clear" w:color="auto" w:fill="C5E0B3" w:themeFill="accent6" w:themeFillTint="66"/>
          </w:tcPr>
          <w:p w14:paraId="1A7A1359" w14:textId="14256DA8" w:rsidR="00772364" w:rsidRPr="00D05E01" w:rsidRDefault="00772364" w:rsidP="00D05E01">
            <w:pPr>
              <w:rPr>
                <w:b/>
                <w:bCs/>
                <w:lang w:val="en-IE"/>
              </w:rPr>
            </w:pPr>
            <w:r w:rsidRPr="00D05E01">
              <w:rPr>
                <w:b/>
                <w:bCs/>
                <w:lang w:val="en-IE"/>
              </w:rPr>
              <w:t>Total number of qualified resources</w:t>
            </w:r>
          </w:p>
        </w:tc>
        <w:tc>
          <w:tcPr>
            <w:tcW w:w="0" w:type="auto"/>
            <w:gridSpan w:val="2"/>
          </w:tcPr>
          <w:p w14:paraId="5844F886" w14:textId="77777777" w:rsidR="00772364" w:rsidRPr="00D05E01" w:rsidRDefault="00772364" w:rsidP="00D05E01">
            <w:pPr>
              <w:rPr>
                <w:b/>
                <w:bCs/>
                <w:lang w:val="en-IE"/>
              </w:rPr>
            </w:pPr>
          </w:p>
        </w:tc>
        <w:tc>
          <w:tcPr>
            <w:tcW w:w="0" w:type="auto"/>
            <w:gridSpan w:val="2"/>
          </w:tcPr>
          <w:p w14:paraId="68FF198C" w14:textId="77777777" w:rsidR="00772364" w:rsidRPr="00D05E01" w:rsidRDefault="00772364" w:rsidP="00D05E01">
            <w:pPr>
              <w:rPr>
                <w:b/>
                <w:bCs/>
                <w:lang w:val="en-IE"/>
              </w:rPr>
            </w:pPr>
          </w:p>
        </w:tc>
      </w:tr>
      <w:tr w:rsidR="00E95DF1" w:rsidRPr="003E1692" w14:paraId="08985181" w14:textId="77777777">
        <w:trPr>
          <w:trHeight w:val="570"/>
        </w:trPr>
        <w:tc>
          <w:tcPr>
            <w:tcW w:w="0" w:type="auto"/>
            <w:shd w:val="clear" w:color="auto" w:fill="C5E0B3" w:themeFill="accent6" w:themeFillTint="66"/>
            <w:vAlign w:val="center"/>
          </w:tcPr>
          <w:p w14:paraId="6320CC1C" w14:textId="77777777" w:rsidR="00E95DF1" w:rsidRPr="00D05E01" w:rsidRDefault="00E95DF1" w:rsidP="00D05E01">
            <w:pPr>
              <w:rPr>
                <w:b/>
                <w:bCs/>
              </w:rPr>
            </w:pPr>
            <w:r w:rsidRPr="00D05E01">
              <w:rPr>
                <w:b/>
                <w:bCs/>
              </w:rPr>
              <w:t>Organisation Chart Attached</w:t>
            </w:r>
          </w:p>
        </w:tc>
        <w:tc>
          <w:tcPr>
            <w:tcW w:w="0" w:type="auto"/>
            <w:vAlign w:val="center"/>
          </w:tcPr>
          <w:p w14:paraId="1C0B57A1" w14:textId="77777777" w:rsidR="00E95DF1" w:rsidRPr="00D05E01" w:rsidRDefault="00E95DF1" w:rsidP="00D05E01">
            <w:pPr>
              <w:rPr>
                <w:b/>
                <w:bCs/>
              </w:rPr>
            </w:pPr>
            <w:r w:rsidRPr="00D05E01">
              <w:rPr>
                <w:b/>
                <w:bCs/>
              </w:rPr>
              <w:t>Yes</w:t>
            </w:r>
          </w:p>
        </w:tc>
        <w:tc>
          <w:tcPr>
            <w:tcW w:w="0" w:type="auto"/>
            <w:vAlign w:val="center"/>
          </w:tcPr>
          <w:p w14:paraId="7C4341BF" w14:textId="5FFA2FDF" w:rsidR="00E95DF1" w:rsidRPr="00D05E01" w:rsidRDefault="00E95DF1" w:rsidP="00997468">
            <w:pPr>
              <w:ind w:left="0"/>
              <w:rPr>
                <w:b/>
                <w:bCs/>
              </w:rPr>
            </w:pPr>
          </w:p>
        </w:tc>
        <w:tc>
          <w:tcPr>
            <w:tcW w:w="0" w:type="auto"/>
            <w:vAlign w:val="center"/>
          </w:tcPr>
          <w:p w14:paraId="3B3E3060" w14:textId="55D15266" w:rsidR="00E95DF1" w:rsidRPr="00D05E01" w:rsidRDefault="00E95DF1" w:rsidP="00D05E01">
            <w:pPr>
              <w:rPr>
                <w:b/>
                <w:bCs/>
              </w:rPr>
            </w:pPr>
            <w:r>
              <w:rPr>
                <w:b/>
                <w:bCs/>
              </w:rPr>
              <w:t>No</w:t>
            </w:r>
          </w:p>
        </w:tc>
        <w:tc>
          <w:tcPr>
            <w:tcW w:w="0" w:type="auto"/>
            <w:vAlign w:val="center"/>
          </w:tcPr>
          <w:p w14:paraId="5BD2B39B" w14:textId="7A2D7840" w:rsidR="00E95DF1" w:rsidRPr="00D05E01" w:rsidRDefault="00E95DF1" w:rsidP="00D05E01">
            <w:pPr>
              <w:rPr>
                <w:b/>
                <w:bCs/>
              </w:rPr>
            </w:pPr>
          </w:p>
        </w:tc>
      </w:tr>
    </w:tbl>
    <w:p w14:paraId="13880144" w14:textId="77777777" w:rsidR="00AD0C1A" w:rsidRDefault="00D5695A" w:rsidP="00AD0C1A">
      <w:pPr>
        <w:pStyle w:val="Style1"/>
      </w:pPr>
      <w:bookmarkStart w:id="21" w:name="_Toc13668892"/>
      <w:bookmarkStart w:id="22" w:name="_Toc14429338"/>
      <w:bookmarkStart w:id="23" w:name="_Toc196830490"/>
      <w:r>
        <w:rPr>
          <w:w w:val="105"/>
        </w:rPr>
        <w:lastRenderedPageBreak/>
        <w:t>P</w:t>
      </w:r>
      <w:r w:rsidR="00BC77DB" w:rsidRPr="003E1692">
        <w:t>revious Experience</w:t>
      </w:r>
      <w:bookmarkEnd w:id="21"/>
      <w:bookmarkEnd w:id="22"/>
      <w:bookmarkEnd w:id="23"/>
      <w:r w:rsidR="00AD0C1A" w:rsidRPr="00AD0C1A">
        <w:t xml:space="preserve"> </w:t>
      </w:r>
    </w:p>
    <w:p w14:paraId="0D2A626E" w14:textId="7647B10E" w:rsidR="00DA007B" w:rsidRPr="00592364" w:rsidRDefault="2E5EFEBC" w:rsidP="00592364">
      <w:pPr>
        <w:spacing w:beforeAutospacing="1" w:afterAutospacing="1"/>
        <w:rPr>
          <w:rFonts w:eastAsia="Aptos" w:cs="Aptos"/>
          <w:lang w:val="en-IE"/>
        </w:rPr>
      </w:pPr>
      <w:bookmarkStart w:id="24" w:name="_Hlk201413915"/>
      <w:r w:rsidRPr="7230C9EC">
        <w:rPr>
          <w:lang w:val="en-IE"/>
        </w:rPr>
        <w:t>Tenderers must demonstrate a minimum of 5 years’ experience in</w:t>
      </w:r>
      <w:r w:rsidR="43695EC2" w:rsidRPr="7230C9EC">
        <w:rPr>
          <w:lang w:val="en-IE"/>
        </w:rPr>
        <w:t xml:space="preserve"> </w:t>
      </w:r>
      <w:r w:rsidR="75186BF2" w:rsidRPr="7230C9EC">
        <w:rPr>
          <w:lang w:val="en-IE"/>
        </w:rPr>
        <w:t xml:space="preserve">user-centred systems designed for clinical environments. </w:t>
      </w:r>
      <w:r w:rsidR="41F5641F" w:rsidRPr="7230C9EC">
        <w:rPr>
          <w:lang w:val="en-IE"/>
        </w:rPr>
        <w:t>Tenderers should highlight a p</w:t>
      </w:r>
      <w:r w:rsidR="41F5641F" w:rsidRPr="7230C9EC">
        <w:rPr>
          <w:rFonts w:eastAsia="Aptos" w:cs="Aptos"/>
          <w:color w:val="000000" w:themeColor="text1"/>
          <w:lang w:val="en-US"/>
        </w:rPr>
        <w:t>roven ability to design and deliver systems that simplify complex clinical workflows, supporting clinicians, physiotherapists, engineers, and technologists with diverse technical backgrounds.</w:t>
      </w:r>
    </w:p>
    <w:p w14:paraId="6CBCD722" w14:textId="0BF6A873" w:rsidR="006D64C2" w:rsidRPr="00DA007B" w:rsidRDefault="00DA007B" w:rsidP="00DA007B">
      <w:pPr>
        <w:rPr>
          <w:lang w:val="en-IE"/>
        </w:rPr>
      </w:pPr>
      <w:r w:rsidRPr="00DA007B">
        <w:rPr>
          <w:lang w:val="en-IE"/>
        </w:rPr>
        <w:t xml:space="preserve">Contract examples should demonstrate experience of projects of similar scale and complexity required in this tender, at least one of which must be a healthcare organisation and one within the public sector. </w:t>
      </w:r>
    </w:p>
    <w:bookmarkEnd w:id="24"/>
    <w:p w14:paraId="3C17F752" w14:textId="0B8E0CDC" w:rsidR="00AD0C1A" w:rsidRPr="003E1692" w:rsidRDefault="00AD0C1A" w:rsidP="00AD0C1A">
      <w:r>
        <w:rPr>
          <w:w w:val="105"/>
        </w:rPr>
        <w:t xml:space="preserve">Tenderers must </w:t>
      </w:r>
      <w:r w:rsidRPr="00124D4C">
        <w:rPr>
          <w:w w:val="105"/>
        </w:rPr>
        <w:t>provide sufficient information to enable the Contracting Authority to determine</w:t>
      </w:r>
      <w:r w:rsidRPr="00124D4C">
        <w:rPr>
          <w:spacing w:val="-2"/>
          <w:w w:val="105"/>
        </w:rPr>
        <w:t xml:space="preserve"> </w:t>
      </w:r>
      <w:r w:rsidRPr="00124D4C">
        <w:rPr>
          <w:w w:val="105"/>
        </w:rPr>
        <w:t>the level</w:t>
      </w:r>
      <w:r w:rsidRPr="00124D4C">
        <w:rPr>
          <w:spacing w:val="-3"/>
          <w:w w:val="105"/>
        </w:rPr>
        <w:t xml:space="preserve"> </w:t>
      </w:r>
      <w:r w:rsidRPr="00124D4C">
        <w:rPr>
          <w:w w:val="105"/>
        </w:rPr>
        <w:t>of</w:t>
      </w:r>
      <w:r w:rsidRPr="00124D4C">
        <w:rPr>
          <w:spacing w:val="-3"/>
          <w:w w:val="105"/>
        </w:rPr>
        <w:t xml:space="preserve"> </w:t>
      </w:r>
      <w:r w:rsidRPr="00124D4C">
        <w:rPr>
          <w:w w:val="105"/>
        </w:rPr>
        <w:t>equivalence</w:t>
      </w:r>
      <w:r>
        <w:rPr>
          <w:w w:val="105"/>
        </w:rPr>
        <w:t xml:space="preserve">: </w:t>
      </w:r>
      <w:r w:rsidRPr="00124D4C">
        <w:rPr>
          <w:w w:val="105"/>
        </w:rPr>
        <w:t>affirmation is</w:t>
      </w:r>
      <w:r w:rsidRPr="00124D4C">
        <w:rPr>
          <w:spacing w:val="-3"/>
          <w:w w:val="105"/>
        </w:rPr>
        <w:t xml:space="preserve"> </w:t>
      </w:r>
      <w:r w:rsidRPr="00124D4C">
        <w:rPr>
          <w:w w:val="105"/>
        </w:rPr>
        <w:t>not sufficient.</w:t>
      </w: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1344"/>
        <w:gridCol w:w="1454"/>
        <w:gridCol w:w="956"/>
        <w:gridCol w:w="1881"/>
      </w:tblGrid>
      <w:tr w:rsidR="003E1692" w:rsidRPr="003E1692" w14:paraId="5E6BDB5C" w14:textId="77777777" w:rsidTr="00E53070">
        <w:tc>
          <w:tcPr>
            <w:tcW w:w="8714"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AB7F62C" w14:textId="1D3ED66E" w:rsidR="00BC77DB" w:rsidRPr="00D5695A" w:rsidRDefault="00D5695A" w:rsidP="00771465">
            <w:pPr>
              <w:rPr>
                <w:b/>
                <w:bCs/>
                <w:w w:val="105"/>
              </w:rPr>
            </w:pPr>
            <w:r w:rsidRPr="00D5695A">
              <w:rPr>
                <w:b/>
                <w:bCs/>
                <w:w w:val="105"/>
              </w:rPr>
              <w:t>Comparable project No. 1</w:t>
            </w:r>
            <w:r w:rsidR="00771465">
              <w:rPr>
                <w:b/>
                <w:bCs/>
                <w:w w:val="105"/>
              </w:rPr>
              <w:t>: s</w:t>
            </w:r>
            <w:r w:rsidRPr="00D5695A">
              <w:rPr>
                <w:b/>
                <w:bCs/>
                <w:w w:val="105"/>
              </w:rPr>
              <w:t>imilar range of services, relevant to the requirement being tendered for.</w:t>
            </w:r>
          </w:p>
        </w:tc>
      </w:tr>
      <w:tr w:rsidR="003E1692" w:rsidRPr="003E1692" w14:paraId="13766206" w14:textId="77777777" w:rsidTr="00E53070">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ACB4F68" w14:textId="4A80EE0A" w:rsidR="00BC77DB" w:rsidRPr="00D5695A" w:rsidRDefault="00777F79" w:rsidP="00D5695A">
            <w:pPr>
              <w:rPr>
                <w:b/>
                <w:bCs/>
              </w:rPr>
            </w:pPr>
            <w:r>
              <w:rPr>
                <w:b/>
                <w:bCs/>
              </w:rPr>
              <w:t>Client</w:t>
            </w:r>
            <w:r w:rsidR="00BC77DB" w:rsidRPr="00D5695A">
              <w:rPr>
                <w:b/>
                <w:bCs/>
              </w:rPr>
              <w:t xml:space="preserve"> Name</w:t>
            </w:r>
          </w:p>
        </w:tc>
        <w:tc>
          <w:tcPr>
            <w:tcW w:w="5635" w:type="dxa"/>
            <w:gridSpan w:val="4"/>
            <w:tcBorders>
              <w:top w:val="single" w:sz="4" w:space="0" w:color="auto"/>
              <w:left w:val="single" w:sz="4" w:space="0" w:color="auto"/>
              <w:bottom w:val="single" w:sz="4" w:space="0" w:color="auto"/>
              <w:right w:val="single" w:sz="4" w:space="0" w:color="auto"/>
            </w:tcBorders>
          </w:tcPr>
          <w:p w14:paraId="14B233B5" w14:textId="77777777" w:rsidR="00BC77DB" w:rsidRPr="00D5695A" w:rsidRDefault="00BC77DB" w:rsidP="00D5695A">
            <w:pPr>
              <w:rPr>
                <w:b/>
                <w:bCs/>
              </w:rPr>
            </w:pPr>
          </w:p>
        </w:tc>
      </w:tr>
      <w:tr w:rsidR="003E1692" w:rsidRPr="003E1692" w14:paraId="279CABD8" w14:textId="77777777" w:rsidTr="00E53070">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F9B4DA8" w14:textId="77777777" w:rsidR="00BC77DB" w:rsidRPr="00D5695A" w:rsidRDefault="00BC77DB" w:rsidP="00D5695A">
            <w:pPr>
              <w:rPr>
                <w:b/>
                <w:bCs/>
              </w:rPr>
            </w:pPr>
            <w:r w:rsidRPr="00D5695A">
              <w:rPr>
                <w:b/>
                <w:bCs/>
              </w:rPr>
              <w:t>Contact Name</w:t>
            </w:r>
          </w:p>
        </w:tc>
        <w:tc>
          <w:tcPr>
            <w:tcW w:w="5635" w:type="dxa"/>
            <w:gridSpan w:val="4"/>
            <w:tcBorders>
              <w:top w:val="single" w:sz="4" w:space="0" w:color="auto"/>
              <w:left w:val="single" w:sz="4" w:space="0" w:color="auto"/>
              <w:bottom w:val="single" w:sz="4" w:space="0" w:color="auto"/>
              <w:right w:val="single" w:sz="4" w:space="0" w:color="auto"/>
            </w:tcBorders>
          </w:tcPr>
          <w:p w14:paraId="43FEF8D4" w14:textId="77777777" w:rsidR="00BC77DB" w:rsidRPr="00D5695A" w:rsidRDefault="00BC77DB" w:rsidP="00D5695A">
            <w:pPr>
              <w:rPr>
                <w:b/>
                <w:bCs/>
              </w:rPr>
            </w:pPr>
          </w:p>
        </w:tc>
      </w:tr>
      <w:tr w:rsidR="003E1692" w:rsidRPr="003E1692" w14:paraId="20C6D813" w14:textId="77777777" w:rsidTr="00E53070">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079343E" w14:textId="77777777" w:rsidR="00BC77DB" w:rsidRPr="00D5695A" w:rsidRDefault="00BC77DB" w:rsidP="00D5695A">
            <w:pPr>
              <w:rPr>
                <w:b/>
                <w:bCs/>
              </w:rPr>
            </w:pPr>
            <w:r w:rsidRPr="00D5695A">
              <w:rPr>
                <w:b/>
                <w:bCs/>
              </w:rPr>
              <w:t>Contact Number</w:t>
            </w:r>
          </w:p>
        </w:tc>
        <w:tc>
          <w:tcPr>
            <w:tcW w:w="5635" w:type="dxa"/>
            <w:gridSpan w:val="4"/>
            <w:tcBorders>
              <w:top w:val="single" w:sz="4" w:space="0" w:color="auto"/>
              <w:left w:val="single" w:sz="4" w:space="0" w:color="auto"/>
              <w:bottom w:val="single" w:sz="4" w:space="0" w:color="auto"/>
              <w:right w:val="single" w:sz="4" w:space="0" w:color="auto"/>
            </w:tcBorders>
          </w:tcPr>
          <w:p w14:paraId="04D5FFE6" w14:textId="77777777" w:rsidR="00BC77DB" w:rsidRPr="00D5695A" w:rsidRDefault="00BC77DB" w:rsidP="00D5695A">
            <w:pPr>
              <w:rPr>
                <w:b/>
                <w:bCs/>
              </w:rPr>
            </w:pPr>
          </w:p>
        </w:tc>
      </w:tr>
      <w:tr w:rsidR="003E1692" w:rsidRPr="003E1692" w14:paraId="1A350F82" w14:textId="77777777" w:rsidTr="00D5695A">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075C0941" w14:textId="77777777" w:rsidR="00BC77DB" w:rsidRPr="00D5695A" w:rsidRDefault="00BC77DB" w:rsidP="00D5695A">
            <w:pPr>
              <w:rPr>
                <w:b/>
                <w:bCs/>
              </w:rPr>
            </w:pPr>
            <w:r w:rsidRPr="00D5695A">
              <w:rPr>
                <w:b/>
                <w:bCs/>
              </w:rPr>
              <w:t>Delivery Date(s)</w:t>
            </w:r>
          </w:p>
        </w:tc>
        <w:tc>
          <w:tcPr>
            <w:tcW w:w="1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0DBA680" w14:textId="77777777" w:rsidR="00BC77DB" w:rsidRPr="00D5695A" w:rsidRDefault="00BC77DB" w:rsidP="00D5695A">
            <w:pPr>
              <w:rPr>
                <w:b/>
                <w:bCs/>
              </w:rPr>
            </w:pPr>
            <w:r w:rsidRPr="00D5695A">
              <w:rPr>
                <w:b/>
                <w:bCs/>
              </w:rPr>
              <w:t>From</w:t>
            </w:r>
          </w:p>
        </w:tc>
        <w:tc>
          <w:tcPr>
            <w:tcW w:w="1454" w:type="dxa"/>
            <w:tcBorders>
              <w:top w:val="single" w:sz="4" w:space="0" w:color="auto"/>
              <w:left w:val="single" w:sz="4" w:space="0" w:color="auto"/>
              <w:bottom w:val="single" w:sz="4" w:space="0" w:color="auto"/>
              <w:right w:val="single" w:sz="4" w:space="0" w:color="auto"/>
            </w:tcBorders>
          </w:tcPr>
          <w:p w14:paraId="358F7CEE" w14:textId="77777777" w:rsidR="00BC77DB" w:rsidRPr="00D5695A" w:rsidRDefault="00BC77DB" w:rsidP="00D5695A">
            <w:pPr>
              <w:rPr>
                <w:b/>
                <w:bCs/>
              </w:rPr>
            </w:pPr>
          </w:p>
        </w:tc>
        <w:tc>
          <w:tcPr>
            <w:tcW w:w="9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CB876D3" w14:textId="77777777" w:rsidR="00BC77DB" w:rsidRPr="00D5695A" w:rsidRDefault="00BC77DB" w:rsidP="00D5695A">
            <w:pPr>
              <w:rPr>
                <w:b/>
                <w:bCs/>
              </w:rPr>
            </w:pPr>
            <w:r w:rsidRPr="00D5695A">
              <w:rPr>
                <w:b/>
                <w:bCs/>
              </w:rPr>
              <w:t xml:space="preserve">To </w:t>
            </w:r>
          </w:p>
        </w:tc>
        <w:tc>
          <w:tcPr>
            <w:tcW w:w="1881" w:type="dxa"/>
            <w:tcBorders>
              <w:top w:val="single" w:sz="4" w:space="0" w:color="auto"/>
              <w:left w:val="single" w:sz="4" w:space="0" w:color="auto"/>
              <w:bottom w:val="single" w:sz="4" w:space="0" w:color="auto"/>
              <w:right w:val="single" w:sz="4" w:space="0" w:color="auto"/>
            </w:tcBorders>
          </w:tcPr>
          <w:p w14:paraId="2BB3579E" w14:textId="77777777" w:rsidR="00BC77DB" w:rsidRPr="00D5695A" w:rsidRDefault="00BC77DB" w:rsidP="00D5695A">
            <w:pPr>
              <w:rPr>
                <w:b/>
                <w:bCs/>
              </w:rPr>
            </w:pPr>
          </w:p>
        </w:tc>
      </w:tr>
      <w:tr w:rsidR="00D5695A" w:rsidRPr="003E1692" w14:paraId="06597548" w14:textId="77777777" w:rsidTr="00E53070">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79787A25" w14:textId="0BD8DCAF" w:rsidR="00D5695A" w:rsidRPr="00D5695A" w:rsidRDefault="00D5695A" w:rsidP="00D5695A">
            <w:pPr>
              <w:rPr>
                <w:b/>
                <w:bCs/>
              </w:rPr>
            </w:pPr>
            <w:r>
              <w:rPr>
                <w:b/>
                <w:bCs/>
              </w:rPr>
              <w:t>Contract Value</w:t>
            </w:r>
          </w:p>
        </w:tc>
        <w:tc>
          <w:tcPr>
            <w:tcW w:w="5635" w:type="dxa"/>
            <w:gridSpan w:val="4"/>
            <w:tcBorders>
              <w:top w:val="single" w:sz="4" w:space="0" w:color="auto"/>
              <w:left w:val="single" w:sz="4" w:space="0" w:color="auto"/>
              <w:bottom w:val="single" w:sz="4" w:space="0" w:color="auto"/>
              <w:right w:val="single" w:sz="4" w:space="0" w:color="auto"/>
            </w:tcBorders>
          </w:tcPr>
          <w:p w14:paraId="1DF2CAC4" w14:textId="77777777" w:rsidR="00D5695A" w:rsidRPr="00D5695A" w:rsidRDefault="00D5695A" w:rsidP="00D5695A">
            <w:pPr>
              <w:rPr>
                <w:b/>
                <w:bCs/>
              </w:rPr>
            </w:pPr>
          </w:p>
        </w:tc>
      </w:tr>
      <w:tr w:rsidR="00D5695A" w:rsidRPr="003E1692" w14:paraId="01A881D9" w14:textId="77777777" w:rsidTr="00E53070">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B412ABB" w14:textId="568AEFFE" w:rsidR="00D5695A" w:rsidRPr="00D5695A" w:rsidRDefault="00D5695A" w:rsidP="00D5695A">
            <w:pPr>
              <w:rPr>
                <w:b/>
                <w:bCs/>
              </w:rPr>
            </w:pPr>
            <w:r>
              <w:rPr>
                <w:b/>
                <w:bCs/>
              </w:rPr>
              <w:t>Period Contract Value Refers To</w:t>
            </w:r>
          </w:p>
        </w:tc>
        <w:tc>
          <w:tcPr>
            <w:tcW w:w="5635" w:type="dxa"/>
            <w:gridSpan w:val="4"/>
            <w:tcBorders>
              <w:top w:val="single" w:sz="4" w:space="0" w:color="auto"/>
              <w:left w:val="single" w:sz="4" w:space="0" w:color="auto"/>
              <w:bottom w:val="single" w:sz="4" w:space="0" w:color="auto"/>
              <w:right w:val="single" w:sz="4" w:space="0" w:color="auto"/>
            </w:tcBorders>
          </w:tcPr>
          <w:p w14:paraId="4E111D93" w14:textId="77777777" w:rsidR="00D5695A" w:rsidRPr="00D5695A" w:rsidRDefault="00D5695A" w:rsidP="00D5695A">
            <w:pPr>
              <w:rPr>
                <w:b/>
                <w:bCs/>
              </w:rPr>
            </w:pPr>
          </w:p>
        </w:tc>
      </w:tr>
      <w:tr w:rsidR="00D5695A" w:rsidRPr="003E1692" w14:paraId="24288A6E" w14:textId="77777777">
        <w:tc>
          <w:tcPr>
            <w:tcW w:w="8714"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9BF1F82" w14:textId="4132A7E1" w:rsidR="00D5695A" w:rsidRPr="00D5695A" w:rsidRDefault="00D5695A" w:rsidP="00D5695A">
            <w:pPr>
              <w:rPr>
                <w:b/>
                <w:bCs/>
              </w:rPr>
            </w:pPr>
            <w:r>
              <w:rPr>
                <w:b/>
                <w:bCs/>
              </w:rPr>
              <w:t>P</w:t>
            </w:r>
            <w:r w:rsidRPr="00D5695A">
              <w:rPr>
                <w:b/>
                <w:bCs/>
              </w:rPr>
              <w:t xml:space="preserve">lease provide </w:t>
            </w:r>
            <w:r w:rsidR="00771465">
              <w:rPr>
                <w:b/>
                <w:bCs/>
              </w:rPr>
              <w:t>a detailed description</w:t>
            </w:r>
            <w:r w:rsidRPr="00D5695A">
              <w:rPr>
                <w:b/>
                <w:bCs/>
              </w:rPr>
              <w:t xml:space="preserve"> in relation to</w:t>
            </w:r>
            <w:r>
              <w:rPr>
                <w:b/>
                <w:bCs/>
              </w:rPr>
              <w:t xml:space="preserve"> c</w:t>
            </w:r>
            <w:r w:rsidRPr="00D5695A">
              <w:rPr>
                <w:b/>
                <w:bCs/>
              </w:rPr>
              <w:t xml:space="preserve">omparability with the contract being </w:t>
            </w:r>
            <w:r>
              <w:rPr>
                <w:b/>
                <w:bCs/>
              </w:rPr>
              <w:t xml:space="preserve">tendered for. </w:t>
            </w:r>
          </w:p>
        </w:tc>
      </w:tr>
      <w:tr w:rsidR="00DC5256" w:rsidRPr="003E1692" w14:paraId="0AB48577" w14:textId="77777777">
        <w:tc>
          <w:tcPr>
            <w:tcW w:w="8714" w:type="dxa"/>
            <w:gridSpan w:val="5"/>
            <w:tcBorders>
              <w:top w:val="single" w:sz="4" w:space="0" w:color="auto"/>
              <w:left w:val="single" w:sz="4" w:space="0" w:color="auto"/>
              <w:bottom w:val="single" w:sz="4" w:space="0" w:color="auto"/>
              <w:right w:val="single" w:sz="4" w:space="0" w:color="auto"/>
            </w:tcBorders>
          </w:tcPr>
          <w:p w14:paraId="1E7B5E38" w14:textId="77777777" w:rsidR="00D5695A" w:rsidRPr="00D5695A" w:rsidRDefault="00D5695A" w:rsidP="00D5695A">
            <w:pPr>
              <w:rPr>
                <w:b/>
                <w:bCs/>
              </w:rPr>
            </w:pPr>
          </w:p>
          <w:p w14:paraId="31B2ED06" w14:textId="77777777" w:rsidR="00DC5256" w:rsidRPr="00D5695A" w:rsidRDefault="00DC5256" w:rsidP="00D5695A">
            <w:pPr>
              <w:rPr>
                <w:b/>
                <w:bCs/>
              </w:rPr>
            </w:pPr>
          </w:p>
          <w:p w14:paraId="133F9E9C" w14:textId="304A6935" w:rsidR="00DC5256" w:rsidRPr="00D5695A" w:rsidRDefault="00DC5256" w:rsidP="00D5695A">
            <w:pPr>
              <w:rPr>
                <w:b/>
                <w:bCs/>
              </w:rPr>
            </w:pPr>
          </w:p>
        </w:tc>
      </w:tr>
    </w:tbl>
    <w:p w14:paraId="2A871CC9" w14:textId="77777777" w:rsidR="00504030" w:rsidRDefault="00504030">
      <w:pPr>
        <w:rPr>
          <w:rFonts w:cs="Arial"/>
        </w:rPr>
      </w:pP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1344"/>
        <w:gridCol w:w="1454"/>
        <w:gridCol w:w="956"/>
        <w:gridCol w:w="1881"/>
      </w:tblGrid>
      <w:tr w:rsidR="00D5695A" w:rsidRPr="003E1692" w14:paraId="145BDC54" w14:textId="77777777">
        <w:tc>
          <w:tcPr>
            <w:tcW w:w="8714"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35E459F5" w14:textId="1D4C900C" w:rsidR="00D5695A" w:rsidRPr="00D5695A" w:rsidRDefault="00D5695A" w:rsidP="00771465">
            <w:pPr>
              <w:rPr>
                <w:b/>
                <w:bCs/>
                <w:w w:val="105"/>
              </w:rPr>
            </w:pPr>
            <w:r w:rsidRPr="00D5695A">
              <w:rPr>
                <w:b/>
                <w:bCs/>
                <w:w w:val="105"/>
              </w:rPr>
              <w:t xml:space="preserve">Comparable project No. </w:t>
            </w:r>
            <w:r w:rsidR="00CB639F">
              <w:rPr>
                <w:b/>
                <w:bCs/>
                <w:w w:val="105"/>
              </w:rPr>
              <w:t>2</w:t>
            </w:r>
            <w:r w:rsidR="00771465">
              <w:rPr>
                <w:b/>
                <w:bCs/>
                <w:w w:val="105"/>
              </w:rPr>
              <w:t>: s</w:t>
            </w:r>
            <w:r w:rsidRPr="00D5695A">
              <w:rPr>
                <w:b/>
                <w:bCs/>
                <w:w w:val="105"/>
              </w:rPr>
              <w:t>imilar range of services, relevant to the requirement being tendered for.</w:t>
            </w:r>
          </w:p>
        </w:tc>
      </w:tr>
      <w:tr w:rsidR="00D5695A" w:rsidRPr="003E1692" w14:paraId="75B5AF11" w14:textId="77777777">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3205191" w14:textId="53B54D05" w:rsidR="00D5695A" w:rsidRPr="00D5695A" w:rsidRDefault="00777F79">
            <w:pPr>
              <w:rPr>
                <w:b/>
                <w:bCs/>
              </w:rPr>
            </w:pPr>
            <w:r>
              <w:rPr>
                <w:b/>
                <w:bCs/>
              </w:rPr>
              <w:t>Client</w:t>
            </w:r>
            <w:r w:rsidR="00D5695A" w:rsidRPr="00D5695A">
              <w:rPr>
                <w:b/>
                <w:bCs/>
              </w:rPr>
              <w:t xml:space="preserve"> Name</w:t>
            </w:r>
          </w:p>
        </w:tc>
        <w:tc>
          <w:tcPr>
            <w:tcW w:w="5635" w:type="dxa"/>
            <w:gridSpan w:val="4"/>
            <w:tcBorders>
              <w:top w:val="single" w:sz="4" w:space="0" w:color="auto"/>
              <w:left w:val="single" w:sz="4" w:space="0" w:color="auto"/>
              <w:bottom w:val="single" w:sz="4" w:space="0" w:color="auto"/>
              <w:right w:val="single" w:sz="4" w:space="0" w:color="auto"/>
            </w:tcBorders>
          </w:tcPr>
          <w:p w14:paraId="29E5F35B" w14:textId="77777777" w:rsidR="00D5695A" w:rsidRPr="00D5695A" w:rsidRDefault="00D5695A">
            <w:pPr>
              <w:rPr>
                <w:b/>
                <w:bCs/>
              </w:rPr>
            </w:pPr>
          </w:p>
        </w:tc>
      </w:tr>
      <w:tr w:rsidR="00D5695A" w:rsidRPr="003E1692" w14:paraId="4D78A6B9" w14:textId="77777777">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60A042E" w14:textId="77777777" w:rsidR="00D5695A" w:rsidRPr="00D5695A" w:rsidRDefault="00D5695A">
            <w:pPr>
              <w:rPr>
                <w:b/>
                <w:bCs/>
              </w:rPr>
            </w:pPr>
            <w:r w:rsidRPr="00D5695A">
              <w:rPr>
                <w:b/>
                <w:bCs/>
              </w:rPr>
              <w:t>Contact Name</w:t>
            </w:r>
          </w:p>
        </w:tc>
        <w:tc>
          <w:tcPr>
            <w:tcW w:w="5635" w:type="dxa"/>
            <w:gridSpan w:val="4"/>
            <w:tcBorders>
              <w:top w:val="single" w:sz="4" w:space="0" w:color="auto"/>
              <w:left w:val="single" w:sz="4" w:space="0" w:color="auto"/>
              <w:bottom w:val="single" w:sz="4" w:space="0" w:color="auto"/>
              <w:right w:val="single" w:sz="4" w:space="0" w:color="auto"/>
            </w:tcBorders>
          </w:tcPr>
          <w:p w14:paraId="594F2CDB" w14:textId="77777777" w:rsidR="00D5695A" w:rsidRPr="00D5695A" w:rsidRDefault="00D5695A">
            <w:pPr>
              <w:rPr>
                <w:b/>
                <w:bCs/>
              </w:rPr>
            </w:pPr>
          </w:p>
        </w:tc>
      </w:tr>
      <w:tr w:rsidR="00D5695A" w:rsidRPr="003E1692" w14:paraId="3FB35EC5" w14:textId="77777777">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28A0E6E4" w14:textId="77777777" w:rsidR="00D5695A" w:rsidRPr="00D5695A" w:rsidRDefault="00D5695A">
            <w:pPr>
              <w:rPr>
                <w:b/>
                <w:bCs/>
              </w:rPr>
            </w:pPr>
            <w:r w:rsidRPr="00D5695A">
              <w:rPr>
                <w:b/>
                <w:bCs/>
              </w:rPr>
              <w:t>Contact Number</w:t>
            </w:r>
          </w:p>
        </w:tc>
        <w:tc>
          <w:tcPr>
            <w:tcW w:w="5635" w:type="dxa"/>
            <w:gridSpan w:val="4"/>
            <w:tcBorders>
              <w:top w:val="single" w:sz="4" w:space="0" w:color="auto"/>
              <w:left w:val="single" w:sz="4" w:space="0" w:color="auto"/>
              <w:bottom w:val="single" w:sz="4" w:space="0" w:color="auto"/>
              <w:right w:val="single" w:sz="4" w:space="0" w:color="auto"/>
            </w:tcBorders>
          </w:tcPr>
          <w:p w14:paraId="3FC690F2" w14:textId="77777777" w:rsidR="00D5695A" w:rsidRPr="00D5695A" w:rsidRDefault="00D5695A">
            <w:pPr>
              <w:rPr>
                <w:b/>
                <w:bCs/>
              </w:rPr>
            </w:pPr>
          </w:p>
        </w:tc>
      </w:tr>
      <w:tr w:rsidR="00D5695A" w:rsidRPr="003E1692" w14:paraId="56947133" w14:textId="77777777">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F4770A6" w14:textId="77777777" w:rsidR="00D5695A" w:rsidRPr="00D5695A" w:rsidRDefault="00D5695A">
            <w:pPr>
              <w:rPr>
                <w:b/>
                <w:bCs/>
              </w:rPr>
            </w:pPr>
            <w:r w:rsidRPr="00D5695A">
              <w:rPr>
                <w:b/>
                <w:bCs/>
              </w:rPr>
              <w:t>Delivery Date(s)</w:t>
            </w:r>
          </w:p>
        </w:tc>
        <w:tc>
          <w:tcPr>
            <w:tcW w:w="1344"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2B97C47" w14:textId="77777777" w:rsidR="00D5695A" w:rsidRPr="00D5695A" w:rsidRDefault="00D5695A">
            <w:pPr>
              <w:rPr>
                <w:b/>
                <w:bCs/>
              </w:rPr>
            </w:pPr>
            <w:r w:rsidRPr="00D5695A">
              <w:rPr>
                <w:b/>
                <w:bCs/>
              </w:rPr>
              <w:t>From</w:t>
            </w:r>
          </w:p>
        </w:tc>
        <w:tc>
          <w:tcPr>
            <w:tcW w:w="1454" w:type="dxa"/>
            <w:tcBorders>
              <w:top w:val="single" w:sz="4" w:space="0" w:color="auto"/>
              <w:left w:val="single" w:sz="4" w:space="0" w:color="auto"/>
              <w:bottom w:val="single" w:sz="4" w:space="0" w:color="auto"/>
              <w:right w:val="single" w:sz="4" w:space="0" w:color="auto"/>
            </w:tcBorders>
          </w:tcPr>
          <w:p w14:paraId="30E17FD1" w14:textId="77777777" w:rsidR="00D5695A" w:rsidRPr="00D5695A" w:rsidRDefault="00D5695A">
            <w:pPr>
              <w:rPr>
                <w:b/>
                <w:bCs/>
              </w:rPr>
            </w:pPr>
          </w:p>
        </w:tc>
        <w:tc>
          <w:tcPr>
            <w:tcW w:w="956"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55F14E77" w14:textId="77777777" w:rsidR="00D5695A" w:rsidRPr="00D5695A" w:rsidRDefault="00D5695A">
            <w:pPr>
              <w:rPr>
                <w:b/>
                <w:bCs/>
              </w:rPr>
            </w:pPr>
            <w:r w:rsidRPr="00D5695A">
              <w:rPr>
                <w:b/>
                <w:bCs/>
              </w:rPr>
              <w:t xml:space="preserve">To </w:t>
            </w:r>
          </w:p>
        </w:tc>
        <w:tc>
          <w:tcPr>
            <w:tcW w:w="1881" w:type="dxa"/>
            <w:tcBorders>
              <w:top w:val="single" w:sz="4" w:space="0" w:color="auto"/>
              <w:left w:val="single" w:sz="4" w:space="0" w:color="auto"/>
              <w:bottom w:val="single" w:sz="4" w:space="0" w:color="auto"/>
              <w:right w:val="single" w:sz="4" w:space="0" w:color="auto"/>
            </w:tcBorders>
          </w:tcPr>
          <w:p w14:paraId="255C0765" w14:textId="77777777" w:rsidR="00D5695A" w:rsidRPr="00D5695A" w:rsidRDefault="00D5695A">
            <w:pPr>
              <w:rPr>
                <w:b/>
                <w:bCs/>
              </w:rPr>
            </w:pPr>
          </w:p>
        </w:tc>
      </w:tr>
      <w:tr w:rsidR="00D5695A" w:rsidRPr="003E1692" w14:paraId="4F38C4D5" w14:textId="77777777">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17C7A49F" w14:textId="77777777" w:rsidR="00D5695A" w:rsidRPr="00D5695A" w:rsidRDefault="00D5695A">
            <w:pPr>
              <w:rPr>
                <w:b/>
                <w:bCs/>
              </w:rPr>
            </w:pPr>
            <w:r>
              <w:rPr>
                <w:b/>
                <w:bCs/>
              </w:rPr>
              <w:t>Contract Value</w:t>
            </w:r>
          </w:p>
        </w:tc>
        <w:tc>
          <w:tcPr>
            <w:tcW w:w="5635" w:type="dxa"/>
            <w:gridSpan w:val="4"/>
            <w:tcBorders>
              <w:top w:val="single" w:sz="4" w:space="0" w:color="auto"/>
              <w:left w:val="single" w:sz="4" w:space="0" w:color="auto"/>
              <w:bottom w:val="single" w:sz="4" w:space="0" w:color="auto"/>
              <w:right w:val="single" w:sz="4" w:space="0" w:color="auto"/>
            </w:tcBorders>
          </w:tcPr>
          <w:p w14:paraId="61031B3C" w14:textId="77777777" w:rsidR="00D5695A" w:rsidRPr="00D5695A" w:rsidRDefault="00D5695A">
            <w:pPr>
              <w:rPr>
                <w:b/>
                <w:bCs/>
              </w:rPr>
            </w:pPr>
          </w:p>
        </w:tc>
      </w:tr>
      <w:tr w:rsidR="00D5695A" w:rsidRPr="003E1692" w14:paraId="51F3167F" w14:textId="77777777">
        <w:tc>
          <w:tcPr>
            <w:tcW w:w="3079" w:type="dxa"/>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4FE3F8C5" w14:textId="77777777" w:rsidR="00D5695A" w:rsidRPr="00D5695A" w:rsidRDefault="00D5695A">
            <w:pPr>
              <w:rPr>
                <w:b/>
                <w:bCs/>
              </w:rPr>
            </w:pPr>
            <w:r>
              <w:rPr>
                <w:b/>
                <w:bCs/>
              </w:rPr>
              <w:t>Period Contract Value Refers To</w:t>
            </w:r>
          </w:p>
        </w:tc>
        <w:tc>
          <w:tcPr>
            <w:tcW w:w="5635" w:type="dxa"/>
            <w:gridSpan w:val="4"/>
            <w:tcBorders>
              <w:top w:val="single" w:sz="4" w:space="0" w:color="auto"/>
              <w:left w:val="single" w:sz="4" w:space="0" w:color="auto"/>
              <w:bottom w:val="single" w:sz="4" w:space="0" w:color="auto"/>
              <w:right w:val="single" w:sz="4" w:space="0" w:color="auto"/>
            </w:tcBorders>
          </w:tcPr>
          <w:p w14:paraId="77CB6BCA" w14:textId="77777777" w:rsidR="00D5695A" w:rsidRPr="00D5695A" w:rsidRDefault="00D5695A">
            <w:pPr>
              <w:rPr>
                <w:b/>
                <w:bCs/>
              </w:rPr>
            </w:pPr>
          </w:p>
        </w:tc>
      </w:tr>
      <w:tr w:rsidR="00D5695A" w:rsidRPr="003E1692" w14:paraId="165FA674" w14:textId="77777777">
        <w:tc>
          <w:tcPr>
            <w:tcW w:w="8714" w:type="dxa"/>
            <w:gridSpan w:val="5"/>
            <w:tcBorders>
              <w:top w:val="single" w:sz="4" w:space="0" w:color="auto"/>
              <w:left w:val="single" w:sz="4" w:space="0" w:color="auto"/>
              <w:bottom w:val="single" w:sz="4" w:space="0" w:color="auto"/>
              <w:right w:val="single" w:sz="4" w:space="0" w:color="auto"/>
            </w:tcBorders>
            <w:shd w:val="clear" w:color="auto" w:fill="C5E0B3" w:themeFill="accent6" w:themeFillTint="66"/>
          </w:tcPr>
          <w:p w14:paraId="6DF62112" w14:textId="3C7F1782" w:rsidR="00D5695A" w:rsidRPr="00D5695A" w:rsidRDefault="00771465">
            <w:pPr>
              <w:rPr>
                <w:b/>
                <w:bCs/>
              </w:rPr>
            </w:pPr>
            <w:r>
              <w:rPr>
                <w:b/>
                <w:bCs/>
              </w:rPr>
              <w:t>P</w:t>
            </w:r>
            <w:r w:rsidRPr="00D5695A">
              <w:rPr>
                <w:b/>
                <w:bCs/>
              </w:rPr>
              <w:t xml:space="preserve">lease provide </w:t>
            </w:r>
            <w:r>
              <w:rPr>
                <w:b/>
                <w:bCs/>
              </w:rPr>
              <w:t>a detailed description</w:t>
            </w:r>
            <w:r w:rsidRPr="00D5695A">
              <w:rPr>
                <w:b/>
                <w:bCs/>
              </w:rPr>
              <w:t xml:space="preserve"> in relation to</w:t>
            </w:r>
            <w:r>
              <w:rPr>
                <w:b/>
                <w:bCs/>
              </w:rPr>
              <w:t xml:space="preserve"> c</w:t>
            </w:r>
            <w:r w:rsidRPr="00D5695A">
              <w:rPr>
                <w:b/>
                <w:bCs/>
              </w:rPr>
              <w:t xml:space="preserve">omparability with the contract being </w:t>
            </w:r>
            <w:r>
              <w:rPr>
                <w:b/>
                <w:bCs/>
              </w:rPr>
              <w:t>tendered for.</w:t>
            </w:r>
          </w:p>
        </w:tc>
      </w:tr>
      <w:tr w:rsidR="00D5695A" w:rsidRPr="003E1692" w14:paraId="6D0C5617" w14:textId="77777777">
        <w:tc>
          <w:tcPr>
            <w:tcW w:w="8714" w:type="dxa"/>
            <w:gridSpan w:val="5"/>
            <w:tcBorders>
              <w:top w:val="single" w:sz="4" w:space="0" w:color="auto"/>
              <w:left w:val="single" w:sz="4" w:space="0" w:color="auto"/>
              <w:bottom w:val="single" w:sz="4" w:space="0" w:color="auto"/>
              <w:right w:val="single" w:sz="4" w:space="0" w:color="auto"/>
            </w:tcBorders>
          </w:tcPr>
          <w:p w14:paraId="6E816DCE" w14:textId="77777777" w:rsidR="00D5695A" w:rsidRDefault="00D5695A">
            <w:pPr>
              <w:rPr>
                <w:b/>
                <w:bCs/>
              </w:rPr>
            </w:pPr>
          </w:p>
          <w:p w14:paraId="7A74A743" w14:textId="77777777" w:rsidR="00D5695A" w:rsidRDefault="00D5695A">
            <w:pPr>
              <w:rPr>
                <w:b/>
                <w:bCs/>
              </w:rPr>
            </w:pPr>
          </w:p>
          <w:p w14:paraId="381892B2" w14:textId="77777777" w:rsidR="00D5695A" w:rsidRDefault="00D5695A">
            <w:pPr>
              <w:rPr>
                <w:b/>
                <w:bCs/>
              </w:rPr>
            </w:pPr>
          </w:p>
          <w:p w14:paraId="086FDD9A" w14:textId="77777777" w:rsidR="00B92071" w:rsidRDefault="00B92071">
            <w:pPr>
              <w:rPr>
                <w:b/>
                <w:bCs/>
              </w:rPr>
            </w:pPr>
          </w:p>
          <w:p w14:paraId="600B4C40" w14:textId="77777777" w:rsidR="00B92071" w:rsidRDefault="00B92071">
            <w:pPr>
              <w:rPr>
                <w:b/>
                <w:bCs/>
              </w:rPr>
            </w:pPr>
          </w:p>
          <w:p w14:paraId="3BAA3502" w14:textId="77777777" w:rsidR="00B92071" w:rsidRPr="00D5695A" w:rsidRDefault="00B92071">
            <w:pPr>
              <w:rPr>
                <w:b/>
                <w:bCs/>
              </w:rPr>
            </w:pPr>
          </w:p>
          <w:p w14:paraId="341036A0" w14:textId="77777777" w:rsidR="00D5695A" w:rsidRPr="00D5695A" w:rsidRDefault="00D5695A">
            <w:pPr>
              <w:rPr>
                <w:b/>
                <w:bCs/>
              </w:rPr>
            </w:pPr>
          </w:p>
        </w:tc>
      </w:tr>
    </w:tbl>
    <w:p w14:paraId="101AD28D" w14:textId="4B38FB6B" w:rsidR="00504030" w:rsidRPr="003E1692" w:rsidRDefault="00CB639F" w:rsidP="00022948">
      <w:pPr>
        <w:pStyle w:val="Style1"/>
        <w:rPr>
          <w:color w:val="auto"/>
        </w:rPr>
      </w:pPr>
      <w:r>
        <w:lastRenderedPageBreak/>
        <w:t>Health and 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1141"/>
        <w:gridCol w:w="1141"/>
        <w:gridCol w:w="1141"/>
        <w:gridCol w:w="1140"/>
      </w:tblGrid>
      <w:tr w:rsidR="003E1692" w:rsidRPr="003E1692" w14:paraId="5A5E1AD9" w14:textId="77777777" w:rsidTr="00771465">
        <w:tc>
          <w:tcPr>
            <w:tcW w:w="2469" w:type="pct"/>
            <w:shd w:val="clear" w:color="auto" w:fill="C5E0B3" w:themeFill="accent6" w:themeFillTint="66"/>
          </w:tcPr>
          <w:p w14:paraId="4DA44FD4" w14:textId="77777777" w:rsidR="00BC77DB" w:rsidRPr="00CB639F" w:rsidRDefault="00BC77DB" w:rsidP="00CB639F">
            <w:pPr>
              <w:rPr>
                <w:b/>
                <w:bCs/>
              </w:rPr>
            </w:pPr>
            <w:r w:rsidRPr="00CB639F">
              <w:rPr>
                <w:b/>
                <w:bCs/>
              </w:rPr>
              <w:t xml:space="preserve">Do you comply with the Safety Health &amp; Welfare at Work Act 2005 </w:t>
            </w:r>
          </w:p>
        </w:tc>
        <w:tc>
          <w:tcPr>
            <w:tcW w:w="633" w:type="pct"/>
            <w:shd w:val="clear" w:color="auto" w:fill="C5E0B3" w:themeFill="accent6" w:themeFillTint="66"/>
            <w:vAlign w:val="center"/>
          </w:tcPr>
          <w:p w14:paraId="33975082" w14:textId="77777777" w:rsidR="00BC77DB" w:rsidRPr="00777F79" w:rsidRDefault="00BC77DB" w:rsidP="00CB639F">
            <w:r w:rsidRPr="00777F79">
              <w:t>Yes</w:t>
            </w:r>
          </w:p>
        </w:tc>
        <w:tc>
          <w:tcPr>
            <w:tcW w:w="633" w:type="pct"/>
            <w:vAlign w:val="center"/>
          </w:tcPr>
          <w:p w14:paraId="4EF8528F" w14:textId="77777777" w:rsidR="00BC77DB" w:rsidRPr="00777F79" w:rsidRDefault="00BC77DB" w:rsidP="00CB639F"/>
        </w:tc>
        <w:tc>
          <w:tcPr>
            <w:tcW w:w="633" w:type="pct"/>
            <w:shd w:val="clear" w:color="auto" w:fill="C5E0B3" w:themeFill="accent6" w:themeFillTint="66"/>
            <w:vAlign w:val="center"/>
          </w:tcPr>
          <w:p w14:paraId="27840ECB" w14:textId="77777777" w:rsidR="00BC77DB" w:rsidRPr="00777F79" w:rsidRDefault="00BC77DB" w:rsidP="00CB639F">
            <w:r w:rsidRPr="00777F79">
              <w:t>No</w:t>
            </w:r>
          </w:p>
        </w:tc>
        <w:tc>
          <w:tcPr>
            <w:tcW w:w="633" w:type="pct"/>
            <w:vAlign w:val="center"/>
          </w:tcPr>
          <w:p w14:paraId="1038493B" w14:textId="77777777" w:rsidR="00BC77DB" w:rsidRPr="00CB639F" w:rsidRDefault="00BC77DB" w:rsidP="00CB639F">
            <w:pPr>
              <w:rPr>
                <w:b/>
                <w:bCs/>
              </w:rPr>
            </w:pPr>
          </w:p>
        </w:tc>
      </w:tr>
      <w:tr w:rsidR="003E1692" w:rsidRPr="003E1692" w14:paraId="60B8CD81" w14:textId="77777777" w:rsidTr="00771465">
        <w:trPr>
          <w:trHeight w:val="128"/>
        </w:trPr>
        <w:tc>
          <w:tcPr>
            <w:tcW w:w="2469" w:type="pct"/>
            <w:vMerge w:val="restart"/>
            <w:shd w:val="clear" w:color="auto" w:fill="C5E0B3" w:themeFill="accent6" w:themeFillTint="66"/>
          </w:tcPr>
          <w:p w14:paraId="50E0DECB" w14:textId="77777777" w:rsidR="00BC77DB" w:rsidRPr="00CB639F" w:rsidRDefault="00BC77DB" w:rsidP="00CB639F">
            <w:pPr>
              <w:rPr>
                <w:b/>
                <w:bCs/>
              </w:rPr>
            </w:pPr>
            <w:r w:rsidRPr="00CB639F">
              <w:rPr>
                <w:b/>
                <w:bCs/>
              </w:rPr>
              <w:t>Is it 3</w:t>
            </w:r>
            <w:r w:rsidRPr="00CB639F">
              <w:rPr>
                <w:b/>
                <w:bCs/>
                <w:vertAlign w:val="superscript"/>
              </w:rPr>
              <w:t>rd</w:t>
            </w:r>
            <w:r w:rsidRPr="00CB639F">
              <w:rPr>
                <w:b/>
                <w:bCs/>
              </w:rPr>
              <w:t xml:space="preserve"> party certified or managed in-house? </w:t>
            </w:r>
          </w:p>
        </w:tc>
        <w:tc>
          <w:tcPr>
            <w:tcW w:w="1265" w:type="pct"/>
            <w:gridSpan w:val="2"/>
            <w:shd w:val="clear" w:color="auto" w:fill="C5E0B3" w:themeFill="accent6" w:themeFillTint="66"/>
          </w:tcPr>
          <w:p w14:paraId="5DCFF40D" w14:textId="77777777" w:rsidR="00BC77DB" w:rsidRPr="00777F79" w:rsidRDefault="00BC77DB" w:rsidP="00CB639F">
            <w:r w:rsidRPr="00777F79">
              <w:t>3</w:t>
            </w:r>
            <w:r w:rsidRPr="00777F79">
              <w:rPr>
                <w:vertAlign w:val="superscript"/>
              </w:rPr>
              <w:t>rd</w:t>
            </w:r>
            <w:r w:rsidRPr="00777F79">
              <w:t xml:space="preserve"> Party Certified</w:t>
            </w:r>
          </w:p>
        </w:tc>
        <w:tc>
          <w:tcPr>
            <w:tcW w:w="1266" w:type="pct"/>
            <w:gridSpan w:val="2"/>
          </w:tcPr>
          <w:p w14:paraId="0DD28805" w14:textId="77777777" w:rsidR="00BC77DB" w:rsidRPr="00777F79" w:rsidRDefault="00BC77DB" w:rsidP="00CB639F"/>
        </w:tc>
      </w:tr>
      <w:tr w:rsidR="003E1692" w:rsidRPr="003E1692" w14:paraId="4ABFB808" w14:textId="77777777" w:rsidTr="00771465">
        <w:trPr>
          <w:trHeight w:val="127"/>
        </w:trPr>
        <w:tc>
          <w:tcPr>
            <w:tcW w:w="2469" w:type="pct"/>
            <w:vMerge/>
            <w:shd w:val="clear" w:color="auto" w:fill="C5E0B3" w:themeFill="accent6" w:themeFillTint="66"/>
          </w:tcPr>
          <w:p w14:paraId="2CB0B5B7" w14:textId="77777777" w:rsidR="00BC77DB" w:rsidRPr="00CB639F" w:rsidRDefault="00BC77DB" w:rsidP="00CB639F">
            <w:pPr>
              <w:rPr>
                <w:b/>
                <w:bCs/>
              </w:rPr>
            </w:pPr>
          </w:p>
        </w:tc>
        <w:tc>
          <w:tcPr>
            <w:tcW w:w="1265" w:type="pct"/>
            <w:gridSpan w:val="2"/>
            <w:shd w:val="clear" w:color="auto" w:fill="C5E0B3" w:themeFill="accent6" w:themeFillTint="66"/>
          </w:tcPr>
          <w:p w14:paraId="1237FDE2" w14:textId="77777777" w:rsidR="00BC77DB" w:rsidRPr="00777F79" w:rsidRDefault="00BC77DB" w:rsidP="00CB639F">
            <w:r w:rsidRPr="00777F79">
              <w:t>In-House</w:t>
            </w:r>
          </w:p>
        </w:tc>
        <w:tc>
          <w:tcPr>
            <w:tcW w:w="1266" w:type="pct"/>
            <w:gridSpan w:val="2"/>
          </w:tcPr>
          <w:p w14:paraId="091376C2" w14:textId="77777777" w:rsidR="00BC77DB" w:rsidRPr="00777F79" w:rsidRDefault="00BC77DB" w:rsidP="00CB639F"/>
        </w:tc>
      </w:tr>
      <w:tr w:rsidR="003E1692" w:rsidRPr="003E1692" w14:paraId="0AA1CBCC" w14:textId="77777777" w:rsidTr="00771465">
        <w:trPr>
          <w:trHeight w:val="170"/>
        </w:trPr>
        <w:tc>
          <w:tcPr>
            <w:tcW w:w="2469" w:type="pct"/>
            <w:vMerge w:val="restart"/>
            <w:shd w:val="clear" w:color="auto" w:fill="C5E0B3" w:themeFill="accent6" w:themeFillTint="66"/>
          </w:tcPr>
          <w:p w14:paraId="3803F6A7" w14:textId="229ECEDF" w:rsidR="00BC77DB" w:rsidRPr="00CB639F" w:rsidRDefault="00BC77DB" w:rsidP="00CB639F">
            <w:pPr>
              <w:rPr>
                <w:b/>
                <w:bCs/>
              </w:rPr>
            </w:pPr>
            <w:r w:rsidRPr="00CB639F">
              <w:rPr>
                <w:b/>
                <w:bCs/>
              </w:rPr>
              <w:t>If 3</w:t>
            </w:r>
            <w:r w:rsidRPr="00CB639F">
              <w:rPr>
                <w:b/>
                <w:bCs/>
                <w:vertAlign w:val="superscript"/>
              </w:rPr>
              <w:t>rd</w:t>
            </w:r>
            <w:r w:rsidRPr="00CB639F">
              <w:rPr>
                <w:b/>
                <w:bCs/>
              </w:rPr>
              <w:t xml:space="preserve"> party certified, please provide the following information </w:t>
            </w:r>
          </w:p>
        </w:tc>
        <w:tc>
          <w:tcPr>
            <w:tcW w:w="1265" w:type="pct"/>
            <w:gridSpan w:val="2"/>
            <w:shd w:val="clear" w:color="auto" w:fill="C5E0B3" w:themeFill="accent6" w:themeFillTint="66"/>
          </w:tcPr>
          <w:p w14:paraId="0B1A4627" w14:textId="77777777" w:rsidR="00BC77DB" w:rsidRPr="00777F79" w:rsidRDefault="00BC77DB" w:rsidP="00CB639F">
            <w:r w:rsidRPr="00777F79">
              <w:t xml:space="preserve">Date of most recent certification </w:t>
            </w:r>
          </w:p>
        </w:tc>
        <w:tc>
          <w:tcPr>
            <w:tcW w:w="1266" w:type="pct"/>
            <w:gridSpan w:val="2"/>
          </w:tcPr>
          <w:p w14:paraId="0A0205B6" w14:textId="77777777" w:rsidR="00BC77DB" w:rsidRPr="00777F79" w:rsidRDefault="00BC77DB" w:rsidP="00CB639F"/>
        </w:tc>
      </w:tr>
      <w:tr w:rsidR="003E1692" w:rsidRPr="003E1692" w14:paraId="2FFE3291" w14:textId="77777777" w:rsidTr="00771465">
        <w:trPr>
          <w:trHeight w:val="170"/>
        </w:trPr>
        <w:tc>
          <w:tcPr>
            <w:tcW w:w="2469" w:type="pct"/>
            <w:vMerge/>
            <w:shd w:val="clear" w:color="auto" w:fill="C5E0B3" w:themeFill="accent6" w:themeFillTint="66"/>
          </w:tcPr>
          <w:p w14:paraId="7C13F8D1" w14:textId="77777777" w:rsidR="00BC77DB" w:rsidRPr="00CB639F" w:rsidRDefault="00BC77DB" w:rsidP="00CB639F">
            <w:pPr>
              <w:rPr>
                <w:b/>
                <w:bCs/>
              </w:rPr>
            </w:pPr>
          </w:p>
        </w:tc>
        <w:tc>
          <w:tcPr>
            <w:tcW w:w="1265" w:type="pct"/>
            <w:gridSpan w:val="2"/>
            <w:shd w:val="clear" w:color="auto" w:fill="C5E0B3" w:themeFill="accent6" w:themeFillTint="66"/>
          </w:tcPr>
          <w:p w14:paraId="253D7478" w14:textId="77777777" w:rsidR="00BC77DB" w:rsidRPr="00777F79" w:rsidRDefault="00BC77DB" w:rsidP="00CB639F">
            <w:r w:rsidRPr="00777F79">
              <w:t>Scope of Certification</w:t>
            </w:r>
          </w:p>
        </w:tc>
        <w:tc>
          <w:tcPr>
            <w:tcW w:w="1266" w:type="pct"/>
            <w:gridSpan w:val="2"/>
          </w:tcPr>
          <w:p w14:paraId="41A9F3E3" w14:textId="77777777" w:rsidR="00BC77DB" w:rsidRPr="00777F79" w:rsidRDefault="00BC77DB" w:rsidP="00CB639F"/>
        </w:tc>
      </w:tr>
      <w:tr w:rsidR="003E1692" w:rsidRPr="003E1692" w14:paraId="45C80DB1" w14:textId="77777777" w:rsidTr="00771465">
        <w:trPr>
          <w:trHeight w:val="170"/>
        </w:trPr>
        <w:tc>
          <w:tcPr>
            <w:tcW w:w="2469" w:type="pct"/>
            <w:vMerge/>
            <w:shd w:val="clear" w:color="auto" w:fill="C5E0B3" w:themeFill="accent6" w:themeFillTint="66"/>
          </w:tcPr>
          <w:p w14:paraId="45E6BC1E" w14:textId="77777777" w:rsidR="00BC77DB" w:rsidRPr="00CB639F" w:rsidRDefault="00BC77DB" w:rsidP="00CB639F">
            <w:pPr>
              <w:rPr>
                <w:b/>
                <w:bCs/>
              </w:rPr>
            </w:pPr>
          </w:p>
        </w:tc>
        <w:tc>
          <w:tcPr>
            <w:tcW w:w="1265" w:type="pct"/>
            <w:gridSpan w:val="2"/>
            <w:shd w:val="clear" w:color="auto" w:fill="C5E0B3" w:themeFill="accent6" w:themeFillTint="66"/>
          </w:tcPr>
          <w:p w14:paraId="3FCBA3C4" w14:textId="77777777" w:rsidR="00BC77DB" w:rsidRPr="00777F79" w:rsidRDefault="00BC77DB" w:rsidP="00CB639F">
            <w:r w:rsidRPr="00777F79">
              <w:t>Name of Certification Body</w:t>
            </w:r>
          </w:p>
        </w:tc>
        <w:tc>
          <w:tcPr>
            <w:tcW w:w="1266" w:type="pct"/>
            <w:gridSpan w:val="2"/>
          </w:tcPr>
          <w:p w14:paraId="02565A04" w14:textId="77777777" w:rsidR="00BC77DB" w:rsidRPr="00777F79" w:rsidRDefault="00BC77DB" w:rsidP="00CB639F"/>
        </w:tc>
      </w:tr>
      <w:tr w:rsidR="003E1692" w:rsidRPr="003E1692" w14:paraId="35B36A29" w14:textId="77777777" w:rsidTr="00771465">
        <w:trPr>
          <w:trHeight w:val="255"/>
        </w:trPr>
        <w:tc>
          <w:tcPr>
            <w:tcW w:w="2469" w:type="pct"/>
            <w:vMerge/>
            <w:shd w:val="clear" w:color="auto" w:fill="C5E0B3" w:themeFill="accent6" w:themeFillTint="66"/>
          </w:tcPr>
          <w:p w14:paraId="26C208A9" w14:textId="77777777" w:rsidR="00BC77DB" w:rsidRPr="00CB639F" w:rsidRDefault="00BC77DB" w:rsidP="00CB639F">
            <w:pPr>
              <w:rPr>
                <w:b/>
                <w:bCs/>
              </w:rPr>
            </w:pPr>
          </w:p>
        </w:tc>
        <w:tc>
          <w:tcPr>
            <w:tcW w:w="1265" w:type="pct"/>
            <w:gridSpan w:val="2"/>
            <w:vMerge w:val="restart"/>
            <w:shd w:val="clear" w:color="auto" w:fill="C5E0B3" w:themeFill="accent6" w:themeFillTint="66"/>
          </w:tcPr>
          <w:p w14:paraId="7CD2FF34" w14:textId="77777777" w:rsidR="00BC77DB" w:rsidRPr="00777F79" w:rsidRDefault="00BC77DB" w:rsidP="00CB639F">
            <w:r w:rsidRPr="00777F79">
              <w:t>Evidence will be provided on request</w:t>
            </w:r>
          </w:p>
        </w:tc>
        <w:tc>
          <w:tcPr>
            <w:tcW w:w="633" w:type="pct"/>
            <w:shd w:val="clear" w:color="auto" w:fill="C5E0B3" w:themeFill="accent6" w:themeFillTint="66"/>
          </w:tcPr>
          <w:p w14:paraId="4595567E" w14:textId="77777777" w:rsidR="00BC77DB" w:rsidRPr="00777F79" w:rsidRDefault="00BC77DB" w:rsidP="00CB639F">
            <w:r w:rsidRPr="00777F79">
              <w:t>Yes</w:t>
            </w:r>
          </w:p>
        </w:tc>
        <w:tc>
          <w:tcPr>
            <w:tcW w:w="633" w:type="pct"/>
          </w:tcPr>
          <w:p w14:paraId="0D23E922" w14:textId="77777777" w:rsidR="00BC77DB" w:rsidRPr="00CB639F" w:rsidRDefault="00BC77DB" w:rsidP="00CB639F">
            <w:pPr>
              <w:rPr>
                <w:b/>
                <w:bCs/>
              </w:rPr>
            </w:pPr>
          </w:p>
        </w:tc>
      </w:tr>
      <w:tr w:rsidR="003E1692" w:rsidRPr="003E1692" w14:paraId="33E4B678" w14:textId="77777777" w:rsidTr="00771465">
        <w:trPr>
          <w:trHeight w:val="255"/>
        </w:trPr>
        <w:tc>
          <w:tcPr>
            <w:tcW w:w="2469" w:type="pct"/>
            <w:vMerge/>
            <w:shd w:val="clear" w:color="auto" w:fill="C5E0B3" w:themeFill="accent6" w:themeFillTint="66"/>
          </w:tcPr>
          <w:p w14:paraId="3EFC7233" w14:textId="77777777" w:rsidR="00BC77DB" w:rsidRPr="00CB639F" w:rsidRDefault="00BC77DB" w:rsidP="00CB639F">
            <w:pPr>
              <w:rPr>
                <w:b/>
                <w:bCs/>
              </w:rPr>
            </w:pPr>
          </w:p>
        </w:tc>
        <w:tc>
          <w:tcPr>
            <w:tcW w:w="1265" w:type="pct"/>
            <w:gridSpan w:val="2"/>
            <w:vMerge/>
            <w:shd w:val="clear" w:color="auto" w:fill="C5E0B3" w:themeFill="accent6" w:themeFillTint="66"/>
          </w:tcPr>
          <w:p w14:paraId="75B5D70E" w14:textId="77777777" w:rsidR="00BC77DB" w:rsidRPr="00777F79" w:rsidRDefault="00BC77DB" w:rsidP="00CB639F"/>
        </w:tc>
        <w:tc>
          <w:tcPr>
            <w:tcW w:w="633" w:type="pct"/>
            <w:shd w:val="clear" w:color="auto" w:fill="C5E0B3" w:themeFill="accent6" w:themeFillTint="66"/>
          </w:tcPr>
          <w:p w14:paraId="5C082DB1" w14:textId="77777777" w:rsidR="00BC77DB" w:rsidRPr="00777F79" w:rsidRDefault="00BC77DB" w:rsidP="00CB639F">
            <w:r w:rsidRPr="00777F79">
              <w:t>No</w:t>
            </w:r>
          </w:p>
        </w:tc>
        <w:tc>
          <w:tcPr>
            <w:tcW w:w="633" w:type="pct"/>
          </w:tcPr>
          <w:p w14:paraId="40CDD803" w14:textId="77777777" w:rsidR="00BC77DB" w:rsidRPr="00CB639F" w:rsidRDefault="00BC77DB" w:rsidP="00CB639F">
            <w:pPr>
              <w:rPr>
                <w:b/>
                <w:bCs/>
              </w:rPr>
            </w:pPr>
          </w:p>
        </w:tc>
      </w:tr>
    </w:tbl>
    <w:p w14:paraId="7B10F555" w14:textId="77777777" w:rsidR="00BC77DB" w:rsidRPr="003E1692" w:rsidRDefault="00BC77DB" w:rsidP="00BC77DB">
      <w:pPr>
        <w:spacing w:before="0" w:after="0"/>
        <w:rPr>
          <w:rFonts w:cs="Arial"/>
        </w:rPr>
      </w:pPr>
    </w:p>
    <w:p w14:paraId="34B7883D" w14:textId="77777777" w:rsidR="00BC77DB" w:rsidRPr="003E1692" w:rsidRDefault="00BC77DB" w:rsidP="00BC77DB">
      <w:pPr>
        <w:spacing w:before="0" w:after="0"/>
        <w:rPr>
          <w:rFonts w:eastAsia="Times New Roman" w:cs="Arial"/>
          <w:b/>
          <w:bCs/>
        </w:rPr>
      </w:pPr>
    </w:p>
    <w:p w14:paraId="7FF26D6A" w14:textId="40661E64" w:rsidR="00BC77DB" w:rsidRPr="003E1692" w:rsidRDefault="00BC77DB" w:rsidP="00C10F38">
      <w:pPr>
        <w:pStyle w:val="Style1"/>
      </w:pPr>
      <w:bookmarkStart w:id="25" w:name="_Toc196830492"/>
      <w:bookmarkStart w:id="26" w:name="_Toc13668894"/>
      <w:bookmarkStart w:id="27" w:name="_Toc14429340"/>
      <w:r w:rsidRPr="003E1692">
        <w:lastRenderedPageBreak/>
        <w:t xml:space="preserve">Quality Assurance </w:t>
      </w:r>
      <w:bookmarkEnd w:id="25"/>
      <w:r w:rsidRPr="003E1692">
        <w:t xml:space="preserve"> </w:t>
      </w:r>
      <w:bookmarkEnd w:id="26"/>
      <w:bookmarkEnd w:id="2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1141"/>
        <w:gridCol w:w="1141"/>
        <w:gridCol w:w="1141"/>
        <w:gridCol w:w="1140"/>
      </w:tblGrid>
      <w:tr w:rsidR="003E1692" w:rsidRPr="003E1692" w14:paraId="3B0624E8" w14:textId="77777777" w:rsidTr="00771465">
        <w:tc>
          <w:tcPr>
            <w:tcW w:w="2469" w:type="pct"/>
            <w:shd w:val="clear" w:color="auto" w:fill="C5E0B3" w:themeFill="accent6" w:themeFillTint="66"/>
          </w:tcPr>
          <w:p w14:paraId="125C72DF" w14:textId="77777777" w:rsidR="00BC77DB" w:rsidRPr="00C10F38" w:rsidRDefault="00BC77DB" w:rsidP="00C10F38">
            <w:pPr>
              <w:rPr>
                <w:b/>
                <w:bCs/>
              </w:rPr>
            </w:pPr>
            <w:r w:rsidRPr="00C10F38">
              <w:rPr>
                <w:b/>
                <w:bCs/>
              </w:rPr>
              <w:t xml:space="preserve">Do you operate a quality management system? </w:t>
            </w:r>
          </w:p>
        </w:tc>
        <w:tc>
          <w:tcPr>
            <w:tcW w:w="633" w:type="pct"/>
            <w:shd w:val="clear" w:color="auto" w:fill="C5E0B3" w:themeFill="accent6" w:themeFillTint="66"/>
            <w:vAlign w:val="center"/>
          </w:tcPr>
          <w:p w14:paraId="7FAF961F" w14:textId="77777777" w:rsidR="00BC77DB" w:rsidRPr="00777F79" w:rsidRDefault="00BC77DB" w:rsidP="00C10F38">
            <w:r w:rsidRPr="00777F79">
              <w:t>Yes</w:t>
            </w:r>
          </w:p>
        </w:tc>
        <w:tc>
          <w:tcPr>
            <w:tcW w:w="633" w:type="pct"/>
            <w:vAlign w:val="center"/>
          </w:tcPr>
          <w:p w14:paraId="0E1F1D8C" w14:textId="77777777" w:rsidR="00BC77DB" w:rsidRPr="00777F79" w:rsidRDefault="00BC77DB" w:rsidP="00C10F38"/>
        </w:tc>
        <w:tc>
          <w:tcPr>
            <w:tcW w:w="633" w:type="pct"/>
            <w:shd w:val="clear" w:color="auto" w:fill="C5E0B3" w:themeFill="accent6" w:themeFillTint="66"/>
            <w:vAlign w:val="center"/>
          </w:tcPr>
          <w:p w14:paraId="5ABD481E" w14:textId="77777777" w:rsidR="00BC77DB" w:rsidRPr="00777F79" w:rsidRDefault="00BC77DB" w:rsidP="00C10F38">
            <w:r w:rsidRPr="00777F79">
              <w:t>No</w:t>
            </w:r>
          </w:p>
        </w:tc>
        <w:tc>
          <w:tcPr>
            <w:tcW w:w="633" w:type="pct"/>
            <w:vAlign w:val="center"/>
          </w:tcPr>
          <w:p w14:paraId="2A8492F2" w14:textId="77777777" w:rsidR="00BC77DB" w:rsidRPr="00777F79" w:rsidRDefault="00BC77DB" w:rsidP="00C10F38"/>
        </w:tc>
      </w:tr>
      <w:tr w:rsidR="003E1692" w:rsidRPr="003E1692" w14:paraId="43832B87" w14:textId="77777777" w:rsidTr="00771465">
        <w:trPr>
          <w:trHeight w:val="128"/>
        </w:trPr>
        <w:tc>
          <w:tcPr>
            <w:tcW w:w="2469" w:type="pct"/>
            <w:vMerge w:val="restart"/>
            <w:shd w:val="clear" w:color="auto" w:fill="C5E0B3" w:themeFill="accent6" w:themeFillTint="66"/>
          </w:tcPr>
          <w:p w14:paraId="3F1C521D" w14:textId="77777777" w:rsidR="00BC77DB" w:rsidRPr="00C10F38" w:rsidRDefault="00BC77DB" w:rsidP="00C10F38">
            <w:pPr>
              <w:rPr>
                <w:b/>
                <w:bCs/>
              </w:rPr>
            </w:pPr>
            <w:r w:rsidRPr="00C10F38">
              <w:rPr>
                <w:b/>
                <w:bCs/>
              </w:rPr>
              <w:t>Is it 3</w:t>
            </w:r>
            <w:r w:rsidRPr="00C10F38">
              <w:rPr>
                <w:b/>
                <w:bCs/>
                <w:vertAlign w:val="superscript"/>
              </w:rPr>
              <w:t>rd</w:t>
            </w:r>
            <w:r w:rsidRPr="00C10F38">
              <w:rPr>
                <w:b/>
                <w:bCs/>
              </w:rPr>
              <w:t xml:space="preserve"> party certified or in-house? </w:t>
            </w:r>
          </w:p>
        </w:tc>
        <w:tc>
          <w:tcPr>
            <w:tcW w:w="1265" w:type="pct"/>
            <w:gridSpan w:val="2"/>
            <w:shd w:val="clear" w:color="auto" w:fill="C5E0B3" w:themeFill="accent6" w:themeFillTint="66"/>
          </w:tcPr>
          <w:p w14:paraId="3C86FA20" w14:textId="77777777" w:rsidR="00BC77DB" w:rsidRPr="00777F79" w:rsidRDefault="00BC77DB" w:rsidP="00C10F38">
            <w:r w:rsidRPr="00777F79">
              <w:t>3</w:t>
            </w:r>
            <w:r w:rsidRPr="00777F79">
              <w:rPr>
                <w:vertAlign w:val="superscript"/>
              </w:rPr>
              <w:t>rd</w:t>
            </w:r>
            <w:r w:rsidRPr="00777F79">
              <w:t xml:space="preserve"> Party Certified</w:t>
            </w:r>
          </w:p>
        </w:tc>
        <w:tc>
          <w:tcPr>
            <w:tcW w:w="1266" w:type="pct"/>
            <w:gridSpan w:val="2"/>
          </w:tcPr>
          <w:p w14:paraId="2136846E" w14:textId="77777777" w:rsidR="00BC77DB" w:rsidRPr="00777F79" w:rsidRDefault="00BC77DB" w:rsidP="00C10F38"/>
        </w:tc>
      </w:tr>
      <w:tr w:rsidR="003E1692" w:rsidRPr="003E1692" w14:paraId="738128FC" w14:textId="77777777" w:rsidTr="00771465">
        <w:trPr>
          <w:trHeight w:val="127"/>
        </w:trPr>
        <w:tc>
          <w:tcPr>
            <w:tcW w:w="2469" w:type="pct"/>
            <w:vMerge/>
            <w:shd w:val="clear" w:color="auto" w:fill="C5E0B3" w:themeFill="accent6" w:themeFillTint="66"/>
          </w:tcPr>
          <w:p w14:paraId="1A29C365" w14:textId="77777777" w:rsidR="00BC77DB" w:rsidRPr="00C10F38" w:rsidRDefault="00BC77DB" w:rsidP="00C10F38">
            <w:pPr>
              <w:rPr>
                <w:b/>
                <w:bCs/>
              </w:rPr>
            </w:pPr>
          </w:p>
        </w:tc>
        <w:tc>
          <w:tcPr>
            <w:tcW w:w="1265" w:type="pct"/>
            <w:gridSpan w:val="2"/>
            <w:shd w:val="clear" w:color="auto" w:fill="C5E0B3" w:themeFill="accent6" w:themeFillTint="66"/>
          </w:tcPr>
          <w:p w14:paraId="4F39BC01" w14:textId="77777777" w:rsidR="00BC77DB" w:rsidRPr="00777F79" w:rsidRDefault="00BC77DB" w:rsidP="00C10F38">
            <w:r w:rsidRPr="00777F79">
              <w:t>In-House</w:t>
            </w:r>
          </w:p>
        </w:tc>
        <w:tc>
          <w:tcPr>
            <w:tcW w:w="1266" w:type="pct"/>
            <w:gridSpan w:val="2"/>
          </w:tcPr>
          <w:p w14:paraId="74EE42AF" w14:textId="77777777" w:rsidR="00BC77DB" w:rsidRPr="00777F79" w:rsidRDefault="00BC77DB" w:rsidP="00C10F38"/>
        </w:tc>
      </w:tr>
      <w:tr w:rsidR="003E1692" w:rsidRPr="003E1692" w14:paraId="241E3A1F" w14:textId="77777777" w:rsidTr="00771465">
        <w:trPr>
          <w:trHeight w:val="170"/>
        </w:trPr>
        <w:tc>
          <w:tcPr>
            <w:tcW w:w="2469" w:type="pct"/>
            <w:vMerge w:val="restart"/>
            <w:shd w:val="clear" w:color="auto" w:fill="C5E0B3" w:themeFill="accent6" w:themeFillTint="66"/>
          </w:tcPr>
          <w:p w14:paraId="3D0E3DAA" w14:textId="4172F397" w:rsidR="00BC77DB" w:rsidRPr="00C10F38" w:rsidRDefault="00BC77DB" w:rsidP="00C10F38">
            <w:pPr>
              <w:rPr>
                <w:b/>
                <w:bCs/>
              </w:rPr>
            </w:pPr>
            <w:r w:rsidRPr="00C10F38">
              <w:rPr>
                <w:b/>
                <w:bCs/>
              </w:rPr>
              <w:t>If 3</w:t>
            </w:r>
            <w:r w:rsidRPr="00C10F38">
              <w:rPr>
                <w:b/>
                <w:bCs/>
                <w:vertAlign w:val="superscript"/>
              </w:rPr>
              <w:t>rd</w:t>
            </w:r>
            <w:r w:rsidRPr="00C10F38">
              <w:rPr>
                <w:b/>
                <w:bCs/>
              </w:rPr>
              <w:t xml:space="preserve"> party certified, please provide the following information </w:t>
            </w:r>
          </w:p>
        </w:tc>
        <w:tc>
          <w:tcPr>
            <w:tcW w:w="1265" w:type="pct"/>
            <w:gridSpan w:val="2"/>
            <w:shd w:val="clear" w:color="auto" w:fill="C5E0B3" w:themeFill="accent6" w:themeFillTint="66"/>
          </w:tcPr>
          <w:p w14:paraId="66606ECF" w14:textId="77777777" w:rsidR="00BC77DB" w:rsidRPr="00777F79" w:rsidRDefault="00BC77DB" w:rsidP="00C10F38">
            <w:r w:rsidRPr="00777F79">
              <w:t xml:space="preserve">Date of most recent certification </w:t>
            </w:r>
          </w:p>
        </w:tc>
        <w:tc>
          <w:tcPr>
            <w:tcW w:w="1266" w:type="pct"/>
            <w:gridSpan w:val="2"/>
          </w:tcPr>
          <w:p w14:paraId="1C87E30D" w14:textId="77777777" w:rsidR="00BC77DB" w:rsidRPr="00777F79" w:rsidRDefault="00BC77DB" w:rsidP="00C10F38"/>
        </w:tc>
      </w:tr>
      <w:tr w:rsidR="003E1692" w:rsidRPr="003E1692" w14:paraId="410E66EB" w14:textId="77777777" w:rsidTr="00771465">
        <w:trPr>
          <w:trHeight w:val="170"/>
        </w:trPr>
        <w:tc>
          <w:tcPr>
            <w:tcW w:w="2469" w:type="pct"/>
            <w:vMerge/>
            <w:shd w:val="clear" w:color="auto" w:fill="C5E0B3" w:themeFill="accent6" w:themeFillTint="66"/>
          </w:tcPr>
          <w:p w14:paraId="36A88D48" w14:textId="77777777" w:rsidR="00BC77DB" w:rsidRPr="00C10F38" w:rsidRDefault="00BC77DB" w:rsidP="00C10F38">
            <w:pPr>
              <w:rPr>
                <w:b/>
                <w:bCs/>
              </w:rPr>
            </w:pPr>
          </w:p>
        </w:tc>
        <w:tc>
          <w:tcPr>
            <w:tcW w:w="1265" w:type="pct"/>
            <w:gridSpan w:val="2"/>
            <w:shd w:val="clear" w:color="auto" w:fill="C5E0B3" w:themeFill="accent6" w:themeFillTint="66"/>
          </w:tcPr>
          <w:p w14:paraId="7B40CAB6" w14:textId="77777777" w:rsidR="00BC77DB" w:rsidRPr="00777F79" w:rsidRDefault="00BC77DB" w:rsidP="00C10F38">
            <w:r w:rsidRPr="00777F79">
              <w:t>Scope of Certification</w:t>
            </w:r>
          </w:p>
        </w:tc>
        <w:tc>
          <w:tcPr>
            <w:tcW w:w="1266" w:type="pct"/>
            <w:gridSpan w:val="2"/>
          </w:tcPr>
          <w:p w14:paraId="7FAD93DC" w14:textId="77777777" w:rsidR="00BC77DB" w:rsidRPr="00777F79" w:rsidRDefault="00BC77DB" w:rsidP="00C10F38"/>
        </w:tc>
      </w:tr>
      <w:tr w:rsidR="003E1692" w:rsidRPr="003E1692" w14:paraId="2DF9A67A" w14:textId="77777777" w:rsidTr="00771465">
        <w:trPr>
          <w:trHeight w:val="170"/>
        </w:trPr>
        <w:tc>
          <w:tcPr>
            <w:tcW w:w="2469" w:type="pct"/>
            <w:vMerge/>
            <w:shd w:val="clear" w:color="auto" w:fill="C5E0B3" w:themeFill="accent6" w:themeFillTint="66"/>
          </w:tcPr>
          <w:p w14:paraId="608F12EC" w14:textId="77777777" w:rsidR="00BC77DB" w:rsidRPr="00C10F38" w:rsidRDefault="00BC77DB" w:rsidP="00C10F38">
            <w:pPr>
              <w:rPr>
                <w:b/>
                <w:bCs/>
              </w:rPr>
            </w:pPr>
          </w:p>
        </w:tc>
        <w:tc>
          <w:tcPr>
            <w:tcW w:w="1265" w:type="pct"/>
            <w:gridSpan w:val="2"/>
            <w:shd w:val="clear" w:color="auto" w:fill="C5E0B3" w:themeFill="accent6" w:themeFillTint="66"/>
          </w:tcPr>
          <w:p w14:paraId="6BD5C17F" w14:textId="77777777" w:rsidR="00BC77DB" w:rsidRPr="00777F79" w:rsidRDefault="00BC77DB" w:rsidP="00C10F38">
            <w:r w:rsidRPr="00777F79">
              <w:t>Name of Certification Body</w:t>
            </w:r>
          </w:p>
        </w:tc>
        <w:tc>
          <w:tcPr>
            <w:tcW w:w="1266" w:type="pct"/>
            <w:gridSpan w:val="2"/>
          </w:tcPr>
          <w:p w14:paraId="026D1635" w14:textId="77777777" w:rsidR="00BC77DB" w:rsidRPr="00777F79" w:rsidRDefault="00BC77DB" w:rsidP="00C10F38"/>
        </w:tc>
      </w:tr>
      <w:tr w:rsidR="003E1692" w:rsidRPr="003E1692" w14:paraId="6F902FB2" w14:textId="77777777" w:rsidTr="00771465">
        <w:trPr>
          <w:trHeight w:val="255"/>
        </w:trPr>
        <w:tc>
          <w:tcPr>
            <w:tcW w:w="2469" w:type="pct"/>
            <w:vMerge/>
            <w:shd w:val="clear" w:color="auto" w:fill="C5E0B3" w:themeFill="accent6" w:themeFillTint="66"/>
          </w:tcPr>
          <w:p w14:paraId="5D746B24" w14:textId="77777777" w:rsidR="00BC77DB" w:rsidRPr="00C10F38" w:rsidRDefault="00BC77DB" w:rsidP="00C10F38">
            <w:pPr>
              <w:rPr>
                <w:b/>
                <w:bCs/>
              </w:rPr>
            </w:pPr>
          </w:p>
        </w:tc>
        <w:tc>
          <w:tcPr>
            <w:tcW w:w="1265" w:type="pct"/>
            <w:gridSpan w:val="2"/>
            <w:vMerge w:val="restart"/>
            <w:shd w:val="clear" w:color="auto" w:fill="C5E0B3" w:themeFill="accent6" w:themeFillTint="66"/>
          </w:tcPr>
          <w:p w14:paraId="563F263C" w14:textId="77777777" w:rsidR="00BC77DB" w:rsidRPr="00777F79" w:rsidRDefault="00BC77DB" w:rsidP="00C10F38">
            <w:r w:rsidRPr="00777F79">
              <w:t>Evidence will be provided on request</w:t>
            </w:r>
          </w:p>
        </w:tc>
        <w:tc>
          <w:tcPr>
            <w:tcW w:w="633" w:type="pct"/>
            <w:shd w:val="clear" w:color="auto" w:fill="C5E0B3" w:themeFill="accent6" w:themeFillTint="66"/>
            <w:vAlign w:val="center"/>
          </w:tcPr>
          <w:p w14:paraId="4FAAA3B0" w14:textId="77777777" w:rsidR="00BC77DB" w:rsidRPr="00777F79" w:rsidRDefault="00BC77DB" w:rsidP="00C10F38">
            <w:r w:rsidRPr="00777F79">
              <w:t>Yes</w:t>
            </w:r>
          </w:p>
        </w:tc>
        <w:tc>
          <w:tcPr>
            <w:tcW w:w="633" w:type="pct"/>
          </w:tcPr>
          <w:p w14:paraId="6056733F" w14:textId="77777777" w:rsidR="00BC77DB" w:rsidRPr="00777F79" w:rsidRDefault="00BC77DB" w:rsidP="00C10F38"/>
        </w:tc>
      </w:tr>
      <w:tr w:rsidR="003E1692" w:rsidRPr="003E1692" w14:paraId="5F93E0EC" w14:textId="77777777" w:rsidTr="00771465">
        <w:trPr>
          <w:trHeight w:val="255"/>
        </w:trPr>
        <w:tc>
          <w:tcPr>
            <w:tcW w:w="2469" w:type="pct"/>
            <w:vMerge/>
            <w:shd w:val="clear" w:color="auto" w:fill="C5E0B3" w:themeFill="accent6" w:themeFillTint="66"/>
          </w:tcPr>
          <w:p w14:paraId="0982AA84" w14:textId="77777777" w:rsidR="00BC77DB" w:rsidRPr="00C10F38" w:rsidRDefault="00BC77DB" w:rsidP="00C10F38">
            <w:pPr>
              <w:rPr>
                <w:b/>
                <w:bCs/>
              </w:rPr>
            </w:pPr>
          </w:p>
        </w:tc>
        <w:tc>
          <w:tcPr>
            <w:tcW w:w="1265" w:type="pct"/>
            <w:gridSpan w:val="2"/>
            <w:vMerge/>
            <w:shd w:val="clear" w:color="auto" w:fill="C5E0B3" w:themeFill="accent6" w:themeFillTint="66"/>
          </w:tcPr>
          <w:p w14:paraId="74D43E53" w14:textId="77777777" w:rsidR="00BC77DB" w:rsidRPr="00777F79" w:rsidRDefault="00BC77DB" w:rsidP="00C10F38"/>
        </w:tc>
        <w:tc>
          <w:tcPr>
            <w:tcW w:w="633" w:type="pct"/>
            <w:shd w:val="clear" w:color="auto" w:fill="C5E0B3" w:themeFill="accent6" w:themeFillTint="66"/>
            <w:vAlign w:val="center"/>
          </w:tcPr>
          <w:p w14:paraId="0D67F516" w14:textId="77777777" w:rsidR="00BC77DB" w:rsidRPr="00777F79" w:rsidRDefault="00BC77DB" w:rsidP="00C10F38">
            <w:r w:rsidRPr="00777F79">
              <w:t>No</w:t>
            </w:r>
          </w:p>
        </w:tc>
        <w:tc>
          <w:tcPr>
            <w:tcW w:w="633" w:type="pct"/>
          </w:tcPr>
          <w:p w14:paraId="6831F514" w14:textId="77777777" w:rsidR="00BC77DB" w:rsidRPr="00777F79" w:rsidRDefault="00BC77DB" w:rsidP="00C10F38"/>
        </w:tc>
      </w:tr>
      <w:tr w:rsidR="003E1692" w:rsidRPr="003E1692" w14:paraId="431F5C6F" w14:textId="77777777" w:rsidTr="00771465">
        <w:trPr>
          <w:trHeight w:val="255"/>
        </w:trPr>
        <w:tc>
          <w:tcPr>
            <w:tcW w:w="2469" w:type="pct"/>
            <w:shd w:val="clear" w:color="auto" w:fill="C5E0B3" w:themeFill="accent6" w:themeFillTint="66"/>
          </w:tcPr>
          <w:p w14:paraId="4728A3B6" w14:textId="71F7B2A2" w:rsidR="00BC77DB" w:rsidRPr="00C10F38" w:rsidRDefault="00BC77DB" w:rsidP="00C10F38">
            <w:pPr>
              <w:rPr>
                <w:b/>
                <w:bCs/>
              </w:rPr>
            </w:pPr>
            <w:r w:rsidRPr="00C10F38">
              <w:rPr>
                <w:b/>
                <w:bCs/>
              </w:rPr>
              <w:t xml:space="preserve">If in-house, please provide summary of system </w:t>
            </w:r>
          </w:p>
        </w:tc>
        <w:tc>
          <w:tcPr>
            <w:tcW w:w="2531" w:type="pct"/>
            <w:gridSpan w:val="4"/>
          </w:tcPr>
          <w:p w14:paraId="7D1D5F1F" w14:textId="77777777" w:rsidR="00BC77DB" w:rsidRDefault="00BC77DB" w:rsidP="00C10F38">
            <w:pPr>
              <w:rPr>
                <w:b/>
                <w:bCs/>
              </w:rPr>
            </w:pPr>
          </w:p>
          <w:p w14:paraId="393AAF9C" w14:textId="77777777" w:rsidR="00771465" w:rsidRDefault="00771465" w:rsidP="00C10F38">
            <w:pPr>
              <w:rPr>
                <w:b/>
                <w:bCs/>
              </w:rPr>
            </w:pPr>
          </w:p>
          <w:p w14:paraId="29C4B36F" w14:textId="77777777" w:rsidR="00771465" w:rsidRDefault="00771465" w:rsidP="00C10F38">
            <w:pPr>
              <w:rPr>
                <w:b/>
                <w:bCs/>
              </w:rPr>
            </w:pPr>
          </w:p>
          <w:p w14:paraId="61116A3F" w14:textId="77777777" w:rsidR="00771465" w:rsidRDefault="00771465" w:rsidP="00C10F38">
            <w:pPr>
              <w:rPr>
                <w:b/>
                <w:bCs/>
              </w:rPr>
            </w:pPr>
          </w:p>
          <w:p w14:paraId="69CCC5FF" w14:textId="77777777" w:rsidR="00771465" w:rsidRDefault="00771465" w:rsidP="00C10F38">
            <w:pPr>
              <w:rPr>
                <w:b/>
                <w:bCs/>
              </w:rPr>
            </w:pPr>
          </w:p>
          <w:p w14:paraId="50E0D654" w14:textId="77777777" w:rsidR="00771465" w:rsidRPr="00C10F38" w:rsidRDefault="00771465" w:rsidP="00C10F38">
            <w:pPr>
              <w:rPr>
                <w:b/>
                <w:bCs/>
              </w:rPr>
            </w:pPr>
          </w:p>
          <w:p w14:paraId="6AD71894" w14:textId="77777777" w:rsidR="00BC77DB" w:rsidRPr="00C10F38" w:rsidRDefault="00BC77DB" w:rsidP="00C10F38">
            <w:pPr>
              <w:rPr>
                <w:b/>
                <w:bCs/>
              </w:rPr>
            </w:pPr>
          </w:p>
          <w:p w14:paraId="58D6CA65" w14:textId="77777777" w:rsidR="00BC77DB" w:rsidRPr="00C10F38" w:rsidRDefault="00BC77DB" w:rsidP="00C10F38">
            <w:pPr>
              <w:rPr>
                <w:b/>
                <w:bCs/>
              </w:rPr>
            </w:pPr>
          </w:p>
        </w:tc>
      </w:tr>
    </w:tbl>
    <w:p w14:paraId="675A7530" w14:textId="5C8B3925" w:rsidR="00BC77DB" w:rsidRPr="003E1692" w:rsidRDefault="00BC77DB">
      <w:pPr>
        <w:spacing w:before="0" w:after="160" w:line="259" w:lineRule="auto"/>
        <w:rPr>
          <w:rFonts w:cs="Arial"/>
          <w:b/>
          <w:sz w:val="24"/>
          <w:szCs w:val="24"/>
        </w:rPr>
      </w:pPr>
      <w:bookmarkStart w:id="28" w:name="_Toc13668895"/>
    </w:p>
    <w:bookmarkEnd w:id="28"/>
    <w:p w14:paraId="1F78182E" w14:textId="3B01D2AA" w:rsidR="00C10F38" w:rsidRPr="005E5F57" w:rsidRDefault="00C10F38" w:rsidP="00C10F38">
      <w:pPr>
        <w:pStyle w:val="Style1"/>
        <w:rPr>
          <w:lang w:val="en-US"/>
        </w:rPr>
      </w:pPr>
      <w:r>
        <w:lastRenderedPageBreak/>
        <w:t>Response to Award Criteria</w:t>
      </w:r>
    </w:p>
    <w:p w14:paraId="1123A1BE" w14:textId="77777777" w:rsidR="005D2ED8" w:rsidRDefault="005D2ED8" w:rsidP="005D2ED8">
      <w:pPr>
        <w:spacing w:before="0" w:after="0"/>
        <w:rPr>
          <w:rFonts w:cs="Arial"/>
        </w:rPr>
      </w:pPr>
    </w:p>
    <w:p w14:paraId="400946B3" w14:textId="77777777" w:rsidR="004912AC" w:rsidRDefault="004912AC" w:rsidP="005D2ED8">
      <w:pPr>
        <w:spacing w:before="0" w:after="0"/>
        <w:rPr>
          <w:rFonts w:cs="Arial"/>
        </w:rPr>
      </w:pPr>
    </w:p>
    <w:p w14:paraId="36A541DB" w14:textId="77777777" w:rsidR="004912AC" w:rsidRDefault="004912AC" w:rsidP="005D2ED8">
      <w:pPr>
        <w:spacing w:before="0" w:after="0"/>
        <w:rPr>
          <w:rFonts w:cs="Arial"/>
        </w:rPr>
      </w:pPr>
    </w:p>
    <w:p w14:paraId="2D1584BC" w14:textId="77777777" w:rsidR="00C10F38" w:rsidRDefault="00C10F38" w:rsidP="00C10F38">
      <w:pPr>
        <w:spacing w:before="0" w:after="0"/>
        <w:jc w:val="center"/>
        <w:rPr>
          <w:rFonts w:cs="Arial"/>
          <w:b/>
          <w:bCs/>
          <w:color w:val="EE0000"/>
          <w:sz w:val="32"/>
          <w:szCs w:val="32"/>
        </w:rPr>
      </w:pPr>
    </w:p>
    <w:p w14:paraId="5A9FF4EF" w14:textId="77777777" w:rsidR="004912AC" w:rsidRDefault="004912AC" w:rsidP="00C10F38">
      <w:pPr>
        <w:spacing w:before="0" w:after="0"/>
        <w:jc w:val="center"/>
        <w:rPr>
          <w:rFonts w:cs="Arial"/>
          <w:b/>
          <w:bCs/>
          <w:color w:val="EE0000"/>
          <w:sz w:val="32"/>
          <w:szCs w:val="32"/>
        </w:rPr>
      </w:pPr>
    </w:p>
    <w:p w14:paraId="52D1726C" w14:textId="77777777" w:rsidR="00C10F38" w:rsidRDefault="00C10F38" w:rsidP="00C10F38">
      <w:pPr>
        <w:spacing w:before="0" w:after="0"/>
        <w:jc w:val="center"/>
        <w:rPr>
          <w:rFonts w:cs="Arial"/>
          <w:b/>
          <w:bCs/>
          <w:color w:val="EE0000"/>
          <w:sz w:val="32"/>
          <w:szCs w:val="32"/>
        </w:rPr>
      </w:pPr>
    </w:p>
    <w:p w14:paraId="7D7E54F4" w14:textId="77777777" w:rsidR="00C10F38" w:rsidRDefault="00C10F38" w:rsidP="00C10F38">
      <w:pPr>
        <w:spacing w:before="0" w:after="0"/>
        <w:jc w:val="center"/>
        <w:rPr>
          <w:rFonts w:cs="Arial"/>
          <w:b/>
          <w:bCs/>
          <w:color w:val="EE0000"/>
          <w:sz w:val="32"/>
          <w:szCs w:val="32"/>
        </w:rPr>
      </w:pPr>
      <w:r w:rsidRPr="00C10F38">
        <w:rPr>
          <w:rFonts w:cs="Arial"/>
          <w:b/>
          <w:bCs/>
          <w:color w:val="EE0000"/>
          <w:sz w:val="32"/>
          <w:szCs w:val="32"/>
        </w:rPr>
        <w:t xml:space="preserve">TENDERERS SHOULD REFER TO THE </w:t>
      </w:r>
    </w:p>
    <w:p w14:paraId="624C0692" w14:textId="0DFB51D0" w:rsidR="00C10F38" w:rsidRDefault="00C10F38" w:rsidP="00C10F38">
      <w:pPr>
        <w:spacing w:before="0" w:after="0"/>
        <w:jc w:val="center"/>
        <w:rPr>
          <w:rFonts w:cs="Arial"/>
          <w:b/>
          <w:bCs/>
          <w:color w:val="EE0000"/>
          <w:sz w:val="32"/>
          <w:szCs w:val="32"/>
        </w:rPr>
      </w:pPr>
      <w:r w:rsidRPr="00C10F38">
        <w:rPr>
          <w:rFonts w:cs="Arial"/>
          <w:b/>
          <w:bCs/>
          <w:color w:val="EE0000"/>
          <w:sz w:val="32"/>
          <w:szCs w:val="32"/>
        </w:rPr>
        <w:t xml:space="preserve">REQUEST FOR TENDER DOCUMENT </w:t>
      </w:r>
    </w:p>
    <w:p w14:paraId="7B549D23" w14:textId="7475B274" w:rsidR="00C10F38" w:rsidRDefault="00C10F38" w:rsidP="00C10F38">
      <w:pPr>
        <w:spacing w:before="0" w:after="0"/>
        <w:jc w:val="center"/>
        <w:rPr>
          <w:rFonts w:cs="Arial"/>
          <w:b/>
          <w:bCs/>
          <w:color w:val="EE0000"/>
          <w:sz w:val="32"/>
          <w:szCs w:val="32"/>
        </w:rPr>
      </w:pPr>
      <w:r w:rsidRPr="00C10F38">
        <w:rPr>
          <w:rFonts w:cs="Arial"/>
          <w:b/>
          <w:bCs/>
          <w:color w:val="EE0000"/>
          <w:sz w:val="32"/>
          <w:szCs w:val="32"/>
        </w:rPr>
        <w:t xml:space="preserve">FOR </w:t>
      </w:r>
    </w:p>
    <w:p w14:paraId="02416F1D" w14:textId="481F7EE9" w:rsidR="00C10F38" w:rsidRPr="00C10F38" w:rsidRDefault="00C10F38" w:rsidP="00C10F38">
      <w:pPr>
        <w:spacing w:before="0" w:after="0"/>
        <w:jc w:val="center"/>
        <w:rPr>
          <w:rFonts w:cs="Arial"/>
          <w:b/>
          <w:bCs/>
          <w:color w:val="EE0000"/>
          <w:sz w:val="32"/>
          <w:szCs w:val="32"/>
        </w:rPr>
      </w:pPr>
      <w:r w:rsidRPr="00C10F38">
        <w:rPr>
          <w:rFonts w:cs="Arial"/>
          <w:b/>
          <w:bCs/>
          <w:color w:val="EE0000"/>
          <w:sz w:val="32"/>
          <w:szCs w:val="32"/>
        </w:rPr>
        <w:t>SPECIFIC REQUIREMENTS AND SCOPE OF WORK</w:t>
      </w:r>
    </w:p>
    <w:p w14:paraId="5B853CD8" w14:textId="781D4883" w:rsidR="00C10F38" w:rsidRDefault="00C10F38">
      <w:pPr>
        <w:spacing w:before="0" w:after="160" w:line="259" w:lineRule="auto"/>
        <w:ind w:left="0"/>
        <w:rPr>
          <w:rFonts w:cs="Arial"/>
        </w:rPr>
      </w:pPr>
      <w:r>
        <w:rPr>
          <w:rFonts w:cs="Arial"/>
        </w:rPr>
        <w:br w:type="page"/>
      </w:r>
    </w:p>
    <w:p w14:paraId="0203B09D" w14:textId="72F63472" w:rsidR="00C10F38" w:rsidRPr="00C017BB" w:rsidRDefault="00C10F38" w:rsidP="00C10F38">
      <w:pPr>
        <w:pStyle w:val="Style1"/>
      </w:pPr>
      <w:bookmarkStart w:id="29" w:name="_Hlk168648681"/>
      <w:r w:rsidRPr="00C017BB">
        <w:lastRenderedPageBreak/>
        <w:t xml:space="preserve">Criterion A: </w:t>
      </w:r>
      <w:r w:rsidR="0020415D">
        <w:t>Project Approach and Methodology</w:t>
      </w:r>
    </w:p>
    <w:tbl>
      <w:tblPr>
        <w:tblStyle w:val="TableGrid"/>
        <w:tblW w:w="5000" w:type="pct"/>
        <w:tblLook w:val="04A0" w:firstRow="1" w:lastRow="0" w:firstColumn="1" w:lastColumn="0" w:noHBand="0" w:noVBand="1"/>
      </w:tblPr>
      <w:tblGrid>
        <w:gridCol w:w="9016"/>
      </w:tblGrid>
      <w:tr w:rsidR="00E507A6" w14:paraId="475B0C52" w14:textId="77777777" w:rsidTr="7230C9EC">
        <w:tc>
          <w:tcPr>
            <w:tcW w:w="5000" w:type="pct"/>
            <w:shd w:val="clear" w:color="auto" w:fill="C5E0B3" w:themeFill="accent6" w:themeFillTint="66"/>
          </w:tcPr>
          <w:p w14:paraId="0536888C" w14:textId="77777777" w:rsidR="00E507A6" w:rsidRDefault="00E507A6" w:rsidP="00E507A6">
            <w:r w:rsidRPr="00C017BB">
              <w:t xml:space="preserve">Please refer to </w:t>
            </w:r>
            <w:r>
              <w:t xml:space="preserve">the </w:t>
            </w:r>
            <w:r w:rsidRPr="00282E4D">
              <w:t>Marking System</w:t>
            </w:r>
            <w:r>
              <w:t xml:space="preserve"> in the RFT</w:t>
            </w:r>
            <w:r w:rsidRPr="00C017BB">
              <w:t xml:space="preserve"> for</w:t>
            </w:r>
            <w:r>
              <w:t xml:space="preserve"> p</w:t>
            </w:r>
            <w:r w:rsidRPr="002625AA">
              <w:t xml:space="preserve">age limits </w:t>
            </w:r>
            <w:r>
              <w:t xml:space="preserve">and marks </w:t>
            </w:r>
            <w:r w:rsidRPr="002625AA">
              <w:t xml:space="preserve">that apply to this section. </w:t>
            </w:r>
            <w:r w:rsidRPr="00B92071">
              <w:t>Any content beyond the limit will not be considered.</w:t>
            </w:r>
            <w:r w:rsidRPr="002625AA">
              <w:t xml:space="preserve"> </w:t>
            </w:r>
          </w:p>
          <w:p w14:paraId="3B0B9B8C" w14:textId="4611DBC9" w:rsidR="00E507A6" w:rsidRDefault="00E507A6" w:rsidP="00E507A6">
            <w:r w:rsidRPr="003D1AFD">
              <w:t xml:space="preserve">Please refer to </w:t>
            </w:r>
            <w:r w:rsidR="0020415D">
              <w:t xml:space="preserve">the </w:t>
            </w:r>
            <w:r>
              <w:t xml:space="preserve">RFT </w:t>
            </w:r>
            <w:r w:rsidRPr="003D1AFD">
              <w:t>for</w:t>
            </w:r>
            <w:r>
              <w:t xml:space="preserve"> specific Contracting Authority requirements. </w:t>
            </w:r>
          </w:p>
        </w:tc>
      </w:tr>
      <w:tr w:rsidR="00E507A6" w14:paraId="617AAD87" w14:textId="77777777" w:rsidTr="7230C9EC">
        <w:tc>
          <w:tcPr>
            <w:tcW w:w="5000" w:type="pct"/>
            <w:shd w:val="clear" w:color="auto" w:fill="C5E0B3" w:themeFill="accent6" w:themeFillTint="66"/>
          </w:tcPr>
          <w:p w14:paraId="0926EF2B" w14:textId="77777777" w:rsidR="00F61F49" w:rsidRPr="00F61F49" w:rsidRDefault="00F61F49" w:rsidP="00F61F49">
            <w:pPr>
              <w:widowControl w:val="0"/>
              <w:autoSpaceDE w:val="0"/>
              <w:autoSpaceDN w:val="0"/>
              <w:ind w:right="340"/>
              <w:jc w:val="both"/>
              <w:rPr>
                <w:rFonts w:eastAsia="Calibri" w:cs="Calibri"/>
                <w:lang w:val="en-IE" w:eastAsia="en-US"/>
              </w:rPr>
            </w:pPr>
            <w:r w:rsidRPr="00F61F49">
              <w:rPr>
                <w:rFonts w:eastAsia="Calibri" w:cs="Calibri"/>
                <w:lang w:val="en-IE" w:eastAsia="en-US"/>
              </w:rPr>
              <w:t xml:space="preserve">Tenderers must demonstrate that they have a good understanding of the Brief including their insight into the public sector generally, and the Healthcare Sector specifically. </w:t>
            </w:r>
          </w:p>
          <w:p w14:paraId="35B207AF" w14:textId="77777777" w:rsidR="00F61F49" w:rsidRPr="00F61F49" w:rsidRDefault="00F61F49" w:rsidP="00F61F49">
            <w:pPr>
              <w:widowControl w:val="0"/>
              <w:autoSpaceDE w:val="0"/>
              <w:autoSpaceDN w:val="0"/>
              <w:ind w:right="340"/>
              <w:jc w:val="both"/>
              <w:rPr>
                <w:rFonts w:eastAsia="Calibri" w:cs="Calibri"/>
                <w:lang w:val="en-IE" w:eastAsia="en-US"/>
              </w:rPr>
            </w:pPr>
            <w:r w:rsidRPr="00F61F49">
              <w:rPr>
                <w:rFonts w:eastAsia="Calibri" w:cs="Calibri"/>
                <w:lang w:val="en-IE" w:eastAsia="en-US"/>
              </w:rPr>
              <w:t xml:space="preserve">To satisfy this requirement, tenderers must provide a detailed outline of their understanding of and approach to: </w:t>
            </w:r>
          </w:p>
          <w:p w14:paraId="09DD8DDC" w14:textId="77777777" w:rsidR="00F61F49" w:rsidRPr="00F61F49" w:rsidRDefault="00F61F49" w:rsidP="00F61F49">
            <w:pPr>
              <w:widowControl w:val="0"/>
              <w:autoSpaceDE w:val="0"/>
              <w:autoSpaceDN w:val="0"/>
              <w:ind w:right="340"/>
              <w:jc w:val="both"/>
              <w:outlineLvl w:val="2"/>
              <w:rPr>
                <w:rFonts w:eastAsia="Calibri" w:cs="Calibri"/>
                <w:b/>
                <w:bCs/>
                <w:lang w:val="en-IE" w:eastAsia="en-US"/>
              </w:rPr>
            </w:pPr>
            <w:r w:rsidRPr="00F61F49">
              <w:rPr>
                <w:rFonts w:eastAsia="Calibri" w:cs="Calibri"/>
                <w:b/>
                <w:bCs/>
                <w:lang w:val="en-IE" w:eastAsia="en-US"/>
              </w:rPr>
              <w:t>The Delivery, Integration and Support of Force Platform Systems in the disability and Healthcare sector</w:t>
            </w:r>
          </w:p>
          <w:p w14:paraId="4316C644" w14:textId="77777777" w:rsidR="00F61F49" w:rsidRPr="00F61F49" w:rsidRDefault="00F61F49" w:rsidP="00F61F49">
            <w:pPr>
              <w:widowControl w:val="0"/>
              <w:numPr>
                <w:ilvl w:val="0"/>
                <w:numId w:val="47"/>
              </w:numPr>
              <w:autoSpaceDE w:val="0"/>
              <w:autoSpaceDN w:val="0"/>
              <w:ind w:right="340"/>
              <w:jc w:val="both"/>
              <w:rPr>
                <w:rFonts w:eastAsia="Calibri" w:cs="Calibri"/>
                <w:lang w:val="en-US" w:eastAsia="en-US"/>
              </w:rPr>
            </w:pPr>
            <w:r w:rsidRPr="00F61F49">
              <w:rPr>
                <w:rFonts w:eastAsia="Calibri" w:cs="Calibri"/>
                <w:b/>
                <w:bCs/>
                <w:lang w:val="en-US" w:eastAsia="en-US"/>
              </w:rPr>
              <w:t>Identification of key user needs:</w:t>
            </w:r>
            <w:r w:rsidRPr="00F61F49">
              <w:rPr>
                <w:rFonts w:eastAsia="Calibri" w:cs="Calibri"/>
                <w:lang w:val="en-US" w:eastAsia="en-US"/>
              </w:rPr>
              <w:t xml:space="preserve"> </w:t>
            </w:r>
            <w:r w:rsidRPr="00F61F49">
              <w:rPr>
                <w:rFonts w:eastAsia="Calibri" w:cs="Calibri"/>
                <w:lang w:val="en-IE" w:eastAsia="en-US"/>
              </w:rPr>
              <w:t xml:space="preserve">A clear analysis of the requirements for key audiences, including children and adult service users, families, carers and healthcare professionals etc. with </w:t>
            </w:r>
            <w:proofErr w:type="gramStart"/>
            <w:r w:rsidRPr="00F61F49">
              <w:rPr>
                <w:rFonts w:eastAsia="Calibri" w:cs="Calibri"/>
                <w:lang w:val="en-IE" w:eastAsia="en-US"/>
              </w:rPr>
              <w:t>particular reference</w:t>
            </w:r>
            <w:proofErr w:type="gramEnd"/>
            <w:r w:rsidRPr="00F61F49">
              <w:rPr>
                <w:rFonts w:eastAsia="Calibri" w:cs="Calibri"/>
                <w:lang w:val="en-IE" w:eastAsia="en-US"/>
              </w:rPr>
              <w:t xml:space="preserve"> to Section 4, Key Challenges and Opportunities.</w:t>
            </w:r>
          </w:p>
          <w:p w14:paraId="5BC0E6DC" w14:textId="77777777" w:rsidR="00F61F49" w:rsidRPr="00F61F49" w:rsidRDefault="00F61F49" w:rsidP="00F61F49">
            <w:pPr>
              <w:widowControl w:val="0"/>
              <w:numPr>
                <w:ilvl w:val="0"/>
                <w:numId w:val="47"/>
              </w:numPr>
              <w:autoSpaceDE w:val="0"/>
              <w:autoSpaceDN w:val="0"/>
              <w:ind w:right="340"/>
              <w:jc w:val="both"/>
              <w:rPr>
                <w:rFonts w:eastAsia="Calibri" w:cs="Calibri"/>
                <w:lang w:val="en-US" w:eastAsia="en-US"/>
              </w:rPr>
            </w:pPr>
            <w:r w:rsidRPr="00F61F49">
              <w:rPr>
                <w:rFonts w:eastAsia="Calibri" w:cs="Calibri"/>
                <w:b/>
                <w:bCs/>
                <w:lang w:val="en-US" w:eastAsia="en-US"/>
              </w:rPr>
              <w:t>Methodology for simplifying clinical workflows:</w:t>
            </w:r>
            <w:r w:rsidRPr="00F61F49">
              <w:rPr>
                <w:rFonts w:eastAsia="Calibri" w:cs="Calibri"/>
                <w:lang w:val="en-US" w:eastAsia="en-US"/>
              </w:rPr>
              <w:t xml:space="preserve"> Demonstrate how the proposed force platforms seamlessly integrate into the existing motion capture systems/technology employed by the gait laboratory (</w:t>
            </w:r>
            <w:proofErr w:type="gramStart"/>
            <w:r w:rsidRPr="00F61F49">
              <w:rPr>
                <w:rFonts w:eastAsia="Calibri" w:cs="Calibri"/>
                <w:lang w:val="en-US" w:eastAsia="en-US"/>
              </w:rPr>
              <w:t>CodaMotion) and</w:t>
            </w:r>
            <w:proofErr w:type="gramEnd"/>
            <w:r w:rsidRPr="00F61F49">
              <w:rPr>
                <w:rFonts w:eastAsia="Calibri" w:cs="Calibri"/>
                <w:lang w:val="en-US" w:eastAsia="en-US"/>
              </w:rPr>
              <w:t xml:space="preserve"> </w:t>
            </w:r>
            <w:r w:rsidRPr="00F61F49">
              <w:rPr>
                <w:rFonts w:eastAsia="Calibri" w:cs="Calibri"/>
                <w:lang w:val="en-IE" w:eastAsia="en-US"/>
              </w:rPr>
              <w:t>consistently deliver accurate, reliable, and synchronised kinetic data.</w:t>
            </w:r>
          </w:p>
          <w:p w14:paraId="12655CB1" w14:textId="2E584E53" w:rsidR="00F61F49" w:rsidRPr="00F61F49" w:rsidRDefault="685C8F98" w:rsidP="00F61F49">
            <w:pPr>
              <w:widowControl w:val="0"/>
              <w:numPr>
                <w:ilvl w:val="0"/>
                <w:numId w:val="47"/>
              </w:numPr>
              <w:autoSpaceDE w:val="0"/>
              <w:autoSpaceDN w:val="0"/>
              <w:ind w:right="340"/>
              <w:jc w:val="both"/>
              <w:rPr>
                <w:rFonts w:eastAsia="Calibri" w:cs="Calibri"/>
                <w:lang w:val="en-US" w:eastAsia="en-US"/>
              </w:rPr>
            </w:pPr>
            <w:r w:rsidRPr="7230C9EC">
              <w:rPr>
                <w:rFonts w:eastAsia="Calibri" w:cs="Calibri"/>
                <w:b/>
                <w:bCs/>
                <w:lang w:val="en-US" w:eastAsia="en-US"/>
              </w:rPr>
              <w:t>Evidence of understanding relevant medical device standards/CE Marking:</w:t>
            </w:r>
            <w:r w:rsidRPr="7230C9EC">
              <w:rPr>
                <w:rFonts w:eastAsia="Calibri" w:cs="Calibri"/>
                <w:lang w:val="en-US" w:eastAsia="en-US"/>
              </w:rPr>
              <w:t xml:space="preserve"> Tenderers must demonstrate a deep understanding of applicable medical device standards, including MDR 2017/745, ISO 14971 (risk management), IEC 61010 (laboratory electrical safety</w:t>
            </w:r>
            <w:r w:rsidR="515FC688" w:rsidRPr="7230C9EC">
              <w:rPr>
                <w:rFonts w:eastAsia="Calibri" w:cs="Calibri"/>
                <w:lang w:val="en-US" w:eastAsia="en-US"/>
              </w:rPr>
              <w:t>). Tenderers</w:t>
            </w:r>
            <w:r w:rsidRPr="7230C9EC">
              <w:rPr>
                <w:rFonts w:eastAsia="Calibri" w:cs="Calibri"/>
                <w:lang w:val="en-US" w:eastAsia="en-US"/>
              </w:rPr>
              <w:t xml:space="preserve"> must explain how compliance with these standards is embedded into the design, manufacture, and support of the force platform system.</w:t>
            </w:r>
          </w:p>
          <w:p w14:paraId="5B0A1099" w14:textId="3D821808" w:rsidR="00F61F49" w:rsidRPr="00F61F49" w:rsidRDefault="00F61F49" w:rsidP="00F61F49">
            <w:pPr>
              <w:widowControl w:val="0"/>
              <w:numPr>
                <w:ilvl w:val="0"/>
                <w:numId w:val="47"/>
              </w:numPr>
              <w:autoSpaceDE w:val="0"/>
              <w:autoSpaceDN w:val="0"/>
              <w:ind w:right="340"/>
              <w:jc w:val="both"/>
              <w:rPr>
                <w:rFonts w:eastAsia="Calibri" w:cs="Calibri"/>
                <w:lang w:val="en-US" w:eastAsia="en-US"/>
              </w:rPr>
            </w:pPr>
            <w:r w:rsidRPr="00F61F49">
              <w:rPr>
                <w:rFonts w:eastAsia="Calibri" w:cs="Calibri"/>
                <w:b/>
                <w:bCs/>
                <w:lang w:val="en-US" w:eastAsia="en-US"/>
              </w:rPr>
              <w:t>Understanding of performance requirements:</w:t>
            </w:r>
            <w:r w:rsidRPr="00F61F49">
              <w:rPr>
                <w:rFonts w:eastAsia="Calibri" w:cs="Calibri"/>
                <w:lang w:val="en-US" w:eastAsia="en-US"/>
              </w:rPr>
              <w:t xml:space="preserve"> Tenderers must demonstrate an understanding of the performance requirements essential for high</w:t>
            </w:r>
            <w:r w:rsidRPr="00F61F49">
              <w:rPr>
                <w:rFonts w:eastAsia="Calibri" w:cs="Calibri"/>
                <w:lang w:val="en-US" w:eastAsia="en-US"/>
              </w:rPr>
              <w:noBreakHyphen/>
              <w:t>quality gait analysis, including measurement accuracy, repeatability, low latency, synchronisation with motion</w:t>
            </w:r>
            <w:r w:rsidRPr="00F61F49">
              <w:rPr>
                <w:rFonts w:eastAsia="Calibri" w:cs="Calibri"/>
                <w:lang w:val="en-US" w:eastAsia="en-US"/>
              </w:rPr>
              <w:noBreakHyphen/>
              <w:t>capture systems, and robust calibration processes. Tenderers must also outline how system performance will be validated and maintained over time.</w:t>
            </w:r>
          </w:p>
          <w:p w14:paraId="3755BE77" w14:textId="77777777" w:rsidR="00F61F49" w:rsidRPr="00F61F49" w:rsidRDefault="00F61F49" w:rsidP="00F61F49">
            <w:pPr>
              <w:widowControl w:val="0"/>
              <w:numPr>
                <w:ilvl w:val="0"/>
                <w:numId w:val="47"/>
              </w:numPr>
              <w:autoSpaceDE w:val="0"/>
              <w:autoSpaceDN w:val="0"/>
              <w:ind w:right="340"/>
              <w:jc w:val="both"/>
              <w:rPr>
                <w:rFonts w:eastAsia="Calibri" w:cs="Calibri"/>
                <w:lang w:val="en-US" w:eastAsia="en-US"/>
              </w:rPr>
            </w:pPr>
            <w:r w:rsidRPr="00F61F49">
              <w:rPr>
                <w:rFonts w:eastAsia="Calibri" w:cs="Calibri"/>
                <w:b/>
                <w:bCs/>
                <w:lang w:val="en-US" w:eastAsia="en-US"/>
              </w:rPr>
              <w:t>Evidence of how the proposed solution meets the objectives outlined in the Scope of Work:</w:t>
            </w:r>
            <w:r w:rsidRPr="00F61F49">
              <w:rPr>
                <w:rFonts w:eastAsia="Calibri" w:cs="Calibri"/>
                <w:lang w:val="en-US" w:eastAsia="en-US"/>
              </w:rPr>
              <w:t xml:space="preserve"> Tenderers must clearly demonstrate how their proposed force platform system meets the objectives set out in the Scope of Work, including clinical accuracy, operational efficiency, durability, sustainability, integration capability, and long</w:t>
            </w:r>
            <w:r w:rsidRPr="00F61F49">
              <w:rPr>
                <w:rFonts w:eastAsia="Calibri" w:cs="Calibri"/>
                <w:lang w:val="en-US" w:eastAsia="en-US"/>
              </w:rPr>
              <w:noBreakHyphen/>
              <w:t>term support.</w:t>
            </w:r>
          </w:p>
          <w:p w14:paraId="6F789A18" w14:textId="77777777" w:rsidR="00F61F49" w:rsidRPr="00F61F49" w:rsidRDefault="00F61F49" w:rsidP="00F61F49">
            <w:pPr>
              <w:widowControl w:val="0"/>
              <w:autoSpaceDE w:val="0"/>
              <w:autoSpaceDN w:val="0"/>
              <w:ind w:right="340"/>
              <w:jc w:val="both"/>
              <w:outlineLvl w:val="2"/>
              <w:rPr>
                <w:rFonts w:eastAsia="Calibri" w:cs="Calibri"/>
                <w:b/>
                <w:bCs/>
                <w:lang w:val="en-IE" w:eastAsia="en-US"/>
              </w:rPr>
            </w:pPr>
            <w:r w:rsidRPr="00F61F49">
              <w:rPr>
                <w:rFonts w:eastAsia="Calibri" w:cs="Calibri"/>
                <w:b/>
                <w:bCs/>
                <w:lang w:val="en-IE" w:eastAsia="en-US"/>
              </w:rPr>
              <w:lastRenderedPageBreak/>
              <w:t>Delivering Change and Capacity Building in the Public Sector</w:t>
            </w:r>
          </w:p>
          <w:p w14:paraId="00BC73C6" w14:textId="77777777" w:rsidR="00F61F49" w:rsidRPr="00F61F49" w:rsidRDefault="00F61F49" w:rsidP="00F61F49">
            <w:pPr>
              <w:widowControl w:val="0"/>
              <w:numPr>
                <w:ilvl w:val="0"/>
                <w:numId w:val="45"/>
              </w:numPr>
              <w:tabs>
                <w:tab w:val="num" w:pos="360"/>
              </w:tabs>
              <w:autoSpaceDE w:val="0"/>
              <w:autoSpaceDN w:val="0"/>
              <w:spacing w:before="120" w:after="120"/>
              <w:ind w:left="811" w:right="340" w:hanging="357"/>
              <w:jc w:val="both"/>
              <w:rPr>
                <w:rFonts w:eastAsia="Calibri" w:cs="Calibri"/>
                <w:lang w:val="en-IE" w:eastAsia="en-US"/>
              </w:rPr>
            </w:pPr>
            <w:r w:rsidRPr="00F61F49">
              <w:rPr>
                <w:rFonts w:eastAsia="Calibri" w:cs="Calibri"/>
                <w:lang w:val="en-IE" w:eastAsia="en-US"/>
              </w:rPr>
              <w:t>Demonstrate knowledge of working with public or publicly funded organisations (e.g., HSE-funded, voluntary bodies, Section 38/39 agencies).</w:t>
            </w:r>
          </w:p>
          <w:p w14:paraId="58B21984" w14:textId="77777777" w:rsidR="00F61F49" w:rsidRPr="00F61F49" w:rsidRDefault="00F61F49" w:rsidP="00F61F49">
            <w:pPr>
              <w:widowControl w:val="0"/>
              <w:numPr>
                <w:ilvl w:val="0"/>
                <w:numId w:val="45"/>
              </w:numPr>
              <w:tabs>
                <w:tab w:val="num" w:pos="360"/>
              </w:tabs>
              <w:autoSpaceDE w:val="0"/>
              <w:autoSpaceDN w:val="0"/>
              <w:spacing w:before="120" w:after="120"/>
              <w:ind w:left="811" w:right="340" w:hanging="357"/>
              <w:jc w:val="both"/>
              <w:rPr>
                <w:rFonts w:eastAsia="Calibri" w:cs="Calibri"/>
                <w:lang w:val="en-IE" w:eastAsia="en-US"/>
              </w:rPr>
            </w:pPr>
            <w:r w:rsidRPr="00F61F49">
              <w:rPr>
                <w:rFonts w:eastAsia="Calibri" w:cs="Calibri"/>
                <w:lang w:val="en-IE" w:eastAsia="en-US"/>
              </w:rPr>
              <w:t>Show an approach that builds internal ownership, embeds sustainability, and respects the governance and accountability structures typical in the public and non-profit sectors.</w:t>
            </w:r>
          </w:p>
          <w:p w14:paraId="0AF4840D" w14:textId="4175B770" w:rsidR="00EC2C03" w:rsidRDefault="00EC2C03" w:rsidP="00EC2C03">
            <w:pPr>
              <w:ind w:left="0"/>
            </w:pPr>
          </w:p>
        </w:tc>
      </w:tr>
    </w:tbl>
    <w:p w14:paraId="1E15F754" w14:textId="77777777" w:rsidR="00E507A6" w:rsidRDefault="00E507A6" w:rsidP="00E507A6"/>
    <w:p w14:paraId="43A959DE" w14:textId="77777777" w:rsidR="004912AC" w:rsidRDefault="004912AC" w:rsidP="004912AC">
      <w:pPr>
        <w:pStyle w:val="Style3"/>
      </w:pPr>
      <w:r>
        <w:t>Tenderer Response:</w:t>
      </w:r>
    </w:p>
    <w:p w14:paraId="698237F3" w14:textId="77777777" w:rsidR="004912AC" w:rsidRDefault="004912AC" w:rsidP="00E507A6"/>
    <w:p w14:paraId="09AFC4FF" w14:textId="77777777" w:rsidR="006C02FF" w:rsidRPr="004912AC" w:rsidRDefault="00C10F38" w:rsidP="006C02FF">
      <w:pPr>
        <w:pStyle w:val="Style1"/>
      </w:pPr>
      <w:r w:rsidRPr="00316FDB">
        <w:lastRenderedPageBreak/>
        <w:t xml:space="preserve">Criterion B: </w:t>
      </w:r>
      <w:r w:rsidR="006C02FF" w:rsidRPr="00473BCA">
        <w:t>Quality,</w:t>
      </w:r>
      <w:r w:rsidR="006C02FF" w:rsidRPr="00473BCA">
        <w:rPr>
          <w:spacing w:val="-4"/>
        </w:rPr>
        <w:t xml:space="preserve"> </w:t>
      </w:r>
      <w:r w:rsidR="006C02FF" w:rsidRPr="00473BCA">
        <w:t>Relevant</w:t>
      </w:r>
      <w:r w:rsidR="006C02FF" w:rsidRPr="00473BCA">
        <w:rPr>
          <w:spacing w:val="-4"/>
        </w:rPr>
        <w:t xml:space="preserve"> </w:t>
      </w:r>
      <w:r w:rsidR="006C02FF" w:rsidRPr="00473BCA">
        <w:t>Experience</w:t>
      </w:r>
      <w:r w:rsidR="006C02FF" w:rsidRPr="00473BCA">
        <w:rPr>
          <w:spacing w:val="-3"/>
        </w:rPr>
        <w:t xml:space="preserve"> </w:t>
      </w:r>
      <w:r w:rsidR="006C02FF" w:rsidRPr="00473BCA">
        <w:t>and</w:t>
      </w:r>
      <w:r w:rsidR="006C02FF" w:rsidRPr="00473BCA">
        <w:rPr>
          <w:spacing w:val="-5"/>
        </w:rPr>
        <w:t xml:space="preserve"> </w:t>
      </w:r>
      <w:r w:rsidR="006C02FF" w:rsidRPr="00473BCA">
        <w:t>Availability</w:t>
      </w:r>
      <w:r w:rsidR="006C02FF" w:rsidRPr="00473BCA">
        <w:rPr>
          <w:spacing w:val="-6"/>
        </w:rPr>
        <w:t xml:space="preserve"> </w:t>
      </w:r>
      <w:r w:rsidR="006C02FF" w:rsidRPr="00473BCA">
        <w:t>of</w:t>
      </w:r>
      <w:r w:rsidR="006C02FF" w:rsidRPr="00473BCA">
        <w:rPr>
          <w:spacing w:val="-3"/>
        </w:rPr>
        <w:t xml:space="preserve"> </w:t>
      </w:r>
      <w:r w:rsidR="006C02FF" w:rsidRPr="00473BCA">
        <w:t>Proposed</w:t>
      </w:r>
      <w:r w:rsidR="006C02FF" w:rsidRPr="00473BCA">
        <w:rPr>
          <w:spacing w:val="-3"/>
        </w:rPr>
        <w:t xml:space="preserve"> </w:t>
      </w:r>
      <w:r w:rsidR="006C02FF" w:rsidRPr="00473BCA">
        <w:rPr>
          <w:spacing w:val="-4"/>
        </w:rPr>
        <w:t>Team</w:t>
      </w:r>
    </w:p>
    <w:tbl>
      <w:tblPr>
        <w:tblStyle w:val="TableGrid"/>
        <w:tblW w:w="5000" w:type="pct"/>
        <w:tblLook w:val="04A0" w:firstRow="1" w:lastRow="0" w:firstColumn="1" w:lastColumn="0" w:noHBand="0" w:noVBand="1"/>
      </w:tblPr>
      <w:tblGrid>
        <w:gridCol w:w="9016"/>
      </w:tblGrid>
      <w:tr w:rsidR="004912AC" w14:paraId="33AB56CE" w14:textId="77777777">
        <w:tc>
          <w:tcPr>
            <w:tcW w:w="5000" w:type="pct"/>
            <w:shd w:val="clear" w:color="auto" w:fill="C5E0B3" w:themeFill="accent6" w:themeFillTint="66"/>
          </w:tcPr>
          <w:p w14:paraId="5F0433CD" w14:textId="77777777" w:rsidR="004912AC" w:rsidRDefault="004912AC">
            <w:r w:rsidRPr="00C017BB">
              <w:t xml:space="preserve">Please refer to </w:t>
            </w:r>
            <w:r>
              <w:t xml:space="preserve">the </w:t>
            </w:r>
            <w:r w:rsidRPr="00282E4D">
              <w:t>Marking System</w:t>
            </w:r>
            <w:r>
              <w:t xml:space="preserve"> in the RFT</w:t>
            </w:r>
            <w:r w:rsidRPr="00C017BB">
              <w:t xml:space="preserve"> for</w:t>
            </w:r>
            <w:r>
              <w:t xml:space="preserve"> p</w:t>
            </w:r>
            <w:r w:rsidRPr="002625AA">
              <w:t xml:space="preserve">age limits </w:t>
            </w:r>
            <w:r>
              <w:t xml:space="preserve">and marks </w:t>
            </w:r>
            <w:r w:rsidRPr="002625AA">
              <w:t xml:space="preserve">that apply to this section. </w:t>
            </w:r>
            <w:r>
              <w:t xml:space="preserve">Any </w:t>
            </w:r>
            <w:r w:rsidRPr="002625AA">
              <w:t xml:space="preserve">content beyond </w:t>
            </w:r>
            <w:r>
              <w:t>the limit</w:t>
            </w:r>
            <w:r w:rsidRPr="002625AA">
              <w:t xml:space="preserve"> will not be considered. </w:t>
            </w:r>
          </w:p>
          <w:p w14:paraId="3F4420CE" w14:textId="19636F77" w:rsidR="004912AC" w:rsidRDefault="004912AC">
            <w:r w:rsidRPr="003D1AFD">
              <w:t xml:space="preserve">Please refer to </w:t>
            </w:r>
            <w:r>
              <w:t>Section</w:t>
            </w:r>
            <w:r w:rsidR="008724B5">
              <w:t xml:space="preserve"> 5: Scope of Requirements </w:t>
            </w:r>
            <w:r>
              <w:t xml:space="preserve">of this RFT </w:t>
            </w:r>
            <w:r w:rsidRPr="003D1AFD">
              <w:t>for</w:t>
            </w:r>
            <w:r>
              <w:t xml:space="preserve"> specific Contracting Authority requirements. </w:t>
            </w:r>
          </w:p>
        </w:tc>
      </w:tr>
      <w:tr w:rsidR="004912AC" w14:paraId="65B21047" w14:textId="77777777">
        <w:tc>
          <w:tcPr>
            <w:tcW w:w="5000" w:type="pct"/>
            <w:shd w:val="clear" w:color="auto" w:fill="C5E0B3" w:themeFill="accent6" w:themeFillTint="66"/>
          </w:tcPr>
          <w:p w14:paraId="6E0DD10F" w14:textId="5833CCE5" w:rsidR="00F61F49" w:rsidRPr="00BE09E8" w:rsidRDefault="00446F34" w:rsidP="00F61F49">
            <w:r w:rsidRPr="00BE09E8">
              <w:t xml:space="preserve">Tenderers must provide details of the team they are proposing to deliver the services. To satisfy this requirement, tenderers must provide the following: </w:t>
            </w:r>
          </w:p>
          <w:p w14:paraId="231A1580" w14:textId="77777777" w:rsidR="00F61F49" w:rsidRPr="00BE09E8" w:rsidRDefault="00F61F49" w:rsidP="00F61F49">
            <w:pPr>
              <w:pStyle w:val="ListParagraph"/>
              <w:widowControl w:val="0"/>
              <w:autoSpaceDE w:val="0"/>
              <w:autoSpaceDN w:val="0"/>
              <w:ind w:left="811" w:hanging="357"/>
              <w:jc w:val="both"/>
            </w:pPr>
            <w:r w:rsidRPr="00BE09E8">
              <w:t xml:space="preserve">Reassurance that they have at their disposal effective and efficient technical resources/systems to deliver the requirements as specified by the CRC. </w:t>
            </w:r>
          </w:p>
          <w:p w14:paraId="3AB79C74" w14:textId="77777777" w:rsidR="00F61F49" w:rsidRPr="00BE09E8" w:rsidRDefault="00F61F49" w:rsidP="00F61F49">
            <w:pPr>
              <w:pStyle w:val="ListParagraph"/>
              <w:widowControl w:val="0"/>
              <w:autoSpaceDE w:val="0"/>
              <w:autoSpaceDN w:val="0"/>
              <w:ind w:left="811" w:hanging="357"/>
              <w:jc w:val="both"/>
            </w:pPr>
            <w:r w:rsidRPr="00BE09E8">
              <w:t>Proposed Role for each member of the proposed Service Delivery Team</w:t>
            </w:r>
          </w:p>
          <w:p w14:paraId="30F9D686" w14:textId="77777777" w:rsidR="00F61F49" w:rsidRPr="00BE09E8" w:rsidRDefault="00F61F49" w:rsidP="00F61F49">
            <w:pPr>
              <w:pStyle w:val="ListParagraph"/>
              <w:widowControl w:val="0"/>
              <w:autoSpaceDE w:val="0"/>
              <w:autoSpaceDN w:val="0"/>
              <w:ind w:left="811" w:hanging="357"/>
              <w:jc w:val="both"/>
            </w:pPr>
            <w:r w:rsidRPr="00BE09E8">
              <w:t>Comprehensive short form CV’s, demonstrating each team member’s relevant qualifications, experience and expertise for the role proposed.</w:t>
            </w:r>
          </w:p>
          <w:p w14:paraId="7BA797FC" w14:textId="77777777" w:rsidR="00F61F49" w:rsidRPr="00BE09E8" w:rsidRDefault="00F61F49" w:rsidP="00F61F49">
            <w:pPr>
              <w:pStyle w:val="ListParagraph"/>
              <w:widowControl w:val="0"/>
              <w:autoSpaceDE w:val="0"/>
              <w:autoSpaceDN w:val="0"/>
              <w:ind w:left="811" w:hanging="357"/>
              <w:jc w:val="both"/>
            </w:pPr>
            <w:r w:rsidRPr="00BE09E8">
              <w:t xml:space="preserve">Details of the key point of contact/Account Manager who will be responsible for the on-going management of the account. </w:t>
            </w:r>
          </w:p>
          <w:p w14:paraId="677E9F6C" w14:textId="77777777" w:rsidR="00F61F49" w:rsidRPr="00BE09E8" w:rsidRDefault="00F61F49" w:rsidP="00F61F49">
            <w:pPr>
              <w:rPr>
                <w:w w:val="105"/>
              </w:rPr>
            </w:pPr>
            <w:r w:rsidRPr="00BE09E8">
              <w:rPr>
                <w:w w:val="105"/>
              </w:rPr>
              <w:t>Tenderers are required to outline the process that they will employ to nominate replacement</w:t>
            </w:r>
            <w:r w:rsidRPr="00BE09E8">
              <w:rPr>
                <w:spacing w:val="-2"/>
                <w:w w:val="105"/>
              </w:rPr>
              <w:t xml:space="preserve"> </w:t>
            </w:r>
            <w:r w:rsidRPr="00BE09E8">
              <w:rPr>
                <w:w w:val="105"/>
              </w:rPr>
              <w:t>personnel</w:t>
            </w:r>
            <w:r w:rsidRPr="00BE09E8">
              <w:rPr>
                <w:spacing w:val="-1"/>
                <w:w w:val="105"/>
              </w:rPr>
              <w:t xml:space="preserve"> </w:t>
            </w:r>
            <w:r w:rsidRPr="00BE09E8">
              <w:rPr>
                <w:w w:val="105"/>
              </w:rPr>
              <w:t>if</w:t>
            </w:r>
            <w:r w:rsidRPr="00BE09E8">
              <w:rPr>
                <w:spacing w:val="-5"/>
                <w:w w:val="105"/>
              </w:rPr>
              <w:t xml:space="preserve"> </w:t>
            </w:r>
            <w:r w:rsidRPr="00BE09E8">
              <w:rPr>
                <w:w w:val="105"/>
              </w:rPr>
              <w:t>any</w:t>
            </w:r>
            <w:r w:rsidRPr="00BE09E8">
              <w:rPr>
                <w:spacing w:val="-2"/>
                <w:w w:val="105"/>
              </w:rPr>
              <w:t xml:space="preserve"> </w:t>
            </w:r>
            <w:r w:rsidRPr="00BE09E8">
              <w:rPr>
                <w:w w:val="105"/>
              </w:rPr>
              <w:t>of</w:t>
            </w:r>
            <w:r w:rsidRPr="00BE09E8">
              <w:rPr>
                <w:spacing w:val="-2"/>
                <w:w w:val="105"/>
              </w:rPr>
              <w:t xml:space="preserve"> </w:t>
            </w:r>
            <w:r w:rsidRPr="00BE09E8">
              <w:rPr>
                <w:w w:val="105"/>
              </w:rPr>
              <w:t>the</w:t>
            </w:r>
            <w:r w:rsidRPr="00BE09E8">
              <w:rPr>
                <w:spacing w:val="-2"/>
                <w:w w:val="105"/>
              </w:rPr>
              <w:t xml:space="preserve"> </w:t>
            </w:r>
            <w:r w:rsidRPr="00BE09E8">
              <w:rPr>
                <w:w w:val="105"/>
              </w:rPr>
              <w:t>Core Service Delivery</w:t>
            </w:r>
            <w:r w:rsidRPr="00BE09E8">
              <w:rPr>
                <w:spacing w:val="-2"/>
                <w:w w:val="105"/>
              </w:rPr>
              <w:t xml:space="preserve"> </w:t>
            </w:r>
            <w:r w:rsidRPr="00BE09E8">
              <w:rPr>
                <w:w w:val="105"/>
              </w:rPr>
              <w:t>team is</w:t>
            </w:r>
            <w:r w:rsidRPr="00BE09E8">
              <w:rPr>
                <w:spacing w:val="-2"/>
                <w:w w:val="105"/>
              </w:rPr>
              <w:t xml:space="preserve"> </w:t>
            </w:r>
            <w:r w:rsidRPr="00BE09E8">
              <w:rPr>
                <w:w w:val="105"/>
              </w:rPr>
              <w:t>unavailable.</w:t>
            </w:r>
          </w:p>
          <w:p w14:paraId="2E53F385" w14:textId="10AD93DA" w:rsidR="00FB382F" w:rsidRPr="00F61F49" w:rsidRDefault="00FB382F" w:rsidP="00446F34">
            <w:pPr>
              <w:rPr>
                <w:w w:val="105"/>
                <w:lang w:val="en-IE"/>
              </w:rPr>
            </w:pPr>
          </w:p>
        </w:tc>
      </w:tr>
    </w:tbl>
    <w:p w14:paraId="52D44C74" w14:textId="77777777" w:rsidR="004912AC" w:rsidRDefault="004912AC" w:rsidP="004912AC">
      <w:pPr>
        <w:pStyle w:val="Style3"/>
      </w:pPr>
    </w:p>
    <w:p w14:paraId="7FE28478" w14:textId="32CF3941" w:rsidR="004912AC" w:rsidRDefault="004912AC" w:rsidP="004912AC">
      <w:pPr>
        <w:pStyle w:val="Style3"/>
      </w:pPr>
      <w:r>
        <w:t>Tenderer Response:</w:t>
      </w:r>
    </w:p>
    <w:p w14:paraId="5EC2B762" w14:textId="77777777" w:rsidR="004912AC" w:rsidRDefault="004912AC" w:rsidP="004912AC"/>
    <w:p w14:paraId="3FEF00FE" w14:textId="77777777" w:rsidR="004912AC" w:rsidRDefault="004912AC" w:rsidP="004912AC"/>
    <w:p w14:paraId="3115AAA8" w14:textId="77777777" w:rsidR="004912AC" w:rsidRDefault="004912AC" w:rsidP="004912AC"/>
    <w:p w14:paraId="79AC3899" w14:textId="77777777" w:rsidR="004912AC" w:rsidRPr="00316FDB" w:rsidRDefault="004912AC" w:rsidP="004912AC"/>
    <w:p w14:paraId="6298DCCC" w14:textId="5E8D6C8C" w:rsidR="00C10F38" w:rsidRDefault="00C10F38" w:rsidP="00C10F38">
      <w:pPr>
        <w:pStyle w:val="Style1"/>
      </w:pPr>
      <w:r w:rsidRPr="00343E0B">
        <w:lastRenderedPageBreak/>
        <w:t xml:space="preserve">Criterion C: </w:t>
      </w:r>
      <w:r w:rsidR="00B50213">
        <w:t>Service Delivery Methodology</w:t>
      </w:r>
    </w:p>
    <w:tbl>
      <w:tblPr>
        <w:tblStyle w:val="TableGrid"/>
        <w:tblW w:w="5000" w:type="pct"/>
        <w:tblLook w:val="04A0" w:firstRow="1" w:lastRow="0" w:firstColumn="1" w:lastColumn="0" w:noHBand="0" w:noVBand="1"/>
      </w:tblPr>
      <w:tblGrid>
        <w:gridCol w:w="9016"/>
      </w:tblGrid>
      <w:tr w:rsidR="004912AC" w14:paraId="2AD6B0C0" w14:textId="77777777" w:rsidTr="7230C9EC">
        <w:tc>
          <w:tcPr>
            <w:tcW w:w="5000" w:type="pct"/>
            <w:shd w:val="clear" w:color="auto" w:fill="C5E0B3" w:themeFill="accent6" w:themeFillTint="66"/>
          </w:tcPr>
          <w:p w14:paraId="6C014FE3" w14:textId="77777777" w:rsidR="004912AC" w:rsidRDefault="004912AC">
            <w:r w:rsidRPr="00C017BB">
              <w:t xml:space="preserve">Please refer to </w:t>
            </w:r>
            <w:r>
              <w:t xml:space="preserve">the </w:t>
            </w:r>
            <w:r w:rsidRPr="00282E4D">
              <w:t>Marking System</w:t>
            </w:r>
            <w:r>
              <w:t xml:space="preserve"> in the RFT</w:t>
            </w:r>
            <w:r w:rsidRPr="00C017BB">
              <w:t xml:space="preserve"> for</w:t>
            </w:r>
            <w:r>
              <w:t xml:space="preserve"> p</w:t>
            </w:r>
            <w:r w:rsidRPr="002625AA">
              <w:t xml:space="preserve">age limits </w:t>
            </w:r>
            <w:r>
              <w:t xml:space="preserve">and marks </w:t>
            </w:r>
            <w:r w:rsidRPr="002625AA">
              <w:t xml:space="preserve">that apply to this section. </w:t>
            </w:r>
            <w:r>
              <w:t xml:space="preserve">Any </w:t>
            </w:r>
            <w:r w:rsidRPr="002625AA">
              <w:t xml:space="preserve">content beyond </w:t>
            </w:r>
            <w:r>
              <w:t>the limit</w:t>
            </w:r>
            <w:r w:rsidRPr="002625AA">
              <w:t xml:space="preserve"> will not be considered. </w:t>
            </w:r>
          </w:p>
          <w:p w14:paraId="0962B56C" w14:textId="16B7E141" w:rsidR="004912AC" w:rsidRDefault="004912AC">
            <w:r w:rsidRPr="003D1AFD">
              <w:t xml:space="preserve">Please </w:t>
            </w:r>
            <w:r w:rsidRPr="00F61F49">
              <w:t>refer to Section</w:t>
            </w:r>
            <w:r w:rsidR="008724B5" w:rsidRPr="00F61F49">
              <w:t xml:space="preserve"> 5: Scope</w:t>
            </w:r>
            <w:r w:rsidR="008724B5">
              <w:t xml:space="preserve"> of Requirements </w:t>
            </w:r>
            <w:r>
              <w:t xml:space="preserve">of this RFT </w:t>
            </w:r>
            <w:r w:rsidRPr="003D1AFD">
              <w:t>for</w:t>
            </w:r>
            <w:r>
              <w:t xml:space="preserve"> specific Contracting Authority requirements. </w:t>
            </w:r>
          </w:p>
        </w:tc>
      </w:tr>
      <w:tr w:rsidR="004912AC" w14:paraId="350B61F8" w14:textId="77777777" w:rsidTr="7230C9EC">
        <w:tc>
          <w:tcPr>
            <w:tcW w:w="5000" w:type="pct"/>
            <w:shd w:val="clear" w:color="auto" w:fill="C5E0B3" w:themeFill="accent6" w:themeFillTint="66"/>
          </w:tcPr>
          <w:p w14:paraId="0947784A" w14:textId="77777777" w:rsidR="004912AC" w:rsidRPr="001E42A8" w:rsidRDefault="004912AC">
            <w:r w:rsidRPr="001E42A8">
              <w:rPr>
                <w:w w:val="105"/>
              </w:rPr>
              <w:t>Tenderers</w:t>
            </w:r>
            <w:r w:rsidRPr="001E42A8">
              <w:rPr>
                <w:spacing w:val="-9"/>
                <w:w w:val="105"/>
              </w:rPr>
              <w:t xml:space="preserve"> </w:t>
            </w:r>
            <w:r w:rsidRPr="001E42A8">
              <w:rPr>
                <w:w w:val="105"/>
              </w:rPr>
              <w:t>must</w:t>
            </w:r>
            <w:r w:rsidRPr="001E42A8">
              <w:rPr>
                <w:spacing w:val="-10"/>
                <w:w w:val="105"/>
              </w:rPr>
              <w:t xml:space="preserve"> </w:t>
            </w:r>
            <w:r w:rsidRPr="001E42A8">
              <w:rPr>
                <w:w w:val="105"/>
              </w:rPr>
              <w:t>demonstrate</w:t>
            </w:r>
            <w:r w:rsidRPr="001E42A8">
              <w:rPr>
                <w:spacing w:val="-9"/>
                <w:w w:val="105"/>
              </w:rPr>
              <w:t xml:space="preserve"> </w:t>
            </w:r>
            <w:r w:rsidRPr="001E42A8">
              <w:rPr>
                <w:w w:val="105"/>
              </w:rPr>
              <w:t>the</w:t>
            </w:r>
            <w:r w:rsidRPr="001E42A8">
              <w:rPr>
                <w:spacing w:val="-9"/>
                <w:w w:val="105"/>
              </w:rPr>
              <w:t xml:space="preserve"> </w:t>
            </w:r>
            <w:r w:rsidRPr="001E42A8">
              <w:rPr>
                <w:w w:val="105"/>
              </w:rPr>
              <w:t>methodology</w:t>
            </w:r>
            <w:r w:rsidRPr="001E42A8">
              <w:rPr>
                <w:spacing w:val="-9"/>
                <w:w w:val="105"/>
              </w:rPr>
              <w:t xml:space="preserve"> </w:t>
            </w:r>
            <w:r w:rsidRPr="001E42A8">
              <w:rPr>
                <w:w w:val="105"/>
              </w:rPr>
              <w:t>employed</w:t>
            </w:r>
            <w:r w:rsidRPr="001E42A8">
              <w:rPr>
                <w:spacing w:val="-7"/>
                <w:w w:val="105"/>
              </w:rPr>
              <w:t xml:space="preserve"> </w:t>
            </w:r>
            <w:r w:rsidRPr="001E42A8">
              <w:rPr>
                <w:w w:val="105"/>
              </w:rPr>
              <w:t>to</w:t>
            </w:r>
            <w:r w:rsidRPr="001E42A8">
              <w:rPr>
                <w:spacing w:val="-9"/>
                <w:w w:val="105"/>
              </w:rPr>
              <w:t xml:space="preserve"> </w:t>
            </w:r>
            <w:r w:rsidRPr="001E42A8">
              <w:rPr>
                <w:w w:val="105"/>
              </w:rPr>
              <w:t xml:space="preserve">engage services and meet agreed response times and </w:t>
            </w:r>
            <w:r>
              <w:rPr>
                <w:w w:val="105"/>
              </w:rPr>
              <w:t xml:space="preserve">CRC Specific Requirements and Scope of Work. </w:t>
            </w:r>
          </w:p>
          <w:p w14:paraId="15DE6DC0" w14:textId="77777777" w:rsidR="004912AC" w:rsidRPr="001E42A8" w:rsidRDefault="004912AC">
            <w:pPr>
              <w:rPr>
                <w:szCs w:val="18"/>
              </w:rPr>
            </w:pPr>
            <w:r w:rsidRPr="001E42A8">
              <w:rPr>
                <w:szCs w:val="18"/>
              </w:rPr>
              <w:t xml:space="preserve">The Tenderer must submit a detailed statement outlining </w:t>
            </w:r>
            <w:r w:rsidRPr="001E42A8">
              <w:t>the following:</w:t>
            </w:r>
            <w:r>
              <w:t xml:space="preserve"> </w:t>
            </w:r>
          </w:p>
          <w:p w14:paraId="5880927D" w14:textId="2E4B951E" w:rsidR="004912AC" w:rsidRPr="004912AC" w:rsidRDefault="49DB1E6D">
            <w:pPr>
              <w:pStyle w:val="ListParagraph"/>
            </w:pPr>
            <w:r>
              <w:t xml:space="preserve">A clear and comprehensive methodology for contract and performance management. </w:t>
            </w:r>
          </w:p>
          <w:p w14:paraId="5780A637" w14:textId="77777777" w:rsidR="004912AC" w:rsidRPr="004912AC" w:rsidRDefault="004912AC">
            <w:pPr>
              <w:pStyle w:val="ListParagraph"/>
            </w:pPr>
            <w:r w:rsidRPr="004912AC">
              <w:t xml:space="preserve">A </w:t>
            </w:r>
            <w:r w:rsidRPr="004912AC">
              <w:rPr>
                <w:rStyle w:val="Strong"/>
                <w:b w:val="0"/>
                <w:bCs w:val="0"/>
              </w:rPr>
              <w:t>structured, proven method</w:t>
            </w:r>
            <w:r w:rsidRPr="004912AC">
              <w:t xml:space="preserve"> for delivering services</w:t>
            </w:r>
          </w:p>
          <w:p w14:paraId="7D757FE4" w14:textId="77777777" w:rsidR="004912AC" w:rsidRPr="004912AC" w:rsidRDefault="004912AC">
            <w:pPr>
              <w:pStyle w:val="ListParagraph"/>
            </w:pPr>
            <w:r w:rsidRPr="004912AC">
              <w:t xml:space="preserve">Evidence the tenderer can deliver </w:t>
            </w:r>
            <w:r w:rsidRPr="004912AC">
              <w:rPr>
                <w:rStyle w:val="Strong"/>
                <w:b w:val="0"/>
                <w:bCs w:val="0"/>
              </w:rPr>
              <w:t>consistently and reliably</w:t>
            </w:r>
          </w:p>
          <w:p w14:paraId="1FB84DF5" w14:textId="77777777" w:rsidR="004912AC" w:rsidRPr="004912AC" w:rsidRDefault="004912AC">
            <w:pPr>
              <w:pStyle w:val="ListParagraph"/>
            </w:pPr>
            <w:r w:rsidRPr="004912AC">
              <w:t xml:space="preserve">Provides services that are </w:t>
            </w:r>
            <w:r w:rsidRPr="004912AC">
              <w:rPr>
                <w:rStyle w:val="Strong"/>
                <w:b w:val="0"/>
                <w:bCs w:val="0"/>
              </w:rPr>
              <w:t>person-centred, responsive, and safe</w:t>
            </w:r>
          </w:p>
          <w:p w14:paraId="7C937ADB" w14:textId="77777777" w:rsidR="004912AC" w:rsidRPr="004912AC" w:rsidRDefault="004912AC">
            <w:pPr>
              <w:pStyle w:val="ListParagraph"/>
            </w:pPr>
            <w:r w:rsidRPr="004912AC">
              <w:t xml:space="preserve">Has </w:t>
            </w:r>
            <w:r w:rsidRPr="004912AC">
              <w:rPr>
                <w:rStyle w:val="Strong"/>
                <w:b w:val="0"/>
                <w:bCs w:val="0"/>
              </w:rPr>
              <w:t>systems and staff in place</w:t>
            </w:r>
            <w:r w:rsidRPr="004912AC">
              <w:t xml:space="preserve"> to do the complete tender</w:t>
            </w:r>
          </w:p>
          <w:p w14:paraId="40DD0F02" w14:textId="77777777" w:rsidR="004912AC" w:rsidRPr="004912AC" w:rsidRDefault="004912AC">
            <w:pPr>
              <w:pStyle w:val="ListParagraph"/>
            </w:pPr>
            <w:r w:rsidRPr="004912AC">
              <w:t>Account management methodology including how tasks are assigned to the service delivery team: Who delivers each part of the service, Staff qualifications, supervision structures, and role clarity,</w:t>
            </w:r>
          </w:p>
          <w:p w14:paraId="7B95857B" w14:textId="77777777" w:rsidR="004912AC" w:rsidRPr="004912AC" w:rsidRDefault="004912AC">
            <w:pPr>
              <w:pStyle w:val="ListParagraph"/>
            </w:pPr>
            <w:r w:rsidRPr="004912AC">
              <w:t>Proposal to ensure operational efficiency for the account:</w:t>
            </w:r>
          </w:p>
          <w:p w14:paraId="322EC402" w14:textId="77777777" w:rsidR="004912AC" w:rsidRPr="001E42A8" w:rsidRDefault="004912AC">
            <w:pPr>
              <w:pStyle w:val="ListParagraph"/>
              <w:widowControl w:val="0"/>
              <w:numPr>
                <w:ilvl w:val="1"/>
                <w:numId w:val="1"/>
              </w:numPr>
              <w:autoSpaceDE w:val="0"/>
              <w:autoSpaceDN w:val="0"/>
              <w:ind w:left="2125"/>
              <w:jc w:val="both"/>
            </w:pPr>
            <w:r w:rsidRPr="001E42A8">
              <w:t>Account communications plan.</w:t>
            </w:r>
          </w:p>
          <w:p w14:paraId="4722522C" w14:textId="77777777" w:rsidR="004912AC" w:rsidRPr="001E42A8" w:rsidRDefault="004912AC">
            <w:pPr>
              <w:pStyle w:val="ListParagraph"/>
              <w:widowControl w:val="0"/>
              <w:numPr>
                <w:ilvl w:val="1"/>
                <w:numId w:val="1"/>
              </w:numPr>
              <w:autoSpaceDE w:val="0"/>
              <w:autoSpaceDN w:val="0"/>
              <w:ind w:left="2125"/>
              <w:jc w:val="both"/>
            </w:pPr>
            <w:r w:rsidRPr="001E42A8">
              <w:t>Dispute/Escalation processes</w:t>
            </w:r>
          </w:p>
          <w:p w14:paraId="0AB74CD6" w14:textId="77777777" w:rsidR="004912AC" w:rsidRDefault="004912AC">
            <w:pPr>
              <w:pStyle w:val="ListParagraph"/>
              <w:widowControl w:val="0"/>
              <w:numPr>
                <w:ilvl w:val="1"/>
                <w:numId w:val="1"/>
              </w:numPr>
              <w:autoSpaceDE w:val="0"/>
              <w:autoSpaceDN w:val="0"/>
              <w:ind w:left="2125"/>
              <w:jc w:val="both"/>
            </w:pPr>
            <w:r w:rsidRPr="001E42A8">
              <w:t>Information on the measures in place to ensure the delivery of a quality service, for example by way of an externally certified system, or an equivalent in-house quality control process or system.</w:t>
            </w:r>
          </w:p>
        </w:tc>
      </w:tr>
    </w:tbl>
    <w:p w14:paraId="4B6F96F1" w14:textId="77777777" w:rsidR="004912AC" w:rsidRDefault="004912AC" w:rsidP="004912AC"/>
    <w:p w14:paraId="3008D10F" w14:textId="77777777" w:rsidR="004912AC" w:rsidRDefault="004912AC" w:rsidP="004912AC">
      <w:pPr>
        <w:pStyle w:val="Style3"/>
      </w:pPr>
      <w:r>
        <w:t>Tenderer Response:</w:t>
      </w:r>
    </w:p>
    <w:p w14:paraId="7D32C5E7" w14:textId="77777777" w:rsidR="004912AC" w:rsidRDefault="004912AC" w:rsidP="004912AC"/>
    <w:p w14:paraId="521F32FD" w14:textId="77777777" w:rsidR="004912AC" w:rsidRDefault="004912AC" w:rsidP="004912AC"/>
    <w:p w14:paraId="563C8D30" w14:textId="77777777" w:rsidR="004912AC" w:rsidRPr="00343E0B" w:rsidRDefault="004912AC" w:rsidP="004912AC"/>
    <w:p w14:paraId="24936D4A" w14:textId="77777777" w:rsidR="00C10F38" w:rsidRPr="00C017BB" w:rsidRDefault="00C10F38" w:rsidP="00E507A6">
      <w:pPr>
        <w:pStyle w:val="Style1"/>
      </w:pPr>
      <w:r w:rsidRPr="00C017BB">
        <w:lastRenderedPageBreak/>
        <w:t>Criterion D: Environment and Sustainability</w:t>
      </w:r>
    </w:p>
    <w:tbl>
      <w:tblPr>
        <w:tblStyle w:val="TableGrid"/>
        <w:tblW w:w="5000" w:type="pct"/>
        <w:tblLook w:val="04A0" w:firstRow="1" w:lastRow="0" w:firstColumn="1" w:lastColumn="0" w:noHBand="0" w:noVBand="1"/>
      </w:tblPr>
      <w:tblGrid>
        <w:gridCol w:w="9016"/>
      </w:tblGrid>
      <w:tr w:rsidR="00E507A6" w14:paraId="572C1392" w14:textId="77777777">
        <w:tc>
          <w:tcPr>
            <w:tcW w:w="5000" w:type="pct"/>
            <w:shd w:val="clear" w:color="auto" w:fill="C5E0B3" w:themeFill="accent6" w:themeFillTint="66"/>
          </w:tcPr>
          <w:p w14:paraId="751E6EB2" w14:textId="77777777" w:rsidR="00E507A6" w:rsidRDefault="00E507A6">
            <w:r w:rsidRPr="00C017BB">
              <w:t xml:space="preserve">Please refer to </w:t>
            </w:r>
            <w:r>
              <w:t xml:space="preserve">the </w:t>
            </w:r>
            <w:r w:rsidRPr="00282E4D">
              <w:t>Marking System</w:t>
            </w:r>
            <w:r>
              <w:t xml:space="preserve"> in the RFT</w:t>
            </w:r>
            <w:r w:rsidRPr="00C017BB">
              <w:t xml:space="preserve"> for</w:t>
            </w:r>
            <w:r>
              <w:t xml:space="preserve"> p</w:t>
            </w:r>
            <w:r w:rsidRPr="002625AA">
              <w:t xml:space="preserve">age limits </w:t>
            </w:r>
            <w:r>
              <w:t xml:space="preserve">and marks </w:t>
            </w:r>
            <w:r w:rsidRPr="002625AA">
              <w:t xml:space="preserve">that apply to this section. </w:t>
            </w:r>
            <w:r>
              <w:t xml:space="preserve">Any </w:t>
            </w:r>
            <w:r w:rsidRPr="002625AA">
              <w:t xml:space="preserve">content beyond </w:t>
            </w:r>
            <w:r>
              <w:t>the limit</w:t>
            </w:r>
            <w:r w:rsidRPr="002625AA">
              <w:t xml:space="preserve"> will not be considered. </w:t>
            </w:r>
          </w:p>
          <w:p w14:paraId="2B898E7D" w14:textId="274936DC" w:rsidR="00E507A6" w:rsidRDefault="00E507A6">
            <w:r w:rsidRPr="003D1AFD">
              <w:t xml:space="preserve">Please refer to </w:t>
            </w:r>
            <w:r>
              <w:t>Section</w:t>
            </w:r>
            <w:r w:rsidR="008724B5">
              <w:t xml:space="preserve"> 5: Scope of Requirements </w:t>
            </w:r>
            <w:r>
              <w:t xml:space="preserve">of this RFT </w:t>
            </w:r>
            <w:r w:rsidRPr="003D1AFD">
              <w:t>for</w:t>
            </w:r>
            <w:r>
              <w:t xml:space="preserve"> specific Contracting Authority requirements. </w:t>
            </w:r>
          </w:p>
        </w:tc>
      </w:tr>
      <w:tr w:rsidR="00E507A6" w14:paraId="6A408558" w14:textId="77777777">
        <w:tc>
          <w:tcPr>
            <w:tcW w:w="5000" w:type="pct"/>
            <w:shd w:val="clear" w:color="auto" w:fill="C5E0B3" w:themeFill="accent6" w:themeFillTint="66"/>
          </w:tcPr>
          <w:p w14:paraId="353DC848" w14:textId="77777777" w:rsidR="00E507A6" w:rsidRPr="00C017BB" w:rsidRDefault="00E507A6" w:rsidP="00E507A6">
            <w:r w:rsidRPr="00C017BB">
              <w:t xml:space="preserve">The Tenderer must submit a detailed statement outlining their proposed procedure for reducing their environmental impact, </w:t>
            </w:r>
            <w:proofErr w:type="gramStart"/>
            <w:r w:rsidRPr="00C017BB">
              <w:t>in particular as</w:t>
            </w:r>
            <w:proofErr w:type="gramEnd"/>
            <w:r w:rsidRPr="00C017BB">
              <w:t xml:space="preserve"> it applies to the provision of services provided as part of th</w:t>
            </w:r>
            <w:r>
              <w:t>is contract</w:t>
            </w:r>
            <w:r w:rsidRPr="00C017BB">
              <w:t>.</w:t>
            </w:r>
          </w:p>
          <w:p w14:paraId="1E393778" w14:textId="77777777" w:rsidR="00E507A6" w:rsidRPr="004912AC" w:rsidRDefault="00E507A6" w:rsidP="004912AC">
            <w:pPr>
              <w:pStyle w:val="ListParagraph"/>
            </w:pPr>
            <w:r w:rsidRPr="004912AC">
              <w:t>The Tenderer must provide a statement on how they might introduce innovative solutions to meet sustainability goals.</w:t>
            </w:r>
          </w:p>
          <w:p w14:paraId="1411AABF" w14:textId="77777777" w:rsidR="00E507A6" w:rsidRPr="004912AC" w:rsidRDefault="00E507A6" w:rsidP="004912AC">
            <w:pPr>
              <w:pStyle w:val="ListParagraph"/>
            </w:pPr>
            <w:r w:rsidRPr="004912AC">
              <w:t>Tenders must provide a response as to how they propose to meet ongoing Government requirements for climate action and sustainability, including steps towards a Zero Waste environment.</w:t>
            </w:r>
          </w:p>
          <w:p w14:paraId="1F6113C7" w14:textId="4BF02659" w:rsidR="00E507A6" w:rsidRDefault="00E507A6" w:rsidP="004912AC">
            <w:pPr>
              <w:pStyle w:val="ListParagraph"/>
            </w:pPr>
            <w:r w:rsidRPr="004912AC">
              <w:t xml:space="preserve">The Tenderer must outline how they propose to support CRC in achieving its decarbonisation targets and showing leadership in climate action as set out in </w:t>
            </w:r>
            <w:hyperlink r:id="rId14">
              <w:r w:rsidRPr="004912AC">
                <w:t>Public</w:t>
              </w:r>
            </w:hyperlink>
            <w:r w:rsidRPr="004912AC">
              <w:t xml:space="preserve"> </w:t>
            </w:r>
            <w:hyperlink r:id="rId15">
              <w:r w:rsidRPr="004912AC">
                <w:t>Sector Climate Action Mandate</w:t>
              </w:r>
            </w:hyperlink>
            <w:r w:rsidRPr="004912AC">
              <w:t>, which applies across all public sector organisations.</w:t>
            </w:r>
          </w:p>
        </w:tc>
      </w:tr>
      <w:bookmarkEnd w:id="29"/>
    </w:tbl>
    <w:p w14:paraId="05493B0F" w14:textId="77777777" w:rsidR="004912AC" w:rsidRDefault="004912AC" w:rsidP="004912AC">
      <w:pPr>
        <w:pStyle w:val="Style3"/>
      </w:pPr>
    </w:p>
    <w:p w14:paraId="16B11517" w14:textId="516AB25B" w:rsidR="004912AC" w:rsidRDefault="004912AC" w:rsidP="004912AC">
      <w:pPr>
        <w:pStyle w:val="Style3"/>
      </w:pPr>
      <w:r>
        <w:t>Tenderer Response:</w:t>
      </w:r>
    </w:p>
    <w:p w14:paraId="0223EE95" w14:textId="77777777" w:rsidR="00BC77DB" w:rsidRPr="003E1692" w:rsidRDefault="00BC77DB" w:rsidP="00AC10D0">
      <w:pPr>
        <w:ind w:left="0"/>
      </w:pPr>
    </w:p>
    <w:sectPr w:rsidR="00BC77DB" w:rsidRPr="003E1692" w:rsidSect="008A59F3">
      <w:headerReference w:type="default" r:id="rId16"/>
      <w:footerReference w:type="defaul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D2E31" w14:textId="77777777" w:rsidR="006A4B5C" w:rsidRDefault="006A4B5C" w:rsidP="00EC4B54">
      <w:pPr>
        <w:spacing w:before="0" w:after="0"/>
      </w:pPr>
      <w:r>
        <w:separator/>
      </w:r>
    </w:p>
  </w:endnote>
  <w:endnote w:type="continuationSeparator" w:id="0">
    <w:p w14:paraId="3015CFAD" w14:textId="77777777" w:rsidR="006A4B5C" w:rsidRDefault="006A4B5C" w:rsidP="00EC4B54">
      <w:pPr>
        <w:spacing w:before="0" w:after="0"/>
      </w:pPr>
      <w:r>
        <w:continuationSeparator/>
      </w:r>
    </w:p>
  </w:endnote>
  <w:endnote w:type="continuationNotice" w:id="1">
    <w:p w14:paraId="061AC089" w14:textId="77777777" w:rsidR="006A4B5C" w:rsidRDefault="006A4B5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quot;Courier New&quot;">
    <w:altName w:val="Cambria"/>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2952731"/>
      <w:docPartObj>
        <w:docPartGallery w:val="Page Numbers (Bottom of Page)"/>
        <w:docPartUnique/>
      </w:docPartObj>
    </w:sdtPr>
    <w:sdtEndPr/>
    <w:sdtContent>
      <w:p w14:paraId="20F05764" w14:textId="4BAC45DC" w:rsidR="003E1692" w:rsidRDefault="003E1692">
        <w:pPr>
          <w:pStyle w:val="Footer"/>
          <w:jc w:val="right"/>
        </w:pPr>
        <w:r>
          <w:fldChar w:fldCharType="begin"/>
        </w:r>
        <w:r>
          <w:instrText>PAGE   \* MERGEFORMAT</w:instrText>
        </w:r>
        <w:r>
          <w:fldChar w:fldCharType="separate"/>
        </w:r>
        <w:r>
          <w:t>2</w:t>
        </w:r>
        <w:r>
          <w:fldChar w:fldCharType="end"/>
        </w:r>
      </w:p>
    </w:sdtContent>
  </w:sdt>
  <w:p w14:paraId="4978DDFE" w14:textId="0C2C777B" w:rsidR="00BC77DB" w:rsidRDefault="00BC7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4CA4AC" w14:textId="77777777" w:rsidR="006A4B5C" w:rsidRDefault="006A4B5C" w:rsidP="00EC4B54">
      <w:pPr>
        <w:spacing w:before="0" w:after="0"/>
      </w:pPr>
      <w:r>
        <w:separator/>
      </w:r>
    </w:p>
  </w:footnote>
  <w:footnote w:type="continuationSeparator" w:id="0">
    <w:p w14:paraId="313644EC" w14:textId="77777777" w:rsidR="006A4B5C" w:rsidRDefault="006A4B5C" w:rsidP="00EC4B54">
      <w:pPr>
        <w:spacing w:before="0" w:after="0"/>
      </w:pPr>
      <w:r>
        <w:continuationSeparator/>
      </w:r>
    </w:p>
  </w:footnote>
  <w:footnote w:type="continuationNotice" w:id="1">
    <w:p w14:paraId="0F3C4AA5" w14:textId="77777777" w:rsidR="006A4B5C" w:rsidRDefault="006A4B5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311C1" w14:textId="77777777" w:rsidR="003E1692" w:rsidRDefault="003E1692" w:rsidP="003E1692">
    <w:pPr>
      <w:pStyle w:val="Header"/>
      <w:jc w:val="center"/>
      <w:rPr>
        <w:b/>
        <w:bCs/>
      </w:rPr>
    </w:pPr>
    <w:r w:rsidRPr="003E1692">
      <w:rPr>
        <w:b/>
        <w:bCs/>
        <w:noProof/>
      </w:rPr>
      <w:drawing>
        <wp:inline distT="0" distB="0" distL="0" distR="0" wp14:anchorId="562E2720" wp14:editId="53299B8D">
          <wp:extent cx="552450" cy="389309"/>
          <wp:effectExtent l="0" t="0" r="0" b="0"/>
          <wp:docPr id="357580328" name="Picture 2" descr="A logo for a medical clinic&#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580328" name="Picture 2" descr="A logo for a medical clinic&#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66373" cy="399120"/>
                  </a:xfrm>
                  <a:prstGeom prst="rect">
                    <a:avLst/>
                  </a:prstGeom>
                </pic:spPr>
              </pic:pic>
            </a:graphicData>
          </a:graphic>
        </wp:inline>
      </w:drawing>
    </w:r>
  </w:p>
  <w:p w14:paraId="0F0DC1A7" w14:textId="04E19F90" w:rsidR="003E1692" w:rsidRPr="003E1692" w:rsidRDefault="003E1692" w:rsidP="003E1692">
    <w:pPr>
      <w:pStyle w:val="Header"/>
      <w:jc w:val="center"/>
      <w:rPr>
        <w:b/>
        <w:bCs/>
      </w:rPr>
    </w:pPr>
    <w:r w:rsidRPr="003E1692">
      <w:rPr>
        <w:b/>
        <w:bCs/>
      </w:rPr>
      <w:t>CRC Tender Response Document</w:t>
    </w:r>
  </w:p>
  <w:p w14:paraId="4D9E76A7" w14:textId="77777777" w:rsidR="00BC77DB" w:rsidRDefault="00BC77DB">
    <w:pPr>
      <w:pStyle w:val="Header"/>
      <w:rPr>
        <w:rFonts w:ascii="Arial" w:hAnsi="Arial" w:cs="Arial"/>
      </w:rPr>
    </w:pPr>
  </w:p>
  <w:p w14:paraId="26F17A85" w14:textId="77777777" w:rsidR="00714940" w:rsidRPr="005100FB" w:rsidRDefault="00714940">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196034"/>
    <w:multiLevelType w:val="hybridMultilevel"/>
    <w:tmpl w:val="D42AE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F0A2B"/>
    <w:multiLevelType w:val="hybridMultilevel"/>
    <w:tmpl w:val="8D96565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9F574B"/>
    <w:multiLevelType w:val="hybridMultilevel"/>
    <w:tmpl w:val="1AFA3950"/>
    <w:lvl w:ilvl="0" w:tplc="18090001">
      <w:start w:val="1"/>
      <w:numFmt w:val="bullet"/>
      <w:lvlText w:val=""/>
      <w:lvlJc w:val="left"/>
      <w:pPr>
        <w:ind w:left="1288"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4" w15:restartNumberingAfterBreak="0">
    <w:nsid w:val="0D9820EF"/>
    <w:multiLevelType w:val="hybridMultilevel"/>
    <w:tmpl w:val="912A64F8"/>
    <w:lvl w:ilvl="0" w:tplc="16BA50F8">
      <w:start w:val="1"/>
      <w:numFmt w:val="lowerLetter"/>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12EC24B4"/>
    <w:multiLevelType w:val="hybridMultilevel"/>
    <w:tmpl w:val="90B4F236"/>
    <w:lvl w:ilvl="0" w:tplc="7454217E">
      <w:start w:val="1"/>
      <w:numFmt w:val="lowerRoman"/>
      <w:lvlText w:val="%1."/>
      <w:lvlJc w:val="left"/>
      <w:pPr>
        <w:ind w:left="1080" w:hanging="720"/>
      </w:pPr>
      <w:rPr>
        <w:rFonts w:hint="default"/>
      </w:rPr>
    </w:lvl>
    <w:lvl w:ilvl="1" w:tplc="8CF063DA">
      <w:start w:val="1"/>
      <w:numFmt w:val="bullet"/>
      <w:lvlText w:val=""/>
      <w:lvlJc w:val="left"/>
      <w:pPr>
        <w:ind w:left="1800" w:hanging="720"/>
      </w:pPr>
      <w:rPr>
        <w:rFonts w:ascii="Symbol" w:eastAsiaTheme="minorEastAsia" w:hAnsi="Symbo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193D6149"/>
    <w:multiLevelType w:val="hybridMultilevel"/>
    <w:tmpl w:val="0396DB4E"/>
    <w:lvl w:ilvl="0" w:tplc="2652645E">
      <w:start w:val="1"/>
      <w:numFmt w:val="bullet"/>
      <w:pStyle w:val="ListParagraph"/>
      <w:lvlText w:val=""/>
      <w:lvlJc w:val="left"/>
      <w:pPr>
        <w:ind w:left="1684" w:hanging="360"/>
      </w:pPr>
      <w:rPr>
        <w:rFonts w:ascii="Wingdings" w:hAnsi="Wingdings" w:hint="default"/>
      </w:rPr>
    </w:lvl>
    <w:lvl w:ilvl="1" w:tplc="18090003" w:tentative="1">
      <w:start w:val="1"/>
      <w:numFmt w:val="bullet"/>
      <w:lvlText w:val="o"/>
      <w:lvlJc w:val="left"/>
      <w:pPr>
        <w:ind w:left="2404" w:hanging="360"/>
      </w:pPr>
      <w:rPr>
        <w:rFonts w:ascii="Courier New" w:hAnsi="Courier New" w:cs="Courier New" w:hint="default"/>
      </w:rPr>
    </w:lvl>
    <w:lvl w:ilvl="2" w:tplc="18090005" w:tentative="1">
      <w:start w:val="1"/>
      <w:numFmt w:val="bullet"/>
      <w:lvlText w:val=""/>
      <w:lvlJc w:val="left"/>
      <w:pPr>
        <w:ind w:left="3124" w:hanging="360"/>
      </w:pPr>
      <w:rPr>
        <w:rFonts w:ascii="Wingdings" w:hAnsi="Wingdings" w:hint="default"/>
      </w:rPr>
    </w:lvl>
    <w:lvl w:ilvl="3" w:tplc="18090001" w:tentative="1">
      <w:start w:val="1"/>
      <w:numFmt w:val="bullet"/>
      <w:lvlText w:val=""/>
      <w:lvlJc w:val="left"/>
      <w:pPr>
        <w:ind w:left="3844" w:hanging="360"/>
      </w:pPr>
      <w:rPr>
        <w:rFonts w:ascii="Symbol" w:hAnsi="Symbol" w:hint="default"/>
      </w:rPr>
    </w:lvl>
    <w:lvl w:ilvl="4" w:tplc="18090003" w:tentative="1">
      <w:start w:val="1"/>
      <w:numFmt w:val="bullet"/>
      <w:lvlText w:val="o"/>
      <w:lvlJc w:val="left"/>
      <w:pPr>
        <w:ind w:left="4564" w:hanging="360"/>
      </w:pPr>
      <w:rPr>
        <w:rFonts w:ascii="Courier New" w:hAnsi="Courier New" w:cs="Courier New" w:hint="default"/>
      </w:rPr>
    </w:lvl>
    <w:lvl w:ilvl="5" w:tplc="18090005" w:tentative="1">
      <w:start w:val="1"/>
      <w:numFmt w:val="bullet"/>
      <w:lvlText w:val=""/>
      <w:lvlJc w:val="left"/>
      <w:pPr>
        <w:ind w:left="5284" w:hanging="360"/>
      </w:pPr>
      <w:rPr>
        <w:rFonts w:ascii="Wingdings" w:hAnsi="Wingdings" w:hint="default"/>
      </w:rPr>
    </w:lvl>
    <w:lvl w:ilvl="6" w:tplc="18090001" w:tentative="1">
      <w:start w:val="1"/>
      <w:numFmt w:val="bullet"/>
      <w:lvlText w:val=""/>
      <w:lvlJc w:val="left"/>
      <w:pPr>
        <w:ind w:left="6004" w:hanging="360"/>
      </w:pPr>
      <w:rPr>
        <w:rFonts w:ascii="Symbol" w:hAnsi="Symbol" w:hint="default"/>
      </w:rPr>
    </w:lvl>
    <w:lvl w:ilvl="7" w:tplc="18090003" w:tentative="1">
      <w:start w:val="1"/>
      <w:numFmt w:val="bullet"/>
      <w:lvlText w:val="o"/>
      <w:lvlJc w:val="left"/>
      <w:pPr>
        <w:ind w:left="6724" w:hanging="360"/>
      </w:pPr>
      <w:rPr>
        <w:rFonts w:ascii="Courier New" w:hAnsi="Courier New" w:cs="Courier New" w:hint="default"/>
      </w:rPr>
    </w:lvl>
    <w:lvl w:ilvl="8" w:tplc="18090005" w:tentative="1">
      <w:start w:val="1"/>
      <w:numFmt w:val="bullet"/>
      <w:lvlText w:val=""/>
      <w:lvlJc w:val="left"/>
      <w:pPr>
        <w:ind w:left="7444" w:hanging="360"/>
      </w:pPr>
      <w:rPr>
        <w:rFonts w:ascii="Wingdings" w:hAnsi="Wingdings" w:hint="default"/>
      </w:rPr>
    </w:lvl>
  </w:abstractNum>
  <w:abstractNum w:abstractNumId="8" w15:restartNumberingAfterBreak="0">
    <w:nsid w:val="1C7911DD"/>
    <w:multiLevelType w:val="hybridMultilevel"/>
    <w:tmpl w:val="A20A0934"/>
    <w:lvl w:ilvl="0" w:tplc="7572245E">
      <w:start w:val="1"/>
      <w:numFmt w:val="lowerLetter"/>
      <w:lvlText w:val="(%1)"/>
      <w:lvlJc w:val="left"/>
      <w:pPr>
        <w:ind w:left="720" w:hanging="360"/>
      </w:pPr>
      <w:rPr>
        <w:rFonts w:hint="default"/>
        <w:color w:val="325496"/>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E0E36DB"/>
    <w:multiLevelType w:val="multilevel"/>
    <w:tmpl w:val="11C4E20C"/>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B34878"/>
    <w:multiLevelType w:val="hybridMultilevel"/>
    <w:tmpl w:val="BF8E38DE"/>
    <w:lvl w:ilvl="0" w:tplc="98EAB8D2">
      <w:start w:val="9"/>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BF03E7"/>
    <w:multiLevelType w:val="hybridMultilevel"/>
    <w:tmpl w:val="E518450A"/>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5" w15:restartNumberingAfterBreak="0">
    <w:nsid w:val="29F97221"/>
    <w:multiLevelType w:val="hybridMultilevel"/>
    <w:tmpl w:val="35C40E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2CEB6530"/>
    <w:multiLevelType w:val="hybridMultilevel"/>
    <w:tmpl w:val="797850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2D8C0AFC"/>
    <w:multiLevelType w:val="multilevel"/>
    <w:tmpl w:val="6436C44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CC5976"/>
    <w:multiLevelType w:val="hybridMultilevel"/>
    <w:tmpl w:val="84D68782"/>
    <w:lvl w:ilvl="0" w:tplc="18090001">
      <w:start w:val="1"/>
      <w:numFmt w:val="bullet"/>
      <w:lvlText w:val=""/>
      <w:lvlJc w:val="left"/>
      <w:pPr>
        <w:ind w:left="1288"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20" w15:restartNumberingAfterBreak="0">
    <w:nsid w:val="34AE4476"/>
    <w:multiLevelType w:val="hybridMultilevel"/>
    <w:tmpl w:val="4C164398"/>
    <w:lvl w:ilvl="0" w:tplc="41B678CA">
      <w:start w:val="1"/>
      <w:numFmt w:val="decimal"/>
      <w:lvlText w:val="%1."/>
      <w:lvlJc w:val="left"/>
      <w:pPr>
        <w:ind w:left="644" w:hanging="360"/>
      </w:pPr>
      <w:rPr>
        <w:rFonts w:hint="default"/>
      </w:rPr>
    </w:lvl>
    <w:lvl w:ilvl="1" w:tplc="18090019" w:tentative="1">
      <w:start w:val="1"/>
      <w:numFmt w:val="lowerLetter"/>
      <w:lvlText w:val="%2."/>
      <w:lvlJc w:val="left"/>
      <w:pPr>
        <w:ind w:left="1364" w:hanging="360"/>
      </w:pPr>
    </w:lvl>
    <w:lvl w:ilvl="2" w:tplc="1809001B" w:tentative="1">
      <w:start w:val="1"/>
      <w:numFmt w:val="lowerRoman"/>
      <w:lvlText w:val="%3."/>
      <w:lvlJc w:val="right"/>
      <w:pPr>
        <w:ind w:left="2084" w:hanging="180"/>
      </w:pPr>
    </w:lvl>
    <w:lvl w:ilvl="3" w:tplc="1809000F" w:tentative="1">
      <w:start w:val="1"/>
      <w:numFmt w:val="decimal"/>
      <w:lvlText w:val="%4."/>
      <w:lvlJc w:val="left"/>
      <w:pPr>
        <w:ind w:left="2804" w:hanging="360"/>
      </w:pPr>
    </w:lvl>
    <w:lvl w:ilvl="4" w:tplc="18090019" w:tentative="1">
      <w:start w:val="1"/>
      <w:numFmt w:val="lowerLetter"/>
      <w:lvlText w:val="%5."/>
      <w:lvlJc w:val="left"/>
      <w:pPr>
        <w:ind w:left="3524" w:hanging="360"/>
      </w:pPr>
    </w:lvl>
    <w:lvl w:ilvl="5" w:tplc="1809001B" w:tentative="1">
      <w:start w:val="1"/>
      <w:numFmt w:val="lowerRoman"/>
      <w:lvlText w:val="%6."/>
      <w:lvlJc w:val="right"/>
      <w:pPr>
        <w:ind w:left="4244" w:hanging="180"/>
      </w:pPr>
    </w:lvl>
    <w:lvl w:ilvl="6" w:tplc="1809000F" w:tentative="1">
      <w:start w:val="1"/>
      <w:numFmt w:val="decimal"/>
      <w:lvlText w:val="%7."/>
      <w:lvlJc w:val="left"/>
      <w:pPr>
        <w:ind w:left="4964" w:hanging="360"/>
      </w:pPr>
    </w:lvl>
    <w:lvl w:ilvl="7" w:tplc="18090019" w:tentative="1">
      <w:start w:val="1"/>
      <w:numFmt w:val="lowerLetter"/>
      <w:lvlText w:val="%8."/>
      <w:lvlJc w:val="left"/>
      <w:pPr>
        <w:ind w:left="5684" w:hanging="360"/>
      </w:pPr>
    </w:lvl>
    <w:lvl w:ilvl="8" w:tplc="1809001B" w:tentative="1">
      <w:start w:val="1"/>
      <w:numFmt w:val="lowerRoman"/>
      <w:lvlText w:val="%9."/>
      <w:lvlJc w:val="right"/>
      <w:pPr>
        <w:ind w:left="6404" w:hanging="180"/>
      </w:pPr>
    </w:lvl>
  </w:abstractNum>
  <w:abstractNum w:abstractNumId="21"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1539B9"/>
    <w:multiLevelType w:val="hybridMultilevel"/>
    <w:tmpl w:val="1B76F36E"/>
    <w:lvl w:ilvl="0" w:tplc="04090017">
      <w:start w:val="1"/>
      <w:numFmt w:val="lowerLetter"/>
      <w:lvlText w:val="%1)"/>
      <w:lvlJc w:val="left"/>
      <w:pPr>
        <w:tabs>
          <w:tab w:val="num" w:pos="1070"/>
        </w:tabs>
        <w:ind w:left="1070" w:hanging="360"/>
      </w:pPr>
    </w:lvl>
    <w:lvl w:ilvl="1" w:tplc="04090019">
      <w:start w:val="1"/>
      <w:numFmt w:val="lowerLetter"/>
      <w:lvlText w:val="%2."/>
      <w:lvlJc w:val="left"/>
      <w:pPr>
        <w:tabs>
          <w:tab w:val="num" w:pos="1790"/>
        </w:tabs>
        <w:ind w:left="1790" w:hanging="360"/>
      </w:pPr>
    </w:lvl>
    <w:lvl w:ilvl="2" w:tplc="0409001B">
      <w:start w:val="1"/>
      <w:numFmt w:val="lowerRoman"/>
      <w:lvlText w:val="%3."/>
      <w:lvlJc w:val="right"/>
      <w:pPr>
        <w:tabs>
          <w:tab w:val="num" w:pos="2510"/>
        </w:tabs>
        <w:ind w:left="2510" w:hanging="180"/>
      </w:pPr>
    </w:lvl>
    <w:lvl w:ilvl="3" w:tplc="0409000F">
      <w:start w:val="1"/>
      <w:numFmt w:val="decimal"/>
      <w:lvlText w:val="%4."/>
      <w:lvlJc w:val="left"/>
      <w:pPr>
        <w:tabs>
          <w:tab w:val="num" w:pos="3230"/>
        </w:tabs>
        <w:ind w:left="3230" w:hanging="360"/>
      </w:pPr>
    </w:lvl>
    <w:lvl w:ilvl="4" w:tplc="04090019">
      <w:start w:val="1"/>
      <w:numFmt w:val="lowerLetter"/>
      <w:lvlText w:val="%5."/>
      <w:lvlJc w:val="left"/>
      <w:pPr>
        <w:tabs>
          <w:tab w:val="num" w:pos="3950"/>
        </w:tabs>
        <w:ind w:left="3950" w:hanging="360"/>
      </w:pPr>
    </w:lvl>
    <w:lvl w:ilvl="5" w:tplc="0409001B">
      <w:start w:val="1"/>
      <w:numFmt w:val="lowerRoman"/>
      <w:lvlText w:val="%6."/>
      <w:lvlJc w:val="right"/>
      <w:pPr>
        <w:tabs>
          <w:tab w:val="num" w:pos="4670"/>
        </w:tabs>
        <w:ind w:left="4670" w:hanging="180"/>
      </w:pPr>
    </w:lvl>
    <w:lvl w:ilvl="6" w:tplc="0409000F">
      <w:start w:val="1"/>
      <w:numFmt w:val="decimal"/>
      <w:lvlText w:val="%7."/>
      <w:lvlJc w:val="left"/>
      <w:pPr>
        <w:tabs>
          <w:tab w:val="num" w:pos="5390"/>
        </w:tabs>
        <w:ind w:left="5390" w:hanging="360"/>
      </w:pPr>
    </w:lvl>
    <w:lvl w:ilvl="7" w:tplc="04090019">
      <w:start w:val="1"/>
      <w:numFmt w:val="lowerLetter"/>
      <w:lvlText w:val="%8."/>
      <w:lvlJc w:val="left"/>
      <w:pPr>
        <w:tabs>
          <w:tab w:val="num" w:pos="6110"/>
        </w:tabs>
        <w:ind w:left="6110" w:hanging="360"/>
      </w:pPr>
    </w:lvl>
    <w:lvl w:ilvl="8" w:tplc="0409001B">
      <w:start w:val="1"/>
      <w:numFmt w:val="lowerRoman"/>
      <w:lvlText w:val="%9."/>
      <w:lvlJc w:val="right"/>
      <w:pPr>
        <w:tabs>
          <w:tab w:val="num" w:pos="6830"/>
        </w:tabs>
        <w:ind w:left="6830" w:hanging="180"/>
      </w:pPr>
    </w:lvl>
  </w:abstractNum>
  <w:abstractNum w:abstractNumId="23" w15:restartNumberingAfterBreak="0">
    <w:nsid w:val="3F3E7DDB"/>
    <w:multiLevelType w:val="hybridMultilevel"/>
    <w:tmpl w:val="0AAEFF94"/>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24" w15:restartNumberingAfterBreak="0">
    <w:nsid w:val="413D0183"/>
    <w:multiLevelType w:val="hybridMultilevel"/>
    <w:tmpl w:val="4C5CCCF4"/>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4245398"/>
    <w:multiLevelType w:val="hybridMultilevel"/>
    <w:tmpl w:val="860AAB4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E821CE9"/>
    <w:multiLevelType w:val="hybridMultilevel"/>
    <w:tmpl w:val="67AE074C"/>
    <w:lvl w:ilvl="0" w:tplc="677C89A6">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6060F1"/>
    <w:multiLevelType w:val="hybridMultilevel"/>
    <w:tmpl w:val="06A65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7EE1CF9"/>
    <w:multiLevelType w:val="hybridMultilevel"/>
    <w:tmpl w:val="A4480518"/>
    <w:lvl w:ilvl="0" w:tplc="BAD642EC">
      <w:start w:val="1"/>
      <w:numFmt w:val="decimal"/>
      <w:lvlText w:val="%1."/>
      <w:lvlJc w:val="left"/>
      <w:pPr>
        <w:ind w:left="720" w:hanging="360"/>
      </w:pPr>
      <w:rPr>
        <w:rFonts w:asciiTheme="minorHAnsi" w:eastAsiaTheme="majorEastAsia" w:hAnsiTheme="minorHAnsi" w:cstheme="min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535667F"/>
    <w:multiLevelType w:val="hybridMultilevel"/>
    <w:tmpl w:val="A3E61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B9BFBB"/>
    <w:multiLevelType w:val="hybridMultilevel"/>
    <w:tmpl w:val="FFFFFFFF"/>
    <w:lvl w:ilvl="0" w:tplc="0F4AF144">
      <w:start w:val="1"/>
      <w:numFmt w:val="bullet"/>
      <w:lvlText w:val="o"/>
      <w:lvlJc w:val="left"/>
      <w:pPr>
        <w:ind w:left="720" w:hanging="360"/>
      </w:pPr>
      <w:rPr>
        <w:rFonts w:ascii="&quot;Courier New&quot;" w:hAnsi="&quot;Courier New&quot;" w:hint="default"/>
      </w:rPr>
    </w:lvl>
    <w:lvl w:ilvl="1" w:tplc="4BC8852E">
      <w:start w:val="1"/>
      <w:numFmt w:val="bullet"/>
      <w:lvlText w:val="o"/>
      <w:lvlJc w:val="left"/>
      <w:pPr>
        <w:ind w:left="1440" w:hanging="360"/>
      </w:pPr>
      <w:rPr>
        <w:rFonts w:ascii="Courier New" w:hAnsi="Courier New" w:hint="default"/>
      </w:rPr>
    </w:lvl>
    <w:lvl w:ilvl="2" w:tplc="944A6A9C">
      <w:start w:val="1"/>
      <w:numFmt w:val="bullet"/>
      <w:lvlText w:val=""/>
      <w:lvlJc w:val="left"/>
      <w:pPr>
        <w:ind w:left="2160" w:hanging="360"/>
      </w:pPr>
      <w:rPr>
        <w:rFonts w:ascii="Wingdings" w:hAnsi="Wingdings" w:hint="default"/>
      </w:rPr>
    </w:lvl>
    <w:lvl w:ilvl="3" w:tplc="5934B958">
      <w:start w:val="1"/>
      <w:numFmt w:val="bullet"/>
      <w:lvlText w:val=""/>
      <w:lvlJc w:val="left"/>
      <w:pPr>
        <w:ind w:left="2880" w:hanging="360"/>
      </w:pPr>
      <w:rPr>
        <w:rFonts w:ascii="Symbol" w:hAnsi="Symbol" w:hint="default"/>
      </w:rPr>
    </w:lvl>
    <w:lvl w:ilvl="4" w:tplc="0BCE1B2E">
      <w:start w:val="1"/>
      <w:numFmt w:val="bullet"/>
      <w:lvlText w:val="o"/>
      <w:lvlJc w:val="left"/>
      <w:pPr>
        <w:ind w:left="3600" w:hanging="360"/>
      </w:pPr>
      <w:rPr>
        <w:rFonts w:ascii="Courier New" w:hAnsi="Courier New" w:hint="default"/>
      </w:rPr>
    </w:lvl>
    <w:lvl w:ilvl="5" w:tplc="0D4C57D8">
      <w:start w:val="1"/>
      <w:numFmt w:val="bullet"/>
      <w:lvlText w:val=""/>
      <w:lvlJc w:val="left"/>
      <w:pPr>
        <w:ind w:left="4320" w:hanging="360"/>
      </w:pPr>
      <w:rPr>
        <w:rFonts w:ascii="Wingdings" w:hAnsi="Wingdings" w:hint="default"/>
      </w:rPr>
    </w:lvl>
    <w:lvl w:ilvl="6" w:tplc="74BCD918">
      <w:start w:val="1"/>
      <w:numFmt w:val="bullet"/>
      <w:lvlText w:val=""/>
      <w:lvlJc w:val="left"/>
      <w:pPr>
        <w:ind w:left="5040" w:hanging="360"/>
      </w:pPr>
      <w:rPr>
        <w:rFonts w:ascii="Symbol" w:hAnsi="Symbol" w:hint="default"/>
      </w:rPr>
    </w:lvl>
    <w:lvl w:ilvl="7" w:tplc="FB581A0E">
      <w:start w:val="1"/>
      <w:numFmt w:val="bullet"/>
      <w:lvlText w:val="o"/>
      <w:lvlJc w:val="left"/>
      <w:pPr>
        <w:ind w:left="5760" w:hanging="360"/>
      </w:pPr>
      <w:rPr>
        <w:rFonts w:ascii="Courier New" w:hAnsi="Courier New" w:hint="default"/>
      </w:rPr>
    </w:lvl>
    <w:lvl w:ilvl="8" w:tplc="F4A4BF40">
      <w:start w:val="1"/>
      <w:numFmt w:val="bullet"/>
      <w:lvlText w:val=""/>
      <w:lvlJc w:val="left"/>
      <w:pPr>
        <w:ind w:left="6480" w:hanging="360"/>
      </w:pPr>
      <w:rPr>
        <w:rFonts w:ascii="Wingdings" w:hAnsi="Wingdings" w:hint="default"/>
      </w:rPr>
    </w:lvl>
  </w:abstractNum>
  <w:abstractNum w:abstractNumId="32" w15:restartNumberingAfterBreak="0">
    <w:nsid w:val="68BB1861"/>
    <w:multiLevelType w:val="hybridMultilevel"/>
    <w:tmpl w:val="12D27C42"/>
    <w:lvl w:ilvl="0" w:tplc="9EF0D07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68EC7475"/>
    <w:multiLevelType w:val="hybridMultilevel"/>
    <w:tmpl w:val="FB08124A"/>
    <w:lvl w:ilvl="0" w:tplc="18090001">
      <w:start w:val="1"/>
      <w:numFmt w:val="bullet"/>
      <w:lvlText w:val=""/>
      <w:lvlJc w:val="left"/>
      <w:pPr>
        <w:ind w:left="1288" w:hanging="360"/>
      </w:pPr>
      <w:rPr>
        <w:rFonts w:ascii="Symbol" w:hAnsi="Symbol" w:hint="default"/>
      </w:rPr>
    </w:lvl>
    <w:lvl w:ilvl="1" w:tplc="18090003">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4" w15:restartNumberingAfterBreak="0">
    <w:nsid w:val="6DB338CF"/>
    <w:multiLevelType w:val="hybridMultilevel"/>
    <w:tmpl w:val="24345C42"/>
    <w:lvl w:ilvl="0" w:tplc="18090001">
      <w:start w:val="1"/>
      <w:numFmt w:val="bullet"/>
      <w:lvlText w:val=""/>
      <w:lvlJc w:val="left"/>
      <w:pPr>
        <w:ind w:left="1004" w:hanging="360"/>
      </w:pPr>
      <w:rPr>
        <w:rFonts w:ascii="Symbol" w:hAnsi="Symbol"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5" w15:restartNumberingAfterBreak="0">
    <w:nsid w:val="6DB9198C"/>
    <w:multiLevelType w:val="hybridMultilevel"/>
    <w:tmpl w:val="8576A5B4"/>
    <w:lvl w:ilvl="0" w:tplc="18090001">
      <w:start w:val="1"/>
      <w:numFmt w:val="bullet"/>
      <w:lvlText w:val=""/>
      <w:lvlJc w:val="left"/>
      <w:pPr>
        <w:ind w:left="1004" w:hanging="360"/>
      </w:pPr>
      <w:rPr>
        <w:rFonts w:ascii="Symbol" w:hAnsi="Symbol" w:hint="default"/>
      </w:rPr>
    </w:lvl>
    <w:lvl w:ilvl="1" w:tplc="18090003">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6" w15:restartNumberingAfterBreak="0">
    <w:nsid w:val="6F751DAD"/>
    <w:multiLevelType w:val="hybridMultilevel"/>
    <w:tmpl w:val="67AE074C"/>
    <w:lvl w:ilvl="0" w:tplc="677C89A6">
      <w:start w:val="1"/>
      <w:numFmt w:val="lowerRoman"/>
      <w:lvlText w:val="%1."/>
      <w:lvlJc w:val="left"/>
      <w:pPr>
        <w:ind w:left="1080" w:hanging="720"/>
      </w:pPr>
      <w:rPr>
        <w:rFonts w:hint="default"/>
        <w:b/>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F7A5B65"/>
    <w:multiLevelType w:val="hybridMultilevel"/>
    <w:tmpl w:val="179C2E8E"/>
    <w:lvl w:ilvl="0" w:tplc="18090001">
      <w:start w:val="1"/>
      <w:numFmt w:val="bullet"/>
      <w:lvlText w:val=""/>
      <w:lvlJc w:val="left"/>
      <w:pPr>
        <w:ind w:left="1287" w:hanging="360"/>
      </w:pPr>
      <w:rPr>
        <w:rFonts w:ascii="Symbol" w:hAnsi="Symbol"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abstractNum w:abstractNumId="38" w15:restartNumberingAfterBreak="0">
    <w:nsid w:val="731B185B"/>
    <w:multiLevelType w:val="hybridMultilevel"/>
    <w:tmpl w:val="263C11A0"/>
    <w:lvl w:ilvl="0" w:tplc="C0D6502E">
      <w:start w:val="1"/>
      <w:numFmt w:val="bullet"/>
      <w:lvlText w:val="•"/>
      <w:lvlJc w:val="left"/>
      <w:pPr>
        <w:ind w:left="1004" w:hanging="360"/>
      </w:pPr>
      <w:rPr>
        <w:rFonts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39" w15:restartNumberingAfterBreak="0">
    <w:nsid w:val="75D06C3B"/>
    <w:multiLevelType w:val="hybridMultilevel"/>
    <w:tmpl w:val="C978AE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4F7CE1"/>
    <w:multiLevelType w:val="hybridMultilevel"/>
    <w:tmpl w:val="1B76F36E"/>
    <w:lvl w:ilvl="0" w:tplc="04090017">
      <w:start w:val="1"/>
      <w:numFmt w:val="lowerLetter"/>
      <w:lvlText w:val="%1)"/>
      <w:lvlJc w:val="left"/>
      <w:pPr>
        <w:tabs>
          <w:tab w:val="num" w:pos="928"/>
        </w:tabs>
        <w:ind w:left="928" w:hanging="360"/>
      </w:pPr>
    </w:lvl>
    <w:lvl w:ilvl="1" w:tplc="04090019">
      <w:start w:val="1"/>
      <w:numFmt w:val="lowerLetter"/>
      <w:lvlText w:val="%2."/>
      <w:lvlJc w:val="left"/>
      <w:pPr>
        <w:tabs>
          <w:tab w:val="num" w:pos="1648"/>
        </w:tabs>
        <w:ind w:left="1648" w:hanging="360"/>
      </w:pPr>
    </w:lvl>
    <w:lvl w:ilvl="2" w:tplc="0409001B">
      <w:start w:val="1"/>
      <w:numFmt w:val="lowerRoman"/>
      <w:lvlText w:val="%3."/>
      <w:lvlJc w:val="right"/>
      <w:pPr>
        <w:tabs>
          <w:tab w:val="num" w:pos="2368"/>
        </w:tabs>
        <w:ind w:left="2368" w:hanging="180"/>
      </w:pPr>
    </w:lvl>
    <w:lvl w:ilvl="3" w:tplc="0409000F">
      <w:start w:val="1"/>
      <w:numFmt w:val="decimal"/>
      <w:lvlText w:val="%4."/>
      <w:lvlJc w:val="left"/>
      <w:pPr>
        <w:tabs>
          <w:tab w:val="num" w:pos="3088"/>
        </w:tabs>
        <w:ind w:left="3088" w:hanging="360"/>
      </w:pPr>
    </w:lvl>
    <w:lvl w:ilvl="4" w:tplc="04090019">
      <w:start w:val="1"/>
      <w:numFmt w:val="lowerLetter"/>
      <w:lvlText w:val="%5."/>
      <w:lvlJc w:val="left"/>
      <w:pPr>
        <w:tabs>
          <w:tab w:val="num" w:pos="3808"/>
        </w:tabs>
        <w:ind w:left="3808" w:hanging="360"/>
      </w:pPr>
    </w:lvl>
    <w:lvl w:ilvl="5" w:tplc="0409001B">
      <w:start w:val="1"/>
      <w:numFmt w:val="lowerRoman"/>
      <w:lvlText w:val="%6."/>
      <w:lvlJc w:val="right"/>
      <w:pPr>
        <w:tabs>
          <w:tab w:val="num" w:pos="4528"/>
        </w:tabs>
        <w:ind w:left="4528" w:hanging="180"/>
      </w:pPr>
    </w:lvl>
    <w:lvl w:ilvl="6" w:tplc="0409000F">
      <w:start w:val="1"/>
      <w:numFmt w:val="decimal"/>
      <w:lvlText w:val="%7."/>
      <w:lvlJc w:val="left"/>
      <w:pPr>
        <w:tabs>
          <w:tab w:val="num" w:pos="5248"/>
        </w:tabs>
        <w:ind w:left="5248" w:hanging="360"/>
      </w:pPr>
    </w:lvl>
    <w:lvl w:ilvl="7" w:tplc="04090019">
      <w:start w:val="1"/>
      <w:numFmt w:val="lowerLetter"/>
      <w:lvlText w:val="%8."/>
      <w:lvlJc w:val="left"/>
      <w:pPr>
        <w:tabs>
          <w:tab w:val="num" w:pos="5968"/>
        </w:tabs>
        <w:ind w:left="5968" w:hanging="360"/>
      </w:pPr>
    </w:lvl>
    <w:lvl w:ilvl="8" w:tplc="0409001B">
      <w:start w:val="1"/>
      <w:numFmt w:val="lowerRoman"/>
      <w:lvlText w:val="%9."/>
      <w:lvlJc w:val="right"/>
      <w:pPr>
        <w:tabs>
          <w:tab w:val="num" w:pos="6688"/>
        </w:tabs>
        <w:ind w:left="6688" w:hanging="180"/>
      </w:pPr>
    </w:lvl>
  </w:abstractNum>
  <w:abstractNum w:abstractNumId="41" w15:restartNumberingAfterBreak="0">
    <w:nsid w:val="771A02D9"/>
    <w:multiLevelType w:val="hybridMultilevel"/>
    <w:tmpl w:val="3C3AC866"/>
    <w:lvl w:ilvl="0" w:tplc="295E3F2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73800D6"/>
    <w:multiLevelType w:val="hybridMultilevel"/>
    <w:tmpl w:val="7EA60EB8"/>
    <w:lvl w:ilvl="0" w:tplc="18090001">
      <w:start w:val="1"/>
      <w:numFmt w:val="bullet"/>
      <w:lvlText w:val=""/>
      <w:lvlJc w:val="left"/>
      <w:pPr>
        <w:ind w:left="1004" w:hanging="360"/>
      </w:pPr>
      <w:rPr>
        <w:rFonts w:ascii="Symbol" w:hAnsi="Symbol" w:hint="default"/>
      </w:rPr>
    </w:lvl>
    <w:lvl w:ilvl="1" w:tplc="18090003">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43" w15:restartNumberingAfterBreak="0">
    <w:nsid w:val="7A5B44DC"/>
    <w:multiLevelType w:val="hybridMultilevel"/>
    <w:tmpl w:val="C22E18F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B93771B"/>
    <w:multiLevelType w:val="hybridMultilevel"/>
    <w:tmpl w:val="0DE46364"/>
    <w:lvl w:ilvl="0" w:tplc="9F180AD0">
      <w:start w:val="1"/>
      <w:numFmt w:val="decimal"/>
      <w:pStyle w:val="Style1"/>
      <w:lvlText w:val="%1."/>
      <w:lvlJc w:val="left"/>
      <w:pPr>
        <w:ind w:left="1006" w:hanging="360"/>
      </w:pPr>
    </w:lvl>
    <w:lvl w:ilvl="1" w:tplc="18090019" w:tentative="1">
      <w:start w:val="1"/>
      <w:numFmt w:val="lowerLetter"/>
      <w:lvlText w:val="%2."/>
      <w:lvlJc w:val="left"/>
      <w:pPr>
        <w:ind w:left="1724" w:hanging="360"/>
      </w:pPr>
    </w:lvl>
    <w:lvl w:ilvl="2" w:tplc="1809001B" w:tentative="1">
      <w:start w:val="1"/>
      <w:numFmt w:val="lowerRoman"/>
      <w:lvlText w:val="%3."/>
      <w:lvlJc w:val="right"/>
      <w:pPr>
        <w:ind w:left="2444" w:hanging="180"/>
      </w:pPr>
    </w:lvl>
    <w:lvl w:ilvl="3" w:tplc="1809000F" w:tentative="1">
      <w:start w:val="1"/>
      <w:numFmt w:val="decimal"/>
      <w:lvlText w:val="%4."/>
      <w:lvlJc w:val="left"/>
      <w:pPr>
        <w:ind w:left="3164" w:hanging="360"/>
      </w:pPr>
    </w:lvl>
    <w:lvl w:ilvl="4" w:tplc="18090019" w:tentative="1">
      <w:start w:val="1"/>
      <w:numFmt w:val="lowerLetter"/>
      <w:lvlText w:val="%5."/>
      <w:lvlJc w:val="left"/>
      <w:pPr>
        <w:ind w:left="3884" w:hanging="360"/>
      </w:pPr>
    </w:lvl>
    <w:lvl w:ilvl="5" w:tplc="1809001B" w:tentative="1">
      <w:start w:val="1"/>
      <w:numFmt w:val="lowerRoman"/>
      <w:lvlText w:val="%6."/>
      <w:lvlJc w:val="right"/>
      <w:pPr>
        <w:ind w:left="4604" w:hanging="180"/>
      </w:pPr>
    </w:lvl>
    <w:lvl w:ilvl="6" w:tplc="1809000F" w:tentative="1">
      <w:start w:val="1"/>
      <w:numFmt w:val="decimal"/>
      <w:lvlText w:val="%7."/>
      <w:lvlJc w:val="left"/>
      <w:pPr>
        <w:ind w:left="5324" w:hanging="360"/>
      </w:pPr>
    </w:lvl>
    <w:lvl w:ilvl="7" w:tplc="18090019" w:tentative="1">
      <w:start w:val="1"/>
      <w:numFmt w:val="lowerLetter"/>
      <w:lvlText w:val="%8."/>
      <w:lvlJc w:val="left"/>
      <w:pPr>
        <w:ind w:left="6044" w:hanging="360"/>
      </w:pPr>
    </w:lvl>
    <w:lvl w:ilvl="8" w:tplc="1809001B" w:tentative="1">
      <w:start w:val="1"/>
      <w:numFmt w:val="lowerRoman"/>
      <w:lvlText w:val="%9."/>
      <w:lvlJc w:val="right"/>
      <w:pPr>
        <w:ind w:left="6764" w:hanging="180"/>
      </w:pPr>
    </w:lvl>
  </w:abstractNum>
  <w:abstractNum w:abstractNumId="45"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16cid:durableId="1212696252">
    <w:abstractNumId w:val="31"/>
  </w:num>
  <w:num w:numId="2" w16cid:durableId="1079986999">
    <w:abstractNumId w:val="45"/>
  </w:num>
  <w:num w:numId="3" w16cid:durableId="1891457178">
    <w:abstractNumId w:val="32"/>
  </w:num>
  <w:num w:numId="4" w16cid:durableId="106632278">
    <w:abstractNumId w:val="15"/>
  </w:num>
  <w:num w:numId="5" w16cid:durableId="1261789736">
    <w:abstractNumId w:val="22"/>
  </w:num>
  <w:num w:numId="6" w16cid:durableId="803154238">
    <w:abstractNumId w:val="8"/>
  </w:num>
  <w:num w:numId="7" w16cid:durableId="1611741236">
    <w:abstractNumId w:val="17"/>
  </w:num>
  <w:num w:numId="8" w16cid:durableId="8111431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3296954">
    <w:abstractNumId w:val="38"/>
  </w:num>
  <w:num w:numId="10" w16cid:durableId="1335956642">
    <w:abstractNumId w:val="16"/>
  </w:num>
  <w:num w:numId="11" w16cid:durableId="1472795886">
    <w:abstractNumId w:val="9"/>
  </w:num>
  <w:num w:numId="12" w16cid:durableId="1429154470">
    <w:abstractNumId w:val="0"/>
  </w:num>
  <w:num w:numId="13" w16cid:durableId="1392463235">
    <w:abstractNumId w:val="21"/>
  </w:num>
  <w:num w:numId="14" w16cid:durableId="271667061">
    <w:abstractNumId w:val="11"/>
  </w:num>
  <w:num w:numId="15" w16cid:durableId="2024432619">
    <w:abstractNumId w:val="29"/>
  </w:num>
  <w:num w:numId="16" w16cid:durableId="1398354979">
    <w:abstractNumId w:val="14"/>
  </w:num>
  <w:num w:numId="17" w16cid:durableId="1968731863">
    <w:abstractNumId w:val="6"/>
  </w:num>
  <w:num w:numId="18" w16cid:durableId="1516189071">
    <w:abstractNumId w:val="10"/>
  </w:num>
  <w:num w:numId="19" w16cid:durableId="1186404544">
    <w:abstractNumId w:val="4"/>
  </w:num>
  <w:num w:numId="20" w16cid:durableId="329678500">
    <w:abstractNumId w:val="39"/>
  </w:num>
  <w:num w:numId="21" w16cid:durableId="861163023">
    <w:abstractNumId w:val="5"/>
  </w:num>
  <w:num w:numId="22" w16cid:durableId="1676956747">
    <w:abstractNumId w:val="13"/>
  </w:num>
  <w:num w:numId="23" w16cid:durableId="1209339730">
    <w:abstractNumId w:val="24"/>
  </w:num>
  <w:num w:numId="24" w16cid:durableId="323780058">
    <w:abstractNumId w:val="12"/>
  </w:num>
  <w:num w:numId="25" w16cid:durableId="1399523378">
    <w:abstractNumId w:val="2"/>
  </w:num>
  <w:num w:numId="26" w16cid:durableId="673847077">
    <w:abstractNumId w:val="41"/>
  </w:num>
  <w:num w:numId="27" w16cid:durableId="1040085468">
    <w:abstractNumId w:val="1"/>
  </w:num>
  <w:num w:numId="28" w16cid:durableId="1505559378">
    <w:abstractNumId w:val="36"/>
  </w:num>
  <w:num w:numId="29" w16cid:durableId="134563276">
    <w:abstractNumId w:val="26"/>
  </w:num>
  <w:num w:numId="30" w16cid:durableId="1684237853">
    <w:abstractNumId w:val="43"/>
  </w:num>
  <w:num w:numId="31" w16cid:durableId="2090692331">
    <w:abstractNumId w:val="40"/>
  </w:num>
  <w:num w:numId="32" w16cid:durableId="2113233370">
    <w:abstractNumId w:val="27"/>
  </w:num>
  <w:num w:numId="33" w16cid:durableId="1815097494">
    <w:abstractNumId w:val="30"/>
  </w:num>
  <w:num w:numId="34" w16cid:durableId="1791893079">
    <w:abstractNumId w:val="25"/>
  </w:num>
  <w:num w:numId="35" w16cid:durableId="2117364222">
    <w:abstractNumId w:val="44"/>
  </w:num>
  <w:num w:numId="36" w16cid:durableId="1771386959">
    <w:abstractNumId w:val="42"/>
  </w:num>
  <w:num w:numId="37" w16cid:durableId="1887911677">
    <w:abstractNumId w:val="23"/>
  </w:num>
  <w:num w:numId="38" w16cid:durableId="781923887">
    <w:abstractNumId w:val="35"/>
  </w:num>
  <w:num w:numId="39" w16cid:durableId="2009363685">
    <w:abstractNumId w:val="19"/>
  </w:num>
  <w:num w:numId="40" w16cid:durableId="1627078499">
    <w:abstractNumId w:val="3"/>
  </w:num>
  <w:num w:numId="41" w16cid:durableId="2093160007">
    <w:abstractNumId w:val="33"/>
  </w:num>
  <w:num w:numId="42" w16cid:durableId="1066761882">
    <w:abstractNumId w:val="20"/>
  </w:num>
  <w:num w:numId="43" w16cid:durableId="724109194">
    <w:abstractNumId w:val="34"/>
  </w:num>
  <w:num w:numId="44" w16cid:durableId="1252084593">
    <w:abstractNumId w:val="37"/>
  </w:num>
  <w:num w:numId="45" w16cid:durableId="1829780307">
    <w:abstractNumId w:val="7"/>
  </w:num>
  <w:num w:numId="46" w16cid:durableId="1366979800">
    <w:abstractNumId w:val="28"/>
  </w:num>
  <w:num w:numId="47" w16cid:durableId="693968108">
    <w:abstractNumId w:val="1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182"/>
    <w:rsid w:val="000005E6"/>
    <w:rsid w:val="00004139"/>
    <w:rsid w:val="00006791"/>
    <w:rsid w:val="00016844"/>
    <w:rsid w:val="000174A1"/>
    <w:rsid w:val="00022948"/>
    <w:rsid w:val="000269A5"/>
    <w:rsid w:val="000270AC"/>
    <w:rsid w:val="0003527D"/>
    <w:rsid w:val="00035604"/>
    <w:rsid w:val="0003733E"/>
    <w:rsid w:val="0004397E"/>
    <w:rsid w:val="000445E7"/>
    <w:rsid w:val="00056AAE"/>
    <w:rsid w:val="00057734"/>
    <w:rsid w:val="00057A01"/>
    <w:rsid w:val="0006326C"/>
    <w:rsid w:val="00072D7B"/>
    <w:rsid w:val="0007386B"/>
    <w:rsid w:val="00077EAD"/>
    <w:rsid w:val="000801C8"/>
    <w:rsid w:val="00080675"/>
    <w:rsid w:val="00081213"/>
    <w:rsid w:val="00083A33"/>
    <w:rsid w:val="00092095"/>
    <w:rsid w:val="0009646B"/>
    <w:rsid w:val="000A244D"/>
    <w:rsid w:val="000A65A5"/>
    <w:rsid w:val="000A6C04"/>
    <w:rsid w:val="000A6E46"/>
    <w:rsid w:val="000B350B"/>
    <w:rsid w:val="000B361E"/>
    <w:rsid w:val="000C1044"/>
    <w:rsid w:val="000C1D34"/>
    <w:rsid w:val="000C2312"/>
    <w:rsid w:val="000C242A"/>
    <w:rsid w:val="000D5802"/>
    <w:rsid w:val="000D64FD"/>
    <w:rsid w:val="000E0FCC"/>
    <w:rsid w:val="00102F83"/>
    <w:rsid w:val="00103F99"/>
    <w:rsid w:val="00104030"/>
    <w:rsid w:val="00107C3F"/>
    <w:rsid w:val="001115CE"/>
    <w:rsid w:val="00116673"/>
    <w:rsid w:val="00117986"/>
    <w:rsid w:val="00126537"/>
    <w:rsid w:val="001314F2"/>
    <w:rsid w:val="00134789"/>
    <w:rsid w:val="00134F7C"/>
    <w:rsid w:val="00135B2F"/>
    <w:rsid w:val="001400B2"/>
    <w:rsid w:val="00141250"/>
    <w:rsid w:val="00150F87"/>
    <w:rsid w:val="00153A68"/>
    <w:rsid w:val="00157AAA"/>
    <w:rsid w:val="00170B96"/>
    <w:rsid w:val="001776D9"/>
    <w:rsid w:val="00180AAC"/>
    <w:rsid w:val="0018218D"/>
    <w:rsid w:val="0018253C"/>
    <w:rsid w:val="00192253"/>
    <w:rsid w:val="001A1EBC"/>
    <w:rsid w:val="001A34D9"/>
    <w:rsid w:val="001A57BC"/>
    <w:rsid w:val="001B3E69"/>
    <w:rsid w:val="001B4D27"/>
    <w:rsid w:val="001B5974"/>
    <w:rsid w:val="001C17ED"/>
    <w:rsid w:val="001C4961"/>
    <w:rsid w:val="001C6AFC"/>
    <w:rsid w:val="001D1B27"/>
    <w:rsid w:val="001F3833"/>
    <w:rsid w:val="001F5244"/>
    <w:rsid w:val="001F69C3"/>
    <w:rsid w:val="002010FD"/>
    <w:rsid w:val="0020226A"/>
    <w:rsid w:val="00202946"/>
    <w:rsid w:val="0020415D"/>
    <w:rsid w:val="002053A9"/>
    <w:rsid w:val="002116E3"/>
    <w:rsid w:val="002130E0"/>
    <w:rsid w:val="00214C78"/>
    <w:rsid w:val="00217A59"/>
    <w:rsid w:val="00223C78"/>
    <w:rsid w:val="0022558B"/>
    <w:rsid w:val="00225C0B"/>
    <w:rsid w:val="00226D8F"/>
    <w:rsid w:val="00240CD8"/>
    <w:rsid w:val="00243A00"/>
    <w:rsid w:val="00246F9B"/>
    <w:rsid w:val="00247358"/>
    <w:rsid w:val="002473F2"/>
    <w:rsid w:val="00255AA1"/>
    <w:rsid w:val="00257C84"/>
    <w:rsid w:val="0026286E"/>
    <w:rsid w:val="002737F5"/>
    <w:rsid w:val="00281A74"/>
    <w:rsid w:val="0029691C"/>
    <w:rsid w:val="00297455"/>
    <w:rsid w:val="002A7646"/>
    <w:rsid w:val="002B04F2"/>
    <w:rsid w:val="002B732A"/>
    <w:rsid w:val="002C04C8"/>
    <w:rsid w:val="002C1C8E"/>
    <w:rsid w:val="002C2E1A"/>
    <w:rsid w:val="002C7E92"/>
    <w:rsid w:val="002D740B"/>
    <w:rsid w:val="002E0484"/>
    <w:rsid w:val="002E0640"/>
    <w:rsid w:val="002E5244"/>
    <w:rsid w:val="002E6139"/>
    <w:rsid w:val="002F456B"/>
    <w:rsid w:val="002F46BC"/>
    <w:rsid w:val="00303CCE"/>
    <w:rsid w:val="00310C28"/>
    <w:rsid w:val="00311BA7"/>
    <w:rsid w:val="00312747"/>
    <w:rsid w:val="00322DB2"/>
    <w:rsid w:val="00323A53"/>
    <w:rsid w:val="00331C5F"/>
    <w:rsid w:val="0033335D"/>
    <w:rsid w:val="00336293"/>
    <w:rsid w:val="00340C86"/>
    <w:rsid w:val="00340CDA"/>
    <w:rsid w:val="00350FFD"/>
    <w:rsid w:val="00362D44"/>
    <w:rsid w:val="003658BD"/>
    <w:rsid w:val="0036637E"/>
    <w:rsid w:val="0036670D"/>
    <w:rsid w:val="0037243F"/>
    <w:rsid w:val="003759D4"/>
    <w:rsid w:val="0039042E"/>
    <w:rsid w:val="003906E9"/>
    <w:rsid w:val="00395802"/>
    <w:rsid w:val="00396469"/>
    <w:rsid w:val="003A0A08"/>
    <w:rsid w:val="003A445E"/>
    <w:rsid w:val="003A45FC"/>
    <w:rsid w:val="003A58C5"/>
    <w:rsid w:val="003B166E"/>
    <w:rsid w:val="003B4944"/>
    <w:rsid w:val="003B6889"/>
    <w:rsid w:val="003D1755"/>
    <w:rsid w:val="003D3906"/>
    <w:rsid w:val="003D4BFC"/>
    <w:rsid w:val="003D6C83"/>
    <w:rsid w:val="003E1692"/>
    <w:rsid w:val="003E4D70"/>
    <w:rsid w:val="003E5261"/>
    <w:rsid w:val="003E7230"/>
    <w:rsid w:val="003E7B0A"/>
    <w:rsid w:val="003F0157"/>
    <w:rsid w:val="0040197F"/>
    <w:rsid w:val="00402723"/>
    <w:rsid w:val="00407505"/>
    <w:rsid w:val="00412319"/>
    <w:rsid w:val="004137D3"/>
    <w:rsid w:val="00420645"/>
    <w:rsid w:val="00422752"/>
    <w:rsid w:val="00424CBE"/>
    <w:rsid w:val="00436CB9"/>
    <w:rsid w:val="00440C4F"/>
    <w:rsid w:val="004418D9"/>
    <w:rsid w:val="00442F81"/>
    <w:rsid w:val="00443288"/>
    <w:rsid w:val="00446F34"/>
    <w:rsid w:val="00450352"/>
    <w:rsid w:val="004506B2"/>
    <w:rsid w:val="00463683"/>
    <w:rsid w:val="0046791D"/>
    <w:rsid w:val="00474CA3"/>
    <w:rsid w:val="00477E66"/>
    <w:rsid w:val="004912AC"/>
    <w:rsid w:val="00491D8A"/>
    <w:rsid w:val="00493539"/>
    <w:rsid w:val="004951AD"/>
    <w:rsid w:val="004959DA"/>
    <w:rsid w:val="004A535B"/>
    <w:rsid w:val="004B1C2D"/>
    <w:rsid w:val="004B4DB4"/>
    <w:rsid w:val="004C01FF"/>
    <w:rsid w:val="004C0313"/>
    <w:rsid w:val="004C3635"/>
    <w:rsid w:val="004C4ADB"/>
    <w:rsid w:val="004C4E06"/>
    <w:rsid w:val="004D4773"/>
    <w:rsid w:val="004D69B0"/>
    <w:rsid w:val="004E2575"/>
    <w:rsid w:val="004F1624"/>
    <w:rsid w:val="005034AA"/>
    <w:rsid w:val="00504030"/>
    <w:rsid w:val="005100FB"/>
    <w:rsid w:val="00511025"/>
    <w:rsid w:val="00512DD3"/>
    <w:rsid w:val="00514216"/>
    <w:rsid w:val="00517C66"/>
    <w:rsid w:val="00533CE8"/>
    <w:rsid w:val="00537ABE"/>
    <w:rsid w:val="00540963"/>
    <w:rsid w:val="00541ACD"/>
    <w:rsid w:val="0054259A"/>
    <w:rsid w:val="0055272B"/>
    <w:rsid w:val="00554BA3"/>
    <w:rsid w:val="00557DC9"/>
    <w:rsid w:val="00563591"/>
    <w:rsid w:val="0056409C"/>
    <w:rsid w:val="00570C31"/>
    <w:rsid w:val="005749EC"/>
    <w:rsid w:val="00574F97"/>
    <w:rsid w:val="00576B0B"/>
    <w:rsid w:val="00581B04"/>
    <w:rsid w:val="005823D2"/>
    <w:rsid w:val="00592364"/>
    <w:rsid w:val="0059757C"/>
    <w:rsid w:val="005A6105"/>
    <w:rsid w:val="005A67EC"/>
    <w:rsid w:val="005C1720"/>
    <w:rsid w:val="005C44C9"/>
    <w:rsid w:val="005D2205"/>
    <w:rsid w:val="005D2ED8"/>
    <w:rsid w:val="005D40F1"/>
    <w:rsid w:val="005D5D33"/>
    <w:rsid w:val="005E0744"/>
    <w:rsid w:val="005E0F22"/>
    <w:rsid w:val="005E2736"/>
    <w:rsid w:val="005E5AE0"/>
    <w:rsid w:val="005E5C6F"/>
    <w:rsid w:val="005E5F57"/>
    <w:rsid w:val="005E6D26"/>
    <w:rsid w:val="005F1907"/>
    <w:rsid w:val="005F41C9"/>
    <w:rsid w:val="006000AF"/>
    <w:rsid w:val="00602B49"/>
    <w:rsid w:val="0060432D"/>
    <w:rsid w:val="00607DAB"/>
    <w:rsid w:val="00611090"/>
    <w:rsid w:val="00620E4D"/>
    <w:rsid w:val="00621834"/>
    <w:rsid w:val="00621861"/>
    <w:rsid w:val="006241E4"/>
    <w:rsid w:val="00631748"/>
    <w:rsid w:val="00633D5A"/>
    <w:rsid w:val="006447FD"/>
    <w:rsid w:val="006456F8"/>
    <w:rsid w:val="00651A1B"/>
    <w:rsid w:val="00654247"/>
    <w:rsid w:val="00654B0A"/>
    <w:rsid w:val="00657092"/>
    <w:rsid w:val="00660065"/>
    <w:rsid w:val="006605B5"/>
    <w:rsid w:val="00670182"/>
    <w:rsid w:val="00670490"/>
    <w:rsid w:val="00672478"/>
    <w:rsid w:val="006736C1"/>
    <w:rsid w:val="00674AB4"/>
    <w:rsid w:val="00683C3E"/>
    <w:rsid w:val="006867B3"/>
    <w:rsid w:val="006A20A6"/>
    <w:rsid w:val="006A4B5C"/>
    <w:rsid w:val="006B2EF2"/>
    <w:rsid w:val="006C02FF"/>
    <w:rsid w:val="006C2D90"/>
    <w:rsid w:val="006C2FE0"/>
    <w:rsid w:val="006C30DA"/>
    <w:rsid w:val="006C501F"/>
    <w:rsid w:val="006D2B01"/>
    <w:rsid w:val="006D3D62"/>
    <w:rsid w:val="006D4135"/>
    <w:rsid w:val="006D4238"/>
    <w:rsid w:val="006D64C2"/>
    <w:rsid w:val="006E1DB2"/>
    <w:rsid w:val="006E4C4E"/>
    <w:rsid w:val="006E6426"/>
    <w:rsid w:val="006F02F2"/>
    <w:rsid w:val="006F2AE1"/>
    <w:rsid w:val="006F2FE2"/>
    <w:rsid w:val="0070162B"/>
    <w:rsid w:val="00703359"/>
    <w:rsid w:val="00714788"/>
    <w:rsid w:val="00714940"/>
    <w:rsid w:val="00720FB0"/>
    <w:rsid w:val="00721AEC"/>
    <w:rsid w:val="00722B1C"/>
    <w:rsid w:val="00723C02"/>
    <w:rsid w:val="00724B61"/>
    <w:rsid w:val="00735368"/>
    <w:rsid w:val="00735E1C"/>
    <w:rsid w:val="00736129"/>
    <w:rsid w:val="00752D0D"/>
    <w:rsid w:val="00754A6F"/>
    <w:rsid w:val="007568F8"/>
    <w:rsid w:val="00756967"/>
    <w:rsid w:val="00761DAC"/>
    <w:rsid w:val="007660DA"/>
    <w:rsid w:val="00771465"/>
    <w:rsid w:val="0077153A"/>
    <w:rsid w:val="00772364"/>
    <w:rsid w:val="00775D28"/>
    <w:rsid w:val="00777F79"/>
    <w:rsid w:val="00786372"/>
    <w:rsid w:val="00791690"/>
    <w:rsid w:val="00791E2F"/>
    <w:rsid w:val="007959E2"/>
    <w:rsid w:val="007962C2"/>
    <w:rsid w:val="007A3D5F"/>
    <w:rsid w:val="007A5712"/>
    <w:rsid w:val="007B0F83"/>
    <w:rsid w:val="007B2AE2"/>
    <w:rsid w:val="007B712E"/>
    <w:rsid w:val="007B7EFB"/>
    <w:rsid w:val="007C3D4A"/>
    <w:rsid w:val="007D311C"/>
    <w:rsid w:val="007D7A30"/>
    <w:rsid w:val="007E1AF8"/>
    <w:rsid w:val="007E5B3E"/>
    <w:rsid w:val="007F60AB"/>
    <w:rsid w:val="00803B77"/>
    <w:rsid w:val="00810580"/>
    <w:rsid w:val="00813076"/>
    <w:rsid w:val="008153B5"/>
    <w:rsid w:val="00815F08"/>
    <w:rsid w:val="00820D8C"/>
    <w:rsid w:val="00823F82"/>
    <w:rsid w:val="0082592E"/>
    <w:rsid w:val="008273A9"/>
    <w:rsid w:val="0083053D"/>
    <w:rsid w:val="00831C89"/>
    <w:rsid w:val="00832219"/>
    <w:rsid w:val="00843B50"/>
    <w:rsid w:val="0085613A"/>
    <w:rsid w:val="008574C0"/>
    <w:rsid w:val="00861B4D"/>
    <w:rsid w:val="008724B5"/>
    <w:rsid w:val="00873C27"/>
    <w:rsid w:val="00877E9D"/>
    <w:rsid w:val="00883DBD"/>
    <w:rsid w:val="008A2BE0"/>
    <w:rsid w:val="008A3F59"/>
    <w:rsid w:val="008A4905"/>
    <w:rsid w:val="008A59F3"/>
    <w:rsid w:val="008B370B"/>
    <w:rsid w:val="008B57D8"/>
    <w:rsid w:val="008B5FF4"/>
    <w:rsid w:val="008C01F9"/>
    <w:rsid w:val="008C619E"/>
    <w:rsid w:val="008C6350"/>
    <w:rsid w:val="008D3F6D"/>
    <w:rsid w:val="008D489A"/>
    <w:rsid w:val="008D4D02"/>
    <w:rsid w:val="008D4D31"/>
    <w:rsid w:val="008F3E34"/>
    <w:rsid w:val="008F5B0C"/>
    <w:rsid w:val="008F63BD"/>
    <w:rsid w:val="00900664"/>
    <w:rsid w:val="00901208"/>
    <w:rsid w:val="00901B73"/>
    <w:rsid w:val="00902CD6"/>
    <w:rsid w:val="00910A85"/>
    <w:rsid w:val="00916AD7"/>
    <w:rsid w:val="0092284B"/>
    <w:rsid w:val="00923194"/>
    <w:rsid w:val="00925183"/>
    <w:rsid w:val="00926CC4"/>
    <w:rsid w:val="0093375E"/>
    <w:rsid w:val="009455B0"/>
    <w:rsid w:val="009466C9"/>
    <w:rsid w:val="009473E6"/>
    <w:rsid w:val="00953BAD"/>
    <w:rsid w:val="009540B4"/>
    <w:rsid w:val="009605C8"/>
    <w:rsid w:val="00961D95"/>
    <w:rsid w:val="00964912"/>
    <w:rsid w:val="00972950"/>
    <w:rsid w:val="00974A6E"/>
    <w:rsid w:val="009914E5"/>
    <w:rsid w:val="00997468"/>
    <w:rsid w:val="00997850"/>
    <w:rsid w:val="009A54DF"/>
    <w:rsid w:val="009A6572"/>
    <w:rsid w:val="009C086B"/>
    <w:rsid w:val="009C2DFE"/>
    <w:rsid w:val="009C4572"/>
    <w:rsid w:val="009C59B1"/>
    <w:rsid w:val="009D1740"/>
    <w:rsid w:val="009D2435"/>
    <w:rsid w:val="009D5A1C"/>
    <w:rsid w:val="009D711C"/>
    <w:rsid w:val="009D7FE9"/>
    <w:rsid w:val="009E08FA"/>
    <w:rsid w:val="009F7947"/>
    <w:rsid w:val="00A03584"/>
    <w:rsid w:val="00A05EB8"/>
    <w:rsid w:val="00A0761F"/>
    <w:rsid w:val="00A11FAC"/>
    <w:rsid w:val="00A2220A"/>
    <w:rsid w:val="00A23BEC"/>
    <w:rsid w:val="00A24BF6"/>
    <w:rsid w:val="00A27728"/>
    <w:rsid w:val="00A3219D"/>
    <w:rsid w:val="00A33ADA"/>
    <w:rsid w:val="00A33D23"/>
    <w:rsid w:val="00A40603"/>
    <w:rsid w:val="00A419EB"/>
    <w:rsid w:val="00A41E3D"/>
    <w:rsid w:val="00A44912"/>
    <w:rsid w:val="00A503E8"/>
    <w:rsid w:val="00A57423"/>
    <w:rsid w:val="00A61084"/>
    <w:rsid w:val="00A610D9"/>
    <w:rsid w:val="00A61D5B"/>
    <w:rsid w:val="00A66035"/>
    <w:rsid w:val="00A678FA"/>
    <w:rsid w:val="00A71BFD"/>
    <w:rsid w:val="00A726FC"/>
    <w:rsid w:val="00A73A25"/>
    <w:rsid w:val="00A840C1"/>
    <w:rsid w:val="00A851D1"/>
    <w:rsid w:val="00A9246C"/>
    <w:rsid w:val="00A937F1"/>
    <w:rsid w:val="00AB0943"/>
    <w:rsid w:val="00AB4369"/>
    <w:rsid w:val="00AC10D0"/>
    <w:rsid w:val="00AC473D"/>
    <w:rsid w:val="00AC4D96"/>
    <w:rsid w:val="00AC4EEF"/>
    <w:rsid w:val="00AD0C1A"/>
    <w:rsid w:val="00AD7732"/>
    <w:rsid w:val="00AE2DD8"/>
    <w:rsid w:val="00AF2AF4"/>
    <w:rsid w:val="00AF6DF9"/>
    <w:rsid w:val="00AF7396"/>
    <w:rsid w:val="00AF7ECB"/>
    <w:rsid w:val="00B01DCB"/>
    <w:rsid w:val="00B028DD"/>
    <w:rsid w:val="00B031F9"/>
    <w:rsid w:val="00B36C78"/>
    <w:rsid w:val="00B40670"/>
    <w:rsid w:val="00B42ED9"/>
    <w:rsid w:val="00B43D42"/>
    <w:rsid w:val="00B50213"/>
    <w:rsid w:val="00B53EAB"/>
    <w:rsid w:val="00B547CC"/>
    <w:rsid w:val="00B57011"/>
    <w:rsid w:val="00B57433"/>
    <w:rsid w:val="00B61A56"/>
    <w:rsid w:val="00B70BBF"/>
    <w:rsid w:val="00B7442B"/>
    <w:rsid w:val="00B7617B"/>
    <w:rsid w:val="00B82CAC"/>
    <w:rsid w:val="00B92071"/>
    <w:rsid w:val="00B94199"/>
    <w:rsid w:val="00B954B3"/>
    <w:rsid w:val="00BA0278"/>
    <w:rsid w:val="00BA0C2B"/>
    <w:rsid w:val="00BA4FFE"/>
    <w:rsid w:val="00BB00F4"/>
    <w:rsid w:val="00BB25BB"/>
    <w:rsid w:val="00BB2E8E"/>
    <w:rsid w:val="00BB426F"/>
    <w:rsid w:val="00BB4D1F"/>
    <w:rsid w:val="00BB50CD"/>
    <w:rsid w:val="00BB62B4"/>
    <w:rsid w:val="00BC06D9"/>
    <w:rsid w:val="00BC4E10"/>
    <w:rsid w:val="00BC69C9"/>
    <w:rsid w:val="00BC77DB"/>
    <w:rsid w:val="00BC7A73"/>
    <w:rsid w:val="00BD1FB8"/>
    <w:rsid w:val="00BD352E"/>
    <w:rsid w:val="00BD438E"/>
    <w:rsid w:val="00BD4507"/>
    <w:rsid w:val="00BD6C75"/>
    <w:rsid w:val="00BD74F2"/>
    <w:rsid w:val="00BE071A"/>
    <w:rsid w:val="00BF33D4"/>
    <w:rsid w:val="00BF43D0"/>
    <w:rsid w:val="00C00B8F"/>
    <w:rsid w:val="00C03CB2"/>
    <w:rsid w:val="00C045A8"/>
    <w:rsid w:val="00C05521"/>
    <w:rsid w:val="00C10F38"/>
    <w:rsid w:val="00C26203"/>
    <w:rsid w:val="00C367B5"/>
    <w:rsid w:val="00C40C64"/>
    <w:rsid w:val="00C47907"/>
    <w:rsid w:val="00C5203B"/>
    <w:rsid w:val="00C54121"/>
    <w:rsid w:val="00C5480C"/>
    <w:rsid w:val="00C70D37"/>
    <w:rsid w:val="00C74ECE"/>
    <w:rsid w:val="00C90D4E"/>
    <w:rsid w:val="00C91BCD"/>
    <w:rsid w:val="00C93047"/>
    <w:rsid w:val="00C934AA"/>
    <w:rsid w:val="00C934EA"/>
    <w:rsid w:val="00C9429D"/>
    <w:rsid w:val="00C9466B"/>
    <w:rsid w:val="00C97216"/>
    <w:rsid w:val="00CB19CD"/>
    <w:rsid w:val="00CB5047"/>
    <w:rsid w:val="00CB54FE"/>
    <w:rsid w:val="00CB639F"/>
    <w:rsid w:val="00CC6CA4"/>
    <w:rsid w:val="00CD09D1"/>
    <w:rsid w:val="00CD23CA"/>
    <w:rsid w:val="00CD5335"/>
    <w:rsid w:val="00CE02AE"/>
    <w:rsid w:val="00CE1960"/>
    <w:rsid w:val="00CE1A46"/>
    <w:rsid w:val="00CE3B26"/>
    <w:rsid w:val="00CE5D2A"/>
    <w:rsid w:val="00CE5E15"/>
    <w:rsid w:val="00CE7240"/>
    <w:rsid w:val="00CF0A88"/>
    <w:rsid w:val="00D002DE"/>
    <w:rsid w:val="00D01D00"/>
    <w:rsid w:val="00D05E01"/>
    <w:rsid w:val="00D10CF4"/>
    <w:rsid w:val="00D16549"/>
    <w:rsid w:val="00D16CC1"/>
    <w:rsid w:val="00D17A38"/>
    <w:rsid w:val="00D2621C"/>
    <w:rsid w:val="00D36EAD"/>
    <w:rsid w:val="00D4408F"/>
    <w:rsid w:val="00D45866"/>
    <w:rsid w:val="00D45CAD"/>
    <w:rsid w:val="00D529DB"/>
    <w:rsid w:val="00D52C00"/>
    <w:rsid w:val="00D54E17"/>
    <w:rsid w:val="00D5621F"/>
    <w:rsid w:val="00D5695A"/>
    <w:rsid w:val="00D5756B"/>
    <w:rsid w:val="00D61CFC"/>
    <w:rsid w:val="00D6264C"/>
    <w:rsid w:val="00D65269"/>
    <w:rsid w:val="00D6624F"/>
    <w:rsid w:val="00D67ED8"/>
    <w:rsid w:val="00D70C5A"/>
    <w:rsid w:val="00D86539"/>
    <w:rsid w:val="00DA007B"/>
    <w:rsid w:val="00DA6156"/>
    <w:rsid w:val="00DA632C"/>
    <w:rsid w:val="00DA7AC2"/>
    <w:rsid w:val="00DB105B"/>
    <w:rsid w:val="00DB577B"/>
    <w:rsid w:val="00DB5A6C"/>
    <w:rsid w:val="00DC09D3"/>
    <w:rsid w:val="00DC104B"/>
    <w:rsid w:val="00DC5256"/>
    <w:rsid w:val="00DC569A"/>
    <w:rsid w:val="00DC778C"/>
    <w:rsid w:val="00DD1FC6"/>
    <w:rsid w:val="00DD2D7F"/>
    <w:rsid w:val="00DE0F84"/>
    <w:rsid w:val="00DE157D"/>
    <w:rsid w:val="00DE31C5"/>
    <w:rsid w:val="00DE3B81"/>
    <w:rsid w:val="00DE7D7C"/>
    <w:rsid w:val="00DF1281"/>
    <w:rsid w:val="00DF58CC"/>
    <w:rsid w:val="00E005FD"/>
    <w:rsid w:val="00E06684"/>
    <w:rsid w:val="00E1180F"/>
    <w:rsid w:val="00E11DC4"/>
    <w:rsid w:val="00E22892"/>
    <w:rsid w:val="00E22B1D"/>
    <w:rsid w:val="00E23B1E"/>
    <w:rsid w:val="00E23E0D"/>
    <w:rsid w:val="00E25271"/>
    <w:rsid w:val="00E26286"/>
    <w:rsid w:val="00E27E4E"/>
    <w:rsid w:val="00E30D24"/>
    <w:rsid w:val="00E4514B"/>
    <w:rsid w:val="00E4632C"/>
    <w:rsid w:val="00E5042F"/>
    <w:rsid w:val="00E507A6"/>
    <w:rsid w:val="00E51D97"/>
    <w:rsid w:val="00E53070"/>
    <w:rsid w:val="00E53C83"/>
    <w:rsid w:val="00E5537D"/>
    <w:rsid w:val="00E60AB2"/>
    <w:rsid w:val="00E64BBE"/>
    <w:rsid w:val="00E657DA"/>
    <w:rsid w:val="00E77457"/>
    <w:rsid w:val="00E84167"/>
    <w:rsid w:val="00E901DA"/>
    <w:rsid w:val="00E95DF1"/>
    <w:rsid w:val="00EB6C6E"/>
    <w:rsid w:val="00EC2C03"/>
    <w:rsid w:val="00EC4B54"/>
    <w:rsid w:val="00EC4FBC"/>
    <w:rsid w:val="00EC5B88"/>
    <w:rsid w:val="00EC7BA8"/>
    <w:rsid w:val="00ED0DD7"/>
    <w:rsid w:val="00EE5D91"/>
    <w:rsid w:val="00EE60D1"/>
    <w:rsid w:val="00EE7B3C"/>
    <w:rsid w:val="00EF14D8"/>
    <w:rsid w:val="00EF5D7B"/>
    <w:rsid w:val="00F04464"/>
    <w:rsid w:val="00F0536C"/>
    <w:rsid w:val="00F10D16"/>
    <w:rsid w:val="00F110E1"/>
    <w:rsid w:val="00F1301E"/>
    <w:rsid w:val="00F16C1B"/>
    <w:rsid w:val="00F1791A"/>
    <w:rsid w:val="00F20BAF"/>
    <w:rsid w:val="00F20C76"/>
    <w:rsid w:val="00F25233"/>
    <w:rsid w:val="00F30E5F"/>
    <w:rsid w:val="00F42191"/>
    <w:rsid w:val="00F4432A"/>
    <w:rsid w:val="00F51F15"/>
    <w:rsid w:val="00F61F49"/>
    <w:rsid w:val="00F657C4"/>
    <w:rsid w:val="00F70F6E"/>
    <w:rsid w:val="00F757C7"/>
    <w:rsid w:val="00F8126E"/>
    <w:rsid w:val="00F83048"/>
    <w:rsid w:val="00F9016C"/>
    <w:rsid w:val="00F9059D"/>
    <w:rsid w:val="00F91A58"/>
    <w:rsid w:val="00F921B7"/>
    <w:rsid w:val="00F939F3"/>
    <w:rsid w:val="00FA0683"/>
    <w:rsid w:val="00FA2361"/>
    <w:rsid w:val="00FA3076"/>
    <w:rsid w:val="00FB046A"/>
    <w:rsid w:val="00FB1F80"/>
    <w:rsid w:val="00FB382F"/>
    <w:rsid w:val="00FC2307"/>
    <w:rsid w:val="00FC2E4F"/>
    <w:rsid w:val="00FE249A"/>
    <w:rsid w:val="00FE3CC0"/>
    <w:rsid w:val="00FE5301"/>
    <w:rsid w:val="00FE5B45"/>
    <w:rsid w:val="00FF4FB5"/>
    <w:rsid w:val="00FF74E3"/>
    <w:rsid w:val="028BCD41"/>
    <w:rsid w:val="04589799"/>
    <w:rsid w:val="045AA074"/>
    <w:rsid w:val="0603C0AE"/>
    <w:rsid w:val="07075330"/>
    <w:rsid w:val="0976C9EE"/>
    <w:rsid w:val="0A93A32A"/>
    <w:rsid w:val="0B0FD0F9"/>
    <w:rsid w:val="0C3B2180"/>
    <w:rsid w:val="0C64FE7D"/>
    <w:rsid w:val="0DE3320A"/>
    <w:rsid w:val="0F54410C"/>
    <w:rsid w:val="1034CDDF"/>
    <w:rsid w:val="1080EDB8"/>
    <w:rsid w:val="16229336"/>
    <w:rsid w:val="16E24106"/>
    <w:rsid w:val="17B6D9A6"/>
    <w:rsid w:val="1827A65F"/>
    <w:rsid w:val="197D62F3"/>
    <w:rsid w:val="1A37CD5E"/>
    <w:rsid w:val="1B232F7C"/>
    <w:rsid w:val="1B344955"/>
    <w:rsid w:val="1D5BA04C"/>
    <w:rsid w:val="1F0D13FE"/>
    <w:rsid w:val="1F279E0D"/>
    <w:rsid w:val="208F5907"/>
    <w:rsid w:val="20EA8813"/>
    <w:rsid w:val="22F1CD92"/>
    <w:rsid w:val="235DA202"/>
    <w:rsid w:val="2387370F"/>
    <w:rsid w:val="239BC3AE"/>
    <w:rsid w:val="24F7691B"/>
    <w:rsid w:val="2525426A"/>
    <w:rsid w:val="2747B135"/>
    <w:rsid w:val="277589D4"/>
    <w:rsid w:val="2A3A13B3"/>
    <w:rsid w:val="2E26CC16"/>
    <w:rsid w:val="2E5EFEBC"/>
    <w:rsid w:val="2EBE40DE"/>
    <w:rsid w:val="2EFDAD41"/>
    <w:rsid w:val="2F737A9D"/>
    <w:rsid w:val="3133BCA8"/>
    <w:rsid w:val="31C70D26"/>
    <w:rsid w:val="33612AFF"/>
    <w:rsid w:val="33A41207"/>
    <w:rsid w:val="33AA60A7"/>
    <w:rsid w:val="36C028C4"/>
    <w:rsid w:val="3762A191"/>
    <w:rsid w:val="379EF328"/>
    <w:rsid w:val="383676A1"/>
    <w:rsid w:val="3B325BAE"/>
    <w:rsid w:val="3BEEFD77"/>
    <w:rsid w:val="3D256ED6"/>
    <w:rsid w:val="3E2A17B2"/>
    <w:rsid w:val="41760608"/>
    <w:rsid w:val="41DF9529"/>
    <w:rsid w:val="41F5641F"/>
    <w:rsid w:val="42022DD4"/>
    <w:rsid w:val="42A5284C"/>
    <w:rsid w:val="43695EC2"/>
    <w:rsid w:val="44EBCE6B"/>
    <w:rsid w:val="46ED781E"/>
    <w:rsid w:val="49A902C9"/>
    <w:rsid w:val="49DB1E6D"/>
    <w:rsid w:val="4A9ECB88"/>
    <w:rsid w:val="4BA88AD8"/>
    <w:rsid w:val="4E5E7A3A"/>
    <w:rsid w:val="4FCA70FF"/>
    <w:rsid w:val="515FC688"/>
    <w:rsid w:val="51AF1E42"/>
    <w:rsid w:val="52996341"/>
    <w:rsid w:val="52EF17AD"/>
    <w:rsid w:val="538C470C"/>
    <w:rsid w:val="5434F009"/>
    <w:rsid w:val="563E3833"/>
    <w:rsid w:val="57D8DE3D"/>
    <w:rsid w:val="58B2FFEF"/>
    <w:rsid w:val="5970116C"/>
    <w:rsid w:val="5D0E0B9A"/>
    <w:rsid w:val="5E3CE4AF"/>
    <w:rsid w:val="5EF10C34"/>
    <w:rsid w:val="5F8D9279"/>
    <w:rsid w:val="6171A35B"/>
    <w:rsid w:val="61AF960D"/>
    <w:rsid w:val="61EA3A55"/>
    <w:rsid w:val="61EA5AD1"/>
    <w:rsid w:val="61FC594A"/>
    <w:rsid w:val="6538978C"/>
    <w:rsid w:val="653F3D03"/>
    <w:rsid w:val="664875FD"/>
    <w:rsid w:val="6656BBC8"/>
    <w:rsid w:val="685C8F98"/>
    <w:rsid w:val="6888C726"/>
    <w:rsid w:val="6996B338"/>
    <w:rsid w:val="69A48DEC"/>
    <w:rsid w:val="69D0A0C9"/>
    <w:rsid w:val="6B1A28E6"/>
    <w:rsid w:val="6C5EBA9B"/>
    <w:rsid w:val="6CA857D0"/>
    <w:rsid w:val="71249E21"/>
    <w:rsid w:val="71F0A7A7"/>
    <w:rsid w:val="7221D312"/>
    <w:rsid w:val="7230C9EC"/>
    <w:rsid w:val="7336565F"/>
    <w:rsid w:val="75186BF2"/>
    <w:rsid w:val="77515994"/>
    <w:rsid w:val="7923B180"/>
    <w:rsid w:val="7D4E61F9"/>
  </w:rsids>
  <m:mathPr>
    <m:mathFont m:val="Cambria Math"/>
    <m:brkBin m:val="before"/>
    <m:brkBinSub m:val="--"/>
    <m:smallFrac m:val="0"/>
    <m:dispDef/>
    <m:lMargin m:val="0"/>
    <m:rMargin m:val="0"/>
    <m:defJc m:val="centerGroup"/>
    <m:wrapIndent m:val="1440"/>
    <m:intLim m:val="subSup"/>
    <m:naryLim m:val="undOvr"/>
  </m:mathPr>
  <w:themeFontLang w:val="en-GB" w:eastAsia="en-I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F54A30"/>
  <w15:chartTrackingRefBased/>
  <w15:docId w15:val="{0C2F9728-BA3E-439E-BE80-A9F2056F2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D33"/>
    <w:pPr>
      <w:spacing w:before="240" w:after="240" w:line="240" w:lineRule="auto"/>
      <w:ind w:left="284"/>
    </w:pPr>
    <w:rPr>
      <w:rFonts w:ascii="Aptos" w:eastAsiaTheme="minorEastAsia" w:hAnsi="Aptos" w:cstheme="minorBidi"/>
      <w:lang w:val="en-GB" w:eastAsia="ja-JP"/>
    </w:rPr>
  </w:style>
  <w:style w:type="paragraph" w:styleId="Heading1">
    <w:name w:val="heading 1"/>
    <w:basedOn w:val="Normal"/>
    <w:next w:val="Normal"/>
    <w:link w:val="Heading1Char"/>
    <w:uiPriority w:val="9"/>
    <w:qFormat/>
    <w:rsid w:val="000005E6"/>
    <w:pPr>
      <w:shd w:val="clear" w:color="auto" w:fill="2F5496" w:themeFill="accent1" w:themeFillShade="BF"/>
      <w:jc w:val="both"/>
      <w:outlineLvl w:val="0"/>
    </w:pPr>
    <w:rPr>
      <w:rFonts w:asciiTheme="minorHAnsi" w:hAnsiTheme="minorHAnsi" w:cs="Arial"/>
      <w:b/>
      <w:color w:val="FFFFFF" w:themeColor="background1"/>
      <w:sz w:val="24"/>
      <w:szCs w:val="24"/>
    </w:rPr>
  </w:style>
  <w:style w:type="paragraph" w:styleId="Heading2">
    <w:name w:val="heading 2"/>
    <w:basedOn w:val="Normal"/>
    <w:next w:val="Normal"/>
    <w:link w:val="Heading2Char"/>
    <w:uiPriority w:val="9"/>
    <w:unhideWhenUsed/>
    <w:qFormat/>
    <w:rsid w:val="00A71BFD"/>
    <w:pPr>
      <w:shd w:val="clear" w:color="auto" w:fill="808080" w:themeFill="background1" w:themeFillShade="80"/>
      <w:outlineLvl w:val="1"/>
    </w:pPr>
    <w:rPr>
      <w:rFonts w:ascii="Arial" w:hAnsi="Arial" w:cs="Arial"/>
      <w:b/>
      <w:color w:val="FFFFFF" w:themeColor="background1"/>
    </w:rPr>
  </w:style>
  <w:style w:type="paragraph" w:styleId="Heading3">
    <w:name w:val="heading 3"/>
    <w:basedOn w:val="Normal"/>
    <w:next w:val="Normal"/>
    <w:link w:val="Heading3Char"/>
    <w:uiPriority w:val="9"/>
    <w:unhideWhenUsed/>
    <w:qFormat/>
    <w:rsid w:val="00311BA7"/>
    <w:pPr>
      <w:keepNext/>
      <w:keepLines/>
      <w:spacing w:before="40" w:after="0"/>
      <w:ind w:left="720" w:hanging="360"/>
      <w:outlineLvl w:val="2"/>
    </w:pPr>
    <w:rPr>
      <w:rFonts w:asciiTheme="minorHAnsi" w:eastAsiaTheme="majorEastAsia" w:hAnsiTheme="minorHAnsi" w:cstheme="minorHAnsi"/>
      <w:b/>
      <w:color w:val="0070C0"/>
      <w:sz w:val="24"/>
      <w:szCs w:val="24"/>
      <w:lang w:val="en-IE"/>
    </w:rPr>
  </w:style>
  <w:style w:type="paragraph" w:styleId="Heading4">
    <w:name w:val="heading 4"/>
    <w:basedOn w:val="Normal"/>
    <w:next w:val="Normal"/>
    <w:link w:val="Heading4Char"/>
    <w:uiPriority w:val="9"/>
    <w:semiHidden/>
    <w:unhideWhenUsed/>
    <w:qFormat/>
    <w:rsid w:val="009C086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71BFD"/>
    <w:rPr>
      <w:rFonts w:ascii="Arial" w:eastAsiaTheme="minorEastAsia" w:hAnsi="Arial" w:cs="Arial"/>
      <w:b/>
      <w:color w:val="FFFFFF" w:themeColor="background1"/>
      <w:shd w:val="clear" w:color="auto" w:fill="808080" w:themeFill="background1" w:themeFillShade="80"/>
      <w:lang w:val="en-US" w:eastAsia="ja-JP"/>
    </w:rPr>
  </w:style>
  <w:style w:type="paragraph" w:styleId="ListParagraph">
    <w:name w:val="List Paragraph"/>
    <w:aliases w:val="Bullets,Subtitle Cover Page,Bullet List,FooterText,List Paragraph1,numbered,Paragraphe de liste1,Bulletr List Paragraph,列出段落,列出段落1,List Paragraph2,List Paragraph21,Listeafsnit1,Parágrafo da Lista1,Párrafo de lista1,リスト段落1,List Paragraph11"/>
    <w:basedOn w:val="Normal"/>
    <w:link w:val="ListParagraphChar"/>
    <w:uiPriority w:val="34"/>
    <w:qFormat/>
    <w:rsid w:val="006C02FF"/>
    <w:pPr>
      <w:numPr>
        <w:numId w:val="45"/>
      </w:numPr>
      <w:spacing w:before="120" w:after="120"/>
      <w:ind w:left="964" w:right="340" w:hanging="397"/>
    </w:pPr>
  </w:style>
  <w:style w:type="table" w:styleId="TableGrid">
    <w:name w:val="Table Grid"/>
    <w:basedOn w:val="TableNormal"/>
    <w:uiPriority w:val="59"/>
    <w:rsid w:val="0067018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semiHidden/>
    <w:unhideWhenUsed/>
    <w:rsid w:val="00670182"/>
    <w:pPr>
      <w:spacing w:after="120"/>
    </w:pPr>
  </w:style>
  <w:style w:type="character" w:customStyle="1" w:styleId="BodyTextChar">
    <w:name w:val="Body Text Char"/>
    <w:basedOn w:val="DefaultParagraphFont"/>
    <w:link w:val="BodyText"/>
    <w:uiPriority w:val="99"/>
    <w:semiHidden/>
    <w:rsid w:val="00670182"/>
    <w:rPr>
      <w:rFonts w:ascii="Trebuchet MS" w:eastAsiaTheme="minorEastAsia" w:hAnsi="Trebuchet MS" w:cstheme="minorBidi"/>
      <w:lang w:val="en-US" w:eastAsia="ja-JP"/>
    </w:rPr>
  </w:style>
  <w:style w:type="character" w:styleId="Hyperlink">
    <w:name w:val="Hyperlink"/>
    <w:uiPriority w:val="99"/>
    <w:rsid w:val="00670182"/>
    <w:rPr>
      <w:rFonts w:cs="Times New Roman"/>
      <w:color w:val="0000FF"/>
      <w:u w:val="single"/>
    </w:rPr>
  </w:style>
  <w:style w:type="paragraph" w:styleId="Title">
    <w:name w:val="Title"/>
    <w:basedOn w:val="Normal"/>
    <w:next w:val="Normal"/>
    <w:link w:val="TitleChar"/>
    <w:uiPriority w:val="10"/>
    <w:qFormat/>
    <w:rsid w:val="00670182"/>
    <w:rPr>
      <w:color w:val="2F5496" w:themeColor="accent1" w:themeShade="BF"/>
      <w:sz w:val="32"/>
    </w:rPr>
  </w:style>
  <w:style w:type="character" w:customStyle="1" w:styleId="TitleChar">
    <w:name w:val="Title Char"/>
    <w:basedOn w:val="DefaultParagraphFont"/>
    <w:link w:val="Title"/>
    <w:uiPriority w:val="10"/>
    <w:rsid w:val="00670182"/>
    <w:rPr>
      <w:rFonts w:ascii="Trebuchet MS" w:eastAsiaTheme="minorEastAsia" w:hAnsi="Trebuchet MS" w:cstheme="minorBidi"/>
      <w:color w:val="2F5496" w:themeColor="accent1" w:themeShade="BF"/>
      <w:sz w:val="32"/>
      <w:lang w:val="en-US" w:eastAsia="ja-JP"/>
    </w:rPr>
  </w:style>
  <w:style w:type="character" w:customStyle="1" w:styleId="Heading1Char">
    <w:name w:val="Heading 1 Char"/>
    <w:basedOn w:val="DefaultParagraphFont"/>
    <w:link w:val="Heading1"/>
    <w:uiPriority w:val="9"/>
    <w:rsid w:val="000005E6"/>
    <w:rPr>
      <w:rFonts w:eastAsiaTheme="minorEastAsia" w:hAnsiTheme="minorHAnsi" w:cs="Arial"/>
      <w:b/>
      <w:color w:val="FFFFFF" w:themeColor="background1"/>
      <w:sz w:val="24"/>
      <w:szCs w:val="24"/>
      <w:shd w:val="clear" w:color="auto" w:fill="2F5496" w:themeFill="accent1" w:themeFillShade="BF"/>
      <w:lang w:val="en-GB" w:eastAsia="ja-JP"/>
    </w:rPr>
  </w:style>
  <w:style w:type="character" w:customStyle="1" w:styleId="Heading3Char">
    <w:name w:val="Heading 3 Char"/>
    <w:basedOn w:val="DefaultParagraphFont"/>
    <w:link w:val="Heading3"/>
    <w:uiPriority w:val="9"/>
    <w:rsid w:val="00311BA7"/>
    <w:rPr>
      <w:rFonts w:eastAsiaTheme="majorEastAsia" w:hAnsiTheme="minorHAnsi" w:cstheme="minorHAnsi"/>
      <w:b/>
      <w:color w:val="0070C0"/>
      <w:sz w:val="24"/>
      <w:szCs w:val="24"/>
      <w:lang w:eastAsia="ja-JP"/>
    </w:rPr>
  </w:style>
  <w:style w:type="paragraph" w:styleId="Header">
    <w:name w:val="header"/>
    <w:basedOn w:val="Normal"/>
    <w:link w:val="HeaderChar"/>
    <w:uiPriority w:val="99"/>
    <w:unhideWhenUsed/>
    <w:rsid w:val="00EC4B54"/>
    <w:pPr>
      <w:tabs>
        <w:tab w:val="center" w:pos="4513"/>
        <w:tab w:val="right" w:pos="9026"/>
      </w:tabs>
      <w:spacing w:before="0" w:after="0"/>
    </w:pPr>
  </w:style>
  <w:style w:type="character" w:customStyle="1" w:styleId="HeaderChar">
    <w:name w:val="Header Char"/>
    <w:basedOn w:val="DefaultParagraphFont"/>
    <w:link w:val="Header"/>
    <w:uiPriority w:val="99"/>
    <w:rsid w:val="00EC4B54"/>
    <w:rPr>
      <w:rFonts w:ascii="Trebuchet MS" w:eastAsiaTheme="minorEastAsia" w:hAnsi="Trebuchet MS" w:cstheme="minorBidi"/>
      <w:lang w:val="en-US" w:eastAsia="ja-JP"/>
    </w:rPr>
  </w:style>
  <w:style w:type="paragraph" w:styleId="Footer">
    <w:name w:val="footer"/>
    <w:basedOn w:val="Normal"/>
    <w:link w:val="FooterChar"/>
    <w:uiPriority w:val="99"/>
    <w:unhideWhenUsed/>
    <w:rsid w:val="00EC4B54"/>
    <w:pPr>
      <w:tabs>
        <w:tab w:val="center" w:pos="4513"/>
        <w:tab w:val="right" w:pos="9026"/>
      </w:tabs>
      <w:spacing w:before="0" w:after="0"/>
    </w:pPr>
  </w:style>
  <w:style w:type="character" w:customStyle="1" w:styleId="FooterChar">
    <w:name w:val="Footer Char"/>
    <w:basedOn w:val="DefaultParagraphFont"/>
    <w:link w:val="Footer"/>
    <w:uiPriority w:val="99"/>
    <w:rsid w:val="00EC4B54"/>
    <w:rPr>
      <w:rFonts w:ascii="Trebuchet MS" w:eastAsiaTheme="minorEastAsia" w:hAnsi="Trebuchet MS" w:cstheme="minorBidi"/>
      <w:lang w:val="en-US" w:eastAsia="ja-JP"/>
    </w:rPr>
  </w:style>
  <w:style w:type="table" w:styleId="GridTable4-Accent5">
    <w:name w:val="Grid Table 4 Accent 5"/>
    <w:basedOn w:val="TableNormal"/>
    <w:uiPriority w:val="49"/>
    <w:rsid w:val="00961D95"/>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Mention1">
    <w:name w:val="Mention1"/>
    <w:basedOn w:val="DefaultParagraphFont"/>
    <w:uiPriority w:val="99"/>
    <w:semiHidden/>
    <w:unhideWhenUsed/>
    <w:rsid w:val="00E4514B"/>
    <w:rPr>
      <w:color w:val="2B579A"/>
      <w:shd w:val="clear" w:color="auto" w:fill="E6E6E6"/>
    </w:rPr>
  </w:style>
  <w:style w:type="paragraph" w:styleId="NoSpacing">
    <w:name w:val="No Spacing"/>
    <w:basedOn w:val="Normal"/>
    <w:uiPriority w:val="1"/>
    <w:qFormat/>
    <w:rsid w:val="006000AF"/>
    <w:pPr>
      <w:spacing w:before="0" w:after="0"/>
    </w:pPr>
    <w:rPr>
      <w:rFonts w:ascii="Calibri" w:eastAsia="Calibri" w:hAnsi="Calibri" w:cs="Times New Roman"/>
      <w:lang w:val="en-IE" w:eastAsia="en-US"/>
    </w:rPr>
  </w:style>
  <w:style w:type="paragraph" w:styleId="BodyText2">
    <w:name w:val="Body Text 2"/>
    <w:basedOn w:val="Normal"/>
    <w:link w:val="BodyText2Char"/>
    <w:uiPriority w:val="99"/>
    <w:unhideWhenUsed/>
    <w:rsid w:val="00E4632C"/>
    <w:pPr>
      <w:spacing w:before="0" w:after="120" w:line="480" w:lineRule="auto"/>
    </w:pPr>
    <w:rPr>
      <w:rFonts w:asciiTheme="minorHAnsi" w:eastAsiaTheme="minorHAnsi" w:hAnsiTheme="minorHAnsi"/>
      <w:lang w:eastAsia="en-US"/>
    </w:rPr>
  </w:style>
  <w:style w:type="character" w:customStyle="1" w:styleId="BodyText2Char">
    <w:name w:val="Body Text 2 Char"/>
    <w:basedOn w:val="DefaultParagraphFont"/>
    <w:link w:val="BodyText2"/>
    <w:uiPriority w:val="99"/>
    <w:rsid w:val="00E4632C"/>
    <w:rPr>
      <w:rFonts w:eastAsiaTheme="minorHAnsi" w:hAnsiTheme="minorHAnsi" w:cstheme="minorBidi"/>
      <w:lang w:val="en-GB" w:eastAsia="en-US"/>
    </w:rPr>
  </w:style>
  <w:style w:type="paragraph" w:styleId="BodyTextIndent3">
    <w:name w:val="Body Text Indent 3"/>
    <w:basedOn w:val="Normal"/>
    <w:link w:val="BodyTextIndent3Char"/>
    <w:uiPriority w:val="99"/>
    <w:semiHidden/>
    <w:unhideWhenUsed/>
    <w:rsid w:val="00E4632C"/>
    <w:pPr>
      <w:spacing w:before="0" w:after="120" w:line="276" w:lineRule="auto"/>
      <w:ind w:left="283"/>
    </w:pPr>
    <w:rPr>
      <w:rFonts w:asciiTheme="minorHAnsi" w:eastAsiaTheme="minorHAnsi" w:hAnsiTheme="minorHAnsi"/>
      <w:sz w:val="16"/>
      <w:szCs w:val="16"/>
      <w:lang w:eastAsia="en-US"/>
    </w:rPr>
  </w:style>
  <w:style w:type="character" w:customStyle="1" w:styleId="BodyTextIndent3Char">
    <w:name w:val="Body Text Indent 3 Char"/>
    <w:basedOn w:val="DefaultParagraphFont"/>
    <w:link w:val="BodyTextIndent3"/>
    <w:uiPriority w:val="99"/>
    <w:semiHidden/>
    <w:rsid w:val="00E4632C"/>
    <w:rPr>
      <w:rFonts w:eastAsiaTheme="minorHAnsi" w:hAnsiTheme="minorHAnsi" w:cstheme="minorBidi"/>
      <w:sz w:val="16"/>
      <w:szCs w:val="16"/>
      <w:lang w:val="en-GB" w:eastAsia="en-US"/>
    </w:rPr>
  </w:style>
  <w:style w:type="paragraph" w:styleId="TOCHeading">
    <w:name w:val="TOC Heading"/>
    <w:basedOn w:val="Heading1"/>
    <w:next w:val="Normal"/>
    <w:uiPriority w:val="39"/>
    <w:unhideWhenUsed/>
    <w:qFormat/>
    <w:rsid w:val="006C2FE0"/>
    <w:pPr>
      <w:keepNext/>
      <w:keepLines/>
      <w:shd w:val="clear" w:color="auto" w:fill="auto"/>
      <w:spacing w:after="0" w:line="259" w:lineRule="auto"/>
      <w:jc w:val="left"/>
      <w:outlineLvl w:val="9"/>
    </w:pPr>
    <w:rPr>
      <w:rFonts w:asciiTheme="majorHAnsi" w:eastAsiaTheme="majorEastAsia" w:hAnsiTheme="majorHAnsi" w:cstheme="majorBidi"/>
      <w:b w:val="0"/>
      <w:color w:val="2F5496" w:themeColor="accent1" w:themeShade="BF"/>
      <w:sz w:val="32"/>
      <w:szCs w:val="32"/>
      <w:lang w:eastAsia="en-US"/>
    </w:rPr>
  </w:style>
  <w:style w:type="paragraph" w:styleId="TOC1">
    <w:name w:val="toc 1"/>
    <w:basedOn w:val="Normal"/>
    <w:next w:val="Normal"/>
    <w:autoRedefine/>
    <w:uiPriority w:val="39"/>
    <w:unhideWhenUsed/>
    <w:rsid w:val="000A6C04"/>
    <w:pPr>
      <w:tabs>
        <w:tab w:val="right" w:leader="dot" w:pos="9016"/>
      </w:tabs>
      <w:spacing w:after="100"/>
    </w:pPr>
  </w:style>
  <w:style w:type="paragraph" w:styleId="TOC2">
    <w:name w:val="toc 2"/>
    <w:basedOn w:val="Normal"/>
    <w:next w:val="Normal"/>
    <w:autoRedefine/>
    <w:uiPriority w:val="39"/>
    <w:unhideWhenUsed/>
    <w:rsid w:val="005E5C6F"/>
    <w:pPr>
      <w:tabs>
        <w:tab w:val="right" w:leader="dot" w:pos="9016"/>
      </w:tabs>
      <w:spacing w:after="100"/>
      <w:ind w:left="220"/>
    </w:pPr>
  </w:style>
  <w:style w:type="paragraph" w:styleId="TOC3">
    <w:name w:val="toc 3"/>
    <w:basedOn w:val="Normal"/>
    <w:next w:val="Normal"/>
    <w:autoRedefine/>
    <w:uiPriority w:val="39"/>
    <w:unhideWhenUsed/>
    <w:rsid w:val="006C2FE0"/>
    <w:pPr>
      <w:spacing w:after="100"/>
      <w:ind w:left="440"/>
    </w:pPr>
  </w:style>
  <w:style w:type="paragraph" w:styleId="BalloonText">
    <w:name w:val="Balloon Text"/>
    <w:basedOn w:val="Normal"/>
    <w:link w:val="BalloonTextChar"/>
    <w:uiPriority w:val="99"/>
    <w:semiHidden/>
    <w:unhideWhenUsed/>
    <w:rsid w:val="002053A9"/>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3A9"/>
    <w:rPr>
      <w:rFonts w:ascii="Segoe UI" w:eastAsiaTheme="minorEastAsia" w:hAnsi="Segoe UI" w:cs="Segoe UI"/>
      <w:sz w:val="18"/>
      <w:szCs w:val="18"/>
      <w:lang w:val="en-US" w:eastAsia="ja-JP"/>
    </w:rPr>
  </w:style>
  <w:style w:type="paragraph" w:customStyle="1" w:styleId="Default">
    <w:name w:val="Default"/>
    <w:rsid w:val="000C242A"/>
    <w:pPr>
      <w:autoSpaceDE w:val="0"/>
      <w:autoSpaceDN w:val="0"/>
      <w:adjustRightInd w:val="0"/>
      <w:spacing w:after="0" w:line="240" w:lineRule="auto"/>
    </w:pPr>
    <w:rPr>
      <w:rFonts w:ascii="Calibri" w:hAnsi="Calibri" w:cs="Calibri"/>
      <w:color w:val="000000"/>
      <w:sz w:val="24"/>
      <w:szCs w:val="24"/>
      <w:lang w:val="en-GB"/>
    </w:rPr>
  </w:style>
  <w:style w:type="paragraph" w:styleId="NormalWeb">
    <w:name w:val="Normal (Web)"/>
    <w:basedOn w:val="Normal"/>
    <w:uiPriority w:val="99"/>
    <w:unhideWhenUsed/>
    <w:rsid w:val="006F02F2"/>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6F02F2"/>
  </w:style>
  <w:style w:type="character" w:styleId="CommentReference">
    <w:name w:val="annotation reference"/>
    <w:basedOn w:val="DefaultParagraphFont"/>
    <w:uiPriority w:val="99"/>
    <w:unhideWhenUsed/>
    <w:rsid w:val="008F63BD"/>
    <w:rPr>
      <w:sz w:val="16"/>
      <w:szCs w:val="16"/>
    </w:rPr>
  </w:style>
  <w:style w:type="paragraph" w:styleId="CommentText">
    <w:name w:val="annotation text"/>
    <w:basedOn w:val="Normal"/>
    <w:link w:val="CommentTextChar"/>
    <w:uiPriority w:val="99"/>
    <w:unhideWhenUsed/>
    <w:rsid w:val="008F63BD"/>
    <w:rPr>
      <w:sz w:val="20"/>
      <w:szCs w:val="20"/>
    </w:rPr>
  </w:style>
  <w:style w:type="character" w:customStyle="1" w:styleId="CommentTextChar">
    <w:name w:val="Comment Text Char"/>
    <w:basedOn w:val="DefaultParagraphFont"/>
    <w:link w:val="CommentText"/>
    <w:uiPriority w:val="99"/>
    <w:rsid w:val="008F63BD"/>
    <w:rPr>
      <w:rFonts w:ascii="Trebuchet MS" w:eastAsiaTheme="minorEastAsia" w:hAnsi="Trebuchet MS" w:cstheme="minorBidi"/>
      <w:sz w:val="20"/>
      <w:szCs w:val="20"/>
      <w:lang w:val="en-US" w:eastAsia="ja-JP"/>
    </w:rPr>
  </w:style>
  <w:style w:type="paragraph" w:styleId="CommentSubject">
    <w:name w:val="annotation subject"/>
    <w:basedOn w:val="CommentText"/>
    <w:next w:val="CommentText"/>
    <w:link w:val="CommentSubjectChar"/>
    <w:uiPriority w:val="99"/>
    <w:semiHidden/>
    <w:unhideWhenUsed/>
    <w:rsid w:val="008F63BD"/>
    <w:rPr>
      <w:b/>
      <w:bCs/>
    </w:rPr>
  </w:style>
  <w:style w:type="character" w:customStyle="1" w:styleId="CommentSubjectChar">
    <w:name w:val="Comment Subject Char"/>
    <w:basedOn w:val="CommentTextChar"/>
    <w:link w:val="CommentSubject"/>
    <w:uiPriority w:val="99"/>
    <w:semiHidden/>
    <w:rsid w:val="008F63BD"/>
    <w:rPr>
      <w:rFonts w:ascii="Trebuchet MS" w:eastAsiaTheme="minorEastAsia" w:hAnsi="Trebuchet MS" w:cstheme="minorBidi"/>
      <w:b/>
      <w:bCs/>
      <w:sz w:val="20"/>
      <w:szCs w:val="20"/>
      <w:lang w:val="en-US" w:eastAsia="ja-JP"/>
    </w:rPr>
  </w:style>
  <w:style w:type="paragraph" w:styleId="BodyTextIndent">
    <w:name w:val="Body Text Indent"/>
    <w:basedOn w:val="Normal"/>
    <w:link w:val="BodyTextIndentChar"/>
    <w:uiPriority w:val="99"/>
    <w:semiHidden/>
    <w:unhideWhenUsed/>
    <w:rsid w:val="00754A6F"/>
    <w:pPr>
      <w:spacing w:after="120"/>
      <w:ind w:left="283"/>
    </w:pPr>
  </w:style>
  <w:style w:type="character" w:customStyle="1" w:styleId="BodyTextIndentChar">
    <w:name w:val="Body Text Indent Char"/>
    <w:basedOn w:val="DefaultParagraphFont"/>
    <w:link w:val="BodyTextIndent"/>
    <w:uiPriority w:val="99"/>
    <w:semiHidden/>
    <w:rsid w:val="00754A6F"/>
    <w:rPr>
      <w:rFonts w:ascii="Trebuchet MS" w:eastAsiaTheme="minorEastAsia" w:hAnsi="Trebuchet MS" w:cstheme="minorBidi"/>
      <w:lang w:val="en-US" w:eastAsia="ja-JP"/>
    </w:rPr>
  </w:style>
  <w:style w:type="table" w:styleId="GridTable4-Accent4">
    <w:name w:val="Grid Table 4 Accent 4"/>
    <w:basedOn w:val="TableNormal"/>
    <w:uiPriority w:val="49"/>
    <w:rsid w:val="003E5261"/>
    <w:pPr>
      <w:spacing w:after="0" w:line="240" w:lineRule="auto"/>
    </w:pPr>
    <w:rPr>
      <w:rFonts w:eastAsiaTheme="minorHAnsi" w:hAnsiTheme="minorHAnsi" w:cstheme="minorBidi"/>
      <w:lang w:val="en-GB" w:eastAsia="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1">
    <w:name w:val="Grid Table 4 Accent 1"/>
    <w:basedOn w:val="TableNormal"/>
    <w:uiPriority w:val="49"/>
    <w:rsid w:val="003E526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5Dark-Accent1">
    <w:name w:val="Grid Table 5 Dark Accent 1"/>
    <w:basedOn w:val="TableNormal"/>
    <w:uiPriority w:val="50"/>
    <w:rsid w:val="00831C8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TableGrid1">
    <w:name w:val="Table Grid1"/>
    <w:basedOn w:val="TableNormal"/>
    <w:next w:val="TableGrid"/>
    <w:uiPriority w:val="39"/>
    <w:rsid w:val="00974A6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
    <w:name w:val="Table Grid2"/>
    <w:basedOn w:val="TableNormal"/>
    <w:next w:val="TableGrid"/>
    <w:uiPriority w:val="39"/>
    <w:rsid w:val="00E27E4E"/>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0269A5"/>
    <w:rPr>
      <w:color w:val="808080"/>
      <w:shd w:val="clear" w:color="auto" w:fill="E6E6E6"/>
    </w:rPr>
  </w:style>
  <w:style w:type="table" w:styleId="GridTable4">
    <w:name w:val="Grid Table 4"/>
    <w:basedOn w:val="TableNormal"/>
    <w:uiPriority w:val="49"/>
    <w:rsid w:val="0007386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eGrid3">
    <w:name w:val="Table Grid3"/>
    <w:basedOn w:val="TableNormal"/>
    <w:next w:val="TableGrid"/>
    <w:uiPriority w:val="39"/>
    <w:rsid w:val="00E30D24"/>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
    <w:name w:val="Table Grid31"/>
    <w:basedOn w:val="TableNormal"/>
    <w:next w:val="TableGrid"/>
    <w:uiPriority w:val="39"/>
    <w:rsid w:val="00225C0B"/>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11">
    <w:name w:val="Table Grid311"/>
    <w:basedOn w:val="TableNormal"/>
    <w:next w:val="TableGrid"/>
    <w:uiPriority w:val="39"/>
    <w:rsid w:val="00723C02"/>
    <w:pPr>
      <w:spacing w:before="120" w:after="0" w:line="240" w:lineRule="auto"/>
    </w:pPr>
    <w:rPr>
      <w:rFonts w:eastAsiaTheme="minorEastAsia" w:hAnsiTheme="minorHAnsi" w:cstheme="minorBidi"/>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2">
    <w:name w:val="Unresolved Mention2"/>
    <w:basedOn w:val="DefaultParagraphFont"/>
    <w:uiPriority w:val="99"/>
    <w:semiHidden/>
    <w:unhideWhenUsed/>
    <w:rsid w:val="000445E7"/>
    <w:rPr>
      <w:color w:val="605E5C"/>
      <w:shd w:val="clear" w:color="auto" w:fill="E1DFDD"/>
    </w:rPr>
  </w:style>
  <w:style w:type="character" w:customStyle="1" w:styleId="Style2">
    <w:name w:val="Style2"/>
    <w:basedOn w:val="DefaultParagraphFont"/>
    <w:uiPriority w:val="1"/>
    <w:rsid w:val="00E60AB2"/>
    <w:rPr>
      <w:rFonts w:ascii="Calibri" w:hAnsi="Calibri"/>
      <w:b/>
      <w:sz w:val="22"/>
    </w:rPr>
  </w:style>
  <w:style w:type="table" w:customStyle="1" w:styleId="TableGrid4">
    <w:name w:val="Table Grid4"/>
    <w:basedOn w:val="TableNormal"/>
    <w:next w:val="TableGrid"/>
    <w:uiPriority w:val="39"/>
    <w:rsid w:val="00F83048"/>
    <w:pPr>
      <w:spacing w:after="0" w:line="240" w:lineRule="auto"/>
    </w:pPr>
    <w:rPr>
      <w:rFonts w:eastAsia="Calibri" w:hAnsi="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83048"/>
    <w:rPr>
      <w:color w:val="808080"/>
    </w:rPr>
  </w:style>
  <w:style w:type="paragraph" w:customStyle="1" w:styleId="Style1">
    <w:name w:val="Style1"/>
    <w:basedOn w:val="Normal"/>
    <w:link w:val="Style1Char"/>
    <w:qFormat/>
    <w:rsid w:val="00777F79"/>
    <w:pPr>
      <w:pageBreakBefore/>
      <w:numPr>
        <w:numId w:val="35"/>
      </w:numPr>
      <w:shd w:val="clear" w:color="auto" w:fill="C5E0B3" w:themeFill="accent6" w:themeFillTint="66"/>
      <w:spacing w:line="480" w:lineRule="auto"/>
      <w:ind w:left="357" w:hanging="357"/>
    </w:pPr>
    <w:rPr>
      <w:rFonts w:ascii="Cambria" w:hAnsi="Cambria" w:cs="Arial"/>
      <w:b/>
      <w:color w:val="000000" w:themeColor="text1"/>
      <w:sz w:val="32"/>
      <w:szCs w:val="24"/>
    </w:rPr>
  </w:style>
  <w:style w:type="character" w:customStyle="1" w:styleId="UnresolvedMention3">
    <w:name w:val="Unresolved Mention3"/>
    <w:basedOn w:val="DefaultParagraphFont"/>
    <w:uiPriority w:val="99"/>
    <w:semiHidden/>
    <w:unhideWhenUsed/>
    <w:rsid w:val="00006791"/>
    <w:rPr>
      <w:color w:val="605E5C"/>
      <w:shd w:val="clear" w:color="auto" w:fill="E1DFDD"/>
    </w:rPr>
  </w:style>
  <w:style w:type="character" w:customStyle="1" w:styleId="Style1Char">
    <w:name w:val="Style1 Char"/>
    <w:basedOn w:val="DefaultParagraphFont"/>
    <w:link w:val="Style1"/>
    <w:rsid w:val="00777F79"/>
    <w:rPr>
      <w:rFonts w:ascii="Cambria" w:eastAsiaTheme="minorEastAsia" w:hAnsi="Cambria" w:cs="Arial"/>
      <w:b/>
      <w:color w:val="000000" w:themeColor="text1"/>
      <w:sz w:val="32"/>
      <w:szCs w:val="24"/>
      <w:shd w:val="clear" w:color="auto" w:fill="C5E0B3" w:themeFill="accent6" w:themeFillTint="66"/>
      <w:lang w:val="en-GB" w:eastAsia="ja-JP"/>
    </w:rPr>
  </w:style>
  <w:style w:type="paragraph" w:customStyle="1" w:styleId="Style3">
    <w:name w:val="Style3"/>
    <w:basedOn w:val="Normal"/>
    <w:link w:val="Style3Char"/>
    <w:qFormat/>
    <w:rsid w:val="004912AC"/>
    <w:pPr>
      <w:spacing w:before="120" w:after="120"/>
      <w:ind w:left="0"/>
      <w:jc w:val="both"/>
      <w:outlineLvl w:val="2"/>
    </w:pPr>
    <w:rPr>
      <w:rFonts w:cs="Arial"/>
      <w:b/>
      <w:szCs w:val="24"/>
      <w:lang w:val="en-US"/>
    </w:rPr>
  </w:style>
  <w:style w:type="paragraph" w:customStyle="1" w:styleId="Style4">
    <w:name w:val="Style4"/>
    <w:basedOn w:val="Style3"/>
    <w:link w:val="Style4Char"/>
    <w:qFormat/>
    <w:rsid w:val="00C5480C"/>
  </w:style>
  <w:style w:type="character" w:customStyle="1" w:styleId="Style3Char">
    <w:name w:val="Style3 Char"/>
    <w:basedOn w:val="DefaultParagraphFont"/>
    <w:link w:val="Style3"/>
    <w:rsid w:val="004912AC"/>
    <w:rPr>
      <w:rFonts w:ascii="Aptos" w:eastAsiaTheme="minorEastAsia" w:hAnsi="Aptos" w:cs="Arial"/>
      <w:b/>
      <w:szCs w:val="24"/>
      <w:lang w:val="en-US" w:eastAsia="ja-JP"/>
    </w:rPr>
  </w:style>
  <w:style w:type="character" w:customStyle="1" w:styleId="Style4Char">
    <w:name w:val="Style4 Char"/>
    <w:basedOn w:val="Style3Char"/>
    <w:link w:val="Style4"/>
    <w:rsid w:val="00C5480C"/>
    <w:rPr>
      <w:rFonts w:ascii="Arial" w:eastAsiaTheme="minorEastAsia" w:hAnsi="Arial" w:cs="Arial"/>
      <w:b/>
      <w:color w:val="2F5496"/>
      <w:sz w:val="24"/>
      <w:szCs w:val="24"/>
      <w:lang w:val="en-US" w:eastAsia="ja-JP"/>
    </w:rPr>
  </w:style>
  <w:style w:type="character" w:customStyle="1" w:styleId="ListParagraphChar">
    <w:name w:val="List Paragraph Char"/>
    <w:aliases w:val="Bullets Char,Subtitle Cover Page Char,Bullet List Char,FooterText Char,List Paragraph1 Char,numbered Char,Paragraphe de liste1 Char,Bulletr List Paragraph Char,列出段落 Char,列出段落1 Char,List Paragraph2 Char,List Paragraph21 Char"/>
    <w:link w:val="ListParagraph"/>
    <w:uiPriority w:val="34"/>
    <w:locked/>
    <w:rsid w:val="006C02FF"/>
    <w:rPr>
      <w:rFonts w:ascii="Aptos" w:eastAsiaTheme="minorEastAsia" w:hAnsi="Aptos" w:cstheme="minorBidi"/>
      <w:lang w:val="en-GB" w:eastAsia="ja-JP"/>
    </w:rPr>
  </w:style>
  <w:style w:type="table" w:styleId="GridTable4-Accent3">
    <w:name w:val="Grid Table 4 Accent 3"/>
    <w:basedOn w:val="TableNormal"/>
    <w:uiPriority w:val="49"/>
    <w:rsid w:val="00BC77DB"/>
    <w:pPr>
      <w:spacing w:after="0" w:line="240" w:lineRule="auto"/>
    </w:pPr>
    <w:rPr>
      <w:rFonts w:ascii="Calibri" w:eastAsia="Calibri" w:hAnsi="Calibri"/>
      <w:sz w:val="20"/>
      <w:szCs w:val="2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leText">
    <w:name w:val="Table Text"/>
    <w:aliases w:val="Table text"/>
    <w:basedOn w:val="Normal"/>
    <w:rsid w:val="005D2ED8"/>
    <w:pPr>
      <w:keepLines/>
      <w:tabs>
        <w:tab w:val="left" w:pos="720"/>
        <w:tab w:val="left" w:pos="1440"/>
        <w:tab w:val="left" w:pos="2304"/>
        <w:tab w:val="right" w:pos="7938"/>
      </w:tabs>
      <w:suppressAutoHyphens/>
      <w:spacing w:before="40" w:after="40" w:line="360" w:lineRule="auto"/>
      <w:jc w:val="both"/>
    </w:pPr>
    <w:rPr>
      <w:rFonts w:ascii="Times New Roman" w:eastAsia="Times New Roman" w:hAnsi="Times New Roman" w:cs="Arial"/>
      <w:color w:val="000000"/>
      <w:kern w:val="28"/>
      <w:lang w:eastAsia="en-US"/>
    </w:rPr>
  </w:style>
  <w:style w:type="character" w:customStyle="1" w:styleId="DefaultTextChar">
    <w:name w:val="Default Text Char"/>
    <w:link w:val="DefaultText"/>
    <w:locked/>
    <w:rsid w:val="005D2ED8"/>
    <w:rPr>
      <w:sz w:val="24"/>
      <w:szCs w:val="24"/>
    </w:rPr>
  </w:style>
  <w:style w:type="paragraph" w:customStyle="1" w:styleId="DefaultText">
    <w:name w:val="Default Text"/>
    <w:basedOn w:val="Normal"/>
    <w:link w:val="DefaultTextChar"/>
    <w:rsid w:val="005D2ED8"/>
    <w:pPr>
      <w:spacing w:before="0" w:after="0"/>
    </w:pPr>
    <w:rPr>
      <w:rFonts w:asciiTheme="minorHAnsi" w:eastAsia="Times New Roman" w:hAnsi="Times New Roman" w:cs="Times New Roman"/>
      <w:sz w:val="24"/>
      <w:szCs w:val="24"/>
      <w:lang w:val="en-IE" w:eastAsia="en-IE"/>
    </w:rPr>
  </w:style>
  <w:style w:type="character" w:customStyle="1" w:styleId="Heading4Char">
    <w:name w:val="Heading 4 Char"/>
    <w:basedOn w:val="DefaultParagraphFont"/>
    <w:link w:val="Heading4"/>
    <w:uiPriority w:val="9"/>
    <w:semiHidden/>
    <w:rsid w:val="009C086B"/>
    <w:rPr>
      <w:rFonts w:asciiTheme="majorHAnsi" w:eastAsiaTheme="majorEastAsia" w:hAnsiTheme="majorHAnsi" w:cstheme="majorBidi"/>
      <w:i/>
      <w:iCs/>
      <w:color w:val="2F5496" w:themeColor="accent1" w:themeShade="BF"/>
      <w:lang w:val="en-GB" w:eastAsia="ja-JP"/>
    </w:rPr>
  </w:style>
  <w:style w:type="paragraph" w:customStyle="1" w:styleId="Tablecells">
    <w:name w:val="Table: cells"/>
    <w:basedOn w:val="Normal"/>
    <w:qFormat/>
    <w:rsid w:val="00D5621F"/>
    <w:pPr>
      <w:keepNext/>
      <w:spacing w:before="40" w:after="40" w:line="240" w:lineRule="exact"/>
      <w:ind w:right="113"/>
    </w:pPr>
    <w:rPr>
      <w:rFonts w:ascii="Arial" w:eastAsia="Times New Roman" w:hAnsi="Arial" w:cs="Times New Roman"/>
      <w:sz w:val="18"/>
      <w:szCs w:val="20"/>
      <w:lang w:eastAsia="en-US"/>
    </w:rPr>
  </w:style>
  <w:style w:type="paragraph" w:customStyle="1" w:styleId="Tableheading">
    <w:name w:val="Table: heading"/>
    <w:basedOn w:val="Normal"/>
    <w:qFormat/>
    <w:rsid w:val="00D5621F"/>
    <w:pPr>
      <w:keepNext/>
      <w:spacing w:before="40" w:after="40" w:line="280" w:lineRule="exact"/>
      <w:ind w:right="113"/>
    </w:pPr>
    <w:rPr>
      <w:rFonts w:ascii="Arial" w:eastAsia="Times New Roman" w:hAnsi="Arial" w:cs="Times New Roman"/>
      <w:b/>
      <w:color w:val="FFFFFF"/>
      <w:sz w:val="18"/>
      <w:szCs w:val="20"/>
      <w:lang w:eastAsia="en-US"/>
    </w:rPr>
  </w:style>
  <w:style w:type="paragraph" w:styleId="Revision">
    <w:name w:val="Revision"/>
    <w:hidden/>
    <w:uiPriority w:val="99"/>
    <w:semiHidden/>
    <w:rsid w:val="000801C8"/>
    <w:pPr>
      <w:spacing w:after="0" w:line="240" w:lineRule="auto"/>
    </w:pPr>
    <w:rPr>
      <w:rFonts w:ascii="Trebuchet MS" w:eastAsiaTheme="minorEastAsia" w:hAnsi="Trebuchet MS" w:cstheme="minorBidi"/>
      <w:lang w:val="en-GB" w:eastAsia="ja-JP"/>
    </w:rPr>
  </w:style>
  <w:style w:type="character" w:styleId="Strong">
    <w:name w:val="Strong"/>
    <w:basedOn w:val="DefaultParagraphFont"/>
    <w:uiPriority w:val="22"/>
    <w:qFormat/>
    <w:rsid w:val="00C74ECE"/>
    <w:rPr>
      <w:b/>
      <w:bCs/>
    </w:rPr>
  </w:style>
  <w:style w:type="character" w:styleId="Mention">
    <w:name w:val="Mention"/>
    <w:basedOn w:val="DefaultParagraphFont"/>
    <w:uiPriority w:val="99"/>
    <w:unhideWhenUsed/>
    <w:rsid w:val="00F61F4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07683">
      <w:bodyDiv w:val="1"/>
      <w:marLeft w:val="0"/>
      <w:marRight w:val="0"/>
      <w:marTop w:val="0"/>
      <w:marBottom w:val="0"/>
      <w:divBdr>
        <w:top w:val="none" w:sz="0" w:space="0" w:color="auto"/>
        <w:left w:val="none" w:sz="0" w:space="0" w:color="auto"/>
        <w:bottom w:val="none" w:sz="0" w:space="0" w:color="auto"/>
        <w:right w:val="none" w:sz="0" w:space="0" w:color="auto"/>
      </w:divBdr>
    </w:div>
    <w:div w:id="240530240">
      <w:bodyDiv w:val="1"/>
      <w:marLeft w:val="0"/>
      <w:marRight w:val="0"/>
      <w:marTop w:val="0"/>
      <w:marBottom w:val="0"/>
      <w:divBdr>
        <w:top w:val="none" w:sz="0" w:space="0" w:color="auto"/>
        <w:left w:val="none" w:sz="0" w:space="0" w:color="auto"/>
        <w:bottom w:val="none" w:sz="0" w:space="0" w:color="auto"/>
        <w:right w:val="none" w:sz="0" w:space="0" w:color="auto"/>
      </w:divBdr>
    </w:div>
    <w:div w:id="257644478">
      <w:bodyDiv w:val="1"/>
      <w:marLeft w:val="0"/>
      <w:marRight w:val="0"/>
      <w:marTop w:val="0"/>
      <w:marBottom w:val="0"/>
      <w:divBdr>
        <w:top w:val="none" w:sz="0" w:space="0" w:color="auto"/>
        <w:left w:val="none" w:sz="0" w:space="0" w:color="auto"/>
        <w:bottom w:val="none" w:sz="0" w:space="0" w:color="auto"/>
        <w:right w:val="none" w:sz="0" w:space="0" w:color="auto"/>
      </w:divBdr>
    </w:div>
    <w:div w:id="1108160633">
      <w:bodyDiv w:val="1"/>
      <w:marLeft w:val="0"/>
      <w:marRight w:val="0"/>
      <w:marTop w:val="0"/>
      <w:marBottom w:val="0"/>
      <w:divBdr>
        <w:top w:val="none" w:sz="0" w:space="0" w:color="auto"/>
        <w:left w:val="none" w:sz="0" w:space="0" w:color="auto"/>
        <w:bottom w:val="none" w:sz="0" w:space="0" w:color="auto"/>
        <w:right w:val="none" w:sz="0" w:space="0" w:color="auto"/>
      </w:divBdr>
    </w:div>
    <w:div w:id="1150439898">
      <w:bodyDiv w:val="1"/>
      <w:marLeft w:val="0"/>
      <w:marRight w:val="0"/>
      <w:marTop w:val="0"/>
      <w:marBottom w:val="0"/>
      <w:divBdr>
        <w:top w:val="none" w:sz="0" w:space="0" w:color="auto"/>
        <w:left w:val="none" w:sz="0" w:space="0" w:color="auto"/>
        <w:bottom w:val="none" w:sz="0" w:space="0" w:color="auto"/>
        <w:right w:val="none" w:sz="0" w:space="0" w:color="auto"/>
      </w:divBdr>
    </w:div>
    <w:div w:id="1204514850">
      <w:bodyDiv w:val="1"/>
      <w:marLeft w:val="0"/>
      <w:marRight w:val="0"/>
      <w:marTop w:val="0"/>
      <w:marBottom w:val="0"/>
      <w:divBdr>
        <w:top w:val="none" w:sz="0" w:space="0" w:color="auto"/>
        <w:left w:val="none" w:sz="0" w:space="0" w:color="auto"/>
        <w:bottom w:val="none" w:sz="0" w:space="0" w:color="auto"/>
        <w:right w:val="none" w:sz="0" w:space="0" w:color="auto"/>
      </w:divBdr>
    </w:div>
    <w:div w:id="1835219519">
      <w:bodyDiv w:val="1"/>
      <w:marLeft w:val="0"/>
      <w:marRight w:val="0"/>
      <w:marTop w:val="0"/>
      <w:marBottom w:val="0"/>
      <w:divBdr>
        <w:top w:val="none" w:sz="0" w:space="0" w:color="auto"/>
        <w:left w:val="none" w:sz="0" w:space="0" w:color="auto"/>
        <w:bottom w:val="none" w:sz="0" w:space="0" w:color="auto"/>
        <w:right w:val="none" w:sz="0" w:space="0" w:color="auto"/>
      </w:divBdr>
    </w:div>
    <w:div w:id="1851020076">
      <w:bodyDiv w:val="1"/>
      <w:marLeft w:val="0"/>
      <w:marRight w:val="0"/>
      <w:marTop w:val="0"/>
      <w:marBottom w:val="0"/>
      <w:divBdr>
        <w:top w:val="none" w:sz="0" w:space="0" w:color="auto"/>
        <w:left w:val="none" w:sz="0" w:space="0" w:color="auto"/>
        <w:bottom w:val="none" w:sz="0" w:space="0" w:color="auto"/>
        <w:right w:val="none" w:sz="0" w:space="0" w:color="auto"/>
      </w:divBdr>
    </w:div>
    <w:div w:id="1965119289">
      <w:bodyDiv w:val="1"/>
      <w:marLeft w:val="0"/>
      <w:marRight w:val="0"/>
      <w:marTop w:val="0"/>
      <w:marBottom w:val="0"/>
      <w:divBdr>
        <w:top w:val="none" w:sz="0" w:space="0" w:color="auto"/>
        <w:left w:val="none" w:sz="0" w:space="0" w:color="auto"/>
        <w:bottom w:val="none" w:sz="0" w:space="0" w:color="auto"/>
        <w:right w:val="none" w:sz="0" w:space="0" w:color="auto"/>
      </w:divBdr>
    </w:div>
    <w:div w:id="2069305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https://www.gov.ie/en/publication/337b6-public-sector-climate-action-mandate/"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publication/337b6-public-sector-climate-action-mandat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BE532E009F9AB42B26364CBFCBC94AD" ma:contentTypeVersion="5" ma:contentTypeDescription="Create a new document." ma:contentTypeScope="" ma:versionID="2eb88895fd96047d02b1946a46bf1ac7">
  <xsd:schema xmlns:xsd="http://www.w3.org/2001/XMLSchema" xmlns:xs="http://www.w3.org/2001/XMLSchema" xmlns:p="http://schemas.microsoft.com/office/2006/metadata/properties" xmlns:ns3="ecd2f881-751c-43a5-8536-cb45450fca76" targetNamespace="http://schemas.microsoft.com/office/2006/metadata/properties" ma:root="true" ma:fieldsID="dc19b9b7552d84174f53cf80b8b3f469" ns3:_="">
    <xsd:import namespace="ecd2f881-751c-43a5-8536-cb45450fca7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2f881-751c-43a5-8536-cb45450fca7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ecd2f881-751c-43a5-8536-cb45450fca7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E6E3E0-15E5-41C9-B9F4-E6971B8788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2f881-751c-43a5-8536-cb45450fca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B2A58CF-857D-483D-87B6-AFAC9C77CF7F}">
  <ds:schemaRefs>
    <ds:schemaRef ds:uri="http://schemas.microsoft.com/office/2006/metadata/properties"/>
    <ds:schemaRef ds:uri="http://schemas.microsoft.com/office/infopath/2007/PartnerControls"/>
    <ds:schemaRef ds:uri="ecd2f881-751c-43a5-8536-cb45450fca76"/>
  </ds:schemaRefs>
</ds:datastoreItem>
</file>

<file path=customXml/itemProps3.xml><?xml version="1.0" encoding="utf-8"?>
<ds:datastoreItem xmlns:ds="http://schemas.openxmlformats.org/officeDocument/2006/customXml" ds:itemID="{E2ACF89C-8022-4242-A5F5-1D0E3FF1BE6C}">
  <ds:schemaRefs>
    <ds:schemaRef ds:uri="http://schemas.microsoft.com/sharepoint/v3/contenttype/forms"/>
  </ds:schemaRefs>
</ds:datastoreItem>
</file>

<file path=customXml/itemProps4.xml><?xml version="1.0" encoding="utf-8"?>
<ds:datastoreItem xmlns:ds="http://schemas.openxmlformats.org/officeDocument/2006/customXml" ds:itemID="{8876DE0D-58EE-434D-9731-962405D62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3559</Words>
  <Characters>20289</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CRC Tender Response Document</vt:lpstr>
    </vt:vector>
  </TitlesOfParts>
  <Company/>
  <LinksUpToDate>false</LinksUpToDate>
  <CharactersWithSpaces>23801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 Tender Response Document</dc:title>
  <dc:subject/>
  <dc:creator>Jane Mitchell</dc:creator>
  <cp:keywords/>
  <dc:description/>
  <cp:lastModifiedBy>Ivy Zheng</cp:lastModifiedBy>
  <cp:revision>4</cp:revision>
  <dcterms:created xsi:type="dcterms:W3CDTF">2026-08-13T12:49:00Z</dcterms:created>
  <dcterms:modified xsi:type="dcterms:W3CDTF">2026-08-13T14:47:00Z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0x0101000BE532E009F9AB42B26364CBFCBC94AD</vt:lpwstr>
  </property>
  <property fmtid="{D5CDD505-2E9C-101B-9397-08002B2CF9AE}" pid="3" name="MediaServiceImageTags">
    <vt:lpwstr/>
  </property>
  <property fmtid="{D5CDD505-2E9C-101B-9397-08002B2CF9AE}" pid="4" name="GrammarlyDocumentId">
    <vt:lpwstr>1103a797-9ea6-4dac-a3fc-8cb488a064a6</vt:lpwstr>
  </property>
</Properties>
</file>