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779FB" w14:textId="77777777" w:rsidR="003C0FB1" w:rsidRDefault="00007EF6" w:rsidP="003C0FB1">
      <w:pPr>
        <w:jc w:val="both"/>
      </w:pPr>
      <w:r>
        <w:tab/>
      </w:r>
    </w:p>
    <w:p w14:paraId="18FF6415" w14:textId="77777777" w:rsidR="003C0FB1" w:rsidRDefault="003C0FB1" w:rsidP="003C0FB1">
      <w:pPr>
        <w:jc w:val="both"/>
      </w:pPr>
    </w:p>
    <w:p w14:paraId="18AF4190" w14:textId="77777777" w:rsidR="003C0FB1" w:rsidRDefault="003C0FB1" w:rsidP="003C0FB1">
      <w:pPr>
        <w:jc w:val="both"/>
      </w:pPr>
    </w:p>
    <w:p w14:paraId="1672F32D" w14:textId="72DBB93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07T00:00:00Z">
            <w:dateFormat w:val="dd/MM/yyyy"/>
            <w:lid w:val="en-IE"/>
            <w:storeMappedDataAs w:val="dateTime"/>
            <w:calendar w:val="gregorian"/>
          </w:date>
        </w:sdtPr>
        <w:sdtEndPr/>
        <w:sdtContent>
          <w:r w:rsidR="007A6942">
            <w:rPr>
              <w:rFonts w:ascii="Calibri" w:hAnsi="Calibri"/>
              <w:sz w:val="40"/>
              <w:szCs w:val="40"/>
              <w:highlight w:val="lightGray"/>
              <w:lang w:val="en-IE"/>
            </w:rPr>
            <w:t>07/08/2026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FD170F">
            <w:rPr>
              <w:rFonts w:ascii="Calibri" w:hAnsi="Calibri"/>
              <w:sz w:val="40"/>
              <w:szCs w:val="40"/>
            </w:rPr>
            <w:t>Consultancy</w:t>
          </w:r>
          <w:r w:rsidR="005016AB">
            <w:rPr>
              <w:rFonts w:ascii="Calibri" w:hAnsi="Calibri"/>
              <w:sz w:val="40"/>
              <w:szCs w:val="40"/>
            </w:rPr>
            <w:t xml:space="preserve"> Services to produce a Develo</w:t>
          </w:r>
          <w:r w:rsidR="00FD170F">
            <w:rPr>
              <w:rFonts w:ascii="Calibri" w:hAnsi="Calibri"/>
              <w:sz w:val="40"/>
              <w:szCs w:val="40"/>
            </w:rPr>
            <w:t xml:space="preserve">pment </w:t>
          </w:r>
          <w:r w:rsidR="00D31936">
            <w:rPr>
              <w:rFonts w:ascii="Calibri" w:hAnsi="Calibri"/>
              <w:sz w:val="40"/>
              <w:szCs w:val="40"/>
            </w:rPr>
            <w:t>Masterp</w:t>
          </w:r>
          <w:r w:rsidR="00FD170F">
            <w:rPr>
              <w:rFonts w:ascii="Calibri" w:hAnsi="Calibri"/>
              <w:sz w:val="40"/>
              <w:szCs w:val="40"/>
            </w:rPr>
            <w:t xml:space="preserve">lan at </w:t>
          </w:r>
          <w:r w:rsidR="00D31936">
            <w:rPr>
              <w:rFonts w:ascii="Calibri" w:hAnsi="Calibri"/>
              <w:sz w:val="40"/>
              <w:szCs w:val="40"/>
            </w:rPr>
            <w:t>the Defence Forces Training Centre</w:t>
          </w:r>
          <w:r w:rsidR="00F33D94">
            <w:rPr>
              <w:rFonts w:ascii="Calibri" w:hAnsi="Calibri"/>
              <w:sz w:val="40"/>
              <w:szCs w:val="40"/>
            </w:rPr>
            <w:t xml:space="preserve"> (DFTC)</w:t>
          </w:r>
          <w:r w:rsidR="00D31936">
            <w:rPr>
              <w:rFonts w:ascii="Calibri" w:hAnsi="Calibri"/>
              <w:sz w:val="40"/>
              <w:szCs w:val="40"/>
            </w:rPr>
            <w:t>, The Curragh, Co. Kildare</w:t>
          </w:r>
          <w:r w:rsidR="00F33D94">
            <w:rPr>
              <w:rFonts w:ascii="Calibri" w:hAnsi="Calibri"/>
              <w:sz w:val="40"/>
              <w:szCs w:val="40"/>
            </w:rPr>
            <w:t xml:space="preserve">, incl. DFTC Training Installation Staff Coolmoney </w:t>
          </w:r>
          <w:r w:rsidR="00EC793E">
            <w:rPr>
              <w:rFonts w:ascii="Calibri" w:hAnsi="Calibri"/>
              <w:sz w:val="40"/>
              <w:szCs w:val="40"/>
            </w:rPr>
            <w:t xml:space="preserve">&amp; Glen of Imaal </w:t>
          </w:r>
          <w:r w:rsidR="00F33D94">
            <w:rPr>
              <w:rFonts w:ascii="Calibri" w:hAnsi="Calibri"/>
              <w:sz w:val="40"/>
              <w:szCs w:val="40"/>
            </w:rPr>
            <w:t>(TISC)</w:t>
          </w:r>
        </w:sdtContent>
      </w:sdt>
      <w:r w:rsidRPr="000E5DB7">
        <w:rPr>
          <w:rFonts w:ascii="Calibri" w:hAnsi="Calibri"/>
          <w:sz w:val="40"/>
          <w:szCs w:val="40"/>
        </w:rPr>
        <w:br/>
      </w:r>
    </w:p>
    <w:p w14:paraId="52E7D239"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2278BC7C"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0CE3AA7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150FE476" w14:textId="0D8D2CA2"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1T12:00:00Z">
            <w:dateFormat w:val="dd/MM/yyyy HH:mm"/>
            <w:lid w:val="en-IE"/>
            <w:storeMappedDataAs w:val="dateTime"/>
            <w:calendar w:val="gregorian"/>
          </w:date>
        </w:sdtPr>
        <w:sdtEndPr/>
        <w:sdtContent>
          <w:r w:rsidR="00880DF1">
            <w:rPr>
              <w:rFonts w:ascii="Calibri" w:hAnsi="Calibri"/>
              <w:sz w:val="40"/>
              <w:szCs w:val="40"/>
              <w:highlight w:val="lightGray"/>
              <w:lang w:val="en-IE"/>
            </w:rPr>
            <w:t>11</w:t>
          </w:r>
          <w:r w:rsidR="00F33D94">
            <w:rPr>
              <w:rFonts w:ascii="Calibri" w:hAnsi="Calibri"/>
              <w:sz w:val="40"/>
              <w:szCs w:val="40"/>
              <w:highlight w:val="lightGray"/>
              <w:lang w:val="en-IE"/>
            </w:rPr>
            <w:t xml:space="preserve">/09/2026 </w:t>
          </w:r>
          <w:r w:rsidR="00265541">
            <w:rPr>
              <w:rFonts w:ascii="Calibri" w:hAnsi="Calibri"/>
              <w:sz w:val="40"/>
              <w:szCs w:val="40"/>
              <w:highlight w:val="lightGray"/>
              <w:lang w:val="en-IE"/>
            </w:rPr>
            <w:t>12</w:t>
          </w:r>
          <w:r w:rsidR="00F33D94">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1DBC4A0D"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5B719DA0"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0B8F937" w14:textId="77777777" w:rsidR="00234C8E" w:rsidRDefault="00234C8E" w:rsidP="00234C8E">
              <w:pPr>
                <w:spacing w:after="200" w:line="320" w:lineRule="auto"/>
                <w:jc w:val="both"/>
              </w:pPr>
              <w:r w:rsidRPr="000E5DB7">
                <w:t>Part 2:</w:t>
              </w:r>
              <w:r>
                <w:tab/>
              </w:r>
              <w:r>
                <w:tab/>
              </w:r>
              <w:r>
                <w:tab/>
              </w:r>
              <w:r w:rsidRPr="000E5DB7">
                <w:t>Instructions to Tenderers</w:t>
              </w:r>
            </w:p>
            <w:p w14:paraId="433D70A6"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27175697"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561A0DE"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4D653F76"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40407167"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034B469A"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79E02EAD"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286B8D8D" w14:textId="77777777" w:rsidR="00234C8E" w:rsidRDefault="001E363D" w:rsidP="00234C8E">
              <w:pPr>
                <w:jc w:val="both"/>
              </w:pPr>
            </w:p>
          </w:sdtContent>
        </w:sdt>
      </w:sdtContent>
    </w:sdt>
    <w:p w14:paraId="41221797" w14:textId="77777777" w:rsidR="00234C8E" w:rsidRDefault="00234C8E" w:rsidP="003C0FB1">
      <w:pPr>
        <w:spacing w:after="200" w:line="320" w:lineRule="auto"/>
        <w:jc w:val="both"/>
      </w:pPr>
    </w:p>
    <w:p w14:paraId="53EFCCA1" w14:textId="77777777" w:rsidR="00234C8E" w:rsidRDefault="00234C8E" w:rsidP="003C0FB1">
      <w:pPr>
        <w:spacing w:after="200" w:line="320" w:lineRule="auto"/>
        <w:jc w:val="both"/>
      </w:pPr>
    </w:p>
    <w:p w14:paraId="318A0EFC" w14:textId="77777777" w:rsidR="003C0FB1" w:rsidRDefault="003C0FB1" w:rsidP="003C0FB1">
      <w:pPr>
        <w:spacing w:after="200" w:line="320" w:lineRule="auto"/>
        <w:jc w:val="both"/>
      </w:pPr>
    </w:p>
    <w:p w14:paraId="186DB2DD"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43738F8B"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6C8AB3F0" w14:textId="77777777" w:rsidTr="00503F93">
        <w:tc>
          <w:tcPr>
            <w:tcW w:w="428" w:type="pct"/>
          </w:tcPr>
          <w:p w14:paraId="4356975F" w14:textId="77777777" w:rsidR="003C0FB1" w:rsidRDefault="003C0FB1" w:rsidP="00503F93">
            <w:pPr>
              <w:spacing w:after="200" w:line="320" w:lineRule="auto"/>
              <w:jc w:val="both"/>
              <w:rPr>
                <w:color w:val="0000FF"/>
              </w:rPr>
            </w:pPr>
            <w:r w:rsidRPr="000E5DB7">
              <w:rPr>
                <w:color w:val="0000FF"/>
              </w:rPr>
              <w:t>1.1</w:t>
            </w:r>
          </w:p>
        </w:tc>
        <w:tc>
          <w:tcPr>
            <w:tcW w:w="4572" w:type="pct"/>
          </w:tcPr>
          <w:p w14:paraId="6BF9E31D" w14:textId="08B284FE" w:rsidR="003C0FB1" w:rsidRDefault="001E363D" w:rsidP="005016AB">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5016AB">
                  <w:rPr>
                    <w:highlight w:val="lightGray"/>
                  </w:rPr>
                  <w:t>The Mini</w:t>
                </w:r>
                <w:r w:rsidR="0056265E">
                  <w:rPr>
                    <w:highlight w:val="lightGray"/>
                  </w:rPr>
                  <w:t>s</w:t>
                </w:r>
                <w:r w:rsidR="005016AB">
                  <w:rPr>
                    <w:highlight w:val="lightGray"/>
                  </w:rPr>
                  <w:t xml:space="preserve">ter for Defence </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10FC6CE5" w14:textId="77777777" w:rsidTr="00503F93">
        <w:tc>
          <w:tcPr>
            <w:tcW w:w="428" w:type="pct"/>
          </w:tcPr>
          <w:p w14:paraId="2025E750" w14:textId="77777777" w:rsidR="003C0FB1" w:rsidRDefault="003C0FB1" w:rsidP="00503F93">
            <w:pPr>
              <w:spacing w:after="200" w:line="320" w:lineRule="auto"/>
              <w:jc w:val="both"/>
              <w:rPr>
                <w:color w:val="0000FF"/>
              </w:rPr>
            </w:pPr>
            <w:r w:rsidRPr="000E5DB7">
              <w:rPr>
                <w:color w:val="0000FF"/>
              </w:rPr>
              <w:t>1.2</w:t>
            </w:r>
          </w:p>
        </w:tc>
        <w:tc>
          <w:tcPr>
            <w:tcW w:w="4572" w:type="pct"/>
          </w:tcPr>
          <w:p w14:paraId="6927BBE8" w14:textId="06A8B05A" w:rsidR="00F4472C" w:rsidRDefault="003C0FB1" w:rsidP="009477F4">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FD170F" w:rsidRPr="00FD170F">
              <w:t xml:space="preserve">The procurement of Consultancy Services to examine the future requirements/development of infrastructure at the </w:t>
            </w:r>
            <w:r w:rsidR="00D31936">
              <w:t xml:space="preserve">Defence Forces Training Centre (DFTC) </w:t>
            </w:r>
            <w:r w:rsidR="00FD170F" w:rsidRPr="00FD170F">
              <w:t>at</w:t>
            </w:r>
            <w:r w:rsidR="00D31936">
              <w:t xml:space="preserve"> The Curragh, Co. Kildare</w:t>
            </w:r>
            <w:r w:rsidR="00EC793E">
              <w:t xml:space="preserve"> including the </w:t>
            </w:r>
            <w:r w:rsidR="00EC793E" w:rsidRPr="00EC793E">
              <w:t>Training Installation Staff Coolmoney (TISC)</w:t>
            </w:r>
            <w:r w:rsidR="00EC793E">
              <w:t xml:space="preserve"> &amp; Glen of Imaal </w:t>
            </w:r>
            <w:r w:rsidR="00FD170F" w:rsidRPr="00FD170F">
              <w:t>, in line with Level of Ambition 2 identified by the Commission on the Defence Forces Report</w:t>
            </w:r>
            <w:r w:rsidR="009F6459">
              <w:t>,</w:t>
            </w:r>
            <w:r w:rsidR="00A27D6B">
              <w:t xml:space="preserve"> and the Updated Detailed Implementation Plan </w:t>
            </w:r>
            <w:r w:rsidR="009F6459">
              <w:t>dated February 2026</w:t>
            </w:r>
            <w:r w:rsidR="00972C84">
              <w:t>.</w:t>
            </w:r>
            <w:r w:rsidR="00115792">
              <w:t xml:space="preserve"> </w:t>
            </w:r>
            <w:r w:rsidR="00F44080">
              <w:t xml:space="preserve"> </w:t>
            </w:r>
            <w:r w:rsidR="00F44080" w:rsidRPr="00F44080">
              <w:t xml:space="preserve">The Services required are to include an examination of the current and future requirements/development of the Built Infrastructure Plan that considers the future requirements of the DFTC over the short, medium and long term (5-20 years). </w:t>
            </w:r>
          </w:p>
          <w:p w14:paraId="346096F0" w14:textId="77777777" w:rsidR="00F4472C" w:rsidRDefault="00F4472C" w:rsidP="00F4472C">
            <w:r>
              <w:t xml:space="preserve">Background </w:t>
            </w:r>
          </w:p>
          <w:p w14:paraId="5902B0DB" w14:textId="032FC431" w:rsidR="00DA3A3C" w:rsidRDefault="00DA3A3C" w:rsidP="00F4472C">
            <w:r>
              <w:t xml:space="preserve">Since 2024, the Department of Defence and the Defence Forces have engaged in a process of developing Masterplans for each of the 14 military installations in Ireland. The DFTC Masterplan will be the fourth installment in this process, following the Casement Airside, Haulbowline and Casement Landside Masterplan. The Masterplan process is iterative, with each subsequent plan benefitting from the experience derived developing the previous plans. </w:t>
            </w:r>
          </w:p>
          <w:p w14:paraId="5DC70721" w14:textId="7C6C07C7" w:rsidR="00EC793E" w:rsidRDefault="005D5178" w:rsidP="00547CAF">
            <w:r>
              <w:t>The DFTC Masterplan will be focused on the Curragh Camp</w:t>
            </w:r>
            <w:r w:rsidR="00F33D94">
              <w:t xml:space="preserve"> </w:t>
            </w:r>
            <w:r w:rsidR="00EC793E">
              <w:t>and</w:t>
            </w:r>
            <w:r w:rsidR="00F33D94">
              <w:t xml:space="preserve"> the Training Installation Staff Coolmoney (TISC) </w:t>
            </w:r>
            <w:r w:rsidR="00EC793E">
              <w:t>&amp;</w:t>
            </w:r>
            <w:r w:rsidR="00F33D94">
              <w:t xml:space="preserve"> Glen of Imaal</w:t>
            </w:r>
            <w:r>
              <w:t xml:space="preserve">. </w:t>
            </w:r>
            <w:r w:rsidR="00547CAF">
              <w:t xml:space="preserve">The Curragh Camp is home to a unique military, social, cultural and architectural heritage. The association of the Curragh Camp with military training is one which stretches back centuries, and achieved a degree of permanence with the construction of the Curragh military camp, commencing in 1855. The age and layout of the camp have presented significant challenges in recent times in terms of ongoing maintenance and development. Architecturally, 8 buildings within the camp are listed in the Co. Kildare record of protected structures, while 12 structures are listed in the National Inventory of Architectural Heritage.   </w:t>
            </w:r>
            <w:r w:rsidR="001B2718">
              <w:t>The Defence Forces Training Centre encompasses the Curragh Camp</w:t>
            </w:r>
            <w:r w:rsidR="00EC793E">
              <w:t>, Coolmoney</w:t>
            </w:r>
            <w:r w:rsidR="001B2718">
              <w:t xml:space="preserve"> and the Glen of Imaal and offers large outdoor areas for training in activities as diverse as artillery and anti armour firing ranges, cross country driving and FIBUA (Fighting In Built Up Areas).</w:t>
            </w:r>
            <w:r w:rsidR="00336569">
              <w:t xml:space="preserve"> From within the Army establishment, the DFTC supports the entire Defence Forces.</w:t>
            </w:r>
            <w:r w:rsidR="00F33D94">
              <w:t xml:space="preserve"> </w:t>
            </w:r>
          </w:p>
          <w:p w14:paraId="7CEB3E31" w14:textId="77777777" w:rsidR="001B2718" w:rsidRDefault="001B2718" w:rsidP="001B2718">
            <w:r>
              <w:t>The Military College is the main training unit in the camp with the Command and Staff School, Officer Training Wing, Cadet School, NCO Training Wing, Infantry Weapons Wing, United Nations Training School, Cavalry School, Artillery School, Military Administration School and Defence Forces Physical Education School coming under its command.</w:t>
            </w:r>
          </w:p>
          <w:p w14:paraId="67BDCF51" w14:textId="4D33DE39" w:rsidR="001B2718" w:rsidRDefault="001B2718" w:rsidP="001B2718">
            <w:r>
              <w:t xml:space="preserve">Other Training Schools, that come under the command of their respective Group Commanders, operating in the DFTC </w:t>
            </w:r>
            <w:r w:rsidR="00EC793E">
              <w:t xml:space="preserve">(Curragh) </w:t>
            </w:r>
            <w:r>
              <w:t>are:</w:t>
            </w:r>
          </w:p>
          <w:p w14:paraId="77C73774" w14:textId="77777777" w:rsidR="001B2718" w:rsidRDefault="001B2718" w:rsidP="001B2718">
            <w:r>
              <w:t>•</w:t>
            </w:r>
            <w:r>
              <w:tab/>
              <w:t>CIS School</w:t>
            </w:r>
          </w:p>
          <w:p w14:paraId="30A765F6" w14:textId="77777777" w:rsidR="001B2718" w:rsidRDefault="001B2718" w:rsidP="001B2718">
            <w:r>
              <w:t>•</w:t>
            </w:r>
            <w:r>
              <w:tab/>
              <w:t>School of Military Engineering</w:t>
            </w:r>
          </w:p>
          <w:p w14:paraId="20FF5BEC" w14:textId="77777777" w:rsidR="001B2718" w:rsidRDefault="001B2718" w:rsidP="001B2718">
            <w:r>
              <w:lastRenderedPageBreak/>
              <w:t>•</w:t>
            </w:r>
            <w:r>
              <w:tab/>
              <w:t>Transport and Vehicle Maintenance School</w:t>
            </w:r>
          </w:p>
          <w:p w14:paraId="7F762022" w14:textId="77777777" w:rsidR="001B2718" w:rsidRDefault="001B2718" w:rsidP="001B2718">
            <w:r>
              <w:t>•</w:t>
            </w:r>
            <w:r>
              <w:tab/>
              <w:t>Ordnance School</w:t>
            </w:r>
          </w:p>
          <w:p w14:paraId="71BBA96A" w14:textId="77777777" w:rsidR="001B2718" w:rsidRDefault="001B2718" w:rsidP="001B2718">
            <w:r>
              <w:t>•</w:t>
            </w:r>
            <w:r>
              <w:tab/>
              <w:t>Military Police School</w:t>
            </w:r>
          </w:p>
          <w:p w14:paraId="7D14E1D9" w14:textId="77777777" w:rsidR="005D5178" w:rsidRDefault="005D5178" w:rsidP="001B2718"/>
          <w:p w14:paraId="2B368D52" w14:textId="77777777" w:rsidR="00EC793E" w:rsidRDefault="005D5178" w:rsidP="001B2718">
            <w:r>
              <w:t>In addition, the Curragh is also home to the Headquarters of the Army Ranger Wing, Ireland's Special Operations Force.</w:t>
            </w:r>
          </w:p>
          <w:p w14:paraId="37564D5E" w14:textId="7142E8AD" w:rsidR="005D5178" w:rsidRDefault="00EC793E" w:rsidP="001B2718">
            <w:r>
              <w:t xml:space="preserve">In addition, </w:t>
            </w:r>
            <w:r w:rsidRPr="00EC793E">
              <w:t>Training Installation Staff Coolmoney (TISC) administers the Military lands in the Glen of Imaal and Coolmoney Camp. These training and field firing areas are an integral part of the Defence Forces Training Centre's ability to deliver training and education across all Corps. These are the Defence Force's largest training grounds for tactical training. Field firing and LFTT, as well as direct and indirect fire weapons systems practices, armoured vehicle training, off-road driving, demolitions and air to ground firing. Risk management and best practice are overseen by TISC on behalf of GOC DFTC to ensure the safe and sustainable use of the area for military training now and into the future.</w:t>
            </w:r>
            <w:r w:rsidR="005D5178">
              <w:t xml:space="preserve"> </w:t>
            </w:r>
          </w:p>
          <w:p w14:paraId="5DBD6BF3" w14:textId="3B434C87" w:rsidR="0056265E" w:rsidRDefault="00115792" w:rsidP="0025044D">
            <w:r>
              <w:t xml:space="preserve"> </w:t>
            </w:r>
          </w:p>
          <w:p w14:paraId="2959D9E2" w14:textId="77777777" w:rsidR="00F44080" w:rsidRDefault="00F44080" w:rsidP="0025044D"/>
          <w:p w14:paraId="4340F00D" w14:textId="464E2093" w:rsidR="0056265E" w:rsidRDefault="0056265E" w:rsidP="0056265E">
            <w:r>
              <w:t>The services comprise the procurement of consultancy services to examine the future requirements/developments of infrastructure at the Defence Forces Training Centre, The Curragh, Co. Kildare</w:t>
            </w:r>
            <w:r w:rsidR="00F33D94">
              <w:t xml:space="preserve"> and the Training Installation Staff Coolmoney &amp;</w:t>
            </w:r>
            <w:r>
              <w:t xml:space="preserve"> Glen of Imaal</w:t>
            </w:r>
            <w:r w:rsidR="00F33D94">
              <w:t>.</w:t>
            </w:r>
          </w:p>
          <w:p w14:paraId="2D45F4FF" w14:textId="5AE68C92" w:rsidR="0056265E" w:rsidRDefault="0056265E" w:rsidP="0056265E">
            <w:r>
              <w:t xml:space="preserve">The Consultants will be required to carry out a detailed infrastructure development Masterplan for the DFTC at the Curragh Camp </w:t>
            </w:r>
            <w:r w:rsidR="00F33D94">
              <w:t xml:space="preserve">&amp; Coolmoney </w:t>
            </w:r>
            <w:r>
              <w:t>for the next 20 years. The resulting Masterplan should consider the development of the existing campus</w:t>
            </w:r>
            <w:r w:rsidR="00F33D94">
              <w:t xml:space="preserve">es </w:t>
            </w:r>
            <w:r>
              <w:t>to support current and future operations so that the capacity and efficiency of the facilit</w:t>
            </w:r>
            <w:r w:rsidR="00F33D94">
              <w:t>ies</w:t>
            </w:r>
            <w:r>
              <w:t xml:space="preserve"> can be maximised. The need is to ensure that the future infrastructure is developed in a logical, cost efficient and affordable manner.</w:t>
            </w:r>
          </w:p>
          <w:p w14:paraId="6FD49F0B" w14:textId="77777777" w:rsidR="0056265E" w:rsidRDefault="0056265E" w:rsidP="0056265E"/>
          <w:p w14:paraId="4AE662FB" w14:textId="25FCC571" w:rsidR="0056265E" w:rsidRDefault="0056265E" w:rsidP="0056265E">
            <w:r>
              <w:t>The Master Infrastructure Development plan shall include but not</w:t>
            </w:r>
            <w:r w:rsidR="00BA1B6D">
              <w:t xml:space="preserve"> be</w:t>
            </w:r>
            <w:r>
              <w:t xml:space="preserve"> limited to the following:</w:t>
            </w:r>
          </w:p>
          <w:p w14:paraId="66A21746" w14:textId="77777777" w:rsidR="00D76ADE" w:rsidRDefault="00D76ADE" w:rsidP="0056265E"/>
          <w:p w14:paraId="22B6E745" w14:textId="77777777" w:rsidR="00D76ADE" w:rsidRDefault="00D76ADE" w:rsidP="00D76ADE">
            <w:r>
              <w:t>•</w:t>
            </w:r>
            <w:r>
              <w:tab/>
              <w:t>Evaluate the DFTC from a spatial, geographical and architectural perspective.</w:t>
            </w:r>
          </w:p>
          <w:p w14:paraId="57583D96" w14:textId="5DD30B92" w:rsidR="00D76ADE" w:rsidRDefault="00D76ADE" w:rsidP="00D76ADE">
            <w:r>
              <w:t>•</w:t>
            </w:r>
            <w:r>
              <w:tab/>
              <w:t xml:space="preserve">Evaluate the impact on the DFTC falling out of the recommendations in the Commission on the Defence Forces 2022. </w:t>
            </w:r>
          </w:p>
          <w:p w14:paraId="037005F0" w14:textId="6642D0DE" w:rsidR="0056265E" w:rsidRDefault="0056265E" w:rsidP="0056265E">
            <w:r>
              <w:t>•</w:t>
            </w:r>
            <w:r>
              <w:tab/>
              <w:t>Ensure that the DFTC</w:t>
            </w:r>
            <w:r w:rsidR="00F33D94">
              <w:t xml:space="preserve"> </w:t>
            </w:r>
            <w:r>
              <w:t xml:space="preserve">remains capable of supporting Defence Force operations. Identify interaction points with a view to improving security, </w:t>
            </w:r>
            <w:r w:rsidR="00E46302">
              <w:t xml:space="preserve">training &amp; </w:t>
            </w:r>
            <w:r>
              <w:t>operational capability and logistic capacity.</w:t>
            </w:r>
          </w:p>
          <w:p w14:paraId="7BA077FD" w14:textId="2E5BBB84" w:rsidR="0056265E" w:rsidRDefault="0056265E" w:rsidP="0056265E">
            <w:r>
              <w:t>•</w:t>
            </w:r>
            <w:r>
              <w:tab/>
              <w:t xml:space="preserve">Work in conjunction with the approved projects in the Defence Forces Infrastructural Development Plan 2022-27 (IDP) </w:t>
            </w:r>
            <w:r w:rsidR="00B631C4">
              <w:t>and the I</w:t>
            </w:r>
            <w:r w:rsidR="00B631C4" w:rsidRPr="00B631C4">
              <w:t>nfrastructure Development Programme 2027 and Beyond</w:t>
            </w:r>
            <w:r w:rsidR="00B631C4">
              <w:t xml:space="preserve"> </w:t>
            </w:r>
            <w:r>
              <w:t>as they relate to the DFTC.</w:t>
            </w:r>
          </w:p>
          <w:p w14:paraId="6471FBDB" w14:textId="42F39883" w:rsidR="0056265E" w:rsidRDefault="0056265E" w:rsidP="0056265E">
            <w:r>
              <w:lastRenderedPageBreak/>
              <w:t>•</w:t>
            </w:r>
            <w:r>
              <w:tab/>
              <w:t xml:space="preserve">Development of </w:t>
            </w:r>
            <w:r w:rsidR="00B631C4">
              <w:t xml:space="preserve">an </w:t>
            </w:r>
            <w:r>
              <w:t xml:space="preserve">infrastructure </w:t>
            </w:r>
            <w:r w:rsidR="00B631C4">
              <w:t xml:space="preserve">programme </w:t>
            </w:r>
            <w:r>
              <w:t>to support the intended future operations</w:t>
            </w:r>
            <w:r w:rsidR="00B631C4">
              <w:t>, including</w:t>
            </w:r>
            <w:r w:rsidR="00233756">
              <w:t xml:space="preserve"> selection, prioritisation and</w:t>
            </w:r>
            <w:r w:rsidR="00B631C4">
              <w:t xml:space="preserve"> es</w:t>
            </w:r>
            <w:r w:rsidR="00233756">
              <w:t xml:space="preserve">timated capital expenditure, </w:t>
            </w:r>
            <w:r>
              <w:t>.</w:t>
            </w:r>
          </w:p>
          <w:p w14:paraId="03D7DB4D" w14:textId="1E4BBF3C" w:rsidR="0056265E" w:rsidRDefault="0056265E" w:rsidP="0056265E">
            <w:r>
              <w:t>•</w:t>
            </w:r>
            <w:r>
              <w:tab/>
              <w:t>Development of future service requirements to include electricity network, water supply</w:t>
            </w:r>
            <w:r w:rsidR="00E46302">
              <w:t xml:space="preserve">, quality </w:t>
            </w:r>
            <w:r>
              <w:t>and distribution, natural gas network, communication networks and general service cabling routes.</w:t>
            </w:r>
          </w:p>
          <w:p w14:paraId="0B04CB2E" w14:textId="77777777" w:rsidR="0056265E" w:rsidRDefault="0056265E" w:rsidP="0056265E">
            <w:r>
              <w:t>•</w:t>
            </w:r>
            <w:r>
              <w:tab/>
              <w:t>Estimate the future power usage of the DFTC and climate mitigation measures to meet our greenhouse gas emissions targets for 2030 and 2050.</w:t>
            </w:r>
          </w:p>
          <w:p w14:paraId="51F34BA6" w14:textId="749C2596" w:rsidR="0056265E" w:rsidRDefault="0056265E" w:rsidP="0056265E">
            <w:r>
              <w:t>•</w:t>
            </w:r>
            <w:r>
              <w:tab/>
              <w:t>Identification of internal military/public interfaces and determination of</w:t>
            </w:r>
            <w:r w:rsidR="00E46302">
              <w:t xml:space="preserve"> </w:t>
            </w:r>
            <w:r>
              <w:t>appropriate flows.</w:t>
            </w:r>
          </w:p>
          <w:p w14:paraId="7DA9F206" w14:textId="77777777" w:rsidR="0056265E" w:rsidRDefault="0056265E" w:rsidP="0056265E">
            <w:r>
              <w:t>•</w:t>
            </w:r>
            <w:r>
              <w:tab/>
              <w:t>Examine road networks and access points to the DFTC with a view to maintaining access including areas consistent with access control to a high security military installations. This must also facilitate deliveries, visitors and tours.</w:t>
            </w:r>
          </w:p>
          <w:p w14:paraId="7BB6BE65" w14:textId="77777777" w:rsidR="0056265E" w:rsidRDefault="0056265E" w:rsidP="0056265E">
            <w:r>
              <w:t>•</w:t>
            </w:r>
            <w:r>
              <w:tab/>
              <w:t>Examine Kildare County Council development Plan in relation to future walking/cycling infrastructure and road networks with a view to facilitating future access to the campus.</w:t>
            </w:r>
          </w:p>
          <w:p w14:paraId="2CB33063" w14:textId="77777777" w:rsidR="0056265E" w:rsidRDefault="0056265E" w:rsidP="0056265E">
            <w:r>
              <w:t>•</w:t>
            </w:r>
            <w:r>
              <w:tab/>
              <w:t>The plan must take due consideration to Noise abatement measures if or  where necessary.</w:t>
            </w:r>
          </w:p>
          <w:p w14:paraId="71541E01" w14:textId="77777777" w:rsidR="0056265E" w:rsidRDefault="0056265E" w:rsidP="0056265E">
            <w:r>
              <w:t>•</w:t>
            </w:r>
            <w:r>
              <w:tab/>
              <w:t>Identification of suitable areas in the camp for bunkers and other permanent security features.</w:t>
            </w:r>
          </w:p>
          <w:p w14:paraId="430FF69D" w14:textId="77777777" w:rsidR="0056265E" w:rsidRDefault="0056265E" w:rsidP="0056265E">
            <w:r>
              <w:t>•</w:t>
            </w:r>
            <w:r>
              <w:tab/>
              <w:t>Make recommendations for the potential to expand the campus footprint in the medium to long term.</w:t>
            </w:r>
          </w:p>
          <w:p w14:paraId="788B3EFD" w14:textId="6893B75C" w:rsidR="003C0FB1" w:rsidRDefault="0056265E" w:rsidP="0056265E">
            <w:r>
              <w:t>The appointed Consultants shall be experienced in infrastructure Masterplan design and shall have recent experience of similar scale development plans in military installations. Evidence of relevant experience in masterplan design must be provided when tendering.  It should be noted that a Masterplan is not a detailed plan of each development that is being considered but a general solution to the needs identified and a template within which the detailed plan for each of its elements may be made as the need arises.  The Masterplan is intended to guide future infrastructural development at the DFTC for the next two decades</w:t>
            </w:r>
            <w:r w:rsidR="00757561">
              <w:fldChar w:fldCharType="end"/>
            </w:r>
            <w:bookmarkEnd w:id="1"/>
            <w:r w:rsidR="003C0FB1" w:rsidRPr="000E5DB7">
              <w:t>.</w:t>
            </w:r>
          </w:p>
        </w:tc>
      </w:tr>
      <w:tr w:rsidR="00B6057A" w:rsidRPr="00CB5B77" w14:paraId="0240FAF0" w14:textId="77777777" w:rsidTr="00503F93">
        <w:tc>
          <w:tcPr>
            <w:tcW w:w="428" w:type="pct"/>
          </w:tcPr>
          <w:p w14:paraId="3EEA3FC5" w14:textId="77777777" w:rsidR="00B6057A" w:rsidRPr="000E5DB7" w:rsidRDefault="00AC44B0" w:rsidP="00503F93">
            <w:pPr>
              <w:spacing w:after="200" w:line="320" w:lineRule="auto"/>
              <w:jc w:val="both"/>
              <w:rPr>
                <w:color w:val="0000FF"/>
              </w:rPr>
            </w:pPr>
            <w:r w:rsidRPr="000E5DB7">
              <w:rPr>
                <w:color w:val="0000FF"/>
              </w:rPr>
              <w:lastRenderedPageBreak/>
              <w:t>1.3</w:t>
            </w:r>
          </w:p>
        </w:tc>
        <w:tc>
          <w:tcPr>
            <w:tcW w:w="4572" w:type="pct"/>
          </w:tcPr>
          <w:p w14:paraId="78C01B03" w14:textId="7B6F207A" w:rsidR="00B6057A" w:rsidRDefault="00B6057A" w:rsidP="0056265E">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56265E">
              <w:rPr>
                <w:i/>
                <w:iCs/>
                <w:color w:val="FF0000"/>
              </w:rPr>
              <w:t>Not Used</w:t>
            </w:r>
            <w:r>
              <w:rPr>
                <w:i/>
                <w:iCs/>
                <w:color w:val="FF0000"/>
              </w:rPr>
              <w:fldChar w:fldCharType="end"/>
            </w:r>
            <w:bookmarkEnd w:id="2"/>
          </w:p>
          <w:p w14:paraId="7CD939D2"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348C37AF"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3491F5F5" w14:textId="77777777" w:rsidTr="00503F93">
        <w:tc>
          <w:tcPr>
            <w:tcW w:w="428" w:type="pct"/>
          </w:tcPr>
          <w:p w14:paraId="11E76BCF" w14:textId="77777777" w:rsidR="003C0FB1" w:rsidRPr="000E5DB7" w:rsidRDefault="003C0FB1" w:rsidP="00503F93">
            <w:pPr>
              <w:spacing w:after="200" w:line="320" w:lineRule="auto"/>
              <w:jc w:val="both"/>
              <w:rPr>
                <w:color w:val="0000FF"/>
              </w:rPr>
            </w:pPr>
            <w:r>
              <w:rPr>
                <w:color w:val="0000FF"/>
              </w:rPr>
              <w:t>1.4</w:t>
            </w:r>
          </w:p>
        </w:tc>
        <w:tc>
          <w:tcPr>
            <w:tcW w:w="4572" w:type="pct"/>
          </w:tcPr>
          <w:p w14:paraId="761F9487" w14:textId="77777777" w:rsidR="003C0FB1" w:rsidRPr="001B5C7C" w:rsidRDefault="003C0FB1" w:rsidP="002D39B5">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2D39B5">
              <w:rPr>
                <w:b/>
              </w:rPr>
              <w:t xml:space="preserve">6 months </w:t>
            </w:r>
            <w:r w:rsidRPr="00675784">
              <w:rPr>
                <w:b/>
              </w:rPr>
              <w:fldChar w:fldCharType="end"/>
            </w:r>
            <w:r w:rsidRPr="009A78A1">
              <w:t xml:space="preserve"> (“the Term”). </w:t>
            </w:r>
          </w:p>
        </w:tc>
      </w:tr>
      <w:tr w:rsidR="001B5C7C" w:rsidRPr="00CB5B77" w14:paraId="05FC0895" w14:textId="77777777" w:rsidTr="001B5C7C">
        <w:trPr>
          <w:trHeight w:val="1733"/>
        </w:trPr>
        <w:tc>
          <w:tcPr>
            <w:tcW w:w="428" w:type="pct"/>
          </w:tcPr>
          <w:p w14:paraId="5E9575AB" w14:textId="77777777" w:rsidR="001B5C7C" w:rsidRDefault="001B5C7C" w:rsidP="001B5C7C">
            <w:pPr>
              <w:spacing w:after="200" w:line="320" w:lineRule="auto"/>
              <w:jc w:val="both"/>
              <w:rPr>
                <w:color w:val="0000FF"/>
              </w:rPr>
            </w:pPr>
            <w:r w:rsidRPr="000E5DB7">
              <w:rPr>
                <w:color w:val="0000FF"/>
              </w:rPr>
              <w:lastRenderedPageBreak/>
              <w:t>1.</w:t>
            </w:r>
            <w:r>
              <w:rPr>
                <w:color w:val="0000FF"/>
              </w:rPr>
              <w:t>5</w:t>
            </w:r>
          </w:p>
        </w:tc>
        <w:tc>
          <w:tcPr>
            <w:tcW w:w="4572" w:type="pct"/>
          </w:tcPr>
          <w:p w14:paraId="26D00DC5"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16AD0095" w14:textId="77777777" w:rsidR="001B5C7C" w:rsidRPr="001B5C7C" w:rsidRDefault="001B5C7C" w:rsidP="007830B4">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016AB">
              <w:rPr>
                <w:highlight w:val="lightGray"/>
              </w:rPr>
              <w:t xml:space="preserve">12 months </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830B4">
              <w:rPr>
                <w:highlight w:val="lightGray"/>
              </w:rPr>
              <w:t>one</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0DAB8C44" w14:textId="77777777" w:rsidTr="00503F93">
        <w:tc>
          <w:tcPr>
            <w:tcW w:w="428" w:type="pct"/>
          </w:tcPr>
          <w:p w14:paraId="30E1F54D" w14:textId="77777777" w:rsidR="001B5C7C" w:rsidRPr="000E5DB7" w:rsidRDefault="001B5C7C" w:rsidP="001B5C7C">
            <w:pPr>
              <w:spacing w:after="200" w:line="320" w:lineRule="auto"/>
              <w:jc w:val="both"/>
              <w:rPr>
                <w:color w:val="0000FF"/>
              </w:rPr>
            </w:pPr>
            <w:r>
              <w:rPr>
                <w:color w:val="0000FF"/>
              </w:rPr>
              <w:t>1.6</w:t>
            </w:r>
          </w:p>
        </w:tc>
        <w:tc>
          <w:tcPr>
            <w:tcW w:w="4572" w:type="pct"/>
          </w:tcPr>
          <w:p w14:paraId="678C5526" w14:textId="3DB03F62" w:rsidR="001B5C7C" w:rsidRDefault="001B5C7C" w:rsidP="002D39B5">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7830B4">
              <w:rPr>
                <w:highlight w:val="lightGray"/>
              </w:rPr>
              <w:t>Consultanc</w:t>
            </w:r>
            <w:r w:rsidR="002D39B5">
              <w:rPr>
                <w:highlight w:val="lightGray"/>
              </w:rPr>
              <w:t>y</w:t>
            </w:r>
            <w:r w:rsidR="007830B4">
              <w:rPr>
                <w:highlight w:val="lightGray"/>
              </w:rPr>
              <w:t xml:space="preserve"> Services</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336569">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7830B4">
              <w:rPr>
                <w:szCs w:val="22"/>
              </w:rPr>
              <w:t>€</w:t>
            </w:r>
            <w:r w:rsidR="00573E45">
              <w:rPr>
                <w:szCs w:val="22"/>
              </w:rPr>
              <w:t>20</w:t>
            </w:r>
            <w:r w:rsidR="007830B4">
              <w:rPr>
                <w:szCs w:val="22"/>
              </w:rPr>
              <w:t>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0E416A20" w14:textId="77777777" w:rsidTr="00503F93">
        <w:tc>
          <w:tcPr>
            <w:tcW w:w="428" w:type="pct"/>
          </w:tcPr>
          <w:p w14:paraId="0930D10B"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30D03949"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3F327864"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7E910046"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1BC4758B"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11C4D3C2" w14:textId="77777777" w:rsidTr="00245488">
        <w:tc>
          <w:tcPr>
            <w:tcW w:w="436" w:type="pct"/>
          </w:tcPr>
          <w:p w14:paraId="5ADE0F90" w14:textId="77777777" w:rsidR="003C0FB1" w:rsidRDefault="003C0FB1" w:rsidP="005D60C5">
            <w:pPr>
              <w:spacing w:after="200"/>
              <w:jc w:val="both"/>
              <w:rPr>
                <w:color w:val="0000FF"/>
              </w:rPr>
            </w:pPr>
            <w:r w:rsidRPr="000E5DB7">
              <w:rPr>
                <w:color w:val="0000FF"/>
              </w:rPr>
              <w:t>2.1.1</w:t>
            </w:r>
          </w:p>
        </w:tc>
        <w:tc>
          <w:tcPr>
            <w:tcW w:w="4564" w:type="pct"/>
          </w:tcPr>
          <w:p w14:paraId="1407FEC0"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30BACC61" w14:textId="77777777" w:rsidTr="00245488">
        <w:tc>
          <w:tcPr>
            <w:tcW w:w="436" w:type="pct"/>
          </w:tcPr>
          <w:p w14:paraId="46FC824F" w14:textId="77777777" w:rsidR="003C0FB1" w:rsidRDefault="003C0FB1" w:rsidP="005D60C5">
            <w:pPr>
              <w:spacing w:after="200"/>
              <w:jc w:val="both"/>
              <w:rPr>
                <w:color w:val="0000FF"/>
              </w:rPr>
            </w:pPr>
            <w:r w:rsidRPr="000E5DB7">
              <w:rPr>
                <w:color w:val="0000FF"/>
              </w:rPr>
              <w:t>2.1.2</w:t>
            </w:r>
          </w:p>
        </w:tc>
        <w:tc>
          <w:tcPr>
            <w:tcW w:w="4564" w:type="pct"/>
          </w:tcPr>
          <w:p w14:paraId="601FD974" w14:textId="77777777" w:rsidR="003C0FB1" w:rsidRDefault="003C0FB1" w:rsidP="0018606D">
            <w:pPr>
              <w:jc w:val="both"/>
            </w:pPr>
            <w:r w:rsidRPr="000E5DB7">
              <w:t xml:space="preserve">The Contracting Authority does not bind itself to accept the lowest priced or any Tender.  </w:t>
            </w:r>
          </w:p>
          <w:p w14:paraId="40E61F4B" w14:textId="77777777" w:rsidR="003C0FB1" w:rsidRDefault="003C0FB1" w:rsidP="0018606D">
            <w:pPr>
              <w:jc w:val="both"/>
            </w:pPr>
            <w:r w:rsidRPr="000E5DB7">
              <w:t xml:space="preserve">This RFT does not constitute an offer or commitment to enter into a Services Contract.  </w:t>
            </w:r>
          </w:p>
          <w:p w14:paraId="574B4627"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7DCF3210"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10C07F3C" w14:textId="5AFB75CA"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336569">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336569">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43DDD82B" w14:textId="77777777" w:rsidR="003C0FB1" w:rsidRDefault="003C0FB1" w:rsidP="0018606D">
            <w:pPr>
              <w:jc w:val="both"/>
            </w:pPr>
            <w:r w:rsidRPr="000E5DB7">
              <w:t>The award of a Services Contract does not confer exclusivity on the successful Tenderer.</w:t>
            </w:r>
          </w:p>
        </w:tc>
      </w:tr>
      <w:tr w:rsidR="003C0FB1" w:rsidRPr="00CB5B77" w14:paraId="5BF678F1" w14:textId="77777777" w:rsidTr="00245488">
        <w:tc>
          <w:tcPr>
            <w:tcW w:w="436" w:type="pct"/>
          </w:tcPr>
          <w:p w14:paraId="093F6827" w14:textId="77777777" w:rsidR="003C0FB1" w:rsidRDefault="003C0FB1" w:rsidP="005D60C5">
            <w:pPr>
              <w:spacing w:after="200"/>
              <w:jc w:val="both"/>
              <w:rPr>
                <w:color w:val="0000FF"/>
              </w:rPr>
            </w:pPr>
            <w:r w:rsidRPr="000E5DB7">
              <w:rPr>
                <w:color w:val="0000FF"/>
              </w:rPr>
              <w:t>2.1.3</w:t>
            </w:r>
          </w:p>
        </w:tc>
        <w:tc>
          <w:tcPr>
            <w:tcW w:w="4564" w:type="pct"/>
          </w:tcPr>
          <w:p w14:paraId="608B5B82"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5D428508" w14:textId="77777777" w:rsidR="00684357" w:rsidRDefault="00684357" w:rsidP="0018606D">
            <w:pPr>
              <w:jc w:val="both"/>
            </w:pPr>
          </w:p>
        </w:tc>
      </w:tr>
      <w:tr w:rsidR="00684357" w:rsidRPr="00514373" w14:paraId="4D1EC1BD" w14:textId="77777777" w:rsidTr="00684357">
        <w:tc>
          <w:tcPr>
            <w:tcW w:w="436" w:type="pct"/>
          </w:tcPr>
          <w:p w14:paraId="198AAB1E" w14:textId="77777777" w:rsidR="00684357" w:rsidRPr="00684357" w:rsidRDefault="00684357" w:rsidP="00684357">
            <w:pPr>
              <w:spacing w:after="200"/>
              <w:jc w:val="both"/>
              <w:rPr>
                <w:color w:val="0000FF"/>
              </w:rPr>
            </w:pPr>
            <w:r w:rsidRPr="00684357">
              <w:rPr>
                <w:color w:val="0000FF"/>
              </w:rPr>
              <w:t>2.1.4</w:t>
            </w:r>
          </w:p>
        </w:tc>
        <w:tc>
          <w:tcPr>
            <w:tcW w:w="4564" w:type="pct"/>
          </w:tcPr>
          <w:p w14:paraId="77D35125"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00DD01F0"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39A013A7" w14:textId="77777777"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04B3ABA7" w14:textId="77777777" w:rsidTr="00684357">
        <w:tc>
          <w:tcPr>
            <w:tcW w:w="436" w:type="pct"/>
          </w:tcPr>
          <w:p w14:paraId="2FFB4D52" w14:textId="77777777" w:rsidR="007C5D7B" w:rsidRDefault="002628DF" w:rsidP="002628DF">
            <w:pPr>
              <w:spacing w:after="200"/>
              <w:jc w:val="both"/>
              <w:rPr>
                <w:color w:val="0000FF"/>
              </w:rPr>
            </w:pPr>
            <w:r>
              <w:rPr>
                <w:color w:val="0000FF"/>
              </w:rPr>
              <w:lastRenderedPageBreak/>
              <w:t>2.1.5</w:t>
            </w:r>
          </w:p>
          <w:p w14:paraId="56D21E93" w14:textId="77777777" w:rsidR="007C5D7B" w:rsidRDefault="007C5D7B" w:rsidP="002628DF">
            <w:pPr>
              <w:spacing w:after="200"/>
              <w:jc w:val="both"/>
              <w:rPr>
                <w:color w:val="0000FF"/>
              </w:rPr>
            </w:pPr>
          </w:p>
          <w:p w14:paraId="55EBDACC" w14:textId="77777777" w:rsidR="007C5D7B" w:rsidRDefault="007C5D7B" w:rsidP="002628DF">
            <w:pPr>
              <w:spacing w:after="200"/>
              <w:jc w:val="both"/>
              <w:rPr>
                <w:color w:val="0000FF"/>
              </w:rPr>
            </w:pPr>
          </w:p>
          <w:p w14:paraId="5435A571" w14:textId="77777777" w:rsidR="007C5D7B" w:rsidRDefault="007C5D7B" w:rsidP="002628DF">
            <w:pPr>
              <w:spacing w:after="200"/>
              <w:jc w:val="both"/>
              <w:rPr>
                <w:color w:val="0000FF"/>
              </w:rPr>
            </w:pPr>
          </w:p>
          <w:p w14:paraId="2918B805" w14:textId="77777777" w:rsidR="007C5D7B" w:rsidRDefault="007C5D7B" w:rsidP="002628DF">
            <w:pPr>
              <w:spacing w:after="200"/>
              <w:jc w:val="both"/>
              <w:rPr>
                <w:color w:val="0000FF"/>
              </w:rPr>
            </w:pPr>
          </w:p>
          <w:p w14:paraId="345854BC" w14:textId="77777777" w:rsidR="007C5D7B" w:rsidRDefault="007C5D7B" w:rsidP="002628DF">
            <w:pPr>
              <w:spacing w:after="200"/>
              <w:jc w:val="both"/>
              <w:rPr>
                <w:color w:val="0000FF"/>
              </w:rPr>
            </w:pPr>
          </w:p>
          <w:p w14:paraId="3BB77DA0" w14:textId="77777777" w:rsidR="002628DF" w:rsidRPr="00684357" w:rsidRDefault="007C5D7B" w:rsidP="002628DF">
            <w:pPr>
              <w:spacing w:after="200"/>
              <w:jc w:val="both"/>
              <w:rPr>
                <w:color w:val="0000FF"/>
              </w:rPr>
            </w:pPr>
            <w:r>
              <w:rPr>
                <w:color w:val="0000FF"/>
              </w:rPr>
              <w:t>2.1.6</w:t>
            </w:r>
          </w:p>
        </w:tc>
        <w:tc>
          <w:tcPr>
            <w:tcW w:w="4564" w:type="pct"/>
          </w:tcPr>
          <w:p w14:paraId="095B27FD"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0919C59E" w14:textId="77777777"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3CBEF46C" w14:textId="77777777"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BCCE607"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3E35F466" w14:textId="77777777" w:rsidTr="0099533F">
        <w:trPr>
          <w:trHeight w:val="511"/>
        </w:trPr>
        <w:tc>
          <w:tcPr>
            <w:tcW w:w="426" w:type="pct"/>
          </w:tcPr>
          <w:p w14:paraId="7EA19BDE" w14:textId="77777777" w:rsidR="003C0FB1" w:rsidRDefault="003C0FB1" w:rsidP="005D60C5">
            <w:pPr>
              <w:spacing w:after="200"/>
              <w:jc w:val="both"/>
              <w:rPr>
                <w:color w:val="0000FF"/>
              </w:rPr>
            </w:pPr>
            <w:r w:rsidRPr="000E5DB7">
              <w:rPr>
                <w:color w:val="0000FF"/>
              </w:rPr>
              <w:t>2.2.1</w:t>
            </w:r>
          </w:p>
        </w:tc>
        <w:tc>
          <w:tcPr>
            <w:tcW w:w="4574" w:type="pct"/>
            <w:gridSpan w:val="2"/>
          </w:tcPr>
          <w:p w14:paraId="18E58145"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379D0404" w14:textId="77777777" w:rsidR="003C0FB1" w:rsidRDefault="003C0FB1" w:rsidP="005F7E00">
            <w:pPr>
              <w:numPr>
                <w:ilvl w:val="0"/>
                <w:numId w:val="5"/>
              </w:numPr>
              <w:jc w:val="both"/>
            </w:pPr>
            <w:r w:rsidRPr="000E5DB7">
              <w:t>seeking written clarification from the Tenderer;</w:t>
            </w:r>
          </w:p>
          <w:p w14:paraId="1DAFE007" w14:textId="77777777" w:rsidR="003C0FB1" w:rsidRDefault="003C0FB1" w:rsidP="005F7E00">
            <w:pPr>
              <w:numPr>
                <w:ilvl w:val="0"/>
                <w:numId w:val="5"/>
              </w:numPr>
              <w:jc w:val="both"/>
            </w:pPr>
            <w:r w:rsidRPr="000E5DB7">
              <w:t>seeking further information from the Tenderer;</w:t>
            </w:r>
            <w:r>
              <w:t xml:space="preserve"> or</w:t>
            </w:r>
          </w:p>
          <w:p w14:paraId="7F322676"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41FA665E" w14:textId="77777777" w:rsidR="003C0FB1" w:rsidRDefault="003C0FB1" w:rsidP="005F7E00">
            <w:pPr>
              <w:jc w:val="both"/>
            </w:pPr>
            <w:r w:rsidRPr="000E5DB7">
              <w:t xml:space="preserve">Tenderers are required: </w:t>
            </w:r>
          </w:p>
        </w:tc>
      </w:tr>
      <w:tr w:rsidR="003C0FB1" w:rsidRPr="00507FE4" w14:paraId="494DC604" w14:textId="77777777" w:rsidTr="0099533F">
        <w:tc>
          <w:tcPr>
            <w:tcW w:w="426" w:type="pct"/>
          </w:tcPr>
          <w:p w14:paraId="36EDB523" w14:textId="77777777" w:rsidR="003C0FB1" w:rsidRDefault="003C0FB1" w:rsidP="005D60C5">
            <w:pPr>
              <w:spacing w:after="200"/>
              <w:jc w:val="both"/>
              <w:rPr>
                <w:color w:val="0000FF"/>
              </w:rPr>
            </w:pPr>
          </w:p>
        </w:tc>
        <w:tc>
          <w:tcPr>
            <w:tcW w:w="287" w:type="pct"/>
          </w:tcPr>
          <w:p w14:paraId="584ACF83" w14:textId="77777777" w:rsidR="003C0FB1" w:rsidRDefault="003C0FB1" w:rsidP="005F7E00">
            <w:pPr>
              <w:jc w:val="both"/>
            </w:pPr>
            <w:r w:rsidRPr="008506C8">
              <w:rPr>
                <w:color w:val="0000FF"/>
                <w:szCs w:val="22"/>
              </w:rPr>
              <w:t>(a)</w:t>
            </w:r>
          </w:p>
        </w:tc>
        <w:tc>
          <w:tcPr>
            <w:tcW w:w="4286" w:type="pct"/>
          </w:tcPr>
          <w:p w14:paraId="4907BF9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5DCF126A" w14:textId="77777777" w:rsidTr="0099533F">
        <w:tc>
          <w:tcPr>
            <w:tcW w:w="426" w:type="pct"/>
          </w:tcPr>
          <w:p w14:paraId="47B27034" w14:textId="77777777" w:rsidR="003C0FB1" w:rsidRDefault="003C0FB1" w:rsidP="005D60C5">
            <w:pPr>
              <w:spacing w:after="200"/>
              <w:jc w:val="both"/>
              <w:rPr>
                <w:color w:val="0000FF"/>
              </w:rPr>
            </w:pPr>
          </w:p>
        </w:tc>
        <w:tc>
          <w:tcPr>
            <w:tcW w:w="287" w:type="pct"/>
          </w:tcPr>
          <w:p w14:paraId="2387522F" w14:textId="77777777" w:rsidR="003C0FB1" w:rsidRDefault="003C0FB1" w:rsidP="005F7E00">
            <w:pPr>
              <w:jc w:val="both"/>
            </w:pPr>
            <w:r w:rsidRPr="00016CD3">
              <w:rPr>
                <w:color w:val="0000FF"/>
                <w:szCs w:val="22"/>
              </w:rPr>
              <w:t>(b)</w:t>
            </w:r>
            <w:r>
              <w:t>.</w:t>
            </w:r>
          </w:p>
        </w:tc>
        <w:tc>
          <w:tcPr>
            <w:tcW w:w="4286" w:type="pct"/>
          </w:tcPr>
          <w:p w14:paraId="1968A001"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494A9920" w14:textId="77777777" w:rsidTr="0099533F">
        <w:tc>
          <w:tcPr>
            <w:tcW w:w="426" w:type="pct"/>
          </w:tcPr>
          <w:p w14:paraId="6C02545B" w14:textId="77777777" w:rsidR="003C0FB1" w:rsidRDefault="003C0FB1" w:rsidP="005D60C5">
            <w:pPr>
              <w:spacing w:after="200"/>
              <w:jc w:val="both"/>
              <w:rPr>
                <w:color w:val="0000FF"/>
              </w:rPr>
            </w:pPr>
          </w:p>
        </w:tc>
        <w:tc>
          <w:tcPr>
            <w:tcW w:w="287" w:type="pct"/>
          </w:tcPr>
          <w:p w14:paraId="306B1DD2" w14:textId="77777777" w:rsidR="003C0FB1" w:rsidRPr="000E5DB7" w:rsidRDefault="003C0FB1" w:rsidP="005F7E00">
            <w:pPr>
              <w:jc w:val="both"/>
            </w:pPr>
            <w:r>
              <w:rPr>
                <w:color w:val="0000FF"/>
                <w:szCs w:val="22"/>
              </w:rPr>
              <w:t>(c)</w:t>
            </w:r>
          </w:p>
        </w:tc>
        <w:tc>
          <w:tcPr>
            <w:tcW w:w="4286" w:type="pct"/>
          </w:tcPr>
          <w:p w14:paraId="1863D762"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742EFD3B" w14:textId="77777777" w:rsidTr="0099533F">
        <w:tc>
          <w:tcPr>
            <w:tcW w:w="426" w:type="pct"/>
          </w:tcPr>
          <w:p w14:paraId="4DE14840" w14:textId="77777777" w:rsidR="003C0FB1" w:rsidRDefault="003C0FB1" w:rsidP="005D60C5">
            <w:pPr>
              <w:spacing w:after="200"/>
              <w:jc w:val="both"/>
              <w:rPr>
                <w:color w:val="0000FF"/>
              </w:rPr>
            </w:pPr>
          </w:p>
        </w:tc>
        <w:tc>
          <w:tcPr>
            <w:tcW w:w="287" w:type="pct"/>
          </w:tcPr>
          <w:p w14:paraId="569DA11B" w14:textId="77777777" w:rsidR="003C0FB1" w:rsidRPr="000E5DB7" w:rsidRDefault="003C0FB1" w:rsidP="005F7E00">
            <w:pPr>
              <w:jc w:val="both"/>
            </w:pPr>
            <w:r w:rsidRPr="008506C8">
              <w:rPr>
                <w:color w:val="0000FF"/>
                <w:szCs w:val="22"/>
              </w:rPr>
              <w:t>(d)</w:t>
            </w:r>
          </w:p>
        </w:tc>
        <w:tc>
          <w:tcPr>
            <w:tcW w:w="4286" w:type="pct"/>
          </w:tcPr>
          <w:p w14:paraId="783A6B30"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6A7F65E8" w14:textId="77777777" w:rsidTr="0099533F">
        <w:tc>
          <w:tcPr>
            <w:tcW w:w="426" w:type="pct"/>
          </w:tcPr>
          <w:p w14:paraId="49B5B6BF" w14:textId="77777777" w:rsidR="003C0FB1" w:rsidRDefault="003C0FB1" w:rsidP="005D60C5">
            <w:pPr>
              <w:spacing w:after="200"/>
              <w:jc w:val="both"/>
              <w:rPr>
                <w:color w:val="0000FF"/>
              </w:rPr>
            </w:pPr>
          </w:p>
        </w:tc>
        <w:tc>
          <w:tcPr>
            <w:tcW w:w="287" w:type="pct"/>
          </w:tcPr>
          <w:p w14:paraId="5B309008" w14:textId="77777777" w:rsidR="003C0FB1" w:rsidRPr="000E5DB7" w:rsidRDefault="003C0FB1" w:rsidP="005F7E00">
            <w:pPr>
              <w:jc w:val="both"/>
            </w:pPr>
            <w:r w:rsidRPr="008506C8">
              <w:rPr>
                <w:color w:val="0000FF"/>
                <w:szCs w:val="22"/>
              </w:rPr>
              <w:t>(e)</w:t>
            </w:r>
          </w:p>
        </w:tc>
        <w:tc>
          <w:tcPr>
            <w:tcW w:w="4286" w:type="pct"/>
          </w:tcPr>
          <w:p w14:paraId="71126A28" w14:textId="77777777" w:rsidR="003C0FB1" w:rsidRPr="000E5DB7" w:rsidRDefault="003C0FB1" w:rsidP="005F7E00">
            <w:pPr>
              <w:jc w:val="both"/>
            </w:pPr>
            <w:r w:rsidRPr="000E5DB7">
              <w:t>To submit the statement required under paragraph 2.4 below; and</w:t>
            </w:r>
          </w:p>
        </w:tc>
      </w:tr>
      <w:tr w:rsidR="003C0FB1" w:rsidRPr="00CB5B77" w14:paraId="33172E49" w14:textId="77777777" w:rsidTr="0099533F">
        <w:tc>
          <w:tcPr>
            <w:tcW w:w="426" w:type="pct"/>
          </w:tcPr>
          <w:p w14:paraId="34756C58" w14:textId="77777777" w:rsidR="003C0FB1" w:rsidRDefault="003C0FB1" w:rsidP="005D60C5">
            <w:pPr>
              <w:spacing w:after="200"/>
              <w:jc w:val="both"/>
              <w:rPr>
                <w:color w:val="0000FF"/>
              </w:rPr>
            </w:pPr>
          </w:p>
        </w:tc>
        <w:tc>
          <w:tcPr>
            <w:tcW w:w="287" w:type="pct"/>
          </w:tcPr>
          <w:p w14:paraId="17CA3780" w14:textId="77777777" w:rsidR="003C0FB1" w:rsidRDefault="003C0FB1" w:rsidP="005F7E00">
            <w:pPr>
              <w:jc w:val="both"/>
            </w:pPr>
            <w:r w:rsidRPr="008506C8">
              <w:rPr>
                <w:color w:val="0000FF"/>
                <w:szCs w:val="22"/>
              </w:rPr>
              <w:t>(f)</w:t>
            </w:r>
          </w:p>
        </w:tc>
        <w:tc>
          <w:tcPr>
            <w:tcW w:w="4286" w:type="pct"/>
          </w:tcPr>
          <w:p w14:paraId="43BFE093" w14:textId="77777777" w:rsidR="003C0FB1" w:rsidRDefault="003C0FB1" w:rsidP="005F7E00">
            <w:pPr>
              <w:jc w:val="both"/>
            </w:pPr>
            <w:r w:rsidRPr="000E5DB7">
              <w:t>Not to alter or edit this RFT in any way.</w:t>
            </w:r>
          </w:p>
        </w:tc>
      </w:tr>
      <w:tr w:rsidR="003C0FB1" w:rsidRPr="00CB5B77" w14:paraId="6C48AE82" w14:textId="77777777" w:rsidTr="0099533F">
        <w:trPr>
          <w:trHeight w:val="716"/>
        </w:trPr>
        <w:tc>
          <w:tcPr>
            <w:tcW w:w="426" w:type="pct"/>
          </w:tcPr>
          <w:p w14:paraId="1B5779EB"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05ECE638"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3B5BABF6"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30997BA" w14:textId="77777777" w:rsidTr="0099533F">
        <w:tc>
          <w:tcPr>
            <w:tcW w:w="403" w:type="pct"/>
          </w:tcPr>
          <w:p w14:paraId="46E0C43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37D49FF7"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45F87686" w14:textId="77777777" w:rsidTr="0099533F">
        <w:tc>
          <w:tcPr>
            <w:tcW w:w="403" w:type="pct"/>
          </w:tcPr>
          <w:p w14:paraId="520EA1F8"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16689A69"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67E7DE59" w14:textId="77777777" w:rsidR="003C0FB1" w:rsidRDefault="003C0FB1" w:rsidP="003C0FB1">
      <w:pPr>
        <w:pStyle w:val="Heading2"/>
        <w:jc w:val="both"/>
      </w:pPr>
      <w:r w:rsidRPr="000E5DB7">
        <w:t>2.4</w:t>
      </w:r>
      <w:r w:rsidRPr="000E5DB7">
        <w:tab/>
        <w:t>Acceptance of RFT Requirements</w:t>
      </w:r>
    </w:p>
    <w:p w14:paraId="4549FD35"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4283C447" w14:textId="77777777" w:rsidR="003C0FB1" w:rsidRDefault="003C0FB1" w:rsidP="003C0FB1">
      <w:pPr>
        <w:pStyle w:val="Heading2"/>
        <w:jc w:val="both"/>
      </w:pPr>
      <w:r w:rsidRPr="000E5DB7">
        <w:t>2.5</w:t>
      </w:r>
      <w:r w:rsidRPr="000E5DB7">
        <w:tab/>
        <w:t>Consortia and Prime / Subcontractors</w:t>
      </w:r>
    </w:p>
    <w:p w14:paraId="540DB275"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2C84041A"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5F9E2BDD"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43D80B15" w14:textId="77777777" w:rsidTr="00C3103B">
        <w:tc>
          <w:tcPr>
            <w:tcW w:w="430" w:type="pct"/>
          </w:tcPr>
          <w:p w14:paraId="5205B5FE"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23C304" w14:textId="77777777"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36FD3FF4"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C8B42C4"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758D2BD9" w14:textId="77777777" w:rsidR="00977CC4" w:rsidRPr="000A06F1"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w:t>
                    </w:r>
                    <w:r w:rsidR="000A06F1">
                      <w:rPr>
                        <w:highlight w:val="lightGray"/>
                      </w:rPr>
                      <w:t>tically at the Tender Deadline.</w:t>
                    </w:r>
                  </w:p>
                </w:sdtContent>
              </w:sdt>
            </w:sdtContent>
          </w:sdt>
        </w:tc>
      </w:tr>
    </w:tbl>
    <w:p w14:paraId="522E0A28"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3F49D393" w14:textId="77777777" w:rsidTr="00503F93">
        <w:tc>
          <w:tcPr>
            <w:tcW w:w="437" w:type="pct"/>
          </w:tcPr>
          <w:p w14:paraId="4B487F17" w14:textId="77777777" w:rsidR="003C0FB1" w:rsidRPr="000E5DB7" w:rsidRDefault="003C0FB1" w:rsidP="00503F93">
            <w:pPr>
              <w:jc w:val="both"/>
              <w:rPr>
                <w:color w:val="0000FF"/>
              </w:rPr>
            </w:pPr>
            <w:r>
              <w:rPr>
                <w:color w:val="0000FF"/>
              </w:rPr>
              <w:t>2.6.2</w:t>
            </w:r>
          </w:p>
        </w:tc>
        <w:tc>
          <w:tcPr>
            <w:tcW w:w="4563" w:type="pct"/>
          </w:tcPr>
          <w:p w14:paraId="37407809" w14:textId="3FC83FF1" w:rsidR="003C0FB1" w:rsidRPr="000E5DB7" w:rsidRDefault="003C0FB1" w:rsidP="002C5E42">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2C5E42">
              <w:t xml:space="preserve">12.00 pm </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880DF1">
              <w:t>11</w:t>
            </w:r>
            <w:r w:rsidR="003C0005">
              <w:t xml:space="preserve"> </w:t>
            </w:r>
            <w:r w:rsidR="007A6942">
              <w:t>September</w:t>
            </w:r>
            <w:r w:rsidR="00BA1B6D">
              <w:t xml:space="preserve">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660F7A0F" w14:textId="77777777" w:rsidTr="00503F93">
        <w:trPr>
          <w:trHeight w:val="503"/>
        </w:trPr>
        <w:tc>
          <w:tcPr>
            <w:tcW w:w="437" w:type="pct"/>
          </w:tcPr>
          <w:p w14:paraId="0E46943C" w14:textId="77777777" w:rsidR="003C0FB1" w:rsidRPr="000E5DB7" w:rsidRDefault="003C0FB1" w:rsidP="00503F93">
            <w:pPr>
              <w:jc w:val="both"/>
              <w:rPr>
                <w:color w:val="0000FF"/>
              </w:rPr>
            </w:pPr>
            <w:r>
              <w:rPr>
                <w:color w:val="0000FF"/>
              </w:rPr>
              <w:t>2.6.3</w:t>
            </w:r>
          </w:p>
        </w:tc>
        <w:tc>
          <w:tcPr>
            <w:tcW w:w="4563" w:type="pct"/>
          </w:tcPr>
          <w:p w14:paraId="44B16F81" w14:textId="43683701" w:rsidR="003C0FB1" w:rsidRPr="000E5DB7" w:rsidRDefault="00A0779A" w:rsidP="002C5E42">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2C5E42">
              <w:rPr>
                <w:szCs w:val="22"/>
              </w:rPr>
              <w:t>E</w:t>
            </w:r>
            <w:r w:rsidR="002C5E42">
              <w:rPr>
                <w:noProof/>
                <w:szCs w:val="22"/>
              </w:rPr>
              <w:t>nglish. All communications during the length of the contract will be condu</w:t>
            </w:r>
            <w:r w:rsidR="00336569">
              <w:rPr>
                <w:noProof/>
                <w:szCs w:val="22"/>
              </w:rPr>
              <w:t>c</w:t>
            </w:r>
            <w:r w:rsidR="002C5E42">
              <w:rPr>
                <w:noProof/>
                <w:szCs w:val="22"/>
              </w:rPr>
              <w:t xml:space="preserve">ted in English. </w:t>
            </w:r>
            <w:r>
              <w:rPr>
                <w:szCs w:val="22"/>
              </w:rPr>
              <w:fldChar w:fldCharType="end"/>
            </w:r>
            <w:r w:rsidRPr="00796899">
              <w:rPr>
                <w:szCs w:val="22"/>
              </w:rPr>
              <w:t>.</w:t>
            </w:r>
          </w:p>
        </w:tc>
      </w:tr>
      <w:tr w:rsidR="00B9639C" w:rsidRPr="00CB5B77" w14:paraId="78C36F81" w14:textId="77777777" w:rsidTr="00503F93">
        <w:tc>
          <w:tcPr>
            <w:tcW w:w="437" w:type="pct"/>
          </w:tcPr>
          <w:p w14:paraId="7ACA7540" w14:textId="77777777" w:rsidR="00B9639C" w:rsidRDefault="00B9639C" w:rsidP="00B9639C">
            <w:pPr>
              <w:jc w:val="both"/>
              <w:rPr>
                <w:color w:val="0000FF"/>
              </w:rPr>
            </w:pPr>
            <w:r>
              <w:rPr>
                <w:color w:val="0000FF"/>
              </w:rPr>
              <w:t>2.6.4</w:t>
            </w:r>
          </w:p>
        </w:tc>
        <w:tc>
          <w:tcPr>
            <w:tcW w:w="4563" w:type="pct"/>
          </w:tcPr>
          <w:p w14:paraId="4401165B" w14:textId="4516D8FC" w:rsidR="00B9639C" w:rsidRPr="004A0961" w:rsidRDefault="00B9639C" w:rsidP="000A06F1">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336569">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336569">
              <w:rPr>
                <w:i/>
                <w:iCs/>
                <w:color w:val="FF0000"/>
              </w:rPr>
              <w:t> </w:t>
            </w:r>
            <w:r w:rsidR="004A0961" w:rsidRPr="008E339E">
              <w:rPr>
                <w:i/>
                <w:iCs/>
                <w:color w:val="FF0000"/>
              </w:rPr>
              <w:fldChar w:fldCharType="end"/>
            </w:r>
            <w:bookmarkEnd w:id="8"/>
            <w:r w:rsidR="004A0961" w:rsidRPr="004A0961">
              <w:t>.</w:t>
            </w:r>
          </w:p>
        </w:tc>
      </w:tr>
      <w:tr w:rsidR="00B9639C" w:rsidRPr="00CB5B77" w14:paraId="084A7318" w14:textId="77777777" w:rsidTr="003670C3">
        <w:trPr>
          <w:trHeight w:val="1146"/>
        </w:trPr>
        <w:tc>
          <w:tcPr>
            <w:tcW w:w="437" w:type="pct"/>
          </w:tcPr>
          <w:p w14:paraId="7C99AEE1" w14:textId="77777777" w:rsidR="00B9639C" w:rsidRDefault="00B9639C" w:rsidP="00B9639C">
            <w:pPr>
              <w:jc w:val="both"/>
              <w:rPr>
                <w:color w:val="0000FF"/>
              </w:rPr>
            </w:pPr>
            <w:r w:rsidRPr="000E5DB7">
              <w:rPr>
                <w:color w:val="0000FF"/>
              </w:rPr>
              <w:t>2.6.</w:t>
            </w:r>
            <w:r>
              <w:rPr>
                <w:color w:val="0000FF"/>
              </w:rPr>
              <w:t>5</w:t>
            </w:r>
          </w:p>
        </w:tc>
        <w:tc>
          <w:tcPr>
            <w:tcW w:w="4563" w:type="pct"/>
          </w:tcPr>
          <w:p w14:paraId="2ED6FA3B" w14:textId="77777777" w:rsidR="00B9639C" w:rsidRPr="00463D05" w:rsidRDefault="00B9639C" w:rsidP="000A06F1">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0A06F1">
              <w:rPr>
                <w:noProof/>
              </w:rPr>
              <w:t>readable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2B2E020A"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6404ED24" w14:textId="77777777" w:rsidTr="00503F93">
        <w:tc>
          <w:tcPr>
            <w:tcW w:w="446" w:type="pct"/>
          </w:tcPr>
          <w:p w14:paraId="1F10F474"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687ED02B" w14:textId="3FF2677F" w:rsidR="003C0FB1" w:rsidRDefault="003C0FB1" w:rsidP="00193686">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2C5E42">
              <w:t xml:space="preserve">5.00 pm </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3C0005">
              <w:t>2</w:t>
            </w:r>
            <w:r w:rsidR="007A6942">
              <w:t>4</w:t>
            </w:r>
            <w:r w:rsidR="00193686">
              <w:t xml:space="preserve"> </w:t>
            </w:r>
            <w:r w:rsidR="003C0005">
              <w:t>August</w:t>
            </w:r>
            <w:r w:rsidR="00193686">
              <w:t xml:space="preserve"> 202</w:t>
            </w:r>
            <w:r w:rsidR="00493051">
              <w:t>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0A55A4C3" w14:textId="77777777" w:rsidTr="00503F93">
        <w:tc>
          <w:tcPr>
            <w:tcW w:w="446" w:type="pct"/>
          </w:tcPr>
          <w:p w14:paraId="2C0A7105"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79E98B8"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60B7B38" w14:textId="77777777" w:rsidTr="00503F93">
        <w:trPr>
          <w:trHeight w:val="443"/>
        </w:trPr>
        <w:tc>
          <w:tcPr>
            <w:tcW w:w="446" w:type="pct"/>
          </w:tcPr>
          <w:p w14:paraId="129E7F1F" w14:textId="77777777" w:rsidR="003C0FB1" w:rsidRDefault="003C0FB1" w:rsidP="00503F93">
            <w:pPr>
              <w:spacing w:after="200" w:line="320" w:lineRule="auto"/>
              <w:jc w:val="both"/>
              <w:rPr>
                <w:color w:val="0000FF"/>
              </w:rPr>
            </w:pPr>
            <w:r w:rsidRPr="000E5DB7">
              <w:rPr>
                <w:color w:val="0000FF"/>
              </w:rPr>
              <w:t>2.7.3</w:t>
            </w:r>
          </w:p>
        </w:tc>
        <w:tc>
          <w:tcPr>
            <w:tcW w:w="4554" w:type="pct"/>
          </w:tcPr>
          <w:p w14:paraId="657F772A" w14:textId="77777777" w:rsidR="003C0FB1" w:rsidRDefault="003C0FB1" w:rsidP="002C72C0">
            <w:pPr>
              <w:jc w:val="both"/>
            </w:pPr>
            <w:r w:rsidRPr="000E5DB7">
              <w:t>The Contracting Authority reserves the right to issue or seek written clarifications.</w:t>
            </w:r>
          </w:p>
        </w:tc>
      </w:tr>
      <w:tr w:rsidR="003C0FB1" w:rsidRPr="00CB5B77" w14:paraId="41FE0D7D" w14:textId="77777777" w:rsidTr="00503F93">
        <w:tc>
          <w:tcPr>
            <w:tcW w:w="446" w:type="pct"/>
          </w:tcPr>
          <w:p w14:paraId="618301F0" w14:textId="77777777" w:rsidR="003C0FB1" w:rsidRDefault="003C0FB1" w:rsidP="00503F93">
            <w:pPr>
              <w:spacing w:after="200"/>
              <w:jc w:val="both"/>
              <w:rPr>
                <w:color w:val="0000FF"/>
              </w:rPr>
            </w:pPr>
            <w:r w:rsidRPr="000E5DB7">
              <w:rPr>
                <w:color w:val="0000FF"/>
              </w:rPr>
              <w:t>2.7.4</w:t>
            </w:r>
          </w:p>
        </w:tc>
        <w:tc>
          <w:tcPr>
            <w:tcW w:w="4554" w:type="pct"/>
          </w:tcPr>
          <w:p w14:paraId="79EE31EB"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1E54662" w14:textId="77777777" w:rsidTr="00503F93">
        <w:trPr>
          <w:trHeight w:val="420"/>
        </w:trPr>
        <w:tc>
          <w:tcPr>
            <w:tcW w:w="446" w:type="pct"/>
          </w:tcPr>
          <w:p w14:paraId="4A585DD5" w14:textId="77777777" w:rsidR="003C0FB1" w:rsidRPr="000E5DB7" w:rsidRDefault="003C0FB1" w:rsidP="00503F93">
            <w:pPr>
              <w:spacing w:after="200"/>
              <w:jc w:val="both"/>
              <w:rPr>
                <w:color w:val="0000FF"/>
              </w:rPr>
            </w:pPr>
            <w:r>
              <w:rPr>
                <w:color w:val="0000FF"/>
              </w:rPr>
              <w:lastRenderedPageBreak/>
              <w:t>2.7.5</w:t>
            </w:r>
          </w:p>
        </w:tc>
        <w:tc>
          <w:tcPr>
            <w:tcW w:w="4554" w:type="pct"/>
          </w:tcPr>
          <w:p w14:paraId="3B14A406"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73C9ED06"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5625AC7E" w14:textId="77777777" w:rsidTr="00C3103B">
        <w:tc>
          <w:tcPr>
            <w:tcW w:w="794" w:type="dxa"/>
          </w:tcPr>
          <w:p w14:paraId="2496EDB3"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4D29C2DE"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7E57428C"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0540B759" w14:textId="77777777" w:rsidTr="00ED08A1">
        <w:trPr>
          <w:trHeight w:val="1060"/>
        </w:trPr>
        <w:tc>
          <w:tcPr>
            <w:tcW w:w="465" w:type="pct"/>
          </w:tcPr>
          <w:p w14:paraId="74A100D3" w14:textId="77777777" w:rsidR="003C0FB1" w:rsidRDefault="003C0FB1" w:rsidP="00503F93">
            <w:pPr>
              <w:jc w:val="both"/>
              <w:rPr>
                <w:color w:val="0000FF"/>
              </w:rPr>
            </w:pPr>
            <w:r w:rsidRPr="000E5DB7">
              <w:rPr>
                <w:color w:val="0000FF"/>
              </w:rPr>
              <w:t>2.9.1</w:t>
            </w:r>
          </w:p>
        </w:tc>
        <w:tc>
          <w:tcPr>
            <w:tcW w:w="4535" w:type="pct"/>
            <w:gridSpan w:val="2"/>
          </w:tcPr>
          <w:p w14:paraId="5FA9842E"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6A52A66D" w14:textId="77777777" w:rsidTr="00ED08A1">
        <w:trPr>
          <w:trHeight w:val="393"/>
        </w:trPr>
        <w:tc>
          <w:tcPr>
            <w:tcW w:w="465" w:type="pct"/>
          </w:tcPr>
          <w:p w14:paraId="1EC6949F" w14:textId="77777777" w:rsidR="003C0FB1" w:rsidRDefault="003C0FB1" w:rsidP="00503F93">
            <w:pPr>
              <w:jc w:val="both"/>
              <w:rPr>
                <w:color w:val="0000FF"/>
              </w:rPr>
            </w:pPr>
          </w:p>
        </w:tc>
        <w:tc>
          <w:tcPr>
            <w:tcW w:w="278" w:type="pct"/>
          </w:tcPr>
          <w:p w14:paraId="43404F95" w14:textId="77777777" w:rsidR="003C0FB1" w:rsidRDefault="003C0FB1" w:rsidP="00522DF9">
            <w:pPr>
              <w:jc w:val="both"/>
            </w:pPr>
            <w:r w:rsidRPr="00830A49">
              <w:rPr>
                <w:color w:val="0000FF"/>
                <w:szCs w:val="22"/>
              </w:rPr>
              <w:t>(a)</w:t>
            </w:r>
          </w:p>
        </w:tc>
        <w:tc>
          <w:tcPr>
            <w:tcW w:w="4257" w:type="pct"/>
          </w:tcPr>
          <w:p w14:paraId="1539ED56" w14:textId="77777777" w:rsidR="003C0FB1" w:rsidRDefault="003C0FB1" w:rsidP="00522DF9">
            <w:pPr>
              <w:jc w:val="both"/>
            </w:pPr>
            <w:r w:rsidRPr="000E5DB7">
              <w:t>are furnished for the sole purpose of replying to this RFT only;</w:t>
            </w:r>
          </w:p>
        </w:tc>
      </w:tr>
      <w:tr w:rsidR="003C0FB1" w:rsidRPr="00CB5B77" w14:paraId="0FA35A09" w14:textId="77777777" w:rsidTr="00ED08A1">
        <w:trPr>
          <w:trHeight w:val="735"/>
        </w:trPr>
        <w:tc>
          <w:tcPr>
            <w:tcW w:w="465" w:type="pct"/>
          </w:tcPr>
          <w:p w14:paraId="7FC7878C" w14:textId="77777777" w:rsidR="003C0FB1" w:rsidRDefault="003C0FB1" w:rsidP="00503F93">
            <w:pPr>
              <w:jc w:val="both"/>
              <w:rPr>
                <w:color w:val="0000FF"/>
              </w:rPr>
            </w:pPr>
          </w:p>
        </w:tc>
        <w:tc>
          <w:tcPr>
            <w:tcW w:w="278" w:type="pct"/>
          </w:tcPr>
          <w:p w14:paraId="24A811E7" w14:textId="77777777" w:rsidR="003C0FB1" w:rsidRDefault="003C0FB1" w:rsidP="00522DF9">
            <w:pPr>
              <w:jc w:val="both"/>
            </w:pPr>
            <w:r w:rsidRPr="00830A49">
              <w:rPr>
                <w:color w:val="0000FF"/>
                <w:szCs w:val="22"/>
              </w:rPr>
              <w:t>(b)</w:t>
            </w:r>
          </w:p>
        </w:tc>
        <w:tc>
          <w:tcPr>
            <w:tcW w:w="4257" w:type="pct"/>
          </w:tcPr>
          <w:p w14:paraId="5EC39120"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6AAD7B1E" w14:textId="77777777" w:rsidTr="00ED08A1">
        <w:trPr>
          <w:trHeight w:val="718"/>
        </w:trPr>
        <w:tc>
          <w:tcPr>
            <w:tcW w:w="465" w:type="pct"/>
          </w:tcPr>
          <w:p w14:paraId="08C1C3D8" w14:textId="77777777" w:rsidR="003C0FB1" w:rsidRDefault="003C0FB1" w:rsidP="00503F93">
            <w:pPr>
              <w:jc w:val="both"/>
              <w:rPr>
                <w:color w:val="0000FF"/>
              </w:rPr>
            </w:pPr>
          </w:p>
        </w:tc>
        <w:tc>
          <w:tcPr>
            <w:tcW w:w="278" w:type="pct"/>
          </w:tcPr>
          <w:p w14:paraId="0C82EE45" w14:textId="77777777" w:rsidR="003C0FB1" w:rsidRDefault="003C0FB1" w:rsidP="00522DF9">
            <w:pPr>
              <w:jc w:val="both"/>
            </w:pPr>
            <w:r w:rsidRPr="00830A49">
              <w:rPr>
                <w:color w:val="0000FF"/>
                <w:szCs w:val="22"/>
              </w:rPr>
              <w:t>(c)</w:t>
            </w:r>
          </w:p>
        </w:tc>
        <w:tc>
          <w:tcPr>
            <w:tcW w:w="4257" w:type="pct"/>
          </w:tcPr>
          <w:p w14:paraId="15FB7468"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425BB2D8" w14:textId="77777777" w:rsidTr="00522DF9">
        <w:trPr>
          <w:trHeight w:val="605"/>
        </w:trPr>
        <w:tc>
          <w:tcPr>
            <w:tcW w:w="465" w:type="pct"/>
          </w:tcPr>
          <w:p w14:paraId="1C5916BA" w14:textId="77777777" w:rsidR="003C0FB1" w:rsidRDefault="003C0FB1" w:rsidP="00503F93">
            <w:pPr>
              <w:jc w:val="both"/>
              <w:rPr>
                <w:color w:val="0000FF"/>
              </w:rPr>
            </w:pPr>
          </w:p>
        </w:tc>
        <w:tc>
          <w:tcPr>
            <w:tcW w:w="278" w:type="pct"/>
          </w:tcPr>
          <w:p w14:paraId="20C99578" w14:textId="77777777" w:rsidR="003C0FB1" w:rsidRDefault="003C0FB1" w:rsidP="00522DF9">
            <w:pPr>
              <w:jc w:val="both"/>
            </w:pPr>
            <w:r w:rsidRPr="00830A49">
              <w:rPr>
                <w:color w:val="0000FF"/>
                <w:szCs w:val="22"/>
              </w:rPr>
              <w:t>(d)</w:t>
            </w:r>
          </w:p>
        </w:tc>
        <w:tc>
          <w:tcPr>
            <w:tcW w:w="4257" w:type="pct"/>
          </w:tcPr>
          <w:p w14:paraId="7077E366"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2E8ECCC"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6E603B87" w14:textId="77777777" w:rsidTr="00ED08A1">
        <w:tc>
          <w:tcPr>
            <w:tcW w:w="438" w:type="pct"/>
          </w:tcPr>
          <w:p w14:paraId="4CD13044" w14:textId="77777777" w:rsidR="003C0FB1" w:rsidRPr="000E5DB7" w:rsidRDefault="003C0FB1" w:rsidP="00503F93">
            <w:pPr>
              <w:jc w:val="both"/>
              <w:rPr>
                <w:color w:val="0000FF"/>
              </w:rPr>
            </w:pPr>
            <w:r w:rsidRPr="000E5DB7">
              <w:rPr>
                <w:color w:val="0000FF"/>
              </w:rPr>
              <w:t>2.10.1</w:t>
            </w:r>
          </w:p>
        </w:tc>
        <w:tc>
          <w:tcPr>
            <w:tcW w:w="4562" w:type="pct"/>
          </w:tcPr>
          <w:p w14:paraId="10357899"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52D84787" w14:textId="77777777" w:rsidTr="00ED08A1">
        <w:tc>
          <w:tcPr>
            <w:tcW w:w="438" w:type="pct"/>
          </w:tcPr>
          <w:p w14:paraId="7CD8A1DA" w14:textId="77777777" w:rsidR="003C0FB1" w:rsidRPr="000E5DB7" w:rsidRDefault="003C0FB1" w:rsidP="00503F93">
            <w:pPr>
              <w:jc w:val="both"/>
              <w:rPr>
                <w:color w:val="0000FF"/>
              </w:rPr>
            </w:pPr>
            <w:r>
              <w:rPr>
                <w:color w:val="0000FF"/>
              </w:rPr>
              <w:t>2.10.2</w:t>
            </w:r>
          </w:p>
        </w:tc>
        <w:tc>
          <w:tcPr>
            <w:tcW w:w="4562" w:type="pct"/>
          </w:tcPr>
          <w:p w14:paraId="1DC6131F"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21F9B762" w14:textId="77777777" w:rsidTr="00ED08A1">
        <w:tc>
          <w:tcPr>
            <w:tcW w:w="438" w:type="pct"/>
          </w:tcPr>
          <w:p w14:paraId="4E3CF9E2" w14:textId="77777777" w:rsidR="003C0FB1" w:rsidRDefault="003C0FB1" w:rsidP="00503F93">
            <w:pPr>
              <w:jc w:val="both"/>
              <w:rPr>
                <w:color w:val="0000FF"/>
              </w:rPr>
            </w:pPr>
            <w:r w:rsidRPr="000E5DB7">
              <w:rPr>
                <w:color w:val="0000FF"/>
              </w:rPr>
              <w:t>2.10.3</w:t>
            </w:r>
          </w:p>
        </w:tc>
        <w:tc>
          <w:tcPr>
            <w:tcW w:w="4562" w:type="pct"/>
          </w:tcPr>
          <w:p w14:paraId="144B25E6" w14:textId="77777777" w:rsidR="003C0FB1" w:rsidRDefault="003C0FB1" w:rsidP="003E56FB">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3E56FB">
              <w:t xml:space="preserve">180 days </w:t>
            </w:r>
            <w:r w:rsidR="00522DF9">
              <w:fldChar w:fldCharType="end"/>
            </w:r>
            <w:bookmarkEnd w:id="9"/>
            <w:r w:rsidRPr="000E5DB7">
              <w:t xml:space="preserve"> commencing from the Tender Deadline.</w:t>
            </w:r>
          </w:p>
        </w:tc>
      </w:tr>
      <w:tr w:rsidR="003C0FB1" w:rsidRPr="00CB5B77" w14:paraId="3059E1C4" w14:textId="77777777" w:rsidTr="00ED08A1">
        <w:tc>
          <w:tcPr>
            <w:tcW w:w="438" w:type="pct"/>
          </w:tcPr>
          <w:p w14:paraId="03FCE161" w14:textId="77777777" w:rsidR="003C0FB1" w:rsidRDefault="003C0FB1" w:rsidP="00503F93">
            <w:pPr>
              <w:jc w:val="both"/>
              <w:rPr>
                <w:color w:val="0000FF"/>
              </w:rPr>
            </w:pPr>
            <w:r w:rsidRPr="000E5DB7">
              <w:rPr>
                <w:color w:val="0000FF"/>
              </w:rPr>
              <w:t>2.10.4</w:t>
            </w:r>
          </w:p>
        </w:tc>
        <w:tc>
          <w:tcPr>
            <w:tcW w:w="4562" w:type="pct"/>
          </w:tcPr>
          <w:p w14:paraId="175EF140"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38B7BD68" w14:textId="77777777" w:rsidTr="00ED08A1">
        <w:trPr>
          <w:trHeight w:val="711"/>
        </w:trPr>
        <w:tc>
          <w:tcPr>
            <w:tcW w:w="438" w:type="pct"/>
          </w:tcPr>
          <w:p w14:paraId="0336FAEB" w14:textId="77777777" w:rsidR="003C0FB1" w:rsidRDefault="003C0FB1" w:rsidP="00503F93">
            <w:pPr>
              <w:spacing w:after="200"/>
              <w:jc w:val="both"/>
              <w:rPr>
                <w:color w:val="0000FF"/>
              </w:rPr>
            </w:pPr>
            <w:r w:rsidRPr="000E5DB7">
              <w:rPr>
                <w:color w:val="0000FF"/>
              </w:rPr>
              <w:t>2.10.5</w:t>
            </w:r>
          </w:p>
        </w:tc>
        <w:tc>
          <w:tcPr>
            <w:tcW w:w="4562" w:type="pct"/>
          </w:tcPr>
          <w:p w14:paraId="6F44AD42"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73E647CF" w14:textId="77777777" w:rsidTr="00ED08A1">
        <w:tc>
          <w:tcPr>
            <w:tcW w:w="438" w:type="pct"/>
          </w:tcPr>
          <w:p w14:paraId="7BEA1612" w14:textId="77777777" w:rsidR="00522DF9" w:rsidRDefault="00522DF9" w:rsidP="00522DF9">
            <w:pPr>
              <w:jc w:val="both"/>
              <w:rPr>
                <w:color w:val="0000FF"/>
              </w:rPr>
            </w:pPr>
            <w:r w:rsidRPr="000E5DB7">
              <w:rPr>
                <w:color w:val="0000FF"/>
              </w:rPr>
              <w:t>2.10.6</w:t>
            </w:r>
          </w:p>
        </w:tc>
        <w:tc>
          <w:tcPr>
            <w:tcW w:w="4562" w:type="pct"/>
          </w:tcPr>
          <w:p w14:paraId="5E5DA1D4" w14:textId="77777777"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3E56FB">
              <w:rPr>
                <w:i/>
                <w:iCs/>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4916346E"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645DC6F5"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7E6EB5F3" w14:textId="77777777" w:rsidTr="00ED08A1">
        <w:tc>
          <w:tcPr>
            <w:tcW w:w="437" w:type="pct"/>
          </w:tcPr>
          <w:p w14:paraId="7CA6A175" w14:textId="77777777" w:rsidR="003C0FB1" w:rsidRDefault="003C0FB1" w:rsidP="00503F93">
            <w:pPr>
              <w:jc w:val="both"/>
              <w:rPr>
                <w:color w:val="0000FF"/>
              </w:rPr>
            </w:pPr>
            <w:r w:rsidRPr="000E5DB7">
              <w:rPr>
                <w:color w:val="0000FF"/>
              </w:rPr>
              <w:t>2.11.1</w:t>
            </w:r>
          </w:p>
        </w:tc>
        <w:tc>
          <w:tcPr>
            <w:tcW w:w="4563" w:type="pct"/>
            <w:gridSpan w:val="2"/>
          </w:tcPr>
          <w:p w14:paraId="1F8CFA65"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088191" w14:textId="77777777" w:rsidTr="00ED08A1">
        <w:trPr>
          <w:gridAfter w:val="1"/>
          <w:wAfter w:w="5" w:type="pct"/>
        </w:trPr>
        <w:tc>
          <w:tcPr>
            <w:tcW w:w="437" w:type="pct"/>
          </w:tcPr>
          <w:p w14:paraId="7847337E" w14:textId="77777777" w:rsidR="003C0FB1" w:rsidRDefault="003C0FB1" w:rsidP="00503F93">
            <w:pPr>
              <w:jc w:val="both"/>
              <w:rPr>
                <w:color w:val="0000FF"/>
              </w:rPr>
            </w:pPr>
            <w:r w:rsidRPr="000E5DB7">
              <w:rPr>
                <w:color w:val="0000FF"/>
              </w:rPr>
              <w:t>2.11.2</w:t>
            </w:r>
          </w:p>
        </w:tc>
        <w:tc>
          <w:tcPr>
            <w:tcW w:w="4558" w:type="pct"/>
          </w:tcPr>
          <w:p w14:paraId="5E8F71AA"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17137FCF" w14:textId="77777777" w:rsidTr="003E08C5">
        <w:trPr>
          <w:gridAfter w:val="1"/>
          <w:wAfter w:w="5" w:type="pct"/>
          <w:trHeight w:val="2761"/>
        </w:trPr>
        <w:tc>
          <w:tcPr>
            <w:tcW w:w="437" w:type="pct"/>
          </w:tcPr>
          <w:p w14:paraId="215F665A" w14:textId="77777777" w:rsidR="003C0FB1" w:rsidRPr="000E5DB7" w:rsidRDefault="003C0FB1" w:rsidP="00503F93">
            <w:pPr>
              <w:jc w:val="both"/>
              <w:rPr>
                <w:color w:val="0000FF"/>
              </w:rPr>
            </w:pPr>
            <w:r>
              <w:rPr>
                <w:color w:val="0000FF"/>
              </w:rPr>
              <w:t>2.11.3</w:t>
            </w:r>
          </w:p>
        </w:tc>
        <w:tc>
          <w:tcPr>
            <w:tcW w:w="4558" w:type="pct"/>
          </w:tcPr>
          <w:p w14:paraId="63E659E5"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621AE4F7" w14:textId="77777777" w:rsidR="003C0FB1" w:rsidRDefault="003C0FB1" w:rsidP="003C0FB1">
      <w:pPr>
        <w:pStyle w:val="Heading2"/>
        <w:jc w:val="both"/>
      </w:pPr>
      <w:r w:rsidRPr="000E5DB7">
        <w:t>2.12</w:t>
      </w:r>
      <w:r w:rsidRPr="000E5DB7">
        <w:tab/>
        <w:t>Publicity</w:t>
      </w:r>
    </w:p>
    <w:p w14:paraId="3CCEBD7C"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62480B25" w14:textId="77777777" w:rsidR="003C0FB1" w:rsidRDefault="003C0FB1" w:rsidP="003C0FB1">
      <w:pPr>
        <w:pStyle w:val="Heading2"/>
        <w:jc w:val="both"/>
      </w:pPr>
      <w:r w:rsidRPr="000E5DB7">
        <w:t>2.13</w:t>
      </w:r>
      <w:r w:rsidRPr="000E5DB7">
        <w:tab/>
        <w:t xml:space="preserve">Registrable Interest </w:t>
      </w:r>
    </w:p>
    <w:p w14:paraId="00E08720"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40AC93B1"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37AAC891" w14:textId="77777777" w:rsidR="003C0FB1" w:rsidRDefault="003C0FB1" w:rsidP="003C0FB1">
      <w:pPr>
        <w:pStyle w:val="Heading2"/>
        <w:jc w:val="both"/>
      </w:pPr>
      <w:r w:rsidRPr="000E5DB7">
        <w:lastRenderedPageBreak/>
        <w:t>2.14</w:t>
      </w:r>
      <w:r w:rsidRPr="000E5DB7">
        <w:tab/>
        <w:t>Anti-Competitive Conduct</w:t>
      </w:r>
    </w:p>
    <w:p w14:paraId="2DDD2AC2"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18BE2447" w14:textId="77777777" w:rsidR="003C0FB1" w:rsidRDefault="003C0FB1" w:rsidP="003C0FB1">
      <w:pPr>
        <w:pStyle w:val="Heading2"/>
        <w:jc w:val="both"/>
      </w:pPr>
      <w:r w:rsidRPr="000E5DB7">
        <w:t>2.15</w:t>
      </w:r>
      <w:r w:rsidRPr="000E5DB7">
        <w:tab/>
        <w:t>Industry Terms Used in this RFT</w:t>
      </w:r>
    </w:p>
    <w:p w14:paraId="51827C6D"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15EC4A20"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15F74C88" w14:textId="77777777" w:rsidTr="00ED08A1">
        <w:tc>
          <w:tcPr>
            <w:tcW w:w="439" w:type="pct"/>
          </w:tcPr>
          <w:p w14:paraId="24E47003"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6AA9FA61"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1D42F476" w14:textId="77777777" w:rsidTr="00ED08A1">
        <w:tc>
          <w:tcPr>
            <w:tcW w:w="439" w:type="pct"/>
          </w:tcPr>
          <w:p w14:paraId="4B3FC975"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6920755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2CA90286"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2BDA678C" w14:textId="77777777" w:rsidTr="001F6360">
        <w:trPr>
          <w:trHeight w:val="2400"/>
        </w:trPr>
        <w:tc>
          <w:tcPr>
            <w:tcW w:w="5000" w:type="pct"/>
          </w:tcPr>
          <w:p w14:paraId="6AD2963C"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4C32120" w14:textId="77777777" w:rsidR="003C0FB1" w:rsidRDefault="003C0FB1" w:rsidP="003C0FB1">
      <w:pPr>
        <w:pStyle w:val="Heading2"/>
        <w:jc w:val="both"/>
      </w:pPr>
      <w:r w:rsidRPr="000E5DB7">
        <w:t>2.18</w:t>
      </w:r>
      <w:r w:rsidRPr="000E5DB7">
        <w:tab/>
        <w:t>Conflicts of Interest</w:t>
      </w:r>
    </w:p>
    <w:p w14:paraId="7CDABC76" w14:textId="77777777" w:rsidR="007746D2" w:rsidRDefault="007746D2" w:rsidP="001F6360">
      <w:pPr>
        <w:jc w:val="both"/>
      </w:pPr>
    </w:p>
    <w:p w14:paraId="6E7CF42C"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4AB03F2F" w14:textId="77777777" w:rsidR="003C0FB1" w:rsidRDefault="003C0FB1" w:rsidP="003C0FB1">
      <w:pPr>
        <w:pStyle w:val="Heading2"/>
        <w:jc w:val="both"/>
      </w:pPr>
      <w:r w:rsidRPr="000E5DB7">
        <w:t>2.19</w:t>
      </w:r>
      <w:r w:rsidRPr="000E5DB7">
        <w:tab/>
        <w:t>Withdrawal from this Competition</w:t>
      </w:r>
    </w:p>
    <w:p w14:paraId="6674CA02"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2976AA0F"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30843205" w14:textId="77777777" w:rsidTr="00C57446">
        <w:tc>
          <w:tcPr>
            <w:tcW w:w="547" w:type="pct"/>
          </w:tcPr>
          <w:p w14:paraId="4866DA8A"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CDAB8D9" w14:textId="0DBC1DAE"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color w:val="FF0000"/>
                    <w:highlight w:val="lightGray"/>
                  </w:rPr>
                  <w:fldChar w:fldCharType="end"/>
                </w:r>
              </w:p>
              <w:p w14:paraId="5DF23911" w14:textId="72D0BDAE" w:rsidR="00BB5E9D" w:rsidRPr="00DC28E8" w:rsidRDefault="00DC28E8" w:rsidP="003E56FB">
                <w:pPr>
                  <w:spacing w:after="200" w:line="316" w:lineRule="auto"/>
                  <w:jc w:val="both"/>
                </w:pPr>
                <w:r w:rsidRPr="000E5DB7">
                  <w:t xml:space="preserve">The Contracting Authority will facilitate Tenderers by permitting an inspection of the Contracting Authority’s premises. </w:t>
                </w:r>
                <w:r w:rsidR="0056265E">
                  <w:t xml:space="preserve"> </w:t>
                </w:r>
                <w:r w:rsidRPr="000E5DB7">
                  <w:t>A site visit to view the Contracting Authority’s premises or facilities at</w:t>
                </w:r>
                <w:r w:rsidR="003E56FB">
                  <w:t xml:space="preserve"> </w:t>
                </w:r>
                <w:r w:rsidR="00493051">
                  <w:t>the Defence Forces Training Centre, The Curragh, Co. Kildare</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493051">
                  <w:t> </w:t>
                </w:r>
                <w:r w:rsidRPr="000E5DB7">
                  <w:fldChar w:fldCharType="end"/>
                </w:r>
                <w:r w:rsidRPr="000E5DB7">
                  <w:t xml:space="preserve"> shall be organised on</w:t>
                </w:r>
                <w:r w:rsidR="004F54FB">
                  <w:t xml:space="preserve"> request </w:t>
                </w:r>
                <w:r w:rsidR="00573E45">
                  <w:t>.</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fldChar w:fldCharType="end"/>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fldChar w:fldCharType="end"/>
                </w:r>
                <w:r w:rsidRPr="000E5DB7">
                  <w:t xml:space="preserve">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573E45">
                  <w:t>shane.phelan@defenceforces.ie or aoife.shanley@defenceforces.ie</w:t>
                </w:r>
                <w:r w:rsidRPr="000E5DB7">
                  <w:fldChar w:fldCharType="end"/>
                </w:r>
                <w:r w:rsidRPr="000E5DB7">
                  <w:t xml:space="preserve"> </w:t>
                </w:r>
                <w:r w:rsidR="00573E45">
                  <w:t>by</w:t>
                </w:r>
                <w:r w:rsidRPr="000E5DB7">
                  <w:t xml:space="preserve">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573E45">
                  <w:t> </w:t>
                </w:r>
                <w:r w:rsidR="00573E45">
                  <w:t> </w:t>
                </w:r>
                <w:r w:rsidR="00573E45">
                  <w:t> </w:t>
                </w:r>
                <w:r w:rsidR="00573E45">
                  <w:t> </w:t>
                </w:r>
                <w:r w:rsidR="00573E45">
                  <w:t> </w:t>
                </w:r>
                <w:r w:rsidRPr="000E5DB7">
                  <w:fldChar w:fldCharType="end"/>
                </w:r>
                <w:r w:rsidR="003E56FB">
                  <w:t xml:space="preserve"> </w:t>
                </w:r>
                <w:r w:rsidR="003C0005">
                  <w:t>07</w:t>
                </w:r>
                <w:r w:rsidR="003E56FB">
                  <w:t>/</w:t>
                </w:r>
                <w:r w:rsidR="00493051">
                  <w:t>0</w:t>
                </w:r>
                <w:r w:rsidR="003C0005">
                  <w:t>8</w:t>
                </w:r>
                <w:r w:rsidR="003E56FB">
                  <w:t>/202</w:t>
                </w:r>
                <w:r w:rsidR="00493051">
                  <w:t>6</w:t>
                </w:r>
                <w:r w:rsidR="003E56FB">
                  <w:t xml:space="preserve"> @ 5pm</w:t>
                </w:r>
                <w:r w:rsidR="004F54FB">
                  <w:t xml:space="preserve">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186F3F53" w14:textId="77777777" w:rsidTr="00C57446">
        <w:trPr>
          <w:trHeight w:val="615"/>
        </w:trPr>
        <w:tc>
          <w:tcPr>
            <w:tcW w:w="547" w:type="pct"/>
          </w:tcPr>
          <w:p w14:paraId="5A7FB26C"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6FECB372" w14:textId="7777777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3E56FB">
              <w:rPr>
                <w:i/>
                <w:iCs/>
                <w:noProof/>
                <w:color w:val="FF0000"/>
                <w:highlight w:val="lightGray"/>
              </w:rPr>
              <w:t>Not used</w:t>
            </w:r>
            <w:r w:rsidRPr="00215CCA">
              <w:rPr>
                <w:i/>
                <w:iCs/>
                <w:noProof/>
                <w:color w:val="FF0000"/>
                <w:highlight w:val="lightGray"/>
              </w:rPr>
              <w:t>:</w:t>
            </w:r>
            <w:r w:rsidRPr="00215CCA">
              <w:rPr>
                <w:i/>
                <w:iCs/>
                <w:color w:val="FF0000"/>
                <w:highlight w:val="lightGray"/>
              </w:rPr>
              <w:fldChar w:fldCharType="end"/>
            </w:r>
          </w:p>
          <w:p w14:paraId="66AD10ED"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7EDD03DA"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3426567F" w14:textId="77777777" w:rsidTr="00C7189F">
        <w:trPr>
          <w:trHeight w:val="4097"/>
        </w:trPr>
        <w:tc>
          <w:tcPr>
            <w:tcW w:w="417" w:type="pct"/>
          </w:tcPr>
          <w:p w14:paraId="7FE9C4F1" w14:textId="77777777" w:rsidR="003C0FB1" w:rsidRDefault="003C0FB1" w:rsidP="00503F93">
            <w:pPr>
              <w:jc w:val="both"/>
              <w:rPr>
                <w:color w:val="0000FF"/>
              </w:rPr>
            </w:pPr>
            <w:r w:rsidRPr="000E5DB7">
              <w:rPr>
                <w:color w:val="0000FF"/>
              </w:rPr>
              <w:t>2.21.1</w:t>
            </w:r>
          </w:p>
        </w:tc>
        <w:tc>
          <w:tcPr>
            <w:tcW w:w="4583" w:type="pct"/>
            <w:gridSpan w:val="2"/>
          </w:tcPr>
          <w:p w14:paraId="46355068"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7E12629B"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65A6D31"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561BA83F"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3FB053F6"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25DDFD4"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066083E3" w14:textId="77777777" w:rsidR="00C7189F" w:rsidRPr="00CA3AF8" w:rsidRDefault="00C7189F" w:rsidP="007742EF">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742EF">
                    <w:rPr>
                      <w:szCs w:val="22"/>
                    </w:rPr>
                    <w:t>€13,000,000</w:t>
                  </w:r>
                  <w:r w:rsidRPr="00CA3AF8">
                    <w:rPr>
                      <w:szCs w:val="22"/>
                    </w:rPr>
                    <w:fldChar w:fldCharType="end"/>
                  </w:r>
                </w:p>
              </w:tc>
            </w:tr>
            <w:tr w:rsidR="00C7189F" w:rsidRPr="00CA3AF8" w14:paraId="0BE70BE5"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A91DC8E"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78C72BC5" w14:textId="77777777" w:rsidR="00C7189F" w:rsidRPr="00CA3AF8" w:rsidRDefault="00C7189F" w:rsidP="007742EF">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742EF">
                    <w:rPr>
                      <w:szCs w:val="22"/>
                    </w:rPr>
                    <w:t>€6,500,000</w:t>
                  </w:r>
                  <w:r w:rsidRPr="00CA3AF8">
                    <w:rPr>
                      <w:szCs w:val="22"/>
                    </w:rPr>
                    <w:fldChar w:fldCharType="end"/>
                  </w:r>
                </w:p>
              </w:tc>
            </w:tr>
            <w:tr w:rsidR="001C3A95" w:rsidRPr="00CA3AF8" w14:paraId="58184205"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9C01640"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92268B9" w14:textId="77777777" w:rsidR="001C3A95" w:rsidRPr="00CA3AF8" w:rsidRDefault="001C3A95" w:rsidP="007742EF">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742EF">
                    <w:rPr>
                      <w:szCs w:val="22"/>
                    </w:rPr>
                    <w:t>€1,300,000</w:t>
                  </w:r>
                  <w:r w:rsidRPr="00CA3AF8">
                    <w:rPr>
                      <w:szCs w:val="22"/>
                    </w:rPr>
                    <w:fldChar w:fldCharType="end"/>
                  </w:r>
                </w:p>
              </w:tc>
            </w:tr>
            <w:tr w:rsidR="00C7189F" w:rsidRPr="00CA3AF8" w14:paraId="631BBF1C"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5A9983A"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4641BDD0" w14:textId="77777777" w:rsidR="00C7189F" w:rsidRPr="00CA3AF8" w:rsidRDefault="00C7189F" w:rsidP="007742EF">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742EF">
                    <w:rPr>
                      <w:szCs w:val="22"/>
                    </w:rPr>
                    <w:t>€1,300,000</w:t>
                  </w:r>
                  <w:r w:rsidRPr="00CA3AF8">
                    <w:rPr>
                      <w:szCs w:val="22"/>
                    </w:rPr>
                    <w:fldChar w:fldCharType="end"/>
                  </w:r>
                </w:p>
              </w:tc>
            </w:tr>
            <w:tr w:rsidR="00C7189F" w:rsidRPr="00CA3AF8" w14:paraId="5856F8D4"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A7F7A40" w14:textId="77777777" w:rsidR="00C7189F" w:rsidRPr="00CA3AF8" w:rsidRDefault="00C7189F" w:rsidP="007742EF">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742EF">
                    <w:rPr>
                      <w:noProof/>
                      <w:sz w:val="22"/>
                      <w:szCs w:val="22"/>
                    </w:rPr>
                    <w:t>Cybersecurity Insurance</w:t>
                  </w:r>
                  <w:r w:rsidRPr="00CA3AF8">
                    <w:rPr>
                      <w:szCs w:val="22"/>
                    </w:rPr>
                    <w:fldChar w:fldCharType="end"/>
                  </w:r>
                </w:p>
              </w:tc>
              <w:tc>
                <w:tcPr>
                  <w:tcW w:w="2500" w:type="pct"/>
                  <w:vAlign w:val="center"/>
                </w:tcPr>
                <w:p w14:paraId="4781C45D" w14:textId="77777777" w:rsidR="00C7189F" w:rsidRPr="00CA3AF8" w:rsidRDefault="00C7189F" w:rsidP="007742EF">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742EF">
                    <w:rPr>
                      <w:szCs w:val="22"/>
                    </w:rPr>
                    <w:t>€2,000,000</w:t>
                  </w:r>
                  <w:r w:rsidRPr="00CA3AF8">
                    <w:rPr>
                      <w:szCs w:val="22"/>
                    </w:rPr>
                    <w:fldChar w:fldCharType="end"/>
                  </w:r>
                </w:p>
              </w:tc>
            </w:tr>
          </w:tbl>
          <w:p w14:paraId="1B94BD14" w14:textId="77777777" w:rsidR="003C0FB1" w:rsidRPr="00CA3AF8" w:rsidRDefault="003C0FB1" w:rsidP="00CA3AF8">
            <w:pPr>
              <w:jc w:val="both"/>
              <w:rPr>
                <w:szCs w:val="22"/>
              </w:rPr>
            </w:pPr>
          </w:p>
        </w:tc>
      </w:tr>
      <w:tr w:rsidR="003C0FB1" w:rsidRPr="00CB5B77" w14:paraId="7155881D" w14:textId="77777777" w:rsidTr="00C32309">
        <w:tc>
          <w:tcPr>
            <w:tcW w:w="417" w:type="pct"/>
          </w:tcPr>
          <w:p w14:paraId="3DD122C0" w14:textId="77777777" w:rsidR="003C0FB1" w:rsidRDefault="003C0FB1" w:rsidP="00810B05">
            <w:pPr>
              <w:spacing w:before="120"/>
              <w:jc w:val="both"/>
              <w:rPr>
                <w:color w:val="0000FF"/>
              </w:rPr>
            </w:pPr>
            <w:r w:rsidRPr="000E5DB7">
              <w:rPr>
                <w:color w:val="0000FF"/>
              </w:rPr>
              <w:lastRenderedPageBreak/>
              <w:t>2.21.2</w:t>
            </w:r>
          </w:p>
        </w:tc>
        <w:tc>
          <w:tcPr>
            <w:tcW w:w="4583" w:type="pct"/>
            <w:gridSpan w:val="2"/>
          </w:tcPr>
          <w:p w14:paraId="1B2EE6B6"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5828B2EF" w14:textId="77777777" w:rsidTr="00C32309">
        <w:tc>
          <w:tcPr>
            <w:tcW w:w="417" w:type="pct"/>
          </w:tcPr>
          <w:p w14:paraId="7953C2FB" w14:textId="77777777" w:rsidR="003C0FB1" w:rsidRDefault="003C0FB1" w:rsidP="00503F93">
            <w:pPr>
              <w:jc w:val="both"/>
              <w:rPr>
                <w:color w:val="0000FF"/>
              </w:rPr>
            </w:pPr>
            <w:r w:rsidRPr="000E5DB7">
              <w:rPr>
                <w:color w:val="0000FF"/>
              </w:rPr>
              <w:t>2.21.3</w:t>
            </w:r>
          </w:p>
        </w:tc>
        <w:tc>
          <w:tcPr>
            <w:tcW w:w="4583" w:type="pct"/>
            <w:gridSpan w:val="2"/>
          </w:tcPr>
          <w:p w14:paraId="1D6C2088"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0B41099E" w14:textId="77777777" w:rsidTr="00C32309">
        <w:tc>
          <w:tcPr>
            <w:tcW w:w="417" w:type="pct"/>
          </w:tcPr>
          <w:p w14:paraId="2C655723" w14:textId="77777777" w:rsidR="003C0FB1" w:rsidRDefault="003C0FB1" w:rsidP="00503F93">
            <w:pPr>
              <w:jc w:val="both"/>
              <w:rPr>
                <w:color w:val="0000FF"/>
              </w:rPr>
            </w:pPr>
          </w:p>
        </w:tc>
        <w:tc>
          <w:tcPr>
            <w:tcW w:w="436" w:type="pct"/>
          </w:tcPr>
          <w:p w14:paraId="46CCAB29" w14:textId="77777777" w:rsidR="003C0FB1" w:rsidRPr="00810B05" w:rsidRDefault="003C0FB1" w:rsidP="008F5874">
            <w:pPr>
              <w:jc w:val="both"/>
              <w:rPr>
                <w:color w:val="0000FF"/>
              </w:rPr>
            </w:pPr>
            <w:r w:rsidRPr="00810B05">
              <w:rPr>
                <w:color w:val="0000FF"/>
              </w:rPr>
              <w:t>(a)</w:t>
            </w:r>
          </w:p>
        </w:tc>
        <w:tc>
          <w:tcPr>
            <w:tcW w:w="4148" w:type="pct"/>
          </w:tcPr>
          <w:p w14:paraId="34CF2EBE" w14:textId="77777777" w:rsidR="003C0FB1" w:rsidRDefault="003C0FB1" w:rsidP="008F5874">
            <w:pPr>
              <w:jc w:val="both"/>
            </w:pPr>
            <w:r w:rsidRPr="000E5DB7">
              <w:t>immediately advise the Contracting Authority of any material change to its insured status;</w:t>
            </w:r>
          </w:p>
        </w:tc>
      </w:tr>
      <w:tr w:rsidR="003C0FB1" w:rsidRPr="00CB5B77" w14:paraId="7F65DFF6" w14:textId="77777777" w:rsidTr="00C32309">
        <w:tc>
          <w:tcPr>
            <w:tcW w:w="417" w:type="pct"/>
          </w:tcPr>
          <w:p w14:paraId="591A96AA" w14:textId="77777777" w:rsidR="003C0FB1" w:rsidRDefault="003C0FB1" w:rsidP="00503F93">
            <w:pPr>
              <w:jc w:val="both"/>
              <w:rPr>
                <w:color w:val="0000FF"/>
              </w:rPr>
            </w:pPr>
          </w:p>
        </w:tc>
        <w:tc>
          <w:tcPr>
            <w:tcW w:w="436" w:type="pct"/>
          </w:tcPr>
          <w:p w14:paraId="6C12CE4C" w14:textId="77777777" w:rsidR="003C0FB1" w:rsidRPr="00810B05" w:rsidRDefault="003C0FB1" w:rsidP="008F5874">
            <w:pPr>
              <w:jc w:val="both"/>
              <w:rPr>
                <w:color w:val="0000FF"/>
              </w:rPr>
            </w:pPr>
            <w:r w:rsidRPr="00810B05">
              <w:rPr>
                <w:color w:val="0000FF"/>
              </w:rPr>
              <w:t>(b)</w:t>
            </w:r>
          </w:p>
        </w:tc>
        <w:tc>
          <w:tcPr>
            <w:tcW w:w="4148" w:type="pct"/>
          </w:tcPr>
          <w:p w14:paraId="288131F2" w14:textId="77777777" w:rsidR="003C0FB1" w:rsidRDefault="003C0FB1" w:rsidP="008F5874">
            <w:pPr>
              <w:jc w:val="both"/>
            </w:pPr>
            <w:r w:rsidRPr="000E5DB7">
              <w:t>produce proof of current premiums paid upon request;</w:t>
            </w:r>
          </w:p>
        </w:tc>
      </w:tr>
      <w:tr w:rsidR="003C0FB1" w:rsidRPr="00CB5B77" w14:paraId="16B062FE" w14:textId="77777777" w:rsidTr="00C32309">
        <w:tc>
          <w:tcPr>
            <w:tcW w:w="417" w:type="pct"/>
          </w:tcPr>
          <w:p w14:paraId="024DD26A" w14:textId="77777777" w:rsidR="003C0FB1" w:rsidRDefault="003C0FB1" w:rsidP="00503F93">
            <w:pPr>
              <w:jc w:val="both"/>
              <w:rPr>
                <w:color w:val="0000FF"/>
              </w:rPr>
            </w:pPr>
          </w:p>
        </w:tc>
        <w:tc>
          <w:tcPr>
            <w:tcW w:w="436" w:type="pct"/>
          </w:tcPr>
          <w:p w14:paraId="7E8DCB4D" w14:textId="77777777" w:rsidR="003C0FB1" w:rsidRPr="00810B05" w:rsidRDefault="003C0FB1" w:rsidP="008F5874">
            <w:pPr>
              <w:jc w:val="both"/>
              <w:rPr>
                <w:color w:val="0000FF"/>
              </w:rPr>
            </w:pPr>
            <w:r w:rsidRPr="00810B05">
              <w:rPr>
                <w:color w:val="0000FF"/>
              </w:rPr>
              <w:t>(c)</w:t>
            </w:r>
          </w:p>
        </w:tc>
        <w:tc>
          <w:tcPr>
            <w:tcW w:w="4148" w:type="pct"/>
          </w:tcPr>
          <w:p w14:paraId="20BD3BEB" w14:textId="77777777" w:rsidR="003C0FB1" w:rsidRDefault="003C0FB1" w:rsidP="008F5874">
            <w:pPr>
              <w:jc w:val="both"/>
            </w:pPr>
            <w:r w:rsidRPr="000E5DB7">
              <w:t>produce valid certificates of insurance upon request.</w:t>
            </w:r>
          </w:p>
        </w:tc>
      </w:tr>
    </w:tbl>
    <w:p w14:paraId="07D25BBB"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2C15C3EA"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0BD4617D" w14:textId="77777777" w:rsidTr="00503F93">
        <w:tc>
          <w:tcPr>
            <w:tcW w:w="1349" w:type="dxa"/>
            <w:gridSpan w:val="2"/>
          </w:tcPr>
          <w:p w14:paraId="5A09BD93" w14:textId="77777777" w:rsidR="003C0FB1" w:rsidRDefault="003C0FB1" w:rsidP="00503F93">
            <w:pPr>
              <w:jc w:val="both"/>
              <w:rPr>
                <w:color w:val="0000FF"/>
                <w:szCs w:val="22"/>
              </w:rPr>
            </w:pPr>
            <w:r>
              <w:rPr>
                <w:color w:val="0000FF"/>
                <w:szCs w:val="22"/>
              </w:rPr>
              <w:t>3.1</w:t>
            </w:r>
          </w:p>
        </w:tc>
        <w:tc>
          <w:tcPr>
            <w:tcW w:w="7938" w:type="dxa"/>
          </w:tcPr>
          <w:p w14:paraId="42BA9AE0" w14:textId="77777777" w:rsidR="003C0FB1" w:rsidRPr="00830A49" w:rsidRDefault="003C0FB1" w:rsidP="008F5874">
            <w:pPr>
              <w:jc w:val="both"/>
              <w:rPr>
                <w:szCs w:val="22"/>
              </w:rPr>
            </w:pPr>
            <w:r w:rsidRPr="00830A49">
              <w:rPr>
                <w:szCs w:val="22"/>
              </w:rPr>
              <w:t>Only those Tenderers who have:-</w:t>
            </w:r>
          </w:p>
        </w:tc>
      </w:tr>
      <w:tr w:rsidR="003C0FB1" w:rsidRPr="00830A49" w14:paraId="1E6B3D60" w14:textId="77777777" w:rsidTr="00503F93">
        <w:tc>
          <w:tcPr>
            <w:tcW w:w="671" w:type="dxa"/>
          </w:tcPr>
          <w:p w14:paraId="6DACB147" w14:textId="77777777" w:rsidR="003C0FB1" w:rsidRPr="00830A49" w:rsidRDefault="003C0FB1" w:rsidP="00503F93">
            <w:pPr>
              <w:jc w:val="both"/>
              <w:rPr>
                <w:color w:val="0000FF"/>
                <w:szCs w:val="22"/>
              </w:rPr>
            </w:pPr>
          </w:p>
        </w:tc>
        <w:tc>
          <w:tcPr>
            <w:tcW w:w="678" w:type="dxa"/>
          </w:tcPr>
          <w:p w14:paraId="1519EBD4" w14:textId="77777777" w:rsidR="003C0FB1" w:rsidRPr="00830A49" w:rsidRDefault="003C0FB1" w:rsidP="00503F93">
            <w:pPr>
              <w:jc w:val="both"/>
              <w:rPr>
                <w:color w:val="0000FF"/>
                <w:szCs w:val="22"/>
              </w:rPr>
            </w:pPr>
            <w:r>
              <w:rPr>
                <w:color w:val="0000FF"/>
                <w:szCs w:val="22"/>
              </w:rPr>
              <w:t>(a)</w:t>
            </w:r>
          </w:p>
        </w:tc>
        <w:tc>
          <w:tcPr>
            <w:tcW w:w="7938" w:type="dxa"/>
          </w:tcPr>
          <w:p w14:paraId="1E78E162"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456EE697" w14:textId="77777777" w:rsidTr="008F5874">
        <w:trPr>
          <w:trHeight w:val="2608"/>
        </w:trPr>
        <w:tc>
          <w:tcPr>
            <w:tcW w:w="671" w:type="dxa"/>
          </w:tcPr>
          <w:p w14:paraId="131E5E60" w14:textId="77777777" w:rsidR="003C0FB1" w:rsidRPr="00830A49" w:rsidRDefault="003C0FB1" w:rsidP="00503F93">
            <w:pPr>
              <w:jc w:val="both"/>
              <w:rPr>
                <w:color w:val="0000FF"/>
                <w:szCs w:val="22"/>
              </w:rPr>
            </w:pPr>
          </w:p>
        </w:tc>
        <w:tc>
          <w:tcPr>
            <w:tcW w:w="678" w:type="dxa"/>
          </w:tcPr>
          <w:p w14:paraId="0F173BD4" w14:textId="77777777" w:rsidR="003C0FB1" w:rsidRPr="00830A49" w:rsidRDefault="003C0FB1" w:rsidP="00503F93">
            <w:pPr>
              <w:jc w:val="both"/>
              <w:rPr>
                <w:color w:val="0000FF"/>
                <w:szCs w:val="22"/>
              </w:rPr>
            </w:pPr>
            <w:r>
              <w:rPr>
                <w:color w:val="0000FF"/>
                <w:szCs w:val="22"/>
              </w:rPr>
              <w:t>(b)</w:t>
            </w:r>
          </w:p>
        </w:tc>
        <w:tc>
          <w:tcPr>
            <w:tcW w:w="7938" w:type="dxa"/>
          </w:tcPr>
          <w:p w14:paraId="095EFB47"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1BDA7C4E"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27DF87F1"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1801B546" w14:textId="77777777" w:rsidTr="00503F93">
        <w:tc>
          <w:tcPr>
            <w:tcW w:w="671" w:type="dxa"/>
          </w:tcPr>
          <w:p w14:paraId="4A9117FB" w14:textId="77777777" w:rsidR="003C0FB1" w:rsidRPr="00830A49" w:rsidRDefault="003C0FB1" w:rsidP="00503F93">
            <w:pPr>
              <w:jc w:val="both"/>
              <w:rPr>
                <w:color w:val="0000FF"/>
                <w:szCs w:val="22"/>
              </w:rPr>
            </w:pPr>
          </w:p>
        </w:tc>
        <w:tc>
          <w:tcPr>
            <w:tcW w:w="678" w:type="dxa"/>
          </w:tcPr>
          <w:p w14:paraId="3B51CBF4" w14:textId="77777777" w:rsidR="003C0FB1" w:rsidRPr="00830A49" w:rsidRDefault="003C0FB1" w:rsidP="00503F93">
            <w:pPr>
              <w:jc w:val="both"/>
              <w:rPr>
                <w:color w:val="0000FF"/>
                <w:szCs w:val="22"/>
              </w:rPr>
            </w:pPr>
            <w:r>
              <w:rPr>
                <w:color w:val="0000FF"/>
                <w:szCs w:val="22"/>
              </w:rPr>
              <w:t>(c)</w:t>
            </w:r>
          </w:p>
        </w:tc>
        <w:tc>
          <w:tcPr>
            <w:tcW w:w="7938" w:type="dxa"/>
          </w:tcPr>
          <w:p w14:paraId="4C0A2C54" w14:textId="2627BC4D"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336569">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336569">
              <w:t> </w:t>
            </w:r>
            <w:r w:rsidR="008F5874">
              <w:fldChar w:fldCharType="end"/>
            </w:r>
            <w:bookmarkEnd w:id="14"/>
            <w:r w:rsidRPr="003215FF">
              <w:t xml:space="preserve"> this Competition as set out in part 3.2 below (the “Selection Criteria”)</w:t>
            </w:r>
            <w:r>
              <w:t>,</w:t>
            </w:r>
          </w:p>
          <w:p w14:paraId="3D536071" w14:textId="77777777" w:rsidR="003C0FB1" w:rsidRDefault="003C0FB1" w:rsidP="008F5874">
            <w:pPr>
              <w:jc w:val="both"/>
              <w:rPr>
                <w:szCs w:val="22"/>
              </w:rPr>
            </w:pPr>
            <w:r w:rsidRPr="003215FF">
              <w:rPr>
                <w:szCs w:val="22"/>
              </w:rPr>
              <w:t>will be evaluated in accordance with the Award Criteria at part 3.3 below.</w:t>
            </w:r>
          </w:p>
          <w:p w14:paraId="42A7A54B"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347D0AB5"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3C10A123" w14:textId="77777777" w:rsidR="00D74111" w:rsidRDefault="00D74111" w:rsidP="0003041E">
            <w:pPr>
              <w:pStyle w:val="ListParagraph"/>
              <w:numPr>
                <w:ilvl w:val="0"/>
                <w:numId w:val="17"/>
              </w:numPr>
              <w:jc w:val="both"/>
            </w:pPr>
            <w:r>
              <w:t xml:space="preserve">completes and submits a separate eESPD in respect of each such entity, and </w:t>
            </w:r>
          </w:p>
          <w:p w14:paraId="65029E52"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30808B21" w14:textId="4D09B1EC"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4E663493"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1FBBF19"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71DEF7CC"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11D54586"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3DD8D542" w14:textId="77777777"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427A2BEE" w14:textId="77777777"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63F412F7"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25886ED7"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7E10F12A" w14:textId="77777777"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6B00C7E6" w14:textId="77777777"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1493F581"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2953EDE" w14:textId="77777777" w:rsidTr="00192D79">
        <w:trPr>
          <w:trHeight w:val="1041"/>
        </w:trPr>
        <w:tc>
          <w:tcPr>
            <w:tcW w:w="737" w:type="pct"/>
            <w:gridSpan w:val="2"/>
          </w:tcPr>
          <w:p w14:paraId="0B3E1CC0" w14:textId="77777777" w:rsidR="00C3103B" w:rsidRPr="00830A49" w:rsidRDefault="00C3103B" w:rsidP="00C3103B">
            <w:pPr>
              <w:jc w:val="both"/>
              <w:rPr>
                <w:color w:val="0000FF"/>
                <w:szCs w:val="22"/>
              </w:rPr>
            </w:pPr>
            <w:r w:rsidRPr="00830A49">
              <w:rPr>
                <w:color w:val="0000FF"/>
                <w:szCs w:val="22"/>
              </w:rPr>
              <w:t>3.2</w:t>
            </w:r>
          </w:p>
        </w:tc>
        <w:tc>
          <w:tcPr>
            <w:tcW w:w="4263" w:type="pct"/>
          </w:tcPr>
          <w:p w14:paraId="68E19EC8"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76479D7E" w14:textId="77777777" w:rsidTr="00192D79">
        <w:trPr>
          <w:trHeight w:val="1693"/>
        </w:trPr>
        <w:tc>
          <w:tcPr>
            <w:tcW w:w="359" w:type="pct"/>
          </w:tcPr>
          <w:p w14:paraId="229986D1" w14:textId="77777777" w:rsidR="00C3103B" w:rsidRPr="00830A49" w:rsidDel="007E6485" w:rsidRDefault="00C3103B" w:rsidP="00C3103B">
            <w:pPr>
              <w:jc w:val="both"/>
              <w:rPr>
                <w:color w:val="0000FF"/>
                <w:szCs w:val="22"/>
              </w:rPr>
            </w:pPr>
          </w:p>
        </w:tc>
        <w:tc>
          <w:tcPr>
            <w:tcW w:w="378" w:type="pct"/>
          </w:tcPr>
          <w:p w14:paraId="76D5D44B"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043E2F52" w14:textId="77777777" w:rsidR="00C3103B" w:rsidRPr="00830A49" w:rsidRDefault="00C3103B" w:rsidP="00192D79">
            <w:pPr>
              <w:jc w:val="both"/>
              <w:rPr>
                <w:b/>
                <w:szCs w:val="22"/>
              </w:rPr>
            </w:pPr>
            <w:r w:rsidRPr="00830A49">
              <w:rPr>
                <w:b/>
                <w:szCs w:val="22"/>
              </w:rPr>
              <w:t xml:space="preserve">Economic and Financial Standing </w:t>
            </w:r>
          </w:p>
          <w:p w14:paraId="60AA09D2" w14:textId="73A33F36" w:rsidR="00C3103B" w:rsidRPr="005D57EC" w:rsidDel="007E6485" w:rsidRDefault="00C3103B" w:rsidP="00F80117">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36569">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336569">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3471F3AB"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129DBB92" w14:textId="77777777" w:rsidR="00F80117" w:rsidRDefault="00F80117" w:rsidP="00F80117">
      <w:pPr>
        <w:autoSpaceDE w:val="0"/>
        <w:spacing w:after="0" w:line="240" w:lineRule="auto"/>
        <w:ind w:left="720" w:firstLine="720"/>
        <w:jc w:val="both"/>
        <w:rPr>
          <w:rFonts w:cs="Calibri"/>
          <w:color w:val="000000"/>
        </w:rPr>
      </w:pPr>
      <w:r>
        <w:rPr>
          <w:rFonts w:cs="Calibri"/>
          <w:color w:val="000000"/>
        </w:rPr>
        <w:t xml:space="preserve">A.1 Current bank reference. </w:t>
      </w:r>
    </w:p>
    <w:p w14:paraId="4831785A" w14:textId="77777777" w:rsidR="00F80117" w:rsidRDefault="00F80117" w:rsidP="00F80117">
      <w:pPr>
        <w:autoSpaceDE w:val="0"/>
        <w:spacing w:after="0" w:line="240" w:lineRule="auto"/>
        <w:ind w:left="720" w:firstLine="720"/>
        <w:jc w:val="both"/>
        <w:rPr>
          <w:rFonts w:cs="Calibri"/>
          <w:color w:val="000000"/>
        </w:rPr>
      </w:pPr>
    </w:p>
    <w:p w14:paraId="2CE2E3E5" w14:textId="77777777" w:rsidR="00F80117" w:rsidRDefault="00F80117" w:rsidP="00F80117">
      <w:pPr>
        <w:autoSpaceDE w:val="0"/>
        <w:spacing w:after="0" w:line="240" w:lineRule="auto"/>
        <w:ind w:left="720" w:firstLine="720"/>
        <w:jc w:val="both"/>
        <w:rPr>
          <w:rFonts w:cs="Calibri"/>
          <w:color w:val="000000"/>
        </w:rPr>
      </w:pPr>
    </w:p>
    <w:p w14:paraId="174DA1CF" w14:textId="77777777" w:rsidR="00F80117" w:rsidRDefault="00F80117" w:rsidP="00F80117">
      <w:pPr>
        <w:autoSpaceDE w:val="0"/>
        <w:spacing w:after="0" w:line="240" w:lineRule="auto"/>
        <w:ind w:left="1440"/>
        <w:jc w:val="both"/>
      </w:pPr>
      <w:r>
        <w:rPr>
          <w:rFonts w:cs="Calibri"/>
          <w:color w:val="000000"/>
        </w:rPr>
        <w:t>A.2 Certified turnover figures for the immediately preceding three years - from the tenderer’s auditor or other independent means which shows a clear indication as to the proportion of turnover that is attributable to the type of services sought in this RFT.</w:t>
      </w:r>
    </w:p>
    <w:p w14:paraId="18453EF8" w14:textId="77777777" w:rsidR="00F80117" w:rsidRDefault="00F80117" w:rsidP="00F80117">
      <w:pPr>
        <w:spacing w:after="0"/>
      </w:pPr>
    </w:p>
    <w:p w14:paraId="338D6F7C" w14:textId="77777777" w:rsidR="00F80117" w:rsidRDefault="00F80117" w:rsidP="00F80117">
      <w:pPr>
        <w:spacing w:after="0"/>
      </w:pPr>
    </w:p>
    <w:p w14:paraId="53FAB526" w14:textId="77777777" w:rsidR="00F80117" w:rsidRPr="00310EDC" w:rsidRDefault="00F80117" w:rsidP="00F80117">
      <w:pPr>
        <w:ind w:left="1440"/>
        <w:jc w:val="both"/>
      </w:pPr>
      <w:r>
        <w:rPr>
          <w:rFonts w:cs="Calibri"/>
          <w:color w:val="000000"/>
        </w:rPr>
        <w:t>A.3 However, where the tenderer is unable, for a valid reason, to provide the specified documentation the tenderer must inform the Department of Defence of that valid reason and provide such other suitable alternative documentation to prove, to the satisfaction of the Department Of Defence, their economic and financial standing.</w:t>
      </w:r>
    </w:p>
    <w:p w14:paraId="5404491F" w14:textId="77777777" w:rsidR="00C3103B" w:rsidRDefault="00C3103B" w:rsidP="00C3103B">
      <w:pPr>
        <w:spacing w:after="0"/>
        <w:jc w:val="both"/>
        <w:rPr>
          <w:szCs w:val="22"/>
        </w:rPr>
      </w:pPr>
    </w:p>
    <w:p w14:paraId="43760DB1" w14:textId="77777777" w:rsidR="00F80117" w:rsidRPr="00830A49" w:rsidRDefault="00F80117" w:rsidP="00C3103B">
      <w:pPr>
        <w:spacing w:after="0"/>
        <w:jc w:val="both"/>
        <w:rPr>
          <w:szCs w:val="22"/>
        </w:rPr>
        <w:sectPr w:rsidR="00F80117"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FFFCD27" w14:textId="77777777" w:rsidTr="00D7420C">
        <w:trPr>
          <w:trHeight w:val="2665"/>
        </w:trPr>
        <w:tc>
          <w:tcPr>
            <w:tcW w:w="359" w:type="pct"/>
          </w:tcPr>
          <w:p w14:paraId="22F81A91" w14:textId="77777777" w:rsidR="00C3103B" w:rsidRPr="00830A49" w:rsidRDefault="00C3103B" w:rsidP="00C3103B">
            <w:pPr>
              <w:jc w:val="both"/>
              <w:rPr>
                <w:color w:val="0000FF"/>
                <w:szCs w:val="22"/>
              </w:rPr>
            </w:pPr>
          </w:p>
        </w:tc>
        <w:tc>
          <w:tcPr>
            <w:tcW w:w="378" w:type="pct"/>
          </w:tcPr>
          <w:p w14:paraId="231FE94B" w14:textId="77777777" w:rsidR="00C3103B" w:rsidRPr="00830A49" w:rsidRDefault="00C3103B" w:rsidP="00C3103B">
            <w:pPr>
              <w:jc w:val="both"/>
              <w:rPr>
                <w:color w:val="0000FF"/>
                <w:szCs w:val="22"/>
              </w:rPr>
            </w:pPr>
          </w:p>
        </w:tc>
        <w:tc>
          <w:tcPr>
            <w:tcW w:w="4263" w:type="pct"/>
          </w:tcPr>
          <w:p w14:paraId="1A45BA11"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304AA2A1" w14:textId="77777777" w:rsidTr="00663B2A">
        <w:trPr>
          <w:trHeight w:val="1984"/>
        </w:trPr>
        <w:tc>
          <w:tcPr>
            <w:tcW w:w="359" w:type="pct"/>
          </w:tcPr>
          <w:p w14:paraId="136E4D1A" w14:textId="77777777" w:rsidR="00C3103B" w:rsidRPr="00830A49" w:rsidRDefault="00C3103B" w:rsidP="00C3103B">
            <w:pPr>
              <w:jc w:val="both"/>
              <w:rPr>
                <w:color w:val="0000FF"/>
                <w:szCs w:val="22"/>
              </w:rPr>
            </w:pPr>
          </w:p>
        </w:tc>
        <w:tc>
          <w:tcPr>
            <w:tcW w:w="378" w:type="pct"/>
          </w:tcPr>
          <w:p w14:paraId="0990A2B5"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0CBEBF71" w14:textId="77777777" w:rsidR="00C3103B" w:rsidRPr="00830A49" w:rsidRDefault="00C3103B" w:rsidP="00663B2A">
            <w:pPr>
              <w:jc w:val="both"/>
              <w:rPr>
                <w:b/>
                <w:szCs w:val="22"/>
              </w:rPr>
            </w:pPr>
            <w:r w:rsidRPr="00830A49">
              <w:rPr>
                <w:b/>
                <w:szCs w:val="22"/>
              </w:rPr>
              <w:t>Technical and Professional Ability</w:t>
            </w:r>
          </w:p>
          <w:p w14:paraId="0CC302AF" w14:textId="1FF9AA6C" w:rsidR="00C3103B" w:rsidRPr="00A970E4" w:rsidRDefault="00C3103B" w:rsidP="00FF3D6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336569">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336569">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3A4DD707"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73EE788" w14:textId="77777777" w:rsidR="0068461E" w:rsidRPr="00F75B09" w:rsidRDefault="0068461E" w:rsidP="0068461E">
          <w:pPr>
            <w:spacing w:after="63"/>
            <w:rPr>
              <w:szCs w:val="22"/>
            </w:rPr>
          </w:pPr>
          <w:r>
            <w:rPr>
              <w:szCs w:val="22"/>
            </w:rPr>
            <w:t>The organisation structure of the practice shall also be provided, showing the roles fulfilled by the management personnel.</w:t>
          </w:r>
          <w:r w:rsidR="00F560FC">
            <w:rPr>
              <w:szCs w:val="22"/>
            </w:rPr>
            <w:t xml:space="preserve"> </w:t>
          </w:r>
          <w:r>
            <w:rPr>
              <w:szCs w:val="22"/>
            </w:rPr>
            <w:t xml:space="preserve">Applicants from outside the jurisdiction shall be required </w:t>
          </w:r>
          <w:r w:rsidRPr="00F75B09">
            <w:rPr>
              <w:szCs w:val="22"/>
            </w:rPr>
            <w:t xml:space="preserve">to demonstrate a similar competence and / or inclusion on a similar professional register. </w:t>
          </w:r>
        </w:p>
        <w:p w14:paraId="23452AE5" w14:textId="77777777" w:rsidR="00F560FC" w:rsidRDefault="00F560FC" w:rsidP="0068461E">
          <w:pPr>
            <w:spacing w:after="63"/>
          </w:pPr>
        </w:p>
        <w:p w14:paraId="2F8B488B" w14:textId="1D9B8D1A" w:rsidR="0068461E" w:rsidRDefault="0068461E" w:rsidP="0068461E">
          <w:pPr>
            <w:spacing w:after="63"/>
          </w:pPr>
          <w:r>
            <w:lastRenderedPageBreak/>
            <w:t>The Applicant must provide evidence of the educational and professional qualifications (with dates obtained) and experience of their management staff, including the curricula vitae of the</w:t>
          </w:r>
          <w:r w:rsidR="00F75B09">
            <w:t xml:space="preserve"> </w:t>
          </w:r>
          <w:r>
            <w:t>management staff and the organization structure in accordance with the requirements identified below.</w:t>
          </w:r>
        </w:p>
        <w:p w14:paraId="0D6ABC90" w14:textId="77777777" w:rsidR="0068461E" w:rsidRPr="006422E6" w:rsidRDefault="0068461E" w:rsidP="0068461E">
          <w:pPr>
            <w:autoSpaceDE w:val="0"/>
            <w:spacing w:after="0" w:line="240" w:lineRule="auto"/>
            <w:rPr>
              <w:rFonts w:cs="Calibri"/>
              <w:color w:val="FF0000"/>
            </w:rPr>
          </w:pPr>
        </w:p>
        <w:p w14:paraId="52D09F67" w14:textId="77777777" w:rsidR="0068461E" w:rsidRPr="00D13D1B" w:rsidRDefault="0068461E" w:rsidP="0068461E">
          <w:pPr>
            <w:autoSpaceDE w:val="0"/>
            <w:spacing w:after="0" w:line="240" w:lineRule="auto"/>
          </w:pPr>
          <w:r w:rsidRPr="00D13D1B">
            <w:rPr>
              <w:rFonts w:cs="Calibri"/>
            </w:rPr>
            <w:t xml:space="preserve">B.1 Proven capability in Consultancy Services, Build Project Management specific competency and familiarity with Irish Government Public Spending Code Requirements or equivalent. </w:t>
          </w:r>
        </w:p>
        <w:p w14:paraId="28800A03" w14:textId="77777777" w:rsidR="0068461E" w:rsidRDefault="0068461E" w:rsidP="0068461E">
          <w:pPr>
            <w:autoSpaceDE w:val="0"/>
            <w:spacing w:after="0" w:line="240" w:lineRule="auto"/>
            <w:rPr>
              <w:rFonts w:cs="Calibri"/>
            </w:rPr>
          </w:pPr>
        </w:p>
        <w:p w14:paraId="530CD587" w14:textId="77777777" w:rsidR="0068461E" w:rsidRPr="00D13D1B" w:rsidRDefault="0068461E" w:rsidP="0068461E">
          <w:pPr>
            <w:autoSpaceDE w:val="0"/>
            <w:spacing w:after="0" w:line="240" w:lineRule="auto"/>
            <w:rPr>
              <w:rFonts w:cs="Calibri"/>
            </w:rPr>
          </w:pPr>
        </w:p>
        <w:p w14:paraId="2E687DFA" w14:textId="242EA7A5" w:rsidR="0068461E" w:rsidRPr="00D13D1B" w:rsidRDefault="0068461E" w:rsidP="0076606B">
          <w:pPr>
            <w:autoSpaceDE w:val="0"/>
            <w:spacing w:after="0" w:line="240" w:lineRule="auto"/>
            <w:rPr>
              <w:rFonts w:cs="Calibri"/>
            </w:rPr>
          </w:pPr>
          <w:r w:rsidRPr="00D13D1B">
            <w:rPr>
              <w:rFonts w:cs="Calibri"/>
            </w:rPr>
            <w:t>B.2 Proven record of previous contract/ services in related competencies. Record o</w:t>
          </w:r>
          <w:r w:rsidR="00FF3D69">
            <w:rPr>
              <w:rFonts w:cs="Calibri"/>
            </w:rPr>
            <w:t>f</w:t>
          </w:r>
          <w:r w:rsidRPr="00D13D1B">
            <w:rPr>
              <w:rFonts w:cs="Calibri"/>
            </w:rPr>
            <w:t xml:space="preserve"> delivery of similar work for other similar sized facil</w:t>
          </w:r>
          <w:r w:rsidR="00D129EE">
            <w:rPr>
              <w:rFonts w:cs="Calibri"/>
            </w:rPr>
            <w:t>i</w:t>
          </w:r>
          <w:r w:rsidRPr="00D13D1B">
            <w:rPr>
              <w:rFonts w:cs="Calibri"/>
            </w:rPr>
            <w:t xml:space="preserve">ties. </w:t>
          </w:r>
        </w:p>
        <w:p w14:paraId="79B5A2CE" w14:textId="77777777" w:rsidR="0068461E" w:rsidRDefault="0068461E" w:rsidP="0068461E">
          <w:pPr>
            <w:autoSpaceDE w:val="0"/>
            <w:spacing w:after="0" w:line="240" w:lineRule="auto"/>
            <w:rPr>
              <w:rFonts w:cs="Calibri"/>
              <w:color w:val="FF0000"/>
            </w:rPr>
          </w:pPr>
        </w:p>
        <w:p w14:paraId="4833A183" w14:textId="77777777" w:rsidR="0068461E" w:rsidRPr="006842A5" w:rsidRDefault="0068461E" w:rsidP="0068461E">
          <w:pPr>
            <w:autoSpaceDE w:val="0"/>
            <w:spacing w:after="0" w:line="240" w:lineRule="auto"/>
            <w:rPr>
              <w:rFonts w:cs="Calibri"/>
              <w:color w:val="FF0000"/>
            </w:rPr>
          </w:pPr>
        </w:p>
        <w:p w14:paraId="7FC7EEFC" w14:textId="7905C62A" w:rsidR="0068461E" w:rsidRPr="00D13D1B" w:rsidRDefault="0068461E" w:rsidP="0068461E">
          <w:pPr>
            <w:autoSpaceDE w:val="0"/>
            <w:spacing w:after="0" w:line="240" w:lineRule="auto"/>
            <w:rPr>
              <w:rFonts w:cs="Calibri"/>
            </w:rPr>
          </w:pPr>
          <w:r w:rsidRPr="00D13D1B">
            <w:rPr>
              <w:rFonts w:cs="Calibri"/>
            </w:rPr>
            <w:t>B.3 Lead staff certified by relevant Chartered Institutions professionally qualified to Chartered Engineer level (or equivalent to their specific qualification) and be a member of an appropriate institution such as  IEI</w:t>
          </w:r>
          <w:r w:rsidR="00336569">
            <w:rPr>
              <w:rFonts w:cs="Calibri"/>
            </w:rPr>
            <w:t xml:space="preserve">, </w:t>
          </w:r>
          <w:r w:rsidR="00BA1B6D">
            <w:rPr>
              <w:rFonts w:cs="Calibri"/>
            </w:rPr>
            <w:t xml:space="preserve">RIAI, </w:t>
          </w:r>
          <w:r w:rsidR="00336569">
            <w:rPr>
              <w:rFonts w:cs="Calibri"/>
            </w:rPr>
            <w:t>SCSI</w:t>
          </w:r>
          <w:r w:rsidRPr="00D13D1B">
            <w:rPr>
              <w:rFonts w:cs="Calibri"/>
            </w:rPr>
            <w:t xml:space="preserve">, etc. </w:t>
          </w:r>
        </w:p>
        <w:p w14:paraId="342835EE" w14:textId="77777777" w:rsidR="0068461E" w:rsidRDefault="0068461E" w:rsidP="0068461E">
          <w:pPr>
            <w:autoSpaceDE w:val="0"/>
            <w:spacing w:after="0" w:line="240" w:lineRule="auto"/>
            <w:rPr>
              <w:rFonts w:cs="Calibri"/>
            </w:rPr>
          </w:pPr>
        </w:p>
        <w:p w14:paraId="05A9B305" w14:textId="77777777" w:rsidR="0068461E" w:rsidRDefault="0068461E" w:rsidP="0068461E">
          <w:pPr>
            <w:autoSpaceDE w:val="0"/>
            <w:spacing w:after="0" w:line="240" w:lineRule="auto"/>
          </w:pPr>
          <w:r>
            <w:tab/>
            <w:t xml:space="preserve">Lead Staff must be qualified in the following key areas: </w:t>
          </w:r>
        </w:p>
        <w:p w14:paraId="5A458C33" w14:textId="77777777" w:rsidR="0068461E" w:rsidRDefault="0068461E" w:rsidP="0068461E">
          <w:pPr>
            <w:autoSpaceDE w:val="0"/>
            <w:spacing w:after="0" w:line="240" w:lineRule="auto"/>
          </w:pPr>
        </w:p>
        <w:p w14:paraId="39206203" w14:textId="77777777" w:rsidR="00313255" w:rsidRDefault="0068461E" w:rsidP="00313255">
          <w:pPr>
            <w:autoSpaceDE w:val="0"/>
            <w:spacing w:after="0" w:line="240" w:lineRule="auto"/>
            <w:ind w:left="360"/>
          </w:pPr>
          <w:r>
            <w:t>•</w:t>
          </w:r>
          <w:r>
            <w:tab/>
            <w:t xml:space="preserve">Project Management </w:t>
          </w:r>
        </w:p>
        <w:p w14:paraId="2A5CCCA1" w14:textId="77777777" w:rsidR="00313255" w:rsidRDefault="00313255" w:rsidP="00493051">
          <w:pPr>
            <w:pStyle w:val="ListParagraph"/>
            <w:numPr>
              <w:ilvl w:val="0"/>
              <w:numId w:val="34"/>
            </w:numPr>
            <w:autoSpaceDE w:val="0"/>
            <w:spacing w:after="0" w:line="240" w:lineRule="auto"/>
          </w:pPr>
          <w:r>
            <w:t xml:space="preserve">Defence &amp; Security expertise </w:t>
          </w:r>
        </w:p>
        <w:p w14:paraId="45231787" w14:textId="77777777" w:rsidR="0068461E" w:rsidRDefault="0068461E" w:rsidP="00313255">
          <w:pPr>
            <w:autoSpaceDE w:val="0"/>
            <w:spacing w:after="0" w:line="240" w:lineRule="auto"/>
            <w:ind w:left="360"/>
          </w:pPr>
          <w:r>
            <w:t>•</w:t>
          </w:r>
          <w:r>
            <w:tab/>
            <w:t>Architecture including conservation architecture</w:t>
          </w:r>
        </w:p>
        <w:p w14:paraId="6E4A641E" w14:textId="77777777" w:rsidR="0068461E" w:rsidRDefault="0068461E" w:rsidP="00313255">
          <w:pPr>
            <w:autoSpaceDE w:val="0"/>
            <w:spacing w:after="0" w:line="240" w:lineRule="auto"/>
            <w:ind w:left="360"/>
          </w:pPr>
          <w:r>
            <w:t>•</w:t>
          </w:r>
          <w:r>
            <w:tab/>
            <w:t>Project Risk Management &amp; Security Threat Analysis</w:t>
          </w:r>
        </w:p>
        <w:p w14:paraId="36EFB714" w14:textId="77777777" w:rsidR="0068461E" w:rsidRDefault="0068461E" w:rsidP="00313255">
          <w:pPr>
            <w:autoSpaceDE w:val="0"/>
            <w:spacing w:after="0" w:line="240" w:lineRule="auto"/>
            <w:ind w:left="360"/>
          </w:pPr>
          <w:r>
            <w:t>•</w:t>
          </w:r>
          <w:r>
            <w:tab/>
            <w:t xml:space="preserve">Built Infrastructure Estate Planning and Development </w:t>
          </w:r>
        </w:p>
        <w:p w14:paraId="254F4E90" w14:textId="77777777" w:rsidR="0068461E" w:rsidRDefault="0068461E" w:rsidP="00313255">
          <w:pPr>
            <w:autoSpaceDE w:val="0"/>
            <w:spacing w:after="0" w:line="240" w:lineRule="auto"/>
            <w:ind w:left="360"/>
          </w:pPr>
          <w:r>
            <w:t>•</w:t>
          </w:r>
          <w:r>
            <w:tab/>
            <w:t>Building Cost Analysis</w:t>
          </w:r>
        </w:p>
        <w:p w14:paraId="6E85AB0C" w14:textId="77777777" w:rsidR="0068461E" w:rsidRDefault="0068461E" w:rsidP="00313255">
          <w:pPr>
            <w:autoSpaceDE w:val="0"/>
            <w:spacing w:after="0" w:line="240" w:lineRule="auto"/>
            <w:ind w:left="360"/>
          </w:pPr>
          <w:r>
            <w:t>•</w:t>
          </w:r>
          <w:r>
            <w:tab/>
            <w:t xml:space="preserve">Safety and Environmental Management </w:t>
          </w:r>
        </w:p>
        <w:p w14:paraId="18FFE92B" w14:textId="77777777" w:rsidR="00C3103B" w:rsidRPr="00F75B09" w:rsidRDefault="0068461E" w:rsidP="00313255">
          <w:pPr>
            <w:autoSpaceDE w:val="0"/>
            <w:spacing w:after="0" w:line="240" w:lineRule="auto"/>
            <w:ind w:left="360"/>
          </w:pPr>
          <w:r w:rsidRPr="00F75B09">
            <w:t>•</w:t>
          </w:r>
          <w:r w:rsidRPr="00F75B09">
            <w:tab/>
            <w:t>Services and utility networks</w:t>
          </w:r>
        </w:p>
        <w:p w14:paraId="1DABBF65" w14:textId="0F34FE9F" w:rsidR="00DD5199" w:rsidRPr="00F75B09" w:rsidRDefault="00DD5199" w:rsidP="00DD5199">
          <w:pPr>
            <w:pStyle w:val="ListParagraph"/>
            <w:numPr>
              <w:ilvl w:val="0"/>
              <w:numId w:val="33"/>
            </w:numPr>
            <w:autoSpaceDE w:val="0"/>
            <w:spacing w:after="0" w:line="240" w:lineRule="auto"/>
          </w:pPr>
          <w:r w:rsidRPr="00F75B09">
            <w:t>Planning Consultant</w:t>
          </w:r>
        </w:p>
        <w:p w14:paraId="77D3B451" w14:textId="38A1AB67" w:rsidR="00DD5199" w:rsidRPr="00F75B09" w:rsidRDefault="00DD5199" w:rsidP="00DD5199">
          <w:pPr>
            <w:pStyle w:val="ListParagraph"/>
            <w:numPr>
              <w:ilvl w:val="0"/>
              <w:numId w:val="33"/>
            </w:numPr>
            <w:autoSpaceDE w:val="0"/>
            <w:spacing w:after="0" w:line="240" w:lineRule="auto"/>
          </w:pPr>
          <w:r w:rsidRPr="00F75B09">
            <w:t>Quantity Surveyor</w:t>
          </w:r>
        </w:p>
        <w:p w14:paraId="0DAF45AC" w14:textId="14F853FF" w:rsidR="00DD5199" w:rsidRPr="00F75B09" w:rsidRDefault="00DD5199" w:rsidP="00DD5199">
          <w:pPr>
            <w:pStyle w:val="ListParagraph"/>
            <w:numPr>
              <w:ilvl w:val="0"/>
              <w:numId w:val="33"/>
            </w:numPr>
            <w:autoSpaceDE w:val="0"/>
            <w:spacing w:after="0" w:line="240" w:lineRule="auto"/>
          </w:pPr>
          <w:r w:rsidRPr="00F75B09">
            <w:t>Mechanical &amp; Electrical Engineer</w:t>
          </w:r>
        </w:p>
        <w:p w14:paraId="46F93B46" w14:textId="46807378" w:rsidR="00DD5199" w:rsidRPr="00F75B09" w:rsidRDefault="00DD5199" w:rsidP="00DD5199">
          <w:pPr>
            <w:pStyle w:val="ListParagraph"/>
            <w:numPr>
              <w:ilvl w:val="0"/>
              <w:numId w:val="33"/>
            </w:numPr>
            <w:autoSpaceDE w:val="0"/>
            <w:spacing w:after="0" w:line="240" w:lineRule="auto"/>
          </w:pPr>
          <w:r w:rsidRPr="00F75B09">
            <w:t>Civil and Structural Engineer</w:t>
          </w:r>
        </w:p>
        <w:p w14:paraId="0512071D" w14:textId="77777777" w:rsidR="00DD5199" w:rsidRPr="00310EDC" w:rsidRDefault="001E363D" w:rsidP="00DD5199">
          <w:pPr>
            <w:pStyle w:val="ListParagraph"/>
            <w:autoSpaceDE w:val="0"/>
            <w:spacing w:after="0" w:line="240" w:lineRule="auto"/>
          </w:pPr>
        </w:p>
      </w:sdtContent>
    </w:sdt>
    <w:p w14:paraId="2CA0C933" w14:textId="77777777" w:rsidR="00C3103B" w:rsidRPr="00BA3C02" w:rsidRDefault="00C3103B" w:rsidP="00BA3C02">
      <w:pPr>
        <w:spacing w:after="0"/>
        <w:jc w:val="both"/>
        <w:rPr>
          <w:szCs w:val="22"/>
        </w:rPr>
      </w:pPr>
    </w:p>
    <w:p w14:paraId="2F53744F"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13D44746" w14:textId="77777777" w:rsidTr="007831B0">
        <w:trPr>
          <w:trHeight w:val="655"/>
        </w:trPr>
        <w:tc>
          <w:tcPr>
            <w:tcW w:w="359" w:type="pct"/>
          </w:tcPr>
          <w:p w14:paraId="2FA1B8D1" w14:textId="77777777" w:rsidR="00C3103B" w:rsidRPr="00830A49" w:rsidRDefault="00C3103B" w:rsidP="00C3103B">
            <w:pPr>
              <w:jc w:val="both"/>
              <w:rPr>
                <w:color w:val="0000FF"/>
                <w:szCs w:val="22"/>
              </w:rPr>
            </w:pPr>
            <w:bookmarkStart w:id="19" w:name="Text81"/>
          </w:p>
        </w:tc>
        <w:tc>
          <w:tcPr>
            <w:tcW w:w="378" w:type="pct"/>
          </w:tcPr>
          <w:p w14:paraId="6A3BF3A7" w14:textId="77777777" w:rsidR="00C3103B" w:rsidRPr="00830A49" w:rsidRDefault="00C3103B" w:rsidP="00C3103B">
            <w:pPr>
              <w:jc w:val="both"/>
              <w:rPr>
                <w:color w:val="0000FF"/>
                <w:szCs w:val="22"/>
              </w:rPr>
            </w:pPr>
          </w:p>
        </w:tc>
        <w:tc>
          <w:tcPr>
            <w:tcW w:w="4263" w:type="pct"/>
          </w:tcPr>
          <w:p w14:paraId="18FF43AF"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51BF12D5"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2A425D62"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1DBBE04" w14:textId="77777777" w:rsidTr="00564F8A">
        <w:trPr>
          <w:trHeight w:val="595"/>
        </w:trPr>
        <w:tc>
          <w:tcPr>
            <w:tcW w:w="428" w:type="pct"/>
          </w:tcPr>
          <w:p w14:paraId="4F053093"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1525452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6158427"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327BD12B" w14:textId="77777777" w:rsidR="00FD201F" w:rsidRDefault="00FD201F" w:rsidP="00D35AA7"/>
        <w:tbl>
          <w:tblPr>
            <w:tblW w:w="8912" w:type="dxa"/>
            <w:tblInd w:w="581" w:type="dxa"/>
            <w:tblCellMar>
              <w:left w:w="10" w:type="dxa"/>
              <w:right w:w="10" w:type="dxa"/>
            </w:tblCellMar>
            <w:tblLook w:val="0000" w:firstRow="0" w:lastRow="0" w:firstColumn="0" w:lastColumn="0" w:noHBand="0" w:noVBand="0"/>
          </w:tblPr>
          <w:tblGrid>
            <w:gridCol w:w="448"/>
            <w:gridCol w:w="3909"/>
            <w:gridCol w:w="1226"/>
            <w:gridCol w:w="1730"/>
            <w:gridCol w:w="1599"/>
          </w:tblGrid>
          <w:tr w:rsidR="00FD201F" w14:paraId="1EE87A64" w14:textId="77777777" w:rsidTr="00D5559A">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421FB" w14:textId="77777777" w:rsidR="00FD201F" w:rsidRDefault="00FD201F" w:rsidP="00D5559A">
                <w:pPr>
                  <w:spacing w:after="0"/>
                  <w:jc w:val="center"/>
                  <w:rPr>
                    <w:lang w:val="en-US"/>
                  </w:rPr>
                </w:pP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87F56" w14:textId="77777777" w:rsidR="00FD201F" w:rsidRDefault="00FD201F" w:rsidP="00D5559A">
                <w:pPr>
                  <w:spacing w:after="0"/>
                  <w:jc w:val="center"/>
                </w:pPr>
                <w:r>
                  <w:rPr>
                    <w:szCs w:val="22"/>
                    <w:lang w:val="en-US"/>
                  </w:rPr>
                  <w:t>Award Criteria</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9E853" w14:textId="77777777" w:rsidR="00FD201F" w:rsidRDefault="00FD201F" w:rsidP="00D5559A">
                <w:pPr>
                  <w:spacing w:after="0"/>
                  <w:jc w:val="center"/>
                </w:pPr>
                <w:r>
                  <w:rPr>
                    <w:szCs w:val="22"/>
                    <w:lang w:val="en-US"/>
                  </w:rPr>
                  <w:t>Percentage Weighting</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28912" w14:textId="77777777" w:rsidR="00FD201F" w:rsidRDefault="00FD201F" w:rsidP="00D5559A">
                <w:pPr>
                  <w:spacing w:after="0"/>
                  <w:jc w:val="center"/>
                </w:pPr>
                <w:r>
                  <w:rPr>
                    <w:szCs w:val="22"/>
                    <w:lang w:val="en-US"/>
                  </w:rPr>
                  <w:t>Maximum Marks</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17E56" w14:textId="77777777" w:rsidR="00FD201F" w:rsidRDefault="00FD201F" w:rsidP="00D5559A">
                <w:pPr>
                  <w:spacing w:after="0"/>
                  <w:jc w:val="center"/>
                </w:pPr>
                <w:r>
                  <w:rPr>
                    <w:szCs w:val="22"/>
                    <w:lang w:val="en-US"/>
                  </w:rPr>
                  <w:t>Minimum Qualifying Threshold</w:t>
                </w:r>
              </w:p>
            </w:tc>
          </w:tr>
          <w:tr w:rsidR="00FD201F" w14:paraId="2D440F7E" w14:textId="77777777" w:rsidTr="00D5559A">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C1D4D" w14:textId="77777777" w:rsidR="00FD201F" w:rsidRPr="003113FC" w:rsidRDefault="00FD201F" w:rsidP="00D5559A">
                <w:pPr>
                  <w:spacing w:after="0"/>
                  <w:jc w:val="center"/>
                  <w:rPr>
                    <w:u w:val="single"/>
                  </w:rPr>
                </w:pPr>
                <w:r w:rsidRPr="003113FC">
                  <w:rPr>
                    <w:szCs w:val="22"/>
                    <w:u w:val="single"/>
                    <w:lang w:val="en-US"/>
                  </w:rPr>
                  <w:t>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CFE0D" w14:textId="77777777" w:rsidR="00FD201F" w:rsidRPr="003113FC" w:rsidRDefault="00FD201F" w:rsidP="00D5559A">
                <w:pPr>
                  <w:spacing w:after="0"/>
                  <w:jc w:val="center"/>
                  <w:rPr>
                    <w:u w:val="single"/>
                  </w:rPr>
                </w:pPr>
                <w:r w:rsidRPr="003113FC">
                  <w:rPr>
                    <w:szCs w:val="22"/>
                    <w:u w:val="single"/>
                    <w:lang w:val="en-US"/>
                  </w:rPr>
                  <w:t>Ultimate Cost</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ADB7E" w14:textId="77777777" w:rsidR="00FD201F" w:rsidRDefault="00FD201F" w:rsidP="00D5559A">
                <w:pPr>
                  <w:spacing w:after="0"/>
                  <w:jc w:val="center"/>
                </w:pPr>
                <w:r>
                  <w:rPr>
                    <w:szCs w:val="22"/>
                    <w:lang w:val="en-US"/>
                  </w:rPr>
                  <w:t>50%</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32F0A" w14:textId="38E13B1A" w:rsidR="00FD201F" w:rsidRDefault="00FD201F" w:rsidP="00D5559A">
                <w:pPr>
                  <w:spacing w:after="0"/>
                  <w:jc w:val="center"/>
                </w:pPr>
                <w:r>
                  <w:rPr>
                    <w:szCs w:val="22"/>
                    <w:lang w:val="en-US"/>
                  </w:rPr>
                  <w:t>500</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075CD" w14:textId="77777777" w:rsidR="00FD201F" w:rsidRDefault="00FD201F" w:rsidP="00D5559A">
                <w:pPr>
                  <w:spacing w:after="0"/>
                  <w:jc w:val="center"/>
                </w:pPr>
                <w:r>
                  <w:rPr>
                    <w:szCs w:val="22"/>
                    <w:lang w:val="en-US"/>
                  </w:rPr>
                  <w:t>N/A</w:t>
                </w:r>
              </w:p>
            </w:tc>
          </w:tr>
          <w:tr w:rsidR="00FD201F" w14:paraId="2332AE44" w14:textId="77777777" w:rsidTr="00D5559A">
            <w:tc>
              <w:tcPr>
                <w:tcW w:w="891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70FA2" w14:textId="5F6101BB" w:rsidR="00FD201F" w:rsidRDefault="00FD201F" w:rsidP="00D5559A">
                <w:pPr>
                  <w:spacing w:after="0"/>
                  <w:ind w:left="381" w:hanging="231"/>
                  <w:jc w:val="both"/>
                  <w:rPr>
                    <w:szCs w:val="22"/>
                    <w:lang w:val="en-US"/>
                  </w:rPr>
                </w:pPr>
                <w:r>
                  <w:rPr>
                    <w:szCs w:val="22"/>
                    <w:lang w:val="en-US"/>
                  </w:rPr>
                  <w:t>Tenderers are required to outline their price (Excl VAT).  The price should be inclusive of all</w:t>
                </w:r>
                <w:r w:rsidR="00F75B09">
                  <w:rPr>
                    <w:szCs w:val="22"/>
                    <w:lang w:val="en-US"/>
                  </w:rPr>
                  <w:t xml:space="preserve"> </w:t>
                </w:r>
                <w:r>
                  <w:rPr>
                    <w:szCs w:val="22"/>
                    <w:lang w:val="en-US"/>
                  </w:rPr>
                  <w:t>services detailed in the specification and requirements.</w:t>
                </w:r>
              </w:p>
              <w:p w14:paraId="5A4612A6" w14:textId="5645B1E2" w:rsidR="002A07E6" w:rsidRDefault="002A07E6" w:rsidP="002A07E6">
                <w:pPr>
                  <w:spacing w:after="0"/>
                  <w:ind w:left="381" w:hanging="231"/>
                  <w:jc w:val="both"/>
                </w:pPr>
                <w:r w:rsidRPr="002A07E6">
                  <w:lastRenderedPageBreak/>
                  <w:t>The Tenderer with the lowest overall tender price following the assessment</w:t>
                </w:r>
                <w:r>
                  <w:t xml:space="preserve"> </w:t>
                </w:r>
                <w:r w:rsidRPr="002A07E6">
                  <w:t>will be awarded the</w:t>
                </w:r>
                <w:r>
                  <w:t xml:space="preserve"> </w:t>
                </w:r>
                <w:r w:rsidRPr="002A07E6">
                  <w:t>maximum marks available for price</w:t>
                </w:r>
                <w:r w:rsidR="003D13E6">
                  <w:t xml:space="preserve"> including Notional Hours for Assessment</w:t>
                </w:r>
                <w:r w:rsidRPr="002A07E6">
                  <w:t>. Other Tenderers</w:t>
                </w:r>
                <w:r>
                  <w:t xml:space="preserve"> </w:t>
                </w:r>
                <w:r w:rsidRPr="002A07E6">
                  <w:t>eligible for appointment are then scored by deducting one half of one percent (0.5%) of the</w:t>
                </w:r>
                <w:r>
                  <w:t xml:space="preserve"> </w:t>
                </w:r>
                <w:r w:rsidRPr="002A07E6">
                  <w:t>total marks available for price for every one percentage points difference between the lowest</w:t>
                </w:r>
                <w:r>
                  <w:t xml:space="preserve"> </w:t>
                </w:r>
                <w:r w:rsidRPr="002A07E6">
                  <w:t>eligible price and that of the Tenderer under consideration. The lowest price mark which can</w:t>
                </w:r>
                <w:r>
                  <w:t xml:space="preserve"> </w:t>
                </w:r>
                <w:r w:rsidRPr="002A07E6">
                  <w:t>be obtained is zero. Fractions of points shall be rounded to the nearest whole mark.</w:t>
                </w:r>
              </w:p>
              <w:p w14:paraId="5949E94C" w14:textId="77777777" w:rsidR="002A07E6" w:rsidRPr="002A07E6" w:rsidRDefault="002A07E6" w:rsidP="002A07E6">
                <w:pPr>
                  <w:spacing w:after="0"/>
                  <w:ind w:left="381" w:hanging="231"/>
                  <w:jc w:val="both"/>
                </w:pPr>
              </w:p>
              <w:p w14:paraId="4D4650CE" w14:textId="77777777" w:rsidR="002A07E6" w:rsidRPr="002A07E6" w:rsidRDefault="002A07E6" w:rsidP="002A07E6">
                <w:pPr>
                  <w:spacing w:after="0"/>
                  <w:ind w:left="381" w:hanging="231"/>
                  <w:jc w:val="both"/>
                </w:pPr>
                <w:r w:rsidRPr="002A07E6">
                  <w:t>Price marks for Tenderer = A x (1 – (0.5 x [(B – C)/C])</w:t>
                </w:r>
              </w:p>
              <w:p w14:paraId="12AA7D8D" w14:textId="77777777" w:rsidR="002A07E6" w:rsidRDefault="002A07E6" w:rsidP="002A07E6">
                <w:pPr>
                  <w:spacing w:after="0"/>
                  <w:ind w:left="381" w:hanging="231"/>
                  <w:jc w:val="both"/>
                </w:pPr>
              </w:p>
              <w:p w14:paraId="1D96DB42" w14:textId="0387FABB" w:rsidR="002A07E6" w:rsidRPr="002A07E6" w:rsidRDefault="002A07E6" w:rsidP="002A07E6">
                <w:pPr>
                  <w:spacing w:after="0"/>
                  <w:ind w:left="381" w:hanging="231"/>
                  <w:jc w:val="both"/>
                </w:pPr>
                <w:r w:rsidRPr="002A07E6">
                  <w:t>Where:</w:t>
                </w:r>
              </w:p>
              <w:p w14:paraId="3F664672" w14:textId="77777777" w:rsidR="002A07E6" w:rsidRPr="002A07E6" w:rsidRDefault="002A07E6" w:rsidP="002A07E6">
                <w:pPr>
                  <w:spacing w:after="0"/>
                  <w:ind w:left="381" w:hanging="231"/>
                  <w:jc w:val="both"/>
                </w:pPr>
                <w:r w:rsidRPr="002A07E6">
                  <w:t>A = Total marks available for price</w:t>
                </w:r>
              </w:p>
              <w:p w14:paraId="51A96A97" w14:textId="77777777" w:rsidR="002A07E6" w:rsidRPr="002A07E6" w:rsidRDefault="002A07E6" w:rsidP="002A07E6">
                <w:pPr>
                  <w:spacing w:after="0"/>
                  <w:ind w:left="381" w:hanging="231"/>
                  <w:jc w:val="both"/>
                </w:pPr>
                <w:r w:rsidRPr="002A07E6">
                  <w:t>B = Tender price of Tenderer</w:t>
                </w:r>
              </w:p>
              <w:p w14:paraId="1B28CE7F" w14:textId="6B6B0143" w:rsidR="002A07E6" w:rsidRDefault="002A07E6" w:rsidP="002A07E6">
                <w:pPr>
                  <w:spacing w:after="0"/>
                  <w:ind w:left="381" w:hanging="231"/>
                  <w:jc w:val="both"/>
                </w:pPr>
                <w:r w:rsidRPr="002A07E6">
                  <w:t>C = Lowest eligible tender price</w:t>
                </w:r>
              </w:p>
              <w:p w14:paraId="4FDACDB9" w14:textId="77777777" w:rsidR="002A07E6" w:rsidRDefault="002A07E6" w:rsidP="00D5559A">
                <w:pPr>
                  <w:spacing w:after="0"/>
                  <w:ind w:left="381" w:hanging="231"/>
                  <w:jc w:val="both"/>
                </w:pPr>
              </w:p>
              <w:p w14:paraId="27131C55" w14:textId="77777777" w:rsidR="002A07E6" w:rsidRDefault="002A07E6" w:rsidP="00D5559A">
                <w:pPr>
                  <w:spacing w:after="0"/>
                  <w:ind w:left="381" w:hanging="231"/>
                  <w:jc w:val="both"/>
                </w:pPr>
              </w:p>
            </w:tc>
          </w:tr>
          <w:tr w:rsidR="00FD201F" w14:paraId="6274A20C" w14:textId="77777777" w:rsidTr="00D5559A">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02CF5" w14:textId="77777777" w:rsidR="00FD201F" w:rsidRPr="003113FC" w:rsidRDefault="00FD201F" w:rsidP="00D5559A">
                <w:pPr>
                  <w:spacing w:after="0"/>
                  <w:jc w:val="center"/>
                  <w:rPr>
                    <w:szCs w:val="22"/>
                    <w:u w:val="single"/>
                    <w:lang w:val="en-US"/>
                  </w:rPr>
                </w:pPr>
                <w:r w:rsidRPr="003113FC">
                  <w:rPr>
                    <w:szCs w:val="22"/>
                    <w:u w:val="single"/>
                    <w:lang w:val="en-US"/>
                  </w:rPr>
                  <w:lastRenderedPageBreak/>
                  <w:t>B</w:t>
                </w:r>
              </w:p>
              <w:p w14:paraId="73719735" w14:textId="77777777" w:rsidR="003113FC" w:rsidRDefault="003113FC" w:rsidP="00D5559A">
                <w:pPr>
                  <w:spacing w:after="0"/>
                  <w:jc w:val="center"/>
                </w:pPr>
              </w:p>
              <w:p w14:paraId="123F4339" w14:textId="77777777" w:rsidR="003113FC" w:rsidRDefault="003113FC" w:rsidP="00D5559A">
                <w:pPr>
                  <w:spacing w:after="0"/>
                  <w:jc w:val="center"/>
                </w:pPr>
              </w:p>
              <w:p w14:paraId="322ABEF7" w14:textId="1E2BD2B6" w:rsidR="003113FC" w:rsidRDefault="003113FC" w:rsidP="00D5559A">
                <w:pPr>
                  <w:spacing w:after="0"/>
                  <w:jc w:val="center"/>
                </w:pPr>
                <w:r>
                  <w:t>B1</w:t>
                </w:r>
              </w:p>
              <w:p w14:paraId="6A5421D2" w14:textId="4BF35A79" w:rsidR="003113FC" w:rsidRDefault="003113FC" w:rsidP="003113FC">
                <w:pPr>
                  <w:spacing w:after="0"/>
                </w:pP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55F66" w14:textId="37A3B38C" w:rsidR="00FD201F" w:rsidRPr="003113FC" w:rsidRDefault="00FD201F" w:rsidP="00D5559A">
                <w:pPr>
                  <w:spacing w:after="0"/>
                  <w:jc w:val="center"/>
                  <w:rPr>
                    <w:szCs w:val="22"/>
                    <w:u w:val="single"/>
                    <w:lang w:val="en-US"/>
                  </w:rPr>
                </w:pPr>
                <w:r w:rsidRPr="003113FC">
                  <w:rPr>
                    <w:szCs w:val="22"/>
                    <w:u w:val="single"/>
                    <w:lang w:val="en-US"/>
                  </w:rPr>
                  <w:t>Project Plan / Time to Complete Project</w:t>
                </w:r>
                <w:r w:rsidR="003113FC">
                  <w:rPr>
                    <w:szCs w:val="22"/>
                    <w:u w:val="single"/>
                    <w:lang w:val="en-US"/>
                  </w:rPr>
                  <w:t xml:space="preserve"> as set out below</w:t>
                </w:r>
              </w:p>
              <w:p w14:paraId="26CD0E0D" w14:textId="77777777" w:rsidR="003113FC" w:rsidRDefault="003113FC" w:rsidP="003113FC">
                <w:pPr>
                  <w:spacing w:after="0"/>
                </w:pPr>
              </w:p>
              <w:p w14:paraId="4B9EADD1" w14:textId="4D6CAFEA" w:rsidR="003113FC" w:rsidRDefault="003113FC" w:rsidP="003113FC">
                <w:pPr>
                  <w:spacing w:after="0"/>
                </w:pPr>
                <w:r>
                  <w:t>Gantt chart programme as set out below</w:t>
                </w:r>
              </w:p>
              <w:p w14:paraId="38A25B31" w14:textId="635880AE" w:rsidR="003113FC" w:rsidRDefault="003113FC" w:rsidP="003113FC">
                <w:pPr>
                  <w:spacing w:after="0"/>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2DAD8" w14:textId="77777777" w:rsidR="003113FC" w:rsidRDefault="003113FC" w:rsidP="00D5559A">
                <w:pPr>
                  <w:spacing w:after="0"/>
                  <w:jc w:val="center"/>
                  <w:rPr>
                    <w:szCs w:val="22"/>
                    <w:lang w:val="en-US"/>
                  </w:rPr>
                </w:pPr>
              </w:p>
              <w:p w14:paraId="1B70A2F1" w14:textId="77777777" w:rsidR="003113FC" w:rsidRDefault="003113FC" w:rsidP="00D5559A">
                <w:pPr>
                  <w:spacing w:after="0"/>
                  <w:jc w:val="center"/>
                  <w:rPr>
                    <w:szCs w:val="22"/>
                    <w:lang w:val="en-US"/>
                  </w:rPr>
                </w:pPr>
              </w:p>
              <w:p w14:paraId="1D6FC5C4" w14:textId="77777777" w:rsidR="003113FC" w:rsidRDefault="003113FC" w:rsidP="00D5559A">
                <w:pPr>
                  <w:spacing w:after="0"/>
                  <w:jc w:val="center"/>
                  <w:rPr>
                    <w:szCs w:val="22"/>
                    <w:lang w:val="en-US"/>
                  </w:rPr>
                </w:pPr>
              </w:p>
              <w:p w14:paraId="479141D7" w14:textId="3778CE91" w:rsidR="00FD201F" w:rsidRDefault="003872E7" w:rsidP="00D5559A">
                <w:pPr>
                  <w:spacing w:after="0"/>
                  <w:jc w:val="center"/>
                </w:pPr>
                <w:r>
                  <w:rPr>
                    <w:szCs w:val="22"/>
                    <w:lang w:val="en-US"/>
                  </w:rPr>
                  <w:t>10</w:t>
                </w:r>
                <w:r w:rsidR="00FD201F">
                  <w:rPr>
                    <w:szCs w:val="22"/>
                    <w:lang w:val="en-US"/>
                  </w:rPr>
                  <w:t>%</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72081" w14:textId="77777777" w:rsidR="003113FC" w:rsidRDefault="003113FC" w:rsidP="00D5559A">
                <w:pPr>
                  <w:spacing w:after="0"/>
                  <w:jc w:val="center"/>
                  <w:rPr>
                    <w:szCs w:val="22"/>
                    <w:lang w:val="en-US"/>
                  </w:rPr>
                </w:pPr>
              </w:p>
              <w:p w14:paraId="728397C0" w14:textId="77777777" w:rsidR="003113FC" w:rsidRDefault="003113FC" w:rsidP="00D5559A">
                <w:pPr>
                  <w:spacing w:after="0"/>
                  <w:jc w:val="center"/>
                  <w:rPr>
                    <w:szCs w:val="22"/>
                    <w:lang w:val="en-US"/>
                  </w:rPr>
                </w:pPr>
              </w:p>
              <w:p w14:paraId="580870F2" w14:textId="77777777" w:rsidR="003113FC" w:rsidRDefault="003113FC" w:rsidP="00D5559A">
                <w:pPr>
                  <w:spacing w:after="0"/>
                  <w:jc w:val="center"/>
                  <w:rPr>
                    <w:szCs w:val="22"/>
                    <w:lang w:val="en-US"/>
                  </w:rPr>
                </w:pPr>
              </w:p>
              <w:p w14:paraId="2A97A32F" w14:textId="06F46E83" w:rsidR="00FD201F" w:rsidRDefault="003872E7" w:rsidP="00D5559A">
                <w:pPr>
                  <w:spacing w:after="0"/>
                  <w:jc w:val="center"/>
                </w:pPr>
                <w:r>
                  <w:rPr>
                    <w:szCs w:val="22"/>
                    <w:lang w:val="en-US"/>
                  </w:rPr>
                  <w:t>10</w:t>
                </w:r>
                <w:r w:rsidR="00FD201F">
                  <w:rPr>
                    <w:szCs w:val="22"/>
                    <w:lang w:val="en-US"/>
                  </w:rPr>
                  <w:t>0</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43388" w14:textId="77777777" w:rsidR="003113FC" w:rsidRDefault="003113FC" w:rsidP="00D5559A">
                <w:pPr>
                  <w:spacing w:after="0"/>
                  <w:jc w:val="center"/>
                  <w:rPr>
                    <w:szCs w:val="22"/>
                    <w:lang w:val="en-US"/>
                  </w:rPr>
                </w:pPr>
              </w:p>
              <w:p w14:paraId="70EF5D34" w14:textId="77777777" w:rsidR="003113FC" w:rsidRDefault="003113FC" w:rsidP="00D5559A">
                <w:pPr>
                  <w:spacing w:after="0"/>
                  <w:jc w:val="center"/>
                  <w:rPr>
                    <w:szCs w:val="22"/>
                    <w:lang w:val="en-US"/>
                  </w:rPr>
                </w:pPr>
              </w:p>
              <w:p w14:paraId="317C6151" w14:textId="77777777" w:rsidR="003113FC" w:rsidRDefault="003113FC" w:rsidP="00D5559A">
                <w:pPr>
                  <w:spacing w:after="0"/>
                  <w:jc w:val="center"/>
                  <w:rPr>
                    <w:szCs w:val="22"/>
                    <w:lang w:val="en-US"/>
                  </w:rPr>
                </w:pPr>
              </w:p>
              <w:p w14:paraId="165BFFE5" w14:textId="32348C97" w:rsidR="00FD201F" w:rsidRDefault="003872E7" w:rsidP="00D5559A">
                <w:pPr>
                  <w:spacing w:after="0"/>
                  <w:jc w:val="center"/>
                </w:pPr>
                <w:r>
                  <w:rPr>
                    <w:szCs w:val="22"/>
                    <w:lang w:val="en-US"/>
                  </w:rPr>
                  <w:t>5</w:t>
                </w:r>
                <w:r w:rsidR="00FD201F">
                  <w:rPr>
                    <w:szCs w:val="22"/>
                    <w:lang w:val="en-US"/>
                  </w:rPr>
                  <w:t>0</w:t>
                </w:r>
              </w:p>
            </w:tc>
          </w:tr>
          <w:tr w:rsidR="00FD201F" w14:paraId="59C12854" w14:textId="77777777" w:rsidTr="00D5559A">
            <w:tc>
              <w:tcPr>
                <w:tcW w:w="891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F6D8A" w14:textId="77777777" w:rsidR="003113FC" w:rsidRDefault="003113FC" w:rsidP="00D5559A">
                <w:pPr>
                  <w:spacing w:after="0"/>
                </w:pPr>
              </w:p>
              <w:p w14:paraId="64296B55" w14:textId="1B1927DF" w:rsidR="00FD201F" w:rsidRDefault="00FD201F" w:rsidP="00D5559A">
                <w:pPr>
                  <w:spacing w:after="0"/>
                </w:pPr>
                <w:r>
                  <w:rPr>
                    <w:lang w:val="en-US"/>
                  </w:rPr>
                  <w:t xml:space="preserve">A detailed project </w:t>
                </w:r>
                <w:r w:rsidR="003872E7">
                  <w:rPr>
                    <w:lang w:val="en-US"/>
                  </w:rPr>
                  <w:t xml:space="preserve">programme </w:t>
                </w:r>
                <w:r>
                  <w:rPr>
                    <w:lang w:val="en-US"/>
                  </w:rPr>
                  <w:t xml:space="preserve">plan including a schedule of intended Proposed Reporting Stages complete with an indicative timeline to delivery of the final report is required. </w:t>
                </w:r>
              </w:p>
              <w:p w14:paraId="24079ABC" w14:textId="6DE12CC2" w:rsidR="00FD201F" w:rsidRDefault="00FD201F" w:rsidP="00D5559A">
                <w:pPr>
                  <w:spacing w:after="0"/>
                  <w:rPr>
                    <w:lang w:val="en-US"/>
                  </w:rPr>
                </w:pPr>
                <w:r>
                  <w:rPr>
                    <w:lang w:val="en-US"/>
                  </w:rPr>
                  <w:t>Tenderers should note that greater marks in this criterion will be awarded to project plans for a</w:t>
                </w:r>
                <w:r w:rsidR="00433E6B">
                  <w:rPr>
                    <w:lang w:val="en-US"/>
                  </w:rPr>
                  <w:t>n</w:t>
                </w:r>
                <w:r>
                  <w:rPr>
                    <w:lang w:val="en-US"/>
                  </w:rPr>
                  <w:t xml:space="preserve"> </w:t>
                </w:r>
                <w:r w:rsidR="00433E6B" w:rsidRPr="005D7BCA">
                  <w:rPr>
                    <w:lang w:val="en-US"/>
                  </w:rPr>
                  <w:t>eight</w:t>
                </w:r>
                <w:r w:rsidR="0056265E" w:rsidRPr="005D7BCA">
                  <w:rPr>
                    <w:lang w:val="en-US"/>
                  </w:rPr>
                  <w:t>-</w:t>
                </w:r>
                <w:r w:rsidRPr="005D7BCA">
                  <w:rPr>
                    <w:lang w:val="en-US"/>
                  </w:rPr>
                  <w:t xml:space="preserve">month delivery period to final report, than for </w:t>
                </w:r>
                <w:r w:rsidR="003113FC" w:rsidRPr="005D7BCA">
                  <w:rPr>
                    <w:lang w:val="en-US"/>
                  </w:rPr>
                  <w:t>longer periods</w:t>
                </w:r>
                <w:r w:rsidR="003113FC">
                  <w:rPr>
                    <w:lang w:val="en-US"/>
                  </w:rPr>
                  <w:t xml:space="preserve">. </w:t>
                </w:r>
              </w:p>
              <w:p w14:paraId="463DC24E" w14:textId="77777777" w:rsidR="003872E7" w:rsidRDefault="003872E7" w:rsidP="00D5559A">
                <w:pPr>
                  <w:spacing w:after="0"/>
                </w:pPr>
              </w:p>
              <w:p w14:paraId="13848BC8" w14:textId="1480A143" w:rsidR="003872E7" w:rsidRDefault="003872E7" w:rsidP="00D5559A">
                <w:pPr>
                  <w:spacing w:after="0"/>
                </w:pPr>
                <w:r w:rsidRPr="003872E7">
                  <w:t>The Programme must include dates and durations indicating the sequence and timelines</w:t>
                </w:r>
                <w:r>
                  <w:t xml:space="preserve"> in preparation of the masterplan.</w:t>
                </w:r>
              </w:p>
              <w:p w14:paraId="52C7E5A1" w14:textId="77777777" w:rsidR="00FD201F" w:rsidRDefault="00FD201F" w:rsidP="00D5559A">
                <w:pPr>
                  <w:spacing w:after="0"/>
                </w:pPr>
              </w:p>
            </w:tc>
          </w:tr>
          <w:tr w:rsidR="00FD201F" w14:paraId="1A4A7D46" w14:textId="77777777" w:rsidTr="00D5559A">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50C1A" w14:textId="77777777" w:rsidR="00FD201F" w:rsidRPr="003113FC" w:rsidRDefault="00FD201F" w:rsidP="00D5559A">
                <w:pPr>
                  <w:spacing w:after="0"/>
                  <w:jc w:val="center"/>
                  <w:rPr>
                    <w:szCs w:val="22"/>
                    <w:u w:val="single"/>
                    <w:lang w:val="en-US"/>
                  </w:rPr>
                </w:pPr>
                <w:r w:rsidRPr="003113FC">
                  <w:rPr>
                    <w:szCs w:val="22"/>
                    <w:u w:val="single"/>
                    <w:lang w:val="en-US"/>
                  </w:rPr>
                  <w:t>C</w:t>
                </w:r>
              </w:p>
              <w:p w14:paraId="7FFA6ABD" w14:textId="77777777" w:rsidR="003113FC" w:rsidRDefault="003113FC" w:rsidP="00D5559A">
                <w:pPr>
                  <w:spacing w:after="0"/>
                  <w:jc w:val="center"/>
                </w:pPr>
              </w:p>
              <w:p w14:paraId="0DC19DFC" w14:textId="77777777" w:rsidR="003113FC" w:rsidRDefault="003113FC" w:rsidP="00D5559A">
                <w:pPr>
                  <w:spacing w:after="0"/>
                  <w:jc w:val="center"/>
                </w:pPr>
              </w:p>
              <w:p w14:paraId="36E40A08" w14:textId="77777777" w:rsidR="003113FC" w:rsidRDefault="003113FC" w:rsidP="00D5559A">
                <w:pPr>
                  <w:spacing w:after="0"/>
                  <w:jc w:val="center"/>
                </w:pPr>
                <w:r>
                  <w:t>C1</w:t>
                </w:r>
              </w:p>
              <w:p w14:paraId="6BFE8F26" w14:textId="77777777" w:rsidR="003113FC" w:rsidRDefault="003113FC" w:rsidP="00D5559A">
                <w:pPr>
                  <w:spacing w:after="0"/>
                  <w:jc w:val="center"/>
                </w:pPr>
              </w:p>
              <w:p w14:paraId="140F89DC" w14:textId="77777777" w:rsidR="003113FC" w:rsidRDefault="003113FC" w:rsidP="00D5559A">
                <w:pPr>
                  <w:spacing w:after="0"/>
                  <w:jc w:val="center"/>
                </w:pPr>
                <w:r>
                  <w:t>C2</w:t>
                </w:r>
              </w:p>
              <w:p w14:paraId="300B3AA3" w14:textId="77777777" w:rsidR="003872E7" w:rsidRDefault="003872E7" w:rsidP="00D5559A">
                <w:pPr>
                  <w:spacing w:after="0"/>
                  <w:jc w:val="center"/>
                </w:pPr>
              </w:p>
              <w:p w14:paraId="62350C5C" w14:textId="442E94A7" w:rsidR="003872E7" w:rsidRDefault="003872E7" w:rsidP="00D5559A">
                <w:pPr>
                  <w:spacing w:after="0"/>
                  <w:jc w:val="center"/>
                </w:pPr>
                <w:r>
                  <w:t>C3</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2C746" w14:textId="77777777" w:rsidR="00FD201F" w:rsidRPr="003113FC" w:rsidRDefault="00FD201F" w:rsidP="00D5559A">
                <w:pPr>
                  <w:spacing w:after="0"/>
                  <w:jc w:val="center"/>
                  <w:rPr>
                    <w:szCs w:val="22"/>
                    <w:u w:val="single"/>
                    <w:lang w:val="en-US"/>
                  </w:rPr>
                </w:pPr>
                <w:r w:rsidRPr="003113FC">
                  <w:rPr>
                    <w:szCs w:val="22"/>
                    <w:u w:val="single"/>
                    <w:lang w:val="en-US"/>
                  </w:rPr>
                  <w:t>Understanding of the Task</w:t>
                </w:r>
                <w:r w:rsidR="003113FC" w:rsidRPr="003113FC">
                  <w:rPr>
                    <w:szCs w:val="22"/>
                    <w:u w:val="single"/>
                    <w:lang w:val="en-US"/>
                  </w:rPr>
                  <w:t xml:space="preserve"> as set out below</w:t>
                </w:r>
              </w:p>
              <w:p w14:paraId="75E9378C" w14:textId="77777777" w:rsidR="003113FC" w:rsidRDefault="003113FC" w:rsidP="00D5559A">
                <w:pPr>
                  <w:spacing w:after="0"/>
                  <w:jc w:val="center"/>
                </w:pPr>
              </w:p>
              <w:p w14:paraId="7C6264B8" w14:textId="77777777" w:rsidR="003113FC" w:rsidRDefault="003113FC" w:rsidP="00D5559A">
                <w:pPr>
                  <w:spacing w:after="0"/>
                  <w:jc w:val="center"/>
                </w:pPr>
                <w:r>
                  <w:t>Methodology</w:t>
                </w:r>
              </w:p>
              <w:p w14:paraId="6805E547" w14:textId="77777777" w:rsidR="003113FC" w:rsidRDefault="003113FC" w:rsidP="00D5559A">
                <w:pPr>
                  <w:spacing w:after="0"/>
                  <w:jc w:val="center"/>
                </w:pPr>
              </w:p>
              <w:p w14:paraId="218E7B0A" w14:textId="77777777" w:rsidR="003113FC" w:rsidRDefault="003872E7" w:rsidP="00D5559A">
                <w:pPr>
                  <w:spacing w:after="0"/>
                  <w:jc w:val="center"/>
                </w:pPr>
                <w:r>
                  <w:t>Project Structure Chart</w:t>
                </w:r>
              </w:p>
              <w:p w14:paraId="5B467916" w14:textId="77777777" w:rsidR="003872E7" w:rsidRDefault="003872E7" w:rsidP="00D5559A">
                <w:pPr>
                  <w:spacing w:after="0"/>
                  <w:jc w:val="center"/>
                </w:pPr>
              </w:p>
              <w:p w14:paraId="39A0246C" w14:textId="2608A56B" w:rsidR="003872E7" w:rsidRPr="003872E7" w:rsidRDefault="003872E7" w:rsidP="003872E7">
                <w:pPr>
                  <w:spacing w:after="0" w:line="240" w:lineRule="auto"/>
                  <w:jc w:val="both"/>
                  <w:rPr>
                    <w:rFonts w:asciiTheme="minorHAnsi" w:hAnsiTheme="minorHAnsi" w:cstheme="minorHAnsi"/>
                    <w:szCs w:val="22"/>
                    <w:lang w:val="en-US"/>
                  </w:rPr>
                </w:pPr>
                <w:r>
                  <w:rPr>
                    <w:rFonts w:asciiTheme="minorHAnsi" w:hAnsiTheme="minorHAnsi" w:cstheme="minorHAnsi"/>
                    <w:szCs w:val="22"/>
                    <w:lang w:val="en-US"/>
                  </w:rPr>
                  <w:t xml:space="preserve">               </w:t>
                </w:r>
                <w:r w:rsidRPr="003872E7">
                  <w:rPr>
                    <w:rFonts w:asciiTheme="minorHAnsi" w:hAnsiTheme="minorHAnsi" w:cstheme="minorHAnsi"/>
                    <w:szCs w:val="22"/>
                    <w:lang w:val="en-US"/>
                  </w:rPr>
                  <w:t xml:space="preserve">Staff Resources and Time  </w:t>
                </w:r>
              </w:p>
              <w:p w14:paraId="28280A34" w14:textId="4E39D0D5" w:rsidR="003872E7" w:rsidRDefault="003872E7" w:rsidP="00D5559A">
                <w:pPr>
                  <w:spacing w:after="0"/>
                  <w:jc w:val="cente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F1CE2" w14:textId="77777777" w:rsidR="00FD201F" w:rsidRDefault="00FD201F" w:rsidP="00D5559A">
                <w:pPr>
                  <w:spacing w:after="0"/>
                  <w:jc w:val="center"/>
                </w:pPr>
              </w:p>
              <w:p w14:paraId="5AEDF02A" w14:textId="77777777" w:rsidR="003113FC" w:rsidRDefault="003113FC" w:rsidP="00D5559A">
                <w:pPr>
                  <w:spacing w:after="0"/>
                  <w:jc w:val="center"/>
                </w:pPr>
              </w:p>
              <w:p w14:paraId="6802EC10" w14:textId="77777777" w:rsidR="003113FC" w:rsidRDefault="003113FC" w:rsidP="00D5559A">
                <w:pPr>
                  <w:spacing w:after="0"/>
                  <w:jc w:val="center"/>
                </w:pPr>
              </w:p>
              <w:p w14:paraId="6937BAC4" w14:textId="2D8F4CBA" w:rsidR="003113FC" w:rsidRDefault="003872E7" w:rsidP="00D5559A">
                <w:pPr>
                  <w:spacing w:after="0"/>
                  <w:jc w:val="center"/>
                </w:pPr>
                <w:r>
                  <w:t>20</w:t>
                </w:r>
                <w:r w:rsidR="003113FC">
                  <w:t>%</w:t>
                </w:r>
              </w:p>
              <w:p w14:paraId="45868FD0" w14:textId="77777777" w:rsidR="003872E7" w:rsidRDefault="003872E7" w:rsidP="00D5559A">
                <w:pPr>
                  <w:spacing w:after="0"/>
                  <w:jc w:val="center"/>
                </w:pPr>
              </w:p>
              <w:p w14:paraId="6E88C5F1" w14:textId="77777777" w:rsidR="003872E7" w:rsidRDefault="003872E7" w:rsidP="00D5559A">
                <w:pPr>
                  <w:spacing w:after="0"/>
                  <w:jc w:val="center"/>
                </w:pPr>
                <w:r>
                  <w:t>10%</w:t>
                </w:r>
              </w:p>
              <w:p w14:paraId="7F68CA61" w14:textId="77777777" w:rsidR="003872E7" w:rsidRDefault="003872E7" w:rsidP="00D5559A">
                <w:pPr>
                  <w:spacing w:after="0"/>
                  <w:jc w:val="center"/>
                </w:pPr>
              </w:p>
              <w:p w14:paraId="231C2C22" w14:textId="31AC31D1" w:rsidR="003872E7" w:rsidRDefault="003872E7" w:rsidP="00D5559A">
                <w:pPr>
                  <w:spacing w:after="0"/>
                  <w:jc w:val="center"/>
                </w:pPr>
                <w:r>
                  <w:t>10%</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A5D39" w14:textId="77777777" w:rsidR="00FD201F" w:rsidRDefault="00FD201F" w:rsidP="00D5559A">
                <w:pPr>
                  <w:spacing w:after="0"/>
                  <w:jc w:val="center"/>
                </w:pPr>
              </w:p>
              <w:p w14:paraId="2D9A2CC6" w14:textId="77777777" w:rsidR="003113FC" w:rsidRDefault="003113FC" w:rsidP="00D5559A">
                <w:pPr>
                  <w:spacing w:after="0"/>
                  <w:jc w:val="center"/>
                </w:pPr>
              </w:p>
              <w:p w14:paraId="3DE8F3FB" w14:textId="77777777" w:rsidR="003113FC" w:rsidRDefault="003113FC" w:rsidP="00D5559A">
                <w:pPr>
                  <w:spacing w:after="0"/>
                  <w:jc w:val="center"/>
                </w:pPr>
              </w:p>
              <w:p w14:paraId="57469481" w14:textId="30EA5D5C" w:rsidR="003113FC" w:rsidRDefault="003872E7" w:rsidP="00D5559A">
                <w:pPr>
                  <w:spacing w:after="0"/>
                  <w:jc w:val="center"/>
                </w:pPr>
                <w:r>
                  <w:t>20</w:t>
                </w:r>
                <w:r w:rsidR="003113FC">
                  <w:t>0</w:t>
                </w:r>
              </w:p>
              <w:p w14:paraId="4D6E51A0" w14:textId="77777777" w:rsidR="003872E7" w:rsidRDefault="003872E7" w:rsidP="00D5559A">
                <w:pPr>
                  <w:spacing w:after="0"/>
                  <w:jc w:val="center"/>
                </w:pPr>
              </w:p>
              <w:p w14:paraId="66181895" w14:textId="77777777" w:rsidR="003872E7" w:rsidRDefault="003872E7" w:rsidP="00D5559A">
                <w:pPr>
                  <w:spacing w:after="0"/>
                  <w:jc w:val="center"/>
                </w:pPr>
                <w:r>
                  <w:t>100</w:t>
                </w:r>
              </w:p>
              <w:p w14:paraId="0F4F12F6" w14:textId="77777777" w:rsidR="003872E7" w:rsidRDefault="003872E7" w:rsidP="00D5559A">
                <w:pPr>
                  <w:spacing w:after="0"/>
                  <w:jc w:val="center"/>
                </w:pPr>
              </w:p>
              <w:p w14:paraId="0AD5D385" w14:textId="0351E41D" w:rsidR="003872E7" w:rsidRDefault="003872E7" w:rsidP="00D5559A">
                <w:pPr>
                  <w:spacing w:after="0"/>
                  <w:jc w:val="center"/>
                </w:pPr>
                <w:r>
                  <w:t>100</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44CB" w14:textId="77777777" w:rsidR="00FD201F" w:rsidRDefault="00FD201F" w:rsidP="00D5559A">
                <w:pPr>
                  <w:spacing w:after="0"/>
                  <w:jc w:val="center"/>
                </w:pPr>
              </w:p>
              <w:p w14:paraId="244564EB" w14:textId="77777777" w:rsidR="003113FC" w:rsidRDefault="003113FC" w:rsidP="00D5559A">
                <w:pPr>
                  <w:spacing w:after="0"/>
                  <w:jc w:val="center"/>
                </w:pPr>
              </w:p>
              <w:p w14:paraId="6A3935A6" w14:textId="77777777" w:rsidR="003113FC" w:rsidRDefault="003113FC" w:rsidP="00D5559A">
                <w:pPr>
                  <w:spacing w:after="0"/>
                  <w:jc w:val="center"/>
                </w:pPr>
              </w:p>
              <w:p w14:paraId="5819A625" w14:textId="77777777" w:rsidR="003113FC" w:rsidRDefault="003872E7" w:rsidP="00D5559A">
                <w:pPr>
                  <w:spacing w:after="0"/>
                  <w:jc w:val="center"/>
                </w:pPr>
                <w:r>
                  <w:t>10</w:t>
                </w:r>
                <w:r w:rsidR="003113FC">
                  <w:t>0</w:t>
                </w:r>
              </w:p>
              <w:p w14:paraId="22083C3C" w14:textId="77777777" w:rsidR="003872E7" w:rsidRDefault="003872E7" w:rsidP="00D5559A">
                <w:pPr>
                  <w:spacing w:after="0"/>
                  <w:jc w:val="center"/>
                </w:pPr>
              </w:p>
              <w:p w14:paraId="22118283" w14:textId="77777777" w:rsidR="003872E7" w:rsidRDefault="003872E7" w:rsidP="00D5559A">
                <w:pPr>
                  <w:spacing w:after="0"/>
                  <w:jc w:val="center"/>
                </w:pPr>
                <w:r>
                  <w:t>50</w:t>
                </w:r>
              </w:p>
              <w:p w14:paraId="6EDA3D30" w14:textId="77777777" w:rsidR="003872E7" w:rsidRDefault="003872E7" w:rsidP="00D5559A">
                <w:pPr>
                  <w:spacing w:after="0"/>
                  <w:jc w:val="center"/>
                </w:pPr>
              </w:p>
              <w:p w14:paraId="48204D83" w14:textId="6A0F7064" w:rsidR="003872E7" w:rsidRDefault="003872E7" w:rsidP="00D5559A">
                <w:pPr>
                  <w:spacing w:after="0"/>
                  <w:jc w:val="center"/>
                </w:pPr>
                <w:r>
                  <w:t>50</w:t>
                </w:r>
              </w:p>
            </w:tc>
          </w:tr>
          <w:tr w:rsidR="00FD201F" w14:paraId="4AC5FC57" w14:textId="77777777" w:rsidTr="00D5559A">
            <w:tc>
              <w:tcPr>
                <w:tcW w:w="891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653D0" w14:textId="77777777" w:rsidR="003113FC" w:rsidRDefault="003113FC" w:rsidP="00D5559A">
                <w:pPr>
                  <w:spacing w:after="0" w:line="240" w:lineRule="auto"/>
                  <w:jc w:val="both"/>
                  <w:rPr>
                    <w:rFonts w:asciiTheme="minorHAnsi" w:hAnsiTheme="minorHAnsi" w:cstheme="minorHAnsi"/>
                    <w:szCs w:val="22"/>
                    <w:lang w:val="en-US"/>
                  </w:rPr>
                </w:pPr>
              </w:p>
              <w:p w14:paraId="07C755F4" w14:textId="338D64B8" w:rsidR="003113FC" w:rsidRDefault="003872E7" w:rsidP="0076606B">
                <w:pPr>
                  <w:spacing w:after="0"/>
                  <w:rPr>
                    <w:szCs w:val="22"/>
                    <w:lang w:val="en-US"/>
                  </w:rPr>
                </w:pPr>
                <w:r>
                  <w:rPr>
                    <w:szCs w:val="22"/>
                    <w:lang w:val="en-US"/>
                  </w:rPr>
                  <w:t xml:space="preserve">C1. </w:t>
                </w:r>
                <w:r w:rsidR="003113FC">
                  <w:rPr>
                    <w:szCs w:val="22"/>
                    <w:lang w:val="en-US"/>
                  </w:rPr>
                  <w:t>Tenderers must demonstrate their methodology for service delivery by providing comprehensive details of each step of their procedures, ensuring that all of the specifications and requirements are addressed.</w:t>
                </w:r>
                <w:r>
                  <w:rPr>
                    <w:szCs w:val="22"/>
                    <w:lang w:val="en-US"/>
                  </w:rPr>
                  <w:t xml:space="preserve"> Tenders must outline their understanding of the task and the issues that they predict may arise with the development of the Built Infrastructure </w:t>
                </w:r>
                <w:r>
                  <w:t>Plan</w:t>
                </w:r>
                <w:r w:rsidR="0076606B">
                  <w:t xml:space="preserve"> and </w:t>
                </w:r>
                <w:r w:rsidR="0076606B" w:rsidRPr="0076606B">
                  <w:t>describe the approach to the management of</w:t>
                </w:r>
                <w:r w:rsidR="0076606B">
                  <w:t xml:space="preserve"> </w:t>
                </w:r>
                <w:r w:rsidR="0076606B" w:rsidRPr="0076606B">
                  <w:t>such issues</w:t>
                </w:r>
                <w:r>
                  <w:rPr>
                    <w:szCs w:val="22"/>
                    <w:lang w:val="en-US"/>
                  </w:rPr>
                  <w:t>. Max 5 pages.</w:t>
                </w:r>
              </w:p>
              <w:p w14:paraId="041FE330" w14:textId="77777777" w:rsidR="003872E7" w:rsidRDefault="003872E7" w:rsidP="003113FC">
                <w:pPr>
                  <w:spacing w:after="0"/>
                  <w:rPr>
                    <w:szCs w:val="22"/>
                    <w:lang w:val="en-US"/>
                  </w:rPr>
                </w:pPr>
              </w:p>
              <w:p w14:paraId="1D4C2BBA" w14:textId="58E850D3" w:rsidR="003113FC" w:rsidRDefault="003872E7" w:rsidP="003872E7">
                <w:pPr>
                  <w:spacing w:after="0" w:line="240" w:lineRule="auto"/>
                  <w:jc w:val="both"/>
                  <w:rPr>
                    <w:rFonts w:asciiTheme="minorHAnsi" w:hAnsiTheme="minorHAnsi" w:cstheme="minorHAnsi"/>
                    <w:szCs w:val="22"/>
                    <w:lang w:val="en-US"/>
                  </w:rPr>
                </w:pPr>
                <w:r>
                  <w:rPr>
                    <w:rFonts w:asciiTheme="minorHAnsi" w:hAnsiTheme="minorHAnsi" w:cstheme="minorHAnsi"/>
                    <w:szCs w:val="22"/>
                    <w:lang w:val="en-US"/>
                  </w:rPr>
                  <w:t xml:space="preserve">C2. </w:t>
                </w:r>
                <w:r w:rsidRPr="003872E7">
                  <w:rPr>
                    <w:rFonts w:asciiTheme="minorHAnsi" w:hAnsiTheme="minorHAnsi" w:cstheme="minorHAnsi"/>
                    <w:szCs w:val="22"/>
                    <w:lang w:val="en-US"/>
                  </w:rPr>
                  <w:t>The Tenderer must submit</w:t>
                </w:r>
                <w:r>
                  <w:rPr>
                    <w:rFonts w:asciiTheme="minorHAnsi" w:hAnsiTheme="minorHAnsi" w:cstheme="minorHAnsi"/>
                    <w:szCs w:val="22"/>
                    <w:lang w:val="en-US"/>
                  </w:rPr>
                  <w:t xml:space="preserve"> a</w:t>
                </w:r>
                <w:r w:rsidRPr="003872E7">
                  <w:rPr>
                    <w:rFonts w:asciiTheme="minorHAnsi" w:hAnsiTheme="minorHAnsi" w:cstheme="minorHAnsi"/>
                    <w:szCs w:val="22"/>
                    <w:lang w:val="en-US"/>
                  </w:rPr>
                  <w:t xml:space="preserve"> Project Structure Chart</w:t>
                </w:r>
                <w:r>
                  <w:rPr>
                    <w:rFonts w:asciiTheme="minorHAnsi" w:hAnsiTheme="minorHAnsi" w:cstheme="minorHAnsi"/>
                    <w:szCs w:val="22"/>
                    <w:lang w:val="en-US"/>
                  </w:rPr>
                  <w:t xml:space="preserve"> indicating </w:t>
                </w:r>
                <w:r w:rsidRPr="003872E7">
                  <w:rPr>
                    <w:rFonts w:asciiTheme="minorHAnsi" w:hAnsiTheme="minorHAnsi" w:cstheme="minorHAnsi"/>
                    <w:szCs w:val="22"/>
                    <w:lang w:val="en-US"/>
                  </w:rPr>
                  <w:t>Proposed Personnel structure specific to the execution of the</w:t>
                </w:r>
                <w:r>
                  <w:rPr>
                    <w:rFonts w:asciiTheme="minorHAnsi" w:hAnsiTheme="minorHAnsi" w:cstheme="minorHAnsi"/>
                    <w:szCs w:val="22"/>
                    <w:lang w:val="en-US"/>
                  </w:rPr>
                  <w:t xml:space="preserve"> </w:t>
                </w:r>
                <w:r w:rsidRPr="003872E7">
                  <w:rPr>
                    <w:rFonts w:asciiTheme="minorHAnsi" w:hAnsiTheme="minorHAnsi" w:cstheme="minorHAnsi"/>
                    <w:szCs w:val="22"/>
                    <w:lang w:val="en-US"/>
                  </w:rPr>
                  <w:t xml:space="preserve">project, including all key roles &amp; </w:t>
                </w:r>
                <w:r>
                  <w:rPr>
                    <w:rFonts w:asciiTheme="minorHAnsi" w:hAnsiTheme="minorHAnsi" w:cstheme="minorHAnsi"/>
                    <w:szCs w:val="22"/>
                    <w:lang w:val="en-US"/>
                  </w:rPr>
                  <w:t>personnel.</w:t>
                </w:r>
              </w:p>
              <w:p w14:paraId="1B83F538" w14:textId="38965A2A" w:rsidR="0076606B" w:rsidRPr="0076606B" w:rsidRDefault="003872E7" w:rsidP="0076606B">
                <w:pPr>
                  <w:spacing w:after="0" w:line="240" w:lineRule="auto"/>
                  <w:jc w:val="both"/>
                  <w:rPr>
                    <w:rFonts w:asciiTheme="minorHAnsi" w:hAnsiTheme="minorHAnsi" w:cstheme="minorHAnsi"/>
                    <w:szCs w:val="22"/>
                  </w:rPr>
                </w:pPr>
                <w:r>
                  <w:rPr>
                    <w:rFonts w:asciiTheme="minorHAnsi" w:hAnsiTheme="minorHAnsi" w:cstheme="minorHAnsi"/>
                    <w:szCs w:val="22"/>
                    <w:lang w:val="en-US"/>
                  </w:rPr>
                  <w:lastRenderedPageBreak/>
                  <w:t xml:space="preserve">C3. </w:t>
                </w:r>
                <w:r w:rsidRPr="003872E7">
                  <w:rPr>
                    <w:rFonts w:asciiTheme="minorHAnsi" w:hAnsiTheme="minorHAnsi" w:cstheme="minorHAnsi"/>
                    <w:szCs w:val="22"/>
                    <w:lang w:val="en-US"/>
                  </w:rPr>
                  <w:t>The Tenderer</w:t>
                </w:r>
                <w:r w:rsidR="0076606B">
                  <w:rPr>
                    <w:rFonts w:asciiTheme="minorHAnsi" w:hAnsiTheme="minorHAnsi" w:cstheme="minorHAnsi"/>
                    <w:szCs w:val="22"/>
                    <w:lang w:val="en-US"/>
                  </w:rPr>
                  <w:t xml:space="preserve"> is</w:t>
                </w:r>
                <w:r w:rsidR="0076606B" w:rsidRPr="0076606B">
                  <w:rPr>
                    <w:rFonts w:asciiTheme="minorHAnsi" w:hAnsiTheme="minorHAnsi" w:cstheme="minorHAnsi"/>
                    <w:szCs w:val="22"/>
                  </w:rPr>
                  <w:t xml:space="preserve"> required to demonstrate that they have the required availability and</w:t>
                </w:r>
              </w:p>
              <w:p w14:paraId="544F784F" w14:textId="01979175" w:rsidR="003113FC" w:rsidRDefault="0076606B" w:rsidP="0076606B">
                <w:pPr>
                  <w:spacing w:after="0" w:line="240" w:lineRule="auto"/>
                  <w:jc w:val="both"/>
                  <w:rPr>
                    <w:rFonts w:asciiTheme="minorHAnsi" w:hAnsiTheme="minorHAnsi" w:cstheme="minorHAnsi"/>
                    <w:szCs w:val="22"/>
                    <w:lang w:val="en-US"/>
                  </w:rPr>
                </w:pPr>
                <w:r w:rsidRPr="0076606B">
                  <w:rPr>
                    <w:rFonts w:asciiTheme="minorHAnsi" w:hAnsiTheme="minorHAnsi" w:cstheme="minorHAnsi"/>
                    <w:szCs w:val="22"/>
                  </w:rPr>
                  <w:t>allocation of resour</w:t>
                </w:r>
                <w:r>
                  <w:rPr>
                    <w:rFonts w:asciiTheme="minorHAnsi" w:hAnsiTheme="minorHAnsi" w:cstheme="minorHAnsi"/>
                    <w:szCs w:val="22"/>
                  </w:rPr>
                  <w:t>c</w:t>
                </w:r>
                <w:r w:rsidRPr="0076606B">
                  <w:rPr>
                    <w:rFonts w:asciiTheme="minorHAnsi" w:hAnsiTheme="minorHAnsi" w:cstheme="minorHAnsi"/>
                    <w:szCs w:val="22"/>
                  </w:rPr>
                  <w:t>es to achieve the proposed programme timelines</w:t>
                </w:r>
                <w:r>
                  <w:rPr>
                    <w:rFonts w:asciiTheme="minorHAnsi" w:hAnsiTheme="minorHAnsi" w:cstheme="minorHAnsi"/>
                    <w:szCs w:val="22"/>
                  </w:rPr>
                  <w:t xml:space="preserve">, and must </w:t>
                </w:r>
                <w:r w:rsidR="003872E7" w:rsidRPr="003872E7">
                  <w:rPr>
                    <w:rFonts w:asciiTheme="minorHAnsi" w:hAnsiTheme="minorHAnsi" w:cstheme="minorHAnsi"/>
                    <w:szCs w:val="22"/>
                    <w:lang w:val="en-US"/>
                  </w:rPr>
                  <w:t>submit a resources chart for all staff resources required on the project, clearly</w:t>
                </w:r>
                <w:r w:rsidR="003872E7">
                  <w:rPr>
                    <w:rFonts w:asciiTheme="minorHAnsi" w:hAnsiTheme="minorHAnsi" w:cstheme="minorHAnsi"/>
                    <w:szCs w:val="22"/>
                    <w:lang w:val="en-US"/>
                  </w:rPr>
                  <w:t xml:space="preserve"> </w:t>
                </w:r>
                <w:r w:rsidR="003872E7" w:rsidRPr="003872E7">
                  <w:rPr>
                    <w:rFonts w:asciiTheme="minorHAnsi" w:hAnsiTheme="minorHAnsi" w:cstheme="minorHAnsi"/>
                    <w:szCs w:val="22"/>
                    <w:lang w:val="en-US"/>
                  </w:rPr>
                  <w:t>showing the time in days per week and number of staff allocated to the project, clearly denoting staff</w:t>
                </w:r>
                <w:r w:rsidR="003872E7">
                  <w:rPr>
                    <w:rFonts w:asciiTheme="minorHAnsi" w:hAnsiTheme="minorHAnsi" w:cstheme="minorHAnsi"/>
                    <w:szCs w:val="22"/>
                    <w:lang w:val="en-US"/>
                  </w:rPr>
                  <w:t xml:space="preserve"> </w:t>
                </w:r>
                <w:r w:rsidR="003872E7" w:rsidRPr="003872E7">
                  <w:rPr>
                    <w:rFonts w:asciiTheme="minorHAnsi" w:hAnsiTheme="minorHAnsi" w:cstheme="minorHAnsi"/>
                    <w:szCs w:val="22"/>
                    <w:lang w:val="en-US"/>
                  </w:rPr>
                  <w:t>type/role.</w:t>
                </w:r>
                <w:r w:rsidR="003872E7">
                  <w:rPr>
                    <w:rFonts w:asciiTheme="minorHAnsi" w:hAnsiTheme="minorHAnsi" w:cstheme="minorHAnsi"/>
                    <w:szCs w:val="22"/>
                    <w:lang w:val="en-US"/>
                  </w:rPr>
                  <w:t xml:space="preserve"> </w:t>
                </w:r>
                <w:r w:rsidR="003872E7" w:rsidRPr="003872E7">
                  <w:rPr>
                    <w:rFonts w:asciiTheme="minorHAnsi" w:hAnsiTheme="minorHAnsi" w:cstheme="minorHAnsi"/>
                    <w:szCs w:val="22"/>
                    <w:lang w:val="en-US"/>
                  </w:rPr>
                  <w:t xml:space="preserve">Max </w:t>
                </w:r>
                <w:r>
                  <w:rPr>
                    <w:rFonts w:asciiTheme="minorHAnsi" w:hAnsiTheme="minorHAnsi" w:cstheme="minorHAnsi"/>
                    <w:szCs w:val="22"/>
                    <w:lang w:val="en-US"/>
                  </w:rPr>
                  <w:t>2</w:t>
                </w:r>
                <w:r w:rsidR="003872E7" w:rsidRPr="003872E7">
                  <w:rPr>
                    <w:rFonts w:asciiTheme="minorHAnsi" w:hAnsiTheme="minorHAnsi" w:cstheme="minorHAnsi"/>
                    <w:szCs w:val="22"/>
                    <w:lang w:val="en-US"/>
                  </w:rPr>
                  <w:t xml:space="preserve"> pages</w:t>
                </w:r>
              </w:p>
              <w:p w14:paraId="09D396FB" w14:textId="77777777" w:rsidR="002A07E6" w:rsidRDefault="002A07E6" w:rsidP="003872E7">
                <w:pPr>
                  <w:spacing w:after="0" w:line="240" w:lineRule="auto"/>
                  <w:jc w:val="both"/>
                  <w:rPr>
                    <w:rFonts w:asciiTheme="minorHAnsi" w:hAnsiTheme="minorHAnsi" w:cstheme="minorHAnsi"/>
                    <w:szCs w:val="22"/>
                    <w:lang w:val="en-US"/>
                  </w:rPr>
                </w:pPr>
              </w:p>
              <w:p w14:paraId="49539BF5" w14:textId="2E0224CB" w:rsidR="0076606B" w:rsidRDefault="0076606B" w:rsidP="0076606B">
                <w:pPr>
                  <w:spacing w:after="0" w:line="240" w:lineRule="auto"/>
                  <w:jc w:val="center"/>
                  <w:rPr>
                    <w:rFonts w:asciiTheme="minorHAnsi" w:hAnsiTheme="minorHAnsi" w:cstheme="minorHAnsi"/>
                    <w:szCs w:val="22"/>
                    <w:lang w:val="en-US"/>
                  </w:rPr>
                </w:pPr>
                <w:r>
                  <w:rPr>
                    <w:rFonts w:asciiTheme="minorHAnsi" w:hAnsiTheme="minorHAnsi" w:cstheme="minorHAnsi"/>
                    <w:szCs w:val="22"/>
                    <w:lang w:val="en-US"/>
                  </w:rPr>
                  <w:t>________________________________________</w:t>
                </w:r>
              </w:p>
              <w:p w14:paraId="485046DD" w14:textId="77777777" w:rsidR="0076606B" w:rsidRDefault="0076606B" w:rsidP="003872E7">
                <w:pPr>
                  <w:spacing w:after="0" w:line="240" w:lineRule="auto"/>
                  <w:jc w:val="both"/>
                  <w:rPr>
                    <w:rFonts w:asciiTheme="minorHAnsi" w:hAnsiTheme="minorHAnsi" w:cstheme="minorHAnsi"/>
                    <w:szCs w:val="22"/>
                    <w:lang w:val="en-US"/>
                  </w:rPr>
                </w:pPr>
              </w:p>
              <w:p w14:paraId="44EECCA5" w14:textId="13BD111C"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In the quality assessment</w:t>
                </w:r>
                <w:r>
                  <w:rPr>
                    <w:rFonts w:asciiTheme="minorHAnsi" w:hAnsiTheme="minorHAnsi" w:cstheme="minorHAnsi"/>
                    <w:szCs w:val="22"/>
                  </w:rPr>
                  <w:t xml:space="preserve"> of both Criterion B &amp; C above</w:t>
                </w:r>
                <w:r w:rsidRPr="002A07E6">
                  <w:rPr>
                    <w:rFonts w:asciiTheme="minorHAnsi" w:hAnsiTheme="minorHAnsi" w:cstheme="minorHAnsi"/>
                    <w:szCs w:val="22"/>
                  </w:rPr>
                  <w:t>, the Tenderer(s) considered to have the highest technical merit in</w:t>
                </w:r>
                <w:r>
                  <w:rPr>
                    <w:rFonts w:asciiTheme="minorHAnsi" w:hAnsiTheme="minorHAnsi" w:cstheme="minorHAnsi"/>
                    <w:szCs w:val="22"/>
                  </w:rPr>
                  <w:t xml:space="preserve"> </w:t>
                </w:r>
                <w:r w:rsidRPr="002A07E6">
                  <w:rPr>
                    <w:rFonts w:asciiTheme="minorHAnsi" w:hAnsiTheme="minorHAnsi" w:cstheme="minorHAnsi"/>
                    <w:szCs w:val="22"/>
                  </w:rPr>
                  <w:t>each criterion being assessed (or sub-criterion, where used) will be given the maximum marks</w:t>
                </w:r>
                <w:r>
                  <w:rPr>
                    <w:rFonts w:asciiTheme="minorHAnsi" w:hAnsiTheme="minorHAnsi" w:cstheme="minorHAnsi"/>
                    <w:szCs w:val="22"/>
                  </w:rPr>
                  <w:t xml:space="preserve"> </w:t>
                </w:r>
                <w:r w:rsidRPr="002A07E6">
                  <w:rPr>
                    <w:rFonts w:asciiTheme="minorHAnsi" w:hAnsiTheme="minorHAnsi" w:cstheme="minorHAnsi"/>
                    <w:szCs w:val="22"/>
                  </w:rPr>
                  <w:t>available for that criterion (or sub-criterion, where used). All other Tenders will be marked for</w:t>
                </w:r>
                <w:r>
                  <w:rPr>
                    <w:rFonts w:asciiTheme="minorHAnsi" w:hAnsiTheme="minorHAnsi" w:cstheme="minorHAnsi"/>
                    <w:szCs w:val="22"/>
                  </w:rPr>
                  <w:t xml:space="preserve"> </w:t>
                </w:r>
                <w:r w:rsidRPr="002A07E6">
                  <w:rPr>
                    <w:rFonts w:asciiTheme="minorHAnsi" w:hAnsiTheme="minorHAnsi" w:cstheme="minorHAnsi"/>
                    <w:szCs w:val="22"/>
                  </w:rPr>
                  <w:t>each criterion (or sub-criterion (where used)) relative to the tender(s) assessed as having the</w:t>
                </w:r>
                <w:r>
                  <w:rPr>
                    <w:rFonts w:asciiTheme="minorHAnsi" w:hAnsiTheme="minorHAnsi" w:cstheme="minorHAnsi"/>
                    <w:szCs w:val="22"/>
                  </w:rPr>
                  <w:t xml:space="preserve"> </w:t>
                </w:r>
                <w:r w:rsidRPr="002A07E6">
                  <w:rPr>
                    <w:rFonts w:asciiTheme="minorHAnsi" w:hAnsiTheme="minorHAnsi" w:cstheme="minorHAnsi"/>
                    <w:szCs w:val="22"/>
                  </w:rPr>
                  <w:t>highest technical merit for that criterion (or sub-criterion, where used). Each Tenderer’s</w:t>
                </w:r>
                <w:r>
                  <w:rPr>
                    <w:rFonts w:asciiTheme="minorHAnsi" w:hAnsiTheme="minorHAnsi" w:cstheme="minorHAnsi"/>
                    <w:szCs w:val="22"/>
                  </w:rPr>
                  <w:t xml:space="preserve"> </w:t>
                </w:r>
                <w:r w:rsidRPr="002A07E6">
                  <w:rPr>
                    <w:rFonts w:asciiTheme="minorHAnsi" w:hAnsiTheme="minorHAnsi" w:cstheme="minorHAnsi"/>
                    <w:szCs w:val="22"/>
                  </w:rPr>
                  <w:t>quality marks for each criterion shall be totalled at the end of the assessment process. The</w:t>
                </w:r>
                <w:r>
                  <w:rPr>
                    <w:rFonts w:asciiTheme="minorHAnsi" w:hAnsiTheme="minorHAnsi" w:cstheme="minorHAnsi"/>
                    <w:szCs w:val="22"/>
                  </w:rPr>
                  <w:t xml:space="preserve"> </w:t>
                </w:r>
                <w:r w:rsidRPr="002A07E6">
                  <w:rPr>
                    <w:rFonts w:asciiTheme="minorHAnsi" w:hAnsiTheme="minorHAnsi" w:cstheme="minorHAnsi"/>
                    <w:szCs w:val="22"/>
                  </w:rPr>
                  <w:t>highest scoring Tenderer eligible for appointment will then be awarded 100% of the available</w:t>
                </w:r>
              </w:p>
              <w:p w14:paraId="182DA4D8"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marks for quality and all others will be awarded a proportion of the total available marks equal</w:t>
                </w:r>
              </w:p>
              <w:p w14:paraId="2A19B036"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to the proportion that their quality score represents of the highest scoring Tenderer. Fractions</w:t>
                </w:r>
              </w:p>
              <w:p w14:paraId="3689D4DF" w14:textId="77777777" w:rsid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of points shall be rounded to the nearest whole unit.</w:t>
                </w:r>
              </w:p>
              <w:p w14:paraId="76D22E2F" w14:textId="77777777" w:rsidR="002A07E6" w:rsidRPr="002A07E6" w:rsidRDefault="002A07E6" w:rsidP="002A07E6">
                <w:pPr>
                  <w:spacing w:after="0" w:line="240" w:lineRule="auto"/>
                  <w:jc w:val="both"/>
                  <w:rPr>
                    <w:rFonts w:asciiTheme="minorHAnsi" w:hAnsiTheme="minorHAnsi" w:cstheme="minorHAnsi"/>
                    <w:szCs w:val="22"/>
                  </w:rPr>
                </w:pPr>
              </w:p>
              <w:p w14:paraId="60B82CE7"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Quality marks for Tenderer = A x (B/C)</w:t>
                </w:r>
              </w:p>
              <w:p w14:paraId="30B9181A" w14:textId="77777777" w:rsidR="002A07E6" w:rsidRDefault="002A07E6" w:rsidP="002A07E6">
                <w:pPr>
                  <w:spacing w:after="0" w:line="240" w:lineRule="auto"/>
                  <w:jc w:val="both"/>
                  <w:rPr>
                    <w:rFonts w:asciiTheme="minorHAnsi" w:hAnsiTheme="minorHAnsi" w:cstheme="minorHAnsi"/>
                    <w:szCs w:val="22"/>
                  </w:rPr>
                </w:pPr>
              </w:p>
              <w:p w14:paraId="149F751C" w14:textId="7842AB78"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Where:</w:t>
                </w:r>
              </w:p>
              <w:p w14:paraId="445C68D2"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A = Total marks available for quality</w:t>
                </w:r>
              </w:p>
              <w:p w14:paraId="282E1C3A"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B = Total marks awarded to Tenderer for all quality criteria</w:t>
                </w:r>
              </w:p>
              <w:p w14:paraId="494ED089" w14:textId="0BFDB20B" w:rsid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C = Total marks awarded to highest scoring Tenderer for all quality criteria</w:t>
                </w:r>
              </w:p>
              <w:p w14:paraId="2D6EB3B6" w14:textId="77777777" w:rsidR="002A07E6" w:rsidRDefault="002A07E6" w:rsidP="002A07E6">
                <w:pPr>
                  <w:spacing w:after="0" w:line="240" w:lineRule="auto"/>
                  <w:jc w:val="both"/>
                  <w:rPr>
                    <w:rFonts w:asciiTheme="minorHAnsi" w:hAnsiTheme="minorHAnsi" w:cstheme="minorHAnsi"/>
                    <w:szCs w:val="22"/>
                  </w:rPr>
                </w:pPr>
              </w:p>
              <w:p w14:paraId="440F4A7C"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The quality and price marks for the Tenderers which have not been excluded must have regard</w:t>
                </w:r>
              </w:p>
              <w:p w14:paraId="1900B6D1" w14:textId="50BC2B50" w:rsid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 xml:space="preserve">to the Quality: Price Ratio set out </w:t>
                </w:r>
                <w:r>
                  <w:rPr>
                    <w:rFonts w:asciiTheme="minorHAnsi" w:hAnsiTheme="minorHAnsi" w:cstheme="minorHAnsi"/>
                    <w:szCs w:val="22"/>
                  </w:rPr>
                  <w:t>above</w:t>
                </w:r>
                <w:r w:rsidRPr="002A07E6">
                  <w:rPr>
                    <w:rFonts w:asciiTheme="minorHAnsi" w:hAnsiTheme="minorHAnsi" w:cstheme="minorHAnsi"/>
                    <w:szCs w:val="22"/>
                  </w:rPr>
                  <w:t>. The Tenderer with the highest final score</w:t>
                </w:r>
                <w:r>
                  <w:rPr>
                    <w:rFonts w:asciiTheme="minorHAnsi" w:hAnsiTheme="minorHAnsi" w:cstheme="minorHAnsi"/>
                    <w:szCs w:val="22"/>
                  </w:rPr>
                  <w:t xml:space="preserve"> </w:t>
                </w:r>
                <w:r w:rsidRPr="002A07E6">
                  <w:rPr>
                    <w:rFonts w:asciiTheme="minorHAnsi" w:hAnsiTheme="minorHAnsi" w:cstheme="minorHAnsi"/>
                    <w:szCs w:val="22"/>
                  </w:rPr>
                  <w:t>as determined by the formula below will be the Most Economically Advantageous Tender. In</w:t>
                </w:r>
                <w:r>
                  <w:rPr>
                    <w:rFonts w:asciiTheme="minorHAnsi" w:hAnsiTheme="minorHAnsi" w:cstheme="minorHAnsi"/>
                    <w:szCs w:val="22"/>
                  </w:rPr>
                  <w:t xml:space="preserve"> </w:t>
                </w:r>
                <w:r w:rsidRPr="002A07E6">
                  <w:rPr>
                    <w:rFonts w:asciiTheme="minorHAnsi" w:hAnsiTheme="minorHAnsi" w:cstheme="minorHAnsi"/>
                    <w:szCs w:val="22"/>
                  </w:rPr>
                  <w:t>the event of a tie between Tenderers, the Tenderer with the highest marks for quality will be</w:t>
                </w:r>
                <w:r>
                  <w:rPr>
                    <w:rFonts w:asciiTheme="minorHAnsi" w:hAnsiTheme="minorHAnsi" w:cstheme="minorHAnsi"/>
                    <w:szCs w:val="22"/>
                  </w:rPr>
                  <w:t xml:space="preserve"> </w:t>
                </w:r>
                <w:r w:rsidRPr="002A07E6">
                  <w:rPr>
                    <w:rFonts w:asciiTheme="minorHAnsi" w:hAnsiTheme="minorHAnsi" w:cstheme="minorHAnsi"/>
                    <w:szCs w:val="22"/>
                  </w:rPr>
                  <w:t>the Most Economically Advantageous Tender. In the event of a tie on the basis of quality</w:t>
                </w:r>
                <w:r>
                  <w:rPr>
                    <w:rFonts w:asciiTheme="minorHAnsi" w:hAnsiTheme="minorHAnsi" w:cstheme="minorHAnsi"/>
                    <w:szCs w:val="22"/>
                  </w:rPr>
                  <w:t xml:space="preserve"> </w:t>
                </w:r>
                <w:r w:rsidRPr="002A07E6">
                  <w:rPr>
                    <w:rFonts w:asciiTheme="minorHAnsi" w:hAnsiTheme="minorHAnsi" w:cstheme="minorHAnsi"/>
                    <w:szCs w:val="22"/>
                  </w:rPr>
                  <w:t>marks, those Tenderers tied on quality marks will have their names included in an</w:t>
                </w:r>
                <w:r>
                  <w:rPr>
                    <w:rFonts w:asciiTheme="minorHAnsi" w:hAnsiTheme="minorHAnsi" w:cstheme="minorHAnsi"/>
                    <w:szCs w:val="22"/>
                  </w:rPr>
                  <w:t xml:space="preserve"> </w:t>
                </w:r>
                <w:r w:rsidRPr="002A07E6">
                  <w:rPr>
                    <w:rFonts w:asciiTheme="minorHAnsi" w:hAnsiTheme="minorHAnsi" w:cstheme="minorHAnsi"/>
                    <w:szCs w:val="22"/>
                  </w:rPr>
                  <w:t>independently witnessed draw to determine the Most Economically Advantageous Tenderer.</w:t>
                </w:r>
              </w:p>
              <w:p w14:paraId="0B332587" w14:textId="77777777" w:rsidR="002A07E6" w:rsidRPr="002A07E6" w:rsidRDefault="002A07E6" w:rsidP="002A07E6">
                <w:pPr>
                  <w:spacing w:after="0" w:line="240" w:lineRule="auto"/>
                  <w:jc w:val="both"/>
                  <w:rPr>
                    <w:rFonts w:asciiTheme="minorHAnsi" w:hAnsiTheme="minorHAnsi" w:cstheme="minorHAnsi"/>
                    <w:szCs w:val="22"/>
                  </w:rPr>
                </w:pPr>
              </w:p>
              <w:p w14:paraId="4B721D55"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Final score = (A/B x C) + (D/E x F)</w:t>
                </w:r>
              </w:p>
              <w:p w14:paraId="032354A3" w14:textId="77777777" w:rsidR="002A07E6" w:rsidRDefault="002A07E6" w:rsidP="002A07E6">
                <w:pPr>
                  <w:spacing w:after="0" w:line="240" w:lineRule="auto"/>
                  <w:jc w:val="both"/>
                  <w:rPr>
                    <w:rFonts w:asciiTheme="minorHAnsi" w:hAnsiTheme="minorHAnsi" w:cstheme="minorHAnsi"/>
                    <w:szCs w:val="22"/>
                  </w:rPr>
                </w:pPr>
              </w:p>
              <w:p w14:paraId="73DC2290" w14:textId="443367D6"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Where:</w:t>
                </w:r>
              </w:p>
              <w:p w14:paraId="5F26E29A" w14:textId="53EE3D5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 xml:space="preserve">A = Tenderer’s total quality marks as determined </w:t>
                </w:r>
                <w:r w:rsidR="00F75B09">
                  <w:rPr>
                    <w:rFonts w:asciiTheme="minorHAnsi" w:hAnsiTheme="minorHAnsi" w:cstheme="minorHAnsi"/>
                    <w:szCs w:val="22"/>
                  </w:rPr>
                  <w:t>for Criteria B &amp; C</w:t>
                </w:r>
              </w:p>
              <w:p w14:paraId="71D0042F"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B = Total marks available for quality</w:t>
                </w:r>
              </w:p>
              <w:p w14:paraId="543D81E6" w14:textId="2D5E831C"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C = Quality Ratio as set out in Quality</w:t>
                </w:r>
                <w:r w:rsidR="00F75B09">
                  <w:rPr>
                    <w:rFonts w:asciiTheme="minorHAnsi" w:hAnsiTheme="minorHAnsi" w:cstheme="minorHAnsi"/>
                    <w:szCs w:val="22"/>
                  </w:rPr>
                  <w:t xml:space="preserve"> </w:t>
                </w:r>
                <w:r w:rsidRPr="002A07E6">
                  <w:rPr>
                    <w:rFonts w:asciiTheme="minorHAnsi" w:hAnsiTheme="minorHAnsi" w:cstheme="minorHAnsi"/>
                    <w:szCs w:val="22"/>
                  </w:rPr>
                  <w:t xml:space="preserve">: Price Ratio </w:t>
                </w:r>
                <w:r w:rsidR="00F75B09">
                  <w:rPr>
                    <w:rFonts w:asciiTheme="minorHAnsi" w:hAnsiTheme="minorHAnsi" w:cstheme="minorHAnsi"/>
                    <w:szCs w:val="22"/>
                  </w:rPr>
                  <w:t>above</w:t>
                </w:r>
              </w:p>
              <w:p w14:paraId="56AD3416" w14:textId="73BFE18D"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 xml:space="preserve">D = Tenderer’s total price marks as determined </w:t>
                </w:r>
                <w:r w:rsidR="00F75B09">
                  <w:rPr>
                    <w:rFonts w:asciiTheme="minorHAnsi" w:hAnsiTheme="minorHAnsi" w:cstheme="minorHAnsi"/>
                    <w:szCs w:val="22"/>
                  </w:rPr>
                  <w:t>for Criteria A</w:t>
                </w:r>
              </w:p>
              <w:p w14:paraId="4DB42089" w14:textId="77777777" w:rsidR="002A07E6" w:rsidRPr="002A07E6" w:rsidRDefault="002A07E6" w:rsidP="002A07E6">
                <w:pPr>
                  <w:spacing w:after="0" w:line="240" w:lineRule="auto"/>
                  <w:jc w:val="both"/>
                  <w:rPr>
                    <w:rFonts w:asciiTheme="minorHAnsi" w:hAnsiTheme="minorHAnsi" w:cstheme="minorHAnsi"/>
                    <w:szCs w:val="22"/>
                  </w:rPr>
                </w:pPr>
                <w:r w:rsidRPr="002A07E6">
                  <w:rPr>
                    <w:rFonts w:asciiTheme="minorHAnsi" w:hAnsiTheme="minorHAnsi" w:cstheme="minorHAnsi"/>
                    <w:szCs w:val="22"/>
                  </w:rPr>
                  <w:t>E = Total marks available for price</w:t>
                </w:r>
              </w:p>
              <w:p w14:paraId="5EDDE8C8" w14:textId="33E8E7DE" w:rsidR="002A07E6" w:rsidRDefault="002A07E6" w:rsidP="002A07E6">
                <w:pPr>
                  <w:spacing w:after="0" w:line="240" w:lineRule="auto"/>
                  <w:jc w:val="both"/>
                  <w:rPr>
                    <w:rFonts w:asciiTheme="minorHAnsi" w:hAnsiTheme="minorHAnsi" w:cstheme="minorHAnsi"/>
                    <w:szCs w:val="22"/>
                    <w:lang w:val="en-US"/>
                  </w:rPr>
                </w:pPr>
                <w:r w:rsidRPr="002A07E6">
                  <w:rPr>
                    <w:rFonts w:asciiTheme="minorHAnsi" w:hAnsiTheme="minorHAnsi" w:cstheme="minorHAnsi"/>
                    <w:szCs w:val="22"/>
                  </w:rPr>
                  <w:t xml:space="preserve">F = Price Ratio as set out in Quality : Price Ratio </w:t>
                </w:r>
                <w:r w:rsidR="00F75B09">
                  <w:rPr>
                    <w:rFonts w:asciiTheme="minorHAnsi" w:hAnsiTheme="minorHAnsi" w:cstheme="minorHAnsi"/>
                    <w:szCs w:val="22"/>
                  </w:rPr>
                  <w:t>above</w:t>
                </w:r>
              </w:p>
              <w:p w14:paraId="36B4A260" w14:textId="3E4FDFB7" w:rsidR="003113FC" w:rsidRDefault="003113FC" w:rsidP="003113FC">
                <w:pPr>
                  <w:spacing w:after="0"/>
                </w:pPr>
              </w:p>
            </w:tc>
          </w:tr>
          <w:tr w:rsidR="00FD201F" w14:paraId="6A33615A" w14:textId="77777777" w:rsidTr="00D5559A">
            <w:tc>
              <w:tcPr>
                <w:tcW w:w="4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E69AD" w14:textId="77777777" w:rsidR="00FD201F" w:rsidRDefault="00FD201F" w:rsidP="00D5559A">
                <w:pPr>
                  <w:spacing w:after="0"/>
                  <w:jc w:val="center"/>
                </w:pPr>
                <w:r>
                  <w:rPr>
                    <w:b/>
                    <w:szCs w:val="22"/>
                    <w:lang w:val="en-US"/>
                  </w:rPr>
                  <w:lastRenderedPageBreak/>
                  <w:t>Total</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8E40C" w14:textId="77777777" w:rsidR="00FD201F" w:rsidRDefault="00FD201F" w:rsidP="00D5559A">
                <w:pPr>
                  <w:spacing w:after="0"/>
                  <w:jc w:val="center"/>
                </w:pPr>
                <w:r>
                  <w:rPr>
                    <w:szCs w:val="22"/>
                    <w:lang w:val="en-US"/>
                  </w:rPr>
                  <w:t>100%</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15DCD" w14:textId="70207D0C" w:rsidR="00FD201F" w:rsidRDefault="00FD201F" w:rsidP="00D5559A">
                <w:pPr>
                  <w:spacing w:after="0"/>
                  <w:jc w:val="center"/>
                </w:pPr>
                <w:r>
                  <w:rPr>
                    <w:szCs w:val="22"/>
                    <w:lang w:val="en-US"/>
                  </w:rPr>
                  <w:t>1,000</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85937" w14:textId="77777777" w:rsidR="00FD201F" w:rsidRDefault="00FD201F" w:rsidP="00D5559A">
                <w:pPr>
                  <w:spacing w:after="0"/>
                  <w:jc w:val="center"/>
                </w:pPr>
                <w:r>
                  <w:rPr>
                    <w:szCs w:val="22"/>
                    <w:lang w:val="en-US"/>
                  </w:rPr>
                  <w:t>N/A</w:t>
                </w:r>
              </w:p>
            </w:tc>
          </w:tr>
        </w:tbl>
        <w:p w14:paraId="502AB9BF" w14:textId="77777777" w:rsidR="00FD201F" w:rsidRDefault="00FD201F" w:rsidP="00FD201F"/>
        <w:p w14:paraId="1224BE7D" w14:textId="77777777" w:rsidR="00564F8A" w:rsidRPr="009F2CFB" w:rsidRDefault="001E363D" w:rsidP="00D35AA7"/>
      </w:sdtContent>
    </w:sdt>
    <w:p w14:paraId="26AC7CAE" w14:textId="77777777" w:rsidR="00564F8A" w:rsidRDefault="00564F8A" w:rsidP="00564F8A"/>
    <w:p w14:paraId="4237ECB0"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2FFFF27A" w14:textId="77777777" w:rsidTr="000E4872">
        <w:trPr>
          <w:trHeight w:val="2971"/>
        </w:trPr>
        <w:tc>
          <w:tcPr>
            <w:tcW w:w="428" w:type="pct"/>
          </w:tcPr>
          <w:p w14:paraId="767FEEBB"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24F67120"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1D5E8F66"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4FB00D6D"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09061109" w14:textId="77777777" w:rsidR="003C0FB1" w:rsidRDefault="003C0FB1" w:rsidP="003C0FB1">
      <w:pPr>
        <w:pStyle w:val="Heading2"/>
        <w:jc w:val="both"/>
      </w:pPr>
      <w:r>
        <w:t>3.4</w:t>
      </w:r>
      <w:r w:rsidRPr="000E5DB7">
        <w:tab/>
        <w:t>Presentation of Proposals</w:t>
      </w:r>
    </w:p>
    <w:p w14:paraId="48C82A29"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420640F5"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7B84FE2" w14:textId="77777777" w:rsidTr="00503F93">
        <w:tc>
          <w:tcPr>
            <w:tcW w:w="828" w:type="dxa"/>
          </w:tcPr>
          <w:p w14:paraId="04F6DD96" w14:textId="77777777" w:rsidR="003C0FB1" w:rsidRDefault="003C0FB1" w:rsidP="00C3103B">
            <w:pPr>
              <w:jc w:val="both"/>
              <w:rPr>
                <w:color w:val="0000FF"/>
              </w:rPr>
            </w:pPr>
            <w:r w:rsidRPr="000E5DB7">
              <w:rPr>
                <w:color w:val="0000FF"/>
              </w:rPr>
              <w:t>3.5.1</w:t>
            </w:r>
          </w:p>
        </w:tc>
        <w:tc>
          <w:tcPr>
            <w:tcW w:w="9540" w:type="dxa"/>
          </w:tcPr>
          <w:p w14:paraId="0D9F6A29"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15F25B12" w14:textId="77777777" w:rsidTr="00503F93">
        <w:tc>
          <w:tcPr>
            <w:tcW w:w="828" w:type="dxa"/>
          </w:tcPr>
          <w:p w14:paraId="34DD524A" w14:textId="77777777" w:rsidR="003C0FB1" w:rsidRDefault="003C0FB1" w:rsidP="00810B05">
            <w:pPr>
              <w:jc w:val="both"/>
              <w:rPr>
                <w:color w:val="0000FF"/>
              </w:rPr>
            </w:pPr>
            <w:r w:rsidRPr="000E5DB7">
              <w:rPr>
                <w:color w:val="0000FF"/>
              </w:rPr>
              <w:t>3.5.2</w:t>
            </w:r>
          </w:p>
        </w:tc>
        <w:tc>
          <w:tcPr>
            <w:tcW w:w="9540" w:type="dxa"/>
          </w:tcPr>
          <w:p w14:paraId="29AABBC6"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0D9C879A"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29E056F7" w14:textId="77777777" w:rsidTr="00503F93">
        <w:tc>
          <w:tcPr>
            <w:tcW w:w="828" w:type="dxa"/>
          </w:tcPr>
          <w:p w14:paraId="490ACC0D" w14:textId="77777777" w:rsidR="003C0FB1" w:rsidRDefault="003C0FB1" w:rsidP="00810B05">
            <w:pPr>
              <w:keepNext/>
              <w:jc w:val="both"/>
              <w:rPr>
                <w:color w:val="0000FF"/>
              </w:rPr>
            </w:pPr>
            <w:r w:rsidRPr="000E5DB7">
              <w:rPr>
                <w:color w:val="0000FF"/>
              </w:rPr>
              <w:t>3.6.1</w:t>
            </w:r>
          </w:p>
        </w:tc>
        <w:tc>
          <w:tcPr>
            <w:tcW w:w="9540" w:type="dxa"/>
          </w:tcPr>
          <w:p w14:paraId="3E42F5E6" w14:textId="77777777" w:rsidR="003C0FB1" w:rsidRDefault="003C0FB1" w:rsidP="00243C19">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243C19">
              <w:t xml:space="preserve">14 </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565BDBF1" w14:textId="77777777" w:rsidTr="00503F93">
        <w:tc>
          <w:tcPr>
            <w:tcW w:w="828" w:type="dxa"/>
          </w:tcPr>
          <w:p w14:paraId="1E75167A" w14:textId="77777777" w:rsidR="003C0FB1" w:rsidRDefault="003C0FB1" w:rsidP="00810B05">
            <w:pPr>
              <w:jc w:val="both"/>
              <w:rPr>
                <w:color w:val="0000FF"/>
              </w:rPr>
            </w:pPr>
            <w:r w:rsidRPr="000E5DB7">
              <w:rPr>
                <w:color w:val="0000FF"/>
              </w:rPr>
              <w:t>3.6.2</w:t>
            </w:r>
          </w:p>
        </w:tc>
        <w:tc>
          <w:tcPr>
            <w:tcW w:w="9540" w:type="dxa"/>
          </w:tcPr>
          <w:p w14:paraId="0CEC0A82"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1D1187AB"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448E59CD"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2417ED88" w14:textId="77777777" w:rsidR="00B1490E" w:rsidRPr="00D52608" w:rsidRDefault="00B1490E" w:rsidP="00550821">
      <w:pPr>
        <w:jc w:val="both"/>
        <w:rPr>
          <w:b/>
        </w:rPr>
      </w:pPr>
    </w:p>
    <w:p w14:paraId="45004F00"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rFonts w:ascii="Arial" w:hAnsi="Arial" w:cs="Arial"/>
          <w:sz w:val="20"/>
          <w:szCs w:val="20"/>
        </w:rPr>
        <w:id w:val="170828057"/>
        <w:placeholder>
          <w:docPart w:val="A00FC379BF5544BFB800084F58835F02"/>
        </w:placeholder>
      </w:sdtPr>
      <w:sdtEndPr>
        <w:rPr>
          <w:rFonts w:ascii="Calibri" w:hAnsi="Calibri" w:cs="Times New Roman"/>
          <w:sz w:val="22"/>
          <w:szCs w:val="24"/>
        </w:rPr>
      </w:sdtEndPr>
      <w:sdtContent>
        <w:p w14:paraId="15F95ED9" w14:textId="233C70D4" w:rsidR="00621EBE" w:rsidRPr="00F75B09" w:rsidRDefault="00F44080" w:rsidP="00621EBE">
          <w:pPr>
            <w:spacing w:after="150" w:line="242" w:lineRule="atLeast"/>
            <w:jc w:val="both"/>
            <w:rPr>
              <w:rFonts w:ascii="Arial" w:hAnsi="Arial" w:cs="Arial"/>
              <w:color w:val="000000" w:themeColor="text1"/>
              <w:sz w:val="20"/>
              <w:szCs w:val="20"/>
              <w:lang w:eastAsia="en-IE"/>
            </w:rPr>
          </w:pPr>
          <w:r>
            <w:rPr>
              <w:rFonts w:ascii="Arial" w:hAnsi="Arial" w:cs="Arial"/>
              <w:color w:val="000000" w:themeColor="text1"/>
              <w:sz w:val="20"/>
              <w:szCs w:val="20"/>
              <w:lang w:eastAsia="en-IE"/>
            </w:rPr>
            <w:t>Consultants</w:t>
          </w:r>
          <w:r w:rsidR="00621EBE" w:rsidRPr="00F75B09">
            <w:rPr>
              <w:rFonts w:ascii="Arial" w:hAnsi="Arial" w:cs="Arial"/>
              <w:color w:val="000000" w:themeColor="text1"/>
              <w:sz w:val="20"/>
              <w:szCs w:val="20"/>
              <w:lang w:eastAsia="en-IE"/>
            </w:rPr>
            <w:t xml:space="preserve"> were commissioned to provide a Feasibility Study on the Refurbishment of Existing Military Accommodation including the Defence Forces Training Centre (DFTC) at the Curragh Camp. This Study was delivered in September 2025.</w:t>
          </w:r>
        </w:p>
        <w:p w14:paraId="1AB85D90" w14:textId="21C32D28" w:rsidR="00621EBE" w:rsidRPr="00F75B09" w:rsidRDefault="00621EBE" w:rsidP="00621EBE">
          <w:pPr>
            <w:spacing w:after="150" w:line="240" w:lineRule="auto"/>
            <w:jc w:val="both"/>
            <w:rPr>
              <w:rFonts w:ascii="Arial" w:hAnsi="Arial" w:cs="Arial"/>
              <w:color w:val="000000" w:themeColor="text1"/>
              <w:sz w:val="20"/>
              <w:szCs w:val="20"/>
              <w:lang w:eastAsia="en-IE"/>
            </w:rPr>
          </w:pPr>
          <w:r w:rsidRPr="00F75B09">
            <w:rPr>
              <w:rFonts w:ascii="Arial" w:hAnsi="Arial" w:cs="Arial"/>
              <w:color w:val="000000" w:themeColor="text1"/>
              <w:sz w:val="20"/>
              <w:szCs w:val="20"/>
              <w:lang w:eastAsia="en-IE"/>
            </w:rPr>
            <w:t>The Study contains a number of recommendations in relation to refurbishment and reuse of the existing Married Quarters Accommodation at the Curragh. Tenderers are expected to be familiar with this document and the recommendations contained therein</w:t>
          </w:r>
          <w:r w:rsidR="00501B58">
            <w:rPr>
              <w:rFonts w:ascii="Arial" w:hAnsi="Arial" w:cs="Arial"/>
              <w:color w:val="000000" w:themeColor="text1"/>
              <w:sz w:val="20"/>
              <w:szCs w:val="20"/>
              <w:lang w:eastAsia="en-IE"/>
            </w:rPr>
            <w:t>. A c</w:t>
          </w:r>
          <w:r w:rsidR="003C0005" w:rsidRPr="00F75B09">
            <w:rPr>
              <w:rFonts w:ascii="Arial" w:hAnsi="Arial" w:cs="Arial"/>
              <w:color w:val="000000" w:themeColor="text1"/>
              <w:sz w:val="20"/>
              <w:szCs w:val="20"/>
              <w:lang w:eastAsia="en-IE"/>
            </w:rPr>
            <w:t>op</w:t>
          </w:r>
          <w:r w:rsidR="00501B58">
            <w:rPr>
              <w:rFonts w:ascii="Arial" w:hAnsi="Arial" w:cs="Arial"/>
              <w:color w:val="000000" w:themeColor="text1"/>
              <w:sz w:val="20"/>
              <w:szCs w:val="20"/>
              <w:lang w:eastAsia="en-IE"/>
            </w:rPr>
            <w:t>y</w:t>
          </w:r>
          <w:r w:rsidR="003C0005" w:rsidRPr="00F75B09">
            <w:rPr>
              <w:rFonts w:ascii="Arial" w:hAnsi="Arial" w:cs="Arial"/>
              <w:color w:val="000000" w:themeColor="text1"/>
              <w:sz w:val="20"/>
              <w:szCs w:val="20"/>
              <w:lang w:eastAsia="en-IE"/>
            </w:rPr>
            <w:t xml:space="preserve"> will be provided as part of the tender pack. While it is expected that tenderers make themselves familiar with the document, </w:t>
          </w:r>
          <w:r w:rsidR="00501B58">
            <w:rPr>
              <w:rFonts w:ascii="Arial" w:hAnsi="Arial" w:cs="Arial"/>
              <w:color w:val="000000" w:themeColor="text1"/>
              <w:sz w:val="20"/>
              <w:szCs w:val="20"/>
              <w:lang w:eastAsia="en-IE"/>
            </w:rPr>
            <w:t>it</w:t>
          </w:r>
          <w:r w:rsidR="003C0005">
            <w:rPr>
              <w:rFonts w:ascii="Arial" w:hAnsi="Arial" w:cs="Arial"/>
              <w:color w:val="000000" w:themeColor="text1"/>
              <w:sz w:val="20"/>
              <w:szCs w:val="20"/>
              <w:lang w:eastAsia="en-IE"/>
            </w:rPr>
            <w:t xml:space="preserve"> </w:t>
          </w:r>
          <w:r w:rsidR="003C0005" w:rsidRPr="00F75B09">
            <w:rPr>
              <w:rFonts w:ascii="Arial" w:hAnsi="Arial" w:cs="Arial"/>
              <w:color w:val="000000" w:themeColor="text1"/>
              <w:sz w:val="20"/>
              <w:szCs w:val="20"/>
              <w:lang w:eastAsia="en-IE"/>
            </w:rPr>
            <w:t>serve</w:t>
          </w:r>
          <w:r w:rsidR="00501B58">
            <w:rPr>
              <w:rFonts w:ascii="Arial" w:hAnsi="Arial" w:cs="Arial"/>
              <w:color w:val="000000" w:themeColor="text1"/>
              <w:sz w:val="20"/>
              <w:szCs w:val="20"/>
              <w:lang w:eastAsia="en-IE"/>
            </w:rPr>
            <w:t>s</w:t>
          </w:r>
          <w:r w:rsidR="003C0005" w:rsidRPr="00F75B09">
            <w:rPr>
              <w:rFonts w:ascii="Arial" w:hAnsi="Arial" w:cs="Arial"/>
              <w:color w:val="000000" w:themeColor="text1"/>
              <w:sz w:val="20"/>
              <w:szCs w:val="20"/>
              <w:lang w:eastAsia="en-IE"/>
            </w:rPr>
            <w:t xml:space="preserve"> as background information only.</w:t>
          </w:r>
        </w:p>
        <w:p w14:paraId="2DEA0FAA" w14:textId="2D35F6B9" w:rsidR="00621EBE" w:rsidRPr="001311D8" w:rsidRDefault="00621EBE" w:rsidP="00621EBE">
          <w:pPr>
            <w:spacing w:after="150" w:line="240" w:lineRule="auto"/>
            <w:jc w:val="both"/>
            <w:rPr>
              <w:rFonts w:ascii="Arial" w:hAnsi="Arial" w:cs="Arial"/>
              <w:b/>
              <w:bCs/>
              <w:color w:val="000000" w:themeColor="text1"/>
              <w:sz w:val="20"/>
              <w:szCs w:val="20"/>
              <w:lang w:eastAsia="en-IE"/>
            </w:rPr>
          </w:pPr>
          <w:r w:rsidRPr="00F75B09">
            <w:rPr>
              <w:rFonts w:ascii="Arial" w:hAnsi="Arial" w:cs="Arial"/>
              <w:color w:val="000000" w:themeColor="text1"/>
              <w:sz w:val="20"/>
              <w:szCs w:val="20"/>
              <w:lang w:eastAsia="en-IE"/>
            </w:rPr>
            <w:t>The Consultancy Services, the subject of this CFT, are to examine the entire current DFTC</w:t>
          </w:r>
          <w:r w:rsidR="001311D8">
            <w:rPr>
              <w:rFonts w:ascii="Arial" w:hAnsi="Arial" w:cs="Arial"/>
              <w:color w:val="000000" w:themeColor="text1"/>
              <w:sz w:val="20"/>
              <w:szCs w:val="20"/>
              <w:lang w:eastAsia="en-IE"/>
            </w:rPr>
            <w:t xml:space="preserve"> sites, incl. TISC,</w:t>
          </w:r>
          <w:r w:rsidRPr="00F75B09">
            <w:rPr>
              <w:rFonts w:ascii="Arial" w:hAnsi="Arial" w:cs="Arial"/>
              <w:color w:val="000000" w:themeColor="text1"/>
              <w:sz w:val="20"/>
              <w:szCs w:val="20"/>
              <w:lang w:eastAsia="en-IE"/>
            </w:rPr>
            <w:t xml:space="preserve"> including infrastructure, office and administration, industrial &amp; storage, education, training &amp; medical facilities, living-in accommodation and all associated services and amenities. </w:t>
          </w:r>
          <w:bookmarkStart w:id="21" w:name="_Hlk236902815"/>
          <w:r w:rsidR="001311D8" w:rsidRPr="001311D8">
            <w:rPr>
              <w:rFonts w:ascii="Arial" w:hAnsi="Arial" w:cs="Arial"/>
              <w:b/>
              <w:bCs/>
              <w:color w:val="000000" w:themeColor="text1"/>
              <w:sz w:val="20"/>
              <w:szCs w:val="20"/>
              <w:lang w:eastAsia="en-IE"/>
            </w:rPr>
            <w:t>All reference to DFTC below includes the TI</w:t>
          </w:r>
          <w:r w:rsidR="001311D8">
            <w:rPr>
              <w:rFonts w:ascii="Arial" w:hAnsi="Arial" w:cs="Arial"/>
              <w:b/>
              <w:bCs/>
              <w:color w:val="000000" w:themeColor="text1"/>
              <w:sz w:val="20"/>
              <w:szCs w:val="20"/>
              <w:lang w:eastAsia="en-IE"/>
            </w:rPr>
            <w:t>S</w:t>
          </w:r>
          <w:r w:rsidR="001311D8" w:rsidRPr="001311D8">
            <w:rPr>
              <w:rFonts w:ascii="Arial" w:hAnsi="Arial" w:cs="Arial"/>
              <w:b/>
              <w:bCs/>
              <w:color w:val="000000" w:themeColor="text1"/>
              <w:sz w:val="20"/>
              <w:szCs w:val="20"/>
              <w:lang w:eastAsia="en-IE"/>
            </w:rPr>
            <w:t>C.</w:t>
          </w:r>
        </w:p>
        <w:bookmarkEnd w:id="21"/>
        <w:p w14:paraId="0767C900" w14:textId="77777777" w:rsidR="00621EBE" w:rsidRPr="00F75B09" w:rsidRDefault="00621EBE" w:rsidP="00621EBE">
          <w:pPr>
            <w:spacing w:after="0" w:line="240" w:lineRule="auto"/>
            <w:jc w:val="both"/>
            <w:rPr>
              <w:rFonts w:ascii="Arial" w:hAnsi="Arial" w:cs="Arial"/>
              <w:color w:val="000000" w:themeColor="text1"/>
              <w:sz w:val="20"/>
              <w:szCs w:val="20"/>
            </w:rPr>
          </w:pPr>
          <w:r w:rsidRPr="00F75B09">
            <w:rPr>
              <w:rFonts w:ascii="Arial" w:hAnsi="Arial" w:cs="Arial"/>
              <w:color w:val="000000" w:themeColor="text1"/>
              <w:sz w:val="20"/>
              <w:szCs w:val="20"/>
              <w:lang w:eastAsia="en-IE"/>
            </w:rPr>
            <w:t xml:space="preserve">The Services required are to include an </w:t>
          </w:r>
          <w:r w:rsidRPr="00F75B09">
            <w:rPr>
              <w:rFonts w:ascii="Arial" w:hAnsi="Arial" w:cs="Arial"/>
              <w:color w:val="000000" w:themeColor="text1"/>
              <w:sz w:val="20"/>
              <w:szCs w:val="20"/>
            </w:rPr>
            <w:t xml:space="preserve">examination of the current and future requirements/development of the Built Infrastructure Plan that considers the future requirements of the DFTC over the short, medium and long term (5-20 years). </w:t>
          </w:r>
        </w:p>
        <w:p w14:paraId="3396A91E" w14:textId="77777777" w:rsidR="00621EBE" w:rsidRPr="00F75B09" w:rsidRDefault="00621EBE" w:rsidP="00621EBE">
          <w:pPr>
            <w:spacing w:after="0" w:line="240" w:lineRule="auto"/>
            <w:jc w:val="both"/>
            <w:rPr>
              <w:rFonts w:ascii="Arial" w:hAnsi="Arial" w:cs="Arial"/>
              <w:color w:val="000000" w:themeColor="text1"/>
              <w:sz w:val="20"/>
              <w:szCs w:val="20"/>
            </w:rPr>
          </w:pPr>
        </w:p>
        <w:p w14:paraId="35E2AC81" w14:textId="77777777" w:rsidR="00621EBE" w:rsidRPr="00F75B09" w:rsidRDefault="00621EBE" w:rsidP="00621EBE">
          <w:pPr>
            <w:spacing w:line="259" w:lineRule="auto"/>
            <w:jc w:val="both"/>
            <w:rPr>
              <w:rFonts w:ascii="Arial" w:hAnsi="Arial" w:cs="Arial"/>
              <w:color w:val="000000" w:themeColor="text1"/>
              <w:sz w:val="20"/>
              <w:szCs w:val="20"/>
              <w:lang w:val="en-IE"/>
            </w:rPr>
          </w:pPr>
          <w:r w:rsidRPr="00F75B09">
            <w:rPr>
              <w:rFonts w:ascii="Arial" w:hAnsi="Arial" w:cs="Arial"/>
              <w:color w:val="000000" w:themeColor="text1"/>
              <w:sz w:val="20"/>
              <w:szCs w:val="20"/>
            </w:rPr>
            <w:t xml:space="preserve">Consultancy Services to develop out a Plan </w:t>
          </w:r>
          <w:r w:rsidRPr="00F75B09">
            <w:rPr>
              <w:rFonts w:ascii="Arial" w:hAnsi="Arial" w:cs="Arial"/>
              <w:color w:val="000000" w:themeColor="text1"/>
              <w:sz w:val="20"/>
              <w:szCs w:val="20"/>
              <w:lang w:val="en-IE"/>
            </w:rPr>
            <w:t>will encompass:</w:t>
          </w:r>
        </w:p>
        <w:p w14:paraId="5400AB13" w14:textId="77777777" w:rsidR="00621EBE" w:rsidRPr="00F75B09" w:rsidRDefault="00621EBE" w:rsidP="00621EBE">
          <w:pPr>
            <w:numPr>
              <w:ilvl w:val="0"/>
              <w:numId w:val="25"/>
            </w:numPr>
            <w:spacing w:line="259" w:lineRule="auto"/>
            <w:contextualSpacing/>
            <w:jc w:val="both"/>
            <w:rPr>
              <w:rFonts w:ascii="Arial" w:hAnsi="Arial" w:cs="Arial"/>
              <w:color w:val="000000" w:themeColor="text1"/>
              <w:sz w:val="20"/>
              <w:szCs w:val="20"/>
              <w:lang w:val="en-IE"/>
            </w:rPr>
          </w:pPr>
          <w:r w:rsidRPr="00F75B09">
            <w:rPr>
              <w:rFonts w:ascii="Arial" w:hAnsi="Arial" w:cs="Arial"/>
              <w:color w:val="000000" w:themeColor="text1"/>
              <w:sz w:val="20"/>
              <w:szCs w:val="20"/>
              <w:lang w:val="en-IE"/>
            </w:rPr>
            <w:t xml:space="preserve">A detailed assessment of the existing built infrastructure including an assessment of the condition of the infrastructure incorporating measures to be taken to address a Level of Ambition 2 (LOA 2) as set out in the Commission on the Defence Forces (2022) and safeguard for future development towards a Level of Ambition 3 (LOA 3); </w:t>
          </w:r>
        </w:p>
        <w:p w14:paraId="38AFEC6B" w14:textId="77777777" w:rsidR="00621EBE" w:rsidRPr="00F75B09" w:rsidRDefault="00621EBE" w:rsidP="00621EBE">
          <w:pPr>
            <w:numPr>
              <w:ilvl w:val="0"/>
              <w:numId w:val="25"/>
            </w:numPr>
            <w:spacing w:line="259" w:lineRule="auto"/>
            <w:contextualSpacing/>
            <w:jc w:val="both"/>
            <w:rPr>
              <w:rFonts w:ascii="Arial" w:hAnsi="Arial" w:cs="Arial"/>
              <w:color w:val="000000" w:themeColor="text1"/>
              <w:sz w:val="20"/>
              <w:szCs w:val="20"/>
              <w:lang w:val="en-IE"/>
            </w:rPr>
          </w:pPr>
          <w:r w:rsidRPr="00F75B09">
            <w:rPr>
              <w:rFonts w:ascii="Arial" w:hAnsi="Arial" w:cs="Arial"/>
              <w:color w:val="000000" w:themeColor="text1"/>
              <w:sz w:val="20"/>
              <w:szCs w:val="20"/>
              <w:lang w:val="en-IE"/>
            </w:rPr>
            <w:t>Provide an assessment as to the optimal organising/reconfiguration of the current infrastructure and accommodation (and other developments underway at the installation) to accommodate future infrastructure provision required to achieve LOA 2, including recommendation on remedial works, new build and current configurations of the installations;</w:t>
          </w:r>
        </w:p>
        <w:p w14:paraId="500D89A8" w14:textId="77777777" w:rsidR="00621EBE" w:rsidRPr="00F75B09" w:rsidRDefault="00621EBE" w:rsidP="00621EBE">
          <w:pPr>
            <w:numPr>
              <w:ilvl w:val="0"/>
              <w:numId w:val="25"/>
            </w:numPr>
            <w:spacing w:line="259" w:lineRule="auto"/>
            <w:contextualSpacing/>
            <w:jc w:val="both"/>
            <w:rPr>
              <w:rFonts w:ascii="Arial" w:hAnsi="Arial" w:cs="Arial"/>
              <w:color w:val="000000" w:themeColor="text1"/>
              <w:sz w:val="20"/>
              <w:szCs w:val="20"/>
            </w:rPr>
          </w:pPr>
          <w:r w:rsidRPr="00F75B09">
            <w:rPr>
              <w:rFonts w:ascii="Arial" w:hAnsi="Arial" w:cs="Arial"/>
              <w:color w:val="000000" w:themeColor="text1"/>
              <w:sz w:val="20"/>
              <w:szCs w:val="20"/>
              <w:lang w:val="en-IE"/>
            </w:rPr>
            <w:t>Carry out a detailed plan for the future development/procurement of infrastructure</w:t>
          </w:r>
          <w:r w:rsidRPr="00F75B09">
            <w:rPr>
              <w:rFonts w:ascii="Arial" w:hAnsi="Arial" w:cs="Arial"/>
              <w:color w:val="000000" w:themeColor="text1"/>
              <w:sz w:val="20"/>
              <w:szCs w:val="20"/>
            </w:rPr>
            <w:t>;</w:t>
          </w:r>
        </w:p>
        <w:p w14:paraId="3266C221" w14:textId="7B24F5FB" w:rsidR="00621EBE" w:rsidRPr="00F75B09" w:rsidRDefault="00621EBE" w:rsidP="00621EBE">
          <w:pPr>
            <w:numPr>
              <w:ilvl w:val="0"/>
              <w:numId w:val="25"/>
            </w:numPr>
            <w:spacing w:line="259" w:lineRule="auto"/>
            <w:contextualSpacing/>
            <w:jc w:val="both"/>
            <w:rPr>
              <w:rFonts w:ascii="Arial" w:hAnsi="Arial" w:cs="Arial"/>
              <w:color w:val="000000" w:themeColor="text1"/>
              <w:sz w:val="20"/>
              <w:szCs w:val="20"/>
              <w:lang w:val="en-IE"/>
            </w:rPr>
          </w:pPr>
          <w:r w:rsidRPr="00F75B09">
            <w:rPr>
              <w:rFonts w:ascii="Arial" w:hAnsi="Arial" w:cs="Arial"/>
              <w:color w:val="000000" w:themeColor="text1"/>
              <w:sz w:val="20"/>
              <w:szCs w:val="20"/>
              <w:lang w:val="en-IE"/>
            </w:rPr>
            <w:t xml:space="preserve">Development of a time frame and recommended procurement methodology for the provision of the reconfiguration/new infrastructure on a </w:t>
          </w:r>
          <w:r w:rsidR="00BA1B6D" w:rsidRPr="00F75B09">
            <w:rPr>
              <w:rFonts w:ascii="Arial" w:hAnsi="Arial" w:cs="Arial"/>
              <w:color w:val="000000" w:themeColor="text1"/>
              <w:sz w:val="20"/>
              <w:szCs w:val="20"/>
              <w:lang w:val="en-IE"/>
            </w:rPr>
            <w:t>5</w:t>
          </w:r>
          <w:r w:rsidR="00BA1B6D">
            <w:rPr>
              <w:rFonts w:ascii="Arial" w:hAnsi="Arial" w:cs="Arial"/>
              <w:color w:val="000000" w:themeColor="text1"/>
              <w:sz w:val="20"/>
              <w:szCs w:val="20"/>
              <w:lang w:val="en-IE"/>
            </w:rPr>
            <w:t>-to-20-year</w:t>
          </w:r>
          <w:r w:rsidRPr="00F75B09">
            <w:rPr>
              <w:rFonts w:ascii="Arial" w:hAnsi="Arial" w:cs="Arial"/>
              <w:color w:val="000000" w:themeColor="text1"/>
              <w:sz w:val="20"/>
              <w:szCs w:val="20"/>
              <w:lang w:val="en-IE"/>
            </w:rPr>
            <w:t xml:space="preserve"> timeframe, with 5 years stages for development and review; </w:t>
          </w:r>
        </w:p>
        <w:p w14:paraId="2B324C7F" w14:textId="77777777" w:rsidR="00621EBE" w:rsidRPr="00F75B09" w:rsidRDefault="00621EBE" w:rsidP="00621EBE">
          <w:pPr>
            <w:numPr>
              <w:ilvl w:val="0"/>
              <w:numId w:val="25"/>
            </w:numPr>
            <w:spacing w:line="259" w:lineRule="auto"/>
            <w:contextualSpacing/>
            <w:jc w:val="both"/>
            <w:rPr>
              <w:rFonts w:ascii="Arial" w:hAnsi="Arial" w:cs="Arial"/>
              <w:color w:val="000000" w:themeColor="text1"/>
              <w:sz w:val="20"/>
              <w:szCs w:val="20"/>
            </w:rPr>
          </w:pPr>
          <w:r w:rsidRPr="00F75B09">
            <w:rPr>
              <w:rFonts w:ascii="Arial" w:hAnsi="Arial" w:cs="Arial"/>
              <w:color w:val="000000" w:themeColor="text1"/>
              <w:sz w:val="20"/>
              <w:szCs w:val="20"/>
              <w:lang w:val="en-IE"/>
            </w:rPr>
            <w:t xml:space="preserve">Recommendation on a maintenance regime for the entire installation and recommended delivery models for same. </w:t>
          </w:r>
        </w:p>
        <w:p w14:paraId="43AD7C2D" w14:textId="77777777" w:rsidR="00621EBE" w:rsidRPr="00F75B09" w:rsidRDefault="00621EBE" w:rsidP="00621EBE">
          <w:pPr>
            <w:ind w:left="720"/>
            <w:contextualSpacing/>
            <w:jc w:val="both"/>
            <w:rPr>
              <w:rFonts w:ascii="Arial" w:hAnsi="Arial" w:cs="Arial"/>
              <w:color w:val="000000" w:themeColor="text1"/>
              <w:sz w:val="20"/>
              <w:szCs w:val="20"/>
            </w:rPr>
          </w:pPr>
        </w:p>
        <w:p w14:paraId="7181B498" w14:textId="77777777" w:rsidR="00621EBE" w:rsidRPr="00F75B09" w:rsidRDefault="00621EBE" w:rsidP="00621EBE">
          <w:pPr>
            <w:spacing w:after="0"/>
            <w:jc w:val="both"/>
            <w:rPr>
              <w:rFonts w:ascii="Arial" w:hAnsi="Arial" w:cs="Arial"/>
              <w:color w:val="000000" w:themeColor="text1"/>
              <w:sz w:val="20"/>
              <w:szCs w:val="20"/>
            </w:rPr>
          </w:pPr>
          <w:r w:rsidRPr="00F75B09">
            <w:rPr>
              <w:rFonts w:ascii="Arial" w:hAnsi="Arial" w:cs="Arial"/>
              <w:color w:val="000000" w:themeColor="text1"/>
              <w:sz w:val="20"/>
              <w:szCs w:val="20"/>
            </w:rPr>
            <w:t>The Appointed Firm shall establish a team of experienced specialists across the listed Technical and Professional areas, under an agreed nominated lead specialist. These shall include:</w:t>
          </w:r>
        </w:p>
        <w:p w14:paraId="17FA1ACA" w14:textId="77777777" w:rsidR="00621EBE" w:rsidRPr="00F75B09" w:rsidRDefault="00621EBE" w:rsidP="00621EBE">
          <w:pPr>
            <w:spacing w:after="0"/>
            <w:jc w:val="both"/>
            <w:rPr>
              <w:rFonts w:ascii="Arial" w:hAnsi="Arial" w:cs="Arial"/>
              <w:color w:val="000000" w:themeColor="text1"/>
              <w:sz w:val="20"/>
              <w:szCs w:val="20"/>
            </w:rPr>
          </w:pPr>
        </w:p>
        <w:p w14:paraId="70E27CB0" w14:textId="77777777" w:rsidR="00621EBE" w:rsidRPr="00F75B09" w:rsidRDefault="00621EBE" w:rsidP="00621EBE">
          <w:pPr>
            <w:spacing w:after="0"/>
            <w:jc w:val="both"/>
            <w:rPr>
              <w:rFonts w:ascii="Arial" w:hAnsi="Arial" w:cs="Arial"/>
              <w:i/>
              <w:iCs/>
              <w:color w:val="000000" w:themeColor="text1"/>
              <w:sz w:val="20"/>
              <w:szCs w:val="20"/>
            </w:rPr>
          </w:pPr>
          <w:r w:rsidRPr="00F75B09">
            <w:rPr>
              <w:rFonts w:ascii="Arial" w:hAnsi="Arial" w:cs="Arial"/>
              <w:i/>
              <w:iCs/>
              <w:color w:val="000000" w:themeColor="text1"/>
              <w:sz w:val="20"/>
              <w:szCs w:val="20"/>
            </w:rPr>
            <w:t>Lead Consultant - Master Planner (MP)</w:t>
          </w:r>
        </w:p>
        <w:p w14:paraId="3BD66CD1" w14:textId="77777777" w:rsidR="00621EBE" w:rsidRDefault="00621EBE" w:rsidP="00621EBE">
          <w:pPr>
            <w:spacing w:after="0"/>
            <w:jc w:val="both"/>
            <w:rPr>
              <w:rFonts w:ascii="Arial" w:hAnsi="Arial" w:cs="Arial"/>
              <w:color w:val="000000" w:themeColor="text1"/>
              <w:sz w:val="20"/>
              <w:szCs w:val="20"/>
            </w:rPr>
          </w:pPr>
          <w:r w:rsidRPr="00F75B09">
            <w:rPr>
              <w:rFonts w:ascii="Arial" w:hAnsi="Arial" w:cs="Arial"/>
              <w:color w:val="000000" w:themeColor="text1"/>
              <w:sz w:val="20"/>
              <w:szCs w:val="20"/>
            </w:rPr>
            <w:t>The MP shall lead the development of the masterplan, with expertise in land use planning, military campus design and spatial organisation. Conceptualisation of the long-term vision of the training centre campus, incorporating current needs and future growth. Supporting/ coordinating the team of specialists organising meetings as required with Contracting Authority (CA) and engaging with stakeholders and Design Team (DT) members as appropriate.</w:t>
          </w:r>
        </w:p>
        <w:p w14:paraId="2C195196" w14:textId="77777777" w:rsidR="00621EBE" w:rsidRDefault="00621EBE" w:rsidP="00621EBE">
          <w:pPr>
            <w:spacing w:after="0"/>
            <w:jc w:val="both"/>
            <w:rPr>
              <w:rFonts w:ascii="Arial" w:hAnsi="Arial" w:cs="Arial"/>
              <w:color w:val="000000" w:themeColor="text1"/>
              <w:sz w:val="20"/>
              <w:szCs w:val="20"/>
            </w:rPr>
          </w:pPr>
        </w:p>
        <w:p w14:paraId="4940CB60" w14:textId="77777777" w:rsidR="00501B58" w:rsidRDefault="00501B58" w:rsidP="00621EBE">
          <w:pPr>
            <w:spacing w:after="0"/>
            <w:jc w:val="both"/>
            <w:rPr>
              <w:rFonts w:ascii="Arial" w:hAnsi="Arial" w:cs="Arial"/>
              <w:color w:val="000000" w:themeColor="text1"/>
              <w:sz w:val="20"/>
              <w:szCs w:val="20"/>
            </w:rPr>
          </w:pPr>
        </w:p>
        <w:p w14:paraId="4F17DD1E" w14:textId="77777777" w:rsidR="00501B58" w:rsidRDefault="00501B58" w:rsidP="00621EBE">
          <w:pPr>
            <w:spacing w:after="0"/>
            <w:jc w:val="both"/>
            <w:rPr>
              <w:rFonts w:ascii="Arial" w:hAnsi="Arial" w:cs="Arial"/>
              <w:color w:val="000000" w:themeColor="text1"/>
              <w:sz w:val="20"/>
              <w:szCs w:val="20"/>
            </w:rPr>
          </w:pPr>
        </w:p>
        <w:p w14:paraId="1C82F752" w14:textId="77777777" w:rsidR="00501B58" w:rsidRDefault="00501B58" w:rsidP="00621EBE">
          <w:pPr>
            <w:spacing w:after="0"/>
            <w:jc w:val="both"/>
            <w:rPr>
              <w:rFonts w:ascii="Arial" w:hAnsi="Arial" w:cs="Arial"/>
              <w:color w:val="000000" w:themeColor="text1"/>
              <w:sz w:val="20"/>
              <w:szCs w:val="20"/>
            </w:rPr>
          </w:pPr>
        </w:p>
        <w:p w14:paraId="0657C9D3" w14:textId="77777777" w:rsidR="00501B58" w:rsidRPr="00F75B09" w:rsidRDefault="00501B58" w:rsidP="00621EBE">
          <w:pPr>
            <w:spacing w:after="0"/>
            <w:jc w:val="both"/>
            <w:rPr>
              <w:rFonts w:ascii="Arial" w:hAnsi="Arial" w:cs="Arial"/>
              <w:color w:val="000000" w:themeColor="text1"/>
              <w:sz w:val="20"/>
              <w:szCs w:val="20"/>
            </w:rPr>
          </w:pPr>
        </w:p>
        <w:p w14:paraId="6E0F9939" w14:textId="77777777" w:rsidR="00621EBE" w:rsidRPr="00F75B09" w:rsidRDefault="00621EBE" w:rsidP="00621EBE">
          <w:pPr>
            <w:spacing w:after="0"/>
            <w:jc w:val="both"/>
            <w:rPr>
              <w:rFonts w:ascii="Arial" w:hAnsi="Arial" w:cs="Arial"/>
              <w:i/>
              <w:iCs/>
              <w:color w:val="000000" w:themeColor="text1"/>
              <w:sz w:val="20"/>
              <w:szCs w:val="20"/>
            </w:rPr>
          </w:pPr>
          <w:r w:rsidRPr="00F75B09">
            <w:rPr>
              <w:rFonts w:ascii="Arial" w:hAnsi="Arial" w:cs="Arial"/>
              <w:i/>
              <w:iCs/>
              <w:color w:val="000000" w:themeColor="text1"/>
              <w:sz w:val="20"/>
              <w:szCs w:val="20"/>
            </w:rPr>
            <w:t>Architect (A):</w:t>
          </w:r>
        </w:p>
        <w:p w14:paraId="67761C89" w14:textId="071635A3" w:rsidR="00621EBE" w:rsidRPr="00F75B09" w:rsidRDefault="00621EBE" w:rsidP="00621EBE">
          <w:pPr>
            <w:spacing w:after="0"/>
            <w:jc w:val="both"/>
            <w:rPr>
              <w:rFonts w:ascii="Arial" w:hAnsi="Arial" w:cs="Arial"/>
              <w:color w:val="000000" w:themeColor="text1"/>
              <w:sz w:val="20"/>
              <w:szCs w:val="20"/>
            </w:rPr>
          </w:pPr>
          <w:r w:rsidRPr="00F75B09">
            <w:rPr>
              <w:rFonts w:ascii="Arial" w:hAnsi="Arial" w:cs="Arial"/>
              <w:color w:val="000000" w:themeColor="text1"/>
              <w:sz w:val="20"/>
              <w:szCs w:val="20"/>
            </w:rPr>
            <w:t>The Architect shall provide advice to the Lead Consultant in relation to type of buildings and structures required to align with the masterplans vision and functionality. They shall report through the Lead Consultant and attend meetings as required with CA, stakeholders and DT members as appropriate.</w:t>
          </w:r>
          <w:r w:rsidR="005A3122">
            <w:rPr>
              <w:rFonts w:ascii="Arial" w:hAnsi="Arial" w:cs="Arial"/>
              <w:color w:val="000000" w:themeColor="text1"/>
              <w:sz w:val="20"/>
              <w:szCs w:val="20"/>
            </w:rPr>
            <w:t xml:space="preserve"> </w:t>
          </w:r>
          <w:r w:rsidR="005A3122" w:rsidRPr="00F75B09">
            <w:rPr>
              <w:rFonts w:ascii="Arial" w:hAnsi="Arial" w:cs="Arial"/>
              <w:color w:val="000000" w:themeColor="text1"/>
              <w:sz w:val="20"/>
              <w:szCs w:val="20"/>
            </w:rPr>
            <w:t xml:space="preserve">The </w:t>
          </w:r>
          <w:r w:rsidR="005A3122">
            <w:rPr>
              <w:rFonts w:ascii="Arial" w:hAnsi="Arial" w:cs="Arial"/>
              <w:color w:val="000000" w:themeColor="text1"/>
              <w:sz w:val="20"/>
              <w:szCs w:val="20"/>
            </w:rPr>
            <w:t>Architect</w:t>
          </w:r>
          <w:r w:rsidR="005A3122" w:rsidRPr="00F75B09">
            <w:rPr>
              <w:rFonts w:ascii="Arial" w:hAnsi="Arial" w:cs="Arial"/>
              <w:color w:val="000000" w:themeColor="text1"/>
              <w:sz w:val="20"/>
              <w:szCs w:val="20"/>
            </w:rPr>
            <w:t xml:space="preserve"> shall provide drawings, specifications and other information to the QS to enable them in their preparation of costs and cost modelling regarding the different Masterplan options.  </w:t>
          </w:r>
        </w:p>
        <w:p w14:paraId="3931A549" w14:textId="77777777" w:rsidR="00621EBE" w:rsidRPr="00F75B09" w:rsidRDefault="00621EBE" w:rsidP="00621EBE">
          <w:pPr>
            <w:spacing w:after="0"/>
            <w:jc w:val="both"/>
            <w:rPr>
              <w:rFonts w:ascii="Arial" w:hAnsi="Arial" w:cs="Arial"/>
              <w:color w:val="000000" w:themeColor="text1"/>
              <w:sz w:val="20"/>
              <w:szCs w:val="20"/>
            </w:rPr>
          </w:pPr>
        </w:p>
        <w:p w14:paraId="409EC27A" w14:textId="77777777" w:rsidR="00621EBE" w:rsidRPr="00F75B09" w:rsidRDefault="00621EBE" w:rsidP="00621EBE">
          <w:pPr>
            <w:spacing w:after="0"/>
            <w:jc w:val="both"/>
            <w:rPr>
              <w:rFonts w:ascii="Arial" w:hAnsi="Arial" w:cs="Arial"/>
              <w:i/>
              <w:iCs/>
              <w:sz w:val="20"/>
              <w:szCs w:val="20"/>
            </w:rPr>
          </w:pPr>
          <w:r w:rsidRPr="00F75B09">
            <w:rPr>
              <w:rFonts w:ascii="Arial" w:hAnsi="Arial" w:cs="Arial"/>
              <w:i/>
              <w:iCs/>
              <w:sz w:val="20"/>
              <w:szCs w:val="20"/>
            </w:rPr>
            <w:t>Planning Consultant (PC):</w:t>
          </w:r>
        </w:p>
        <w:p w14:paraId="25979DCF" w14:textId="77777777" w:rsidR="00621EBE" w:rsidRPr="00F75B09" w:rsidRDefault="00621EBE" w:rsidP="00621EBE">
          <w:pPr>
            <w:spacing w:after="0"/>
            <w:jc w:val="both"/>
            <w:rPr>
              <w:rFonts w:ascii="Arial" w:hAnsi="Arial" w:cs="Arial"/>
              <w:sz w:val="20"/>
              <w:szCs w:val="20"/>
            </w:rPr>
          </w:pPr>
          <w:r w:rsidRPr="00F75B09">
            <w:rPr>
              <w:rFonts w:ascii="Arial" w:hAnsi="Arial" w:cs="Arial"/>
              <w:sz w:val="20"/>
              <w:szCs w:val="20"/>
            </w:rPr>
            <w:t>The Planning Consultant shall provide advice to the Lead Consultant in relation to the statutory consents and timelines for the development of the infrastructure, services (particularly electricity), proposed new buildings, repurposing of buildings, refurbishments, including conservation considerations. They shall report through the Lead Consultant and attend meetings as required with CA, stakeholders and DT members as appropriate.</w:t>
          </w:r>
        </w:p>
        <w:p w14:paraId="448DDFB9" w14:textId="77777777" w:rsidR="00621EBE" w:rsidRPr="00F75B09" w:rsidRDefault="00621EBE" w:rsidP="00621EBE">
          <w:pPr>
            <w:spacing w:after="0"/>
            <w:jc w:val="both"/>
            <w:rPr>
              <w:rFonts w:ascii="Arial" w:hAnsi="Arial" w:cs="Arial"/>
              <w:i/>
              <w:iCs/>
              <w:sz w:val="20"/>
              <w:szCs w:val="20"/>
            </w:rPr>
          </w:pPr>
        </w:p>
        <w:p w14:paraId="11CC87AA" w14:textId="77777777" w:rsidR="00621EBE" w:rsidRPr="00F75B09" w:rsidRDefault="00621EBE" w:rsidP="00621EBE">
          <w:pPr>
            <w:spacing w:after="0"/>
            <w:jc w:val="both"/>
            <w:rPr>
              <w:rFonts w:ascii="Arial" w:hAnsi="Arial" w:cs="Arial"/>
              <w:i/>
              <w:iCs/>
              <w:sz w:val="20"/>
              <w:szCs w:val="20"/>
            </w:rPr>
          </w:pPr>
          <w:r w:rsidRPr="00F75B09">
            <w:rPr>
              <w:rFonts w:ascii="Arial" w:hAnsi="Arial" w:cs="Arial"/>
              <w:i/>
              <w:iCs/>
              <w:sz w:val="20"/>
              <w:szCs w:val="20"/>
            </w:rPr>
            <w:t>Quantity Surveyor (QS):</w:t>
          </w:r>
        </w:p>
        <w:p w14:paraId="6E7D34DC" w14:textId="0D5F893A" w:rsidR="00621EBE" w:rsidRPr="00F75B09" w:rsidRDefault="00621EBE" w:rsidP="00621EBE">
          <w:pPr>
            <w:spacing w:after="0"/>
            <w:jc w:val="both"/>
            <w:rPr>
              <w:rFonts w:ascii="Arial" w:hAnsi="Arial" w:cs="Arial"/>
              <w:color w:val="000000" w:themeColor="text1"/>
              <w:sz w:val="20"/>
              <w:szCs w:val="20"/>
            </w:rPr>
          </w:pPr>
          <w:r w:rsidRPr="00F75B09">
            <w:rPr>
              <w:rFonts w:ascii="Arial" w:hAnsi="Arial" w:cs="Arial"/>
              <w:color w:val="000000" w:themeColor="text1"/>
              <w:sz w:val="20"/>
              <w:szCs w:val="20"/>
            </w:rPr>
            <w:t>The QS shall provide high level advice to the Lead Consultant in relation to cost of options under consideration and the broad advantages and disadvantages of these from a cost perspective with respect to capital cost of build</w:t>
          </w:r>
          <w:r w:rsidR="005A3122">
            <w:rPr>
              <w:rFonts w:ascii="Arial" w:hAnsi="Arial" w:cs="Arial"/>
              <w:color w:val="000000" w:themeColor="text1"/>
              <w:sz w:val="20"/>
              <w:szCs w:val="20"/>
            </w:rPr>
            <w:t>/refurbishment</w:t>
          </w:r>
          <w:r w:rsidRPr="00F75B09">
            <w:rPr>
              <w:rFonts w:ascii="Arial" w:hAnsi="Arial" w:cs="Arial"/>
              <w:color w:val="000000" w:themeColor="text1"/>
              <w:sz w:val="20"/>
              <w:szCs w:val="20"/>
            </w:rPr>
            <w:t>, development and on</w:t>
          </w:r>
          <w:r w:rsidRPr="00F75B09">
            <w:rPr>
              <w:rFonts w:ascii="Cambria Math" w:hAnsi="Cambria Math" w:cs="Cambria Math"/>
              <w:color w:val="000000" w:themeColor="text1"/>
              <w:sz w:val="20"/>
              <w:szCs w:val="20"/>
            </w:rPr>
            <w:t>‐</w:t>
          </w:r>
          <w:r w:rsidRPr="00F75B09">
            <w:rPr>
              <w:rFonts w:ascii="Arial" w:hAnsi="Arial" w:cs="Arial"/>
              <w:color w:val="000000" w:themeColor="text1"/>
              <w:sz w:val="20"/>
              <w:szCs w:val="20"/>
            </w:rPr>
            <w:t>costs i.e. professional fees, VAT, Utilities etc. and make recommendations as appropriate.   They shall report through the Lead Consultant and attend meetings as required with CA, stakeholders and DT members as appropriate.</w:t>
          </w:r>
        </w:p>
        <w:p w14:paraId="5461CD4A" w14:textId="77777777" w:rsidR="00621EBE" w:rsidRPr="00F75B09" w:rsidRDefault="00621EBE" w:rsidP="00621EBE">
          <w:pPr>
            <w:spacing w:after="0"/>
            <w:jc w:val="both"/>
            <w:rPr>
              <w:rFonts w:ascii="Arial" w:hAnsi="Arial" w:cs="Arial"/>
              <w:color w:val="000000" w:themeColor="text1"/>
              <w:sz w:val="20"/>
              <w:szCs w:val="20"/>
            </w:rPr>
          </w:pPr>
        </w:p>
        <w:p w14:paraId="470D62FA" w14:textId="77777777" w:rsidR="00621EBE" w:rsidRPr="00F75B09" w:rsidRDefault="00621EBE" w:rsidP="00621EBE">
          <w:pPr>
            <w:spacing w:after="0"/>
            <w:jc w:val="both"/>
            <w:rPr>
              <w:rFonts w:ascii="Arial" w:hAnsi="Arial" w:cs="Arial"/>
              <w:i/>
              <w:iCs/>
              <w:color w:val="000000" w:themeColor="text1"/>
              <w:sz w:val="20"/>
              <w:szCs w:val="20"/>
            </w:rPr>
          </w:pPr>
          <w:r w:rsidRPr="00F75B09">
            <w:rPr>
              <w:rFonts w:ascii="Arial" w:hAnsi="Arial" w:cs="Arial"/>
              <w:i/>
              <w:iCs/>
              <w:color w:val="000000" w:themeColor="text1"/>
              <w:sz w:val="20"/>
              <w:szCs w:val="20"/>
            </w:rPr>
            <w:t xml:space="preserve">Mechanical &amp; Electrical Engineer (M&amp;E): </w:t>
          </w:r>
        </w:p>
        <w:p w14:paraId="679AFB84" w14:textId="77777777" w:rsidR="00621EBE" w:rsidRPr="00F75B09" w:rsidRDefault="00621EBE" w:rsidP="00621EBE">
          <w:pPr>
            <w:spacing w:after="0"/>
            <w:jc w:val="both"/>
            <w:rPr>
              <w:rFonts w:ascii="Arial" w:hAnsi="Arial" w:cs="Arial"/>
              <w:color w:val="000000" w:themeColor="text1"/>
              <w:sz w:val="20"/>
              <w:szCs w:val="20"/>
            </w:rPr>
          </w:pPr>
          <w:r w:rsidRPr="00F75B09">
            <w:rPr>
              <w:rFonts w:ascii="Arial" w:hAnsi="Arial" w:cs="Arial"/>
              <w:color w:val="000000" w:themeColor="text1"/>
              <w:sz w:val="20"/>
              <w:szCs w:val="20"/>
            </w:rPr>
            <w:t xml:space="preserve">The M&amp;E Engineer shall provide high level advice to the Lead Consultant regarding Mechanical, Electrical and Plumbing services; Campus infrastructure issues in relation to condition, location, capacity and distribution; High level strategy in relation to sustainability and energy efficiency and make recommendations on these matters including compliance with Design standards and requirements as appropriate. The M&amp;E Engineer shall provide drawings, specifications and other information to the QS to enable them cost modelling regarding the different Masterplan options.  They shall report through the Lead Consultant and attend meetings as required with CA, stakeholders and DT members as appropriate.   Analyse and incorporate the Defence Forces requirements for Energy Efficiency Optimisation, and Route to Net Zero. </w:t>
          </w:r>
        </w:p>
        <w:p w14:paraId="3FAFE9F8" w14:textId="77777777" w:rsidR="00621EBE" w:rsidRPr="00F75B09" w:rsidRDefault="00621EBE" w:rsidP="00621EBE">
          <w:pPr>
            <w:spacing w:after="0"/>
            <w:jc w:val="both"/>
            <w:rPr>
              <w:rFonts w:ascii="Arial" w:hAnsi="Arial" w:cs="Arial"/>
              <w:color w:val="000000" w:themeColor="text1"/>
              <w:sz w:val="20"/>
              <w:szCs w:val="20"/>
            </w:rPr>
          </w:pPr>
        </w:p>
        <w:p w14:paraId="5AAFA1F7" w14:textId="77777777" w:rsidR="00621EBE" w:rsidRPr="00F75B09" w:rsidRDefault="00621EBE" w:rsidP="00621EBE">
          <w:pPr>
            <w:spacing w:after="0"/>
            <w:jc w:val="both"/>
            <w:rPr>
              <w:rFonts w:ascii="Arial" w:hAnsi="Arial" w:cs="Arial"/>
              <w:i/>
              <w:iCs/>
              <w:color w:val="000000" w:themeColor="text1"/>
              <w:sz w:val="20"/>
              <w:szCs w:val="20"/>
            </w:rPr>
          </w:pPr>
          <w:r w:rsidRPr="00F75B09">
            <w:rPr>
              <w:rFonts w:ascii="Arial" w:hAnsi="Arial" w:cs="Arial"/>
              <w:i/>
              <w:iCs/>
              <w:color w:val="000000" w:themeColor="text1"/>
              <w:sz w:val="20"/>
              <w:szCs w:val="20"/>
            </w:rPr>
            <w:t>Civil &amp; Structural Engineer (C&amp;S):</w:t>
          </w:r>
        </w:p>
        <w:p w14:paraId="1EE55687" w14:textId="01AB1390" w:rsidR="00621EBE" w:rsidRDefault="00621EBE" w:rsidP="00621EBE">
          <w:pPr>
            <w:spacing w:after="0"/>
            <w:jc w:val="both"/>
            <w:rPr>
              <w:rFonts w:ascii="Arial" w:hAnsi="Arial" w:cs="Arial"/>
              <w:color w:val="000000" w:themeColor="text1"/>
              <w:sz w:val="20"/>
              <w:szCs w:val="20"/>
            </w:rPr>
          </w:pPr>
          <w:r w:rsidRPr="00F75B09">
            <w:rPr>
              <w:rFonts w:ascii="Arial" w:hAnsi="Arial" w:cs="Arial"/>
              <w:color w:val="000000" w:themeColor="text1"/>
              <w:sz w:val="20"/>
              <w:szCs w:val="20"/>
            </w:rPr>
            <w:t xml:space="preserve">The C&amp;S Engineer shall provide high level advice to the Lead Consultant regarding relevant C&amp;S matters including Campus utility issues, road layout and car parking design issues including compliance with Design standards, and requirements as necessary and make recommendations on these matters as appropriate.  The C&amp;S Engineer shall provide drawings, specifications and other information to </w:t>
          </w:r>
          <w:r w:rsidR="008C3098">
            <w:rPr>
              <w:rFonts w:ascii="Arial" w:hAnsi="Arial" w:cs="Arial"/>
              <w:color w:val="000000" w:themeColor="text1"/>
              <w:sz w:val="20"/>
              <w:szCs w:val="20"/>
            </w:rPr>
            <w:t>the</w:t>
          </w:r>
          <w:r w:rsidRPr="00F75B09">
            <w:rPr>
              <w:rFonts w:ascii="Arial" w:hAnsi="Arial" w:cs="Arial"/>
              <w:color w:val="000000" w:themeColor="text1"/>
              <w:sz w:val="20"/>
              <w:szCs w:val="20"/>
            </w:rPr>
            <w:t xml:space="preserve"> QS to enable them in their preparation of all C&amp;S costs and cost modelling regarding the different Masterplan options.  The C&amp;S Engineer shall report through the Lead Consultant and attend meetings as required with CA, stakeholders and DT members as appropriate.</w:t>
          </w:r>
        </w:p>
        <w:p w14:paraId="110FDC71" w14:textId="77777777" w:rsidR="008C3098" w:rsidRDefault="008C3098" w:rsidP="00621EBE">
          <w:pPr>
            <w:spacing w:after="0"/>
            <w:jc w:val="both"/>
            <w:rPr>
              <w:rFonts w:ascii="Arial" w:hAnsi="Arial" w:cs="Arial"/>
              <w:color w:val="000000" w:themeColor="text1"/>
              <w:sz w:val="20"/>
              <w:szCs w:val="20"/>
            </w:rPr>
          </w:pPr>
        </w:p>
        <w:p w14:paraId="154883E9" w14:textId="75CA7766" w:rsidR="008C3098" w:rsidRPr="008C3098" w:rsidRDefault="008C3098" w:rsidP="008C3098">
          <w:pPr>
            <w:spacing w:after="0"/>
            <w:jc w:val="both"/>
            <w:rPr>
              <w:rFonts w:ascii="Arial" w:hAnsi="Arial" w:cs="Arial"/>
              <w:color w:val="000000" w:themeColor="text1"/>
              <w:sz w:val="20"/>
              <w:szCs w:val="20"/>
            </w:rPr>
          </w:pPr>
          <w:bookmarkStart w:id="22" w:name="_Hlk235781055"/>
          <w:r w:rsidRPr="000A416A">
            <w:rPr>
              <w:rFonts w:ascii="Arial" w:hAnsi="Arial" w:cs="Arial"/>
              <w:b/>
              <w:bCs/>
              <w:color w:val="000000" w:themeColor="text1"/>
              <w:sz w:val="20"/>
              <w:szCs w:val="20"/>
            </w:rPr>
            <w:t>All consultants must allow in their tendered fee for all costs associated with a site visit to a military facility within the UK/EU</w:t>
          </w:r>
          <w:r w:rsidRPr="008C3098">
            <w:rPr>
              <w:rFonts w:ascii="Arial" w:hAnsi="Arial" w:cs="Arial"/>
              <w:color w:val="000000" w:themeColor="text1"/>
              <w:sz w:val="20"/>
              <w:szCs w:val="20"/>
            </w:rPr>
            <w:t xml:space="preserve">. This is to ensure the </w:t>
          </w:r>
          <w:r w:rsidR="00305F02">
            <w:rPr>
              <w:rFonts w:ascii="Arial" w:hAnsi="Arial" w:cs="Arial"/>
              <w:color w:val="000000" w:themeColor="text1"/>
              <w:sz w:val="20"/>
              <w:szCs w:val="20"/>
            </w:rPr>
            <w:t>Masterplan</w:t>
          </w:r>
          <w:r w:rsidRPr="008C3098">
            <w:rPr>
              <w:rFonts w:ascii="Arial" w:hAnsi="Arial" w:cs="Arial"/>
              <w:color w:val="000000" w:themeColor="text1"/>
              <w:sz w:val="20"/>
              <w:szCs w:val="20"/>
            </w:rPr>
            <w:t xml:space="preserve"> captures best practice within the military industr</w:t>
          </w:r>
          <w:r w:rsidR="00305F02">
            <w:rPr>
              <w:rFonts w:ascii="Arial" w:hAnsi="Arial" w:cs="Arial"/>
              <w:color w:val="000000" w:themeColor="text1"/>
              <w:sz w:val="20"/>
              <w:szCs w:val="20"/>
            </w:rPr>
            <w:t>y</w:t>
          </w:r>
          <w:r w:rsidRPr="008C3098">
            <w:rPr>
              <w:rFonts w:ascii="Arial" w:hAnsi="Arial" w:cs="Arial"/>
              <w:color w:val="000000" w:themeColor="text1"/>
              <w:sz w:val="20"/>
              <w:szCs w:val="20"/>
            </w:rPr>
            <w:t xml:space="preserve"> to meet the </w:t>
          </w:r>
          <w:r>
            <w:rPr>
              <w:rFonts w:ascii="Arial" w:hAnsi="Arial" w:cs="Arial"/>
              <w:color w:val="000000" w:themeColor="text1"/>
              <w:sz w:val="20"/>
              <w:szCs w:val="20"/>
            </w:rPr>
            <w:t xml:space="preserve">DFTC’s </w:t>
          </w:r>
          <w:r w:rsidRPr="008C3098">
            <w:rPr>
              <w:rFonts w:ascii="Arial" w:hAnsi="Arial" w:cs="Arial"/>
              <w:color w:val="000000" w:themeColor="text1"/>
              <w:sz w:val="20"/>
              <w:szCs w:val="20"/>
            </w:rPr>
            <w:t>operational requirements. The Defence Forces will liaise with the facility operators to facilitate access for the Design</w:t>
          </w:r>
          <w:r>
            <w:rPr>
              <w:rFonts w:ascii="Arial" w:hAnsi="Arial" w:cs="Arial"/>
              <w:color w:val="000000" w:themeColor="text1"/>
              <w:sz w:val="20"/>
              <w:szCs w:val="20"/>
            </w:rPr>
            <w:t xml:space="preserve"> </w:t>
          </w:r>
          <w:r w:rsidRPr="008C3098">
            <w:rPr>
              <w:rFonts w:ascii="Arial" w:hAnsi="Arial" w:cs="Arial"/>
              <w:color w:val="000000" w:themeColor="text1"/>
              <w:sz w:val="20"/>
              <w:szCs w:val="20"/>
            </w:rPr>
            <w:t>Team.</w:t>
          </w:r>
        </w:p>
        <w:bookmarkEnd w:id="22"/>
        <w:p w14:paraId="5F352BB1" w14:textId="77777777" w:rsidR="00621EBE" w:rsidRPr="00F75B09" w:rsidRDefault="00621EBE" w:rsidP="00621EBE">
          <w:pPr>
            <w:spacing w:after="0" w:line="240" w:lineRule="auto"/>
            <w:jc w:val="both"/>
            <w:rPr>
              <w:rFonts w:ascii="Arial" w:hAnsi="Arial" w:cs="Arial"/>
              <w:color w:val="000000" w:themeColor="text1"/>
              <w:sz w:val="20"/>
              <w:szCs w:val="20"/>
            </w:rPr>
          </w:pPr>
        </w:p>
        <w:p w14:paraId="15DA1D6A" w14:textId="77777777" w:rsidR="00621EBE" w:rsidRPr="00F75B09" w:rsidRDefault="00621EBE" w:rsidP="00621EBE">
          <w:pPr>
            <w:spacing w:after="0" w:line="240" w:lineRule="auto"/>
            <w:jc w:val="both"/>
            <w:rPr>
              <w:rFonts w:ascii="Arial" w:hAnsi="Arial" w:cs="Arial"/>
              <w:b/>
              <w:color w:val="000000" w:themeColor="text1"/>
              <w:sz w:val="20"/>
              <w:szCs w:val="20"/>
            </w:rPr>
          </w:pPr>
          <w:r w:rsidRPr="00F75B09">
            <w:rPr>
              <w:rFonts w:ascii="Arial" w:hAnsi="Arial" w:cs="Arial"/>
              <w:b/>
              <w:color w:val="000000" w:themeColor="text1"/>
              <w:sz w:val="20"/>
              <w:szCs w:val="20"/>
            </w:rPr>
            <w:t>The Consultants Role shall encompass the following stages:</w:t>
          </w:r>
        </w:p>
        <w:p w14:paraId="6BA72580" w14:textId="77777777" w:rsidR="00621EBE" w:rsidRPr="00F75B09" w:rsidRDefault="00621EBE" w:rsidP="00621EBE">
          <w:pPr>
            <w:spacing w:after="0" w:line="240" w:lineRule="auto"/>
            <w:jc w:val="both"/>
            <w:rPr>
              <w:rFonts w:ascii="Arial" w:hAnsi="Arial" w:cs="Arial"/>
              <w:color w:val="000000" w:themeColor="text1"/>
              <w:sz w:val="20"/>
              <w:szCs w:val="20"/>
            </w:rPr>
          </w:pPr>
        </w:p>
        <w:p w14:paraId="06568FF9" w14:textId="68A6FF7A" w:rsidR="00621EBE" w:rsidRPr="00547CAF" w:rsidRDefault="00621EBE" w:rsidP="00F01FD0">
          <w:pPr>
            <w:numPr>
              <w:ilvl w:val="0"/>
              <w:numId w:val="24"/>
            </w:numPr>
            <w:suppressAutoHyphens/>
            <w:autoSpaceDN w:val="0"/>
            <w:jc w:val="both"/>
            <w:textAlignment w:val="baseline"/>
            <w:rPr>
              <w:rFonts w:ascii="Arial" w:hAnsi="Arial" w:cs="Arial"/>
              <w:color w:val="000000" w:themeColor="text1"/>
              <w:sz w:val="20"/>
              <w:szCs w:val="20"/>
            </w:rPr>
          </w:pPr>
          <w:r w:rsidRPr="003C0005">
            <w:rPr>
              <w:rFonts w:ascii="Arial" w:hAnsi="Arial" w:cs="Arial"/>
              <w:color w:val="000000" w:themeColor="text1"/>
              <w:sz w:val="20"/>
              <w:szCs w:val="20"/>
            </w:rPr>
            <w:t>Have a detailed understanding of Commission on Defence (CoDF), High Level Action Plan (HLAP), Q</w:t>
          </w:r>
          <w:r w:rsidR="00F44080" w:rsidRPr="003C0005">
            <w:rPr>
              <w:rFonts w:ascii="Arial" w:hAnsi="Arial" w:cs="Arial"/>
              <w:color w:val="000000" w:themeColor="text1"/>
              <w:sz w:val="20"/>
              <w:szCs w:val="20"/>
            </w:rPr>
            <w:t xml:space="preserve">uarter </w:t>
          </w:r>
          <w:r w:rsidRPr="003C0005">
            <w:rPr>
              <w:rFonts w:ascii="Arial" w:hAnsi="Arial" w:cs="Arial"/>
              <w:color w:val="000000" w:themeColor="text1"/>
              <w:sz w:val="20"/>
              <w:szCs w:val="20"/>
            </w:rPr>
            <w:t>M</w:t>
          </w:r>
          <w:r w:rsidR="00F44080" w:rsidRPr="003C0005">
            <w:rPr>
              <w:rFonts w:ascii="Arial" w:hAnsi="Arial" w:cs="Arial"/>
              <w:color w:val="000000" w:themeColor="text1"/>
              <w:sz w:val="20"/>
              <w:szCs w:val="20"/>
            </w:rPr>
            <w:t xml:space="preserve">aster </w:t>
          </w:r>
          <w:r w:rsidRPr="003C0005">
            <w:rPr>
              <w:rFonts w:ascii="Arial" w:hAnsi="Arial" w:cs="Arial"/>
              <w:color w:val="000000" w:themeColor="text1"/>
              <w:sz w:val="20"/>
              <w:szCs w:val="20"/>
            </w:rPr>
            <w:t>G</w:t>
          </w:r>
          <w:r w:rsidR="00F44080" w:rsidRPr="003C0005">
            <w:rPr>
              <w:rFonts w:ascii="Arial" w:hAnsi="Arial" w:cs="Arial"/>
              <w:color w:val="000000" w:themeColor="text1"/>
              <w:sz w:val="20"/>
              <w:szCs w:val="20"/>
            </w:rPr>
            <w:t>eneral</w:t>
          </w:r>
          <w:r w:rsidRPr="003C0005">
            <w:rPr>
              <w:rFonts w:ascii="Arial" w:hAnsi="Arial" w:cs="Arial"/>
              <w:color w:val="000000" w:themeColor="text1"/>
              <w:sz w:val="20"/>
              <w:szCs w:val="20"/>
            </w:rPr>
            <w:t>’s Grading of Single Living-In Accommodation (or other current latest accommodation standards in use), Feasibility</w:t>
          </w:r>
          <w:r w:rsidRPr="00547CAF">
            <w:rPr>
              <w:rFonts w:ascii="Arial" w:hAnsi="Arial" w:cs="Arial"/>
              <w:color w:val="000000" w:themeColor="text1"/>
              <w:sz w:val="20"/>
              <w:szCs w:val="20"/>
            </w:rPr>
            <w:t xml:space="preserve"> Study on Refurbishment of Existing Military Accommodation</w:t>
          </w:r>
          <w:r w:rsidRPr="005D7BCA">
            <w:rPr>
              <w:rFonts w:ascii="Arial" w:hAnsi="Arial" w:cs="Arial"/>
              <w:color w:val="000000" w:themeColor="text1"/>
              <w:sz w:val="20"/>
              <w:szCs w:val="20"/>
            </w:rPr>
            <w:t>,</w:t>
          </w:r>
          <w:r w:rsidR="00547CAF" w:rsidRPr="005D7BCA">
            <w:rPr>
              <w:rFonts w:ascii="Arial" w:hAnsi="Arial" w:cs="Arial"/>
              <w:color w:val="000000" w:themeColor="text1"/>
              <w:sz w:val="20"/>
              <w:szCs w:val="20"/>
            </w:rPr>
            <w:t xml:space="preserve"> </w:t>
          </w:r>
          <w:r w:rsidR="003C0005">
            <w:rPr>
              <w:rFonts w:ascii="Arial" w:hAnsi="Arial" w:cs="Arial"/>
              <w:color w:val="000000" w:themeColor="text1"/>
              <w:sz w:val="20"/>
              <w:szCs w:val="20"/>
            </w:rPr>
            <w:t xml:space="preserve">Proposal for New Building Accommodation, </w:t>
          </w:r>
          <w:r w:rsidR="00547CAF" w:rsidRPr="005D7BCA">
            <w:rPr>
              <w:rFonts w:ascii="Arial" w:hAnsi="Arial" w:cs="Arial"/>
              <w:color w:val="000000" w:themeColor="text1"/>
              <w:sz w:val="20"/>
              <w:szCs w:val="20"/>
            </w:rPr>
            <w:t xml:space="preserve">Long Term Development of the Curragh Camp Working Group Report </w:t>
          </w:r>
          <w:r w:rsidRPr="005D7BCA">
            <w:rPr>
              <w:rFonts w:ascii="Arial" w:hAnsi="Arial" w:cs="Arial"/>
              <w:color w:val="000000" w:themeColor="text1"/>
              <w:sz w:val="20"/>
              <w:szCs w:val="20"/>
            </w:rPr>
            <w:t>and</w:t>
          </w:r>
          <w:r w:rsidRPr="00547CAF">
            <w:rPr>
              <w:rFonts w:ascii="Arial" w:hAnsi="Arial" w:cs="Arial"/>
              <w:color w:val="000000" w:themeColor="text1"/>
              <w:sz w:val="20"/>
              <w:szCs w:val="20"/>
            </w:rPr>
            <w:t xml:space="preserve"> other relevant documents outlining future requirements for Irish Defence Forces at the DFTC.</w:t>
          </w:r>
        </w:p>
        <w:p w14:paraId="41DDE94C"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lastRenderedPageBreak/>
            <w:t>To carry out a detailed examination of the operational and training needs for infrastructure development along with security implications and strategic risks associated with these planned future developments.</w:t>
          </w:r>
        </w:p>
        <w:p w14:paraId="794BD808" w14:textId="0A46EFC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Carry out a detailed plan of future developments in consultation with key stakeholders at the DFTC.</w:t>
          </w:r>
        </w:p>
        <w:p w14:paraId="6DAB996C"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Develop an implementation pathway listing appropriate sequencing and priority of upgrade and new developments.</w:t>
          </w:r>
        </w:p>
        <w:p w14:paraId="1FD515F1" w14:textId="77777777" w:rsidR="00A656E4" w:rsidRDefault="00A656E4" w:rsidP="00621EBE">
          <w:pPr>
            <w:spacing w:after="0" w:line="240" w:lineRule="auto"/>
            <w:jc w:val="both"/>
            <w:rPr>
              <w:rFonts w:ascii="Arial" w:hAnsi="Arial" w:cs="Arial"/>
              <w:b/>
              <w:color w:val="000000" w:themeColor="text1"/>
              <w:sz w:val="20"/>
              <w:szCs w:val="20"/>
            </w:rPr>
          </w:pPr>
        </w:p>
        <w:p w14:paraId="3BEED39C" w14:textId="31FF07A5" w:rsidR="00621EBE" w:rsidRPr="00F75B09" w:rsidRDefault="00621EBE" w:rsidP="00621EBE">
          <w:pPr>
            <w:spacing w:after="0" w:line="240" w:lineRule="auto"/>
            <w:jc w:val="both"/>
            <w:rPr>
              <w:rFonts w:ascii="Arial" w:hAnsi="Arial" w:cs="Arial"/>
              <w:b/>
              <w:color w:val="000000" w:themeColor="text1"/>
              <w:sz w:val="20"/>
              <w:szCs w:val="20"/>
            </w:rPr>
          </w:pPr>
          <w:r w:rsidRPr="00F75B09">
            <w:rPr>
              <w:rFonts w:ascii="Arial" w:hAnsi="Arial" w:cs="Arial"/>
              <w:b/>
              <w:color w:val="000000" w:themeColor="text1"/>
              <w:sz w:val="20"/>
              <w:szCs w:val="20"/>
            </w:rPr>
            <w:t xml:space="preserve">The Master Plan shall include and be not limited to:  </w:t>
          </w:r>
        </w:p>
        <w:p w14:paraId="5438CD21" w14:textId="77777777" w:rsidR="00621EBE" w:rsidRPr="00F75B09" w:rsidRDefault="00621EBE" w:rsidP="00621EBE">
          <w:pPr>
            <w:spacing w:after="0" w:line="240" w:lineRule="auto"/>
            <w:jc w:val="both"/>
            <w:rPr>
              <w:rFonts w:ascii="Arial" w:hAnsi="Arial" w:cs="Arial"/>
              <w:b/>
              <w:color w:val="000000" w:themeColor="text1"/>
              <w:sz w:val="20"/>
              <w:szCs w:val="20"/>
            </w:rPr>
          </w:pPr>
        </w:p>
        <w:p w14:paraId="22225371" w14:textId="184384DF" w:rsidR="00621EBE" w:rsidRPr="00F75B09" w:rsidRDefault="00621EBE" w:rsidP="0076606B">
          <w:pPr>
            <w:numPr>
              <w:ilvl w:val="0"/>
              <w:numId w:val="24"/>
            </w:numPr>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The assessment, integration, and development of all functions and facilities at the DFTC, including accommodation, welfare, administration, training, parking, utilities, services integration (CCTV, BMS, FDAS, ICT, access control, and metering), sustainability measures, and security and resilience provisions</w:t>
          </w:r>
          <w:r w:rsidR="005D7BCA">
            <w:rPr>
              <w:rFonts w:ascii="Arial" w:hAnsi="Arial" w:cs="Arial"/>
              <w:color w:val="000000" w:themeColor="text1"/>
              <w:sz w:val="20"/>
              <w:szCs w:val="20"/>
            </w:rPr>
            <w:t>.</w:t>
          </w:r>
        </w:p>
        <w:p w14:paraId="19E7D179" w14:textId="77777777" w:rsidR="00621EBE" w:rsidRPr="00F75B09" w:rsidRDefault="00621EBE" w:rsidP="00621EBE">
          <w:pPr>
            <w:ind w:left="720"/>
            <w:contextualSpacing/>
            <w:jc w:val="both"/>
            <w:rPr>
              <w:rFonts w:ascii="Arial" w:hAnsi="Arial" w:cs="Arial"/>
              <w:color w:val="000000" w:themeColor="text1"/>
              <w:sz w:val="20"/>
              <w:szCs w:val="20"/>
            </w:rPr>
          </w:pPr>
        </w:p>
        <w:p w14:paraId="6D5BC401" w14:textId="5029857D" w:rsidR="00621EBE" w:rsidRDefault="00621EBE" w:rsidP="00621EBE">
          <w:pPr>
            <w:numPr>
              <w:ilvl w:val="0"/>
              <w:numId w:val="24"/>
            </w:numPr>
            <w:suppressAutoHyphens/>
            <w:autoSpaceDN w:val="0"/>
            <w:ind w:hanging="357"/>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Develop an infrastructure project development Masterplan, listing appropriate sequencing and priority of upgrade and new developments, based on the approved Defence Forces Infrastructure Development Plan and the Commission on Defence Forces Report. The Consultant shall make full use of the existing topographical survey, utility survey, high-level electrical assessment, and metering data for the DFTC (to be provided on appointment). </w:t>
          </w:r>
        </w:p>
        <w:p w14:paraId="6407D9E0" w14:textId="77777777" w:rsidR="005D7BCA" w:rsidRPr="00F75B09" w:rsidRDefault="005D7BCA" w:rsidP="005D7BCA">
          <w:pPr>
            <w:suppressAutoHyphens/>
            <w:autoSpaceDN w:val="0"/>
            <w:contextualSpacing/>
            <w:jc w:val="both"/>
            <w:textAlignment w:val="baseline"/>
            <w:rPr>
              <w:rFonts w:ascii="Arial" w:hAnsi="Arial" w:cs="Arial"/>
              <w:color w:val="000000" w:themeColor="text1"/>
              <w:sz w:val="20"/>
              <w:szCs w:val="20"/>
            </w:rPr>
          </w:pPr>
        </w:p>
        <w:p w14:paraId="747B4B47"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Carry out a detailed plan of future developments in consultation with key stakeholders at the DFTC and the wider Defence Forces.</w:t>
          </w:r>
        </w:p>
        <w:p w14:paraId="3903D8CE"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Carry out a detailed examination of the operational, administrative, logistic and training needs for infrastructure development along with security implications and strategic risks associated with these planned future developments.</w:t>
          </w:r>
        </w:p>
        <w:p w14:paraId="63A133F8" w14:textId="77777777" w:rsidR="00621EBE" w:rsidRPr="00F75B09" w:rsidRDefault="00621EBE" w:rsidP="00621EBE">
          <w:pPr>
            <w:numPr>
              <w:ilvl w:val="0"/>
              <w:numId w:val="24"/>
            </w:numPr>
            <w:spacing w:line="240" w:lineRule="auto"/>
            <w:ind w:left="714" w:hanging="357"/>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The masterplan shall take account of decarbonisation of the campus to meet 2030 and 2050 targets. This shall be developed to provide a decarbonisation strategy for heating (space &amp; hot water) across the base. This shall include identification of renewable energy opportunities (PV, heat pumps, battery storage, district heating systems), demand-side management and smart control systems, carbon reduction pathways consistent with Green Defence and NZEB standards.</w:t>
          </w:r>
        </w:p>
        <w:p w14:paraId="3A53A8D4" w14:textId="77777777" w:rsidR="00621EBE" w:rsidRPr="00F75B09" w:rsidRDefault="00621EBE" w:rsidP="00621EBE">
          <w:pPr>
            <w:spacing w:line="240" w:lineRule="auto"/>
            <w:ind w:left="714"/>
            <w:contextualSpacing/>
            <w:jc w:val="both"/>
            <w:rPr>
              <w:rFonts w:ascii="Arial" w:hAnsi="Arial" w:cs="Arial"/>
              <w:color w:val="000000" w:themeColor="text1"/>
              <w:sz w:val="20"/>
              <w:szCs w:val="20"/>
            </w:rPr>
          </w:pPr>
        </w:p>
        <w:p w14:paraId="768BE877" w14:textId="77777777" w:rsidR="005A3122" w:rsidRDefault="00621EBE" w:rsidP="00621EBE">
          <w:pPr>
            <w:numPr>
              <w:ilvl w:val="0"/>
              <w:numId w:val="24"/>
            </w:numPr>
            <w:suppressAutoHyphens/>
            <w:autoSpaceDN w:val="0"/>
            <w:ind w:hanging="357"/>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Access and develop the existing waste management services for the entire campus.</w:t>
          </w:r>
        </w:p>
        <w:p w14:paraId="4006E90C" w14:textId="77777777" w:rsidR="005D7BCA" w:rsidRDefault="005D7BCA" w:rsidP="005D7BCA">
          <w:pPr>
            <w:suppressAutoHyphens/>
            <w:autoSpaceDN w:val="0"/>
            <w:contextualSpacing/>
            <w:jc w:val="both"/>
            <w:textAlignment w:val="baseline"/>
            <w:rPr>
              <w:rFonts w:ascii="Arial" w:hAnsi="Arial" w:cs="Arial"/>
              <w:color w:val="000000" w:themeColor="text1"/>
              <w:sz w:val="20"/>
              <w:szCs w:val="20"/>
            </w:rPr>
          </w:pPr>
        </w:p>
        <w:p w14:paraId="020F1FE8" w14:textId="2D117D34" w:rsidR="00621EBE" w:rsidRPr="00A656E4"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A656E4">
            <w:rPr>
              <w:rFonts w:ascii="Arial" w:hAnsi="Arial" w:cs="Arial"/>
              <w:color w:val="000000" w:themeColor="text1"/>
              <w:sz w:val="20"/>
              <w:szCs w:val="20"/>
            </w:rPr>
            <w:t xml:space="preserve">Make recommendations </w:t>
          </w:r>
          <w:r w:rsidR="00A656E4" w:rsidRPr="00A656E4">
            <w:rPr>
              <w:rFonts w:ascii="Arial" w:hAnsi="Arial" w:cs="Arial"/>
              <w:color w:val="000000" w:themeColor="text1"/>
              <w:sz w:val="20"/>
              <w:szCs w:val="20"/>
            </w:rPr>
            <w:t>on</w:t>
          </w:r>
          <w:r w:rsidRPr="00A656E4">
            <w:rPr>
              <w:rFonts w:ascii="Arial" w:hAnsi="Arial" w:cs="Arial"/>
              <w:color w:val="000000" w:themeColor="text1"/>
              <w:sz w:val="20"/>
              <w:szCs w:val="20"/>
            </w:rPr>
            <w:t xml:space="preserve"> the potential for an expanded campus footprint in the medium to long term.</w:t>
          </w:r>
        </w:p>
        <w:p w14:paraId="1947AB2D"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All baseline data shall be integrated into digital planning tools (GIS, BIM, or equivalent) to support mapping, visualisation, and phased development modelling.</w:t>
          </w:r>
        </w:p>
        <w:p w14:paraId="6D7E910C" w14:textId="12FCF78E"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Make recommendations on perimeter security, controlled access points, CCTV and security lighting. </w:t>
          </w:r>
        </w:p>
        <w:p w14:paraId="2B8F76F1"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Strategic understanding of the DFTC operations, circulation and distribution routes, with suitable separation of different streams (pedestrian, vehicular &amp; bike). </w:t>
          </w:r>
        </w:p>
        <w:p w14:paraId="39D2BF83"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Consideration with regard to future developments shall allow for protection of and avoidance of any disruption to existing operations and the phasing of the proposals shall reflect these concerns.</w:t>
          </w:r>
        </w:p>
        <w:p w14:paraId="6509D4C3" w14:textId="22D76221" w:rsidR="00621EBE" w:rsidRPr="00F75B09" w:rsidRDefault="00E567E7" w:rsidP="00621EBE">
          <w:pPr>
            <w:numPr>
              <w:ilvl w:val="0"/>
              <w:numId w:val="24"/>
            </w:numPr>
            <w:suppressAutoHyphens/>
            <w:autoSpaceDN w:val="0"/>
            <w:jc w:val="both"/>
            <w:textAlignment w:val="baseline"/>
            <w:rPr>
              <w:rFonts w:ascii="Arial" w:hAnsi="Arial" w:cs="Arial"/>
              <w:color w:val="000000" w:themeColor="text1"/>
              <w:sz w:val="20"/>
              <w:szCs w:val="20"/>
            </w:rPr>
          </w:pPr>
          <w:r>
            <w:rPr>
              <w:rFonts w:ascii="Arial" w:hAnsi="Arial" w:cs="Arial"/>
              <w:color w:val="000000" w:themeColor="text1"/>
              <w:sz w:val="20"/>
              <w:szCs w:val="20"/>
            </w:rPr>
            <w:t xml:space="preserve">Procurement </w:t>
          </w:r>
          <w:r w:rsidR="00621EBE" w:rsidRPr="00F75B09">
            <w:rPr>
              <w:rFonts w:ascii="Arial" w:hAnsi="Arial" w:cs="Arial"/>
              <w:color w:val="000000" w:themeColor="text1"/>
              <w:sz w:val="20"/>
              <w:szCs w:val="20"/>
            </w:rPr>
            <w:t>Strategy in relation to the upgrade / replacement of site wide infrastructure to ensure that there is adequate capacity to meet the phased development of the site.  Site wide infrastructure to include electrical, water (firefighting and potable), fibre, drainage (storm and foul), CCTV, telecoms and data and any other services that may be required.</w:t>
          </w:r>
        </w:p>
        <w:p w14:paraId="45342451"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lastRenderedPageBreak/>
            <w:t>Strategy in relation to proposed impact of any known site constraints on development potential and/or possible mitigation options.</w:t>
          </w:r>
        </w:p>
        <w:p w14:paraId="7C620B58"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An access, way</w:t>
          </w:r>
          <w:r w:rsidRPr="00F75B09">
            <w:rPr>
              <w:rFonts w:ascii="Cambria Math" w:hAnsi="Cambria Math" w:cs="Cambria Math"/>
              <w:color w:val="000000" w:themeColor="text1"/>
              <w:sz w:val="20"/>
              <w:szCs w:val="20"/>
            </w:rPr>
            <w:t>‐</w:t>
          </w:r>
          <w:r w:rsidRPr="00F75B09">
            <w:rPr>
              <w:rFonts w:ascii="Arial" w:hAnsi="Arial" w:cs="Arial"/>
              <w:color w:val="000000" w:themeColor="text1"/>
              <w:sz w:val="20"/>
              <w:szCs w:val="20"/>
            </w:rPr>
            <w:t xml:space="preserve">finding, traffic and car parking strategy based on the anticipated activity on the site in the short, medium and long term is required. This should prioritise active travel within the base. </w:t>
          </w:r>
        </w:p>
        <w:p w14:paraId="585A1997" w14:textId="77777777" w:rsidR="00621EBE"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Consultation will be required with all stakeholders.</w:t>
          </w:r>
        </w:p>
        <w:p w14:paraId="1394A1FB" w14:textId="77777777" w:rsidR="00621EBE" w:rsidRPr="00F75B09" w:rsidRDefault="00621EBE" w:rsidP="00621EBE">
          <w:pPr>
            <w:numPr>
              <w:ilvl w:val="0"/>
              <w:numId w:val="24"/>
            </w:numPr>
            <w:suppressAutoHyphens/>
            <w:autoSpaceDN w:val="0"/>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Assess and recommend the relative priority of the various master</w:t>
          </w:r>
          <w:r w:rsidRPr="00F75B09">
            <w:rPr>
              <w:rFonts w:ascii="Cambria Math" w:hAnsi="Cambria Math" w:cs="Cambria Math"/>
              <w:color w:val="000000" w:themeColor="text1"/>
              <w:sz w:val="20"/>
              <w:szCs w:val="20"/>
            </w:rPr>
            <w:t>‐</w:t>
          </w:r>
          <w:r w:rsidRPr="00F75B09">
            <w:rPr>
              <w:rFonts w:ascii="Arial" w:hAnsi="Arial" w:cs="Arial"/>
              <w:color w:val="000000" w:themeColor="text1"/>
              <w:sz w:val="20"/>
              <w:szCs w:val="20"/>
            </w:rPr>
            <w:t>plan components and rank as;</w:t>
          </w:r>
        </w:p>
        <w:p w14:paraId="4816D1C8" w14:textId="77777777" w:rsidR="00621EBE" w:rsidRPr="00F75B09" w:rsidRDefault="00621EBE" w:rsidP="00621EBE">
          <w:pPr>
            <w:suppressAutoHyphens/>
            <w:autoSpaceDN w:val="0"/>
            <w:ind w:left="720"/>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a) known priorities; </w:t>
          </w:r>
        </w:p>
        <w:p w14:paraId="2E7AB6F4" w14:textId="77777777" w:rsidR="00621EBE" w:rsidRPr="00F75B09" w:rsidRDefault="00621EBE" w:rsidP="00621EBE">
          <w:pPr>
            <w:suppressAutoHyphens/>
            <w:autoSpaceDN w:val="0"/>
            <w:ind w:left="720"/>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b) high priorities; </w:t>
          </w:r>
        </w:p>
        <w:p w14:paraId="34C98B8D" w14:textId="77777777" w:rsidR="00621EBE" w:rsidRPr="00F75B09" w:rsidRDefault="00621EBE" w:rsidP="00621EBE">
          <w:pPr>
            <w:suppressAutoHyphens/>
            <w:autoSpaceDN w:val="0"/>
            <w:ind w:left="720"/>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c) other priorities and </w:t>
          </w:r>
        </w:p>
        <w:p w14:paraId="32FB830E" w14:textId="77777777" w:rsidR="00621EBE" w:rsidRPr="00F75B09" w:rsidRDefault="00621EBE" w:rsidP="00621EBE">
          <w:pPr>
            <w:suppressAutoHyphens/>
            <w:autoSpaceDN w:val="0"/>
            <w:ind w:left="720"/>
            <w:contextualSpacing/>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d) operational considerations.</w:t>
          </w:r>
        </w:p>
        <w:p w14:paraId="75DF79F6" w14:textId="77777777" w:rsidR="00621EBE" w:rsidRPr="00F75B09" w:rsidRDefault="00621EBE" w:rsidP="00621EBE">
          <w:pPr>
            <w:suppressAutoHyphens/>
            <w:autoSpaceDN w:val="0"/>
            <w:ind w:left="720"/>
            <w:contextualSpacing/>
            <w:jc w:val="both"/>
            <w:textAlignment w:val="baseline"/>
            <w:rPr>
              <w:rFonts w:ascii="Arial" w:hAnsi="Arial" w:cs="Arial"/>
              <w:color w:val="000000" w:themeColor="text1"/>
              <w:sz w:val="20"/>
              <w:szCs w:val="20"/>
            </w:rPr>
          </w:pPr>
        </w:p>
        <w:p w14:paraId="1956D652"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Ensure that the DFTC remains capable of supporting Defence Force operations. Identify interaction points with a view to improving security, operational capability and logistic capacity.</w:t>
          </w:r>
        </w:p>
        <w:p w14:paraId="3368B652" w14:textId="037C8761"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Work in conjunction with the approved projects in the Defence Forces Infrastructural Development Plan 2022-27 (IDP) as they relate to the DFTC, the Curragh</w:t>
          </w:r>
          <w:r w:rsidR="00467C79">
            <w:rPr>
              <w:rFonts w:ascii="Arial" w:hAnsi="Arial" w:cs="Arial"/>
              <w:color w:val="000000" w:themeColor="text1"/>
              <w:sz w:val="20"/>
              <w:szCs w:val="20"/>
            </w:rPr>
            <w:t>, Coolmoney &amp; Glen of Imaal.</w:t>
          </w:r>
        </w:p>
        <w:p w14:paraId="532739E9"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Identification of internal military/public interfaces and determination of appropriate flows.</w:t>
          </w:r>
        </w:p>
        <w:p w14:paraId="22E57C7C" w14:textId="77777777" w:rsidR="00621EBE" w:rsidRPr="00F75B09" w:rsidRDefault="00621EBE" w:rsidP="00621EBE">
          <w:pPr>
            <w:numPr>
              <w:ilvl w:val="0"/>
              <w:numId w:val="24"/>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Access the existing main and alternate entry control points in line with internation military best practice to improve access/egress from the base.</w:t>
          </w:r>
        </w:p>
        <w:p w14:paraId="713606DB" w14:textId="77777777" w:rsidR="00621EBE" w:rsidRPr="00F75B09" w:rsidRDefault="00621EBE" w:rsidP="00621EBE">
          <w:pPr>
            <w:spacing w:after="0" w:line="240" w:lineRule="auto"/>
            <w:jc w:val="both"/>
            <w:rPr>
              <w:rFonts w:ascii="Arial" w:hAnsi="Arial" w:cs="Arial"/>
              <w:b/>
              <w:color w:val="000000" w:themeColor="text1"/>
              <w:sz w:val="20"/>
              <w:szCs w:val="20"/>
            </w:rPr>
          </w:pPr>
        </w:p>
        <w:p w14:paraId="40B20322" w14:textId="77777777" w:rsidR="00621EBE" w:rsidRPr="00F75B09" w:rsidRDefault="00621EBE" w:rsidP="00621EBE">
          <w:pPr>
            <w:jc w:val="both"/>
            <w:rPr>
              <w:rFonts w:ascii="Arial" w:hAnsi="Arial" w:cs="Arial"/>
              <w:b/>
              <w:color w:val="000000" w:themeColor="text1"/>
              <w:sz w:val="20"/>
              <w:szCs w:val="20"/>
            </w:rPr>
          </w:pPr>
          <w:r w:rsidRPr="00F75B09">
            <w:rPr>
              <w:rFonts w:ascii="Arial" w:hAnsi="Arial" w:cs="Arial"/>
              <w:b/>
              <w:color w:val="000000" w:themeColor="text1"/>
              <w:sz w:val="20"/>
              <w:szCs w:val="20"/>
            </w:rPr>
            <w:t xml:space="preserve">The Plan should allow for and be not limited to: </w:t>
          </w:r>
        </w:p>
        <w:p w14:paraId="082F07B2" w14:textId="77777777" w:rsidR="00621EBE" w:rsidRPr="00084C1B" w:rsidRDefault="00621EBE" w:rsidP="00621EBE">
          <w:pPr>
            <w:numPr>
              <w:ilvl w:val="1"/>
              <w:numId w:val="31"/>
            </w:numPr>
            <w:suppressAutoHyphens/>
            <w:autoSpaceDN w:val="0"/>
            <w:jc w:val="both"/>
            <w:textAlignment w:val="baseline"/>
            <w:rPr>
              <w:rFonts w:ascii="Arial" w:hAnsi="Arial" w:cs="Arial"/>
              <w:color w:val="000000" w:themeColor="text1"/>
              <w:sz w:val="20"/>
              <w:szCs w:val="20"/>
            </w:rPr>
          </w:pPr>
          <w:r w:rsidRPr="00084C1B">
            <w:rPr>
              <w:rFonts w:ascii="Arial" w:hAnsi="Arial" w:cs="Arial"/>
              <w:color w:val="000000" w:themeColor="text1"/>
              <w:sz w:val="20"/>
              <w:szCs w:val="20"/>
            </w:rPr>
            <w:t xml:space="preserve">Consideration of all objectives outlined in Part 1. </w:t>
          </w:r>
        </w:p>
        <w:p w14:paraId="0F46F110" w14:textId="43F9A443" w:rsidR="00621EBE" w:rsidRPr="00084C1B" w:rsidRDefault="00621EBE" w:rsidP="00621EBE">
          <w:pPr>
            <w:numPr>
              <w:ilvl w:val="1"/>
              <w:numId w:val="31"/>
            </w:numPr>
            <w:suppressAutoHyphens/>
            <w:autoSpaceDN w:val="0"/>
            <w:jc w:val="both"/>
            <w:textAlignment w:val="baseline"/>
            <w:rPr>
              <w:rFonts w:ascii="Arial" w:hAnsi="Arial" w:cs="Arial"/>
              <w:color w:val="000000" w:themeColor="text1"/>
              <w:sz w:val="20"/>
              <w:szCs w:val="20"/>
            </w:rPr>
          </w:pPr>
          <w:r w:rsidRPr="00084C1B">
            <w:rPr>
              <w:rFonts w:ascii="Arial" w:hAnsi="Arial" w:cs="Arial"/>
              <w:color w:val="000000" w:themeColor="text1"/>
              <w:sz w:val="20"/>
              <w:szCs w:val="20"/>
            </w:rPr>
            <w:t>The restoration, regeneration and replacement of the building portfolio should respectfully underpin all planning, with due consideration given to the operat</w:t>
          </w:r>
          <w:r w:rsidR="00A656E4" w:rsidRPr="00084C1B">
            <w:rPr>
              <w:rFonts w:ascii="Arial" w:hAnsi="Arial" w:cs="Arial"/>
              <w:color w:val="000000" w:themeColor="text1"/>
              <w:sz w:val="20"/>
              <w:szCs w:val="20"/>
            </w:rPr>
            <w:t>ion of</w:t>
          </w:r>
          <w:r w:rsidRPr="00084C1B">
            <w:rPr>
              <w:rFonts w:ascii="Arial" w:hAnsi="Arial" w:cs="Arial"/>
              <w:color w:val="000000" w:themeColor="text1"/>
              <w:sz w:val="20"/>
              <w:szCs w:val="20"/>
            </w:rPr>
            <w:t xml:space="preserve"> this base as a military training centre. </w:t>
          </w:r>
        </w:p>
        <w:p w14:paraId="2F9AAB89" w14:textId="77777777" w:rsidR="00621EBE" w:rsidRPr="00084C1B" w:rsidRDefault="00621EBE" w:rsidP="00621EBE">
          <w:pPr>
            <w:numPr>
              <w:ilvl w:val="1"/>
              <w:numId w:val="31"/>
            </w:numPr>
            <w:suppressAutoHyphens/>
            <w:autoSpaceDN w:val="0"/>
            <w:jc w:val="both"/>
            <w:textAlignment w:val="baseline"/>
            <w:rPr>
              <w:rFonts w:ascii="Arial" w:hAnsi="Arial" w:cs="Arial"/>
              <w:color w:val="000000" w:themeColor="text1"/>
              <w:sz w:val="20"/>
              <w:szCs w:val="20"/>
            </w:rPr>
          </w:pPr>
          <w:r w:rsidRPr="00084C1B">
            <w:rPr>
              <w:rFonts w:ascii="Arial" w:hAnsi="Arial" w:cs="Arial"/>
              <w:color w:val="000000" w:themeColor="text1"/>
              <w:sz w:val="20"/>
              <w:szCs w:val="20"/>
            </w:rPr>
            <w:t xml:space="preserve">The campus should be organised in zones (accommodation, education, administration, industrial &amp; strategic, high security etc.) in accordance with role and function. Zones should be developed in a manner which complements their role and function, and use of existing building stock. </w:t>
          </w:r>
        </w:p>
        <w:p w14:paraId="5BB36D80" w14:textId="77777777" w:rsidR="00621EBE" w:rsidRPr="00F75B09" w:rsidRDefault="00621EBE" w:rsidP="00621EBE">
          <w:pPr>
            <w:numPr>
              <w:ilvl w:val="1"/>
              <w:numId w:val="31"/>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While a more open and accessible posture should be adopted, recognising the requirement for certain areas to remain restricted, efficiency and effectiveness are key design requirements.  </w:t>
          </w:r>
        </w:p>
        <w:p w14:paraId="0D7CB353" w14:textId="77777777" w:rsidR="00621EBE" w:rsidRPr="00F75B09" w:rsidRDefault="00621EBE" w:rsidP="00621EBE">
          <w:pPr>
            <w:numPr>
              <w:ilvl w:val="1"/>
              <w:numId w:val="31"/>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 xml:space="preserve">Development of future service requirements to include electricity network, water supply and distribution, communications network, natural gas network and general service cabling routes. </w:t>
          </w:r>
        </w:p>
        <w:p w14:paraId="03F8393E" w14:textId="77777777" w:rsidR="00621EBE" w:rsidRPr="00F75B09" w:rsidRDefault="00621EBE" w:rsidP="00621EBE">
          <w:pPr>
            <w:numPr>
              <w:ilvl w:val="1"/>
              <w:numId w:val="31"/>
            </w:numPr>
            <w:suppressAutoHyphens/>
            <w:autoSpaceDN w:val="0"/>
            <w:jc w:val="both"/>
            <w:textAlignment w:val="baseline"/>
            <w:rPr>
              <w:rFonts w:ascii="Arial" w:hAnsi="Arial" w:cs="Arial"/>
              <w:color w:val="000000" w:themeColor="text1"/>
              <w:sz w:val="20"/>
              <w:szCs w:val="20"/>
            </w:rPr>
          </w:pPr>
          <w:r w:rsidRPr="00F75B09">
            <w:rPr>
              <w:rFonts w:ascii="Arial" w:hAnsi="Arial" w:cs="Arial"/>
              <w:color w:val="000000" w:themeColor="text1"/>
              <w:sz w:val="20"/>
              <w:szCs w:val="20"/>
            </w:rPr>
            <w:t>Future permeability, related to the wider Kildare and South Dublin area development plan.</w:t>
          </w:r>
        </w:p>
        <w:p w14:paraId="64B8BAF1" w14:textId="77777777" w:rsidR="00621EBE" w:rsidRPr="00F75B09" w:rsidRDefault="00621EBE" w:rsidP="00621EBE">
          <w:pPr>
            <w:spacing w:after="0" w:line="240" w:lineRule="auto"/>
            <w:jc w:val="both"/>
            <w:rPr>
              <w:rFonts w:ascii="Arial" w:hAnsi="Arial" w:cs="Arial"/>
              <w:b/>
              <w:color w:val="000000" w:themeColor="text1"/>
              <w:sz w:val="20"/>
              <w:szCs w:val="20"/>
            </w:rPr>
          </w:pPr>
        </w:p>
        <w:p w14:paraId="1DE88AF7" w14:textId="5B84030C"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 xml:space="preserve">The appointed consultants shall note the following:  The above list is not exhaustive. The Infrastructure Development Plan 2022-2027 and the recommendations of the Commission on the Defence Forces 2022 shall be used to guide the process of the development of the Master Infrastructure Project Development </w:t>
          </w:r>
          <w:r w:rsidR="006F4C95" w:rsidRPr="00F75B09">
            <w:rPr>
              <w:rFonts w:ascii="Arial" w:hAnsi="Arial" w:cs="Arial"/>
              <w:color w:val="000000" w:themeColor="text1"/>
              <w:sz w:val="20"/>
              <w:szCs w:val="20"/>
            </w:rPr>
            <w:t>Plan;</w:t>
          </w:r>
          <w:r w:rsidRPr="00F75B09">
            <w:rPr>
              <w:rFonts w:ascii="Arial" w:hAnsi="Arial" w:cs="Arial"/>
              <w:color w:val="000000" w:themeColor="text1"/>
              <w:sz w:val="20"/>
              <w:szCs w:val="20"/>
            </w:rPr>
            <w:t xml:space="preserve"> </w:t>
          </w:r>
          <w:r w:rsidR="005A3122" w:rsidRPr="00F75B09">
            <w:rPr>
              <w:rFonts w:ascii="Arial" w:hAnsi="Arial" w:cs="Arial"/>
              <w:color w:val="000000" w:themeColor="text1"/>
              <w:sz w:val="20"/>
              <w:szCs w:val="20"/>
            </w:rPr>
            <w:t>however,</w:t>
          </w:r>
          <w:r w:rsidRPr="00F75B09">
            <w:rPr>
              <w:rFonts w:ascii="Arial" w:hAnsi="Arial" w:cs="Arial"/>
              <w:color w:val="000000" w:themeColor="text1"/>
              <w:sz w:val="20"/>
              <w:szCs w:val="20"/>
            </w:rPr>
            <w:t xml:space="preserve"> the appointed consultants should not be limited by this.</w:t>
          </w:r>
        </w:p>
        <w:p w14:paraId="7D27F048" w14:textId="77777777" w:rsidR="00621EBE" w:rsidRPr="00F75B09" w:rsidRDefault="00621EBE" w:rsidP="00621EBE">
          <w:pPr>
            <w:spacing w:before="40" w:after="40"/>
            <w:jc w:val="both"/>
            <w:rPr>
              <w:rFonts w:ascii="Arial" w:hAnsi="Arial" w:cs="Arial"/>
              <w:color w:val="000000" w:themeColor="text1"/>
              <w:sz w:val="20"/>
              <w:szCs w:val="20"/>
            </w:rPr>
          </w:pPr>
        </w:p>
        <w:p w14:paraId="0039F019" w14:textId="64B5118D" w:rsidR="00621EBE" w:rsidRPr="00084C1B" w:rsidRDefault="00621EBE" w:rsidP="00621EBE">
          <w:pPr>
            <w:spacing w:before="40" w:after="40"/>
            <w:jc w:val="both"/>
            <w:rPr>
              <w:rFonts w:ascii="Arial" w:hAnsi="Arial" w:cs="Arial"/>
              <w:color w:val="000000" w:themeColor="text1"/>
              <w:sz w:val="20"/>
              <w:szCs w:val="20"/>
            </w:rPr>
          </w:pPr>
          <w:r w:rsidRPr="00084C1B">
            <w:rPr>
              <w:rFonts w:ascii="Arial" w:hAnsi="Arial" w:cs="Arial"/>
              <w:color w:val="000000" w:themeColor="text1"/>
              <w:sz w:val="20"/>
              <w:szCs w:val="20"/>
            </w:rPr>
            <w:t xml:space="preserve">The Contracting Authority requires that the Plan be completed within the Term of </w:t>
          </w:r>
          <w:r w:rsidR="00433E6B" w:rsidRPr="00084C1B">
            <w:rPr>
              <w:rFonts w:ascii="Arial" w:hAnsi="Arial" w:cs="Arial"/>
              <w:color w:val="000000" w:themeColor="text1"/>
              <w:sz w:val="20"/>
              <w:szCs w:val="20"/>
            </w:rPr>
            <w:t>8</w:t>
          </w:r>
          <w:r w:rsidRPr="00084C1B">
            <w:rPr>
              <w:rFonts w:ascii="Arial" w:hAnsi="Arial" w:cs="Arial"/>
              <w:color w:val="000000" w:themeColor="text1"/>
              <w:sz w:val="20"/>
              <w:szCs w:val="20"/>
            </w:rPr>
            <w:t xml:space="preserve"> months, from contract award to final report stage.  Please note comments in Section 3.3.1.B concerning project delivery times and marking relating thereto.</w:t>
          </w:r>
        </w:p>
        <w:p w14:paraId="49BC9EF6" w14:textId="77777777" w:rsidR="00621EBE" w:rsidRPr="00084C1B" w:rsidRDefault="00621EBE" w:rsidP="00621EBE">
          <w:pPr>
            <w:spacing w:before="40" w:after="40"/>
            <w:jc w:val="both"/>
            <w:rPr>
              <w:rFonts w:ascii="Arial" w:hAnsi="Arial" w:cs="Arial"/>
              <w:color w:val="000000" w:themeColor="text1"/>
              <w:sz w:val="20"/>
              <w:szCs w:val="20"/>
            </w:rPr>
          </w:pPr>
        </w:p>
        <w:p w14:paraId="642B1FD4" w14:textId="760CD294" w:rsidR="00621EBE" w:rsidRPr="00F75B09" w:rsidRDefault="00621EBE" w:rsidP="00621EBE">
          <w:pPr>
            <w:spacing w:before="40" w:after="40"/>
            <w:jc w:val="both"/>
            <w:rPr>
              <w:rFonts w:ascii="Arial" w:hAnsi="Arial" w:cs="Arial"/>
              <w:color w:val="000000" w:themeColor="text1"/>
              <w:sz w:val="20"/>
              <w:szCs w:val="20"/>
            </w:rPr>
          </w:pPr>
          <w:r w:rsidRPr="00084C1B">
            <w:rPr>
              <w:rFonts w:ascii="Arial" w:hAnsi="Arial" w:cs="Arial"/>
              <w:color w:val="000000" w:themeColor="text1"/>
              <w:sz w:val="20"/>
              <w:szCs w:val="20"/>
            </w:rPr>
            <w:t xml:space="preserve">The project will have </w:t>
          </w:r>
          <w:r w:rsidR="00084C1B">
            <w:rPr>
              <w:rFonts w:ascii="Arial" w:hAnsi="Arial" w:cs="Arial"/>
              <w:color w:val="000000" w:themeColor="text1"/>
              <w:sz w:val="20"/>
              <w:szCs w:val="20"/>
            </w:rPr>
            <w:t>the</w:t>
          </w:r>
          <w:r w:rsidRPr="00084C1B">
            <w:rPr>
              <w:rFonts w:ascii="Arial" w:hAnsi="Arial" w:cs="Arial"/>
              <w:color w:val="000000" w:themeColor="text1"/>
              <w:sz w:val="20"/>
              <w:szCs w:val="20"/>
            </w:rPr>
            <w:t xml:space="preserve"> Governance structure of a Steering Group consisting of representatives from the Defence Forces chaired by Department of Defence officials.</w:t>
          </w:r>
        </w:p>
        <w:p w14:paraId="5A4E56F8" w14:textId="77777777" w:rsidR="0076606B" w:rsidRPr="00F75B09" w:rsidRDefault="0076606B" w:rsidP="00621EBE">
          <w:pPr>
            <w:spacing w:before="40" w:after="40"/>
            <w:jc w:val="both"/>
            <w:rPr>
              <w:rFonts w:ascii="Arial" w:hAnsi="Arial" w:cs="Arial"/>
              <w:b/>
              <w:bCs/>
              <w:color w:val="000000" w:themeColor="text1"/>
              <w:sz w:val="20"/>
              <w:szCs w:val="20"/>
            </w:rPr>
          </w:pPr>
        </w:p>
        <w:p w14:paraId="705B97A4" w14:textId="77777777" w:rsidR="00621EBE" w:rsidRPr="00F75B09" w:rsidRDefault="00621EBE" w:rsidP="00621EBE">
          <w:pPr>
            <w:spacing w:before="40" w:after="40"/>
            <w:jc w:val="both"/>
            <w:rPr>
              <w:rFonts w:ascii="Arial" w:hAnsi="Arial" w:cs="Arial"/>
              <w:b/>
              <w:bCs/>
              <w:color w:val="000000" w:themeColor="text1"/>
              <w:sz w:val="20"/>
              <w:szCs w:val="20"/>
            </w:rPr>
          </w:pPr>
          <w:r w:rsidRPr="00F75B09">
            <w:rPr>
              <w:rFonts w:ascii="Arial" w:hAnsi="Arial" w:cs="Arial"/>
              <w:b/>
              <w:bCs/>
              <w:color w:val="000000" w:themeColor="text1"/>
              <w:sz w:val="20"/>
              <w:szCs w:val="20"/>
            </w:rPr>
            <w:t>Payment for Surveys, Investigations and Tests:</w:t>
          </w:r>
        </w:p>
        <w:p w14:paraId="09B1AFB9"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The Consultant shall include for any required surveys (i.e. topographical, site services and acoustic surveys if necessary) specialist consultancies (i.e. Conservation Architect, Ecologist) to develop the Masterplan.</w:t>
          </w:r>
        </w:p>
        <w:p w14:paraId="0647A174" w14:textId="77777777" w:rsidR="00305F02" w:rsidRDefault="00305F02" w:rsidP="00621EBE">
          <w:pPr>
            <w:spacing w:before="40" w:after="40"/>
            <w:jc w:val="both"/>
            <w:rPr>
              <w:rFonts w:ascii="Arial" w:hAnsi="Arial" w:cs="Arial"/>
              <w:color w:val="000000" w:themeColor="text1"/>
              <w:sz w:val="20"/>
              <w:szCs w:val="20"/>
            </w:rPr>
          </w:pPr>
        </w:p>
        <w:p w14:paraId="53435D60" w14:textId="1B722D7C" w:rsidR="00621EBE" w:rsidRPr="00F75B09" w:rsidRDefault="00621EBE" w:rsidP="00621EBE">
          <w:pPr>
            <w:spacing w:before="40" w:after="40"/>
            <w:jc w:val="both"/>
            <w:rPr>
              <w:rFonts w:ascii="Arial" w:hAnsi="Arial" w:cs="Arial"/>
              <w:color w:val="000000" w:themeColor="text1"/>
              <w:sz w:val="20"/>
              <w:szCs w:val="20"/>
            </w:rPr>
          </w:pPr>
          <w:r w:rsidRPr="00084C1B">
            <w:rPr>
              <w:rFonts w:ascii="Arial" w:hAnsi="Arial" w:cs="Arial"/>
              <w:color w:val="000000" w:themeColor="text1"/>
              <w:sz w:val="20"/>
              <w:szCs w:val="20"/>
            </w:rPr>
            <w:t>The Client will reimbur</w:t>
          </w:r>
          <w:r w:rsidR="005A3122" w:rsidRPr="00084C1B">
            <w:rPr>
              <w:rFonts w:ascii="Arial" w:hAnsi="Arial" w:cs="Arial"/>
              <w:color w:val="000000" w:themeColor="text1"/>
              <w:sz w:val="20"/>
              <w:szCs w:val="20"/>
            </w:rPr>
            <w:t>s</w:t>
          </w:r>
          <w:r w:rsidRPr="00084C1B">
            <w:rPr>
              <w:rFonts w:ascii="Arial" w:hAnsi="Arial" w:cs="Arial"/>
              <w:color w:val="000000" w:themeColor="text1"/>
              <w:sz w:val="20"/>
              <w:szCs w:val="20"/>
            </w:rPr>
            <w:t>e the Consultant by way of additional fee payments for the net cost, should they be required, subject to them not being deemed to form part of the Consultant’s required fee inclusions for service provision.</w:t>
          </w:r>
          <w:r w:rsidRPr="00F75B09">
            <w:rPr>
              <w:rFonts w:ascii="Arial" w:hAnsi="Arial" w:cs="Arial"/>
              <w:color w:val="000000" w:themeColor="text1"/>
              <w:sz w:val="20"/>
              <w:szCs w:val="20"/>
            </w:rPr>
            <w:t xml:space="preserve"> </w:t>
          </w:r>
        </w:p>
        <w:p w14:paraId="5A621B12" w14:textId="77777777" w:rsidR="00621EBE" w:rsidRPr="00F75B09" w:rsidRDefault="00621EBE" w:rsidP="00621EBE">
          <w:pPr>
            <w:spacing w:before="40" w:after="40"/>
            <w:jc w:val="both"/>
            <w:rPr>
              <w:rFonts w:ascii="Arial" w:hAnsi="Arial" w:cs="Arial"/>
              <w:color w:val="000000" w:themeColor="text1"/>
              <w:sz w:val="20"/>
              <w:szCs w:val="20"/>
            </w:rPr>
          </w:pPr>
        </w:p>
        <w:p w14:paraId="00B555C3"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 xml:space="preserve">The Department funding of the cost of the surveys, specialist consultancies will be subject to prior approval of the costs proposed. The reimbursement shall be for the net cost (without addition of profit percentages, administration charges or overhead recovery charges by the Consultant) of the amount approved in advance of the commitment being incurred and evidenced by the provider’s invoices. Such reimbursement shall be subject to the application of Withholding Tax and will become payable on certification by the Consultant of the work having been completed and the required reports obtained from the service providers.  </w:t>
          </w:r>
        </w:p>
        <w:p w14:paraId="47A7D39C" w14:textId="77777777" w:rsidR="00621EBE" w:rsidRPr="00F75B09" w:rsidRDefault="00621EBE" w:rsidP="00621EBE">
          <w:pPr>
            <w:spacing w:before="40" w:after="40"/>
            <w:jc w:val="both"/>
            <w:rPr>
              <w:rFonts w:ascii="Arial" w:hAnsi="Arial" w:cs="Arial"/>
              <w:color w:val="000000" w:themeColor="text1"/>
              <w:sz w:val="20"/>
              <w:szCs w:val="20"/>
            </w:rPr>
          </w:pPr>
        </w:p>
        <w:p w14:paraId="0C6DE33D"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The Consultant shall contract with the service providers and directly pay their costs.  Tender and award procedures for the services shall comply with the requirements and recommendations of the Dept. of Public Expenditure and Reform.  The fee quoted shall be deemed to include for the procurement of the required service providers.</w:t>
          </w:r>
        </w:p>
        <w:p w14:paraId="6EB358C0" w14:textId="77777777" w:rsidR="00621EBE" w:rsidRPr="00F75B09" w:rsidRDefault="00621EBE" w:rsidP="00621EBE">
          <w:pPr>
            <w:spacing w:before="40" w:after="40"/>
            <w:jc w:val="both"/>
            <w:rPr>
              <w:rFonts w:ascii="Arial" w:hAnsi="Arial" w:cs="Arial"/>
              <w:b/>
              <w:bCs/>
              <w:color w:val="000000" w:themeColor="text1"/>
              <w:sz w:val="20"/>
              <w:szCs w:val="20"/>
            </w:rPr>
          </w:pPr>
        </w:p>
        <w:p w14:paraId="7160A36D" w14:textId="77777777" w:rsidR="00621EBE" w:rsidRPr="00F75B09" w:rsidRDefault="00621EBE" w:rsidP="00621EBE">
          <w:pPr>
            <w:spacing w:before="40" w:after="40"/>
            <w:jc w:val="both"/>
            <w:rPr>
              <w:rFonts w:ascii="Arial" w:hAnsi="Arial" w:cs="Arial"/>
              <w:b/>
              <w:bCs/>
              <w:color w:val="000000" w:themeColor="text1"/>
              <w:sz w:val="20"/>
              <w:szCs w:val="20"/>
            </w:rPr>
          </w:pPr>
          <w:r w:rsidRPr="00F75B09">
            <w:rPr>
              <w:rFonts w:ascii="Arial" w:hAnsi="Arial" w:cs="Arial"/>
              <w:b/>
              <w:bCs/>
              <w:color w:val="000000" w:themeColor="text1"/>
              <w:sz w:val="20"/>
              <w:szCs w:val="20"/>
            </w:rPr>
            <w:t>Appraisal of existing infrastructure:</w:t>
          </w:r>
        </w:p>
        <w:p w14:paraId="236A792C" w14:textId="671EF62B"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The DT shall undertake an appraisal of the existing building stock and shall assess the facilities on the campus and classify them in various categories e.g. those which are in need of refurbishment and those that are functioning well.  This study shall also identify opportunities within the existing campus accommodation to designate new or intensified uses to unused or under</w:t>
          </w:r>
          <w:r w:rsidRPr="00F75B09">
            <w:rPr>
              <w:rFonts w:ascii="Cambria Math" w:hAnsi="Cambria Math" w:cs="Cambria Math"/>
              <w:color w:val="000000" w:themeColor="text1"/>
              <w:sz w:val="20"/>
              <w:szCs w:val="20"/>
            </w:rPr>
            <w:t>‐</w:t>
          </w:r>
          <w:r w:rsidRPr="00F75B09">
            <w:rPr>
              <w:rFonts w:ascii="Arial" w:hAnsi="Arial" w:cs="Arial"/>
              <w:color w:val="000000" w:themeColor="text1"/>
              <w:sz w:val="20"/>
              <w:szCs w:val="20"/>
            </w:rPr>
            <w:t>used accommodation within the campus.  The DT shall agree strategies in this regard with the Contracting Authority and relevant stakeholders on these matters and incorporate agreed strategies into the Masterplan, Campus appraisal report.</w:t>
          </w:r>
        </w:p>
        <w:p w14:paraId="46B7481A" w14:textId="77777777" w:rsidR="00621EBE" w:rsidRPr="00F75B09" w:rsidRDefault="00621EBE" w:rsidP="00621EBE">
          <w:pPr>
            <w:spacing w:before="40" w:after="40"/>
            <w:jc w:val="both"/>
            <w:rPr>
              <w:rFonts w:ascii="Arial" w:hAnsi="Arial" w:cs="Arial"/>
              <w:b/>
              <w:bCs/>
              <w:color w:val="000000" w:themeColor="text1"/>
              <w:sz w:val="20"/>
              <w:szCs w:val="20"/>
            </w:rPr>
          </w:pPr>
        </w:p>
        <w:p w14:paraId="0055F35A" w14:textId="77777777" w:rsidR="00621EBE" w:rsidRPr="00F75B09" w:rsidRDefault="00621EBE" w:rsidP="00621EBE">
          <w:pPr>
            <w:spacing w:before="40" w:after="40"/>
            <w:jc w:val="both"/>
            <w:rPr>
              <w:rFonts w:ascii="Arial" w:hAnsi="Arial" w:cs="Arial"/>
              <w:b/>
              <w:bCs/>
              <w:color w:val="000000" w:themeColor="text1"/>
              <w:sz w:val="20"/>
              <w:szCs w:val="20"/>
            </w:rPr>
          </w:pPr>
          <w:r w:rsidRPr="00F75B09">
            <w:rPr>
              <w:rFonts w:ascii="Arial" w:hAnsi="Arial" w:cs="Arial"/>
              <w:b/>
              <w:bCs/>
              <w:color w:val="000000" w:themeColor="text1"/>
              <w:sz w:val="20"/>
              <w:szCs w:val="20"/>
            </w:rPr>
            <w:t xml:space="preserve">Report and Approval of Reports: </w:t>
          </w:r>
        </w:p>
        <w:p w14:paraId="7C65785E"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 xml:space="preserve">A number of reports will be required at various stages of the Masterplan process as services are completed, to record the considerations and outputs of each relevant stage of the Masterplan process.    Reports required shall include but not be limited to the following: </w:t>
          </w:r>
        </w:p>
        <w:p w14:paraId="5BC7A296" w14:textId="77777777" w:rsidR="00621EBE" w:rsidRPr="00F75B09" w:rsidRDefault="00621EBE" w:rsidP="00621EBE">
          <w:pPr>
            <w:numPr>
              <w:ilvl w:val="0"/>
              <w:numId w:val="38"/>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Campus appraisal report.</w:t>
          </w:r>
        </w:p>
        <w:p w14:paraId="14B5470F" w14:textId="77777777" w:rsidR="00621EBE" w:rsidRPr="00F75B09" w:rsidRDefault="00621EBE" w:rsidP="00621EBE">
          <w:pPr>
            <w:numPr>
              <w:ilvl w:val="0"/>
              <w:numId w:val="38"/>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Options analysis report.</w:t>
          </w:r>
        </w:p>
        <w:p w14:paraId="0973D9E0" w14:textId="77777777" w:rsidR="00621EBE" w:rsidRPr="00F75B09" w:rsidRDefault="00621EBE" w:rsidP="00621EBE">
          <w:pPr>
            <w:numPr>
              <w:ilvl w:val="0"/>
              <w:numId w:val="38"/>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Preferred option report.</w:t>
          </w:r>
        </w:p>
        <w:p w14:paraId="3C7A2E88" w14:textId="77777777" w:rsidR="00621EBE" w:rsidRPr="00F75B09" w:rsidRDefault="00621EBE" w:rsidP="00621EBE">
          <w:pPr>
            <w:numPr>
              <w:ilvl w:val="0"/>
              <w:numId w:val="38"/>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Masterplan report.</w:t>
          </w:r>
        </w:p>
        <w:p w14:paraId="3657EE2D" w14:textId="77777777" w:rsidR="00621EBE" w:rsidRPr="00F75B09" w:rsidRDefault="00621EBE" w:rsidP="00621EBE">
          <w:pPr>
            <w:spacing w:before="40" w:after="40"/>
            <w:jc w:val="both"/>
            <w:rPr>
              <w:rFonts w:ascii="Arial" w:hAnsi="Arial" w:cs="Arial"/>
              <w:b/>
              <w:bCs/>
              <w:color w:val="000000" w:themeColor="text1"/>
              <w:sz w:val="20"/>
              <w:szCs w:val="20"/>
            </w:rPr>
          </w:pPr>
        </w:p>
        <w:p w14:paraId="6658F4DC" w14:textId="77777777" w:rsidR="00621EBE" w:rsidRPr="00F75B09" w:rsidRDefault="00621EBE" w:rsidP="00621EBE">
          <w:pPr>
            <w:spacing w:before="40" w:after="40"/>
            <w:jc w:val="both"/>
            <w:rPr>
              <w:rFonts w:ascii="Arial" w:hAnsi="Arial" w:cs="Arial"/>
              <w:b/>
              <w:bCs/>
              <w:color w:val="000000" w:themeColor="text1"/>
              <w:sz w:val="20"/>
              <w:szCs w:val="20"/>
            </w:rPr>
          </w:pPr>
          <w:r w:rsidRPr="00F75B09">
            <w:rPr>
              <w:rFonts w:ascii="Arial" w:hAnsi="Arial" w:cs="Arial"/>
              <w:b/>
              <w:bCs/>
              <w:color w:val="000000" w:themeColor="text1"/>
              <w:sz w:val="20"/>
              <w:szCs w:val="20"/>
            </w:rPr>
            <w:t>Summary of the Deliverables:</w:t>
          </w:r>
        </w:p>
        <w:p w14:paraId="7DB684D1"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The Deliverables for each sub</w:t>
          </w:r>
          <w:r w:rsidRPr="00F75B09">
            <w:rPr>
              <w:rFonts w:ascii="Cambria Math" w:hAnsi="Cambria Math" w:cs="Cambria Math"/>
              <w:color w:val="000000" w:themeColor="text1"/>
              <w:sz w:val="20"/>
              <w:szCs w:val="20"/>
            </w:rPr>
            <w:t>‐</w:t>
          </w:r>
          <w:r w:rsidRPr="00F75B09">
            <w:rPr>
              <w:rFonts w:ascii="Arial" w:hAnsi="Arial" w:cs="Arial"/>
              <w:color w:val="000000" w:themeColor="text1"/>
              <w:sz w:val="20"/>
              <w:szCs w:val="20"/>
            </w:rPr>
            <w:t>stage shall consist of the following (but not limited to):</w:t>
          </w:r>
        </w:p>
        <w:p w14:paraId="5E125184" w14:textId="77777777" w:rsidR="00621EBE" w:rsidRPr="00F75B09" w:rsidRDefault="00621EBE" w:rsidP="00621EBE">
          <w:pPr>
            <w:spacing w:before="40" w:after="40"/>
            <w:jc w:val="both"/>
            <w:rPr>
              <w:rFonts w:ascii="Arial" w:hAnsi="Arial" w:cs="Arial"/>
              <w:color w:val="000000" w:themeColor="text1"/>
              <w:sz w:val="20"/>
              <w:szCs w:val="20"/>
            </w:rPr>
          </w:pPr>
        </w:p>
        <w:p w14:paraId="2164B90A" w14:textId="3AA9A30E"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 xml:space="preserve">Stage (1) </w:t>
          </w:r>
          <w:r w:rsidR="0076606B">
            <w:rPr>
              <w:rFonts w:ascii="Arial" w:hAnsi="Arial" w:cs="Arial"/>
              <w:color w:val="000000" w:themeColor="text1"/>
              <w:sz w:val="20"/>
              <w:szCs w:val="20"/>
            </w:rPr>
            <w:t xml:space="preserve">- </w:t>
          </w:r>
          <w:r w:rsidR="00433E6B">
            <w:rPr>
              <w:rFonts w:ascii="Arial" w:hAnsi="Arial" w:cs="Arial"/>
              <w:color w:val="000000" w:themeColor="text1"/>
              <w:sz w:val="20"/>
              <w:szCs w:val="20"/>
            </w:rPr>
            <w:t>Campus</w:t>
          </w:r>
          <w:r w:rsidRPr="00F75B09">
            <w:rPr>
              <w:rFonts w:ascii="Arial" w:hAnsi="Arial" w:cs="Arial"/>
              <w:color w:val="000000" w:themeColor="text1"/>
              <w:sz w:val="20"/>
              <w:szCs w:val="20"/>
            </w:rPr>
            <w:t>/building appraisal report including:</w:t>
          </w:r>
        </w:p>
        <w:p w14:paraId="301B6B1B" w14:textId="77777777" w:rsidR="00621EBE" w:rsidRPr="00F75B09" w:rsidRDefault="00621EBE" w:rsidP="00621EBE">
          <w:pPr>
            <w:numPr>
              <w:ilvl w:val="0"/>
              <w:numId w:val="39"/>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Functional/Technical Assessment of Existing Facilities.</w:t>
          </w:r>
        </w:p>
        <w:p w14:paraId="26E8C6AC" w14:textId="77777777" w:rsidR="00621EBE" w:rsidRPr="00F75B09" w:rsidRDefault="00621EBE" w:rsidP="00621EBE">
          <w:pPr>
            <w:numPr>
              <w:ilvl w:val="0"/>
              <w:numId w:val="39"/>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Traffic and transport Impact Report</w:t>
          </w:r>
        </w:p>
        <w:p w14:paraId="4B1A827C" w14:textId="77777777" w:rsidR="00621EBE" w:rsidRPr="00F75B09" w:rsidRDefault="00621EBE" w:rsidP="00621EBE">
          <w:pPr>
            <w:numPr>
              <w:ilvl w:val="0"/>
              <w:numId w:val="39"/>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Architectural/Planning Brief</w:t>
          </w:r>
        </w:p>
        <w:p w14:paraId="530CAC42" w14:textId="77777777" w:rsidR="00621EBE" w:rsidRPr="00F75B09" w:rsidRDefault="00621EBE" w:rsidP="00621EBE">
          <w:pPr>
            <w:numPr>
              <w:ilvl w:val="0"/>
              <w:numId w:val="39"/>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lastRenderedPageBreak/>
            <w:t>Planning and Development Strategy</w:t>
          </w:r>
        </w:p>
        <w:p w14:paraId="28393852" w14:textId="77777777" w:rsidR="00621EBE" w:rsidRPr="00F75B09" w:rsidRDefault="00621EBE" w:rsidP="00621EBE">
          <w:pPr>
            <w:numPr>
              <w:ilvl w:val="0"/>
              <w:numId w:val="39"/>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Technical Brief</w:t>
          </w:r>
        </w:p>
        <w:p w14:paraId="36325B2F" w14:textId="77777777" w:rsidR="00621EBE" w:rsidRPr="00F75B09" w:rsidRDefault="00621EBE" w:rsidP="00621EBE">
          <w:pPr>
            <w:numPr>
              <w:ilvl w:val="0"/>
              <w:numId w:val="39"/>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Sufficient Campus Survey Information, Topographic and Site Services Survey etc</w:t>
          </w:r>
        </w:p>
        <w:p w14:paraId="44E0F929" w14:textId="77777777" w:rsidR="00621EBE" w:rsidRPr="00F75B09" w:rsidRDefault="00621EBE" w:rsidP="00621EBE">
          <w:pPr>
            <w:spacing w:before="40" w:after="40"/>
            <w:jc w:val="both"/>
            <w:rPr>
              <w:rFonts w:ascii="Arial" w:hAnsi="Arial" w:cs="Arial"/>
              <w:color w:val="000000" w:themeColor="text1"/>
              <w:sz w:val="20"/>
              <w:szCs w:val="20"/>
            </w:rPr>
          </w:pPr>
        </w:p>
        <w:p w14:paraId="05C360A1" w14:textId="5920BC79"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 xml:space="preserve">Stage (2) </w:t>
          </w:r>
          <w:r w:rsidR="0076606B">
            <w:rPr>
              <w:rFonts w:ascii="Arial" w:hAnsi="Arial" w:cs="Arial"/>
              <w:color w:val="000000" w:themeColor="text1"/>
              <w:sz w:val="20"/>
              <w:szCs w:val="20"/>
            </w:rPr>
            <w:t xml:space="preserve">- </w:t>
          </w:r>
          <w:r w:rsidRPr="00F75B09">
            <w:rPr>
              <w:rFonts w:ascii="Arial" w:hAnsi="Arial" w:cs="Arial"/>
              <w:color w:val="000000" w:themeColor="text1"/>
              <w:sz w:val="20"/>
              <w:szCs w:val="20"/>
            </w:rPr>
            <w:t>Masterplan Brief Development:</w:t>
          </w:r>
        </w:p>
        <w:p w14:paraId="335EC5F3" w14:textId="77777777" w:rsidR="00621EBE" w:rsidRPr="00F75B09" w:rsidRDefault="00621EBE" w:rsidP="00621EBE">
          <w:pPr>
            <w:numPr>
              <w:ilvl w:val="0"/>
              <w:numId w:val="40"/>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Review and develop existing site capacity studies and identify potential development sites on the campus.</w:t>
          </w:r>
        </w:p>
        <w:p w14:paraId="55DCBD5D" w14:textId="77777777" w:rsidR="00621EBE" w:rsidRPr="00F75B09" w:rsidRDefault="00621EBE" w:rsidP="00621EBE">
          <w:pPr>
            <w:numPr>
              <w:ilvl w:val="0"/>
              <w:numId w:val="40"/>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Prepare options evaluation criteria</w:t>
          </w:r>
        </w:p>
        <w:p w14:paraId="10597A92" w14:textId="77777777" w:rsidR="00621EBE" w:rsidRPr="00F75B09" w:rsidRDefault="00621EBE" w:rsidP="00621EBE">
          <w:pPr>
            <w:numPr>
              <w:ilvl w:val="0"/>
              <w:numId w:val="40"/>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Agree options evaluation criteria with the Client</w:t>
          </w:r>
        </w:p>
        <w:p w14:paraId="53BFE816" w14:textId="18E113C0" w:rsidR="00621EBE" w:rsidRPr="00F75B09" w:rsidRDefault="00621EBE" w:rsidP="00621EBE">
          <w:pPr>
            <w:numPr>
              <w:ilvl w:val="0"/>
              <w:numId w:val="40"/>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Review for significant cost differences between options, present options at workshop with key stakeholders, Identify the preferred option</w:t>
          </w:r>
          <w:r w:rsidR="00433E6B">
            <w:rPr>
              <w:rFonts w:ascii="Arial" w:hAnsi="Arial" w:cs="Arial"/>
              <w:color w:val="000000" w:themeColor="text1"/>
              <w:sz w:val="20"/>
              <w:szCs w:val="20"/>
            </w:rPr>
            <w:t>s</w:t>
          </w:r>
          <w:r w:rsidRPr="00F75B09">
            <w:rPr>
              <w:rFonts w:ascii="Arial" w:hAnsi="Arial" w:cs="Arial"/>
              <w:color w:val="000000" w:themeColor="text1"/>
              <w:sz w:val="20"/>
              <w:szCs w:val="20"/>
            </w:rPr>
            <w:t>.</w:t>
          </w:r>
        </w:p>
        <w:p w14:paraId="043784EA" w14:textId="0DBF610E" w:rsidR="00621EBE" w:rsidRPr="00F75B09" w:rsidRDefault="00621EBE" w:rsidP="00621EBE">
          <w:pPr>
            <w:numPr>
              <w:ilvl w:val="0"/>
              <w:numId w:val="40"/>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Report on the option</w:t>
          </w:r>
          <w:r w:rsidR="00433E6B">
            <w:rPr>
              <w:rFonts w:ascii="Arial" w:hAnsi="Arial" w:cs="Arial"/>
              <w:color w:val="000000" w:themeColor="text1"/>
              <w:sz w:val="20"/>
              <w:szCs w:val="20"/>
            </w:rPr>
            <w:t>s</w:t>
          </w:r>
          <w:r w:rsidRPr="00F75B09">
            <w:rPr>
              <w:rFonts w:ascii="Arial" w:hAnsi="Arial" w:cs="Arial"/>
              <w:color w:val="000000" w:themeColor="text1"/>
              <w:sz w:val="20"/>
              <w:szCs w:val="20"/>
            </w:rPr>
            <w:t xml:space="preserve"> Appraisal</w:t>
          </w:r>
        </w:p>
        <w:p w14:paraId="60F2AE37" w14:textId="77777777" w:rsidR="00621EBE" w:rsidRPr="00F75B09" w:rsidRDefault="00621EBE" w:rsidP="00621EBE">
          <w:pPr>
            <w:spacing w:before="40" w:after="40"/>
            <w:jc w:val="both"/>
            <w:rPr>
              <w:rFonts w:ascii="Arial" w:hAnsi="Arial" w:cs="Arial"/>
              <w:color w:val="000000" w:themeColor="text1"/>
              <w:sz w:val="20"/>
              <w:szCs w:val="20"/>
            </w:rPr>
          </w:pPr>
        </w:p>
        <w:p w14:paraId="5912706F"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Stage (3) – Preparation of Masterplan Options:</w:t>
          </w:r>
        </w:p>
        <w:p w14:paraId="33704737"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 xml:space="preserve">Block plans showing proposed option layouts with the location of potential development sites with the proposed facilities/ functions identified. </w:t>
          </w:r>
        </w:p>
        <w:p w14:paraId="7568CA3D"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 xml:space="preserve">Outline Road /Parking layouts. </w:t>
          </w:r>
        </w:p>
        <w:p w14:paraId="50238E61"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Public realm and landscaping proposals.</w:t>
          </w:r>
        </w:p>
        <w:p w14:paraId="7F1A01C4"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 xml:space="preserve">Outline phasing sequence.  </w:t>
          </w:r>
        </w:p>
        <w:p w14:paraId="23C2B6F0"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Outline cost estimates.</w:t>
          </w:r>
        </w:p>
        <w:p w14:paraId="7FF0DD0A"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Evaluation Criteria.</w:t>
          </w:r>
        </w:p>
        <w:p w14:paraId="565CD041"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Option Appraisal Report.</w:t>
          </w:r>
        </w:p>
        <w:p w14:paraId="41AE1EC3" w14:textId="77777777" w:rsidR="00621EBE" w:rsidRPr="00F75B09" w:rsidRDefault="00621EBE" w:rsidP="00621EBE">
          <w:pPr>
            <w:spacing w:before="40" w:after="40"/>
            <w:jc w:val="both"/>
            <w:rPr>
              <w:rFonts w:ascii="Arial" w:hAnsi="Arial" w:cs="Arial"/>
              <w:color w:val="000000" w:themeColor="text1"/>
              <w:sz w:val="20"/>
              <w:szCs w:val="20"/>
            </w:rPr>
          </w:pPr>
        </w:p>
        <w:p w14:paraId="4FDEEDD0"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Stage (4) – Development of Preferred Options:</w:t>
          </w:r>
        </w:p>
        <w:p w14:paraId="36562FA3"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Develop the Block plan layouts of each new and existing building within the Campus.</w:t>
          </w:r>
        </w:p>
        <w:p w14:paraId="236E4959"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Refine site layouts, public realm, roads, car parking, landscaping layouts, etc.</w:t>
          </w:r>
        </w:p>
        <w:p w14:paraId="59009999"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Develop engineering strategies between/in proposed blocks.</w:t>
          </w:r>
        </w:p>
        <w:p w14:paraId="07115A40"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Engineering layouts and phasing proposals.</w:t>
          </w:r>
        </w:p>
        <w:p w14:paraId="3FC010A8" w14:textId="77777777" w:rsidR="00621EBE" w:rsidRPr="00F75B09"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Full phasing sequence.</w:t>
          </w:r>
        </w:p>
        <w:p w14:paraId="464BDAD7" w14:textId="77777777" w:rsidR="00621EBE" w:rsidRDefault="00621EBE" w:rsidP="00621EBE">
          <w:pPr>
            <w:numPr>
              <w:ilvl w:val="0"/>
              <w:numId w:val="41"/>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Draft Cost Report.</w:t>
          </w:r>
        </w:p>
        <w:p w14:paraId="2231EE71" w14:textId="77777777" w:rsidR="00F75B09" w:rsidRPr="00F75B09" w:rsidRDefault="00F75B09" w:rsidP="00F75B09">
          <w:pPr>
            <w:spacing w:before="40" w:after="40"/>
            <w:ind w:left="720"/>
            <w:contextualSpacing/>
            <w:jc w:val="both"/>
            <w:rPr>
              <w:rFonts w:ascii="Arial" w:hAnsi="Arial" w:cs="Arial"/>
              <w:color w:val="000000" w:themeColor="text1"/>
              <w:sz w:val="20"/>
              <w:szCs w:val="20"/>
            </w:rPr>
          </w:pPr>
        </w:p>
        <w:p w14:paraId="671753D4"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Stage (5) – Preparation &amp; Presentation of Final Masterplan Report</w:t>
          </w:r>
        </w:p>
        <w:p w14:paraId="04F7D12C" w14:textId="77777777" w:rsidR="00621EBE" w:rsidRPr="00F75B09" w:rsidRDefault="00621EBE" w:rsidP="00621EBE">
          <w:pPr>
            <w:numPr>
              <w:ilvl w:val="0"/>
              <w:numId w:val="36"/>
            </w:numPr>
            <w:spacing w:before="40" w:after="40"/>
            <w:ind w:left="36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Final Masterplan to include:</w:t>
          </w:r>
        </w:p>
        <w:p w14:paraId="322040B4" w14:textId="5A85F7A5"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Exec</w:t>
          </w:r>
          <w:r w:rsidR="00F3438A">
            <w:rPr>
              <w:rFonts w:ascii="Arial" w:hAnsi="Arial" w:cs="Arial"/>
              <w:color w:val="000000" w:themeColor="text1"/>
              <w:sz w:val="20"/>
              <w:szCs w:val="20"/>
            </w:rPr>
            <w:t>u</w:t>
          </w:r>
          <w:r w:rsidRPr="00F75B09">
            <w:rPr>
              <w:rFonts w:ascii="Arial" w:hAnsi="Arial" w:cs="Arial"/>
              <w:color w:val="000000" w:themeColor="text1"/>
              <w:sz w:val="20"/>
              <w:szCs w:val="20"/>
            </w:rPr>
            <w:t>tive summary</w:t>
          </w:r>
        </w:p>
        <w:p w14:paraId="1A5F0A51" w14:textId="54465D40"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Outline of compliant with DF policy (HLAP, Commission, IDP</w:t>
          </w:r>
          <w:r w:rsidR="005D7BCA">
            <w:rPr>
              <w:rFonts w:ascii="Arial" w:hAnsi="Arial" w:cs="Arial"/>
              <w:color w:val="000000" w:themeColor="text1"/>
              <w:sz w:val="20"/>
              <w:szCs w:val="20"/>
            </w:rPr>
            <w:t xml:space="preserve"> and </w:t>
          </w:r>
          <w:r w:rsidRPr="00F75B09">
            <w:rPr>
              <w:rFonts w:ascii="Arial" w:hAnsi="Arial" w:cs="Arial"/>
              <w:color w:val="000000" w:themeColor="text1"/>
              <w:sz w:val="20"/>
              <w:szCs w:val="20"/>
            </w:rPr>
            <w:t>LOA2</w:t>
          </w:r>
          <w:r w:rsidR="005D7BCA">
            <w:rPr>
              <w:rFonts w:ascii="Arial" w:hAnsi="Arial" w:cs="Arial"/>
              <w:color w:val="000000" w:themeColor="text1"/>
              <w:sz w:val="20"/>
              <w:szCs w:val="20"/>
            </w:rPr>
            <w:t>.</w:t>
          </w:r>
        </w:p>
        <w:p w14:paraId="4B1B7F7F" w14:textId="77777777"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Baseline survey integration (topo, utilities, electrical, metering).</w:t>
          </w:r>
        </w:p>
        <w:p w14:paraId="78F6FC35" w14:textId="77777777"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 xml:space="preserve">Capacity and functional needs assessment including prioritised infrastructure plan (with associated order of magnitude cost). </w:t>
          </w:r>
        </w:p>
        <w:p w14:paraId="36366BA0" w14:textId="4794D9A6"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Supporting Infrastructure Strategy (Electricity, Water, Waste, CCTV, BMS, access control, metering).</w:t>
          </w:r>
        </w:p>
        <w:p w14:paraId="60CBA207" w14:textId="77777777"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Options appraisal and preferred development strategy.</w:t>
          </w:r>
        </w:p>
        <w:p w14:paraId="7F13DCA0" w14:textId="77777777"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Phased and costed implementation programme.</w:t>
          </w:r>
        </w:p>
        <w:p w14:paraId="3803F085" w14:textId="2A7437FE"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 xml:space="preserve">Security and Resilience, and utility redundancy.  </w:t>
          </w:r>
        </w:p>
        <w:p w14:paraId="0A2EE4AD" w14:textId="77777777"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Sustainability and energy strategy.</w:t>
          </w:r>
        </w:p>
        <w:p w14:paraId="440789D4" w14:textId="77777777" w:rsidR="00621EBE" w:rsidRPr="00F75B09" w:rsidRDefault="00621EBE" w:rsidP="00621EBE">
          <w:pPr>
            <w:numPr>
              <w:ilvl w:val="0"/>
              <w:numId w:val="35"/>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Supporting maps, drawings, and digital models.</w:t>
          </w:r>
        </w:p>
        <w:p w14:paraId="703F60B4" w14:textId="77777777" w:rsidR="00621EBE" w:rsidRPr="00F75B09" w:rsidRDefault="00621EBE" w:rsidP="00621EBE">
          <w:pPr>
            <w:spacing w:before="40" w:after="40"/>
            <w:jc w:val="both"/>
            <w:rPr>
              <w:rFonts w:ascii="Arial" w:hAnsi="Arial" w:cs="Arial"/>
              <w:color w:val="000000" w:themeColor="text1"/>
              <w:sz w:val="20"/>
              <w:szCs w:val="20"/>
            </w:rPr>
          </w:pPr>
        </w:p>
        <w:p w14:paraId="4A6DDFA9" w14:textId="77777777" w:rsidR="00621EBE" w:rsidRPr="00F75B09" w:rsidRDefault="00621EBE" w:rsidP="00621EBE">
          <w:pPr>
            <w:spacing w:before="40" w:after="40"/>
            <w:jc w:val="both"/>
            <w:rPr>
              <w:rFonts w:ascii="Arial" w:hAnsi="Arial" w:cs="Arial"/>
              <w:b/>
              <w:bCs/>
              <w:color w:val="000000" w:themeColor="text1"/>
              <w:sz w:val="20"/>
              <w:szCs w:val="20"/>
            </w:rPr>
          </w:pPr>
          <w:r w:rsidRPr="00F75B09">
            <w:rPr>
              <w:rFonts w:ascii="Arial" w:hAnsi="Arial" w:cs="Arial"/>
              <w:b/>
              <w:bCs/>
              <w:color w:val="000000" w:themeColor="text1"/>
              <w:sz w:val="20"/>
              <w:szCs w:val="20"/>
            </w:rPr>
            <w:t>Masterplan Format:</w:t>
          </w:r>
        </w:p>
        <w:p w14:paraId="742A436A"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The Final Masterplan report shall be provided in the following formats and shall be illustrated with diagrams and drawings as necessary.  Additional large-scale copies of drawings shall be issued to the Client/CA on request.</w:t>
          </w:r>
        </w:p>
        <w:p w14:paraId="14691E5D" w14:textId="1FC2EE68" w:rsidR="00621EBE" w:rsidRPr="00F75B09" w:rsidRDefault="00621EBE" w:rsidP="00621EBE">
          <w:pPr>
            <w:numPr>
              <w:ilvl w:val="0"/>
              <w:numId w:val="42"/>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20</w:t>
          </w:r>
          <w:r w:rsidR="003D13E6">
            <w:rPr>
              <w:rFonts w:ascii="Arial" w:hAnsi="Arial" w:cs="Arial"/>
              <w:color w:val="000000" w:themeColor="text1"/>
              <w:sz w:val="20"/>
              <w:szCs w:val="20"/>
            </w:rPr>
            <w:t xml:space="preserve"> </w:t>
          </w:r>
          <w:r w:rsidRPr="00F75B09">
            <w:rPr>
              <w:rFonts w:ascii="Arial" w:hAnsi="Arial" w:cs="Arial"/>
              <w:color w:val="000000" w:themeColor="text1"/>
              <w:sz w:val="20"/>
              <w:szCs w:val="20"/>
            </w:rPr>
            <w:t>no</w:t>
          </w:r>
          <w:r w:rsidR="003D13E6">
            <w:rPr>
              <w:rFonts w:ascii="Arial" w:hAnsi="Arial" w:cs="Arial"/>
              <w:color w:val="000000" w:themeColor="text1"/>
              <w:sz w:val="20"/>
              <w:szCs w:val="20"/>
            </w:rPr>
            <w:t>.</w:t>
          </w:r>
          <w:r w:rsidRPr="00F75B09">
            <w:rPr>
              <w:rFonts w:ascii="Arial" w:hAnsi="Arial" w:cs="Arial"/>
              <w:color w:val="000000" w:themeColor="text1"/>
              <w:sz w:val="20"/>
              <w:szCs w:val="20"/>
            </w:rPr>
            <w:t xml:space="preserve"> x A3 hardcopy formats;</w:t>
          </w:r>
        </w:p>
        <w:p w14:paraId="1FBE9C25" w14:textId="77777777" w:rsidR="00621EBE" w:rsidRPr="00F75B09" w:rsidRDefault="00621EBE" w:rsidP="00621EBE">
          <w:pPr>
            <w:numPr>
              <w:ilvl w:val="0"/>
              <w:numId w:val="42"/>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Electronic format;</w:t>
          </w:r>
        </w:p>
        <w:p w14:paraId="6E79006B" w14:textId="77777777" w:rsidR="00621EBE" w:rsidRDefault="00621EBE" w:rsidP="00621EBE">
          <w:pPr>
            <w:spacing w:before="40" w:after="40"/>
            <w:jc w:val="both"/>
            <w:rPr>
              <w:rFonts w:ascii="Arial" w:hAnsi="Arial" w:cs="Arial"/>
              <w:b/>
              <w:bCs/>
              <w:color w:val="000000" w:themeColor="text1"/>
              <w:sz w:val="20"/>
              <w:szCs w:val="20"/>
            </w:rPr>
          </w:pPr>
        </w:p>
        <w:p w14:paraId="331205ED" w14:textId="77777777" w:rsidR="00621EBE" w:rsidRPr="00F75B09" w:rsidRDefault="00621EBE" w:rsidP="00621EBE">
          <w:pPr>
            <w:spacing w:before="40" w:after="40"/>
            <w:jc w:val="both"/>
            <w:rPr>
              <w:rFonts w:ascii="Arial" w:hAnsi="Arial" w:cs="Arial"/>
              <w:b/>
              <w:bCs/>
              <w:color w:val="000000" w:themeColor="text1"/>
              <w:sz w:val="20"/>
              <w:szCs w:val="20"/>
            </w:rPr>
          </w:pPr>
          <w:r w:rsidRPr="00F75B09">
            <w:rPr>
              <w:rFonts w:ascii="Arial" w:hAnsi="Arial" w:cs="Arial"/>
              <w:b/>
              <w:bCs/>
              <w:color w:val="000000" w:themeColor="text1"/>
              <w:sz w:val="20"/>
              <w:szCs w:val="20"/>
            </w:rPr>
            <w:t>Optional Services – Post Masterplan Service Completion:</w:t>
          </w:r>
        </w:p>
        <w:p w14:paraId="557A3514" w14:textId="77777777" w:rsidR="00621EBE" w:rsidRPr="00F75B09" w:rsidRDefault="00621EBE" w:rsidP="00621EBE">
          <w:pPr>
            <w:spacing w:before="40" w:after="40"/>
            <w:jc w:val="both"/>
            <w:rPr>
              <w:rFonts w:ascii="Arial" w:hAnsi="Arial" w:cs="Arial"/>
              <w:color w:val="000000" w:themeColor="text1"/>
              <w:sz w:val="20"/>
              <w:szCs w:val="20"/>
            </w:rPr>
          </w:pPr>
          <w:r w:rsidRPr="00F75B09">
            <w:rPr>
              <w:rFonts w:ascii="Arial" w:hAnsi="Arial" w:cs="Arial"/>
              <w:color w:val="000000" w:themeColor="text1"/>
              <w:sz w:val="20"/>
              <w:szCs w:val="20"/>
            </w:rPr>
            <w:t>Tenderers may be required to provide optional services as necessary and when requested by the CA, within 24 months of the completion and delivery of this Masterplan. The optional services shall provide a revised/amended Masterplan to take account of Client/Stakeholder agreed decisions / requirements post Masterplan delivery.  The optional service(s), as required by the CA, shall be based on:</w:t>
          </w:r>
        </w:p>
        <w:p w14:paraId="4C533441" w14:textId="77777777" w:rsidR="00621EBE" w:rsidRPr="00F75B09" w:rsidRDefault="00621EBE" w:rsidP="00621EBE">
          <w:pPr>
            <w:numPr>
              <w:ilvl w:val="0"/>
              <w:numId w:val="37"/>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A reasonable and agreed time period relative to the service to be provided and</w:t>
          </w:r>
        </w:p>
        <w:p w14:paraId="2F088259" w14:textId="77777777" w:rsidR="00621EBE" w:rsidRPr="00F75B09" w:rsidRDefault="00621EBE" w:rsidP="00621EBE">
          <w:pPr>
            <w:numPr>
              <w:ilvl w:val="0"/>
              <w:numId w:val="37"/>
            </w:numPr>
            <w:spacing w:before="40" w:after="40"/>
            <w:contextualSpacing/>
            <w:jc w:val="both"/>
            <w:rPr>
              <w:rFonts w:ascii="Arial" w:hAnsi="Arial" w:cs="Arial"/>
              <w:color w:val="000000" w:themeColor="text1"/>
              <w:sz w:val="20"/>
              <w:szCs w:val="20"/>
            </w:rPr>
          </w:pPr>
          <w:r w:rsidRPr="00F75B09">
            <w:rPr>
              <w:rFonts w:ascii="Arial" w:hAnsi="Arial" w:cs="Arial"/>
              <w:color w:val="000000" w:themeColor="text1"/>
              <w:sz w:val="20"/>
              <w:szCs w:val="20"/>
            </w:rPr>
            <w:t>An appropriate hourly rate based on the particulars of this tender.</w:t>
          </w:r>
        </w:p>
        <w:p w14:paraId="747D56E9" w14:textId="77777777" w:rsidR="00621EBE" w:rsidRPr="00F75B09" w:rsidRDefault="00621EBE" w:rsidP="00621EBE">
          <w:pPr>
            <w:spacing w:before="40" w:after="40"/>
            <w:jc w:val="both"/>
            <w:rPr>
              <w:rFonts w:ascii="Arial" w:hAnsi="Arial" w:cs="Arial"/>
              <w:color w:val="000000" w:themeColor="text1"/>
              <w:sz w:val="20"/>
              <w:szCs w:val="20"/>
            </w:rPr>
          </w:pPr>
        </w:p>
        <w:p w14:paraId="077C2CE6" w14:textId="77777777" w:rsidR="00621EBE" w:rsidRPr="00F75B09" w:rsidRDefault="00621EBE" w:rsidP="00621EBE">
          <w:pPr>
            <w:spacing w:before="40" w:after="40"/>
            <w:jc w:val="both"/>
            <w:rPr>
              <w:rFonts w:ascii="Arial" w:hAnsi="Arial" w:cs="Arial"/>
              <w:sz w:val="20"/>
              <w:szCs w:val="20"/>
            </w:rPr>
          </w:pPr>
          <w:r w:rsidRPr="00F75B09">
            <w:rPr>
              <w:rFonts w:ascii="Arial" w:hAnsi="Arial" w:cs="Arial"/>
              <w:sz w:val="20"/>
              <w:szCs w:val="20"/>
            </w:rPr>
            <w:t>The CA reserves the right to request these optional services as they deem necessary.</w:t>
          </w:r>
        </w:p>
        <w:p w14:paraId="26752180" w14:textId="77777777" w:rsidR="00D36290" w:rsidRPr="003D13E6" w:rsidRDefault="00D36290" w:rsidP="00CC7906">
          <w:pPr>
            <w:rPr>
              <w:b/>
              <w:bCs/>
              <w:sz w:val="24"/>
            </w:rPr>
          </w:pPr>
        </w:p>
        <w:p w14:paraId="170F4973" w14:textId="74E0BCE7" w:rsidR="003D13E6" w:rsidRPr="003D13E6" w:rsidRDefault="003D13E6" w:rsidP="00CC7906">
          <w:pPr>
            <w:rPr>
              <w:b/>
              <w:bCs/>
              <w:sz w:val="24"/>
            </w:rPr>
          </w:pPr>
          <w:r w:rsidRPr="003D13E6">
            <w:rPr>
              <w:b/>
              <w:bCs/>
              <w:sz w:val="24"/>
            </w:rPr>
            <w:t>Notional Hours for Assessment</w:t>
          </w:r>
        </w:p>
        <w:p w14:paraId="3DF27769" w14:textId="7C2094F7" w:rsidR="003D13E6" w:rsidRPr="003D13E6" w:rsidRDefault="003D13E6" w:rsidP="003D13E6">
          <w:pPr>
            <w:rPr>
              <w:sz w:val="24"/>
            </w:rPr>
          </w:pPr>
          <w:r>
            <w:rPr>
              <w:sz w:val="24"/>
            </w:rPr>
            <w:t>Lead Consultant / Masterplanner</w:t>
          </w:r>
          <w:r w:rsidRPr="003D13E6">
            <w:rPr>
              <w:sz w:val="24"/>
            </w:rPr>
            <w:t xml:space="preserve"> (Lead Applicant) </w:t>
          </w:r>
          <w:r>
            <w:rPr>
              <w:sz w:val="24"/>
            </w:rPr>
            <w:t>- 3</w:t>
          </w:r>
          <w:r w:rsidRPr="003D13E6">
            <w:rPr>
              <w:sz w:val="24"/>
            </w:rPr>
            <w:t>0 Hours</w:t>
          </w:r>
        </w:p>
        <w:p w14:paraId="1681E4FA" w14:textId="46155CB8" w:rsidR="003D13E6" w:rsidRDefault="003D13E6" w:rsidP="003D13E6">
          <w:pPr>
            <w:rPr>
              <w:sz w:val="24"/>
            </w:rPr>
          </w:pPr>
          <w:r w:rsidRPr="003D13E6">
            <w:rPr>
              <w:sz w:val="24"/>
            </w:rPr>
            <w:t xml:space="preserve">Senior Architect </w:t>
          </w:r>
          <w:r>
            <w:rPr>
              <w:sz w:val="24"/>
            </w:rPr>
            <w:t>- 3</w:t>
          </w:r>
          <w:r w:rsidRPr="003D13E6">
            <w:rPr>
              <w:sz w:val="24"/>
            </w:rPr>
            <w:t>0 Hours</w:t>
          </w:r>
        </w:p>
        <w:p w14:paraId="1B7FAF8F" w14:textId="4801824C" w:rsidR="003D13E6" w:rsidRPr="003D13E6" w:rsidRDefault="003D13E6" w:rsidP="003D13E6">
          <w:pPr>
            <w:rPr>
              <w:sz w:val="24"/>
            </w:rPr>
          </w:pPr>
          <w:r w:rsidRPr="003D13E6">
            <w:rPr>
              <w:sz w:val="24"/>
            </w:rPr>
            <w:t xml:space="preserve">Senior C&amp;S Engineer </w:t>
          </w:r>
          <w:r>
            <w:rPr>
              <w:sz w:val="24"/>
            </w:rPr>
            <w:t>3</w:t>
          </w:r>
          <w:r w:rsidRPr="003D13E6">
            <w:rPr>
              <w:sz w:val="24"/>
            </w:rPr>
            <w:t>0 Hours</w:t>
          </w:r>
        </w:p>
        <w:p w14:paraId="0C7EB1A8" w14:textId="3187B86A" w:rsidR="003D13E6" w:rsidRPr="003D13E6" w:rsidRDefault="003D13E6" w:rsidP="003D13E6">
          <w:pPr>
            <w:rPr>
              <w:sz w:val="24"/>
            </w:rPr>
          </w:pPr>
          <w:r w:rsidRPr="003D13E6">
            <w:rPr>
              <w:sz w:val="24"/>
            </w:rPr>
            <w:t xml:space="preserve">Senior Building Services Engineer </w:t>
          </w:r>
          <w:r>
            <w:rPr>
              <w:sz w:val="24"/>
            </w:rPr>
            <w:t>3</w:t>
          </w:r>
          <w:r w:rsidRPr="003D13E6">
            <w:rPr>
              <w:sz w:val="24"/>
            </w:rPr>
            <w:t>0 Hours</w:t>
          </w:r>
        </w:p>
        <w:p w14:paraId="7692FA19" w14:textId="1396C474" w:rsidR="00B1490E" w:rsidRDefault="003D13E6" w:rsidP="00CC7906">
          <w:pPr>
            <w:rPr>
              <w:sz w:val="24"/>
            </w:rPr>
          </w:pPr>
          <w:r w:rsidRPr="003D13E6">
            <w:rPr>
              <w:sz w:val="24"/>
            </w:rPr>
            <w:t xml:space="preserve">Senior Quantity Surveyor </w:t>
          </w:r>
          <w:r>
            <w:rPr>
              <w:sz w:val="24"/>
            </w:rPr>
            <w:t>3</w:t>
          </w:r>
          <w:r w:rsidRPr="003D13E6">
            <w:rPr>
              <w:sz w:val="24"/>
            </w:rPr>
            <w:t>0 Hours</w:t>
          </w:r>
        </w:p>
        <w:p w14:paraId="1F068959" w14:textId="77777777" w:rsidR="005A3122" w:rsidRPr="005A3122" w:rsidRDefault="001E363D" w:rsidP="00CC7906">
          <w:pPr>
            <w:rPr>
              <w:sz w:val="24"/>
            </w:rPr>
          </w:pPr>
        </w:p>
      </w:sdtContent>
    </w:sdt>
    <w:p w14:paraId="7F917FAC"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0BDBED96" w14:textId="77777777" w:rsidR="003C0FB1" w:rsidRDefault="003C0FB1" w:rsidP="00CC7906"/>
    <w:p w14:paraId="0F364FF6"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31A65A3F" w14:textId="77777777" w:rsidR="00F85148" w:rsidRDefault="00F85148" w:rsidP="00CC7906">
              <w:r>
                <w:t xml:space="preserve">The Tender response must clearly detail all the costs involved (requirement as set out in Appendix 1) and must complete the cost tables below. </w:t>
              </w:r>
            </w:p>
            <w:p w14:paraId="55E10079" w14:textId="77777777" w:rsidR="00FB2480" w:rsidRDefault="00FB2480" w:rsidP="00FB2480">
              <w:pPr>
                <w:spacing w:after="0" w:line="360" w:lineRule="auto"/>
                <w:ind w:right="461"/>
              </w:pPr>
              <w:r>
                <w:rPr>
                  <w:rFonts w:eastAsia="Calibri" w:cs="Calibri"/>
                  <w:spacing w:val="-1"/>
                  <w:szCs w:val="22"/>
                  <w:lang w:val="en-US"/>
                </w:rPr>
                <w:t>A</w:t>
              </w:r>
              <w:r>
                <w:rPr>
                  <w:rFonts w:eastAsia="Calibri" w:cs="Calibri"/>
                  <w:szCs w:val="22"/>
                  <w:lang w:val="en-US"/>
                </w:rPr>
                <w:t xml:space="preserve">ll </w:t>
              </w:r>
              <w:r>
                <w:rPr>
                  <w:rFonts w:eastAsia="Calibri" w:cs="Calibri"/>
                  <w:spacing w:val="-1"/>
                  <w:szCs w:val="22"/>
                  <w:lang w:val="en-US"/>
                </w:rPr>
                <w:t>qu</w:t>
              </w:r>
              <w:r>
                <w:rPr>
                  <w:rFonts w:eastAsia="Calibri" w:cs="Calibri"/>
                  <w:spacing w:val="1"/>
                  <w:szCs w:val="22"/>
                  <w:lang w:val="en-US"/>
                </w:rPr>
                <w:t>o</w:t>
              </w:r>
              <w:r>
                <w:rPr>
                  <w:rFonts w:eastAsia="Calibri" w:cs="Calibri"/>
                  <w:szCs w:val="22"/>
                  <w:lang w:val="en-US"/>
                </w:rPr>
                <w:t>t</w:t>
              </w:r>
              <w:r>
                <w:rPr>
                  <w:rFonts w:eastAsia="Calibri" w:cs="Calibri"/>
                  <w:spacing w:val="-2"/>
                  <w:szCs w:val="22"/>
                  <w:lang w:val="en-US"/>
                </w:rPr>
                <w:t>a</w:t>
              </w:r>
              <w:r>
                <w:rPr>
                  <w:rFonts w:eastAsia="Calibri" w:cs="Calibri"/>
                  <w:spacing w:val="1"/>
                  <w:szCs w:val="22"/>
                  <w:lang w:val="en-US"/>
                </w:rPr>
                <w:t>t</w:t>
              </w:r>
              <w:r>
                <w:rPr>
                  <w:rFonts w:eastAsia="Calibri" w:cs="Calibri"/>
                  <w:spacing w:val="-3"/>
                  <w:szCs w:val="22"/>
                  <w:lang w:val="en-US"/>
                </w:rPr>
                <w:t>i</w:t>
              </w:r>
              <w:r>
                <w:rPr>
                  <w:rFonts w:eastAsia="Calibri" w:cs="Calibri"/>
                  <w:spacing w:val="1"/>
                  <w:szCs w:val="22"/>
                  <w:lang w:val="en-US"/>
                </w:rPr>
                <w:t>o</w:t>
              </w:r>
              <w:r>
                <w:rPr>
                  <w:rFonts w:eastAsia="Calibri" w:cs="Calibri"/>
                  <w:spacing w:val="-1"/>
                  <w:szCs w:val="22"/>
                  <w:lang w:val="en-US"/>
                </w:rPr>
                <w:t>n</w:t>
              </w:r>
              <w:r>
                <w:rPr>
                  <w:rFonts w:eastAsia="Calibri" w:cs="Calibri"/>
                  <w:szCs w:val="22"/>
                  <w:lang w:val="en-US"/>
                </w:rPr>
                <w:t>s</w:t>
              </w:r>
              <w:r>
                <w:rPr>
                  <w:rFonts w:eastAsia="Calibri" w:cs="Calibri"/>
                  <w:spacing w:val="-4"/>
                  <w:szCs w:val="22"/>
                  <w:lang w:val="en-US"/>
                </w:rPr>
                <w:t xml:space="preserve"> </w:t>
              </w:r>
              <w:r>
                <w:rPr>
                  <w:rFonts w:eastAsia="Calibri" w:cs="Calibri"/>
                  <w:spacing w:val="1"/>
                  <w:szCs w:val="22"/>
                  <w:lang w:val="en-US"/>
                </w:rPr>
                <w:t>m</w:t>
              </w:r>
              <w:r>
                <w:rPr>
                  <w:rFonts w:eastAsia="Calibri" w:cs="Calibri"/>
                  <w:spacing w:val="-1"/>
                  <w:szCs w:val="22"/>
                  <w:lang w:val="en-US"/>
                </w:rPr>
                <w:t>u</w:t>
              </w:r>
              <w:r>
                <w:rPr>
                  <w:rFonts w:eastAsia="Calibri" w:cs="Calibri"/>
                  <w:spacing w:val="-2"/>
                  <w:szCs w:val="22"/>
                  <w:lang w:val="en-US"/>
                </w:rPr>
                <w:t>s</w:t>
              </w:r>
              <w:r>
                <w:rPr>
                  <w:rFonts w:eastAsia="Calibri" w:cs="Calibri"/>
                  <w:szCs w:val="22"/>
                  <w:lang w:val="en-US"/>
                </w:rPr>
                <w:t>t</w:t>
              </w:r>
              <w:r>
                <w:rPr>
                  <w:rFonts w:eastAsia="Calibri" w:cs="Calibri"/>
                  <w:spacing w:val="-1"/>
                  <w:szCs w:val="22"/>
                  <w:lang w:val="en-US"/>
                </w:rPr>
                <w:t xml:space="preserve"> b</w:t>
              </w:r>
              <w:r>
                <w:rPr>
                  <w:rFonts w:eastAsia="Calibri" w:cs="Calibri"/>
                  <w:szCs w:val="22"/>
                  <w:lang w:val="en-US"/>
                </w:rPr>
                <w:t>e</w:t>
              </w:r>
              <w:r>
                <w:rPr>
                  <w:rFonts w:eastAsia="Calibri" w:cs="Calibri"/>
                  <w:spacing w:val="-1"/>
                  <w:szCs w:val="22"/>
                  <w:lang w:val="en-US"/>
                </w:rPr>
                <w:t xml:space="preserve"> </w:t>
              </w:r>
              <w:r>
                <w:rPr>
                  <w:rFonts w:eastAsia="Calibri" w:cs="Calibri"/>
                  <w:spacing w:val="1"/>
                  <w:szCs w:val="22"/>
                  <w:lang w:val="en-US"/>
                </w:rPr>
                <w:t>e</w:t>
              </w:r>
              <w:r>
                <w:rPr>
                  <w:rFonts w:eastAsia="Calibri" w:cs="Calibri"/>
                  <w:szCs w:val="22"/>
                  <w:lang w:val="en-US"/>
                </w:rPr>
                <w:t>x</w:t>
              </w:r>
              <w:r>
                <w:rPr>
                  <w:rFonts w:eastAsia="Calibri" w:cs="Calibri"/>
                  <w:spacing w:val="-6"/>
                  <w:szCs w:val="22"/>
                  <w:lang w:val="en-US"/>
                </w:rPr>
                <w:t>p</w:t>
              </w:r>
              <w:r>
                <w:rPr>
                  <w:rFonts w:eastAsia="Calibri" w:cs="Calibri"/>
                  <w:szCs w:val="22"/>
                  <w:lang w:val="en-US"/>
                </w:rPr>
                <w:t>ress</w:t>
              </w:r>
              <w:r>
                <w:rPr>
                  <w:rFonts w:eastAsia="Calibri" w:cs="Calibri"/>
                  <w:spacing w:val="1"/>
                  <w:szCs w:val="22"/>
                  <w:lang w:val="en-US"/>
                </w:rPr>
                <w:t>e</w:t>
              </w:r>
              <w:r>
                <w:rPr>
                  <w:rFonts w:eastAsia="Calibri" w:cs="Calibri"/>
                  <w:szCs w:val="22"/>
                  <w:lang w:val="en-US"/>
                </w:rPr>
                <w:t>d in</w:t>
              </w:r>
              <w:r>
                <w:rPr>
                  <w:rFonts w:eastAsia="Calibri" w:cs="Calibri"/>
                  <w:spacing w:val="-2"/>
                  <w:szCs w:val="22"/>
                  <w:lang w:val="en-US"/>
                </w:rPr>
                <w:t xml:space="preserve"> </w:t>
              </w:r>
              <w:r>
                <w:rPr>
                  <w:rFonts w:eastAsia="Calibri" w:cs="Calibri"/>
                  <w:szCs w:val="22"/>
                  <w:lang w:val="en-US"/>
                </w:rPr>
                <w:t>E</w:t>
              </w:r>
              <w:r>
                <w:rPr>
                  <w:rFonts w:eastAsia="Calibri" w:cs="Calibri"/>
                  <w:spacing w:val="-3"/>
                  <w:szCs w:val="22"/>
                  <w:lang w:val="en-US"/>
                </w:rPr>
                <w:t>u</w:t>
              </w:r>
              <w:r>
                <w:rPr>
                  <w:rFonts w:eastAsia="Calibri" w:cs="Calibri"/>
                  <w:szCs w:val="22"/>
                  <w:lang w:val="en-US"/>
                </w:rPr>
                <w:t>r</w:t>
              </w:r>
              <w:r>
                <w:rPr>
                  <w:rFonts w:eastAsia="Calibri" w:cs="Calibri"/>
                  <w:spacing w:val="1"/>
                  <w:szCs w:val="22"/>
                  <w:lang w:val="en-US"/>
                </w:rPr>
                <w:t>o</w:t>
              </w:r>
              <w:r>
                <w:rPr>
                  <w:rFonts w:eastAsia="Calibri" w:cs="Calibri"/>
                  <w:szCs w:val="22"/>
                  <w:lang w:val="en-US"/>
                </w:rPr>
                <w:t>s</w:t>
              </w:r>
              <w:r>
                <w:rPr>
                  <w:rFonts w:eastAsia="Calibri" w:cs="Calibri"/>
                  <w:spacing w:val="-2"/>
                  <w:szCs w:val="22"/>
                  <w:lang w:val="en-US"/>
                </w:rPr>
                <w:t xml:space="preserve"> </w:t>
              </w:r>
              <w:r>
                <w:rPr>
                  <w:rFonts w:eastAsia="Calibri" w:cs="Calibri"/>
                  <w:szCs w:val="22"/>
                  <w:lang w:val="en-US"/>
                </w:rPr>
                <w:t>a</w:t>
              </w:r>
              <w:r>
                <w:rPr>
                  <w:rFonts w:eastAsia="Calibri" w:cs="Calibri"/>
                  <w:spacing w:val="-1"/>
                  <w:szCs w:val="22"/>
                  <w:lang w:val="en-US"/>
                </w:rPr>
                <w:t>n</w:t>
              </w:r>
              <w:r>
                <w:rPr>
                  <w:rFonts w:eastAsia="Calibri" w:cs="Calibri"/>
                  <w:szCs w:val="22"/>
                  <w:lang w:val="en-US"/>
                </w:rPr>
                <w:t>d</w:t>
              </w:r>
              <w:r>
                <w:rPr>
                  <w:rFonts w:eastAsia="Calibri" w:cs="Calibri"/>
                  <w:spacing w:val="-2"/>
                  <w:szCs w:val="22"/>
                  <w:lang w:val="en-US"/>
                </w:rPr>
                <w:t xml:space="preserve"> </w:t>
              </w:r>
              <w:r>
                <w:rPr>
                  <w:rFonts w:eastAsia="Calibri" w:cs="Calibri"/>
                  <w:spacing w:val="1"/>
                  <w:szCs w:val="22"/>
                  <w:lang w:val="en-US"/>
                </w:rPr>
                <w:t>e</w:t>
              </w:r>
              <w:r>
                <w:rPr>
                  <w:rFonts w:eastAsia="Calibri" w:cs="Calibri"/>
                  <w:spacing w:val="-2"/>
                  <w:szCs w:val="22"/>
                  <w:lang w:val="en-US"/>
                </w:rPr>
                <w:t>x</w:t>
              </w:r>
              <w:r>
                <w:rPr>
                  <w:rFonts w:eastAsia="Calibri" w:cs="Calibri"/>
                  <w:szCs w:val="22"/>
                  <w:lang w:val="en-US"/>
                </w:rPr>
                <w:t>cl</w:t>
              </w:r>
              <w:r>
                <w:rPr>
                  <w:rFonts w:eastAsia="Calibri" w:cs="Calibri"/>
                  <w:spacing w:val="-1"/>
                  <w:szCs w:val="22"/>
                  <w:lang w:val="en-US"/>
                </w:rPr>
                <w:t>u</w:t>
              </w:r>
              <w:r>
                <w:rPr>
                  <w:rFonts w:eastAsia="Calibri" w:cs="Calibri"/>
                  <w:szCs w:val="22"/>
                  <w:lang w:val="en-US"/>
                </w:rPr>
                <w:t>s</w:t>
              </w:r>
              <w:r>
                <w:rPr>
                  <w:rFonts w:eastAsia="Calibri" w:cs="Calibri"/>
                  <w:spacing w:val="-5"/>
                  <w:szCs w:val="22"/>
                  <w:lang w:val="en-US"/>
                </w:rPr>
                <w:t>i</w:t>
              </w:r>
              <w:r>
                <w:rPr>
                  <w:rFonts w:eastAsia="Calibri" w:cs="Calibri"/>
                  <w:spacing w:val="1"/>
                  <w:szCs w:val="22"/>
                  <w:lang w:val="en-US"/>
                </w:rPr>
                <w:t>v</w:t>
              </w:r>
              <w:r>
                <w:rPr>
                  <w:rFonts w:eastAsia="Calibri" w:cs="Calibri"/>
                  <w:szCs w:val="22"/>
                  <w:lang w:val="en-US"/>
                </w:rPr>
                <w:t>e</w:t>
              </w:r>
              <w:r>
                <w:rPr>
                  <w:rFonts w:eastAsia="Calibri" w:cs="Calibri"/>
                  <w:spacing w:val="1"/>
                  <w:szCs w:val="22"/>
                  <w:lang w:val="en-US"/>
                </w:rPr>
                <w:t xml:space="preserve"> </w:t>
              </w:r>
              <w:r>
                <w:rPr>
                  <w:rFonts w:eastAsia="Calibri" w:cs="Calibri"/>
                  <w:spacing w:val="-1"/>
                  <w:szCs w:val="22"/>
                  <w:lang w:val="en-US"/>
                </w:rPr>
                <w:t>o</w:t>
              </w:r>
              <w:r>
                <w:rPr>
                  <w:rFonts w:eastAsia="Calibri" w:cs="Calibri"/>
                  <w:szCs w:val="22"/>
                  <w:lang w:val="en-US"/>
                </w:rPr>
                <w:t>f V</w:t>
              </w:r>
              <w:r>
                <w:rPr>
                  <w:rFonts w:eastAsia="Calibri" w:cs="Calibri"/>
                  <w:spacing w:val="-1"/>
                  <w:szCs w:val="22"/>
                  <w:lang w:val="en-US"/>
                </w:rPr>
                <w:t>A</w:t>
              </w:r>
              <w:r>
                <w:rPr>
                  <w:rFonts w:eastAsia="Calibri" w:cs="Calibri"/>
                  <w:szCs w:val="22"/>
                  <w:lang w:val="en-US"/>
                </w:rPr>
                <w:t>T.</w:t>
              </w:r>
              <w:r>
                <w:rPr>
                  <w:rFonts w:eastAsia="Calibri" w:cs="Calibri"/>
                  <w:spacing w:val="-5"/>
                  <w:szCs w:val="22"/>
                  <w:lang w:val="en-US"/>
                </w:rPr>
                <w:t xml:space="preserve"> </w:t>
              </w:r>
              <w:r>
                <w:rPr>
                  <w:rFonts w:eastAsia="Calibri" w:cs="Calibri"/>
                  <w:szCs w:val="22"/>
                  <w:lang w:val="en-US"/>
                </w:rPr>
                <w:t>Q</w:t>
              </w:r>
              <w:r>
                <w:rPr>
                  <w:rFonts w:eastAsia="Calibri" w:cs="Calibri"/>
                  <w:spacing w:val="-3"/>
                  <w:szCs w:val="22"/>
                  <w:lang w:val="en-US"/>
                </w:rPr>
                <w:t>u</w:t>
              </w:r>
              <w:r>
                <w:rPr>
                  <w:rFonts w:eastAsia="Calibri" w:cs="Calibri"/>
                  <w:spacing w:val="1"/>
                  <w:szCs w:val="22"/>
                  <w:lang w:val="en-US"/>
                </w:rPr>
                <w:t>o</w:t>
              </w:r>
              <w:r>
                <w:rPr>
                  <w:rFonts w:eastAsia="Calibri" w:cs="Calibri"/>
                  <w:szCs w:val="22"/>
                  <w:lang w:val="en-US"/>
                </w:rPr>
                <w:t>t</w:t>
              </w:r>
              <w:r>
                <w:rPr>
                  <w:rFonts w:eastAsia="Calibri" w:cs="Calibri"/>
                  <w:spacing w:val="-2"/>
                  <w:szCs w:val="22"/>
                  <w:lang w:val="en-US"/>
                </w:rPr>
                <w:t>a</w:t>
              </w:r>
              <w:r>
                <w:rPr>
                  <w:rFonts w:eastAsia="Calibri" w:cs="Calibri"/>
                  <w:spacing w:val="1"/>
                  <w:szCs w:val="22"/>
                  <w:lang w:val="en-US"/>
                </w:rPr>
                <w:t>t</w:t>
              </w:r>
              <w:r>
                <w:rPr>
                  <w:rFonts w:eastAsia="Calibri" w:cs="Calibri"/>
                  <w:spacing w:val="-3"/>
                  <w:szCs w:val="22"/>
                  <w:lang w:val="en-US"/>
                </w:rPr>
                <w:t>i</w:t>
              </w:r>
              <w:r>
                <w:rPr>
                  <w:rFonts w:eastAsia="Calibri" w:cs="Calibri"/>
                  <w:spacing w:val="1"/>
                  <w:szCs w:val="22"/>
                  <w:lang w:val="en-US"/>
                </w:rPr>
                <w:t>o</w:t>
              </w:r>
              <w:r>
                <w:rPr>
                  <w:rFonts w:eastAsia="Calibri" w:cs="Calibri"/>
                  <w:spacing w:val="-3"/>
                  <w:szCs w:val="22"/>
                  <w:lang w:val="en-US"/>
                </w:rPr>
                <w:t>n</w:t>
              </w:r>
              <w:r>
                <w:rPr>
                  <w:rFonts w:eastAsia="Calibri" w:cs="Calibri"/>
                  <w:szCs w:val="22"/>
                  <w:lang w:val="en-US"/>
                </w:rPr>
                <w:t>s</w:t>
              </w:r>
              <w:r>
                <w:rPr>
                  <w:rFonts w:eastAsia="Calibri" w:cs="Calibri"/>
                  <w:spacing w:val="-2"/>
                  <w:szCs w:val="22"/>
                  <w:lang w:val="en-US"/>
                </w:rPr>
                <w:t xml:space="preserve"> </w:t>
              </w:r>
              <w:r>
                <w:rPr>
                  <w:rFonts w:eastAsia="Calibri" w:cs="Calibri"/>
                  <w:spacing w:val="1"/>
                  <w:szCs w:val="22"/>
                  <w:lang w:val="en-US"/>
                </w:rPr>
                <w:t>e</w:t>
              </w:r>
              <w:r>
                <w:rPr>
                  <w:rFonts w:eastAsia="Calibri" w:cs="Calibri"/>
                  <w:szCs w:val="22"/>
                  <w:lang w:val="en-US"/>
                </w:rPr>
                <w:t>x</w:t>
              </w:r>
              <w:r>
                <w:rPr>
                  <w:rFonts w:eastAsia="Calibri" w:cs="Calibri"/>
                  <w:spacing w:val="-1"/>
                  <w:szCs w:val="22"/>
                  <w:lang w:val="en-US"/>
                </w:rPr>
                <w:t>p</w:t>
              </w:r>
              <w:r>
                <w:rPr>
                  <w:rFonts w:eastAsia="Calibri" w:cs="Calibri"/>
                  <w:spacing w:val="-5"/>
                  <w:szCs w:val="22"/>
                  <w:lang w:val="en-US"/>
                </w:rPr>
                <w:t>r</w:t>
              </w:r>
              <w:r>
                <w:rPr>
                  <w:rFonts w:eastAsia="Calibri" w:cs="Calibri"/>
                  <w:szCs w:val="22"/>
                  <w:lang w:val="en-US"/>
                </w:rPr>
                <w:t>es</w:t>
              </w:r>
              <w:r>
                <w:rPr>
                  <w:rFonts w:eastAsia="Calibri" w:cs="Calibri"/>
                  <w:spacing w:val="1"/>
                  <w:szCs w:val="22"/>
                  <w:lang w:val="en-US"/>
                </w:rPr>
                <w:t>se</w:t>
              </w:r>
              <w:r>
                <w:rPr>
                  <w:rFonts w:eastAsia="Calibri" w:cs="Calibri"/>
                  <w:szCs w:val="22"/>
                  <w:lang w:val="en-US"/>
                </w:rPr>
                <w:t>d in</w:t>
              </w:r>
              <w:r>
                <w:rPr>
                  <w:rFonts w:eastAsia="Calibri" w:cs="Calibri"/>
                  <w:spacing w:val="-2"/>
                  <w:szCs w:val="22"/>
                  <w:lang w:val="en-US"/>
                </w:rPr>
                <w:t xml:space="preserve"> </w:t>
              </w:r>
              <w:r>
                <w:rPr>
                  <w:rFonts w:eastAsia="Calibri" w:cs="Calibri"/>
                  <w:spacing w:val="-1"/>
                  <w:szCs w:val="22"/>
                  <w:lang w:val="en-US"/>
                </w:rPr>
                <w:t>o</w:t>
              </w:r>
              <w:r>
                <w:rPr>
                  <w:rFonts w:eastAsia="Calibri" w:cs="Calibri"/>
                  <w:szCs w:val="22"/>
                  <w:lang w:val="en-US"/>
                </w:rPr>
                <w:t>ther c</w:t>
              </w:r>
              <w:r>
                <w:rPr>
                  <w:rFonts w:eastAsia="Calibri" w:cs="Calibri"/>
                  <w:spacing w:val="-1"/>
                  <w:szCs w:val="22"/>
                  <w:lang w:val="en-US"/>
                </w:rPr>
                <w:t>u</w:t>
              </w:r>
              <w:r>
                <w:rPr>
                  <w:rFonts w:eastAsia="Calibri" w:cs="Calibri"/>
                  <w:szCs w:val="22"/>
                  <w:lang w:val="en-US"/>
                </w:rPr>
                <w:t>rrenci</w:t>
              </w:r>
              <w:r>
                <w:rPr>
                  <w:rFonts w:eastAsia="Calibri" w:cs="Calibri"/>
                  <w:spacing w:val="-2"/>
                  <w:szCs w:val="22"/>
                  <w:lang w:val="en-US"/>
                </w:rPr>
                <w:t>e</w:t>
              </w:r>
              <w:r>
                <w:rPr>
                  <w:rFonts w:eastAsia="Calibri" w:cs="Calibri"/>
                  <w:szCs w:val="22"/>
                  <w:lang w:val="en-US"/>
                </w:rPr>
                <w:t>s</w:t>
              </w:r>
              <w:r>
                <w:rPr>
                  <w:rFonts w:eastAsia="Calibri" w:cs="Calibri"/>
                  <w:spacing w:val="-2"/>
                  <w:szCs w:val="22"/>
                  <w:lang w:val="en-US"/>
                </w:rPr>
                <w:t xml:space="preserve"> </w:t>
              </w:r>
              <w:r>
                <w:rPr>
                  <w:rFonts w:eastAsia="Calibri" w:cs="Calibri"/>
                  <w:szCs w:val="22"/>
                  <w:lang w:val="en-US"/>
                </w:rPr>
                <w:t xml:space="preserve">will </w:t>
              </w:r>
              <w:r>
                <w:rPr>
                  <w:rFonts w:eastAsia="Calibri" w:cs="Calibri"/>
                  <w:spacing w:val="-3"/>
                  <w:szCs w:val="22"/>
                  <w:lang w:val="en-US"/>
                </w:rPr>
                <w:t>n</w:t>
              </w:r>
              <w:r>
                <w:rPr>
                  <w:rFonts w:eastAsia="Calibri" w:cs="Calibri"/>
                  <w:spacing w:val="1"/>
                  <w:szCs w:val="22"/>
                  <w:lang w:val="en-US"/>
                </w:rPr>
                <w:t>o</w:t>
              </w:r>
              <w:r>
                <w:rPr>
                  <w:rFonts w:eastAsia="Calibri" w:cs="Calibri"/>
                  <w:szCs w:val="22"/>
                  <w:lang w:val="en-US"/>
                </w:rPr>
                <w:t>t</w:t>
              </w:r>
              <w:r>
                <w:rPr>
                  <w:rFonts w:eastAsia="Calibri" w:cs="Calibri"/>
                  <w:spacing w:val="1"/>
                  <w:szCs w:val="22"/>
                  <w:lang w:val="en-US"/>
                </w:rPr>
                <w:t xml:space="preserve"> </w:t>
              </w:r>
              <w:r>
                <w:rPr>
                  <w:rFonts w:eastAsia="Calibri" w:cs="Calibri"/>
                  <w:spacing w:val="-3"/>
                  <w:szCs w:val="22"/>
                  <w:lang w:val="en-US"/>
                </w:rPr>
                <w:t>b</w:t>
              </w:r>
              <w:r>
                <w:rPr>
                  <w:rFonts w:eastAsia="Calibri" w:cs="Calibri"/>
                  <w:szCs w:val="22"/>
                  <w:lang w:val="en-US"/>
                </w:rPr>
                <w:t>e</w:t>
              </w:r>
              <w:r>
                <w:rPr>
                  <w:rFonts w:eastAsia="Calibri" w:cs="Calibri"/>
                  <w:spacing w:val="-1"/>
                  <w:szCs w:val="22"/>
                  <w:lang w:val="en-US"/>
                </w:rPr>
                <w:t xml:space="preserve"> </w:t>
              </w:r>
              <w:r>
                <w:rPr>
                  <w:rFonts w:eastAsia="Calibri" w:cs="Calibri"/>
                  <w:szCs w:val="22"/>
                  <w:lang w:val="en-US"/>
                </w:rPr>
                <w:t>c</w:t>
              </w:r>
              <w:r>
                <w:rPr>
                  <w:rFonts w:eastAsia="Calibri" w:cs="Calibri"/>
                  <w:spacing w:val="1"/>
                  <w:szCs w:val="22"/>
                  <w:lang w:val="en-US"/>
                </w:rPr>
                <w:t>o</w:t>
              </w:r>
              <w:r>
                <w:rPr>
                  <w:rFonts w:eastAsia="Calibri" w:cs="Calibri"/>
                  <w:spacing w:val="-3"/>
                  <w:szCs w:val="22"/>
                  <w:lang w:val="en-US"/>
                </w:rPr>
                <w:t>n</w:t>
              </w:r>
              <w:r>
                <w:rPr>
                  <w:rFonts w:eastAsia="Calibri" w:cs="Calibri"/>
                  <w:szCs w:val="22"/>
                  <w:lang w:val="en-US"/>
                </w:rPr>
                <w:t>s</w:t>
              </w:r>
              <w:r>
                <w:rPr>
                  <w:rFonts w:eastAsia="Calibri" w:cs="Calibri"/>
                  <w:spacing w:val="-5"/>
                  <w:szCs w:val="22"/>
                  <w:lang w:val="en-US"/>
                </w:rPr>
                <w:t>i</w:t>
              </w:r>
              <w:r>
                <w:rPr>
                  <w:rFonts w:eastAsia="Calibri" w:cs="Calibri"/>
                  <w:spacing w:val="-1"/>
                  <w:szCs w:val="22"/>
                  <w:lang w:val="en-US"/>
                </w:rPr>
                <w:t>d</w:t>
              </w:r>
              <w:r>
                <w:rPr>
                  <w:rFonts w:eastAsia="Calibri" w:cs="Calibri"/>
                  <w:szCs w:val="22"/>
                  <w:lang w:val="en-US"/>
                </w:rPr>
                <w:t>ered. T</w:t>
              </w:r>
              <w:r>
                <w:rPr>
                  <w:rFonts w:eastAsia="Calibri" w:cs="Calibri"/>
                  <w:spacing w:val="-3"/>
                  <w:szCs w:val="22"/>
                  <w:lang w:val="en-US"/>
                </w:rPr>
                <w:t>h</w:t>
              </w:r>
              <w:r>
                <w:rPr>
                  <w:rFonts w:eastAsia="Calibri" w:cs="Calibri"/>
                  <w:szCs w:val="22"/>
                  <w:lang w:val="en-US"/>
                </w:rPr>
                <w:t>e</w:t>
              </w:r>
              <w:r>
                <w:rPr>
                  <w:rFonts w:eastAsia="Calibri" w:cs="Calibri"/>
                  <w:spacing w:val="1"/>
                  <w:szCs w:val="22"/>
                  <w:lang w:val="en-US"/>
                </w:rPr>
                <w:t xml:space="preserve"> </w:t>
              </w:r>
              <w:r>
                <w:rPr>
                  <w:rFonts w:eastAsia="Calibri" w:cs="Calibri"/>
                  <w:szCs w:val="22"/>
                  <w:lang w:val="en-US"/>
                </w:rPr>
                <w:t>V</w:t>
              </w:r>
              <w:r>
                <w:rPr>
                  <w:rFonts w:eastAsia="Calibri" w:cs="Calibri"/>
                  <w:spacing w:val="-3"/>
                  <w:szCs w:val="22"/>
                  <w:lang w:val="en-US"/>
                </w:rPr>
                <w:t>A</w:t>
              </w:r>
              <w:r>
                <w:rPr>
                  <w:rFonts w:eastAsia="Calibri" w:cs="Calibri"/>
                  <w:szCs w:val="22"/>
                  <w:lang w:val="en-US"/>
                </w:rPr>
                <w:t>T</w:t>
              </w:r>
              <w:r>
                <w:rPr>
                  <w:rFonts w:eastAsia="Calibri" w:cs="Calibri"/>
                  <w:spacing w:val="1"/>
                  <w:szCs w:val="22"/>
                  <w:lang w:val="en-US"/>
                </w:rPr>
                <w:t xml:space="preserve"> </w:t>
              </w:r>
              <w:r>
                <w:rPr>
                  <w:rFonts w:eastAsia="Calibri" w:cs="Calibri"/>
                  <w:szCs w:val="22"/>
                  <w:lang w:val="en-US"/>
                </w:rPr>
                <w:t>ra</w:t>
              </w:r>
              <w:r>
                <w:rPr>
                  <w:rFonts w:eastAsia="Calibri" w:cs="Calibri"/>
                  <w:spacing w:val="-4"/>
                  <w:szCs w:val="22"/>
                  <w:lang w:val="en-US"/>
                </w:rPr>
                <w:t>t</w:t>
              </w:r>
              <w:r>
                <w:rPr>
                  <w:rFonts w:eastAsia="Calibri" w:cs="Calibri"/>
                  <w:szCs w:val="22"/>
                  <w:lang w:val="en-US"/>
                </w:rPr>
                <w:t>e(s)</w:t>
              </w:r>
              <w:r>
                <w:rPr>
                  <w:rFonts w:eastAsia="Calibri" w:cs="Calibri"/>
                  <w:spacing w:val="-3"/>
                  <w:szCs w:val="22"/>
                  <w:lang w:val="en-US"/>
                </w:rPr>
                <w:t xml:space="preserve"> </w:t>
              </w:r>
              <w:r>
                <w:rPr>
                  <w:rFonts w:eastAsia="Calibri" w:cs="Calibri"/>
                  <w:spacing w:val="1"/>
                  <w:szCs w:val="22"/>
                  <w:lang w:val="en-US"/>
                </w:rPr>
                <w:t>w</w:t>
              </w:r>
              <w:r>
                <w:rPr>
                  <w:rFonts w:eastAsia="Calibri" w:cs="Calibri"/>
                  <w:spacing w:val="-1"/>
                  <w:szCs w:val="22"/>
                  <w:lang w:val="en-US"/>
                </w:rPr>
                <w:t>h</w:t>
              </w:r>
              <w:r>
                <w:rPr>
                  <w:rFonts w:eastAsia="Calibri" w:cs="Calibri"/>
                  <w:spacing w:val="-4"/>
                  <w:szCs w:val="22"/>
                  <w:lang w:val="en-US"/>
                </w:rPr>
                <w:t>e</w:t>
              </w:r>
              <w:r>
                <w:rPr>
                  <w:rFonts w:eastAsia="Calibri" w:cs="Calibri"/>
                  <w:szCs w:val="22"/>
                  <w:lang w:val="en-US"/>
                </w:rPr>
                <w:t>re</w:t>
              </w:r>
              <w:r>
                <w:rPr>
                  <w:rFonts w:eastAsia="Calibri" w:cs="Calibri"/>
                  <w:spacing w:val="1"/>
                  <w:szCs w:val="22"/>
                  <w:lang w:val="en-US"/>
                </w:rPr>
                <w:t xml:space="preserve"> </w:t>
              </w:r>
              <w:r>
                <w:rPr>
                  <w:rFonts w:eastAsia="Calibri" w:cs="Calibri"/>
                  <w:szCs w:val="22"/>
                  <w:lang w:val="en-US"/>
                </w:rPr>
                <w:t>a</w:t>
              </w:r>
              <w:r>
                <w:rPr>
                  <w:rFonts w:eastAsia="Calibri" w:cs="Calibri"/>
                  <w:spacing w:val="-1"/>
                  <w:szCs w:val="22"/>
                  <w:lang w:val="en-US"/>
                </w:rPr>
                <w:t>pp</w:t>
              </w:r>
              <w:r>
                <w:rPr>
                  <w:rFonts w:eastAsia="Calibri" w:cs="Calibri"/>
                  <w:szCs w:val="22"/>
                  <w:lang w:val="en-US"/>
                </w:rPr>
                <w:t>lica</w:t>
              </w:r>
              <w:r>
                <w:rPr>
                  <w:rFonts w:eastAsia="Calibri" w:cs="Calibri"/>
                  <w:spacing w:val="-1"/>
                  <w:szCs w:val="22"/>
                  <w:lang w:val="en-US"/>
                </w:rPr>
                <w:t>b</w:t>
              </w:r>
              <w:r>
                <w:rPr>
                  <w:rFonts w:eastAsia="Calibri" w:cs="Calibri"/>
                  <w:spacing w:val="-3"/>
                  <w:szCs w:val="22"/>
                  <w:lang w:val="en-US"/>
                </w:rPr>
                <w:t>l</w:t>
              </w:r>
              <w:r>
                <w:rPr>
                  <w:rFonts w:eastAsia="Calibri" w:cs="Calibri"/>
                  <w:szCs w:val="22"/>
                  <w:lang w:val="en-US"/>
                </w:rPr>
                <w:t>e</w:t>
              </w:r>
              <w:r>
                <w:rPr>
                  <w:rFonts w:eastAsia="Calibri" w:cs="Calibri"/>
                  <w:spacing w:val="-1"/>
                  <w:szCs w:val="22"/>
                  <w:lang w:val="en-US"/>
                </w:rPr>
                <w:t xml:space="preserve"> </w:t>
              </w:r>
              <w:r>
                <w:rPr>
                  <w:rFonts w:eastAsia="Calibri" w:cs="Calibri"/>
                  <w:spacing w:val="1"/>
                  <w:szCs w:val="22"/>
                  <w:lang w:val="en-US"/>
                </w:rPr>
                <w:t>m</w:t>
              </w:r>
              <w:r>
                <w:rPr>
                  <w:rFonts w:eastAsia="Calibri" w:cs="Calibri"/>
                  <w:szCs w:val="22"/>
                  <w:lang w:val="en-US"/>
                </w:rPr>
                <w:t>ust</w:t>
              </w:r>
              <w:r>
                <w:rPr>
                  <w:rFonts w:eastAsia="Calibri" w:cs="Calibri"/>
                  <w:spacing w:val="1"/>
                  <w:szCs w:val="22"/>
                  <w:lang w:val="en-US"/>
                </w:rPr>
                <w:t xml:space="preserve"> </w:t>
              </w:r>
              <w:r>
                <w:rPr>
                  <w:rFonts w:eastAsia="Calibri" w:cs="Calibri"/>
                  <w:spacing w:val="-6"/>
                  <w:szCs w:val="22"/>
                  <w:lang w:val="en-US"/>
                </w:rPr>
                <w:t>b</w:t>
              </w:r>
              <w:r>
                <w:rPr>
                  <w:rFonts w:eastAsia="Calibri" w:cs="Calibri"/>
                  <w:szCs w:val="22"/>
                  <w:lang w:val="en-US"/>
                </w:rPr>
                <w:t>e</w:t>
              </w:r>
              <w:r>
                <w:rPr>
                  <w:rFonts w:eastAsia="Calibri" w:cs="Calibri"/>
                  <w:spacing w:val="1"/>
                  <w:szCs w:val="22"/>
                  <w:lang w:val="en-US"/>
                </w:rPr>
                <w:t xml:space="preserve"> </w:t>
              </w:r>
              <w:r>
                <w:rPr>
                  <w:rFonts w:eastAsia="Calibri" w:cs="Calibri"/>
                  <w:szCs w:val="22"/>
                  <w:lang w:val="en-US"/>
                </w:rPr>
                <w:t>i</w:t>
              </w:r>
              <w:r>
                <w:rPr>
                  <w:rFonts w:eastAsia="Calibri" w:cs="Calibri"/>
                  <w:spacing w:val="-1"/>
                  <w:szCs w:val="22"/>
                  <w:lang w:val="en-US"/>
                </w:rPr>
                <w:t>nd</w:t>
              </w:r>
              <w:r>
                <w:rPr>
                  <w:rFonts w:eastAsia="Calibri" w:cs="Calibri"/>
                  <w:spacing w:val="-3"/>
                  <w:szCs w:val="22"/>
                  <w:lang w:val="en-US"/>
                </w:rPr>
                <w:t>i</w:t>
              </w:r>
              <w:r>
                <w:rPr>
                  <w:rFonts w:eastAsia="Calibri" w:cs="Calibri"/>
                  <w:spacing w:val="-5"/>
                  <w:szCs w:val="22"/>
                  <w:lang w:val="en-US"/>
                </w:rPr>
                <w:t>c</w:t>
              </w:r>
              <w:r>
                <w:rPr>
                  <w:rFonts w:eastAsia="Calibri" w:cs="Calibri"/>
                  <w:szCs w:val="22"/>
                  <w:lang w:val="en-US"/>
                </w:rPr>
                <w:t>at</w:t>
              </w:r>
              <w:r>
                <w:rPr>
                  <w:rFonts w:eastAsia="Calibri" w:cs="Calibri"/>
                  <w:spacing w:val="1"/>
                  <w:szCs w:val="22"/>
                  <w:lang w:val="en-US"/>
                </w:rPr>
                <w:t>e</w:t>
              </w:r>
              <w:r>
                <w:rPr>
                  <w:rFonts w:eastAsia="Calibri" w:cs="Calibri"/>
                  <w:szCs w:val="22"/>
                  <w:lang w:val="en-US"/>
                </w:rPr>
                <w:t>d s</w:t>
              </w:r>
              <w:r>
                <w:rPr>
                  <w:rFonts w:eastAsia="Calibri" w:cs="Calibri"/>
                  <w:spacing w:val="1"/>
                  <w:szCs w:val="22"/>
                  <w:lang w:val="en-US"/>
                </w:rPr>
                <w:t>e</w:t>
              </w:r>
              <w:r>
                <w:rPr>
                  <w:rFonts w:eastAsia="Calibri" w:cs="Calibri"/>
                  <w:spacing w:val="-1"/>
                  <w:szCs w:val="22"/>
                  <w:lang w:val="en-US"/>
                </w:rPr>
                <w:t>p</w:t>
              </w:r>
              <w:r>
                <w:rPr>
                  <w:rFonts w:eastAsia="Calibri" w:cs="Calibri"/>
                  <w:szCs w:val="22"/>
                  <w:lang w:val="en-US"/>
                </w:rPr>
                <w:t>a</w:t>
              </w:r>
              <w:r>
                <w:rPr>
                  <w:rFonts w:eastAsia="Calibri" w:cs="Calibri"/>
                  <w:spacing w:val="-3"/>
                  <w:szCs w:val="22"/>
                  <w:lang w:val="en-US"/>
                </w:rPr>
                <w:t>ra</w:t>
              </w:r>
              <w:r>
                <w:rPr>
                  <w:rFonts w:eastAsia="Calibri" w:cs="Calibri"/>
                  <w:szCs w:val="22"/>
                  <w:lang w:val="en-US"/>
                </w:rPr>
                <w:t>t</w:t>
              </w:r>
              <w:r>
                <w:rPr>
                  <w:rFonts w:eastAsia="Calibri" w:cs="Calibri"/>
                  <w:spacing w:val="1"/>
                  <w:szCs w:val="22"/>
                  <w:lang w:val="en-US"/>
                </w:rPr>
                <w:t>e</w:t>
              </w:r>
              <w:r>
                <w:rPr>
                  <w:rFonts w:eastAsia="Calibri" w:cs="Calibri"/>
                  <w:spacing w:val="-2"/>
                  <w:szCs w:val="22"/>
                  <w:lang w:val="en-US"/>
                </w:rPr>
                <w:t>l</w:t>
              </w:r>
              <w:r>
                <w:rPr>
                  <w:rFonts w:eastAsia="Calibri" w:cs="Calibri"/>
                  <w:spacing w:val="1"/>
                  <w:szCs w:val="22"/>
                  <w:lang w:val="en-US"/>
                </w:rPr>
                <w:t>y</w:t>
              </w:r>
              <w:r>
                <w:rPr>
                  <w:rFonts w:eastAsia="Calibri" w:cs="Calibri"/>
                  <w:szCs w:val="22"/>
                  <w:lang w:val="en-US"/>
                </w:rPr>
                <w:t>.</w:t>
              </w:r>
            </w:p>
            <w:p w14:paraId="33DBF6C7" w14:textId="53DDBED4" w:rsidR="003C0FB1" w:rsidRPr="00310EDC" w:rsidRDefault="00F85148" w:rsidP="00CC7906">
              <w:r>
                <w:t xml:space="preserve">It is intended that payments will be made in </w:t>
              </w:r>
              <w:r w:rsidRPr="00A177EC">
                <w:t>3 three instalments</w:t>
              </w:r>
              <w:r>
                <w:t>, with the final 50% being on receipt of the completed Plan</w:t>
              </w:r>
              <w:r w:rsidR="00A177EC">
                <w:t xml:space="preserve">. </w:t>
              </w:r>
            </w:p>
          </w:sdtContent>
        </w:sdt>
      </w:sdtContent>
    </w:sdt>
    <w:p w14:paraId="1896FB73" w14:textId="77777777" w:rsidR="003C0FB1" w:rsidRDefault="003C0FB1" w:rsidP="00CC7906"/>
    <w:p w14:paraId="7339255E" w14:textId="77777777" w:rsidR="003C0FB1" w:rsidRDefault="003C0FB1" w:rsidP="00CC7906"/>
    <w:tbl>
      <w:tblPr>
        <w:tblW w:w="9250" w:type="dxa"/>
        <w:tblInd w:w="101" w:type="dxa"/>
        <w:tblCellMar>
          <w:left w:w="10" w:type="dxa"/>
          <w:right w:w="10" w:type="dxa"/>
        </w:tblCellMar>
        <w:tblLook w:val="0000" w:firstRow="0" w:lastRow="0" w:firstColumn="0" w:lastColumn="0" w:noHBand="0" w:noVBand="0"/>
      </w:tblPr>
      <w:tblGrid>
        <w:gridCol w:w="4005"/>
        <w:gridCol w:w="2552"/>
        <w:gridCol w:w="2693"/>
      </w:tblGrid>
      <w:tr w:rsidR="00800D4B" w:rsidRPr="002530F5" w14:paraId="11BB5E95"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B88FF" w14:textId="77777777" w:rsidR="00800D4B" w:rsidRPr="002530F5" w:rsidRDefault="00800D4B" w:rsidP="00FD170F">
            <w:pPr>
              <w:spacing w:after="0" w:line="360" w:lineRule="auto"/>
              <w:ind w:right="244"/>
            </w:pPr>
            <w:r w:rsidRPr="002530F5">
              <w:rPr>
                <w:rFonts w:eastAsia="Calibri" w:cs="Calibri"/>
                <w:b/>
                <w:szCs w:val="22"/>
                <w:lang w:val="en-US"/>
              </w:rPr>
              <w:t xml:space="preserve">Description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39699" w14:textId="18E055C3" w:rsidR="00800D4B" w:rsidRPr="002530F5" w:rsidRDefault="00800D4B" w:rsidP="00FD170F">
            <w:pPr>
              <w:spacing w:after="0" w:line="360" w:lineRule="auto"/>
              <w:ind w:right="244"/>
            </w:pPr>
            <w:r w:rsidRPr="002530F5">
              <w:rPr>
                <w:rFonts w:eastAsia="Calibri" w:cs="Calibri"/>
                <w:b/>
                <w:szCs w:val="22"/>
                <w:lang w:val="en-US"/>
              </w:rPr>
              <w:t>Total Bid</w:t>
            </w:r>
            <w:r w:rsidR="00621EBE">
              <w:rPr>
                <w:rFonts w:eastAsia="Calibri" w:cs="Calibri"/>
                <w:b/>
                <w:szCs w:val="22"/>
                <w:lang w:val="en-US"/>
              </w:rPr>
              <w:t xml:space="preserve"> </w:t>
            </w:r>
            <w:r w:rsidRPr="002530F5">
              <w:rPr>
                <w:rFonts w:eastAsia="Calibri" w:cs="Calibri"/>
                <w:b/>
                <w:szCs w:val="22"/>
                <w:lang w:val="en-US"/>
              </w:rPr>
              <w:t>(Exclusive of VAT)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53E13" w14:textId="77777777" w:rsidR="00800D4B" w:rsidRPr="002530F5" w:rsidRDefault="00800D4B" w:rsidP="00FD170F">
            <w:pPr>
              <w:spacing w:after="0" w:line="360" w:lineRule="auto"/>
              <w:ind w:right="244"/>
            </w:pPr>
            <w:r w:rsidRPr="002530F5">
              <w:rPr>
                <w:rFonts w:eastAsia="Calibri" w:cs="Calibri"/>
                <w:b/>
                <w:szCs w:val="22"/>
                <w:lang w:val="en-US"/>
              </w:rPr>
              <w:t>VAT rate where appropriate</w:t>
            </w:r>
          </w:p>
        </w:tc>
      </w:tr>
      <w:tr w:rsidR="00A177EC" w:rsidRPr="002530F5" w14:paraId="74CC2385"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52354" w14:textId="64F76575" w:rsidR="00A177EC" w:rsidRDefault="00A177EC" w:rsidP="00FD170F">
            <w:pPr>
              <w:spacing w:after="0"/>
              <w:jc w:val="both"/>
              <w:rPr>
                <w:rFonts w:eastAsia="Calibri" w:cs="Calibri"/>
                <w:szCs w:val="22"/>
                <w:lang w:val="en-US"/>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91CF0" w14:textId="77777777" w:rsidR="00A177EC" w:rsidRPr="002530F5" w:rsidRDefault="00A177EC"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811B6" w14:textId="77777777" w:rsidR="00A177EC" w:rsidRPr="002530F5" w:rsidRDefault="00A177EC" w:rsidP="00FD170F">
            <w:pPr>
              <w:spacing w:after="0" w:line="360" w:lineRule="auto"/>
              <w:ind w:right="244"/>
              <w:rPr>
                <w:rFonts w:eastAsia="Calibri" w:cs="Calibri"/>
                <w:lang w:val="en-US"/>
              </w:rPr>
            </w:pPr>
          </w:p>
        </w:tc>
      </w:tr>
      <w:tr w:rsidR="00A177EC" w:rsidRPr="002530F5" w14:paraId="3349F01C"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CB026" w14:textId="0A8B52C6" w:rsidR="00A177EC" w:rsidRPr="000A416A" w:rsidRDefault="00A177EC" w:rsidP="00A177EC">
            <w:pPr>
              <w:pStyle w:val="ListParagraph"/>
              <w:numPr>
                <w:ilvl w:val="0"/>
                <w:numId w:val="43"/>
              </w:numPr>
              <w:spacing w:after="0"/>
              <w:rPr>
                <w:rFonts w:ascii="Arial" w:eastAsia="Calibri" w:hAnsi="Arial" w:cs="Arial"/>
                <w:sz w:val="20"/>
                <w:szCs w:val="20"/>
                <w:lang w:val="en-US"/>
              </w:rPr>
            </w:pPr>
            <w:r w:rsidRPr="000A416A">
              <w:rPr>
                <w:rFonts w:ascii="Arial" w:eastAsia="Calibri" w:hAnsi="Arial" w:cs="Arial"/>
                <w:sz w:val="20"/>
                <w:szCs w:val="20"/>
                <w:lang w:val="en-US"/>
              </w:rPr>
              <w:t>Stages 1 &amp; 2 – Campus Appraisal Report &amp; Masterplan Brief Development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E77C0" w14:textId="77777777" w:rsidR="00A177EC" w:rsidRPr="002530F5" w:rsidRDefault="00A177EC"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4C157" w14:textId="77777777" w:rsidR="00A177EC" w:rsidRPr="002530F5" w:rsidRDefault="00A177EC" w:rsidP="00FD170F">
            <w:pPr>
              <w:spacing w:after="0" w:line="360" w:lineRule="auto"/>
              <w:ind w:right="244"/>
              <w:rPr>
                <w:rFonts w:eastAsia="Calibri" w:cs="Calibri"/>
                <w:lang w:val="en-US"/>
              </w:rPr>
            </w:pPr>
          </w:p>
        </w:tc>
      </w:tr>
      <w:tr w:rsidR="00A177EC" w:rsidRPr="002530F5" w14:paraId="4C18D924"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871D6" w14:textId="4D2F3801" w:rsidR="00A177EC" w:rsidRPr="000A416A" w:rsidRDefault="00A177EC" w:rsidP="00A177EC">
            <w:pPr>
              <w:pStyle w:val="ListParagraph"/>
              <w:numPr>
                <w:ilvl w:val="0"/>
                <w:numId w:val="43"/>
              </w:numPr>
              <w:spacing w:after="0"/>
              <w:rPr>
                <w:rFonts w:ascii="Arial" w:eastAsia="Calibri" w:hAnsi="Arial" w:cs="Arial"/>
                <w:sz w:val="20"/>
                <w:szCs w:val="20"/>
                <w:lang w:val="en-US"/>
              </w:rPr>
            </w:pPr>
            <w:r w:rsidRPr="000A416A">
              <w:rPr>
                <w:rFonts w:ascii="Arial" w:eastAsia="Calibri" w:hAnsi="Arial" w:cs="Arial"/>
                <w:sz w:val="20"/>
                <w:szCs w:val="20"/>
                <w:lang w:val="en-US"/>
              </w:rPr>
              <w:t xml:space="preserve">Stages 3 &amp; 4 - </w:t>
            </w:r>
            <w:r w:rsidRPr="000A416A">
              <w:rPr>
                <w:rFonts w:ascii="Arial" w:hAnsi="Arial" w:cs="Arial"/>
                <w:color w:val="000000" w:themeColor="text1"/>
                <w:sz w:val="20"/>
                <w:szCs w:val="20"/>
              </w:rPr>
              <w:t>Preparation of Masterplan Options &amp; Development of Preferred Options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3F189" w14:textId="77777777" w:rsidR="00A177EC" w:rsidRPr="002530F5" w:rsidRDefault="00A177EC"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609F6" w14:textId="77777777" w:rsidR="00A177EC" w:rsidRPr="002530F5" w:rsidRDefault="00A177EC" w:rsidP="00FD170F">
            <w:pPr>
              <w:spacing w:after="0" w:line="360" w:lineRule="auto"/>
              <w:ind w:right="244"/>
              <w:rPr>
                <w:rFonts w:eastAsia="Calibri" w:cs="Calibri"/>
                <w:lang w:val="en-US"/>
              </w:rPr>
            </w:pPr>
          </w:p>
        </w:tc>
      </w:tr>
      <w:tr w:rsidR="00A177EC" w:rsidRPr="002530F5" w14:paraId="0FEF4707"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78F21" w14:textId="703D5A61" w:rsidR="00A177EC" w:rsidRPr="000A416A" w:rsidRDefault="00A177EC" w:rsidP="00A177EC">
            <w:pPr>
              <w:pStyle w:val="ListParagraph"/>
              <w:numPr>
                <w:ilvl w:val="0"/>
                <w:numId w:val="43"/>
              </w:numPr>
              <w:spacing w:after="0"/>
              <w:rPr>
                <w:rFonts w:ascii="Arial" w:eastAsia="Calibri" w:hAnsi="Arial" w:cs="Arial"/>
                <w:sz w:val="20"/>
                <w:szCs w:val="20"/>
                <w:lang w:val="en-US"/>
              </w:rPr>
            </w:pPr>
            <w:r w:rsidRPr="000A416A">
              <w:rPr>
                <w:rFonts w:ascii="Arial" w:eastAsia="Calibri" w:hAnsi="Arial" w:cs="Arial"/>
                <w:sz w:val="20"/>
                <w:szCs w:val="20"/>
                <w:lang w:val="en-US"/>
              </w:rPr>
              <w:t xml:space="preserve">Stage 5 - </w:t>
            </w:r>
            <w:r w:rsidRPr="000A416A">
              <w:rPr>
                <w:rFonts w:ascii="Arial" w:hAnsi="Arial" w:cs="Arial"/>
                <w:color w:val="000000" w:themeColor="text1"/>
                <w:sz w:val="20"/>
                <w:szCs w:val="20"/>
              </w:rPr>
              <w:t>Preparation &amp; Presentation of Final Masterplan Report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ACE1D" w14:textId="77777777" w:rsidR="00A177EC" w:rsidRPr="002530F5" w:rsidRDefault="00A177EC"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2024F" w14:textId="77777777" w:rsidR="00A177EC" w:rsidRPr="002530F5" w:rsidRDefault="00A177EC" w:rsidP="00FD170F">
            <w:pPr>
              <w:spacing w:after="0" w:line="360" w:lineRule="auto"/>
              <w:ind w:right="244"/>
              <w:rPr>
                <w:rFonts w:eastAsia="Calibri" w:cs="Calibri"/>
                <w:lang w:val="en-US"/>
              </w:rPr>
            </w:pPr>
          </w:p>
        </w:tc>
      </w:tr>
      <w:tr w:rsidR="00A177EC" w:rsidRPr="002530F5" w14:paraId="0AC1283E"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65A43" w14:textId="4D4FB869" w:rsidR="00A177EC" w:rsidRPr="000A416A" w:rsidRDefault="00A177EC" w:rsidP="00A177EC">
            <w:pPr>
              <w:pStyle w:val="ListParagraph"/>
              <w:numPr>
                <w:ilvl w:val="0"/>
                <w:numId w:val="43"/>
              </w:numPr>
              <w:spacing w:after="0"/>
              <w:jc w:val="both"/>
              <w:rPr>
                <w:rFonts w:ascii="Arial" w:eastAsia="Calibri" w:hAnsi="Arial" w:cs="Arial"/>
                <w:b/>
                <w:bCs/>
                <w:sz w:val="20"/>
                <w:szCs w:val="20"/>
                <w:lang w:val="en-US"/>
              </w:rPr>
            </w:pPr>
            <w:r w:rsidRPr="000A416A">
              <w:rPr>
                <w:rFonts w:ascii="Arial" w:eastAsia="Calibri" w:hAnsi="Arial" w:cs="Arial"/>
                <w:b/>
                <w:bCs/>
                <w:sz w:val="20"/>
                <w:szCs w:val="20"/>
                <w:lang w:val="en-US"/>
              </w:rPr>
              <w:t>TOTAL TENDER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1B37A" w14:textId="77777777" w:rsidR="00A177EC" w:rsidRPr="002530F5" w:rsidRDefault="00A177EC"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F21D1" w14:textId="77777777" w:rsidR="00A177EC" w:rsidRPr="002530F5" w:rsidRDefault="00A177EC" w:rsidP="00FD170F">
            <w:pPr>
              <w:spacing w:after="0" w:line="360" w:lineRule="auto"/>
              <w:ind w:right="244"/>
              <w:rPr>
                <w:rFonts w:eastAsia="Calibri" w:cs="Calibri"/>
                <w:lang w:val="en-US"/>
              </w:rPr>
            </w:pPr>
          </w:p>
        </w:tc>
      </w:tr>
      <w:tr w:rsidR="00F3438A" w:rsidRPr="002530F5" w14:paraId="1F35D330"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425DE" w14:textId="77777777" w:rsidR="00F3438A" w:rsidRDefault="00F3438A" w:rsidP="00FD170F">
            <w:pPr>
              <w:spacing w:after="0"/>
              <w:jc w:val="both"/>
              <w:rPr>
                <w:rFonts w:eastAsia="Calibri" w:cs="Calibri"/>
                <w:szCs w:val="22"/>
                <w:lang w:val="en-US"/>
              </w:rPr>
            </w:pPr>
          </w:p>
          <w:p w14:paraId="417E77CE" w14:textId="77777777" w:rsidR="00C22B07" w:rsidRDefault="00C22B07" w:rsidP="00FD170F">
            <w:pPr>
              <w:spacing w:after="0"/>
              <w:jc w:val="both"/>
              <w:rPr>
                <w:rFonts w:eastAsia="Calibri" w:cs="Calibri"/>
                <w:szCs w:val="22"/>
                <w:lang w:val="en-US"/>
              </w:rPr>
            </w:pPr>
          </w:p>
          <w:p w14:paraId="0B25BE06" w14:textId="77777777" w:rsidR="00C22B07" w:rsidRDefault="00C22B07" w:rsidP="00FD170F">
            <w:pPr>
              <w:spacing w:after="0"/>
              <w:jc w:val="both"/>
              <w:rPr>
                <w:rFonts w:eastAsia="Calibri" w:cs="Calibri"/>
                <w:szCs w:val="22"/>
                <w:lang w:val="en-US"/>
              </w:rPr>
            </w:pPr>
          </w:p>
          <w:p w14:paraId="7929F958" w14:textId="77777777" w:rsidR="00C22B07" w:rsidRDefault="00C22B07" w:rsidP="00FD170F">
            <w:pPr>
              <w:spacing w:after="0"/>
              <w:jc w:val="both"/>
              <w:rPr>
                <w:rFonts w:eastAsia="Calibri" w:cs="Calibri"/>
                <w:szCs w:val="22"/>
                <w:lang w:val="en-US"/>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FA4A5" w14:textId="77777777" w:rsidR="00F3438A" w:rsidRPr="002530F5" w:rsidRDefault="00F3438A"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C3B90" w14:textId="77777777" w:rsidR="00F3438A" w:rsidRPr="002530F5" w:rsidRDefault="00F3438A" w:rsidP="00FD170F">
            <w:pPr>
              <w:spacing w:after="0" w:line="360" w:lineRule="auto"/>
              <w:ind w:right="244"/>
              <w:rPr>
                <w:rFonts w:eastAsia="Calibri" w:cs="Calibri"/>
                <w:lang w:val="en-US"/>
              </w:rPr>
            </w:pPr>
          </w:p>
        </w:tc>
      </w:tr>
      <w:tr w:rsidR="00F3438A" w:rsidRPr="002530F5" w14:paraId="6CDC7521"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F6039" w14:textId="450D12BA" w:rsidR="00F3438A" w:rsidRPr="00F3438A" w:rsidRDefault="00F3438A" w:rsidP="00FD170F">
            <w:pPr>
              <w:spacing w:after="0"/>
              <w:jc w:val="both"/>
              <w:rPr>
                <w:rFonts w:eastAsia="Calibri" w:cs="Calibri"/>
                <w:b/>
                <w:bCs/>
                <w:szCs w:val="22"/>
                <w:lang w:val="en-US"/>
              </w:rPr>
            </w:pPr>
            <w:r w:rsidRPr="00F3438A">
              <w:rPr>
                <w:rFonts w:eastAsia="Calibri" w:cs="Calibri"/>
                <w:b/>
                <w:bCs/>
                <w:szCs w:val="22"/>
                <w:lang w:val="en-US"/>
              </w:rPr>
              <w:t>HOURLY RATES: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430B" w14:textId="67DD3940" w:rsidR="00F3438A" w:rsidRPr="00F3438A" w:rsidRDefault="00F3438A" w:rsidP="00FD170F">
            <w:pPr>
              <w:spacing w:after="0" w:line="360" w:lineRule="auto"/>
              <w:ind w:right="244"/>
              <w:rPr>
                <w:rFonts w:eastAsia="Calibri" w:cs="Calibri"/>
                <w:b/>
                <w:bCs/>
                <w:lang w:val="en-US"/>
              </w:rPr>
            </w:pPr>
            <w:r w:rsidRPr="00F3438A">
              <w:rPr>
                <w:rFonts w:eastAsia="Calibri" w:cs="Calibri"/>
                <w:b/>
                <w:bCs/>
                <w:lang w:val="en-US"/>
              </w:rPr>
              <w:t xml:space="preserve">RATE </w:t>
            </w:r>
            <w:r w:rsidRPr="00F3438A">
              <w:rPr>
                <w:rFonts w:eastAsia="Calibri" w:cs="Calibri"/>
                <w:b/>
                <w:bCs/>
                <w:szCs w:val="22"/>
                <w:lang w:val="en-US"/>
              </w:rPr>
              <w:t>(Exclusive of VAT)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8031E" w14:textId="77777777" w:rsidR="00F3438A" w:rsidRPr="002530F5" w:rsidRDefault="00F3438A" w:rsidP="00FD170F">
            <w:pPr>
              <w:spacing w:after="0" w:line="360" w:lineRule="auto"/>
              <w:ind w:right="244"/>
              <w:rPr>
                <w:rFonts w:eastAsia="Calibri" w:cs="Calibri"/>
                <w:lang w:val="en-US"/>
              </w:rPr>
            </w:pPr>
          </w:p>
        </w:tc>
      </w:tr>
      <w:tr w:rsidR="00F3438A" w:rsidRPr="002530F5" w14:paraId="577F5250"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E8F9C" w14:textId="16E55E8C" w:rsidR="00F3438A" w:rsidRDefault="00F3438A" w:rsidP="00FD170F">
            <w:pPr>
              <w:spacing w:after="0"/>
              <w:jc w:val="both"/>
              <w:rPr>
                <w:rFonts w:eastAsia="Calibri" w:cs="Calibri"/>
                <w:szCs w:val="22"/>
                <w:lang w:val="en-US"/>
              </w:rPr>
            </w:pPr>
            <w:r>
              <w:rPr>
                <w:sz w:val="24"/>
              </w:rPr>
              <w:t>Lead Consultant / Masterplanner</w:t>
            </w:r>
            <w:r w:rsidRPr="003D13E6">
              <w:rPr>
                <w:sz w:val="24"/>
              </w:rPr>
              <w:t xml:space="preserve"> (Lead Applicant)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83814" w14:textId="77777777" w:rsidR="00F3438A" w:rsidRPr="002530F5" w:rsidRDefault="00F3438A"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C1A06" w14:textId="77777777" w:rsidR="00F3438A" w:rsidRPr="002530F5" w:rsidRDefault="00F3438A" w:rsidP="00FD170F">
            <w:pPr>
              <w:spacing w:after="0" w:line="360" w:lineRule="auto"/>
              <w:ind w:right="244"/>
              <w:rPr>
                <w:rFonts w:eastAsia="Calibri" w:cs="Calibri"/>
                <w:lang w:val="en-US"/>
              </w:rPr>
            </w:pPr>
          </w:p>
        </w:tc>
      </w:tr>
      <w:tr w:rsidR="00F3438A" w:rsidRPr="002530F5" w14:paraId="7110424A"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6925A" w14:textId="4CE5E894" w:rsidR="00F3438A" w:rsidRPr="00F3438A" w:rsidRDefault="00F3438A" w:rsidP="00F3438A">
            <w:pPr>
              <w:rPr>
                <w:sz w:val="24"/>
              </w:rPr>
            </w:pPr>
            <w:r w:rsidRPr="003D13E6">
              <w:rPr>
                <w:sz w:val="24"/>
              </w:rPr>
              <w:t>Senior Architect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93AFE" w14:textId="77777777" w:rsidR="00F3438A" w:rsidRPr="002530F5" w:rsidRDefault="00F3438A"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91A3C" w14:textId="77777777" w:rsidR="00F3438A" w:rsidRPr="002530F5" w:rsidRDefault="00F3438A" w:rsidP="00FD170F">
            <w:pPr>
              <w:spacing w:after="0" w:line="360" w:lineRule="auto"/>
              <w:ind w:right="244"/>
              <w:rPr>
                <w:rFonts w:eastAsia="Calibri" w:cs="Calibri"/>
                <w:lang w:val="en-US"/>
              </w:rPr>
            </w:pPr>
          </w:p>
        </w:tc>
      </w:tr>
      <w:tr w:rsidR="00F3438A" w:rsidRPr="002530F5" w14:paraId="3579FF44"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1E6FB" w14:textId="27B7169B" w:rsidR="00F3438A" w:rsidRPr="003D13E6" w:rsidRDefault="00F3438A" w:rsidP="00F3438A">
            <w:pPr>
              <w:rPr>
                <w:sz w:val="24"/>
              </w:rPr>
            </w:pPr>
            <w:r w:rsidRPr="003D13E6">
              <w:rPr>
                <w:sz w:val="24"/>
              </w:rPr>
              <w:t>Senior C&amp;S Enginee</w:t>
            </w:r>
            <w:r>
              <w:rPr>
                <w:sz w:val="24"/>
              </w:rPr>
              <w:t>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6F2BD" w14:textId="77777777" w:rsidR="00F3438A" w:rsidRPr="002530F5" w:rsidRDefault="00F3438A"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B2869" w14:textId="77777777" w:rsidR="00F3438A" w:rsidRPr="002530F5" w:rsidRDefault="00F3438A" w:rsidP="00FD170F">
            <w:pPr>
              <w:spacing w:after="0" w:line="360" w:lineRule="auto"/>
              <w:ind w:right="244"/>
              <w:rPr>
                <w:rFonts w:eastAsia="Calibri" w:cs="Calibri"/>
                <w:lang w:val="en-US"/>
              </w:rPr>
            </w:pPr>
          </w:p>
        </w:tc>
      </w:tr>
      <w:tr w:rsidR="00F3438A" w:rsidRPr="002530F5" w14:paraId="5D261A05"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D075D" w14:textId="2BBE6B59" w:rsidR="00F3438A" w:rsidRPr="003D13E6" w:rsidRDefault="00F3438A" w:rsidP="00F3438A">
            <w:pPr>
              <w:rPr>
                <w:sz w:val="24"/>
              </w:rPr>
            </w:pPr>
            <w:r w:rsidRPr="003D13E6">
              <w:rPr>
                <w:sz w:val="24"/>
              </w:rPr>
              <w:t xml:space="preserve">Senior Building Services Engineer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04CD4" w14:textId="77777777" w:rsidR="00F3438A" w:rsidRPr="002530F5" w:rsidRDefault="00F3438A"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05D40" w14:textId="77777777" w:rsidR="00F3438A" w:rsidRPr="002530F5" w:rsidRDefault="00F3438A" w:rsidP="00FD170F">
            <w:pPr>
              <w:spacing w:after="0" w:line="360" w:lineRule="auto"/>
              <w:ind w:right="244"/>
              <w:rPr>
                <w:rFonts w:eastAsia="Calibri" w:cs="Calibri"/>
                <w:lang w:val="en-US"/>
              </w:rPr>
            </w:pPr>
          </w:p>
        </w:tc>
      </w:tr>
      <w:tr w:rsidR="00F3438A" w:rsidRPr="002530F5" w14:paraId="1DA028E3" w14:textId="77777777" w:rsidTr="00FD170F">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5DA9C" w14:textId="751890ED" w:rsidR="00F3438A" w:rsidRPr="003D13E6" w:rsidRDefault="00F3438A" w:rsidP="00F3438A">
            <w:pPr>
              <w:rPr>
                <w:sz w:val="24"/>
              </w:rPr>
            </w:pPr>
            <w:r w:rsidRPr="003D13E6">
              <w:rPr>
                <w:sz w:val="24"/>
              </w:rPr>
              <w:t>Senior Quantity Surveyor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048C5" w14:textId="77777777" w:rsidR="00F3438A" w:rsidRPr="002530F5" w:rsidRDefault="00F3438A" w:rsidP="00FD170F">
            <w:pPr>
              <w:spacing w:after="0" w:line="360" w:lineRule="auto"/>
              <w:ind w:right="244"/>
              <w:rPr>
                <w:rFonts w:eastAsia="Calibri" w:cs="Calibri"/>
                <w:lang w:val="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48CF3" w14:textId="77777777" w:rsidR="00F3438A" w:rsidRPr="002530F5" w:rsidRDefault="00F3438A" w:rsidP="00FD170F">
            <w:pPr>
              <w:spacing w:after="0" w:line="360" w:lineRule="auto"/>
              <w:ind w:right="244"/>
              <w:rPr>
                <w:rFonts w:eastAsia="Calibri" w:cs="Calibri"/>
                <w:lang w:val="en-US"/>
              </w:rPr>
            </w:pPr>
          </w:p>
        </w:tc>
      </w:tr>
    </w:tbl>
    <w:p w14:paraId="4E2A73E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DAC7AF8" w14:textId="77777777" w:rsidR="003C0FB1" w:rsidRDefault="003C0FB1" w:rsidP="00CC7906"/>
    <w:p w14:paraId="6CF65C13"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423738E4"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5B8E638F" w14:textId="77777777" w:rsidR="003C0FB1" w:rsidRDefault="003C0FB1" w:rsidP="00D3359A">
      <w:pPr>
        <w:keepLines/>
        <w:jc w:val="both"/>
      </w:pPr>
    </w:p>
    <w:p w14:paraId="008E51E6" w14:textId="77777777" w:rsidR="003C0FB1" w:rsidRDefault="003C0FB1" w:rsidP="00D3359A">
      <w:pPr>
        <w:keepLines/>
        <w:jc w:val="center"/>
        <w:rPr>
          <w:b/>
        </w:rPr>
      </w:pPr>
      <w:r w:rsidRPr="000E5DB7">
        <w:rPr>
          <w:b/>
        </w:rPr>
        <w:t>TENDERERS’ STATEMENT</w:t>
      </w:r>
    </w:p>
    <w:p w14:paraId="6EE89C13" w14:textId="77777777" w:rsidR="003C0FB1" w:rsidRDefault="003C0FB1" w:rsidP="00D3359A">
      <w:pPr>
        <w:keepLines/>
        <w:jc w:val="both"/>
        <w:rPr>
          <w:b/>
        </w:rPr>
      </w:pPr>
    </w:p>
    <w:p w14:paraId="6CB87598" w14:textId="63FA05FF"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56265E">
            <w:rPr>
              <w:highlight w:val="lightGray"/>
            </w:rPr>
            <w:t xml:space="preserve">The Minister for Defence </w:t>
          </w:r>
        </w:sdtContent>
      </w:sdt>
      <w:r w:rsidR="003F3EE7">
        <w:t xml:space="preserve"> </w:t>
      </w:r>
      <w:r w:rsidR="003F3EE7" w:rsidRPr="00CC568F">
        <w:t>(the “Contracting Authority”)</w:t>
      </w:r>
    </w:p>
    <w:p w14:paraId="7B8434C9" w14:textId="4A826BF3"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F33D94">
            <w:rPr>
              <w:szCs w:val="22"/>
              <w:highlight w:val="lightGray"/>
            </w:rPr>
            <w:t>Consultancy Services to produce a Development Masterplan at the Defence Forces Training Centre (DFTC), The Curragh, Co. Kildare, incl. DFTC Training Installation Staff Coolmoney &amp; Glen of Imaal (TISC)</w:t>
          </w:r>
        </w:sdtContent>
      </w:sdt>
    </w:p>
    <w:p w14:paraId="19EA0ADE" w14:textId="77777777" w:rsidR="003C0FB1" w:rsidRDefault="003C0FB1" w:rsidP="00D3359A">
      <w:pPr>
        <w:keepLines/>
        <w:jc w:val="both"/>
      </w:pPr>
    </w:p>
    <w:p w14:paraId="42AFA643" w14:textId="7777777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72AEFF12" w14:textId="77777777" w:rsidTr="00D3359A">
        <w:trPr>
          <w:trHeight w:val="636"/>
        </w:trPr>
        <w:tc>
          <w:tcPr>
            <w:tcW w:w="807" w:type="dxa"/>
          </w:tcPr>
          <w:p w14:paraId="678A3A58" w14:textId="77777777" w:rsidR="003C0FB1" w:rsidRPr="00C22B2F" w:rsidRDefault="003C0FB1" w:rsidP="004A7D33">
            <w:pPr>
              <w:jc w:val="both"/>
              <w:rPr>
                <w:color w:val="0000FF"/>
              </w:rPr>
            </w:pPr>
            <w:r w:rsidRPr="00C22B2F">
              <w:rPr>
                <w:color w:val="0000FF"/>
              </w:rPr>
              <w:t>1.</w:t>
            </w:r>
          </w:p>
        </w:tc>
        <w:tc>
          <w:tcPr>
            <w:tcW w:w="8264" w:type="dxa"/>
          </w:tcPr>
          <w:p w14:paraId="3CED3249"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51F78E43" w14:textId="77777777" w:rsidTr="00D3359A">
        <w:trPr>
          <w:trHeight w:val="1186"/>
        </w:trPr>
        <w:tc>
          <w:tcPr>
            <w:tcW w:w="807" w:type="dxa"/>
          </w:tcPr>
          <w:p w14:paraId="3E7C4C9A" w14:textId="77777777" w:rsidR="003C0FB1" w:rsidRPr="00C22B2F" w:rsidRDefault="003C0FB1" w:rsidP="004A7D33">
            <w:pPr>
              <w:jc w:val="both"/>
              <w:rPr>
                <w:color w:val="0000FF"/>
              </w:rPr>
            </w:pPr>
            <w:r w:rsidRPr="00C22B2F">
              <w:rPr>
                <w:color w:val="0000FF"/>
              </w:rPr>
              <w:t>2.</w:t>
            </w:r>
          </w:p>
        </w:tc>
        <w:tc>
          <w:tcPr>
            <w:tcW w:w="8264" w:type="dxa"/>
          </w:tcPr>
          <w:p w14:paraId="41937B8C"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1077D2B1" w14:textId="77777777" w:rsidTr="002418DA">
        <w:tc>
          <w:tcPr>
            <w:tcW w:w="807" w:type="dxa"/>
          </w:tcPr>
          <w:p w14:paraId="21198977" w14:textId="77777777" w:rsidR="003C0FB1" w:rsidRPr="00C22B2F" w:rsidRDefault="003C0FB1" w:rsidP="004A7D33">
            <w:pPr>
              <w:jc w:val="both"/>
              <w:rPr>
                <w:color w:val="0000FF"/>
              </w:rPr>
            </w:pPr>
            <w:r w:rsidRPr="00C22B2F">
              <w:rPr>
                <w:color w:val="0000FF"/>
              </w:rPr>
              <w:t>3.</w:t>
            </w:r>
          </w:p>
        </w:tc>
        <w:tc>
          <w:tcPr>
            <w:tcW w:w="8264" w:type="dxa"/>
          </w:tcPr>
          <w:p w14:paraId="6BBB6DFF"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10B39466" w14:textId="77777777" w:rsidTr="002418DA">
        <w:tc>
          <w:tcPr>
            <w:tcW w:w="807" w:type="dxa"/>
          </w:tcPr>
          <w:p w14:paraId="5FDA77F0" w14:textId="77777777" w:rsidR="003C0FB1" w:rsidRPr="00C22B2F" w:rsidRDefault="003C0FB1" w:rsidP="004A7D33">
            <w:pPr>
              <w:jc w:val="both"/>
              <w:rPr>
                <w:color w:val="0000FF"/>
              </w:rPr>
            </w:pPr>
            <w:r w:rsidRPr="00C22B2F">
              <w:rPr>
                <w:color w:val="0000FF"/>
              </w:rPr>
              <w:t>4.</w:t>
            </w:r>
          </w:p>
        </w:tc>
        <w:tc>
          <w:tcPr>
            <w:tcW w:w="8264" w:type="dxa"/>
          </w:tcPr>
          <w:p w14:paraId="5B380F66"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7C92CD04" w14:textId="77777777" w:rsidTr="002418DA">
        <w:tc>
          <w:tcPr>
            <w:tcW w:w="807" w:type="dxa"/>
          </w:tcPr>
          <w:p w14:paraId="5450C673" w14:textId="77777777" w:rsidR="003C0FB1" w:rsidRPr="00C22B2F" w:rsidRDefault="003C0FB1" w:rsidP="004A7D33">
            <w:pPr>
              <w:jc w:val="both"/>
              <w:rPr>
                <w:color w:val="0000FF"/>
              </w:rPr>
            </w:pPr>
            <w:r w:rsidRPr="00C22B2F">
              <w:rPr>
                <w:color w:val="0000FF"/>
              </w:rPr>
              <w:t>5.</w:t>
            </w:r>
          </w:p>
        </w:tc>
        <w:tc>
          <w:tcPr>
            <w:tcW w:w="8264" w:type="dxa"/>
          </w:tcPr>
          <w:p w14:paraId="39DA08DD"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5839863" w14:textId="77777777" w:rsidTr="002418DA">
        <w:tc>
          <w:tcPr>
            <w:tcW w:w="807" w:type="dxa"/>
          </w:tcPr>
          <w:p w14:paraId="26CFFE47" w14:textId="77777777" w:rsidR="003C0FB1" w:rsidRPr="00C22B2F" w:rsidRDefault="003C0FB1" w:rsidP="004A7D33">
            <w:pPr>
              <w:jc w:val="both"/>
              <w:rPr>
                <w:color w:val="0000FF"/>
              </w:rPr>
            </w:pPr>
            <w:r w:rsidRPr="00C22B2F">
              <w:rPr>
                <w:color w:val="0000FF"/>
              </w:rPr>
              <w:t>6.</w:t>
            </w:r>
          </w:p>
        </w:tc>
        <w:tc>
          <w:tcPr>
            <w:tcW w:w="8264" w:type="dxa"/>
          </w:tcPr>
          <w:p w14:paraId="145AABF5" w14:textId="77777777" w:rsidR="003C0FB1" w:rsidRDefault="003C0FB1" w:rsidP="00FD38B8">
            <w:pPr>
              <w:jc w:val="both"/>
            </w:pPr>
            <w:r w:rsidRPr="000E5DB7">
              <w:t>We confirm that we have complied with all requirements as set out at Part 2 of the RFT.</w:t>
            </w:r>
          </w:p>
        </w:tc>
      </w:tr>
      <w:tr w:rsidR="003C0FB1" w:rsidRPr="00CB5B77" w14:paraId="09DD3B3A" w14:textId="77777777" w:rsidTr="002418DA">
        <w:tc>
          <w:tcPr>
            <w:tcW w:w="807" w:type="dxa"/>
          </w:tcPr>
          <w:p w14:paraId="547A0B9E" w14:textId="77777777" w:rsidR="003C0FB1" w:rsidRDefault="003C0FB1" w:rsidP="004A7D33">
            <w:pPr>
              <w:jc w:val="both"/>
              <w:rPr>
                <w:color w:val="000080"/>
              </w:rPr>
            </w:pPr>
            <w:r w:rsidRPr="00C22B2F">
              <w:rPr>
                <w:color w:val="0000FF"/>
              </w:rPr>
              <w:t>7.</w:t>
            </w:r>
          </w:p>
        </w:tc>
        <w:tc>
          <w:tcPr>
            <w:tcW w:w="8264" w:type="dxa"/>
          </w:tcPr>
          <w:p w14:paraId="691C9DC3"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2A089B5D" w14:textId="77777777" w:rsidTr="002418DA">
        <w:tc>
          <w:tcPr>
            <w:tcW w:w="807" w:type="dxa"/>
          </w:tcPr>
          <w:p w14:paraId="0735DD71" w14:textId="77777777" w:rsidR="003C0FB1" w:rsidRPr="00C22B2F" w:rsidRDefault="003C0FB1" w:rsidP="004A7D33">
            <w:pPr>
              <w:jc w:val="both"/>
              <w:rPr>
                <w:color w:val="0000FF"/>
              </w:rPr>
            </w:pPr>
            <w:r w:rsidRPr="00C22B2F">
              <w:rPr>
                <w:color w:val="0000FF"/>
              </w:rPr>
              <w:t>8.</w:t>
            </w:r>
          </w:p>
        </w:tc>
        <w:tc>
          <w:tcPr>
            <w:tcW w:w="8264" w:type="dxa"/>
          </w:tcPr>
          <w:p w14:paraId="387CE276"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3B6E1D44" w14:textId="77777777" w:rsidTr="00904FCA">
        <w:tc>
          <w:tcPr>
            <w:tcW w:w="807" w:type="dxa"/>
          </w:tcPr>
          <w:p w14:paraId="273D181A" w14:textId="77777777" w:rsidR="00904FCA" w:rsidRPr="00904FCA" w:rsidRDefault="00904FCA" w:rsidP="00904FCA">
            <w:pPr>
              <w:jc w:val="both"/>
              <w:rPr>
                <w:color w:val="0000FF"/>
              </w:rPr>
            </w:pPr>
            <w:r w:rsidRPr="00904FCA">
              <w:rPr>
                <w:color w:val="0000FF"/>
              </w:rPr>
              <w:t>9.</w:t>
            </w:r>
          </w:p>
        </w:tc>
        <w:tc>
          <w:tcPr>
            <w:tcW w:w="8264" w:type="dxa"/>
          </w:tcPr>
          <w:p w14:paraId="6DD264B3"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4D824091" w14:textId="77777777" w:rsidTr="00904FCA">
        <w:tc>
          <w:tcPr>
            <w:tcW w:w="807" w:type="dxa"/>
          </w:tcPr>
          <w:p w14:paraId="0A658576" w14:textId="77777777" w:rsidR="005B2A6D" w:rsidRPr="00904FCA" w:rsidRDefault="005B2A6D" w:rsidP="005B2A6D">
            <w:pPr>
              <w:jc w:val="both"/>
              <w:rPr>
                <w:color w:val="0000FF"/>
              </w:rPr>
            </w:pPr>
            <w:r>
              <w:rPr>
                <w:color w:val="0000FF"/>
              </w:rPr>
              <w:lastRenderedPageBreak/>
              <w:t>10.</w:t>
            </w:r>
          </w:p>
        </w:tc>
        <w:tc>
          <w:tcPr>
            <w:tcW w:w="8264" w:type="dxa"/>
          </w:tcPr>
          <w:p w14:paraId="73BDA57A" w14:textId="77777777"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6C66E82A" w14:textId="77777777" w:rsidTr="00904FCA">
        <w:tc>
          <w:tcPr>
            <w:tcW w:w="807" w:type="dxa"/>
          </w:tcPr>
          <w:p w14:paraId="18F3CF46" w14:textId="77777777" w:rsidR="005B2A6D" w:rsidRPr="00904FCA" w:rsidRDefault="005B2A6D" w:rsidP="005B2A6D">
            <w:pPr>
              <w:jc w:val="both"/>
              <w:rPr>
                <w:color w:val="0000FF"/>
              </w:rPr>
            </w:pPr>
            <w:r>
              <w:rPr>
                <w:color w:val="0000FF"/>
              </w:rPr>
              <w:t>11.</w:t>
            </w:r>
          </w:p>
        </w:tc>
        <w:tc>
          <w:tcPr>
            <w:tcW w:w="8264" w:type="dxa"/>
          </w:tcPr>
          <w:p w14:paraId="5C6366AD" w14:textId="77777777"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30F01780" w14:textId="77777777" w:rsidTr="00904FCA">
        <w:tc>
          <w:tcPr>
            <w:tcW w:w="807" w:type="dxa"/>
          </w:tcPr>
          <w:p w14:paraId="42E593FC" w14:textId="77777777" w:rsidR="005B2A6D" w:rsidRPr="00904FCA" w:rsidRDefault="005B2A6D" w:rsidP="005B2A6D">
            <w:pPr>
              <w:jc w:val="both"/>
              <w:rPr>
                <w:color w:val="0000FF"/>
              </w:rPr>
            </w:pPr>
            <w:r>
              <w:rPr>
                <w:color w:val="0000FF"/>
              </w:rPr>
              <w:t>12.</w:t>
            </w:r>
          </w:p>
        </w:tc>
        <w:tc>
          <w:tcPr>
            <w:tcW w:w="8264" w:type="dxa"/>
          </w:tcPr>
          <w:p w14:paraId="7C6B06C8" w14:textId="77777777"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5C2524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709EFC3B" w14:textId="77777777" w:rsidTr="00503F93">
        <w:trPr>
          <w:trHeight w:val="940"/>
        </w:trPr>
        <w:tc>
          <w:tcPr>
            <w:tcW w:w="4208" w:type="dxa"/>
          </w:tcPr>
          <w:p w14:paraId="0ADA6FC4" w14:textId="77777777" w:rsidR="003C0FB1" w:rsidRDefault="00FD38B8" w:rsidP="00503F93">
            <w:pPr>
              <w:jc w:val="both"/>
              <w:rPr>
                <w:b/>
                <w:color w:val="333399"/>
                <w:szCs w:val="22"/>
              </w:rPr>
            </w:pPr>
            <w:r>
              <w:br w:type="page"/>
            </w:r>
            <w:r w:rsidR="003C0FB1" w:rsidRPr="00830A49">
              <w:rPr>
                <w:b/>
                <w:color w:val="333399"/>
                <w:szCs w:val="22"/>
              </w:rPr>
              <w:t>SIGNED</w:t>
            </w:r>
          </w:p>
          <w:p w14:paraId="78FE781C" w14:textId="77777777" w:rsidR="003C0FB1" w:rsidRDefault="003C0FB1" w:rsidP="00503F93">
            <w:pPr>
              <w:jc w:val="both"/>
              <w:rPr>
                <w:b/>
                <w:color w:val="333399"/>
                <w:szCs w:val="22"/>
              </w:rPr>
            </w:pPr>
          </w:p>
          <w:p w14:paraId="5552B611" w14:textId="77777777" w:rsidR="003C0FB1" w:rsidRDefault="003C0FB1" w:rsidP="00503F93">
            <w:pPr>
              <w:jc w:val="both"/>
              <w:rPr>
                <w:b/>
                <w:color w:val="333399"/>
                <w:szCs w:val="22"/>
              </w:rPr>
            </w:pPr>
          </w:p>
          <w:p w14:paraId="611F9998" w14:textId="77777777" w:rsidR="003C0FB1" w:rsidRDefault="003C0FB1" w:rsidP="00503F93">
            <w:pPr>
              <w:jc w:val="both"/>
              <w:rPr>
                <w:b/>
                <w:color w:val="333399"/>
                <w:szCs w:val="22"/>
              </w:rPr>
            </w:pPr>
          </w:p>
          <w:p w14:paraId="145439E2"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7E3D4886" w14:textId="77777777" w:rsidR="003C0FB1" w:rsidRDefault="003C0FB1" w:rsidP="00503F93">
            <w:pPr>
              <w:jc w:val="both"/>
              <w:rPr>
                <w:b/>
                <w:color w:val="333399"/>
                <w:szCs w:val="22"/>
              </w:rPr>
            </w:pPr>
            <w:r w:rsidRPr="00830A49">
              <w:rPr>
                <w:b/>
                <w:color w:val="333399"/>
                <w:szCs w:val="22"/>
              </w:rPr>
              <w:t>Company</w:t>
            </w:r>
          </w:p>
          <w:p w14:paraId="10142A14" w14:textId="77777777" w:rsidR="003C0FB1" w:rsidRDefault="003C0FB1" w:rsidP="00503F93">
            <w:pPr>
              <w:jc w:val="both"/>
              <w:rPr>
                <w:b/>
                <w:color w:val="333399"/>
                <w:szCs w:val="22"/>
              </w:rPr>
            </w:pPr>
          </w:p>
        </w:tc>
      </w:tr>
      <w:tr w:rsidR="003C0FB1" w:rsidRPr="00830A49" w14:paraId="22EB8755" w14:textId="77777777" w:rsidTr="00503F93">
        <w:trPr>
          <w:cantSplit/>
          <w:trHeight w:val="940"/>
        </w:trPr>
        <w:tc>
          <w:tcPr>
            <w:tcW w:w="4208" w:type="dxa"/>
          </w:tcPr>
          <w:p w14:paraId="1E3F61C4"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0965946" w14:textId="77777777" w:rsidR="003C0FB1" w:rsidRDefault="003C0FB1" w:rsidP="00503F93">
            <w:pPr>
              <w:jc w:val="both"/>
              <w:rPr>
                <w:b/>
                <w:color w:val="333399"/>
                <w:szCs w:val="22"/>
              </w:rPr>
            </w:pPr>
            <w:r w:rsidRPr="00830A49">
              <w:rPr>
                <w:b/>
                <w:color w:val="333399"/>
                <w:szCs w:val="22"/>
              </w:rPr>
              <w:t>Address</w:t>
            </w:r>
          </w:p>
        </w:tc>
      </w:tr>
      <w:tr w:rsidR="003C0FB1" w:rsidRPr="00830A49" w14:paraId="03FF4919" w14:textId="77777777" w:rsidTr="00503F93">
        <w:trPr>
          <w:cantSplit/>
          <w:trHeight w:val="940"/>
        </w:trPr>
        <w:tc>
          <w:tcPr>
            <w:tcW w:w="4208" w:type="dxa"/>
          </w:tcPr>
          <w:p w14:paraId="40B3847F"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41EEDF74" w14:textId="77777777" w:rsidR="003C0FB1" w:rsidRPr="00830A49" w:rsidRDefault="003C0FB1" w:rsidP="00503F93">
            <w:pPr>
              <w:jc w:val="both"/>
              <w:rPr>
                <w:b/>
                <w:color w:val="333399"/>
                <w:szCs w:val="22"/>
              </w:rPr>
            </w:pPr>
          </w:p>
        </w:tc>
      </w:tr>
    </w:tbl>
    <w:p w14:paraId="73A40365" w14:textId="77777777" w:rsidR="003C0FB1" w:rsidRDefault="003C0FB1" w:rsidP="003C0FB1">
      <w:pPr>
        <w:jc w:val="both"/>
      </w:pPr>
    </w:p>
    <w:p w14:paraId="7623262F" w14:textId="77777777" w:rsidR="007B120C" w:rsidRDefault="007B120C" w:rsidP="00292437"/>
    <w:p w14:paraId="3D7CD9E0" w14:textId="77777777" w:rsidR="00662F78" w:rsidRDefault="00662F78">
      <w:pPr>
        <w:spacing w:after="160" w:line="259" w:lineRule="auto"/>
        <w:rPr>
          <w:szCs w:val="22"/>
          <w:highlight w:val="magenta"/>
        </w:rPr>
      </w:pPr>
      <w:r>
        <w:rPr>
          <w:szCs w:val="22"/>
          <w:highlight w:val="magenta"/>
        </w:rPr>
        <w:br w:type="page"/>
      </w:r>
    </w:p>
    <w:p w14:paraId="79BF4980"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A73BF9E"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058ADDA7"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B660D8F" w14:textId="77777777" w:rsidR="00662F78" w:rsidRDefault="00662F78" w:rsidP="00662F78">
      <w:pPr>
        <w:keepLines/>
        <w:jc w:val="both"/>
      </w:pPr>
    </w:p>
    <w:p w14:paraId="55230223" w14:textId="77777777" w:rsidR="00662F78" w:rsidRDefault="00662F78" w:rsidP="00662F78">
      <w:pPr>
        <w:keepLines/>
        <w:jc w:val="both"/>
      </w:pPr>
    </w:p>
    <w:p w14:paraId="3B15D4BA" w14:textId="77777777" w:rsidR="00662F78" w:rsidRDefault="00662F78" w:rsidP="00662F78">
      <w:pPr>
        <w:keepLines/>
        <w:jc w:val="both"/>
      </w:pPr>
    </w:p>
    <w:p w14:paraId="4F8EBF82" w14:textId="77777777" w:rsidR="00662F78" w:rsidRDefault="00662F78" w:rsidP="00662F78">
      <w:pPr>
        <w:keepLines/>
        <w:jc w:val="both"/>
      </w:pPr>
    </w:p>
    <w:p w14:paraId="3255B332" w14:textId="77777777" w:rsidR="00662F78" w:rsidRDefault="00662F78" w:rsidP="00662F78">
      <w:pPr>
        <w:keepLines/>
        <w:jc w:val="both"/>
      </w:pPr>
    </w:p>
    <w:p w14:paraId="1CC85E42" w14:textId="77777777" w:rsidR="00662F78" w:rsidRDefault="00662F78" w:rsidP="00662F78">
      <w:pPr>
        <w:keepLines/>
        <w:jc w:val="both"/>
      </w:pPr>
    </w:p>
    <w:p w14:paraId="4DD4BC54" w14:textId="77777777" w:rsidR="00662F78" w:rsidRDefault="00662F78" w:rsidP="00662F78">
      <w:pPr>
        <w:keepLines/>
        <w:jc w:val="both"/>
      </w:pPr>
    </w:p>
    <w:p w14:paraId="7549BEC0" w14:textId="77777777" w:rsidR="00662F78" w:rsidRDefault="00662F78" w:rsidP="00662F78">
      <w:pPr>
        <w:keepLines/>
        <w:jc w:val="both"/>
      </w:pPr>
    </w:p>
    <w:p w14:paraId="2927BC98" w14:textId="77777777" w:rsidR="00662F78" w:rsidRDefault="00662F78" w:rsidP="00662F78">
      <w:pPr>
        <w:keepLines/>
        <w:jc w:val="both"/>
      </w:pPr>
    </w:p>
    <w:p w14:paraId="747ADBF9" w14:textId="77777777" w:rsidR="00662F78" w:rsidRDefault="00662F78" w:rsidP="00662F78">
      <w:pPr>
        <w:keepLines/>
        <w:jc w:val="both"/>
      </w:pPr>
    </w:p>
    <w:p w14:paraId="2855C79C" w14:textId="77777777" w:rsidR="00662F78" w:rsidRDefault="00662F78" w:rsidP="00662F78">
      <w:pPr>
        <w:keepLines/>
        <w:jc w:val="both"/>
      </w:pPr>
    </w:p>
    <w:p w14:paraId="7DD771BA" w14:textId="77777777" w:rsidR="00662F78" w:rsidRDefault="00662F78" w:rsidP="00662F78">
      <w:pPr>
        <w:keepLines/>
        <w:jc w:val="both"/>
      </w:pPr>
    </w:p>
    <w:p w14:paraId="4D32E667" w14:textId="77777777" w:rsidR="00662F78" w:rsidRDefault="00662F78" w:rsidP="00662F78">
      <w:pPr>
        <w:keepLines/>
        <w:jc w:val="both"/>
      </w:pPr>
    </w:p>
    <w:p w14:paraId="34BDE4BF" w14:textId="77777777" w:rsidR="00662F78" w:rsidRDefault="00662F78" w:rsidP="00662F78">
      <w:pPr>
        <w:keepLines/>
        <w:jc w:val="both"/>
      </w:pPr>
    </w:p>
    <w:p w14:paraId="73FD395E" w14:textId="77777777" w:rsidR="00662F78" w:rsidRDefault="00662F78" w:rsidP="00662F78">
      <w:pPr>
        <w:keepLines/>
        <w:jc w:val="both"/>
      </w:pPr>
    </w:p>
    <w:p w14:paraId="548EBE03" w14:textId="77777777" w:rsidR="00662F78" w:rsidRDefault="00662F78" w:rsidP="00662F78">
      <w:pPr>
        <w:keepLines/>
        <w:jc w:val="both"/>
      </w:pPr>
    </w:p>
    <w:p w14:paraId="031C6477" w14:textId="77777777" w:rsidR="00662F78" w:rsidRDefault="00662F78" w:rsidP="00662F78">
      <w:pPr>
        <w:keepLines/>
        <w:jc w:val="both"/>
      </w:pPr>
    </w:p>
    <w:p w14:paraId="7346E7DE" w14:textId="77777777" w:rsidR="00662F78" w:rsidRDefault="00662F78" w:rsidP="00662F78">
      <w:pPr>
        <w:keepLines/>
        <w:jc w:val="both"/>
      </w:pPr>
    </w:p>
    <w:p w14:paraId="023A2A2A" w14:textId="77777777" w:rsidR="00662F78" w:rsidRDefault="00662F78" w:rsidP="00662F78">
      <w:pPr>
        <w:keepLines/>
        <w:jc w:val="both"/>
      </w:pPr>
    </w:p>
    <w:p w14:paraId="0C7030B4" w14:textId="77777777" w:rsidR="00662F78" w:rsidRDefault="00662F78" w:rsidP="00662F78">
      <w:pPr>
        <w:keepLines/>
        <w:jc w:val="both"/>
      </w:pPr>
    </w:p>
    <w:p w14:paraId="470919A6" w14:textId="77777777" w:rsidR="00662F78" w:rsidRDefault="00662F78" w:rsidP="00662F78">
      <w:pPr>
        <w:keepLines/>
        <w:jc w:val="both"/>
      </w:pPr>
    </w:p>
    <w:p w14:paraId="4329BEE0" w14:textId="77777777" w:rsidR="00662F78" w:rsidRDefault="00662F78" w:rsidP="00662F78">
      <w:pPr>
        <w:keepLines/>
        <w:jc w:val="both"/>
      </w:pPr>
    </w:p>
    <w:p w14:paraId="338C702B" w14:textId="77777777" w:rsidR="00662F78" w:rsidRDefault="00662F78" w:rsidP="00662F78">
      <w:pPr>
        <w:keepLines/>
        <w:jc w:val="both"/>
      </w:pPr>
    </w:p>
    <w:p w14:paraId="2DB7DE77"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01DE4198"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8706D6" w14:textId="77777777" w:rsidR="00662F78" w:rsidRDefault="00662F78" w:rsidP="00662F78"/>
    <w:p w14:paraId="451E1670" w14:textId="63221940"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56265E">
            <w:rPr>
              <w:highlight w:val="lightGray"/>
            </w:rPr>
            <w:t xml:space="preserve">The Minister for Defence </w:t>
          </w:r>
        </w:sdtContent>
      </w:sdt>
      <w:r>
        <w:t xml:space="preserve"> </w:t>
      </w:r>
      <w:r w:rsidRPr="00CC568F">
        <w:t>(the “Contracting Authority”)</w:t>
      </w:r>
    </w:p>
    <w:p w14:paraId="2E4F973D" w14:textId="1E3C87D0"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F33D94">
            <w:rPr>
              <w:szCs w:val="22"/>
              <w:highlight w:val="lightGray"/>
            </w:rPr>
            <w:t>Consultancy Services to produce a Development Masterplan at the Defence Forces Training Centre (DFTC), The Curragh, Co. Kildare, incl. DFTC Training Installation Staff Coolmoney &amp; Glen of Imaal (TISC)</w:t>
          </w:r>
        </w:sdtContent>
      </w:sdt>
    </w:p>
    <w:p w14:paraId="3E69BCC0" w14:textId="77777777" w:rsidR="00662F78" w:rsidRDefault="00662F78" w:rsidP="00662F78">
      <w:pPr>
        <w:rPr>
          <w:rFonts w:asciiTheme="minorHAnsi" w:hAnsiTheme="minorHAnsi"/>
        </w:rPr>
      </w:pPr>
    </w:p>
    <w:p w14:paraId="797AF76D"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7D72FD17"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077EF8AE" w14:textId="77777777" w:rsidTr="005016AB">
        <w:trPr>
          <w:trHeight w:val="940"/>
        </w:trPr>
        <w:tc>
          <w:tcPr>
            <w:tcW w:w="4208" w:type="dxa"/>
          </w:tcPr>
          <w:p w14:paraId="3F645C28" w14:textId="77777777" w:rsidR="00662F78" w:rsidRDefault="00662F78" w:rsidP="005016AB">
            <w:pPr>
              <w:jc w:val="both"/>
              <w:rPr>
                <w:b/>
                <w:color w:val="333399"/>
                <w:szCs w:val="22"/>
              </w:rPr>
            </w:pPr>
            <w:r>
              <w:br w:type="page"/>
            </w:r>
            <w:r w:rsidRPr="00830A49">
              <w:rPr>
                <w:b/>
                <w:color w:val="333399"/>
                <w:szCs w:val="22"/>
              </w:rPr>
              <w:t>SIGNED</w:t>
            </w:r>
          </w:p>
          <w:p w14:paraId="08304DAA" w14:textId="77777777" w:rsidR="00662F78" w:rsidRDefault="00662F78" w:rsidP="005016AB">
            <w:pPr>
              <w:jc w:val="both"/>
              <w:rPr>
                <w:b/>
                <w:color w:val="333399"/>
                <w:szCs w:val="22"/>
              </w:rPr>
            </w:pPr>
          </w:p>
          <w:p w14:paraId="40203226" w14:textId="77777777" w:rsidR="00662F78" w:rsidRDefault="00662F78" w:rsidP="005016AB">
            <w:pPr>
              <w:jc w:val="both"/>
              <w:rPr>
                <w:b/>
                <w:color w:val="333399"/>
                <w:szCs w:val="22"/>
              </w:rPr>
            </w:pPr>
          </w:p>
          <w:p w14:paraId="2E30A8E8" w14:textId="77777777" w:rsidR="00662F78" w:rsidRDefault="00662F78" w:rsidP="005016AB">
            <w:pPr>
              <w:jc w:val="both"/>
              <w:rPr>
                <w:b/>
                <w:color w:val="333399"/>
                <w:szCs w:val="22"/>
              </w:rPr>
            </w:pPr>
          </w:p>
          <w:p w14:paraId="1BCCA29A" w14:textId="77777777" w:rsidR="00662F78" w:rsidRDefault="00662F78" w:rsidP="005016AB">
            <w:pPr>
              <w:jc w:val="both"/>
              <w:rPr>
                <w:b/>
                <w:color w:val="333399"/>
                <w:szCs w:val="22"/>
              </w:rPr>
            </w:pPr>
            <w:r w:rsidRPr="00830A49">
              <w:rPr>
                <w:b/>
                <w:color w:val="333399"/>
                <w:szCs w:val="22"/>
              </w:rPr>
              <w:t>(Authorised Signatory)</w:t>
            </w:r>
          </w:p>
        </w:tc>
        <w:tc>
          <w:tcPr>
            <w:tcW w:w="4833" w:type="dxa"/>
          </w:tcPr>
          <w:p w14:paraId="1486AB04" w14:textId="77777777" w:rsidR="00662F78" w:rsidRDefault="00662F78" w:rsidP="005016AB">
            <w:pPr>
              <w:jc w:val="both"/>
              <w:rPr>
                <w:b/>
                <w:color w:val="333399"/>
                <w:szCs w:val="22"/>
              </w:rPr>
            </w:pPr>
            <w:r>
              <w:rPr>
                <w:b/>
                <w:color w:val="333399"/>
                <w:szCs w:val="22"/>
              </w:rPr>
              <w:t>Notifying Party</w:t>
            </w:r>
          </w:p>
          <w:p w14:paraId="0D5B6D5B" w14:textId="77777777" w:rsidR="00662F78" w:rsidRDefault="00662F78" w:rsidP="005016AB">
            <w:pPr>
              <w:jc w:val="both"/>
              <w:rPr>
                <w:b/>
                <w:color w:val="333399"/>
                <w:szCs w:val="22"/>
              </w:rPr>
            </w:pPr>
          </w:p>
        </w:tc>
      </w:tr>
      <w:tr w:rsidR="00662F78" w:rsidRPr="00830A49" w14:paraId="13142A04" w14:textId="77777777" w:rsidTr="005016AB">
        <w:trPr>
          <w:cantSplit/>
          <w:trHeight w:val="940"/>
        </w:trPr>
        <w:tc>
          <w:tcPr>
            <w:tcW w:w="4208" w:type="dxa"/>
          </w:tcPr>
          <w:p w14:paraId="2D16DCAA" w14:textId="77777777" w:rsidR="00662F78" w:rsidRDefault="00662F78" w:rsidP="005016AB">
            <w:pPr>
              <w:jc w:val="both"/>
              <w:rPr>
                <w:b/>
                <w:color w:val="333399"/>
                <w:szCs w:val="22"/>
              </w:rPr>
            </w:pPr>
            <w:r w:rsidRPr="00830A49">
              <w:rPr>
                <w:b/>
                <w:color w:val="333399"/>
                <w:szCs w:val="22"/>
              </w:rPr>
              <w:t>Print name</w:t>
            </w:r>
          </w:p>
        </w:tc>
        <w:tc>
          <w:tcPr>
            <w:tcW w:w="4833" w:type="dxa"/>
            <w:vMerge w:val="restart"/>
          </w:tcPr>
          <w:p w14:paraId="611C3B19" w14:textId="77777777" w:rsidR="00662F78" w:rsidRDefault="00662F78" w:rsidP="005016AB">
            <w:pPr>
              <w:jc w:val="both"/>
              <w:rPr>
                <w:b/>
                <w:color w:val="333399"/>
                <w:szCs w:val="22"/>
              </w:rPr>
            </w:pPr>
            <w:r w:rsidRPr="00830A49">
              <w:rPr>
                <w:b/>
                <w:color w:val="333399"/>
                <w:szCs w:val="22"/>
              </w:rPr>
              <w:t>Address</w:t>
            </w:r>
          </w:p>
        </w:tc>
      </w:tr>
      <w:tr w:rsidR="00662F78" w:rsidRPr="00830A49" w14:paraId="4FE84F78" w14:textId="77777777" w:rsidTr="005016AB">
        <w:trPr>
          <w:cantSplit/>
          <w:trHeight w:val="940"/>
        </w:trPr>
        <w:tc>
          <w:tcPr>
            <w:tcW w:w="4208" w:type="dxa"/>
          </w:tcPr>
          <w:p w14:paraId="079C9F91" w14:textId="77777777" w:rsidR="00662F78" w:rsidRPr="00830A49" w:rsidRDefault="00662F78" w:rsidP="005016AB">
            <w:pPr>
              <w:jc w:val="both"/>
              <w:rPr>
                <w:b/>
                <w:color w:val="333399"/>
                <w:szCs w:val="22"/>
              </w:rPr>
            </w:pPr>
            <w:r w:rsidRPr="00830A49">
              <w:rPr>
                <w:b/>
                <w:color w:val="333399"/>
                <w:szCs w:val="22"/>
              </w:rPr>
              <w:t>Date</w:t>
            </w:r>
          </w:p>
        </w:tc>
        <w:tc>
          <w:tcPr>
            <w:tcW w:w="4833" w:type="dxa"/>
            <w:vMerge/>
            <w:shd w:val="clear" w:color="auto" w:fill="CCCCCC"/>
          </w:tcPr>
          <w:p w14:paraId="1EA2356D" w14:textId="77777777" w:rsidR="00662F78" w:rsidRPr="00830A49" w:rsidRDefault="00662F78" w:rsidP="005016AB">
            <w:pPr>
              <w:jc w:val="both"/>
              <w:rPr>
                <w:b/>
                <w:color w:val="333399"/>
                <w:szCs w:val="22"/>
              </w:rPr>
            </w:pPr>
          </w:p>
        </w:tc>
      </w:tr>
    </w:tbl>
    <w:p w14:paraId="1E3D8344" w14:textId="77777777" w:rsidR="00662F78" w:rsidRDefault="00662F78" w:rsidP="00662F78">
      <w:pPr>
        <w:jc w:val="both"/>
      </w:pPr>
    </w:p>
    <w:p w14:paraId="38E184EC" w14:textId="77777777" w:rsidR="00662F78" w:rsidRDefault="00662F78" w:rsidP="00662F78"/>
    <w:p w14:paraId="3EB51492" w14:textId="77777777" w:rsidR="00662F78" w:rsidRDefault="00662F78" w:rsidP="00662F78">
      <w:pPr>
        <w:jc w:val="both"/>
        <w:rPr>
          <w:rFonts w:asciiTheme="minorHAnsi" w:hAnsiTheme="minorHAnsi"/>
          <w:szCs w:val="22"/>
        </w:rPr>
      </w:pPr>
    </w:p>
    <w:p w14:paraId="43E2FFC7" w14:textId="77777777" w:rsidR="00662F78" w:rsidRDefault="00662F78" w:rsidP="00662F78"/>
    <w:p w14:paraId="767B4DDB" w14:textId="77777777" w:rsidR="00662F78" w:rsidRDefault="00662F78" w:rsidP="00662F78"/>
    <w:p w14:paraId="7366BF38" w14:textId="77777777" w:rsidR="00662F78" w:rsidRDefault="00662F78" w:rsidP="00662F78"/>
    <w:p w14:paraId="47C2C081" w14:textId="77777777" w:rsidR="00662F78" w:rsidRDefault="00662F78" w:rsidP="00662F78"/>
    <w:p w14:paraId="155FE3C4" w14:textId="77777777" w:rsidR="00662F78" w:rsidRDefault="00662F78" w:rsidP="00662F78"/>
    <w:p w14:paraId="1AB193F2" w14:textId="77777777" w:rsidR="00662F78" w:rsidRDefault="00662F78" w:rsidP="00662F78"/>
    <w:p w14:paraId="2985782B" w14:textId="77777777" w:rsidR="00662F78" w:rsidRDefault="00662F78" w:rsidP="00662F78"/>
    <w:p w14:paraId="005FC784" w14:textId="77777777" w:rsidR="00662F78" w:rsidRDefault="00662F78" w:rsidP="00662F78"/>
    <w:p w14:paraId="7575C7C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427DF94E"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75D20FA8" w14:textId="77777777" w:rsidR="00662F78" w:rsidRDefault="00662F78" w:rsidP="00662F78"/>
    <w:p w14:paraId="16AF969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6930204D" w14:textId="77777777" w:rsidR="00662F78" w:rsidRPr="00D51C50" w:rsidRDefault="00662F78" w:rsidP="00662F78">
      <w:pPr>
        <w:rPr>
          <w:b/>
        </w:rPr>
      </w:pPr>
    </w:p>
    <w:p w14:paraId="76540BD3"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1156A666" w14:textId="77777777" w:rsidR="00662F78" w:rsidRDefault="00662F78" w:rsidP="00662F78">
      <w:pPr>
        <w:rPr>
          <w:b/>
          <w:u w:val="single"/>
        </w:rPr>
      </w:pPr>
    </w:p>
    <w:p w14:paraId="443A5D90" w14:textId="77777777" w:rsidR="00662F78" w:rsidRDefault="00662F78" w:rsidP="00662F78">
      <w:pPr>
        <w:rPr>
          <w:b/>
          <w:u w:val="single"/>
        </w:rPr>
      </w:pPr>
    </w:p>
    <w:p w14:paraId="0E24343C"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1DF489E3" w14:textId="77777777" w:rsidR="00662F78" w:rsidRDefault="00662F78" w:rsidP="00662F78">
      <w:pPr>
        <w:rPr>
          <w:b/>
        </w:rPr>
      </w:pPr>
    </w:p>
    <w:p w14:paraId="495A83C2" w14:textId="77777777" w:rsidR="00662F78" w:rsidRDefault="00662F78" w:rsidP="00662F78">
      <w:pPr>
        <w:rPr>
          <w:b/>
        </w:rPr>
      </w:pPr>
    </w:p>
    <w:p w14:paraId="307D8F75" w14:textId="77777777" w:rsidR="00662F78" w:rsidRPr="00D51C50" w:rsidRDefault="00662F78" w:rsidP="00662F78">
      <w:pPr>
        <w:rPr>
          <w:b/>
          <w:u w:val="single"/>
        </w:rPr>
      </w:pPr>
      <w:r>
        <w:rPr>
          <w:b/>
          <w:u w:val="single"/>
        </w:rPr>
        <w:t>3.</w:t>
      </w:r>
      <w:r>
        <w:rPr>
          <w:b/>
          <w:u w:val="single"/>
        </w:rPr>
        <w:tab/>
        <w:t>Declaration (Section 7 of Form FS-PP)</w:t>
      </w:r>
    </w:p>
    <w:p w14:paraId="5BF53725" w14:textId="77777777" w:rsidR="00662F78" w:rsidRDefault="00662F78" w:rsidP="00662F78">
      <w:r>
        <w:t>None of the notifying parties have received foreign financial contributions notifiable under Chapter 4 of Regulation (EU) 2022/2560</w:t>
      </w:r>
    </w:p>
    <w:p w14:paraId="695176C2" w14:textId="77777777" w:rsidR="00662F78" w:rsidRDefault="00662F78" w:rsidP="00662F78">
      <w:pPr>
        <w:rPr>
          <w:b/>
        </w:rPr>
      </w:pPr>
    </w:p>
    <w:p w14:paraId="7545D507" w14:textId="77777777" w:rsidR="00662F78" w:rsidRPr="00D51C50" w:rsidRDefault="00662F78" w:rsidP="00662F78">
      <w:pPr>
        <w:rPr>
          <w:b/>
          <w:u w:val="single"/>
        </w:rPr>
      </w:pPr>
      <w:r>
        <w:rPr>
          <w:b/>
          <w:u w:val="single"/>
        </w:rPr>
        <w:t>4.</w:t>
      </w:r>
      <w:r>
        <w:rPr>
          <w:b/>
          <w:u w:val="single"/>
        </w:rPr>
        <w:tab/>
        <w:t>Attestation (Section 8 of Form FS-PP)</w:t>
      </w:r>
    </w:p>
    <w:p w14:paraId="130A649B"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0C259EA" w14:textId="77777777" w:rsidR="00662F78" w:rsidRDefault="00662F78" w:rsidP="00662F78">
      <w:r>
        <w:t>The notifying party(ies) confirm that they aware of the provisions of Article 33 of Regulation (EU) 2022/2560 concerning fines and periodic penalty payments.</w:t>
      </w:r>
    </w:p>
    <w:p w14:paraId="0B00240D" w14:textId="77777777" w:rsidR="00662F78" w:rsidRDefault="00662F78" w:rsidP="00662F78"/>
    <w:p w14:paraId="1F73C97C" w14:textId="77777777" w:rsidR="00662F78" w:rsidRDefault="00662F78" w:rsidP="00662F78"/>
    <w:p w14:paraId="38056DD1" w14:textId="77777777" w:rsidR="00662F78" w:rsidRDefault="00662F78" w:rsidP="00662F78"/>
    <w:p w14:paraId="4352C79D" w14:textId="77777777" w:rsidR="00662F78" w:rsidRDefault="00662F78" w:rsidP="00662F78"/>
    <w:p w14:paraId="59C09FF6" w14:textId="77777777" w:rsidR="00662F78" w:rsidRDefault="00662F78" w:rsidP="00662F78"/>
    <w:p w14:paraId="4DC5769C" w14:textId="77777777" w:rsidR="00662F78" w:rsidRDefault="00662F78" w:rsidP="00662F78"/>
    <w:p w14:paraId="2B641B23" w14:textId="77777777" w:rsidR="00662F78" w:rsidRDefault="00662F78" w:rsidP="00662F78"/>
    <w:p w14:paraId="3A71C6BC" w14:textId="77777777" w:rsidR="00662F78" w:rsidRDefault="00662F78" w:rsidP="00662F78">
      <w:r>
        <w:lastRenderedPageBreak/>
        <w:t xml:space="preserve">Date: </w:t>
      </w:r>
    </w:p>
    <w:p w14:paraId="39E1FCE7" w14:textId="77777777" w:rsidR="00662F78" w:rsidRDefault="00662F78" w:rsidP="00662F78"/>
    <w:p w14:paraId="2DB00542"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4C67890" w14:textId="77777777" w:rsidR="00662F78" w:rsidRDefault="00662F78" w:rsidP="00662F78"/>
    <w:p w14:paraId="5D0C0002" w14:textId="77777777" w:rsidR="00662F78" w:rsidRDefault="00662F78" w:rsidP="00662F78">
      <w:r>
        <w:t>Name:</w:t>
      </w:r>
      <w:r>
        <w:tab/>
      </w:r>
      <w:r>
        <w:tab/>
      </w:r>
      <w:r>
        <w:tab/>
      </w:r>
      <w:r>
        <w:tab/>
      </w:r>
      <w:r>
        <w:tab/>
      </w:r>
      <w:r>
        <w:tab/>
      </w:r>
      <w:r>
        <w:tab/>
        <w:t>Name:</w:t>
      </w:r>
    </w:p>
    <w:p w14:paraId="30692272" w14:textId="77777777" w:rsidR="00662F78" w:rsidRDefault="00662F78" w:rsidP="00662F78"/>
    <w:p w14:paraId="4C5B4176" w14:textId="77777777" w:rsidR="00662F78" w:rsidRDefault="00662F78" w:rsidP="00662F78">
      <w:r>
        <w:t>Organisation:</w:t>
      </w:r>
      <w:r>
        <w:tab/>
      </w:r>
      <w:r>
        <w:tab/>
      </w:r>
      <w:r>
        <w:tab/>
      </w:r>
      <w:r>
        <w:tab/>
      </w:r>
      <w:r>
        <w:tab/>
      </w:r>
      <w:r>
        <w:tab/>
        <w:t>Organisation:</w:t>
      </w:r>
    </w:p>
    <w:p w14:paraId="63EB21BC" w14:textId="77777777" w:rsidR="00662F78" w:rsidRDefault="00662F78" w:rsidP="00662F78"/>
    <w:p w14:paraId="4E7A0948" w14:textId="77777777" w:rsidR="00662F78" w:rsidRDefault="00662F78" w:rsidP="00662F78">
      <w:r>
        <w:t>Position:</w:t>
      </w:r>
      <w:r>
        <w:tab/>
      </w:r>
      <w:r>
        <w:tab/>
      </w:r>
      <w:r>
        <w:tab/>
      </w:r>
      <w:r>
        <w:tab/>
      </w:r>
      <w:r>
        <w:tab/>
      </w:r>
      <w:r>
        <w:tab/>
        <w:t>Position:</w:t>
      </w:r>
    </w:p>
    <w:p w14:paraId="3AC2DCC8" w14:textId="77777777" w:rsidR="00662F78" w:rsidRDefault="00662F78" w:rsidP="00662F78"/>
    <w:p w14:paraId="609CC563" w14:textId="77777777" w:rsidR="00662F78" w:rsidRDefault="00662F78" w:rsidP="00662F78">
      <w:r>
        <w:t>Address:</w:t>
      </w:r>
      <w:r>
        <w:tab/>
      </w:r>
      <w:r>
        <w:tab/>
      </w:r>
      <w:r>
        <w:tab/>
      </w:r>
      <w:r>
        <w:tab/>
      </w:r>
      <w:r>
        <w:tab/>
      </w:r>
      <w:r>
        <w:tab/>
        <w:t>Address:</w:t>
      </w:r>
    </w:p>
    <w:p w14:paraId="794D53E8" w14:textId="77777777" w:rsidR="00662F78" w:rsidRDefault="00662F78" w:rsidP="00662F78"/>
    <w:p w14:paraId="2698EF88" w14:textId="77777777" w:rsidR="00662F78" w:rsidRDefault="00662F78" w:rsidP="00662F78">
      <w:r>
        <w:t>Phone Number:</w:t>
      </w:r>
      <w:r>
        <w:tab/>
      </w:r>
      <w:r>
        <w:tab/>
      </w:r>
      <w:r>
        <w:tab/>
      </w:r>
      <w:r>
        <w:tab/>
      </w:r>
      <w:r>
        <w:tab/>
      </w:r>
      <w:r>
        <w:tab/>
        <w:t>Phone Number:</w:t>
      </w:r>
    </w:p>
    <w:p w14:paraId="5429FECF" w14:textId="77777777" w:rsidR="00662F78" w:rsidRDefault="00662F78" w:rsidP="00662F78"/>
    <w:p w14:paraId="6A213333" w14:textId="77777777" w:rsidR="00662F78" w:rsidRDefault="00662F78" w:rsidP="00662F78">
      <w:r>
        <w:t>Email:</w:t>
      </w:r>
      <w:r>
        <w:tab/>
      </w:r>
      <w:r>
        <w:tab/>
      </w:r>
      <w:r>
        <w:tab/>
      </w:r>
      <w:r>
        <w:tab/>
      </w:r>
      <w:r>
        <w:tab/>
      </w:r>
      <w:r>
        <w:tab/>
      </w:r>
      <w:r>
        <w:tab/>
        <w:t>Email:</w:t>
      </w:r>
    </w:p>
    <w:p w14:paraId="16B609DD" w14:textId="77777777" w:rsidR="00662F78" w:rsidRDefault="00662F78" w:rsidP="00662F78"/>
    <w:p w14:paraId="60A5310F" w14:textId="77777777" w:rsidR="00662F78" w:rsidRDefault="00662F78" w:rsidP="00662F78">
      <w:r>
        <w:t>Signed:</w:t>
      </w:r>
      <w:r>
        <w:tab/>
      </w:r>
      <w:r>
        <w:tab/>
      </w:r>
      <w:r>
        <w:tab/>
      </w:r>
      <w:r>
        <w:tab/>
      </w:r>
      <w:r>
        <w:tab/>
      </w:r>
      <w:r>
        <w:tab/>
      </w:r>
      <w:r>
        <w:tab/>
        <w:t>Signed:</w:t>
      </w:r>
    </w:p>
    <w:p w14:paraId="3C57FB1E" w14:textId="77777777" w:rsidR="00662F78" w:rsidRDefault="00662F78" w:rsidP="00662F78"/>
    <w:p w14:paraId="1649929B" w14:textId="77777777" w:rsidR="00662F78" w:rsidRDefault="00662F78" w:rsidP="00662F78"/>
    <w:p w14:paraId="1F89FC95" w14:textId="77777777" w:rsidR="00662F78" w:rsidRDefault="00662F78" w:rsidP="00662F78"/>
    <w:p w14:paraId="0BABA36B" w14:textId="77777777" w:rsidR="00662F78" w:rsidRDefault="00662F78" w:rsidP="00662F78"/>
    <w:p w14:paraId="52A8F7B1" w14:textId="77777777" w:rsidR="00662F78" w:rsidRDefault="00662F78" w:rsidP="00662F78"/>
    <w:p w14:paraId="37332781" w14:textId="77777777" w:rsidR="00662F78" w:rsidRDefault="00662F78" w:rsidP="00662F78"/>
    <w:p w14:paraId="407F5069" w14:textId="77777777" w:rsidR="00662F78" w:rsidRDefault="00662F78" w:rsidP="00662F78"/>
    <w:p w14:paraId="6F3CB019" w14:textId="77777777" w:rsidR="00662F78" w:rsidRDefault="00662F78" w:rsidP="00662F78"/>
    <w:p w14:paraId="063C94C3" w14:textId="77777777" w:rsidR="00662F78" w:rsidRDefault="00662F78" w:rsidP="00662F78"/>
    <w:p w14:paraId="5D23C30C" w14:textId="77777777" w:rsidR="00662F78" w:rsidRDefault="00662F78" w:rsidP="00662F78"/>
    <w:p w14:paraId="3FFE84C4" w14:textId="77777777" w:rsidR="00662F78" w:rsidRDefault="00662F78" w:rsidP="00662F78"/>
    <w:p w14:paraId="22383224" w14:textId="77777777" w:rsidR="00662F78" w:rsidRDefault="00662F78" w:rsidP="00662F78"/>
    <w:p w14:paraId="60E847DF" w14:textId="77777777" w:rsidR="00662F78" w:rsidRDefault="00662F78" w:rsidP="00662F78"/>
    <w:p w14:paraId="4A1A2A13" w14:textId="77777777" w:rsidR="00662F78" w:rsidRDefault="00662F78" w:rsidP="00662F78"/>
    <w:p w14:paraId="68CD029A" w14:textId="77777777" w:rsidR="00662F78" w:rsidRDefault="00662F78" w:rsidP="00662F78"/>
    <w:p w14:paraId="1BE9B6C6" w14:textId="77777777" w:rsidR="00662F78" w:rsidRDefault="00662F78" w:rsidP="00662F78"/>
    <w:p w14:paraId="701581D3" w14:textId="77777777" w:rsidR="00662F78" w:rsidRDefault="00662F78" w:rsidP="00662F78"/>
    <w:p w14:paraId="042268D4"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371C3328"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4FE34A77" w14:textId="77777777" w:rsidR="00662F78" w:rsidRDefault="00662F78" w:rsidP="00662F78"/>
    <w:p w14:paraId="5DAC9544"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0E729F8" w14:textId="77777777" w:rsidR="00662F78" w:rsidRPr="00D51C50" w:rsidRDefault="00662F78" w:rsidP="00662F78">
      <w:pPr>
        <w:rPr>
          <w:b/>
        </w:rPr>
      </w:pPr>
    </w:p>
    <w:p w14:paraId="7F41E7E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1E69AC4F" w14:textId="77777777" w:rsidR="00662F78" w:rsidRDefault="00662F78" w:rsidP="00662F78">
      <w:pPr>
        <w:rPr>
          <w:b/>
          <w:u w:val="single"/>
        </w:rPr>
      </w:pPr>
    </w:p>
    <w:p w14:paraId="5704190E" w14:textId="77777777" w:rsidR="00662F78" w:rsidRDefault="00662F78" w:rsidP="00662F78">
      <w:pPr>
        <w:rPr>
          <w:b/>
          <w:u w:val="single"/>
        </w:rPr>
      </w:pPr>
    </w:p>
    <w:p w14:paraId="53421D6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2A6FDBA8" w14:textId="77777777" w:rsidR="00662F78" w:rsidRDefault="00662F78" w:rsidP="00662F78">
      <w:pPr>
        <w:rPr>
          <w:b/>
        </w:rPr>
      </w:pPr>
    </w:p>
    <w:p w14:paraId="204A7594" w14:textId="77777777" w:rsidR="00662F78" w:rsidRDefault="00662F78" w:rsidP="00662F78">
      <w:pPr>
        <w:rPr>
          <w:b/>
        </w:rPr>
      </w:pPr>
    </w:p>
    <w:p w14:paraId="638D756C" w14:textId="77777777" w:rsidR="00662F78" w:rsidRPr="00D51C50" w:rsidRDefault="00662F78" w:rsidP="00662F78">
      <w:pPr>
        <w:rPr>
          <w:b/>
          <w:u w:val="single"/>
        </w:rPr>
      </w:pPr>
      <w:r>
        <w:rPr>
          <w:b/>
          <w:u w:val="single"/>
        </w:rPr>
        <w:t>3.</w:t>
      </w:r>
      <w:r>
        <w:rPr>
          <w:b/>
          <w:u w:val="single"/>
        </w:rPr>
        <w:tab/>
        <w:t>Declaration (Section 7 of Form FS-PP)</w:t>
      </w:r>
    </w:p>
    <w:p w14:paraId="44DE9516" w14:textId="77777777" w:rsidR="00662F78" w:rsidRDefault="00662F78" w:rsidP="00662F78">
      <w:r>
        <w:t>None of the notifying parties have received foreign financial contributions notifiable under Chapter 4 of Regulation (EU) 2022/2560</w:t>
      </w:r>
    </w:p>
    <w:p w14:paraId="2A0A5991" w14:textId="77777777" w:rsidR="00662F78" w:rsidRDefault="00662F78" w:rsidP="00662F78">
      <w:pPr>
        <w:rPr>
          <w:b/>
        </w:rPr>
      </w:pPr>
    </w:p>
    <w:p w14:paraId="6A1ACAB8" w14:textId="77777777" w:rsidR="00662F78" w:rsidRPr="00D51C50" w:rsidRDefault="00662F78" w:rsidP="00662F78">
      <w:pPr>
        <w:rPr>
          <w:b/>
          <w:u w:val="single"/>
        </w:rPr>
      </w:pPr>
      <w:r>
        <w:rPr>
          <w:b/>
          <w:u w:val="single"/>
        </w:rPr>
        <w:t>4.</w:t>
      </w:r>
      <w:r>
        <w:rPr>
          <w:b/>
          <w:u w:val="single"/>
        </w:rPr>
        <w:tab/>
        <w:t>Attestation (Section 8 of Form FS-PP)</w:t>
      </w:r>
    </w:p>
    <w:p w14:paraId="20DFD3C8"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45CC5874" w14:textId="77777777" w:rsidR="00662F78" w:rsidRDefault="00662F78" w:rsidP="00662F78">
      <w:r>
        <w:t>The notifying party(ies) confirm that they aware of the provisions of Article 33 of Regulation (EU) 2022/2560 concerning fines and periodic penalty payments.</w:t>
      </w:r>
    </w:p>
    <w:p w14:paraId="4B6A27D7" w14:textId="77777777" w:rsidR="00662F78" w:rsidRDefault="00662F78" w:rsidP="00662F78"/>
    <w:p w14:paraId="42874ACE" w14:textId="77777777" w:rsidR="00662F78" w:rsidRDefault="00662F78" w:rsidP="00662F78"/>
    <w:p w14:paraId="5B4DA9A9" w14:textId="77777777" w:rsidR="00662F78" w:rsidRDefault="00662F78" w:rsidP="00662F78"/>
    <w:p w14:paraId="4D7296A7" w14:textId="77777777" w:rsidR="00662F78" w:rsidRDefault="00662F78" w:rsidP="00662F78"/>
    <w:p w14:paraId="400A71D7" w14:textId="77777777" w:rsidR="00662F78" w:rsidRDefault="00662F78" w:rsidP="00662F78"/>
    <w:p w14:paraId="6BBE1188" w14:textId="77777777" w:rsidR="00662F78" w:rsidRDefault="00662F78" w:rsidP="00662F78"/>
    <w:p w14:paraId="75B372BB" w14:textId="77777777" w:rsidR="00662F78" w:rsidRDefault="00662F78" w:rsidP="00662F78">
      <w:r>
        <w:lastRenderedPageBreak/>
        <w:t xml:space="preserve">Date: </w:t>
      </w:r>
    </w:p>
    <w:p w14:paraId="00457888" w14:textId="77777777" w:rsidR="00662F78" w:rsidRDefault="00662F78" w:rsidP="00662F78"/>
    <w:p w14:paraId="042DB1FB" w14:textId="77777777" w:rsidR="00662F78" w:rsidRDefault="00662F78" w:rsidP="00662F78"/>
    <w:p w14:paraId="6811A2FB"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07A65343" w14:textId="77777777" w:rsidR="00662F78" w:rsidRDefault="00662F78" w:rsidP="00662F78"/>
    <w:p w14:paraId="12D4D708" w14:textId="77777777" w:rsidR="00662F78" w:rsidRDefault="00662F78" w:rsidP="00662F78">
      <w:r>
        <w:t>Name:</w:t>
      </w:r>
      <w:r>
        <w:tab/>
      </w:r>
      <w:r>
        <w:tab/>
      </w:r>
      <w:r>
        <w:tab/>
      </w:r>
      <w:r>
        <w:tab/>
      </w:r>
      <w:r>
        <w:tab/>
      </w:r>
      <w:r>
        <w:tab/>
      </w:r>
      <w:r>
        <w:tab/>
        <w:t>Name:</w:t>
      </w:r>
    </w:p>
    <w:p w14:paraId="0A4A0F66" w14:textId="77777777" w:rsidR="00662F78" w:rsidRDefault="00662F78" w:rsidP="00662F78"/>
    <w:p w14:paraId="563D6617" w14:textId="77777777" w:rsidR="00662F78" w:rsidRDefault="00662F78" w:rsidP="00662F78">
      <w:r>
        <w:t>Organisation:</w:t>
      </w:r>
      <w:r>
        <w:tab/>
      </w:r>
      <w:r>
        <w:tab/>
      </w:r>
      <w:r>
        <w:tab/>
      </w:r>
      <w:r>
        <w:tab/>
      </w:r>
      <w:r>
        <w:tab/>
      </w:r>
      <w:r>
        <w:tab/>
        <w:t>Organisation:</w:t>
      </w:r>
    </w:p>
    <w:p w14:paraId="0C825660" w14:textId="77777777" w:rsidR="00662F78" w:rsidRDefault="00662F78" w:rsidP="00662F78"/>
    <w:p w14:paraId="7F38686E" w14:textId="77777777" w:rsidR="00662F78" w:rsidRDefault="00662F78" w:rsidP="00662F78">
      <w:r>
        <w:t>Position:</w:t>
      </w:r>
      <w:r>
        <w:tab/>
      </w:r>
      <w:r>
        <w:tab/>
      </w:r>
      <w:r>
        <w:tab/>
      </w:r>
      <w:r>
        <w:tab/>
      </w:r>
      <w:r>
        <w:tab/>
      </w:r>
      <w:r>
        <w:tab/>
        <w:t>Position:</w:t>
      </w:r>
    </w:p>
    <w:p w14:paraId="320B2FB6" w14:textId="77777777" w:rsidR="00662F78" w:rsidRDefault="00662F78" w:rsidP="00662F78"/>
    <w:p w14:paraId="72321462" w14:textId="77777777" w:rsidR="00662F78" w:rsidRDefault="00662F78" w:rsidP="00662F78">
      <w:r>
        <w:t>Address:</w:t>
      </w:r>
      <w:r>
        <w:tab/>
      </w:r>
      <w:r>
        <w:tab/>
      </w:r>
      <w:r>
        <w:tab/>
      </w:r>
      <w:r>
        <w:tab/>
      </w:r>
      <w:r>
        <w:tab/>
      </w:r>
      <w:r>
        <w:tab/>
        <w:t>Address:</w:t>
      </w:r>
    </w:p>
    <w:p w14:paraId="0644E772" w14:textId="77777777" w:rsidR="00662F78" w:rsidRDefault="00662F78" w:rsidP="00662F78"/>
    <w:p w14:paraId="1C6FAD00" w14:textId="77777777" w:rsidR="00662F78" w:rsidRDefault="00662F78" w:rsidP="00662F78">
      <w:r>
        <w:t>Phone Number:</w:t>
      </w:r>
      <w:r>
        <w:tab/>
      </w:r>
      <w:r>
        <w:tab/>
      </w:r>
      <w:r>
        <w:tab/>
      </w:r>
      <w:r>
        <w:tab/>
      </w:r>
      <w:r>
        <w:tab/>
      </w:r>
      <w:r>
        <w:tab/>
        <w:t>Phone Number:</w:t>
      </w:r>
    </w:p>
    <w:p w14:paraId="034C8F67" w14:textId="77777777" w:rsidR="00662F78" w:rsidRDefault="00662F78" w:rsidP="00662F78"/>
    <w:p w14:paraId="2B2610F3" w14:textId="77777777" w:rsidR="00662F78" w:rsidRDefault="00662F78" w:rsidP="00662F78">
      <w:r>
        <w:t>Email:</w:t>
      </w:r>
      <w:r>
        <w:tab/>
      </w:r>
      <w:r>
        <w:tab/>
      </w:r>
      <w:r>
        <w:tab/>
      </w:r>
      <w:r>
        <w:tab/>
      </w:r>
      <w:r>
        <w:tab/>
      </w:r>
      <w:r>
        <w:tab/>
      </w:r>
      <w:r>
        <w:tab/>
        <w:t>Email:</w:t>
      </w:r>
    </w:p>
    <w:p w14:paraId="6E650C66" w14:textId="77777777" w:rsidR="00662F78" w:rsidRDefault="00662F78" w:rsidP="00662F78"/>
    <w:p w14:paraId="359998E5" w14:textId="77777777" w:rsidR="00662F78" w:rsidRDefault="00662F78" w:rsidP="00662F78">
      <w:r>
        <w:t>Signed:</w:t>
      </w:r>
      <w:r>
        <w:tab/>
      </w:r>
      <w:r>
        <w:tab/>
      </w:r>
      <w:r>
        <w:tab/>
      </w:r>
      <w:r>
        <w:tab/>
      </w:r>
      <w:r>
        <w:tab/>
      </w:r>
      <w:r>
        <w:tab/>
      </w:r>
      <w:r>
        <w:tab/>
        <w:t>Signed:</w:t>
      </w:r>
    </w:p>
    <w:p w14:paraId="608B5C23" w14:textId="77777777" w:rsidR="00662F78" w:rsidRDefault="00662F78" w:rsidP="00662F78"/>
    <w:p w14:paraId="5D5A8779" w14:textId="77777777" w:rsidR="00662F78" w:rsidRDefault="00662F78" w:rsidP="00662F78"/>
    <w:p w14:paraId="750C2836" w14:textId="77777777" w:rsidR="00662F78" w:rsidRDefault="00662F78" w:rsidP="00662F78">
      <w:pPr>
        <w:rPr>
          <w:b/>
        </w:rPr>
      </w:pPr>
      <w:r>
        <w:rPr>
          <w:b/>
        </w:rPr>
        <w:t>Table 2</w:t>
      </w:r>
    </w:p>
    <w:p w14:paraId="6E6F9819" w14:textId="77777777" w:rsidR="00662F78" w:rsidRDefault="00662F78" w:rsidP="00662F78">
      <w:r>
        <w:t>For reporting of foreign financial contributions which are of a value between €200,000 and €999,000 in the last three (3) years preceding the declaration</w:t>
      </w:r>
    </w:p>
    <w:p w14:paraId="4A2AFA48"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09930A2E" w14:textId="77777777" w:rsidTr="005016AB">
        <w:trPr>
          <w:trHeight w:val="300"/>
        </w:trPr>
        <w:tc>
          <w:tcPr>
            <w:tcW w:w="2860" w:type="dxa"/>
            <w:noWrap/>
            <w:hideMark/>
          </w:tcPr>
          <w:p w14:paraId="6DD07817" w14:textId="77777777" w:rsidR="00662F78" w:rsidRPr="00401A1C" w:rsidRDefault="00662F78" w:rsidP="005016AB">
            <w:pPr>
              <w:rPr>
                <w:b/>
                <w:bCs/>
                <w:lang w:val="en-IE"/>
              </w:rPr>
            </w:pPr>
            <w:r w:rsidRPr="00401A1C">
              <w:rPr>
                <w:b/>
                <w:bCs/>
              </w:rPr>
              <w:t>Third Country</w:t>
            </w:r>
          </w:p>
        </w:tc>
        <w:tc>
          <w:tcPr>
            <w:tcW w:w="5760" w:type="dxa"/>
            <w:noWrap/>
            <w:hideMark/>
          </w:tcPr>
          <w:p w14:paraId="719C05AF" w14:textId="77777777" w:rsidR="00662F78" w:rsidRPr="00401A1C" w:rsidRDefault="00662F78" w:rsidP="005016AB">
            <w:pPr>
              <w:rPr>
                <w:b/>
                <w:bCs/>
              </w:rPr>
            </w:pPr>
            <w:r w:rsidRPr="00401A1C">
              <w:rPr>
                <w:b/>
                <w:bCs/>
              </w:rPr>
              <w:t>Brief Description of the financial contributions</w:t>
            </w:r>
          </w:p>
        </w:tc>
      </w:tr>
      <w:tr w:rsidR="00662F78" w:rsidRPr="00401A1C" w14:paraId="7060D1C1" w14:textId="77777777" w:rsidTr="005016AB">
        <w:trPr>
          <w:trHeight w:val="300"/>
        </w:trPr>
        <w:tc>
          <w:tcPr>
            <w:tcW w:w="2860" w:type="dxa"/>
            <w:noWrap/>
            <w:hideMark/>
          </w:tcPr>
          <w:p w14:paraId="68FA4712" w14:textId="77777777" w:rsidR="00662F78" w:rsidRPr="00401A1C" w:rsidRDefault="00662F78" w:rsidP="005016AB">
            <w:pPr>
              <w:rPr>
                <w:b/>
              </w:rPr>
            </w:pPr>
            <w:r w:rsidRPr="00401A1C">
              <w:rPr>
                <w:b/>
              </w:rPr>
              <w:t>Country A</w:t>
            </w:r>
          </w:p>
        </w:tc>
        <w:tc>
          <w:tcPr>
            <w:tcW w:w="5760" w:type="dxa"/>
            <w:noWrap/>
            <w:hideMark/>
          </w:tcPr>
          <w:p w14:paraId="64857EDD" w14:textId="77777777" w:rsidR="00662F78" w:rsidRPr="00401A1C" w:rsidRDefault="00662F78" w:rsidP="005016AB">
            <w:pPr>
              <w:rPr>
                <w:b/>
              </w:rPr>
            </w:pPr>
            <w:r w:rsidRPr="00401A1C">
              <w:rPr>
                <w:b/>
              </w:rPr>
              <w:t> </w:t>
            </w:r>
          </w:p>
        </w:tc>
      </w:tr>
      <w:tr w:rsidR="00662F78" w:rsidRPr="00401A1C" w14:paraId="3114075A" w14:textId="77777777" w:rsidTr="005016AB">
        <w:trPr>
          <w:trHeight w:val="300"/>
        </w:trPr>
        <w:tc>
          <w:tcPr>
            <w:tcW w:w="2860" w:type="dxa"/>
            <w:noWrap/>
            <w:hideMark/>
          </w:tcPr>
          <w:p w14:paraId="4D5BC16A" w14:textId="77777777" w:rsidR="00662F78" w:rsidRPr="00401A1C" w:rsidRDefault="00662F78" w:rsidP="005016AB">
            <w:pPr>
              <w:rPr>
                <w:b/>
              </w:rPr>
            </w:pPr>
            <w:r w:rsidRPr="00401A1C">
              <w:rPr>
                <w:b/>
              </w:rPr>
              <w:t>Country B</w:t>
            </w:r>
          </w:p>
        </w:tc>
        <w:tc>
          <w:tcPr>
            <w:tcW w:w="5760" w:type="dxa"/>
            <w:noWrap/>
            <w:hideMark/>
          </w:tcPr>
          <w:p w14:paraId="5417D35A" w14:textId="77777777" w:rsidR="00662F78" w:rsidRPr="00401A1C" w:rsidRDefault="00662F78" w:rsidP="005016AB">
            <w:pPr>
              <w:rPr>
                <w:b/>
              </w:rPr>
            </w:pPr>
            <w:r w:rsidRPr="00401A1C">
              <w:rPr>
                <w:b/>
              </w:rPr>
              <w:t> </w:t>
            </w:r>
          </w:p>
        </w:tc>
      </w:tr>
      <w:tr w:rsidR="00662F78" w:rsidRPr="00401A1C" w14:paraId="7D9C41D6" w14:textId="77777777" w:rsidTr="005016AB">
        <w:trPr>
          <w:trHeight w:val="300"/>
        </w:trPr>
        <w:tc>
          <w:tcPr>
            <w:tcW w:w="2860" w:type="dxa"/>
            <w:noWrap/>
            <w:hideMark/>
          </w:tcPr>
          <w:p w14:paraId="686AD17F" w14:textId="77777777" w:rsidR="00662F78" w:rsidRPr="00401A1C" w:rsidRDefault="00662F78" w:rsidP="005016AB">
            <w:pPr>
              <w:rPr>
                <w:b/>
              </w:rPr>
            </w:pPr>
            <w:r w:rsidRPr="00401A1C">
              <w:rPr>
                <w:b/>
              </w:rPr>
              <w:t>Country C</w:t>
            </w:r>
          </w:p>
        </w:tc>
        <w:tc>
          <w:tcPr>
            <w:tcW w:w="5760" w:type="dxa"/>
            <w:noWrap/>
            <w:hideMark/>
          </w:tcPr>
          <w:p w14:paraId="64F3F21D" w14:textId="77777777" w:rsidR="00662F78" w:rsidRPr="00401A1C" w:rsidRDefault="00662F78" w:rsidP="005016AB">
            <w:pPr>
              <w:rPr>
                <w:b/>
              </w:rPr>
            </w:pPr>
            <w:r w:rsidRPr="00401A1C">
              <w:rPr>
                <w:b/>
              </w:rPr>
              <w:t> </w:t>
            </w:r>
          </w:p>
        </w:tc>
      </w:tr>
      <w:tr w:rsidR="00662F78" w:rsidRPr="00401A1C" w14:paraId="14972EAD" w14:textId="77777777" w:rsidTr="005016AB">
        <w:trPr>
          <w:trHeight w:val="300"/>
        </w:trPr>
        <w:tc>
          <w:tcPr>
            <w:tcW w:w="2860" w:type="dxa"/>
            <w:noWrap/>
            <w:hideMark/>
          </w:tcPr>
          <w:p w14:paraId="6E969FE2" w14:textId="77777777" w:rsidR="00662F78" w:rsidRPr="00401A1C" w:rsidRDefault="00662F78" w:rsidP="005016AB">
            <w:pPr>
              <w:rPr>
                <w:b/>
              </w:rPr>
            </w:pPr>
            <w:r w:rsidRPr="00401A1C">
              <w:rPr>
                <w:b/>
              </w:rPr>
              <w:t>Country D</w:t>
            </w:r>
          </w:p>
        </w:tc>
        <w:tc>
          <w:tcPr>
            <w:tcW w:w="5760" w:type="dxa"/>
            <w:noWrap/>
            <w:hideMark/>
          </w:tcPr>
          <w:p w14:paraId="238085BB" w14:textId="77777777" w:rsidR="00662F78" w:rsidRPr="00401A1C" w:rsidRDefault="00662F78" w:rsidP="005016AB">
            <w:pPr>
              <w:rPr>
                <w:b/>
              </w:rPr>
            </w:pPr>
            <w:r w:rsidRPr="00401A1C">
              <w:rPr>
                <w:b/>
              </w:rPr>
              <w:t> </w:t>
            </w:r>
          </w:p>
        </w:tc>
      </w:tr>
    </w:tbl>
    <w:p w14:paraId="06E6713A" w14:textId="77777777" w:rsidR="00662F78" w:rsidRPr="00D51C50" w:rsidRDefault="00662F78" w:rsidP="00662F78">
      <w:pPr>
        <w:rPr>
          <w:b/>
        </w:rPr>
      </w:pPr>
    </w:p>
    <w:p w14:paraId="51927165" w14:textId="77777777" w:rsidR="00662F78" w:rsidRDefault="00662F78" w:rsidP="00662F78"/>
    <w:p w14:paraId="7A1519C9" w14:textId="77777777" w:rsidR="00662F78" w:rsidRDefault="00662F78" w:rsidP="00662F78"/>
    <w:p w14:paraId="168B3C04" w14:textId="77777777" w:rsidR="00662F78" w:rsidRDefault="00662F78" w:rsidP="00662F78"/>
    <w:p w14:paraId="768A3300" w14:textId="77777777" w:rsidR="00662F78" w:rsidRDefault="00662F78" w:rsidP="00662F78"/>
    <w:p w14:paraId="2ED38721"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03F3C7D8"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3A466E8E" w14:textId="77777777" w:rsidR="00662F78" w:rsidRDefault="00662F78" w:rsidP="00662F78"/>
    <w:p w14:paraId="3B0C033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E36530" w14:textId="77777777" w:rsidR="00662F78" w:rsidRPr="00D51C50" w:rsidRDefault="00662F78" w:rsidP="00662F78">
      <w:pPr>
        <w:rPr>
          <w:b/>
        </w:rPr>
      </w:pPr>
    </w:p>
    <w:p w14:paraId="6CADBBF9"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601141FB" w14:textId="77777777" w:rsidR="00662F78" w:rsidRDefault="00662F78" w:rsidP="00662F78">
      <w:pPr>
        <w:rPr>
          <w:b/>
          <w:u w:val="single"/>
        </w:rPr>
      </w:pPr>
    </w:p>
    <w:p w14:paraId="111D2436" w14:textId="77777777" w:rsidR="00662F78" w:rsidRDefault="00662F78" w:rsidP="00662F78">
      <w:pPr>
        <w:rPr>
          <w:b/>
          <w:u w:val="single"/>
        </w:rPr>
      </w:pPr>
    </w:p>
    <w:p w14:paraId="2602DFEB"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7550BF8" w14:textId="77777777" w:rsidR="00662F78" w:rsidRDefault="00662F78" w:rsidP="00662F78">
      <w:pPr>
        <w:rPr>
          <w:b/>
        </w:rPr>
      </w:pPr>
    </w:p>
    <w:p w14:paraId="74B8FB83" w14:textId="77777777" w:rsidR="00662F78" w:rsidRDefault="00662F78" w:rsidP="00662F78">
      <w:pPr>
        <w:rPr>
          <w:b/>
        </w:rPr>
      </w:pPr>
    </w:p>
    <w:p w14:paraId="7795C94C" w14:textId="77777777" w:rsidR="00662F78" w:rsidRPr="00D51C50" w:rsidRDefault="00662F78" w:rsidP="00662F78">
      <w:pPr>
        <w:rPr>
          <w:b/>
          <w:u w:val="single"/>
        </w:rPr>
      </w:pPr>
      <w:r>
        <w:rPr>
          <w:b/>
          <w:u w:val="single"/>
        </w:rPr>
        <w:t>3.</w:t>
      </w:r>
      <w:r>
        <w:rPr>
          <w:b/>
          <w:u w:val="single"/>
        </w:rPr>
        <w:tab/>
        <w:t>Declaration (Section 7 of Form FS-PP)</w:t>
      </w:r>
    </w:p>
    <w:p w14:paraId="48585A6D" w14:textId="77777777" w:rsidR="00662F78" w:rsidRDefault="00662F78" w:rsidP="00662F78">
      <w:r>
        <w:t>None of the notifying parties have received foreign financial contributions notifiable under Chapter 4 of Regulation (EU) 2022/2560.</w:t>
      </w:r>
    </w:p>
    <w:p w14:paraId="0091DE25" w14:textId="77777777" w:rsidR="00662F78" w:rsidRDefault="00662F78" w:rsidP="00662F78">
      <w:pPr>
        <w:rPr>
          <w:b/>
        </w:rPr>
      </w:pPr>
    </w:p>
    <w:p w14:paraId="7703DD0C" w14:textId="77777777" w:rsidR="00662F78" w:rsidRPr="00D51C50" w:rsidRDefault="00662F78" w:rsidP="00662F78">
      <w:pPr>
        <w:rPr>
          <w:b/>
          <w:u w:val="single"/>
        </w:rPr>
      </w:pPr>
      <w:r>
        <w:rPr>
          <w:b/>
          <w:u w:val="single"/>
        </w:rPr>
        <w:t>4.</w:t>
      </w:r>
      <w:r>
        <w:rPr>
          <w:b/>
          <w:u w:val="single"/>
        </w:rPr>
        <w:tab/>
        <w:t>Attestation (Section 8 of Form FS-PP)</w:t>
      </w:r>
    </w:p>
    <w:p w14:paraId="6A440A9F"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4F58657B" w14:textId="77777777" w:rsidR="00662F78" w:rsidRDefault="00662F78" w:rsidP="00662F78">
      <w:r>
        <w:t>The notifying party(ies) confirm that they aware of the provisions of Article 33 of Regulation (EU) 2022/2560 concerning fines and periodic penalty payments.</w:t>
      </w:r>
    </w:p>
    <w:p w14:paraId="0D39F2DC" w14:textId="77777777" w:rsidR="00662F78" w:rsidRDefault="00662F78" w:rsidP="00662F78"/>
    <w:p w14:paraId="032686DE" w14:textId="77777777" w:rsidR="00662F78" w:rsidRDefault="00662F78" w:rsidP="00662F78"/>
    <w:p w14:paraId="781094D0" w14:textId="77777777" w:rsidR="00662F78" w:rsidRDefault="00662F78" w:rsidP="00662F78"/>
    <w:p w14:paraId="2F29E92D" w14:textId="77777777" w:rsidR="00662F78" w:rsidRDefault="00662F78" w:rsidP="00662F78"/>
    <w:p w14:paraId="75E32641" w14:textId="77777777" w:rsidR="00662F78" w:rsidRDefault="00662F78" w:rsidP="00662F78"/>
    <w:p w14:paraId="263F93AF" w14:textId="77777777" w:rsidR="00662F78" w:rsidRDefault="00662F78" w:rsidP="00662F78"/>
    <w:p w14:paraId="70117504" w14:textId="77777777" w:rsidR="00662F78" w:rsidRDefault="00662F78" w:rsidP="00662F78">
      <w:r>
        <w:lastRenderedPageBreak/>
        <w:t xml:space="preserve">Date: </w:t>
      </w:r>
    </w:p>
    <w:p w14:paraId="68C30F7D" w14:textId="77777777" w:rsidR="00662F78" w:rsidRDefault="00662F78" w:rsidP="00662F78"/>
    <w:p w14:paraId="1E36242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1E14A0D1" w14:textId="77777777" w:rsidR="00662F78" w:rsidRDefault="00662F78" w:rsidP="00662F78"/>
    <w:p w14:paraId="186A2674" w14:textId="77777777" w:rsidR="00662F78" w:rsidRDefault="00662F78" w:rsidP="00662F78">
      <w:r>
        <w:t>Name:</w:t>
      </w:r>
      <w:r>
        <w:tab/>
      </w:r>
      <w:r>
        <w:tab/>
      </w:r>
      <w:r>
        <w:tab/>
      </w:r>
      <w:r>
        <w:tab/>
      </w:r>
      <w:r>
        <w:tab/>
      </w:r>
      <w:r>
        <w:tab/>
      </w:r>
      <w:r>
        <w:tab/>
        <w:t>Name:</w:t>
      </w:r>
    </w:p>
    <w:p w14:paraId="3B51F048" w14:textId="77777777" w:rsidR="00662F78" w:rsidRDefault="00662F78" w:rsidP="00662F78"/>
    <w:p w14:paraId="517BC037" w14:textId="77777777" w:rsidR="00662F78" w:rsidRDefault="00662F78" w:rsidP="00662F78">
      <w:r>
        <w:t>Organisation:</w:t>
      </w:r>
      <w:r>
        <w:tab/>
      </w:r>
      <w:r>
        <w:tab/>
      </w:r>
      <w:r>
        <w:tab/>
      </w:r>
      <w:r>
        <w:tab/>
      </w:r>
      <w:r>
        <w:tab/>
      </w:r>
      <w:r>
        <w:tab/>
        <w:t>Organisation:</w:t>
      </w:r>
    </w:p>
    <w:p w14:paraId="1389D174" w14:textId="77777777" w:rsidR="00662F78" w:rsidRDefault="00662F78" w:rsidP="00662F78"/>
    <w:p w14:paraId="29350FF5" w14:textId="77777777" w:rsidR="00662F78" w:rsidRDefault="00662F78" w:rsidP="00662F78">
      <w:r>
        <w:t>Position:</w:t>
      </w:r>
      <w:r>
        <w:tab/>
      </w:r>
      <w:r>
        <w:tab/>
      </w:r>
      <w:r>
        <w:tab/>
      </w:r>
      <w:r>
        <w:tab/>
      </w:r>
      <w:r>
        <w:tab/>
      </w:r>
      <w:r>
        <w:tab/>
        <w:t>Position:</w:t>
      </w:r>
    </w:p>
    <w:p w14:paraId="73B1E20C" w14:textId="77777777" w:rsidR="00662F78" w:rsidRDefault="00662F78" w:rsidP="00662F78"/>
    <w:p w14:paraId="0A39E178" w14:textId="77777777" w:rsidR="00662F78" w:rsidRDefault="00662F78" w:rsidP="00662F78">
      <w:r>
        <w:t>Address:</w:t>
      </w:r>
      <w:r>
        <w:tab/>
      </w:r>
      <w:r>
        <w:tab/>
      </w:r>
      <w:r>
        <w:tab/>
      </w:r>
      <w:r>
        <w:tab/>
      </w:r>
      <w:r>
        <w:tab/>
      </w:r>
      <w:r>
        <w:tab/>
        <w:t>Address:</w:t>
      </w:r>
    </w:p>
    <w:p w14:paraId="698B7CDA" w14:textId="77777777" w:rsidR="00662F78" w:rsidRDefault="00662F78" w:rsidP="00662F78"/>
    <w:p w14:paraId="2741A33E" w14:textId="77777777" w:rsidR="00662F78" w:rsidRDefault="00662F78" w:rsidP="00662F78">
      <w:r>
        <w:t>Phone Number:</w:t>
      </w:r>
      <w:r>
        <w:tab/>
      </w:r>
      <w:r>
        <w:tab/>
      </w:r>
      <w:r>
        <w:tab/>
      </w:r>
      <w:r>
        <w:tab/>
      </w:r>
      <w:r>
        <w:tab/>
      </w:r>
      <w:r>
        <w:tab/>
        <w:t>Phone Number:</w:t>
      </w:r>
    </w:p>
    <w:p w14:paraId="1C205885" w14:textId="77777777" w:rsidR="00662F78" w:rsidRDefault="00662F78" w:rsidP="00662F78"/>
    <w:p w14:paraId="1FF09560" w14:textId="77777777" w:rsidR="00662F78" w:rsidRDefault="00662F78" w:rsidP="00662F78">
      <w:r>
        <w:t>Email:</w:t>
      </w:r>
      <w:r>
        <w:tab/>
      </w:r>
      <w:r>
        <w:tab/>
      </w:r>
      <w:r>
        <w:tab/>
      </w:r>
      <w:r>
        <w:tab/>
      </w:r>
      <w:r>
        <w:tab/>
      </w:r>
      <w:r>
        <w:tab/>
      </w:r>
      <w:r>
        <w:tab/>
        <w:t>Email:</w:t>
      </w:r>
    </w:p>
    <w:p w14:paraId="6B9F3A0C" w14:textId="77777777" w:rsidR="00662F78" w:rsidRDefault="00662F78" w:rsidP="00662F78"/>
    <w:p w14:paraId="5682C4B6" w14:textId="77777777" w:rsidR="00662F78" w:rsidRDefault="00662F78" w:rsidP="00662F78">
      <w:r>
        <w:t>Signed:</w:t>
      </w:r>
      <w:r>
        <w:tab/>
      </w:r>
      <w:r>
        <w:tab/>
      </w:r>
      <w:r>
        <w:tab/>
      </w:r>
      <w:r>
        <w:tab/>
      </w:r>
      <w:r>
        <w:tab/>
      </w:r>
      <w:r>
        <w:tab/>
      </w:r>
      <w:r>
        <w:tab/>
        <w:t>Signed:</w:t>
      </w:r>
    </w:p>
    <w:p w14:paraId="71C158C0" w14:textId="77777777" w:rsidR="00662F78" w:rsidRDefault="00662F78" w:rsidP="00662F78"/>
    <w:p w14:paraId="2176A767" w14:textId="77777777" w:rsidR="00662F78" w:rsidRDefault="00662F78" w:rsidP="00662F78"/>
    <w:p w14:paraId="6000D263" w14:textId="77777777" w:rsidR="00662F78" w:rsidRDefault="00662F78" w:rsidP="00662F78">
      <w:pPr>
        <w:rPr>
          <w:b/>
        </w:rPr>
      </w:pPr>
      <w:r>
        <w:rPr>
          <w:b/>
        </w:rPr>
        <w:t>Table</w:t>
      </w:r>
    </w:p>
    <w:p w14:paraId="1A94141B"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3DD4181D"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30B74394" w14:textId="77777777" w:rsidTr="005016AB">
        <w:trPr>
          <w:trHeight w:val="300"/>
        </w:trPr>
        <w:tc>
          <w:tcPr>
            <w:tcW w:w="2380" w:type="dxa"/>
            <w:noWrap/>
            <w:hideMark/>
          </w:tcPr>
          <w:p w14:paraId="0CADF53E" w14:textId="77777777" w:rsidR="00662F78" w:rsidRPr="00B85800" w:rsidRDefault="00662F78" w:rsidP="005016AB">
            <w:pPr>
              <w:rPr>
                <w:b/>
                <w:bCs/>
                <w:lang w:val="en-IE"/>
              </w:rPr>
            </w:pPr>
            <w:r w:rsidRPr="00B85800">
              <w:rPr>
                <w:b/>
                <w:bCs/>
              </w:rPr>
              <w:t>Third Country</w:t>
            </w:r>
          </w:p>
        </w:tc>
        <w:tc>
          <w:tcPr>
            <w:tcW w:w="3520" w:type="dxa"/>
            <w:noWrap/>
            <w:hideMark/>
          </w:tcPr>
          <w:p w14:paraId="08A603CC" w14:textId="77777777" w:rsidR="00662F78" w:rsidRPr="00B85800" w:rsidRDefault="00662F78" w:rsidP="005016AB">
            <w:pPr>
              <w:rPr>
                <w:b/>
                <w:bCs/>
              </w:rPr>
            </w:pPr>
            <w:r w:rsidRPr="00B85800">
              <w:rPr>
                <w:b/>
                <w:bCs/>
              </w:rPr>
              <w:t>Type of Financial Contribution (FC)</w:t>
            </w:r>
          </w:p>
        </w:tc>
        <w:tc>
          <w:tcPr>
            <w:tcW w:w="7020" w:type="dxa"/>
            <w:noWrap/>
            <w:hideMark/>
          </w:tcPr>
          <w:p w14:paraId="63EC6C65" w14:textId="77777777" w:rsidR="00662F78" w:rsidRPr="00B85800" w:rsidRDefault="00662F78" w:rsidP="005016A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00073CE1" w14:textId="77777777" w:rsidR="00662F78" w:rsidRPr="00B85800" w:rsidRDefault="00662F78" w:rsidP="005016AB">
            <w:pPr>
              <w:rPr>
                <w:b/>
                <w:bCs/>
              </w:rPr>
            </w:pPr>
            <w:r w:rsidRPr="00B85800">
              <w:rPr>
                <w:b/>
                <w:bCs/>
              </w:rPr>
              <w:t>Estimated value of the FC</w:t>
            </w:r>
          </w:p>
        </w:tc>
      </w:tr>
      <w:tr w:rsidR="00662F78" w:rsidRPr="00B85800" w14:paraId="05CBD78B" w14:textId="77777777" w:rsidTr="005016AB">
        <w:trPr>
          <w:trHeight w:val="300"/>
        </w:trPr>
        <w:tc>
          <w:tcPr>
            <w:tcW w:w="2380" w:type="dxa"/>
            <w:noWrap/>
            <w:hideMark/>
          </w:tcPr>
          <w:p w14:paraId="01A85552" w14:textId="77777777" w:rsidR="00662F78" w:rsidRPr="00B85800" w:rsidRDefault="00662F78" w:rsidP="005016AB">
            <w:r w:rsidRPr="00B85800">
              <w:t>Country A</w:t>
            </w:r>
          </w:p>
        </w:tc>
        <w:tc>
          <w:tcPr>
            <w:tcW w:w="3520" w:type="dxa"/>
            <w:noWrap/>
            <w:hideMark/>
          </w:tcPr>
          <w:p w14:paraId="31DDCFA8" w14:textId="77777777" w:rsidR="00662F78" w:rsidRPr="00B85800" w:rsidRDefault="00662F78" w:rsidP="005016AB">
            <w:r w:rsidRPr="00B85800">
              <w:t> </w:t>
            </w:r>
          </w:p>
        </w:tc>
        <w:tc>
          <w:tcPr>
            <w:tcW w:w="7020" w:type="dxa"/>
            <w:noWrap/>
            <w:hideMark/>
          </w:tcPr>
          <w:p w14:paraId="25742199" w14:textId="77777777" w:rsidR="00662F78" w:rsidRPr="00B85800" w:rsidRDefault="00662F78" w:rsidP="005016AB">
            <w:r w:rsidRPr="00B85800">
              <w:t> </w:t>
            </w:r>
          </w:p>
        </w:tc>
        <w:tc>
          <w:tcPr>
            <w:tcW w:w="3320" w:type="dxa"/>
            <w:noWrap/>
            <w:hideMark/>
          </w:tcPr>
          <w:p w14:paraId="7339A715" w14:textId="77777777" w:rsidR="00662F78" w:rsidRPr="00B85800" w:rsidRDefault="00662F78" w:rsidP="005016AB">
            <w:r w:rsidRPr="00B85800">
              <w:t> </w:t>
            </w:r>
          </w:p>
        </w:tc>
      </w:tr>
      <w:tr w:rsidR="00662F78" w:rsidRPr="00B85800" w14:paraId="246D3129" w14:textId="77777777" w:rsidTr="005016AB">
        <w:trPr>
          <w:trHeight w:val="300"/>
        </w:trPr>
        <w:tc>
          <w:tcPr>
            <w:tcW w:w="2380" w:type="dxa"/>
            <w:noWrap/>
            <w:hideMark/>
          </w:tcPr>
          <w:p w14:paraId="78189196" w14:textId="77777777" w:rsidR="00662F78" w:rsidRPr="00B85800" w:rsidRDefault="00662F78" w:rsidP="005016AB">
            <w:r w:rsidRPr="00B85800">
              <w:t>Country B</w:t>
            </w:r>
          </w:p>
        </w:tc>
        <w:tc>
          <w:tcPr>
            <w:tcW w:w="3520" w:type="dxa"/>
            <w:noWrap/>
            <w:hideMark/>
          </w:tcPr>
          <w:p w14:paraId="61961A21" w14:textId="77777777" w:rsidR="00662F78" w:rsidRPr="00B85800" w:rsidRDefault="00662F78" w:rsidP="005016AB">
            <w:r w:rsidRPr="00B85800">
              <w:t> </w:t>
            </w:r>
          </w:p>
        </w:tc>
        <w:tc>
          <w:tcPr>
            <w:tcW w:w="7020" w:type="dxa"/>
            <w:noWrap/>
            <w:hideMark/>
          </w:tcPr>
          <w:p w14:paraId="567560E5" w14:textId="77777777" w:rsidR="00662F78" w:rsidRPr="00B85800" w:rsidRDefault="00662F78" w:rsidP="005016AB">
            <w:r w:rsidRPr="00B85800">
              <w:t> </w:t>
            </w:r>
          </w:p>
        </w:tc>
        <w:tc>
          <w:tcPr>
            <w:tcW w:w="3320" w:type="dxa"/>
            <w:noWrap/>
            <w:hideMark/>
          </w:tcPr>
          <w:p w14:paraId="70130329" w14:textId="77777777" w:rsidR="00662F78" w:rsidRPr="00B85800" w:rsidRDefault="00662F78" w:rsidP="005016AB">
            <w:r w:rsidRPr="00B85800">
              <w:t> </w:t>
            </w:r>
          </w:p>
        </w:tc>
      </w:tr>
      <w:tr w:rsidR="00662F78" w:rsidRPr="00B85800" w14:paraId="3CEBA32E" w14:textId="77777777" w:rsidTr="005016AB">
        <w:trPr>
          <w:trHeight w:val="300"/>
        </w:trPr>
        <w:tc>
          <w:tcPr>
            <w:tcW w:w="2380" w:type="dxa"/>
            <w:noWrap/>
            <w:hideMark/>
          </w:tcPr>
          <w:p w14:paraId="0C03AFB7" w14:textId="77777777" w:rsidR="00662F78" w:rsidRPr="00B85800" w:rsidRDefault="00662F78" w:rsidP="005016AB">
            <w:r w:rsidRPr="00B85800">
              <w:t>Country C</w:t>
            </w:r>
          </w:p>
        </w:tc>
        <w:tc>
          <w:tcPr>
            <w:tcW w:w="3520" w:type="dxa"/>
            <w:noWrap/>
            <w:hideMark/>
          </w:tcPr>
          <w:p w14:paraId="0478AD57" w14:textId="77777777" w:rsidR="00662F78" w:rsidRPr="00B85800" w:rsidRDefault="00662F78" w:rsidP="005016AB">
            <w:r w:rsidRPr="00B85800">
              <w:t> </w:t>
            </w:r>
          </w:p>
        </w:tc>
        <w:tc>
          <w:tcPr>
            <w:tcW w:w="7020" w:type="dxa"/>
            <w:noWrap/>
            <w:hideMark/>
          </w:tcPr>
          <w:p w14:paraId="249E9C61" w14:textId="77777777" w:rsidR="00662F78" w:rsidRPr="00B85800" w:rsidRDefault="00662F78" w:rsidP="005016AB">
            <w:r w:rsidRPr="00B85800">
              <w:t> </w:t>
            </w:r>
          </w:p>
        </w:tc>
        <w:tc>
          <w:tcPr>
            <w:tcW w:w="3320" w:type="dxa"/>
            <w:noWrap/>
            <w:hideMark/>
          </w:tcPr>
          <w:p w14:paraId="73E1EA6F" w14:textId="77777777" w:rsidR="00662F78" w:rsidRPr="00B85800" w:rsidRDefault="00662F78" w:rsidP="005016AB">
            <w:r w:rsidRPr="00B85800">
              <w:t> </w:t>
            </w:r>
          </w:p>
        </w:tc>
      </w:tr>
      <w:tr w:rsidR="00662F78" w:rsidRPr="00B85800" w14:paraId="5A888D09" w14:textId="77777777" w:rsidTr="005016AB">
        <w:trPr>
          <w:trHeight w:val="300"/>
        </w:trPr>
        <w:tc>
          <w:tcPr>
            <w:tcW w:w="2380" w:type="dxa"/>
            <w:noWrap/>
            <w:hideMark/>
          </w:tcPr>
          <w:p w14:paraId="36DFE31E" w14:textId="77777777" w:rsidR="00662F78" w:rsidRPr="00B85800" w:rsidRDefault="00662F78" w:rsidP="005016AB">
            <w:r w:rsidRPr="00B85800">
              <w:t>Country D</w:t>
            </w:r>
          </w:p>
        </w:tc>
        <w:tc>
          <w:tcPr>
            <w:tcW w:w="3520" w:type="dxa"/>
            <w:noWrap/>
            <w:hideMark/>
          </w:tcPr>
          <w:p w14:paraId="4618D3B5" w14:textId="77777777" w:rsidR="00662F78" w:rsidRPr="00B85800" w:rsidRDefault="00662F78" w:rsidP="005016AB">
            <w:r w:rsidRPr="00B85800">
              <w:t> </w:t>
            </w:r>
          </w:p>
        </w:tc>
        <w:tc>
          <w:tcPr>
            <w:tcW w:w="7020" w:type="dxa"/>
            <w:noWrap/>
            <w:hideMark/>
          </w:tcPr>
          <w:p w14:paraId="417EB07A" w14:textId="77777777" w:rsidR="00662F78" w:rsidRPr="00B85800" w:rsidRDefault="00662F78" w:rsidP="005016AB">
            <w:r w:rsidRPr="00B85800">
              <w:t> </w:t>
            </w:r>
          </w:p>
        </w:tc>
        <w:tc>
          <w:tcPr>
            <w:tcW w:w="3320" w:type="dxa"/>
            <w:noWrap/>
            <w:hideMark/>
          </w:tcPr>
          <w:p w14:paraId="34451D79" w14:textId="77777777" w:rsidR="00662F78" w:rsidRPr="00B85800" w:rsidRDefault="00662F78" w:rsidP="005016AB">
            <w:r w:rsidRPr="00B85800">
              <w:t> </w:t>
            </w:r>
          </w:p>
        </w:tc>
      </w:tr>
    </w:tbl>
    <w:p w14:paraId="4397898E" w14:textId="77777777" w:rsidR="00662F78" w:rsidRDefault="00662F78" w:rsidP="00662F78"/>
    <w:p w14:paraId="2784ED05" w14:textId="77777777" w:rsidR="00662F78" w:rsidRDefault="00662F78" w:rsidP="00662F78"/>
    <w:p w14:paraId="3185A9E4" w14:textId="77777777" w:rsidR="00662F78" w:rsidRDefault="00662F78" w:rsidP="00662F78"/>
    <w:p w14:paraId="6FD357D5" w14:textId="77777777" w:rsidR="00662F78" w:rsidRDefault="00662F78" w:rsidP="00662F78"/>
    <w:p w14:paraId="19DD7593" w14:textId="77777777" w:rsidR="00662F78" w:rsidRDefault="00662F78" w:rsidP="00662F78"/>
    <w:p w14:paraId="5FF4512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ADA53A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64C9267B" w14:textId="77777777" w:rsidR="00662F78" w:rsidRDefault="00662F78" w:rsidP="00662F78"/>
    <w:p w14:paraId="13D62895"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19DFA530" w14:textId="77777777" w:rsidR="00662F78" w:rsidRDefault="00662F78" w:rsidP="00662F78"/>
    <w:p w14:paraId="33D0D9BC"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E3DDD15" w14:textId="77777777" w:rsidR="00662F78" w:rsidRDefault="00662F78" w:rsidP="00662F78">
      <w:pPr>
        <w:rPr>
          <w:b/>
          <w:u w:val="single"/>
        </w:rPr>
      </w:pPr>
    </w:p>
    <w:p w14:paraId="56575C06" w14:textId="77777777" w:rsidR="00662F78" w:rsidRPr="00D51C50" w:rsidRDefault="00662F78" w:rsidP="00662F78">
      <w:pPr>
        <w:rPr>
          <w:b/>
          <w:u w:val="single"/>
        </w:rPr>
      </w:pPr>
      <w:r>
        <w:rPr>
          <w:b/>
          <w:u w:val="single"/>
        </w:rPr>
        <w:t>3.</w:t>
      </w:r>
      <w:r>
        <w:rPr>
          <w:b/>
          <w:u w:val="single"/>
        </w:rPr>
        <w:tab/>
        <w:t>Foreign Financial Contributions – (Section 3 of Form FS-PP)</w:t>
      </w:r>
    </w:p>
    <w:p w14:paraId="70723382"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82F008E"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6E352B03"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08C013B8"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BC1369C" w14:textId="77777777" w:rsidR="00662F78" w:rsidRDefault="00662F78" w:rsidP="00662F78"/>
    <w:p w14:paraId="4E58E46D"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433FF6B3"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7E80759" w14:textId="77777777" w:rsidR="00662F78" w:rsidRDefault="00662F78" w:rsidP="00662F78">
      <w:r>
        <w:tab/>
      </w:r>
    </w:p>
    <w:p w14:paraId="6B6E9E65"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0DBF8A5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82A288F" w14:textId="77777777" w:rsidR="00662F78" w:rsidRDefault="00662F78" w:rsidP="00662F78"/>
    <w:p w14:paraId="5462B556" w14:textId="77777777" w:rsidR="00662F78" w:rsidRDefault="00662F78" w:rsidP="00662F78">
      <w:r>
        <w:tab/>
        <w:t xml:space="preserve">3.1.1.4. In the case the notifying party in question is not an SME: </w:t>
      </w:r>
    </w:p>
    <w:p w14:paraId="69D397B4" w14:textId="77777777" w:rsidR="00662F78" w:rsidRDefault="00662F78" w:rsidP="00662F78">
      <w:r>
        <w:tab/>
      </w:r>
      <w:r>
        <w:tab/>
        <w:t xml:space="preserve">3.1.1.4.1. has the notifying party’s book debt to equity ratio been greater than 7,5 </w:t>
      </w:r>
      <w:r>
        <w:tab/>
      </w:r>
      <w:r>
        <w:tab/>
        <w:t xml:space="preserve">for the past two years </w:t>
      </w:r>
    </w:p>
    <w:p w14:paraId="756FD112" w14:textId="77777777" w:rsidR="00662F78" w:rsidRDefault="00662F78" w:rsidP="00662F78">
      <w:r>
        <w:tab/>
      </w:r>
      <w:r>
        <w:tab/>
        <w:t xml:space="preserve">and </w:t>
      </w:r>
    </w:p>
    <w:p w14:paraId="5DB482F8"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71113F6E"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3DBB48E9" w14:textId="77777777" w:rsidR="00662F78" w:rsidRDefault="00662F78" w:rsidP="00662F78"/>
    <w:p w14:paraId="54E8E67D"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05DF2D12"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DD0AEFB" w14:textId="77777777" w:rsidR="00662F78" w:rsidRDefault="00662F78" w:rsidP="00662F78"/>
    <w:p w14:paraId="29D5A9CD"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04DFF66B" w14:textId="77777777" w:rsidR="00662F78" w:rsidRDefault="00662F78" w:rsidP="00662F78"/>
    <w:p w14:paraId="1EFD0B4A"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CA6D3FF" w14:textId="77777777" w:rsidR="00662F78" w:rsidRDefault="00662F78" w:rsidP="00662F78"/>
    <w:p w14:paraId="571FCDBA"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7A244E94"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5DE78730"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163A2D5B"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50EACBA2"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5A92DBF1"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4F0CA170" w14:textId="77777777" w:rsidR="00662F78" w:rsidRDefault="00662F78" w:rsidP="00662F78"/>
    <w:p w14:paraId="329A2D51"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5FC937EB"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457314C0"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6AEFF68B" w14:textId="77777777" w:rsidR="00662F78" w:rsidRDefault="00662F78" w:rsidP="00662F78">
      <w:r>
        <w:t xml:space="preserve">3.2.3. </w:t>
      </w:r>
      <w:r>
        <w:tab/>
        <w:t xml:space="preserve">Amount of each financial contribution. </w:t>
      </w:r>
    </w:p>
    <w:p w14:paraId="12D228D0" w14:textId="77777777" w:rsidR="00662F78" w:rsidRDefault="00662F78" w:rsidP="00662F78">
      <w:r>
        <w:t xml:space="preserve">3.2.4. </w:t>
      </w:r>
      <w:r>
        <w:tab/>
        <w:t xml:space="preserve">Purpose and economic rationale for granting the financial contribution to the party </w:t>
      </w:r>
    </w:p>
    <w:p w14:paraId="23745FD9" w14:textId="77777777" w:rsidR="00662F78" w:rsidRDefault="00662F78" w:rsidP="00662F78">
      <w:r>
        <w:t xml:space="preserve">3.2.5. </w:t>
      </w:r>
      <w:r>
        <w:tab/>
        <w:t xml:space="preserve">Whether there are any conditions attached to the financial contributions as well as its use. </w:t>
      </w:r>
    </w:p>
    <w:p w14:paraId="428DC8B8"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545A2039"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2092FB55"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41C0B070"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83D9A3F" w14:textId="77777777" w:rsidR="00662F78" w:rsidRDefault="00662F78" w:rsidP="00662F78"/>
    <w:p w14:paraId="0E532966"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767DE9C" w14:textId="77777777" w:rsidR="00662F78" w:rsidRDefault="00662F78" w:rsidP="00662F78"/>
    <w:p w14:paraId="56D3D51F" w14:textId="77777777" w:rsidR="00662F78" w:rsidRPr="00DA6E7B" w:rsidRDefault="00662F78" w:rsidP="00662F78">
      <w:pPr>
        <w:rPr>
          <w:b/>
        </w:rPr>
      </w:pPr>
      <w:r w:rsidRPr="00DA6E7B">
        <w:rPr>
          <w:b/>
        </w:rPr>
        <w:t>Table 1</w:t>
      </w:r>
    </w:p>
    <w:p w14:paraId="17A3E6EC" w14:textId="77777777" w:rsidR="00662F78" w:rsidRDefault="00662F78" w:rsidP="00662F78">
      <w:r>
        <w:t>Information to be included in Table 1 below by notifying parties.</w:t>
      </w:r>
    </w:p>
    <w:p w14:paraId="05DEAB5A"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4A605757"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D036E8F"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37B54881"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40AB4DB6"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06D11896" w14:textId="77777777" w:rsidR="00662F78" w:rsidRDefault="00662F78" w:rsidP="00662F78">
      <w:r>
        <w:tab/>
        <w:t xml:space="preserve">(b) do not take into account foreign financial contributions excluded according to points (v) </w:t>
      </w:r>
      <w:r>
        <w:tab/>
        <w:t>and (vi) below</w:t>
      </w:r>
    </w:p>
    <w:p w14:paraId="1EA8E153" w14:textId="77777777" w:rsidR="00662F78" w:rsidRDefault="00662F78" w:rsidP="00662F78">
      <w:r>
        <w:t>(v)</w:t>
      </w:r>
      <w:r>
        <w:tab/>
        <w:t xml:space="preserve">Notifying Parties do not need to include (in the Table below) a description of the following </w:t>
      </w:r>
      <w:r>
        <w:tab/>
        <w:t>foreign financial contributions:</w:t>
      </w:r>
    </w:p>
    <w:p w14:paraId="4FD8F4C8"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51338F5F"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42100CDF"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7CCAAD49" w14:textId="77777777" w:rsidR="00662F78" w:rsidRDefault="00662F78" w:rsidP="00662F78">
      <w:r>
        <w:tab/>
      </w:r>
      <w:r>
        <w:tab/>
        <w:t>(d) Foreign financial contributions below the individual amount of EUR 1 million.</w:t>
      </w:r>
    </w:p>
    <w:p w14:paraId="0666C767"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2FFC73E4" w14:textId="77777777" w:rsidR="00662F78" w:rsidRDefault="00662F78" w:rsidP="00662F78">
      <w:pPr>
        <w:rPr>
          <w:b/>
        </w:rPr>
      </w:pPr>
    </w:p>
    <w:p w14:paraId="02F6B185" w14:textId="77777777" w:rsidR="00074610" w:rsidRDefault="00074610" w:rsidP="00662F78">
      <w:pPr>
        <w:rPr>
          <w:b/>
        </w:rPr>
      </w:pPr>
    </w:p>
    <w:p w14:paraId="4D04FDED" w14:textId="77777777" w:rsidR="00074610" w:rsidRDefault="00074610" w:rsidP="00662F78">
      <w:pPr>
        <w:rPr>
          <w:b/>
        </w:rPr>
      </w:pPr>
    </w:p>
    <w:p w14:paraId="538E594C"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180C2F8E" w14:textId="77777777" w:rsidTr="005016AB">
        <w:trPr>
          <w:trHeight w:val="300"/>
        </w:trPr>
        <w:tc>
          <w:tcPr>
            <w:tcW w:w="1370" w:type="dxa"/>
            <w:noWrap/>
            <w:hideMark/>
          </w:tcPr>
          <w:p w14:paraId="17048E2E" w14:textId="77777777" w:rsidR="00662F78" w:rsidRPr="00FE3D7B" w:rsidRDefault="00662F78" w:rsidP="005016AB">
            <w:pPr>
              <w:rPr>
                <w:b/>
                <w:bCs/>
                <w:lang w:val="en-IE"/>
              </w:rPr>
            </w:pPr>
            <w:r w:rsidRPr="00FE3D7B">
              <w:rPr>
                <w:b/>
                <w:bCs/>
              </w:rPr>
              <w:lastRenderedPageBreak/>
              <w:t>Third Country</w:t>
            </w:r>
          </w:p>
        </w:tc>
        <w:tc>
          <w:tcPr>
            <w:tcW w:w="1977" w:type="dxa"/>
            <w:noWrap/>
            <w:hideMark/>
          </w:tcPr>
          <w:p w14:paraId="24CF3ED3" w14:textId="77777777" w:rsidR="00662F78" w:rsidRPr="00FE3D7B" w:rsidRDefault="00662F78" w:rsidP="005016AB">
            <w:pPr>
              <w:rPr>
                <w:b/>
                <w:bCs/>
              </w:rPr>
            </w:pPr>
            <w:r w:rsidRPr="00FE3D7B">
              <w:rPr>
                <w:b/>
                <w:bCs/>
              </w:rPr>
              <w:t>Type of Financial Contribution (FC)*</w:t>
            </w:r>
          </w:p>
        </w:tc>
        <w:tc>
          <w:tcPr>
            <w:tcW w:w="3843" w:type="dxa"/>
            <w:noWrap/>
            <w:hideMark/>
          </w:tcPr>
          <w:p w14:paraId="3DA9DC66" w14:textId="77777777" w:rsidR="00662F78" w:rsidRPr="00FE3D7B" w:rsidRDefault="00662F78" w:rsidP="005016A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879144A" w14:textId="77777777" w:rsidR="00662F78" w:rsidRPr="00FE3D7B" w:rsidRDefault="00662F78" w:rsidP="005016AB">
            <w:pPr>
              <w:rPr>
                <w:b/>
                <w:bCs/>
              </w:rPr>
            </w:pPr>
            <w:r w:rsidRPr="00FE3D7B">
              <w:rPr>
                <w:b/>
                <w:bCs/>
              </w:rPr>
              <w:t>Total Estimated value of the FC</w:t>
            </w:r>
            <w:r>
              <w:rPr>
                <w:b/>
                <w:bCs/>
              </w:rPr>
              <w:t xml:space="preserve"> granted</w:t>
            </w:r>
            <w:r w:rsidRPr="00FE3D7B">
              <w:rPr>
                <w:b/>
                <w:bCs/>
              </w:rPr>
              <w:t>***</w:t>
            </w:r>
          </w:p>
        </w:tc>
      </w:tr>
      <w:tr w:rsidR="00662F78" w:rsidRPr="00FE3D7B" w14:paraId="62917799" w14:textId="77777777" w:rsidTr="005016AB">
        <w:trPr>
          <w:trHeight w:val="300"/>
        </w:trPr>
        <w:tc>
          <w:tcPr>
            <w:tcW w:w="1370" w:type="dxa"/>
            <w:noWrap/>
            <w:hideMark/>
          </w:tcPr>
          <w:p w14:paraId="268917CE" w14:textId="77777777" w:rsidR="00662F78" w:rsidRPr="00FE3D7B" w:rsidRDefault="00662F78" w:rsidP="005016AB">
            <w:r w:rsidRPr="00FE3D7B">
              <w:t>Country A</w:t>
            </w:r>
          </w:p>
        </w:tc>
        <w:tc>
          <w:tcPr>
            <w:tcW w:w="1977" w:type="dxa"/>
            <w:noWrap/>
            <w:hideMark/>
          </w:tcPr>
          <w:p w14:paraId="7462FCAB" w14:textId="77777777" w:rsidR="00662F78" w:rsidRPr="00FE3D7B" w:rsidRDefault="00662F78" w:rsidP="005016AB">
            <w:r w:rsidRPr="00FE3D7B">
              <w:t> </w:t>
            </w:r>
          </w:p>
        </w:tc>
        <w:tc>
          <w:tcPr>
            <w:tcW w:w="3843" w:type="dxa"/>
            <w:noWrap/>
            <w:hideMark/>
          </w:tcPr>
          <w:p w14:paraId="14842D3A" w14:textId="77777777" w:rsidR="00662F78" w:rsidRPr="00FE3D7B" w:rsidRDefault="00662F78" w:rsidP="005016AB">
            <w:r w:rsidRPr="00FE3D7B">
              <w:t> </w:t>
            </w:r>
          </w:p>
        </w:tc>
        <w:tc>
          <w:tcPr>
            <w:tcW w:w="1871" w:type="dxa"/>
            <w:noWrap/>
            <w:hideMark/>
          </w:tcPr>
          <w:p w14:paraId="2DC7BC59" w14:textId="77777777" w:rsidR="00662F78" w:rsidRPr="00FE3D7B" w:rsidRDefault="00662F78" w:rsidP="005016AB">
            <w:r w:rsidRPr="00FE3D7B">
              <w:t> </w:t>
            </w:r>
          </w:p>
        </w:tc>
      </w:tr>
      <w:tr w:rsidR="00662F78" w:rsidRPr="00FE3D7B" w14:paraId="487E14A9" w14:textId="77777777" w:rsidTr="005016AB">
        <w:trPr>
          <w:trHeight w:val="300"/>
        </w:trPr>
        <w:tc>
          <w:tcPr>
            <w:tcW w:w="1370" w:type="dxa"/>
            <w:noWrap/>
            <w:hideMark/>
          </w:tcPr>
          <w:p w14:paraId="01A61D8D" w14:textId="77777777" w:rsidR="00662F78" w:rsidRPr="00FE3D7B" w:rsidRDefault="00662F78" w:rsidP="005016AB">
            <w:r w:rsidRPr="00FE3D7B">
              <w:t>Country B</w:t>
            </w:r>
          </w:p>
        </w:tc>
        <w:tc>
          <w:tcPr>
            <w:tcW w:w="1977" w:type="dxa"/>
            <w:noWrap/>
            <w:hideMark/>
          </w:tcPr>
          <w:p w14:paraId="5CC84C17" w14:textId="77777777" w:rsidR="00662F78" w:rsidRPr="00FE3D7B" w:rsidRDefault="00662F78" w:rsidP="005016AB">
            <w:r w:rsidRPr="00FE3D7B">
              <w:t> </w:t>
            </w:r>
          </w:p>
        </w:tc>
        <w:tc>
          <w:tcPr>
            <w:tcW w:w="3843" w:type="dxa"/>
            <w:noWrap/>
            <w:hideMark/>
          </w:tcPr>
          <w:p w14:paraId="0B1BEC18" w14:textId="77777777" w:rsidR="00662F78" w:rsidRPr="00FE3D7B" w:rsidRDefault="00662F78" w:rsidP="005016AB">
            <w:r w:rsidRPr="00FE3D7B">
              <w:t> </w:t>
            </w:r>
          </w:p>
        </w:tc>
        <w:tc>
          <w:tcPr>
            <w:tcW w:w="1871" w:type="dxa"/>
            <w:noWrap/>
            <w:hideMark/>
          </w:tcPr>
          <w:p w14:paraId="493D1C93" w14:textId="77777777" w:rsidR="00662F78" w:rsidRPr="00FE3D7B" w:rsidRDefault="00662F78" w:rsidP="005016AB">
            <w:r w:rsidRPr="00FE3D7B">
              <w:t> </w:t>
            </w:r>
          </w:p>
        </w:tc>
      </w:tr>
      <w:tr w:rsidR="00662F78" w:rsidRPr="00FE3D7B" w14:paraId="49779F24" w14:textId="77777777" w:rsidTr="005016AB">
        <w:trPr>
          <w:trHeight w:val="300"/>
        </w:trPr>
        <w:tc>
          <w:tcPr>
            <w:tcW w:w="1370" w:type="dxa"/>
            <w:noWrap/>
            <w:hideMark/>
          </w:tcPr>
          <w:p w14:paraId="27EB6865" w14:textId="77777777" w:rsidR="00662F78" w:rsidRPr="00FE3D7B" w:rsidRDefault="00662F78" w:rsidP="005016AB">
            <w:r w:rsidRPr="00FE3D7B">
              <w:t>Country C</w:t>
            </w:r>
          </w:p>
        </w:tc>
        <w:tc>
          <w:tcPr>
            <w:tcW w:w="1977" w:type="dxa"/>
            <w:noWrap/>
            <w:hideMark/>
          </w:tcPr>
          <w:p w14:paraId="0D10ABBC" w14:textId="77777777" w:rsidR="00662F78" w:rsidRPr="00FE3D7B" w:rsidRDefault="00662F78" w:rsidP="005016AB">
            <w:r w:rsidRPr="00FE3D7B">
              <w:t> </w:t>
            </w:r>
          </w:p>
        </w:tc>
        <w:tc>
          <w:tcPr>
            <w:tcW w:w="3843" w:type="dxa"/>
            <w:noWrap/>
            <w:hideMark/>
          </w:tcPr>
          <w:p w14:paraId="5398F1E2" w14:textId="77777777" w:rsidR="00662F78" w:rsidRPr="00FE3D7B" w:rsidRDefault="00662F78" w:rsidP="005016AB">
            <w:r w:rsidRPr="00FE3D7B">
              <w:t> </w:t>
            </w:r>
          </w:p>
        </w:tc>
        <w:tc>
          <w:tcPr>
            <w:tcW w:w="1871" w:type="dxa"/>
            <w:noWrap/>
            <w:hideMark/>
          </w:tcPr>
          <w:p w14:paraId="2D8459D9" w14:textId="77777777" w:rsidR="00662F78" w:rsidRPr="00FE3D7B" w:rsidRDefault="00662F78" w:rsidP="005016AB">
            <w:r w:rsidRPr="00FE3D7B">
              <w:t> </w:t>
            </w:r>
          </w:p>
        </w:tc>
      </w:tr>
      <w:tr w:rsidR="00662F78" w:rsidRPr="00FE3D7B" w14:paraId="1693FEE1" w14:textId="77777777" w:rsidTr="005016AB">
        <w:trPr>
          <w:trHeight w:val="300"/>
        </w:trPr>
        <w:tc>
          <w:tcPr>
            <w:tcW w:w="1370" w:type="dxa"/>
            <w:noWrap/>
            <w:hideMark/>
          </w:tcPr>
          <w:p w14:paraId="0D210298" w14:textId="77777777" w:rsidR="00662F78" w:rsidRPr="00FE3D7B" w:rsidRDefault="00662F78" w:rsidP="005016AB">
            <w:r w:rsidRPr="00FE3D7B">
              <w:t>Country D</w:t>
            </w:r>
          </w:p>
        </w:tc>
        <w:tc>
          <w:tcPr>
            <w:tcW w:w="1977" w:type="dxa"/>
            <w:noWrap/>
            <w:hideMark/>
          </w:tcPr>
          <w:p w14:paraId="466D44E1" w14:textId="77777777" w:rsidR="00662F78" w:rsidRPr="00FE3D7B" w:rsidRDefault="00662F78" w:rsidP="005016AB">
            <w:r w:rsidRPr="00FE3D7B">
              <w:t> </w:t>
            </w:r>
          </w:p>
        </w:tc>
        <w:tc>
          <w:tcPr>
            <w:tcW w:w="3843" w:type="dxa"/>
            <w:noWrap/>
            <w:hideMark/>
          </w:tcPr>
          <w:p w14:paraId="68F84666" w14:textId="77777777" w:rsidR="00662F78" w:rsidRPr="00FE3D7B" w:rsidRDefault="00662F78" w:rsidP="005016AB">
            <w:r w:rsidRPr="00FE3D7B">
              <w:t> </w:t>
            </w:r>
          </w:p>
        </w:tc>
        <w:tc>
          <w:tcPr>
            <w:tcW w:w="1871" w:type="dxa"/>
            <w:noWrap/>
            <w:hideMark/>
          </w:tcPr>
          <w:p w14:paraId="17B1AF05" w14:textId="77777777" w:rsidR="00662F78" w:rsidRPr="00FE3D7B" w:rsidRDefault="00662F78" w:rsidP="005016AB">
            <w:r w:rsidRPr="00FE3D7B">
              <w:t> </w:t>
            </w:r>
          </w:p>
        </w:tc>
      </w:tr>
    </w:tbl>
    <w:p w14:paraId="46A5A9B9" w14:textId="77777777" w:rsidR="00662F78" w:rsidRDefault="00662F78" w:rsidP="00662F78">
      <w:pPr>
        <w:rPr>
          <w:sz w:val="18"/>
          <w:szCs w:val="18"/>
        </w:rPr>
      </w:pPr>
    </w:p>
    <w:p w14:paraId="5C6CE9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5949EEFD"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04625567"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4B72FCB3"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15554648" w14:textId="77777777" w:rsidR="00662F78" w:rsidRDefault="00662F78" w:rsidP="00662F78"/>
    <w:p w14:paraId="0375F72D"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5F98239B"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6A9ADC3B"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51FFA4FD" w14:textId="77777777" w:rsidR="00662F78" w:rsidRDefault="00662F78" w:rsidP="00662F78">
      <w:r>
        <w:rPr>
          <w:u w:val="single"/>
        </w:rPr>
        <w:t>4.2</w:t>
      </w:r>
      <w:r>
        <w:rPr>
          <w:u w:val="single"/>
        </w:rPr>
        <w:tab/>
      </w:r>
      <w:r>
        <w:t xml:space="preserve">The elements may in particular refer to: </w:t>
      </w:r>
    </w:p>
    <w:p w14:paraId="57696AC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02325194"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5F7042DA" w14:textId="77777777" w:rsidR="00662F78" w:rsidRDefault="00662F78" w:rsidP="00662F78">
      <w:r>
        <w:tab/>
        <w:t xml:space="preserve">4.2.3. </w:t>
      </w:r>
      <w:r>
        <w:tab/>
        <w:t xml:space="preserve">The originality of the work, supplies or services proposed by the tenderer; </w:t>
      </w:r>
    </w:p>
    <w:p w14:paraId="70C185DA"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B38F92D" w14:textId="77777777" w:rsidR="00662F78" w:rsidRDefault="00662F78" w:rsidP="00662F78">
      <w:r>
        <w:tab/>
        <w:t xml:space="preserve">4.2.5. </w:t>
      </w:r>
      <w:r>
        <w:tab/>
        <w:t>Compliance with obligations regarding subcontracting.</w:t>
      </w:r>
    </w:p>
    <w:p w14:paraId="63BC0C49" w14:textId="77777777" w:rsidR="00662F78" w:rsidRPr="00DA6E7B" w:rsidRDefault="00662F78" w:rsidP="00662F78">
      <w:pPr>
        <w:rPr>
          <w:u w:val="single"/>
        </w:rPr>
      </w:pPr>
    </w:p>
    <w:p w14:paraId="40303DA9" w14:textId="77777777" w:rsidR="00074610" w:rsidRDefault="00074610" w:rsidP="00662F78">
      <w:pPr>
        <w:rPr>
          <w:b/>
          <w:u w:val="single"/>
        </w:rPr>
      </w:pPr>
    </w:p>
    <w:p w14:paraId="15BA60E0" w14:textId="77777777" w:rsidR="00662F78" w:rsidRDefault="00662F78" w:rsidP="00662F78">
      <w:pPr>
        <w:rPr>
          <w:b/>
          <w:u w:val="single"/>
        </w:rPr>
      </w:pPr>
      <w:r>
        <w:rPr>
          <w:b/>
          <w:u w:val="single"/>
        </w:rPr>
        <w:lastRenderedPageBreak/>
        <w:t>5.</w:t>
      </w:r>
      <w:r>
        <w:rPr>
          <w:b/>
          <w:u w:val="single"/>
        </w:rPr>
        <w:tab/>
        <w:t>Possible Positive Effects  - ( Section 5 of Form FS-PP)</w:t>
      </w:r>
    </w:p>
    <w:p w14:paraId="2A233B1B"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249F4A76" w14:textId="77777777" w:rsidR="00662F78" w:rsidRPr="00DA6E7B" w:rsidRDefault="00662F78" w:rsidP="00662F78">
      <w:pPr>
        <w:rPr>
          <w:u w:val="single"/>
        </w:rPr>
      </w:pPr>
    </w:p>
    <w:p w14:paraId="0DF84791" w14:textId="77777777" w:rsidR="00662F78" w:rsidRDefault="00662F78" w:rsidP="00662F78">
      <w:pPr>
        <w:rPr>
          <w:b/>
          <w:u w:val="single"/>
        </w:rPr>
      </w:pPr>
      <w:r>
        <w:rPr>
          <w:b/>
          <w:u w:val="single"/>
        </w:rPr>
        <w:t>6.</w:t>
      </w:r>
      <w:r>
        <w:rPr>
          <w:b/>
          <w:u w:val="single"/>
        </w:rPr>
        <w:tab/>
        <w:t>Supporting Documentation – (Section 6 of Form FS-PP)</w:t>
      </w:r>
    </w:p>
    <w:p w14:paraId="08DE5015" w14:textId="77777777" w:rsidR="00662F78" w:rsidRDefault="00662F78" w:rsidP="00662F78">
      <w:r>
        <w:t xml:space="preserve">Notifying parties are required to provide the following for each notifying party: </w:t>
      </w:r>
    </w:p>
    <w:p w14:paraId="53B2F744"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13C4CA0A"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7F87AF68"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13611774"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0ECD7B8F" w14:textId="77777777" w:rsidR="00662F78" w:rsidRDefault="00662F78" w:rsidP="00662F78"/>
    <w:p w14:paraId="7C09DC2F"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215102F8" w14:textId="77777777" w:rsidR="00662F78" w:rsidRDefault="00662F78" w:rsidP="00662F78"/>
    <w:p w14:paraId="3BEB9C5E"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8DA856F" w14:textId="77777777" w:rsidR="00662F78" w:rsidRDefault="00662F78" w:rsidP="00662F78">
      <w:pPr>
        <w:rPr>
          <w:b/>
          <w:u w:val="single"/>
        </w:rPr>
      </w:pPr>
    </w:p>
    <w:p w14:paraId="523DD182" w14:textId="77777777" w:rsidR="00074610" w:rsidRDefault="00074610" w:rsidP="00662F78">
      <w:pPr>
        <w:rPr>
          <w:b/>
          <w:u w:val="single"/>
        </w:rPr>
      </w:pPr>
    </w:p>
    <w:p w14:paraId="289B4E6E" w14:textId="77777777" w:rsidR="00074610" w:rsidRDefault="00074610" w:rsidP="00662F78">
      <w:pPr>
        <w:rPr>
          <w:b/>
          <w:u w:val="single"/>
        </w:rPr>
      </w:pPr>
    </w:p>
    <w:p w14:paraId="691CA282" w14:textId="77777777" w:rsidR="00074610" w:rsidRDefault="00074610" w:rsidP="00662F78">
      <w:pPr>
        <w:rPr>
          <w:b/>
          <w:u w:val="single"/>
        </w:rPr>
      </w:pPr>
    </w:p>
    <w:p w14:paraId="0A93392F" w14:textId="77777777" w:rsidR="00074610" w:rsidRDefault="00074610" w:rsidP="00662F78">
      <w:pPr>
        <w:rPr>
          <w:b/>
          <w:u w:val="single"/>
        </w:rPr>
      </w:pPr>
    </w:p>
    <w:p w14:paraId="4D057F63" w14:textId="77777777" w:rsidR="00074610" w:rsidRDefault="00074610" w:rsidP="00662F78">
      <w:pPr>
        <w:rPr>
          <w:b/>
          <w:u w:val="single"/>
        </w:rPr>
      </w:pPr>
    </w:p>
    <w:p w14:paraId="66F4E575" w14:textId="77777777" w:rsidR="00662F78" w:rsidRPr="00D51C50" w:rsidRDefault="00662F78" w:rsidP="00662F78">
      <w:pPr>
        <w:rPr>
          <w:b/>
          <w:u w:val="single"/>
        </w:rPr>
      </w:pPr>
      <w:r>
        <w:rPr>
          <w:b/>
          <w:u w:val="single"/>
        </w:rPr>
        <w:lastRenderedPageBreak/>
        <w:t>7.</w:t>
      </w:r>
      <w:r>
        <w:rPr>
          <w:b/>
          <w:u w:val="single"/>
        </w:rPr>
        <w:tab/>
        <w:t>Attestation (Section 8 of Form FS-PP)</w:t>
      </w:r>
    </w:p>
    <w:p w14:paraId="5C13BA4E"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DF2563" w14:textId="77777777" w:rsidR="00662F78" w:rsidRDefault="00662F78" w:rsidP="00662F78">
      <w:r>
        <w:t>The notifying party(ies) confirm that they aware of the provisions of Article 33 of Regulation (EU) 2022/2560 concerning fines and periodic penalty payments.</w:t>
      </w:r>
    </w:p>
    <w:p w14:paraId="3AAA4C1D" w14:textId="77777777" w:rsidR="00662F78" w:rsidRDefault="00662F78" w:rsidP="00662F78"/>
    <w:p w14:paraId="3236C5D5" w14:textId="77777777" w:rsidR="00662F78" w:rsidRDefault="00662F78" w:rsidP="00662F78"/>
    <w:p w14:paraId="7A505949" w14:textId="77777777" w:rsidR="00662F78" w:rsidRDefault="00662F78" w:rsidP="00662F78"/>
    <w:p w14:paraId="777E4EB6" w14:textId="77777777" w:rsidR="00662F78" w:rsidRDefault="00662F78" w:rsidP="00662F78"/>
    <w:p w14:paraId="439E8C6F" w14:textId="77777777" w:rsidR="00662F78" w:rsidRDefault="00662F78" w:rsidP="00662F78"/>
    <w:p w14:paraId="347E62F4" w14:textId="77777777" w:rsidR="00662F78" w:rsidRDefault="00662F78" w:rsidP="00662F78"/>
    <w:p w14:paraId="6FA7024E" w14:textId="77777777" w:rsidR="00662F78" w:rsidRDefault="00662F78" w:rsidP="00662F78">
      <w:r>
        <w:t xml:space="preserve">Date: </w:t>
      </w:r>
    </w:p>
    <w:p w14:paraId="7510581A" w14:textId="77777777" w:rsidR="00662F78" w:rsidRDefault="00662F78" w:rsidP="00662F78"/>
    <w:p w14:paraId="0F10E1B2" w14:textId="77777777" w:rsidR="00662F78" w:rsidRDefault="00662F78" w:rsidP="00662F78"/>
    <w:p w14:paraId="15AF3412"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6D582C" w14:textId="77777777" w:rsidR="00662F78" w:rsidRDefault="00662F78" w:rsidP="00662F78"/>
    <w:p w14:paraId="66DC94AE" w14:textId="77777777" w:rsidR="00662F78" w:rsidRDefault="00662F78" w:rsidP="00662F78">
      <w:r>
        <w:t>Name:</w:t>
      </w:r>
      <w:r>
        <w:tab/>
      </w:r>
      <w:r>
        <w:tab/>
      </w:r>
      <w:r>
        <w:tab/>
      </w:r>
      <w:r>
        <w:tab/>
      </w:r>
      <w:r>
        <w:tab/>
      </w:r>
      <w:r>
        <w:tab/>
      </w:r>
      <w:r>
        <w:tab/>
        <w:t>Name:</w:t>
      </w:r>
    </w:p>
    <w:p w14:paraId="3740CB6D" w14:textId="77777777" w:rsidR="00662F78" w:rsidRDefault="00662F78" w:rsidP="00662F78"/>
    <w:p w14:paraId="4BC8E3DF" w14:textId="77777777" w:rsidR="00662F78" w:rsidRDefault="00662F78" w:rsidP="00662F78">
      <w:r>
        <w:t>Organisation:</w:t>
      </w:r>
      <w:r>
        <w:tab/>
      </w:r>
      <w:r>
        <w:tab/>
      </w:r>
      <w:r>
        <w:tab/>
      </w:r>
      <w:r>
        <w:tab/>
      </w:r>
      <w:r>
        <w:tab/>
      </w:r>
      <w:r>
        <w:tab/>
        <w:t>Organisation:</w:t>
      </w:r>
    </w:p>
    <w:p w14:paraId="74DAC297" w14:textId="77777777" w:rsidR="00662F78" w:rsidRDefault="00662F78" w:rsidP="00662F78"/>
    <w:p w14:paraId="0768203B" w14:textId="77777777" w:rsidR="00662F78" w:rsidRDefault="00662F78" w:rsidP="00662F78">
      <w:r>
        <w:t>Position:</w:t>
      </w:r>
      <w:r>
        <w:tab/>
      </w:r>
      <w:r>
        <w:tab/>
      </w:r>
      <w:r>
        <w:tab/>
      </w:r>
      <w:r>
        <w:tab/>
      </w:r>
      <w:r>
        <w:tab/>
      </w:r>
      <w:r>
        <w:tab/>
        <w:t>Position:</w:t>
      </w:r>
    </w:p>
    <w:p w14:paraId="40A93733" w14:textId="77777777" w:rsidR="00662F78" w:rsidRDefault="00662F78" w:rsidP="00662F78"/>
    <w:p w14:paraId="36B7691C" w14:textId="77777777" w:rsidR="00662F78" w:rsidRDefault="00662F78" w:rsidP="00662F78">
      <w:r>
        <w:t>Address:</w:t>
      </w:r>
      <w:r>
        <w:tab/>
      </w:r>
      <w:r>
        <w:tab/>
      </w:r>
      <w:r>
        <w:tab/>
      </w:r>
      <w:r>
        <w:tab/>
      </w:r>
      <w:r>
        <w:tab/>
      </w:r>
      <w:r>
        <w:tab/>
        <w:t>Address:</w:t>
      </w:r>
    </w:p>
    <w:p w14:paraId="354818E3" w14:textId="77777777" w:rsidR="00662F78" w:rsidRDefault="00662F78" w:rsidP="00662F78"/>
    <w:p w14:paraId="29EF7B68" w14:textId="77777777" w:rsidR="00662F78" w:rsidRDefault="00662F78" w:rsidP="00662F78">
      <w:r>
        <w:t>Phone Number:</w:t>
      </w:r>
      <w:r>
        <w:tab/>
      </w:r>
      <w:r>
        <w:tab/>
      </w:r>
      <w:r>
        <w:tab/>
      </w:r>
      <w:r>
        <w:tab/>
      </w:r>
      <w:r>
        <w:tab/>
      </w:r>
      <w:r>
        <w:tab/>
        <w:t>Phone Number:</w:t>
      </w:r>
    </w:p>
    <w:p w14:paraId="635E0E6F" w14:textId="77777777" w:rsidR="00662F78" w:rsidRDefault="00662F78" w:rsidP="00662F78"/>
    <w:p w14:paraId="2A5CA75F" w14:textId="77777777" w:rsidR="00662F78" w:rsidRDefault="00662F78" w:rsidP="00662F78">
      <w:r>
        <w:t>Email:</w:t>
      </w:r>
      <w:r>
        <w:tab/>
      </w:r>
      <w:r>
        <w:tab/>
      </w:r>
      <w:r>
        <w:tab/>
      </w:r>
      <w:r>
        <w:tab/>
      </w:r>
      <w:r>
        <w:tab/>
      </w:r>
      <w:r>
        <w:tab/>
      </w:r>
      <w:r>
        <w:tab/>
        <w:t>Email:</w:t>
      </w:r>
    </w:p>
    <w:p w14:paraId="3F8DA255" w14:textId="77777777" w:rsidR="00662F78" w:rsidRDefault="00662F78" w:rsidP="00662F78"/>
    <w:p w14:paraId="379960E9" w14:textId="77777777" w:rsidR="00662F78" w:rsidRDefault="00662F78" w:rsidP="00662F78">
      <w:r>
        <w:t>Signed:</w:t>
      </w:r>
      <w:r>
        <w:tab/>
      </w:r>
      <w:r>
        <w:tab/>
      </w:r>
      <w:r>
        <w:tab/>
      </w:r>
      <w:r>
        <w:tab/>
      </w:r>
      <w:r>
        <w:tab/>
      </w:r>
      <w:r>
        <w:tab/>
      </w:r>
      <w:r>
        <w:tab/>
        <w:t>Signed:</w:t>
      </w:r>
    </w:p>
    <w:p w14:paraId="12278FCE" w14:textId="77777777" w:rsidR="00662F78" w:rsidRDefault="00662F78" w:rsidP="00662F78">
      <w:pPr>
        <w:rPr>
          <w:b/>
          <w:u w:val="single"/>
        </w:rPr>
      </w:pPr>
    </w:p>
    <w:p w14:paraId="12C49E6A" w14:textId="77777777" w:rsidR="00662F78" w:rsidRDefault="00662F78" w:rsidP="00662F78">
      <w:pPr>
        <w:rPr>
          <w:b/>
          <w:u w:val="single"/>
        </w:rPr>
      </w:pPr>
    </w:p>
    <w:p w14:paraId="1BFE146A" w14:textId="77777777" w:rsidR="00662F78" w:rsidRPr="00DA6E7B" w:rsidRDefault="00662F78" w:rsidP="00662F78">
      <w:pPr>
        <w:rPr>
          <w:b/>
          <w:u w:val="single"/>
        </w:rPr>
      </w:pPr>
    </w:p>
    <w:p w14:paraId="7D61DA0E" w14:textId="77777777" w:rsidR="007B120C" w:rsidRPr="0096779D" w:rsidRDefault="007B120C" w:rsidP="007B120C">
      <w:pPr>
        <w:spacing w:after="160" w:line="259" w:lineRule="auto"/>
        <w:rPr>
          <w:szCs w:val="22"/>
          <w:highlight w:val="magenta"/>
        </w:rPr>
      </w:pPr>
    </w:p>
    <w:p w14:paraId="2DF74A17"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02E229B4" w14:textId="74FF935C"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F33D94">
            <w:rPr>
              <w:szCs w:val="22"/>
              <w:highlight w:val="lightGray"/>
            </w:rPr>
            <w:t>Consultancy Services to produce a Development Masterplan at the Defence Forces Training Centre (DFTC), The Curragh, Co. Kildare, incl. DFTC Training Installation Staff Coolmoney &amp; Glen of Imaal (TISC)</w:t>
          </w:r>
        </w:sdtContent>
      </w:sdt>
      <w:r w:rsidRPr="00527368">
        <w:t xml:space="preserve"> </w:t>
      </w:r>
    </w:p>
    <w:p w14:paraId="39668D99"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2E52EAB2"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3E027D6A"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009221AE"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0122BF58" w14:textId="77777777" w:rsidR="00206CC8" w:rsidRPr="00675A93" w:rsidRDefault="00206CC8" w:rsidP="00206CC8">
      <w:pPr>
        <w:pStyle w:val="ListParagraph"/>
        <w:rPr>
          <w:lang w:val="en-US"/>
        </w:rPr>
      </w:pPr>
    </w:p>
    <w:p w14:paraId="2D13501D" w14:textId="77777777"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58F52FE7" w14:textId="77777777" w:rsidR="00206CC8" w:rsidRPr="00206CC8" w:rsidRDefault="00206CC8" w:rsidP="00206CC8">
      <w:pPr>
        <w:pStyle w:val="ListParagraph"/>
        <w:spacing w:after="160" w:line="259" w:lineRule="auto"/>
        <w:ind w:left="1080"/>
        <w:rPr>
          <w:lang w:val="en-US"/>
        </w:rPr>
      </w:pPr>
    </w:p>
    <w:p w14:paraId="513B876C"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73C71BF0"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3887C0FF" w14:textId="77777777"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4B03C56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B83D21"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390E16D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6C8F3FF9" w14:textId="77777777" w:rsidR="00206CC8" w:rsidRDefault="00206CC8" w:rsidP="00206CC8">
      <w:pPr>
        <w:pStyle w:val="ListParagraph"/>
        <w:ind w:left="1080"/>
        <w:rPr>
          <w:lang w:val="en-US"/>
        </w:rPr>
      </w:pPr>
    </w:p>
    <w:p w14:paraId="4E9615B0"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ECADFDE" w14:textId="77777777" w:rsidR="00206CC8" w:rsidRDefault="00206CC8" w:rsidP="00206CC8">
      <w:pPr>
        <w:pStyle w:val="ListParagraph"/>
        <w:rPr>
          <w:lang w:val="en-US"/>
        </w:rPr>
      </w:pPr>
    </w:p>
    <w:p w14:paraId="77FB4D2B"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7ECC5ED5" w14:textId="77777777" w:rsidR="00206CC8" w:rsidRPr="00E93F64" w:rsidRDefault="00206CC8" w:rsidP="0003041E">
      <w:pPr>
        <w:numPr>
          <w:ilvl w:val="0"/>
          <w:numId w:val="22"/>
        </w:numPr>
        <w:ind w:left="1134" w:right="47" w:hanging="283"/>
        <w:jc w:val="both"/>
      </w:pPr>
      <w:r>
        <w:t>has carried out the preparation of the Tender independently.</w:t>
      </w:r>
    </w:p>
    <w:p w14:paraId="015F0718" w14:textId="77777777" w:rsidR="00206CC8" w:rsidRPr="00206CC8" w:rsidRDefault="00206CC8" w:rsidP="00206CC8">
      <w:pPr>
        <w:spacing w:after="160" w:line="259" w:lineRule="auto"/>
        <w:ind w:left="720"/>
        <w:rPr>
          <w:lang w:val="en-US"/>
        </w:rPr>
      </w:pPr>
    </w:p>
    <w:p w14:paraId="359FE4FB" w14:textId="77777777" w:rsidR="00206CC8" w:rsidRPr="00E93F64" w:rsidRDefault="00206CC8" w:rsidP="00206CC8">
      <w:pPr>
        <w:pStyle w:val="ListParagraph"/>
        <w:rPr>
          <w:lang w:val="en-US"/>
        </w:rPr>
      </w:pPr>
    </w:p>
    <w:p w14:paraId="5220530A"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D1E947A" w14:textId="77777777" w:rsidR="00206CC8" w:rsidRDefault="00206CC8" w:rsidP="00206CC8">
      <w:pPr>
        <w:pStyle w:val="ListParagraph"/>
        <w:rPr>
          <w:lang w:val="en-US"/>
        </w:rPr>
      </w:pPr>
    </w:p>
    <w:p w14:paraId="5932F119"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25831B0"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C76EC1A"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594C8001"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66D7890B"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75B14D4D"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2DEF68CD"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494549E"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97F0A90"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79C515FE" w14:textId="77777777" w:rsidR="00206CC8" w:rsidRPr="00C80436" w:rsidRDefault="00206CC8" w:rsidP="00206CC8">
      <w:pPr>
        <w:pStyle w:val="ListParagraph"/>
        <w:ind w:left="1080"/>
        <w:rPr>
          <w:lang w:val="en-US"/>
        </w:rPr>
      </w:pPr>
    </w:p>
    <w:p w14:paraId="18E9AFC1"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580849F7" w14:textId="77777777" w:rsidR="00206CC8" w:rsidRDefault="00206CC8" w:rsidP="00206CC8">
      <w:pPr>
        <w:pStyle w:val="ListParagraph"/>
        <w:rPr>
          <w:lang w:val="en-US"/>
        </w:rPr>
      </w:pPr>
    </w:p>
    <w:p w14:paraId="510A742D"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1917CE52" w14:textId="77777777" w:rsidR="00206CC8" w:rsidRPr="00C80436" w:rsidRDefault="00206CC8" w:rsidP="00206CC8">
      <w:pPr>
        <w:pStyle w:val="ListParagraph"/>
        <w:rPr>
          <w:lang w:val="en-US"/>
        </w:rPr>
      </w:pPr>
    </w:p>
    <w:p w14:paraId="4152EFD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25C6D81B"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85D399B"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78C6E4BB" w14:textId="77777777" w:rsidTr="00206CC8">
        <w:trPr>
          <w:gridAfter w:val="1"/>
          <w:wAfter w:w="4625" w:type="dxa"/>
          <w:trHeight w:val="707"/>
        </w:trPr>
        <w:tc>
          <w:tcPr>
            <w:tcW w:w="4371" w:type="dxa"/>
          </w:tcPr>
          <w:p w14:paraId="0B77D930" w14:textId="77777777" w:rsidR="00206CC8" w:rsidRPr="00AE08B8" w:rsidRDefault="00206CC8" w:rsidP="00206CC8">
            <w:pPr>
              <w:spacing w:after="200"/>
              <w:jc w:val="both"/>
              <w:rPr>
                <w:b/>
                <w:color w:val="333399"/>
              </w:rPr>
            </w:pPr>
            <w:r w:rsidRPr="00AE08B8">
              <w:rPr>
                <w:b/>
                <w:color w:val="333399"/>
              </w:rPr>
              <w:br w:type="page"/>
            </w:r>
          </w:p>
          <w:p w14:paraId="0FD3ACCE" w14:textId="77777777" w:rsidR="00206CC8" w:rsidRPr="00AE08B8" w:rsidRDefault="00206CC8" w:rsidP="00206CC8">
            <w:pPr>
              <w:spacing w:after="200"/>
              <w:jc w:val="both"/>
              <w:rPr>
                <w:b/>
                <w:color w:val="333399"/>
              </w:rPr>
            </w:pPr>
            <w:r w:rsidRPr="00AE08B8">
              <w:rPr>
                <w:b/>
                <w:color w:val="333399"/>
              </w:rPr>
              <w:t>________________________</w:t>
            </w:r>
          </w:p>
          <w:p w14:paraId="46990E50"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33276AA" w14:textId="77777777" w:rsidTr="00206CC8">
        <w:trPr>
          <w:trHeight w:val="158"/>
        </w:trPr>
        <w:tc>
          <w:tcPr>
            <w:tcW w:w="8996" w:type="dxa"/>
            <w:gridSpan w:val="2"/>
          </w:tcPr>
          <w:p w14:paraId="0141D9B1"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5649033D"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A0E0DE2"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18376A6D" w14:textId="77777777" w:rsidR="00206CC8" w:rsidRPr="00AE08B8" w:rsidRDefault="00206CC8" w:rsidP="00206CC8">
            <w:pPr>
              <w:spacing w:after="200" w:line="280" w:lineRule="exact"/>
              <w:jc w:val="both"/>
              <w:rPr>
                <w:b/>
                <w:color w:val="333399"/>
              </w:rPr>
            </w:pPr>
          </w:p>
          <w:p w14:paraId="20FA8A7A"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469F2A9C"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21FF495A"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9ADC342" w14:textId="77777777" w:rsidR="00206CC8" w:rsidRPr="00AE08B8" w:rsidRDefault="00206CC8" w:rsidP="00206CC8">
      <w:pPr>
        <w:spacing w:after="0"/>
        <w:rPr>
          <w:b/>
          <w:i/>
          <w:lang w:val="en-US"/>
        </w:rPr>
      </w:pPr>
    </w:p>
    <w:p w14:paraId="7A289257" w14:textId="77777777" w:rsidR="00206CC8" w:rsidRDefault="00206CC8" w:rsidP="00206CC8">
      <w:pPr>
        <w:pStyle w:val="ListParagraph"/>
        <w:ind w:left="1116" w:right="47"/>
        <w:jc w:val="both"/>
        <w:rPr>
          <w:szCs w:val="22"/>
        </w:rPr>
      </w:pPr>
    </w:p>
    <w:p w14:paraId="01830BDF"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B6B0BA8" w14:textId="77777777" w:rsidR="003C0FB1" w:rsidRDefault="003C0FB1" w:rsidP="003C0FB1">
      <w:pPr>
        <w:jc w:val="both"/>
      </w:pPr>
    </w:p>
    <w:p w14:paraId="74AAF4DC" w14:textId="77777777" w:rsidR="003C0FB1" w:rsidRDefault="003C0FB1" w:rsidP="003C0FB1">
      <w:pPr>
        <w:jc w:val="both"/>
      </w:pPr>
    </w:p>
    <w:p w14:paraId="5D80968A" w14:textId="77777777" w:rsidR="000E2CF8" w:rsidRDefault="000E2CF8" w:rsidP="003C0FB1">
      <w:pPr>
        <w:jc w:val="both"/>
      </w:pPr>
    </w:p>
    <w:p w14:paraId="291C230C" w14:textId="77777777" w:rsidR="003C0FB1" w:rsidRDefault="003C0FB1" w:rsidP="003C0FB1">
      <w:pPr>
        <w:jc w:val="both"/>
      </w:pPr>
    </w:p>
    <w:p w14:paraId="377940F4" w14:textId="7F7F02CB" w:rsidR="003C0FB1" w:rsidRPr="00CB5B77" w:rsidRDefault="001E363D"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56265E">
            <w:rPr>
              <w:highlight w:val="lightGray"/>
            </w:rPr>
            <w:t xml:space="preserve">The Minister for Defence </w:t>
          </w:r>
        </w:sdtContent>
      </w:sdt>
    </w:p>
    <w:p w14:paraId="41BD8FF5" w14:textId="77777777" w:rsidR="003C0FB1" w:rsidRDefault="003C0FB1" w:rsidP="003C0FB1">
      <w:pPr>
        <w:jc w:val="center"/>
      </w:pPr>
    </w:p>
    <w:p w14:paraId="20487024" w14:textId="77777777" w:rsidR="003C0FB1" w:rsidRDefault="003C0FB1" w:rsidP="003C0FB1">
      <w:pPr>
        <w:jc w:val="center"/>
      </w:pPr>
      <w:r w:rsidRPr="000E5DB7">
        <w:t>and</w:t>
      </w:r>
    </w:p>
    <w:p w14:paraId="1602C928" w14:textId="77777777" w:rsidR="003C0FB1" w:rsidRDefault="003C0FB1" w:rsidP="003C0FB1">
      <w:pPr>
        <w:jc w:val="center"/>
      </w:pPr>
    </w:p>
    <w:p w14:paraId="03EBC03A"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63A297F" w14:textId="77777777" w:rsidR="003C0FB1" w:rsidRDefault="003C0FB1" w:rsidP="003C0FB1">
      <w:pPr>
        <w:jc w:val="center"/>
      </w:pPr>
    </w:p>
    <w:p w14:paraId="00569800" w14:textId="77777777" w:rsidR="003C0FB1" w:rsidRDefault="003C0FB1" w:rsidP="003C0FB1">
      <w:pPr>
        <w:jc w:val="center"/>
      </w:pPr>
    </w:p>
    <w:p w14:paraId="1511E795" w14:textId="77777777" w:rsidR="003C0FB1" w:rsidRDefault="003C0FB1" w:rsidP="003C0FB1">
      <w:pPr>
        <w:jc w:val="center"/>
        <w:rPr>
          <w:b/>
        </w:rPr>
      </w:pPr>
      <w:r w:rsidRPr="000E5DB7">
        <w:rPr>
          <w:b/>
        </w:rPr>
        <w:t>AGREEMENT</w:t>
      </w:r>
    </w:p>
    <w:p w14:paraId="6AEDFFB7" w14:textId="77777777" w:rsidR="003C0FB1" w:rsidRDefault="003C0FB1" w:rsidP="003C0FB1">
      <w:pPr>
        <w:jc w:val="center"/>
      </w:pPr>
    </w:p>
    <w:p w14:paraId="47780DB7" w14:textId="77777777" w:rsidR="003C0FB1" w:rsidRDefault="003C0FB1" w:rsidP="003C0FB1">
      <w:pPr>
        <w:jc w:val="center"/>
      </w:pPr>
      <w:r w:rsidRPr="000E5DB7">
        <w:t>Relating to the provision of Services pursuant to</w:t>
      </w:r>
    </w:p>
    <w:p w14:paraId="63B309A8" w14:textId="77777777" w:rsidR="003C0FB1" w:rsidRDefault="003C0FB1" w:rsidP="003C0FB1">
      <w:pPr>
        <w:jc w:val="center"/>
      </w:pPr>
    </w:p>
    <w:p w14:paraId="66866C9D" w14:textId="1BDD396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F33D94">
            <w:rPr>
              <w:szCs w:val="22"/>
              <w:highlight w:val="lightGray"/>
            </w:rPr>
            <w:t>Consultancy Services to produce a Development Masterplan at the Defence Forces Training Centre (DFTC), The Curragh, Co. Kildare, incl. DFTC Training Installation Staff Coolmoney &amp; Glen of Imaal (TISC)</w:t>
          </w:r>
        </w:sdtContent>
      </w:sdt>
    </w:p>
    <w:p w14:paraId="4E01A32B" w14:textId="77777777" w:rsidR="00C43DF2" w:rsidRDefault="00C43DF2">
      <w:pPr>
        <w:spacing w:after="160" w:line="259" w:lineRule="auto"/>
      </w:pPr>
      <w:r>
        <w:br w:type="page"/>
      </w:r>
    </w:p>
    <w:p w14:paraId="2FDD842F" w14:textId="77777777" w:rsidR="00C43DF2" w:rsidRDefault="00C43DF2" w:rsidP="003C0FB1">
      <w:pPr>
        <w:jc w:val="center"/>
      </w:pPr>
    </w:p>
    <w:p w14:paraId="6024D790"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006E9D03" w14:textId="21CB0B2F" w:rsidR="003C0FB1" w:rsidRDefault="001E363D"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56265E">
            <w:rPr>
              <w:highlight w:val="lightGray"/>
            </w:rPr>
            <w:t xml:space="preserve">The Minister for Defence </w:t>
          </w:r>
        </w:sdtContent>
      </w:sdt>
      <w:r w:rsidR="003C0FB1" w:rsidRPr="000E5DB7">
        <w:t xml:space="preserve">, of </w:t>
      </w:r>
      <w:bookmarkStart w:id="23"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3"/>
      <w:r w:rsidR="003C0FB1" w:rsidRPr="000E5DB7">
        <w:t xml:space="preserve"> (“the Client”); </w:t>
      </w:r>
    </w:p>
    <w:p w14:paraId="2E8A2C92" w14:textId="77777777" w:rsidR="003C0FB1" w:rsidRDefault="003C0FB1" w:rsidP="003C0FB1">
      <w:pPr>
        <w:spacing w:after="200"/>
        <w:jc w:val="both"/>
      </w:pPr>
      <w:r w:rsidRPr="000E5DB7">
        <w:t>and</w:t>
      </w:r>
    </w:p>
    <w:p w14:paraId="05DCA487" w14:textId="77777777" w:rsidR="003C0FB1" w:rsidRDefault="001E363D"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7CA07298" w14:textId="77777777" w:rsidR="003C0FB1" w:rsidRDefault="003C0FB1" w:rsidP="003C0FB1">
      <w:pPr>
        <w:spacing w:after="200"/>
        <w:jc w:val="both"/>
      </w:pPr>
      <w:r w:rsidRPr="000E5DB7">
        <w:t>(each a “Party” and together “the Parties”).</w:t>
      </w:r>
    </w:p>
    <w:p w14:paraId="32592579"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35A2CF51" w14:textId="77777777" w:rsidTr="00503F93">
        <w:tc>
          <w:tcPr>
            <w:tcW w:w="828" w:type="dxa"/>
          </w:tcPr>
          <w:p w14:paraId="20FF5293" w14:textId="77777777" w:rsidR="003C0FB1" w:rsidRDefault="003C0FB1" w:rsidP="00C43DF2">
            <w:pPr>
              <w:spacing w:after="200"/>
              <w:jc w:val="both"/>
              <w:rPr>
                <w:color w:val="0000FF"/>
              </w:rPr>
            </w:pPr>
            <w:r w:rsidRPr="000E5DB7">
              <w:rPr>
                <w:color w:val="0000FF"/>
              </w:rPr>
              <w:t>A.</w:t>
            </w:r>
          </w:p>
        </w:tc>
        <w:tc>
          <w:tcPr>
            <w:tcW w:w="9540" w:type="dxa"/>
          </w:tcPr>
          <w:p w14:paraId="7E0F8D0B"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ED86E80" w14:textId="77777777" w:rsidTr="00503F93">
        <w:tc>
          <w:tcPr>
            <w:tcW w:w="828" w:type="dxa"/>
          </w:tcPr>
          <w:p w14:paraId="41F814B1" w14:textId="77777777" w:rsidR="003C0FB1" w:rsidRDefault="003C0FB1" w:rsidP="00C43DF2">
            <w:pPr>
              <w:spacing w:after="200"/>
              <w:jc w:val="both"/>
              <w:rPr>
                <w:color w:val="0000FF"/>
              </w:rPr>
            </w:pPr>
            <w:r w:rsidRPr="000E5DB7">
              <w:rPr>
                <w:color w:val="0000FF"/>
              </w:rPr>
              <w:t>B.</w:t>
            </w:r>
          </w:p>
        </w:tc>
        <w:tc>
          <w:tcPr>
            <w:tcW w:w="9540" w:type="dxa"/>
          </w:tcPr>
          <w:p w14:paraId="653EA1F7"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4014024F"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C6C60C" w14:textId="77777777" w:rsidTr="000E2CF8">
        <w:tc>
          <w:tcPr>
            <w:tcW w:w="394" w:type="pct"/>
          </w:tcPr>
          <w:p w14:paraId="5AA97A6C" w14:textId="77777777" w:rsidR="003C0FB1" w:rsidRDefault="003C0FB1" w:rsidP="00C43DF2">
            <w:pPr>
              <w:spacing w:after="200"/>
              <w:jc w:val="both"/>
              <w:rPr>
                <w:color w:val="0000FF"/>
              </w:rPr>
            </w:pPr>
            <w:r>
              <w:rPr>
                <w:color w:val="0000FF"/>
              </w:rPr>
              <w:t>1.</w:t>
            </w:r>
          </w:p>
        </w:tc>
        <w:tc>
          <w:tcPr>
            <w:tcW w:w="4606" w:type="pct"/>
            <w:gridSpan w:val="2"/>
          </w:tcPr>
          <w:p w14:paraId="32CA6664"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6BD29056" w14:textId="77777777" w:rsidTr="009340FB">
        <w:tc>
          <w:tcPr>
            <w:tcW w:w="394" w:type="pct"/>
          </w:tcPr>
          <w:p w14:paraId="79A88B47" w14:textId="77777777" w:rsidR="003C0FB1" w:rsidRDefault="003C0FB1" w:rsidP="00C43DF2">
            <w:pPr>
              <w:spacing w:after="200"/>
              <w:jc w:val="both"/>
              <w:rPr>
                <w:color w:val="0000FF"/>
              </w:rPr>
            </w:pPr>
          </w:p>
        </w:tc>
        <w:tc>
          <w:tcPr>
            <w:tcW w:w="265" w:type="pct"/>
          </w:tcPr>
          <w:p w14:paraId="51F42997" w14:textId="77777777" w:rsidR="003C0FB1" w:rsidRDefault="003C0FB1" w:rsidP="00C93669">
            <w:pPr>
              <w:jc w:val="both"/>
            </w:pPr>
            <w:r w:rsidRPr="000E5DB7">
              <w:t>i.</w:t>
            </w:r>
          </w:p>
        </w:tc>
        <w:tc>
          <w:tcPr>
            <w:tcW w:w="4341" w:type="pct"/>
          </w:tcPr>
          <w:p w14:paraId="1EEC5701"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71635D89" w14:textId="77777777" w:rsidTr="009340FB">
        <w:tc>
          <w:tcPr>
            <w:tcW w:w="394" w:type="pct"/>
          </w:tcPr>
          <w:p w14:paraId="07F81E52" w14:textId="77777777" w:rsidR="003C0FB1" w:rsidRDefault="003C0FB1" w:rsidP="00C43DF2">
            <w:pPr>
              <w:spacing w:after="200"/>
              <w:jc w:val="both"/>
              <w:rPr>
                <w:color w:val="0000FF"/>
              </w:rPr>
            </w:pPr>
          </w:p>
        </w:tc>
        <w:tc>
          <w:tcPr>
            <w:tcW w:w="265" w:type="pct"/>
          </w:tcPr>
          <w:p w14:paraId="54AFD2A1" w14:textId="77777777" w:rsidR="003C0FB1" w:rsidRDefault="003C0FB1" w:rsidP="00C93669">
            <w:pPr>
              <w:jc w:val="both"/>
            </w:pPr>
            <w:r w:rsidRPr="000E5DB7">
              <w:t>ii.</w:t>
            </w:r>
          </w:p>
        </w:tc>
        <w:tc>
          <w:tcPr>
            <w:tcW w:w="4341" w:type="pct"/>
          </w:tcPr>
          <w:p w14:paraId="78305615" w14:textId="77777777" w:rsidR="003C0FB1" w:rsidRDefault="003C0FB1" w:rsidP="00C93669">
            <w:pPr>
              <w:jc w:val="both"/>
            </w:pPr>
            <w:r w:rsidRPr="000E5DB7">
              <w:t xml:space="preserve">The RFT; </w:t>
            </w:r>
          </w:p>
        </w:tc>
      </w:tr>
      <w:tr w:rsidR="003C0FB1" w:rsidRPr="00CB5B77" w14:paraId="518F91B0" w14:textId="77777777" w:rsidTr="009340FB">
        <w:tc>
          <w:tcPr>
            <w:tcW w:w="394" w:type="pct"/>
          </w:tcPr>
          <w:p w14:paraId="0C083EFE" w14:textId="77777777" w:rsidR="003C0FB1" w:rsidRDefault="003C0FB1" w:rsidP="00C43DF2">
            <w:pPr>
              <w:spacing w:after="200"/>
              <w:jc w:val="both"/>
              <w:rPr>
                <w:color w:val="0000FF"/>
              </w:rPr>
            </w:pPr>
          </w:p>
        </w:tc>
        <w:tc>
          <w:tcPr>
            <w:tcW w:w="265" w:type="pct"/>
          </w:tcPr>
          <w:p w14:paraId="3365513E" w14:textId="77777777" w:rsidR="003C0FB1" w:rsidRDefault="003C0FB1" w:rsidP="00C93669">
            <w:pPr>
              <w:jc w:val="both"/>
            </w:pPr>
            <w:r w:rsidRPr="000E5DB7">
              <w:t>iii.</w:t>
            </w:r>
          </w:p>
        </w:tc>
        <w:tc>
          <w:tcPr>
            <w:tcW w:w="4341" w:type="pct"/>
          </w:tcPr>
          <w:p w14:paraId="50EA8F7D" w14:textId="77777777" w:rsidR="003C0FB1" w:rsidRDefault="003C0FB1" w:rsidP="00C93669">
            <w:pPr>
              <w:jc w:val="both"/>
            </w:pPr>
            <w:r w:rsidRPr="000E5DB7">
              <w:t>The Submission.</w:t>
            </w:r>
          </w:p>
        </w:tc>
      </w:tr>
      <w:tr w:rsidR="003C0FB1" w:rsidRPr="00CB5B77" w14:paraId="7CBC5E65" w14:textId="77777777" w:rsidTr="000E2CF8">
        <w:tc>
          <w:tcPr>
            <w:tcW w:w="394" w:type="pct"/>
          </w:tcPr>
          <w:p w14:paraId="0BD500A1" w14:textId="77777777" w:rsidR="003C0FB1" w:rsidRPr="000E5DB7" w:rsidRDefault="003C0FB1" w:rsidP="00C43DF2">
            <w:pPr>
              <w:spacing w:after="200"/>
              <w:jc w:val="both"/>
              <w:rPr>
                <w:color w:val="0000FF"/>
              </w:rPr>
            </w:pPr>
            <w:r>
              <w:rPr>
                <w:color w:val="0000FF"/>
              </w:rPr>
              <w:t>2.</w:t>
            </w:r>
          </w:p>
        </w:tc>
        <w:tc>
          <w:tcPr>
            <w:tcW w:w="4606" w:type="pct"/>
            <w:gridSpan w:val="2"/>
          </w:tcPr>
          <w:p w14:paraId="0585E55A"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1F04C9D5" w14:textId="77777777" w:rsidTr="000E2CF8">
        <w:tc>
          <w:tcPr>
            <w:tcW w:w="394" w:type="pct"/>
          </w:tcPr>
          <w:p w14:paraId="617E4B71" w14:textId="77777777" w:rsidR="003C0FB1" w:rsidRPr="000E5DB7" w:rsidRDefault="003C0FB1" w:rsidP="00C43DF2">
            <w:pPr>
              <w:spacing w:after="200"/>
              <w:jc w:val="both"/>
              <w:rPr>
                <w:color w:val="0000FF"/>
              </w:rPr>
            </w:pPr>
            <w:r>
              <w:rPr>
                <w:color w:val="0000FF"/>
              </w:rPr>
              <w:t>3.</w:t>
            </w:r>
          </w:p>
        </w:tc>
        <w:tc>
          <w:tcPr>
            <w:tcW w:w="4606" w:type="pct"/>
            <w:gridSpan w:val="2"/>
          </w:tcPr>
          <w:p w14:paraId="4521068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31A95733" w14:textId="77777777" w:rsidTr="000E2CF8">
        <w:tc>
          <w:tcPr>
            <w:tcW w:w="394" w:type="pct"/>
          </w:tcPr>
          <w:p w14:paraId="15BFA0DC" w14:textId="77777777" w:rsidR="003C0FB1" w:rsidRPr="000E5DB7" w:rsidRDefault="003C0FB1" w:rsidP="00C43DF2">
            <w:pPr>
              <w:spacing w:after="200"/>
              <w:jc w:val="both"/>
              <w:rPr>
                <w:color w:val="0000FF"/>
              </w:rPr>
            </w:pPr>
            <w:r>
              <w:rPr>
                <w:color w:val="0000FF"/>
              </w:rPr>
              <w:t>4.</w:t>
            </w:r>
          </w:p>
        </w:tc>
        <w:tc>
          <w:tcPr>
            <w:tcW w:w="4606" w:type="pct"/>
            <w:gridSpan w:val="2"/>
          </w:tcPr>
          <w:p w14:paraId="738ADF67"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4" w:name="Text39"/>
            <w:r w:rsidR="00C93669">
              <w:instrText xml:space="preserve"> FORMTEXT </w:instrText>
            </w:r>
            <w:r w:rsidR="00C93669">
              <w:fldChar w:fldCharType="separate"/>
            </w:r>
            <w:r w:rsidR="00C93669">
              <w:rPr>
                <w:noProof/>
              </w:rPr>
              <w:t>[address of contact person]</w:t>
            </w:r>
            <w:r w:rsidR="00C93669">
              <w:fldChar w:fldCharType="end"/>
            </w:r>
            <w:bookmarkEnd w:id="24"/>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2E705D2" w14:textId="77777777" w:rsidTr="000E2CF8">
        <w:tc>
          <w:tcPr>
            <w:tcW w:w="394" w:type="pct"/>
          </w:tcPr>
          <w:p w14:paraId="4882FED7"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64776A9A"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5"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5"/>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54417062"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6D8142A8"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6"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6"/>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211E8F3B" w14:textId="77777777" w:rsidTr="000E2CF8">
        <w:tc>
          <w:tcPr>
            <w:tcW w:w="394" w:type="pct"/>
          </w:tcPr>
          <w:p w14:paraId="43D6F439" w14:textId="77777777" w:rsidR="009340FB" w:rsidRDefault="009340FB" w:rsidP="009340FB">
            <w:pPr>
              <w:spacing w:after="200"/>
              <w:jc w:val="both"/>
              <w:rPr>
                <w:color w:val="0000FF"/>
              </w:rPr>
            </w:pPr>
            <w:r>
              <w:rPr>
                <w:color w:val="0000FF"/>
              </w:rPr>
              <w:t>6.</w:t>
            </w:r>
          </w:p>
        </w:tc>
        <w:tc>
          <w:tcPr>
            <w:tcW w:w="4606" w:type="pct"/>
            <w:gridSpan w:val="2"/>
          </w:tcPr>
          <w:p w14:paraId="28640B9F"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60B21B1F" w14:textId="77777777" w:rsidTr="000E2CF8">
        <w:tc>
          <w:tcPr>
            <w:tcW w:w="394" w:type="pct"/>
          </w:tcPr>
          <w:p w14:paraId="2C699450" w14:textId="77777777" w:rsidR="009340FB" w:rsidDel="00040E03" w:rsidRDefault="009340FB" w:rsidP="009340FB">
            <w:pPr>
              <w:spacing w:after="200"/>
              <w:jc w:val="both"/>
              <w:rPr>
                <w:color w:val="0000FF"/>
              </w:rPr>
            </w:pPr>
            <w:r>
              <w:rPr>
                <w:color w:val="0000FF"/>
              </w:rPr>
              <w:t>7.</w:t>
            </w:r>
          </w:p>
        </w:tc>
        <w:tc>
          <w:tcPr>
            <w:tcW w:w="4606" w:type="pct"/>
            <w:gridSpan w:val="2"/>
          </w:tcPr>
          <w:p w14:paraId="696B9EA5"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404AC6BD" w14:textId="77777777" w:rsidTr="000E2CF8">
        <w:tc>
          <w:tcPr>
            <w:tcW w:w="394" w:type="pct"/>
          </w:tcPr>
          <w:p w14:paraId="2BC765C8" w14:textId="77777777" w:rsidR="009340FB" w:rsidDel="00040E03" w:rsidRDefault="009340FB" w:rsidP="009340FB">
            <w:pPr>
              <w:spacing w:after="200"/>
              <w:jc w:val="both"/>
              <w:rPr>
                <w:color w:val="0000FF"/>
              </w:rPr>
            </w:pPr>
            <w:r>
              <w:rPr>
                <w:color w:val="0000FF"/>
              </w:rPr>
              <w:t>8.</w:t>
            </w:r>
          </w:p>
        </w:tc>
        <w:tc>
          <w:tcPr>
            <w:tcW w:w="4606" w:type="pct"/>
            <w:gridSpan w:val="2"/>
          </w:tcPr>
          <w:p w14:paraId="1B986441"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C8B4EAB" w14:textId="77777777" w:rsidTr="000E2CF8">
        <w:tc>
          <w:tcPr>
            <w:tcW w:w="394" w:type="pct"/>
          </w:tcPr>
          <w:p w14:paraId="0FB7122F" w14:textId="77777777" w:rsidR="009340FB" w:rsidRDefault="009340FB" w:rsidP="009340FB">
            <w:pPr>
              <w:spacing w:after="200"/>
              <w:jc w:val="both"/>
              <w:rPr>
                <w:color w:val="0000FF"/>
              </w:rPr>
            </w:pPr>
            <w:r>
              <w:rPr>
                <w:color w:val="0000FF"/>
              </w:rPr>
              <w:t>9.</w:t>
            </w:r>
          </w:p>
          <w:p w14:paraId="7D416086" w14:textId="77777777" w:rsidR="00904FCA" w:rsidRDefault="00904FCA" w:rsidP="009340FB">
            <w:pPr>
              <w:spacing w:after="200"/>
              <w:jc w:val="both"/>
              <w:rPr>
                <w:color w:val="0000FF"/>
              </w:rPr>
            </w:pPr>
          </w:p>
          <w:p w14:paraId="5020F182" w14:textId="77777777" w:rsidR="00904FCA" w:rsidRDefault="00904FCA" w:rsidP="009340FB">
            <w:pPr>
              <w:spacing w:after="200"/>
              <w:jc w:val="both"/>
              <w:rPr>
                <w:color w:val="0000FF"/>
              </w:rPr>
            </w:pPr>
            <w:r>
              <w:rPr>
                <w:color w:val="0000FF"/>
              </w:rPr>
              <w:t>10.</w:t>
            </w:r>
          </w:p>
        </w:tc>
        <w:tc>
          <w:tcPr>
            <w:tcW w:w="4606" w:type="pct"/>
            <w:gridSpan w:val="2"/>
          </w:tcPr>
          <w:p w14:paraId="1ADDF9BF"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50C2CEFB"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6755EE01"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00CA7CF6" w14:textId="77777777" w:rsidTr="00321AC6">
        <w:trPr>
          <w:trHeight w:val="964"/>
        </w:trPr>
        <w:tc>
          <w:tcPr>
            <w:tcW w:w="4518" w:type="dxa"/>
            <w:shd w:val="clear" w:color="auto" w:fill="CCCCCC"/>
          </w:tcPr>
          <w:p w14:paraId="66988E2D" w14:textId="77777777" w:rsidR="00C93669" w:rsidRPr="00830A49" w:rsidRDefault="00C93669" w:rsidP="00684357">
            <w:pPr>
              <w:rPr>
                <w:szCs w:val="22"/>
              </w:rPr>
            </w:pPr>
            <w:r w:rsidRPr="00830A49">
              <w:rPr>
                <w:szCs w:val="22"/>
              </w:rPr>
              <w:t>SIGNED for and on behalf of the Client</w:t>
            </w:r>
          </w:p>
          <w:p w14:paraId="0593512F" w14:textId="77777777" w:rsidR="00C93669" w:rsidRPr="00830A49" w:rsidRDefault="00C93669" w:rsidP="00684357">
            <w:pPr>
              <w:rPr>
                <w:szCs w:val="22"/>
              </w:rPr>
            </w:pPr>
          </w:p>
          <w:p w14:paraId="7F9E1CB6" w14:textId="77777777" w:rsidR="00C93669" w:rsidRPr="00830A49" w:rsidRDefault="00C93669" w:rsidP="00684357">
            <w:pPr>
              <w:rPr>
                <w:szCs w:val="22"/>
              </w:rPr>
            </w:pPr>
            <w:r w:rsidRPr="00830A49">
              <w:rPr>
                <w:szCs w:val="22"/>
              </w:rPr>
              <w:t>__________________________</w:t>
            </w:r>
          </w:p>
          <w:p w14:paraId="6FC06B8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43E8F13B" w14:textId="77777777" w:rsidR="00C93669" w:rsidRPr="00830A49" w:rsidRDefault="00C93669" w:rsidP="00684357">
            <w:pPr>
              <w:rPr>
                <w:szCs w:val="22"/>
              </w:rPr>
            </w:pPr>
            <w:r w:rsidRPr="00830A49">
              <w:rPr>
                <w:szCs w:val="22"/>
              </w:rPr>
              <w:t>SIGNED for and on behalf of the Contractor</w:t>
            </w:r>
          </w:p>
          <w:p w14:paraId="5A7B3548" w14:textId="77777777" w:rsidR="00C93669" w:rsidRPr="00830A49" w:rsidRDefault="00C93669" w:rsidP="00684357">
            <w:pPr>
              <w:rPr>
                <w:szCs w:val="22"/>
              </w:rPr>
            </w:pPr>
          </w:p>
          <w:p w14:paraId="43B7E49F" w14:textId="77777777" w:rsidR="00C93669" w:rsidRPr="00830A49" w:rsidRDefault="00C93669" w:rsidP="00684357">
            <w:pPr>
              <w:rPr>
                <w:szCs w:val="22"/>
              </w:rPr>
            </w:pPr>
            <w:r w:rsidRPr="00830A49">
              <w:rPr>
                <w:szCs w:val="22"/>
              </w:rPr>
              <w:t>____________________________</w:t>
            </w:r>
          </w:p>
        </w:tc>
      </w:tr>
      <w:tr w:rsidR="00C93669" w:rsidRPr="00830A49" w14:paraId="4CD4B2A6" w14:textId="77777777" w:rsidTr="00321AC6">
        <w:trPr>
          <w:trHeight w:val="1044"/>
        </w:trPr>
        <w:tc>
          <w:tcPr>
            <w:tcW w:w="4518" w:type="dxa"/>
            <w:shd w:val="clear" w:color="auto" w:fill="CCCCCC"/>
          </w:tcPr>
          <w:p w14:paraId="73288AA2" w14:textId="77777777" w:rsidR="00C93669" w:rsidRPr="00830A49" w:rsidRDefault="00C93669" w:rsidP="00684357">
            <w:pPr>
              <w:rPr>
                <w:szCs w:val="22"/>
              </w:rPr>
            </w:pPr>
            <w:r w:rsidRPr="00830A49">
              <w:rPr>
                <w:szCs w:val="22"/>
              </w:rPr>
              <w:t>Witness</w:t>
            </w:r>
          </w:p>
        </w:tc>
        <w:tc>
          <w:tcPr>
            <w:tcW w:w="4523" w:type="dxa"/>
            <w:shd w:val="clear" w:color="auto" w:fill="CCCCCC"/>
          </w:tcPr>
          <w:p w14:paraId="755B5B91" w14:textId="77777777" w:rsidR="00C93669" w:rsidRPr="00830A49" w:rsidRDefault="00C93669" w:rsidP="00684357">
            <w:pPr>
              <w:rPr>
                <w:szCs w:val="22"/>
              </w:rPr>
            </w:pPr>
            <w:r w:rsidRPr="00830A49">
              <w:rPr>
                <w:szCs w:val="22"/>
              </w:rPr>
              <w:t>Witness</w:t>
            </w:r>
          </w:p>
        </w:tc>
      </w:tr>
    </w:tbl>
    <w:p w14:paraId="16D67694" w14:textId="77777777" w:rsidR="00C93669" w:rsidRDefault="00C93669" w:rsidP="00496C17"/>
    <w:p w14:paraId="3C8FD14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45D4006"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7BD1E1FB" w14:textId="77777777" w:rsidTr="00503F93">
        <w:tc>
          <w:tcPr>
            <w:tcW w:w="771" w:type="dxa"/>
          </w:tcPr>
          <w:p w14:paraId="386E2A34" w14:textId="77777777" w:rsidR="003C0FB1" w:rsidRDefault="003C0FB1" w:rsidP="00C43DF2">
            <w:pPr>
              <w:jc w:val="both"/>
              <w:rPr>
                <w:color w:val="0000FF"/>
              </w:rPr>
            </w:pPr>
            <w:r w:rsidRPr="000E5DB7">
              <w:rPr>
                <w:color w:val="0000FF"/>
              </w:rPr>
              <w:t>A.</w:t>
            </w:r>
          </w:p>
        </w:tc>
        <w:tc>
          <w:tcPr>
            <w:tcW w:w="8516" w:type="dxa"/>
            <w:gridSpan w:val="2"/>
          </w:tcPr>
          <w:p w14:paraId="7555E8D3"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4E522C59" w14:textId="77777777" w:rsidTr="00503F93">
        <w:tc>
          <w:tcPr>
            <w:tcW w:w="771" w:type="dxa"/>
          </w:tcPr>
          <w:p w14:paraId="3DD759C9" w14:textId="77777777" w:rsidR="003C0FB1" w:rsidRDefault="003C0FB1" w:rsidP="00C43DF2">
            <w:pPr>
              <w:jc w:val="both"/>
              <w:rPr>
                <w:color w:val="0000FF"/>
              </w:rPr>
            </w:pPr>
            <w:r w:rsidRPr="000E5DB7">
              <w:rPr>
                <w:color w:val="0000FF"/>
              </w:rPr>
              <w:t>B.</w:t>
            </w:r>
          </w:p>
        </w:tc>
        <w:tc>
          <w:tcPr>
            <w:tcW w:w="8516" w:type="dxa"/>
            <w:gridSpan w:val="2"/>
          </w:tcPr>
          <w:p w14:paraId="099C5AC0" w14:textId="77777777" w:rsidR="003C0FB1" w:rsidRDefault="003C0FB1" w:rsidP="00321AC6">
            <w:pPr>
              <w:jc w:val="both"/>
            </w:pPr>
            <w:r w:rsidRPr="000E5DB7">
              <w:t>In consideration of the payment of the Charges and subject to clause 3 the Contractor shall:</w:t>
            </w:r>
          </w:p>
        </w:tc>
      </w:tr>
      <w:tr w:rsidR="003C0FB1" w:rsidRPr="00CB5B77" w14:paraId="787A8D95" w14:textId="77777777" w:rsidTr="00503F93">
        <w:tc>
          <w:tcPr>
            <w:tcW w:w="771" w:type="dxa"/>
          </w:tcPr>
          <w:p w14:paraId="417C3FCD" w14:textId="77777777" w:rsidR="003C0FB1" w:rsidRDefault="003C0FB1" w:rsidP="00C43DF2">
            <w:pPr>
              <w:jc w:val="both"/>
              <w:rPr>
                <w:color w:val="0000FF"/>
              </w:rPr>
            </w:pPr>
          </w:p>
        </w:tc>
        <w:tc>
          <w:tcPr>
            <w:tcW w:w="675" w:type="dxa"/>
          </w:tcPr>
          <w:p w14:paraId="56A883C6" w14:textId="77777777" w:rsidR="003C0FB1" w:rsidRDefault="003C0FB1" w:rsidP="00321AC6">
            <w:pPr>
              <w:jc w:val="both"/>
            </w:pPr>
            <w:r w:rsidRPr="000E5DB7">
              <w:t>1.</w:t>
            </w:r>
          </w:p>
        </w:tc>
        <w:tc>
          <w:tcPr>
            <w:tcW w:w="7841" w:type="dxa"/>
          </w:tcPr>
          <w:p w14:paraId="19D416C7"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6D12C4C2" w14:textId="77777777" w:rsidTr="00503F93">
        <w:tc>
          <w:tcPr>
            <w:tcW w:w="771" w:type="dxa"/>
          </w:tcPr>
          <w:p w14:paraId="10967D4D" w14:textId="77777777" w:rsidR="003C0FB1" w:rsidRDefault="003C0FB1" w:rsidP="00C43DF2">
            <w:pPr>
              <w:jc w:val="both"/>
              <w:rPr>
                <w:color w:val="0000FF"/>
              </w:rPr>
            </w:pPr>
          </w:p>
        </w:tc>
        <w:tc>
          <w:tcPr>
            <w:tcW w:w="675" w:type="dxa"/>
          </w:tcPr>
          <w:p w14:paraId="7851A34C" w14:textId="77777777" w:rsidR="003C0FB1" w:rsidRDefault="003C0FB1" w:rsidP="00321AC6">
            <w:pPr>
              <w:jc w:val="both"/>
            </w:pPr>
            <w:r w:rsidRPr="000E5DB7">
              <w:t>2.</w:t>
            </w:r>
          </w:p>
        </w:tc>
        <w:tc>
          <w:tcPr>
            <w:tcW w:w="7841" w:type="dxa"/>
          </w:tcPr>
          <w:p w14:paraId="6EF2A0E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20F3ED3C" w14:textId="77777777" w:rsidTr="00503F93">
        <w:tc>
          <w:tcPr>
            <w:tcW w:w="771" w:type="dxa"/>
          </w:tcPr>
          <w:p w14:paraId="04132B69" w14:textId="77777777" w:rsidR="003C0FB1" w:rsidRDefault="003C0FB1" w:rsidP="00C43DF2">
            <w:pPr>
              <w:jc w:val="both"/>
              <w:rPr>
                <w:color w:val="0000FF"/>
              </w:rPr>
            </w:pPr>
          </w:p>
        </w:tc>
        <w:tc>
          <w:tcPr>
            <w:tcW w:w="675" w:type="dxa"/>
          </w:tcPr>
          <w:p w14:paraId="6E750208" w14:textId="77777777" w:rsidR="003C0FB1" w:rsidRDefault="003C0FB1" w:rsidP="00321AC6">
            <w:pPr>
              <w:jc w:val="both"/>
            </w:pPr>
            <w:r w:rsidRPr="000E5DB7">
              <w:t>3.</w:t>
            </w:r>
          </w:p>
        </w:tc>
        <w:tc>
          <w:tcPr>
            <w:tcW w:w="7841" w:type="dxa"/>
          </w:tcPr>
          <w:p w14:paraId="19DBD12A" w14:textId="77777777" w:rsidR="003C0FB1" w:rsidRDefault="003C0FB1" w:rsidP="00321AC6">
            <w:pPr>
              <w:jc w:val="both"/>
            </w:pPr>
            <w:r w:rsidRPr="000E5DB7">
              <w:t>comply with all local security and health and safety arrangements as notified to it by the Client; and</w:t>
            </w:r>
          </w:p>
        </w:tc>
      </w:tr>
      <w:tr w:rsidR="003C0FB1" w:rsidRPr="00CB5B77" w14:paraId="25613A90" w14:textId="77777777" w:rsidTr="00503F93">
        <w:tc>
          <w:tcPr>
            <w:tcW w:w="771" w:type="dxa"/>
          </w:tcPr>
          <w:p w14:paraId="48E0DA62" w14:textId="77777777" w:rsidR="003C0FB1" w:rsidRDefault="003C0FB1" w:rsidP="00C43DF2">
            <w:pPr>
              <w:jc w:val="both"/>
              <w:rPr>
                <w:color w:val="0000FF"/>
              </w:rPr>
            </w:pPr>
          </w:p>
        </w:tc>
        <w:tc>
          <w:tcPr>
            <w:tcW w:w="675" w:type="dxa"/>
          </w:tcPr>
          <w:p w14:paraId="7526B54B" w14:textId="77777777" w:rsidR="003C0FB1" w:rsidRDefault="003C0FB1" w:rsidP="00321AC6">
            <w:pPr>
              <w:jc w:val="both"/>
            </w:pPr>
            <w:r w:rsidRPr="000E5DB7">
              <w:t>4.</w:t>
            </w:r>
          </w:p>
        </w:tc>
        <w:tc>
          <w:tcPr>
            <w:tcW w:w="7841" w:type="dxa"/>
          </w:tcPr>
          <w:p w14:paraId="6905FA53"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2AEB0A4B" w14:textId="77777777" w:rsidTr="00503F93">
        <w:tc>
          <w:tcPr>
            <w:tcW w:w="771" w:type="dxa"/>
          </w:tcPr>
          <w:p w14:paraId="1E107C2F" w14:textId="77777777" w:rsidR="003C0FB1" w:rsidRDefault="003C0FB1" w:rsidP="00C43DF2">
            <w:pPr>
              <w:jc w:val="both"/>
              <w:rPr>
                <w:color w:val="0000FF"/>
              </w:rPr>
            </w:pPr>
            <w:r w:rsidRPr="000E5DB7">
              <w:rPr>
                <w:color w:val="0000FF"/>
              </w:rPr>
              <w:t>C.</w:t>
            </w:r>
          </w:p>
        </w:tc>
        <w:tc>
          <w:tcPr>
            <w:tcW w:w="8516" w:type="dxa"/>
            <w:gridSpan w:val="2"/>
          </w:tcPr>
          <w:p w14:paraId="7978D0B1"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55156311" w14:textId="77777777" w:rsidTr="00503F93">
        <w:tc>
          <w:tcPr>
            <w:tcW w:w="771" w:type="dxa"/>
          </w:tcPr>
          <w:p w14:paraId="15F6999E" w14:textId="77777777" w:rsidR="003C0FB1" w:rsidRPr="000E5DB7" w:rsidRDefault="003C0FB1" w:rsidP="00C43DF2">
            <w:pPr>
              <w:jc w:val="both"/>
              <w:rPr>
                <w:color w:val="0000FF"/>
              </w:rPr>
            </w:pPr>
            <w:r>
              <w:rPr>
                <w:color w:val="0000FF"/>
              </w:rPr>
              <w:t>D.</w:t>
            </w:r>
          </w:p>
        </w:tc>
        <w:tc>
          <w:tcPr>
            <w:tcW w:w="8516" w:type="dxa"/>
            <w:gridSpan w:val="2"/>
          </w:tcPr>
          <w:p w14:paraId="307008FB"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7DDFB1AA" w14:textId="77777777" w:rsidTr="00503F93">
        <w:tc>
          <w:tcPr>
            <w:tcW w:w="771" w:type="dxa"/>
          </w:tcPr>
          <w:p w14:paraId="308673DF"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3117ECAF"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49F980A" w14:textId="77777777" w:rsidTr="00503F93">
        <w:tc>
          <w:tcPr>
            <w:tcW w:w="771" w:type="dxa"/>
          </w:tcPr>
          <w:p w14:paraId="09AFBA87"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35937295"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30BC2385" w14:textId="77777777" w:rsidTr="00503F93">
        <w:tc>
          <w:tcPr>
            <w:tcW w:w="771" w:type="dxa"/>
          </w:tcPr>
          <w:p w14:paraId="2998B6A3"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62A3608E"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506FF6FD" w14:textId="77777777" w:rsidTr="00503F93">
        <w:tc>
          <w:tcPr>
            <w:tcW w:w="771" w:type="dxa"/>
          </w:tcPr>
          <w:p w14:paraId="3CAB696D"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16F858B6"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45B94094" w14:textId="77777777" w:rsidTr="00503F93">
        <w:tc>
          <w:tcPr>
            <w:tcW w:w="771" w:type="dxa"/>
          </w:tcPr>
          <w:p w14:paraId="72631C94" w14:textId="77777777" w:rsidR="008F637D" w:rsidRDefault="008F637D" w:rsidP="00C43DF2">
            <w:pPr>
              <w:jc w:val="both"/>
              <w:rPr>
                <w:color w:val="0000FF"/>
              </w:rPr>
            </w:pPr>
            <w:r>
              <w:rPr>
                <w:color w:val="0000FF"/>
              </w:rPr>
              <w:t>I.</w:t>
            </w:r>
          </w:p>
        </w:tc>
        <w:tc>
          <w:tcPr>
            <w:tcW w:w="8516" w:type="dxa"/>
            <w:gridSpan w:val="2"/>
          </w:tcPr>
          <w:p w14:paraId="5F4C3D58"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ADA423F"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722C263A"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2C379E1"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40277B7D" w14:textId="7777777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EEF4342" w14:textId="77777777" w:rsidR="003C0FB1" w:rsidRDefault="003C0FB1" w:rsidP="00C43DF2">
      <w:pPr>
        <w:pStyle w:val="Heading2"/>
        <w:spacing w:before="120"/>
        <w:jc w:val="both"/>
      </w:pPr>
      <w:r w:rsidRPr="000E5DB7">
        <w:t>2.</w:t>
      </w:r>
      <w:r w:rsidRPr="000E5DB7">
        <w:tab/>
        <w:t xml:space="preserve">Key Personnel </w:t>
      </w:r>
    </w:p>
    <w:p w14:paraId="6BF41E7B"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F4236E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56EC54F7" w14:textId="77777777" w:rsidTr="00503F93">
        <w:tc>
          <w:tcPr>
            <w:tcW w:w="828" w:type="dxa"/>
          </w:tcPr>
          <w:p w14:paraId="7A418DF0" w14:textId="77777777" w:rsidR="003C0FB1" w:rsidRDefault="003C0FB1" w:rsidP="00C43DF2">
            <w:pPr>
              <w:jc w:val="both"/>
              <w:rPr>
                <w:color w:val="0000FF"/>
              </w:rPr>
            </w:pPr>
            <w:r w:rsidRPr="000E5DB7">
              <w:rPr>
                <w:color w:val="0000FF"/>
              </w:rPr>
              <w:t>A.</w:t>
            </w:r>
          </w:p>
        </w:tc>
        <w:tc>
          <w:tcPr>
            <w:tcW w:w="9540" w:type="dxa"/>
            <w:gridSpan w:val="2"/>
          </w:tcPr>
          <w:p w14:paraId="3FEF35B6"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0AC767F2" w14:textId="77777777" w:rsidTr="00503F93">
        <w:tc>
          <w:tcPr>
            <w:tcW w:w="828" w:type="dxa"/>
          </w:tcPr>
          <w:p w14:paraId="43847D5E" w14:textId="77777777" w:rsidR="003C0FB1" w:rsidRDefault="003C0FB1" w:rsidP="00C43DF2">
            <w:pPr>
              <w:jc w:val="both"/>
              <w:rPr>
                <w:color w:val="0000FF"/>
              </w:rPr>
            </w:pPr>
            <w:r w:rsidRPr="000E5DB7">
              <w:rPr>
                <w:color w:val="0000FF"/>
              </w:rPr>
              <w:t>B.</w:t>
            </w:r>
          </w:p>
        </w:tc>
        <w:tc>
          <w:tcPr>
            <w:tcW w:w="9540" w:type="dxa"/>
            <w:gridSpan w:val="2"/>
          </w:tcPr>
          <w:p w14:paraId="4CCA5FBB" w14:textId="77777777" w:rsidR="003C0FB1" w:rsidRDefault="003C0FB1" w:rsidP="003073E6">
            <w:pPr>
              <w:jc w:val="both"/>
            </w:pPr>
            <w:r w:rsidRPr="000E5DB7">
              <w:t>Discharge of the Charges is subject to:</w:t>
            </w:r>
          </w:p>
        </w:tc>
      </w:tr>
      <w:tr w:rsidR="003C0FB1" w:rsidRPr="00CB5B77" w14:paraId="3AF3A8CF" w14:textId="77777777" w:rsidTr="00503F93">
        <w:tc>
          <w:tcPr>
            <w:tcW w:w="828" w:type="dxa"/>
          </w:tcPr>
          <w:p w14:paraId="1EEB6EAE" w14:textId="77777777" w:rsidR="003C0FB1" w:rsidRDefault="003C0FB1" w:rsidP="00C43DF2">
            <w:pPr>
              <w:jc w:val="both"/>
              <w:rPr>
                <w:color w:val="0000FF"/>
              </w:rPr>
            </w:pPr>
          </w:p>
        </w:tc>
        <w:tc>
          <w:tcPr>
            <w:tcW w:w="720" w:type="dxa"/>
          </w:tcPr>
          <w:p w14:paraId="4901D2CA" w14:textId="77777777" w:rsidR="003C0FB1" w:rsidRDefault="003C0FB1" w:rsidP="003073E6">
            <w:pPr>
              <w:jc w:val="both"/>
            </w:pPr>
            <w:r w:rsidRPr="000E5DB7">
              <w:t>1.</w:t>
            </w:r>
          </w:p>
        </w:tc>
        <w:tc>
          <w:tcPr>
            <w:tcW w:w="8820" w:type="dxa"/>
          </w:tcPr>
          <w:p w14:paraId="66007775"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2A6E312" w14:textId="77777777" w:rsidTr="00503F93">
        <w:tc>
          <w:tcPr>
            <w:tcW w:w="828" w:type="dxa"/>
          </w:tcPr>
          <w:p w14:paraId="309FD6DB" w14:textId="77777777" w:rsidR="003C0FB1" w:rsidRDefault="003C0FB1" w:rsidP="00C43DF2">
            <w:pPr>
              <w:jc w:val="both"/>
              <w:rPr>
                <w:color w:val="0000FF"/>
              </w:rPr>
            </w:pPr>
          </w:p>
        </w:tc>
        <w:tc>
          <w:tcPr>
            <w:tcW w:w="720" w:type="dxa"/>
          </w:tcPr>
          <w:p w14:paraId="7F02583C" w14:textId="77777777" w:rsidR="003C0FB1" w:rsidRDefault="003C0FB1" w:rsidP="003073E6">
            <w:pPr>
              <w:jc w:val="both"/>
            </w:pPr>
            <w:r w:rsidRPr="000E5DB7">
              <w:t>2.</w:t>
            </w:r>
          </w:p>
        </w:tc>
        <w:tc>
          <w:tcPr>
            <w:tcW w:w="8820" w:type="dxa"/>
          </w:tcPr>
          <w:p w14:paraId="17FFFD58"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7FC12734" w14:textId="77777777" w:rsidTr="00503F93">
        <w:tc>
          <w:tcPr>
            <w:tcW w:w="828" w:type="dxa"/>
          </w:tcPr>
          <w:p w14:paraId="67621C07" w14:textId="77777777" w:rsidR="003C0FB1" w:rsidRDefault="003C0FB1" w:rsidP="00C43DF2">
            <w:pPr>
              <w:jc w:val="both"/>
              <w:rPr>
                <w:color w:val="0000FF"/>
              </w:rPr>
            </w:pPr>
          </w:p>
        </w:tc>
        <w:tc>
          <w:tcPr>
            <w:tcW w:w="720" w:type="dxa"/>
          </w:tcPr>
          <w:p w14:paraId="39DA275D" w14:textId="77777777" w:rsidR="003C0FB1" w:rsidRDefault="003C0FB1" w:rsidP="003073E6">
            <w:pPr>
              <w:jc w:val="both"/>
            </w:pPr>
            <w:r w:rsidRPr="000E5DB7">
              <w:t>3.</w:t>
            </w:r>
          </w:p>
        </w:tc>
        <w:tc>
          <w:tcPr>
            <w:tcW w:w="8820" w:type="dxa"/>
          </w:tcPr>
          <w:p w14:paraId="0124E711"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1B06523B" w14:textId="77777777" w:rsidTr="00503F93">
        <w:tc>
          <w:tcPr>
            <w:tcW w:w="828" w:type="dxa"/>
          </w:tcPr>
          <w:p w14:paraId="3009E04B" w14:textId="77777777" w:rsidR="003C0FB1" w:rsidRDefault="003C0FB1" w:rsidP="00C43DF2">
            <w:pPr>
              <w:jc w:val="both"/>
              <w:rPr>
                <w:color w:val="0000FF"/>
              </w:rPr>
            </w:pPr>
          </w:p>
        </w:tc>
        <w:tc>
          <w:tcPr>
            <w:tcW w:w="720" w:type="dxa"/>
          </w:tcPr>
          <w:p w14:paraId="05EE5991" w14:textId="77777777" w:rsidR="003C0FB1" w:rsidRDefault="003C0FB1" w:rsidP="003073E6">
            <w:pPr>
              <w:jc w:val="both"/>
            </w:pPr>
            <w:r w:rsidRPr="000E5DB7">
              <w:t>4.</w:t>
            </w:r>
          </w:p>
        </w:tc>
        <w:tc>
          <w:tcPr>
            <w:tcW w:w="8820" w:type="dxa"/>
          </w:tcPr>
          <w:p w14:paraId="23EECB9F"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1425633D" w14:textId="77777777" w:rsidTr="00503F93">
        <w:tc>
          <w:tcPr>
            <w:tcW w:w="828" w:type="dxa"/>
          </w:tcPr>
          <w:p w14:paraId="5C8D4F23" w14:textId="77777777" w:rsidR="003C0FB1" w:rsidRDefault="003C0FB1" w:rsidP="00C43DF2">
            <w:pPr>
              <w:jc w:val="both"/>
              <w:rPr>
                <w:color w:val="0000FF"/>
              </w:rPr>
            </w:pPr>
            <w:r w:rsidRPr="000E5DB7">
              <w:rPr>
                <w:color w:val="0000FF"/>
              </w:rPr>
              <w:t>C.</w:t>
            </w:r>
          </w:p>
        </w:tc>
        <w:tc>
          <w:tcPr>
            <w:tcW w:w="9540" w:type="dxa"/>
            <w:gridSpan w:val="2"/>
          </w:tcPr>
          <w:p w14:paraId="3421EA47"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6F2A8D10" w14:textId="77777777" w:rsidTr="00503F93">
        <w:tc>
          <w:tcPr>
            <w:tcW w:w="828" w:type="dxa"/>
          </w:tcPr>
          <w:p w14:paraId="795CCC89" w14:textId="77777777" w:rsidR="003C0FB1" w:rsidRDefault="003C0FB1" w:rsidP="00C43DF2">
            <w:pPr>
              <w:jc w:val="both"/>
              <w:rPr>
                <w:color w:val="0000FF"/>
              </w:rPr>
            </w:pPr>
            <w:r w:rsidRPr="000E5DB7">
              <w:rPr>
                <w:color w:val="0000FF"/>
              </w:rPr>
              <w:t>D.</w:t>
            </w:r>
          </w:p>
        </w:tc>
        <w:tc>
          <w:tcPr>
            <w:tcW w:w="9540" w:type="dxa"/>
            <w:gridSpan w:val="2"/>
          </w:tcPr>
          <w:p w14:paraId="781F9881"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F838EB2" w14:textId="77777777" w:rsidTr="00503F93">
        <w:tc>
          <w:tcPr>
            <w:tcW w:w="828" w:type="dxa"/>
          </w:tcPr>
          <w:p w14:paraId="4E7296EC" w14:textId="77777777" w:rsidR="003C0FB1" w:rsidRDefault="003C0FB1" w:rsidP="00C43DF2">
            <w:pPr>
              <w:jc w:val="both"/>
              <w:rPr>
                <w:color w:val="0000FF"/>
              </w:rPr>
            </w:pPr>
            <w:r w:rsidRPr="000E5DB7">
              <w:rPr>
                <w:color w:val="0000FF"/>
              </w:rPr>
              <w:lastRenderedPageBreak/>
              <w:t>E.</w:t>
            </w:r>
          </w:p>
        </w:tc>
        <w:tc>
          <w:tcPr>
            <w:tcW w:w="9540" w:type="dxa"/>
            <w:gridSpan w:val="2"/>
          </w:tcPr>
          <w:p w14:paraId="1D14BC2B"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3E74B92E" w14:textId="77777777" w:rsidTr="00503F93">
        <w:tc>
          <w:tcPr>
            <w:tcW w:w="828" w:type="dxa"/>
          </w:tcPr>
          <w:p w14:paraId="35060AAC" w14:textId="77777777" w:rsidR="003C0FB1" w:rsidRDefault="003C0FB1" w:rsidP="00C43DF2">
            <w:pPr>
              <w:jc w:val="both"/>
              <w:rPr>
                <w:color w:val="0000FF"/>
              </w:rPr>
            </w:pPr>
            <w:r w:rsidRPr="000E5DB7">
              <w:rPr>
                <w:color w:val="0000FF"/>
              </w:rPr>
              <w:t>F.</w:t>
            </w:r>
          </w:p>
        </w:tc>
        <w:tc>
          <w:tcPr>
            <w:tcW w:w="9540" w:type="dxa"/>
            <w:gridSpan w:val="2"/>
          </w:tcPr>
          <w:p w14:paraId="43D4315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EF101DD"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E4EFC14" w14:textId="77777777" w:rsidTr="009A0BAB">
        <w:trPr>
          <w:trHeight w:val="499"/>
        </w:trPr>
        <w:tc>
          <w:tcPr>
            <w:tcW w:w="753" w:type="dxa"/>
          </w:tcPr>
          <w:p w14:paraId="1EE14132" w14:textId="77777777" w:rsidR="003C0FB1" w:rsidRDefault="003C0FB1" w:rsidP="007F3458">
            <w:pPr>
              <w:jc w:val="both"/>
              <w:rPr>
                <w:color w:val="0000FF"/>
              </w:rPr>
            </w:pPr>
            <w:r w:rsidRPr="000E5DB7">
              <w:rPr>
                <w:color w:val="0000FF"/>
              </w:rPr>
              <w:t>A.</w:t>
            </w:r>
          </w:p>
        </w:tc>
        <w:tc>
          <w:tcPr>
            <w:tcW w:w="8318" w:type="dxa"/>
            <w:gridSpan w:val="2"/>
          </w:tcPr>
          <w:p w14:paraId="428EE0B3" w14:textId="77777777" w:rsidR="003C0FB1" w:rsidRDefault="003C0FB1" w:rsidP="003073E6">
            <w:pPr>
              <w:jc w:val="both"/>
            </w:pPr>
            <w:r w:rsidRPr="000E5DB7">
              <w:t>The Contractor acknowledges, warrants, represents and undertakes that:</w:t>
            </w:r>
          </w:p>
        </w:tc>
      </w:tr>
      <w:tr w:rsidR="003C0FB1" w:rsidRPr="00CB5B77" w14:paraId="779B8310" w14:textId="77777777" w:rsidTr="009A0BAB">
        <w:tc>
          <w:tcPr>
            <w:tcW w:w="753" w:type="dxa"/>
          </w:tcPr>
          <w:p w14:paraId="37298F4A" w14:textId="77777777" w:rsidR="003C0FB1" w:rsidRDefault="003C0FB1" w:rsidP="007F3458">
            <w:pPr>
              <w:jc w:val="both"/>
              <w:rPr>
                <w:color w:val="0000FF"/>
              </w:rPr>
            </w:pPr>
          </w:p>
        </w:tc>
        <w:tc>
          <w:tcPr>
            <w:tcW w:w="705" w:type="dxa"/>
          </w:tcPr>
          <w:p w14:paraId="506AE5D2" w14:textId="77777777" w:rsidR="003C0FB1" w:rsidRDefault="003C0FB1" w:rsidP="003073E6">
            <w:pPr>
              <w:jc w:val="both"/>
            </w:pPr>
            <w:r w:rsidRPr="000E5DB7">
              <w:t>1.</w:t>
            </w:r>
          </w:p>
        </w:tc>
        <w:tc>
          <w:tcPr>
            <w:tcW w:w="7613" w:type="dxa"/>
          </w:tcPr>
          <w:p w14:paraId="2FFF7E4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10AB99A4" w14:textId="77777777" w:rsidTr="009A0BAB">
        <w:tc>
          <w:tcPr>
            <w:tcW w:w="753" w:type="dxa"/>
          </w:tcPr>
          <w:p w14:paraId="23FFFBE5" w14:textId="77777777" w:rsidR="003C0FB1" w:rsidRDefault="003C0FB1" w:rsidP="007F3458">
            <w:pPr>
              <w:jc w:val="both"/>
              <w:rPr>
                <w:color w:val="0000FF"/>
              </w:rPr>
            </w:pPr>
          </w:p>
        </w:tc>
        <w:tc>
          <w:tcPr>
            <w:tcW w:w="705" w:type="dxa"/>
          </w:tcPr>
          <w:p w14:paraId="2E6F3611" w14:textId="77777777" w:rsidR="003C0FB1" w:rsidRDefault="003C0FB1" w:rsidP="003073E6">
            <w:pPr>
              <w:jc w:val="both"/>
            </w:pPr>
            <w:r w:rsidRPr="000E5DB7">
              <w:t>2.</w:t>
            </w:r>
          </w:p>
        </w:tc>
        <w:tc>
          <w:tcPr>
            <w:tcW w:w="7613" w:type="dxa"/>
          </w:tcPr>
          <w:p w14:paraId="7B79F4A7"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1065592B" w14:textId="77777777" w:rsidTr="009A0BAB">
        <w:tc>
          <w:tcPr>
            <w:tcW w:w="753" w:type="dxa"/>
          </w:tcPr>
          <w:p w14:paraId="2231DC81" w14:textId="77777777" w:rsidR="003C0FB1" w:rsidRDefault="003C0FB1" w:rsidP="007F3458">
            <w:pPr>
              <w:jc w:val="both"/>
              <w:rPr>
                <w:color w:val="0000FF"/>
              </w:rPr>
            </w:pPr>
          </w:p>
        </w:tc>
        <w:tc>
          <w:tcPr>
            <w:tcW w:w="705" w:type="dxa"/>
          </w:tcPr>
          <w:p w14:paraId="6DE515FB" w14:textId="77777777" w:rsidR="003C0FB1" w:rsidRPr="000E5DB7" w:rsidRDefault="003C0FB1" w:rsidP="003073E6">
            <w:pPr>
              <w:jc w:val="both"/>
            </w:pPr>
            <w:r w:rsidRPr="000E5DB7">
              <w:t>3.</w:t>
            </w:r>
          </w:p>
        </w:tc>
        <w:tc>
          <w:tcPr>
            <w:tcW w:w="7613" w:type="dxa"/>
          </w:tcPr>
          <w:p w14:paraId="08892537"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8EE7177" w14:textId="77777777" w:rsidTr="009A0BAB">
        <w:tc>
          <w:tcPr>
            <w:tcW w:w="753" w:type="dxa"/>
          </w:tcPr>
          <w:p w14:paraId="1B1A8437" w14:textId="77777777" w:rsidR="003C0FB1" w:rsidRDefault="003C0FB1" w:rsidP="007F3458">
            <w:pPr>
              <w:jc w:val="both"/>
              <w:rPr>
                <w:color w:val="0000FF"/>
              </w:rPr>
            </w:pPr>
          </w:p>
        </w:tc>
        <w:tc>
          <w:tcPr>
            <w:tcW w:w="705" w:type="dxa"/>
          </w:tcPr>
          <w:p w14:paraId="634EF14B" w14:textId="77777777" w:rsidR="003C0FB1" w:rsidRPr="000E5DB7" w:rsidRDefault="003C0FB1" w:rsidP="003073E6">
            <w:pPr>
              <w:jc w:val="both"/>
            </w:pPr>
            <w:r w:rsidRPr="000E5DB7">
              <w:t>4.</w:t>
            </w:r>
          </w:p>
        </w:tc>
        <w:tc>
          <w:tcPr>
            <w:tcW w:w="7613" w:type="dxa"/>
          </w:tcPr>
          <w:p w14:paraId="668BB6BD"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18E1913" w14:textId="77777777" w:rsidTr="009A0BAB">
        <w:tc>
          <w:tcPr>
            <w:tcW w:w="753" w:type="dxa"/>
          </w:tcPr>
          <w:p w14:paraId="0E839EED" w14:textId="77777777" w:rsidR="003C0FB1" w:rsidRDefault="003C0FB1" w:rsidP="007F3458">
            <w:pPr>
              <w:jc w:val="both"/>
              <w:rPr>
                <w:color w:val="0000FF"/>
              </w:rPr>
            </w:pPr>
          </w:p>
        </w:tc>
        <w:tc>
          <w:tcPr>
            <w:tcW w:w="705" w:type="dxa"/>
          </w:tcPr>
          <w:p w14:paraId="6A74A284" w14:textId="77777777" w:rsidR="003C0FB1" w:rsidRPr="000E5DB7" w:rsidRDefault="003C0FB1" w:rsidP="003073E6">
            <w:pPr>
              <w:jc w:val="both"/>
            </w:pPr>
            <w:r w:rsidRPr="000E5DB7">
              <w:t>5.</w:t>
            </w:r>
          </w:p>
        </w:tc>
        <w:tc>
          <w:tcPr>
            <w:tcW w:w="7613" w:type="dxa"/>
          </w:tcPr>
          <w:p w14:paraId="178B998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0DF665CC" w14:textId="77777777" w:rsidTr="009A0BAB">
        <w:tc>
          <w:tcPr>
            <w:tcW w:w="753" w:type="dxa"/>
          </w:tcPr>
          <w:p w14:paraId="2364D4DB" w14:textId="77777777" w:rsidR="003C0FB1" w:rsidRDefault="003C0FB1" w:rsidP="007F3458">
            <w:pPr>
              <w:jc w:val="both"/>
              <w:rPr>
                <w:color w:val="0000FF"/>
              </w:rPr>
            </w:pPr>
          </w:p>
        </w:tc>
        <w:tc>
          <w:tcPr>
            <w:tcW w:w="705" w:type="dxa"/>
          </w:tcPr>
          <w:p w14:paraId="6E469F10" w14:textId="77777777" w:rsidR="003C0FB1" w:rsidRPr="000E5DB7" w:rsidRDefault="003C0FB1" w:rsidP="003073E6">
            <w:pPr>
              <w:jc w:val="both"/>
            </w:pPr>
            <w:r w:rsidRPr="000E5DB7">
              <w:t>6.</w:t>
            </w:r>
          </w:p>
        </w:tc>
        <w:tc>
          <w:tcPr>
            <w:tcW w:w="7613" w:type="dxa"/>
          </w:tcPr>
          <w:p w14:paraId="265109EC"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778F6788" w14:textId="77777777" w:rsidTr="009A0BAB">
        <w:tc>
          <w:tcPr>
            <w:tcW w:w="753" w:type="dxa"/>
          </w:tcPr>
          <w:p w14:paraId="40AC0C64" w14:textId="77777777" w:rsidR="003C0FB1" w:rsidRDefault="003C0FB1" w:rsidP="007F3458">
            <w:pPr>
              <w:jc w:val="both"/>
              <w:rPr>
                <w:color w:val="0000FF"/>
              </w:rPr>
            </w:pPr>
          </w:p>
        </w:tc>
        <w:tc>
          <w:tcPr>
            <w:tcW w:w="705" w:type="dxa"/>
          </w:tcPr>
          <w:p w14:paraId="23642488" w14:textId="77777777" w:rsidR="003C0FB1" w:rsidRPr="000E5DB7" w:rsidRDefault="003C0FB1" w:rsidP="003073E6">
            <w:pPr>
              <w:jc w:val="both"/>
            </w:pPr>
            <w:r w:rsidRPr="000E5DB7">
              <w:t>7.</w:t>
            </w:r>
          </w:p>
        </w:tc>
        <w:tc>
          <w:tcPr>
            <w:tcW w:w="7613" w:type="dxa"/>
          </w:tcPr>
          <w:p w14:paraId="53DA44D4"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E975756" w14:textId="77777777" w:rsidTr="009A0BAB">
        <w:trPr>
          <w:trHeight w:val="1645"/>
        </w:trPr>
        <w:tc>
          <w:tcPr>
            <w:tcW w:w="753" w:type="dxa"/>
          </w:tcPr>
          <w:p w14:paraId="5383C989" w14:textId="77777777" w:rsidR="009A0BAB" w:rsidRDefault="009A0BAB" w:rsidP="007F3458">
            <w:pPr>
              <w:jc w:val="both"/>
              <w:rPr>
                <w:color w:val="0000FF"/>
              </w:rPr>
            </w:pPr>
          </w:p>
        </w:tc>
        <w:tc>
          <w:tcPr>
            <w:tcW w:w="705" w:type="dxa"/>
          </w:tcPr>
          <w:p w14:paraId="01D773CD" w14:textId="77777777" w:rsidR="009A0BAB" w:rsidRPr="002A572A" w:rsidRDefault="009A0BAB" w:rsidP="003073E6">
            <w:pPr>
              <w:jc w:val="both"/>
            </w:pPr>
            <w:r w:rsidRPr="002A572A">
              <w:t>8</w:t>
            </w:r>
            <w:r>
              <w:t>.</w:t>
            </w:r>
          </w:p>
        </w:tc>
        <w:tc>
          <w:tcPr>
            <w:tcW w:w="7613" w:type="dxa"/>
          </w:tcPr>
          <w:p w14:paraId="41822995"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7"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7"/>
          </w:p>
          <w:p w14:paraId="3982161E"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50EEE4F3" w14:textId="77777777" w:rsidTr="009A0BAB">
        <w:tc>
          <w:tcPr>
            <w:tcW w:w="753" w:type="dxa"/>
          </w:tcPr>
          <w:p w14:paraId="1EFE614D" w14:textId="77777777" w:rsidR="003C0FB1" w:rsidRDefault="003C0FB1" w:rsidP="007F3458">
            <w:pPr>
              <w:jc w:val="both"/>
              <w:rPr>
                <w:color w:val="0000FF"/>
              </w:rPr>
            </w:pPr>
          </w:p>
        </w:tc>
        <w:tc>
          <w:tcPr>
            <w:tcW w:w="705" w:type="dxa"/>
          </w:tcPr>
          <w:p w14:paraId="1FE77F65" w14:textId="77777777" w:rsidR="003C0FB1" w:rsidRPr="000E5DB7" w:rsidRDefault="003C0FB1" w:rsidP="003073E6">
            <w:pPr>
              <w:jc w:val="both"/>
            </w:pPr>
            <w:r>
              <w:t>9.</w:t>
            </w:r>
          </w:p>
        </w:tc>
        <w:tc>
          <w:tcPr>
            <w:tcW w:w="7613" w:type="dxa"/>
          </w:tcPr>
          <w:p w14:paraId="0F0F16EB"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A06D78A" w14:textId="77777777" w:rsidTr="009A0BAB">
        <w:tc>
          <w:tcPr>
            <w:tcW w:w="753" w:type="dxa"/>
          </w:tcPr>
          <w:p w14:paraId="77D2253A" w14:textId="77777777" w:rsidR="003C0FB1" w:rsidRDefault="003C0FB1" w:rsidP="007F3458">
            <w:pPr>
              <w:jc w:val="both"/>
              <w:rPr>
                <w:color w:val="0000FF"/>
              </w:rPr>
            </w:pPr>
          </w:p>
        </w:tc>
        <w:tc>
          <w:tcPr>
            <w:tcW w:w="705" w:type="dxa"/>
          </w:tcPr>
          <w:p w14:paraId="53EB11F0" w14:textId="77777777" w:rsidR="003C0FB1" w:rsidRPr="000E5DB7" w:rsidRDefault="003C0FB1" w:rsidP="003073E6">
            <w:pPr>
              <w:jc w:val="both"/>
            </w:pPr>
            <w:r>
              <w:t>10.</w:t>
            </w:r>
          </w:p>
        </w:tc>
        <w:tc>
          <w:tcPr>
            <w:tcW w:w="7613" w:type="dxa"/>
          </w:tcPr>
          <w:p w14:paraId="7C1C055E"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2C55F593" w14:textId="77777777" w:rsidTr="009A0BAB">
        <w:tc>
          <w:tcPr>
            <w:tcW w:w="753" w:type="dxa"/>
          </w:tcPr>
          <w:p w14:paraId="5387B4A7" w14:textId="77777777" w:rsidR="003C0FB1" w:rsidRDefault="003C0FB1" w:rsidP="007F3458">
            <w:pPr>
              <w:jc w:val="both"/>
              <w:rPr>
                <w:color w:val="0000FF"/>
              </w:rPr>
            </w:pPr>
            <w:r w:rsidRPr="000E5DB7">
              <w:rPr>
                <w:color w:val="0000FF"/>
              </w:rPr>
              <w:t>B.</w:t>
            </w:r>
          </w:p>
        </w:tc>
        <w:tc>
          <w:tcPr>
            <w:tcW w:w="8318" w:type="dxa"/>
            <w:gridSpan w:val="2"/>
          </w:tcPr>
          <w:p w14:paraId="182A5D9C"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78BAE250"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41D117D3" w14:textId="77777777" w:rsidTr="00175C84">
        <w:tc>
          <w:tcPr>
            <w:tcW w:w="760" w:type="dxa"/>
          </w:tcPr>
          <w:p w14:paraId="34891611" w14:textId="77777777" w:rsidR="001F7FC2" w:rsidRDefault="001F7FC2" w:rsidP="00394603">
            <w:pPr>
              <w:jc w:val="both"/>
              <w:rPr>
                <w:color w:val="0000FF"/>
              </w:rPr>
            </w:pPr>
          </w:p>
          <w:p w14:paraId="0A205F86" w14:textId="77777777" w:rsidR="001F7FC2" w:rsidRDefault="001F7FC2" w:rsidP="00394603">
            <w:pPr>
              <w:jc w:val="both"/>
              <w:rPr>
                <w:color w:val="0000FF"/>
              </w:rPr>
            </w:pPr>
          </w:p>
          <w:p w14:paraId="16FD46E3" w14:textId="77777777" w:rsidR="003C0FB1" w:rsidRDefault="003C0FB1" w:rsidP="00394603">
            <w:pPr>
              <w:jc w:val="both"/>
              <w:rPr>
                <w:color w:val="0000FF"/>
              </w:rPr>
            </w:pPr>
            <w:r w:rsidRPr="000E5DB7">
              <w:rPr>
                <w:color w:val="0000FF"/>
              </w:rPr>
              <w:t>A.</w:t>
            </w:r>
          </w:p>
        </w:tc>
        <w:tc>
          <w:tcPr>
            <w:tcW w:w="8311" w:type="dxa"/>
          </w:tcPr>
          <w:p w14:paraId="0D953694" w14:textId="77777777" w:rsidR="001F7FC2" w:rsidRPr="001F7FC2" w:rsidRDefault="001E363D"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305B8383"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BC91659" w14:textId="77777777" w:rsidTr="00175C84">
        <w:tc>
          <w:tcPr>
            <w:tcW w:w="760" w:type="dxa"/>
          </w:tcPr>
          <w:p w14:paraId="0D8BCE53" w14:textId="77777777" w:rsidR="003C0FB1" w:rsidRDefault="003C0FB1" w:rsidP="00394603">
            <w:pPr>
              <w:jc w:val="both"/>
              <w:rPr>
                <w:color w:val="0000FF"/>
              </w:rPr>
            </w:pPr>
            <w:r w:rsidRPr="000E5DB7">
              <w:rPr>
                <w:color w:val="0000FF"/>
              </w:rPr>
              <w:t>B.</w:t>
            </w:r>
          </w:p>
        </w:tc>
        <w:tc>
          <w:tcPr>
            <w:tcW w:w="8311" w:type="dxa"/>
          </w:tcPr>
          <w:p w14:paraId="4777035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5133401C" w14:textId="77777777" w:rsidTr="00AA6837">
        <w:trPr>
          <w:trHeight w:val="996"/>
        </w:trPr>
        <w:tc>
          <w:tcPr>
            <w:tcW w:w="760" w:type="dxa"/>
          </w:tcPr>
          <w:p w14:paraId="2C6B2F12" w14:textId="77777777" w:rsidR="003C0FB1" w:rsidRDefault="003C0FB1" w:rsidP="00394603">
            <w:pPr>
              <w:jc w:val="both"/>
              <w:rPr>
                <w:color w:val="0000FF"/>
              </w:rPr>
            </w:pPr>
            <w:r w:rsidRPr="000E5DB7">
              <w:rPr>
                <w:color w:val="0000FF"/>
              </w:rPr>
              <w:t>C.</w:t>
            </w:r>
          </w:p>
        </w:tc>
        <w:tc>
          <w:tcPr>
            <w:tcW w:w="8311" w:type="dxa"/>
          </w:tcPr>
          <w:p w14:paraId="26F99E1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2531269E" w14:textId="77777777" w:rsidTr="00175C84">
        <w:trPr>
          <w:trHeight w:val="1207"/>
        </w:trPr>
        <w:tc>
          <w:tcPr>
            <w:tcW w:w="760" w:type="dxa"/>
          </w:tcPr>
          <w:p w14:paraId="362F44E5" w14:textId="77777777" w:rsidR="003C0FB1" w:rsidRPr="000E5DB7" w:rsidRDefault="003C0FB1" w:rsidP="00394603">
            <w:pPr>
              <w:jc w:val="both"/>
              <w:rPr>
                <w:color w:val="0000FF"/>
              </w:rPr>
            </w:pPr>
            <w:r>
              <w:rPr>
                <w:color w:val="0000FF"/>
              </w:rPr>
              <w:t>D.</w:t>
            </w:r>
          </w:p>
        </w:tc>
        <w:tc>
          <w:tcPr>
            <w:tcW w:w="8311" w:type="dxa"/>
          </w:tcPr>
          <w:p w14:paraId="4E72CD0C"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90F95DE" w14:textId="77777777" w:rsidTr="00175C84">
        <w:trPr>
          <w:trHeight w:val="1207"/>
        </w:trPr>
        <w:tc>
          <w:tcPr>
            <w:tcW w:w="760" w:type="dxa"/>
          </w:tcPr>
          <w:p w14:paraId="69A34C65" w14:textId="77777777" w:rsidR="00AA6837" w:rsidRDefault="00AA6837" w:rsidP="00394603">
            <w:pPr>
              <w:jc w:val="both"/>
              <w:rPr>
                <w:color w:val="0000FF"/>
              </w:rPr>
            </w:pPr>
            <w:r>
              <w:rPr>
                <w:color w:val="0000FF"/>
              </w:rPr>
              <w:t>E.</w:t>
            </w:r>
          </w:p>
        </w:tc>
        <w:tc>
          <w:tcPr>
            <w:tcW w:w="8311" w:type="dxa"/>
          </w:tcPr>
          <w:p w14:paraId="38B6A618"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520EB3AB"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8"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8"/>
            <w:r>
              <w:t xml:space="preserve"> </w:t>
            </w:r>
            <w:r w:rsidRPr="00343D57">
              <w:t>reg</w:t>
            </w:r>
            <w:r>
              <w:t>ardless of the number of claims</w:t>
            </w:r>
            <w:r w:rsidRPr="00BE4F7F">
              <w:t>.</w:t>
            </w:r>
          </w:p>
        </w:tc>
      </w:tr>
      <w:tr w:rsidR="00394603" w:rsidRPr="00CB5B77" w14:paraId="35EA497C" w14:textId="77777777" w:rsidTr="00175C84">
        <w:trPr>
          <w:trHeight w:val="703"/>
        </w:trPr>
        <w:tc>
          <w:tcPr>
            <w:tcW w:w="760" w:type="dxa"/>
          </w:tcPr>
          <w:p w14:paraId="05F52AF6" w14:textId="77777777" w:rsidR="00394603" w:rsidRDefault="00394603" w:rsidP="00394603">
            <w:pPr>
              <w:jc w:val="both"/>
              <w:rPr>
                <w:color w:val="0000FF"/>
              </w:rPr>
            </w:pPr>
            <w:r>
              <w:rPr>
                <w:color w:val="0000FF"/>
              </w:rPr>
              <w:t>F.</w:t>
            </w:r>
          </w:p>
        </w:tc>
        <w:tc>
          <w:tcPr>
            <w:tcW w:w="8311" w:type="dxa"/>
          </w:tcPr>
          <w:p w14:paraId="297DD385"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B2858FA"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9" w:name="Text145"/>
            <w:r>
              <w:instrText xml:space="preserve"> FORMTEXT </w:instrText>
            </w:r>
            <w:r>
              <w:fldChar w:fldCharType="separate"/>
            </w:r>
            <w:r>
              <w:rPr>
                <w:noProof/>
              </w:rPr>
              <w:t>[number]</w:t>
            </w:r>
            <w:r>
              <w:fldChar w:fldCharType="end"/>
            </w:r>
            <w:bookmarkEnd w:id="29"/>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60172121" w14:textId="77777777" w:rsidTr="00175C84">
        <w:trPr>
          <w:trHeight w:val="703"/>
        </w:trPr>
        <w:tc>
          <w:tcPr>
            <w:tcW w:w="760" w:type="dxa"/>
          </w:tcPr>
          <w:p w14:paraId="7811EBA4" w14:textId="77777777" w:rsidR="004F3DDB" w:rsidRDefault="00A7281F" w:rsidP="00394603">
            <w:pPr>
              <w:jc w:val="both"/>
              <w:rPr>
                <w:color w:val="0000FF"/>
              </w:rPr>
            </w:pPr>
            <w:r>
              <w:rPr>
                <w:color w:val="0000FF"/>
              </w:rPr>
              <w:lastRenderedPageBreak/>
              <w:t>G.</w:t>
            </w:r>
          </w:p>
        </w:tc>
        <w:tc>
          <w:tcPr>
            <w:tcW w:w="8311" w:type="dxa"/>
          </w:tcPr>
          <w:p w14:paraId="6289EB5C"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079A69B4" w14:textId="77777777" w:rsidTr="00101A30">
        <w:tc>
          <w:tcPr>
            <w:tcW w:w="760" w:type="dxa"/>
          </w:tcPr>
          <w:p w14:paraId="725EE0BA" w14:textId="77777777" w:rsidR="004F3DDB" w:rsidRDefault="00A7281F" w:rsidP="00394603">
            <w:pPr>
              <w:keepNext/>
              <w:jc w:val="both"/>
              <w:rPr>
                <w:color w:val="0000FF"/>
              </w:rPr>
            </w:pPr>
            <w:r>
              <w:rPr>
                <w:color w:val="0000FF"/>
              </w:rPr>
              <w:t>H.</w:t>
            </w:r>
          </w:p>
        </w:tc>
        <w:tc>
          <w:tcPr>
            <w:tcW w:w="8311" w:type="dxa"/>
          </w:tcPr>
          <w:p w14:paraId="3CE0356F"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006EB287"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0" w:name="Text43"/>
            <w:r w:rsidR="001F7FC2">
              <w:instrText xml:space="preserve">FORMTEXT </w:instrText>
            </w:r>
            <w:r w:rsidR="001F7FC2">
              <w:fldChar w:fldCharType="separate"/>
            </w:r>
            <w:r w:rsidR="001F7FC2">
              <w:rPr>
                <w:noProof/>
              </w:rPr>
              <w:t>[insert amount]</w:t>
            </w:r>
            <w:r w:rsidR="001F7FC2">
              <w:fldChar w:fldCharType="end"/>
            </w:r>
            <w:bookmarkEnd w:id="30"/>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31C3984C"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37B65861"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69694C20"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49D5DE74"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5F5E6700" w14:textId="77777777" w:rsidTr="00503F93">
        <w:tc>
          <w:tcPr>
            <w:tcW w:w="828" w:type="dxa"/>
          </w:tcPr>
          <w:p w14:paraId="2CC3ED98" w14:textId="77777777" w:rsidR="003C0FB1" w:rsidRDefault="003C0FB1" w:rsidP="00394603">
            <w:pPr>
              <w:jc w:val="both"/>
              <w:rPr>
                <w:color w:val="0000FF"/>
              </w:rPr>
            </w:pPr>
            <w:r w:rsidRPr="000E5DB7">
              <w:rPr>
                <w:color w:val="0000FF"/>
              </w:rPr>
              <w:t>A.</w:t>
            </w:r>
          </w:p>
        </w:tc>
        <w:tc>
          <w:tcPr>
            <w:tcW w:w="9540" w:type="dxa"/>
            <w:gridSpan w:val="2"/>
          </w:tcPr>
          <w:p w14:paraId="737EB7CF"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522D00E0" w14:textId="77777777" w:rsidTr="00503F93">
        <w:tc>
          <w:tcPr>
            <w:tcW w:w="828" w:type="dxa"/>
          </w:tcPr>
          <w:p w14:paraId="43A24CEE" w14:textId="77777777" w:rsidR="003C0FB1" w:rsidRDefault="003C0FB1" w:rsidP="00394603">
            <w:pPr>
              <w:jc w:val="both"/>
              <w:rPr>
                <w:color w:val="0000FF"/>
              </w:rPr>
            </w:pPr>
            <w:r w:rsidRPr="000E5DB7">
              <w:rPr>
                <w:color w:val="0000FF"/>
              </w:rPr>
              <w:t>B.</w:t>
            </w:r>
          </w:p>
        </w:tc>
        <w:tc>
          <w:tcPr>
            <w:tcW w:w="9540" w:type="dxa"/>
            <w:gridSpan w:val="2"/>
          </w:tcPr>
          <w:p w14:paraId="446E2FCF"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1169CDF2" w14:textId="77777777" w:rsidTr="00503F93">
        <w:tc>
          <w:tcPr>
            <w:tcW w:w="828" w:type="dxa"/>
          </w:tcPr>
          <w:p w14:paraId="238761B3" w14:textId="77777777" w:rsidR="003C0FB1" w:rsidRDefault="003C0FB1" w:rsidP="00394603">
            <w:pPr>
              <w:jc w:val="both"/>
              <w:rPr>
                <w:color w:val="0000FF"/>
              </w:rPr>
            </w:pPr>
            <w:r w:rsidRPr="000E5DB7">
              <w:rPr>
                <w:color w:val="0000FF"/>
              </w:rPr>
              <w:lastRenderedPageBreak/>
              <w:t>C.</w:t>
            </w:r>
          </w:p>
        </w:tc>
        <w:tc>
          <w:tcPr>
            <w:tcW w:w="9540" w:type="dxa"/>
            <w:gridSpan w:val="2"/>
          </w:tcPr>
          <w:p w14:paraId="1BBBDF14"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201D69CF" w14:textId="77777777" w:rsidTr="00503F93">
        <w:tc>
          <w:tcPr>
            <w:tcW w:w="828" w:type="dxa"/>
          </w:tcPr>
          <w:p w14:paraId="230E81ED" w14:textId="77777777" w:rsidR="003C0FB1" w:rsidRDefault="003C0FB1" w:rsidP="00394603">
            <w:pPr>
              <w:jc w:val="both"/>
              <w:rPr>
                <w:color w:val="0000FF"/>
              </w:rPr>
            </w:pPr>
            <w:r w:rsidRPr="000E5DB7">
              <w:rPr>
                <w:color w:val="0000FF"/>
              </w:rPr>
              <w:t>D.</w:t>
            </w:r>
          </w:p>
        </w:tc>
        <w:tc>
          <w:tcPr>
            <w:tcW w:w="9540" w:type="dxa"/>
            <w:gridSpan w:val="2"/>
          </w:tcPr>
          <w:p w14:paraId="7E9B1FBC"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4FFB0394" w14:textId="77777777" w:rsidTr="00503F93">
        <w:tc>
          <w:tcPr>
            <w:tcW w:w="828" w:type="dxa"/>
          </w:tcPr>
          <w:p w14:paraId="2370DD14" w14:textId="77777777" w:rsidR="003C0FB1" w:rsidRDefault="003C0FB1" w:rsidP="00394603">
            <w:pPr>
              <w:jc w:val="both"/>
              <w:rPr>
                <w:color w:val="0000FF"/>
              </w:rPr>
            </w:pPr>
            <w:r w:rsidRPr="000E5DB7">
              <w:rPr>
                <w:color w:val="0000FF"/>
              </w:rPr>
              <w:t>E.</w:t>
            </w:r>
          </w:p>
        </w:tc>
        <w:tc>
          <w:tcPr>
            <w:tcW w:w="9540" w:type="dxa"/>
            <w:gridSpan w:val="2"/>
          </w:tcPr>
          <w:p w14:paraId="3BDE088E"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650822FC" w14:textId="77777777" w:rsidTr="00503F93">
        <w:tc>
          <w:tcPr>
            <w:tcW w:w="828" w:type="dxa"/>
          </w:tcPr>
          <w:p w14:paraId="6BC5365B" w14:textId="77777777" w:rsidR="003C0FB1" w:rsidRDefault="003C0FB1" w:rsidP="00394603">
            <w:pPr>
              <w:jc w:val="both"/>
              <w:rPr>
                <w:color w:val="0000FF"/>
              </w:rPr>
            </w:pPr>
            <w:r w:rsidRPr="000E5DB7">
              <w:rPr>
                <w:color w:val="0000FF"/>
              </w:rPr>
              <w:t>F.</w:t>
            </w:r>
          </w:p>
        </w:tc>
        <w:tc>
          <w:tcPr>
            <w:tcW w:w="9540" w:type="dxa"/>
            <w:gridSpan w:val="2"/>
          </w:tcPr>
          <w:p w14:paraId="07C328F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4CABDB7" w14:textId="77777777" w:rsidTr="00503F93">
        <w:tc>
          <w:tcPr>
            <w:tcW w:w="828" w:type="dxa"/>
          </w:tcPr>
          <w:p w14:paraId="04331CC7" w14:textId="77777777" w:rsidR="003C0FB1" w:rsidRDefault="003C0FB1" w:rsidP="00394603">
            <w:pPr>
              <w:jc w:val="both"/>
              <w:rPr>
                <w:color w:val="0000FF"/>
              </w:rPr>
            </w:pPr>
            <w:r w:rsidRPr="000E5DB7">
              <w:rPr>
                <w:color w:val="0000FF"/>
              </w:rPr>
              <w:t>G.</w:t>
            </w:r>
          </w:p>
        </w:tc>
        <w:tc>
          <w:tcPr>
            <w:tcW w:w="9540" w:type="dxa"/>
            <w:gridSpan w:val="2"/>
          </w:tcPr>
          <w:p w14:paraId="37E3C21B"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379A480C"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841628" w14:textId="77777777" w:rsidTr="00503F93">
        <w:tc>
          <w:tcPr>
            <w:tcW w:w="828" w:type="dxa"/>
          </w:tcPr>
          <w:p w14:paraId="60DCE8A6" w14:textId="77777777" w:rsidR="003C0FB1" w:rsidRDefault="003C0FB1" w:rsidP="00394603">
            <w:pPr>
              <w:jc w:val="both"/>
              <w:rPr>
                <w:color w:val="0000FF"/>
              </w:rPr>
            </w:pPr>
          </w:p>
        </w:tc>
        <w:tc>
          <w:tcPr>
            <w:tcW w:w="720" w:type="dxa"/>
          </w:tcPr>
          <w:p w14:paraId="15D619F9" w14:textId="77777777" w:rsidR="003C0FB1" w:rsidRDefault="003C0FB1" w:rsidP="00A7281F">
            <w:pPr>
              <w:jc w:val="both"/>
              <w:rPr>
                <w:szCs w:val="22"/>
              </w:rPr>
            </w:pPr>
            <w:r w:rsidRPr="000E5DB7">
              <w:rPr>
                <w:szCs w:val="22"/>
              </w:rPr>
              <w:t>(i)</w:t>
            </w:r>
          </w:p>
        </w:tc>
        <w:tc>
          <w:tcPr>
            <w:tcW w:w="8820" w:type="dxa"/>
          </w:tcPr>
          <w:p w14:paraId="51AF2DFD"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2C76FEFA" w14:textId="77777777" w:rsidTr="00503F93">
        <w:tc>
          <w:tcPr>
            <w:tcW w:w="828" w:type="dxa"/>
          </w:tcPr>
          <w:p w14:paraId="0E52CECE" w14:textId="77777777" w:rsidR="003C0FB1" w:rsidRDefault="003C0FB1" w:rsidP="00394603">
            <w:pPr>
              <w:jc w:val="both"/>
              <w:rPr>
                <w:color w:val="0000FF"/>
              </w:rPr>
            </w:pPr>
          </w:p>
        </w:tc>
        <w:tc>
          <w:tcPr>
            <w:tcW w:w="720" w:type="dxa"/>
          </w:tcPr>
          <w:p w14:paraId="19D47940" w14:textId="77777777" w:rsidR="003C0FB1" w:rsidRDefault="003C0FB1" w:rsidP="00A7281F">
            <w:pPr>
              <w:jc w:val="both"/>
              <w:rPr>
                <w:szCs w:val="22"/>
              </w:rPr>
            </w:pPr>
            <w:r w:rsidRPr="000E5DB7">
              <w:rPr>
                <w:szCs w:val="22"/>
              </w:rPr>
              <w:t>(ii)</w:t>
            </w:r>
          </w:p>
        </w:tc>
        <w:tc>
          <w:tcPr>
            <w:tcW w:w="8820" w:type="dxa"/>
          </w:tcPr>
          <w:p w14:paraId="073C3983"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036BAD6" w14:textId="77777777" w:rsidTr="00503F93">
        <w:trPr>
          <w:trHeight w:val="868"/>
        </w:trPr>
        <w:tc>
          <w:tcPr>
            <w:tcW w:w="828" w:type="dxa"/>
          </w:tcPr>
          <w:p w14:paraId="6C2092FC" w14:textId="77777777" w:rsidR="003C0FB1" w:rsidRDefault="003C0FB1" w:rsidP="00394603">
            <w:pPr>
              <w:jc w:val="both"/>
              <w:rPr>
                <w:color w:val="0000FF"/>
              </w:rPr>
            </w:pPr>
          </w:p>
        </w:tc>
        <w:tc>
          <w:tcPr>
            <w:tcW w:w="720" w:type="dxa"/>
          </w:tcPr>
          <w:p w14:paraId="38B3C967" w14:textId="77777777" w:rsidR="003C0FB1" w:rsidRDefault="003C0FB1" w:rsidP="00A7281F">
            <w:pPr>
              <w:jc w:val="both"/>
              <w:rPr>
                <w:szCs w:val="22"/>
              </w:rPr>
            </w:pPr>
            <w:r w:rsidRPr="000E5DB7">
              <w:rPr>
                <w:szCs w:val="22"/>
              </w:rPr>
              <w:t>(iii)</w:t>
            </w:r>
          </w:p>
        </w:tc>
        <w:tc>
          <w:tcPr>
            <w:tcW w:w="8820" w:type="dxa"/>
          </w:tcPr>
          <w:p w14:paraId="644257FF"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1700D9F2" w14:textId="77777777" w:rsidTr="00503F93">
        <w:tc>
          <w:tcPr>
            <w:tcW w:w="828" w:type="dxa"/>
          </w:tcPr>
          <w:p w14:paraId="2EAA7E7B" w14:textId="77777777" w:rsidR="003C0FB1" w:rsidRDefault="003C0FB1" w:rsidP="00394603">
            <w:pPr>
              <w:keepNext/>
              <w:jc w:val="both"/>
              <w:rPr>
                <w:color w:val="0000FF"/>
              </w:rPr>
            </w:pPr>
          </w:p>
        </w:tc>
        <w:tc>
          <w:tcPr>
            <w:tcW w:w="720" w:type="dxa"/>
          </w:tcPr>
          <w:p w14:paraId="5DC30D3F" w14:textId="77777777" w:rsidR="003C0FB1" w:rsidRDefault="003C0FB1" w:rsidP="00A7281F">
            <w:pPr>
              <w:jc w:val="both"/>
              <w:rPr>
                <w:szCs w:val="22"/>
              </w:rPr>
            </w:pPr>
            <w:r w:rsidRPr="000E5DB7">
              <w:rPr>
                <w:szCs w:val="22"/>
              </w:rPr>
              <w:t>(iv)</w:t>
            </w:r>
          </w:p>
        </w:tc>
        <w:tc>
          <w:tcPr>
            <w:tcW w:w="8820" w:type="dxa"/>
          </w:tcPr>
          <w:p w14:paraId="1EE01E8D"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7FE45DA5" w14:textId="77777777" w:rsidTr="00503F93">
        <w:tc>
          <w:tcPr>
            <w:tcW w:w="828" w:type="dxa"/>
          </w:tcPr>
          <w:p w14:paraId="16B5E0C6" w14:textId="77777777" w:rsidR="003C0FB1" w:rsidRDefault="003C0FB1" w:rsidP="00394603">
            <w:pPr>
              <w:jc w:val="both"/>
              <w:rPr>
                <w:color w:val="0000FF"/>
              </w:rPr>
            </w:pPr>
            <w:r w:rsidRPr="000E5DB7">
              <w:rPr>
                <w:color w:val="0000FF"/>
              </w:rPr>
              <w:t>H.</w:t>
            </w:r>
          </w:p>
        </w:tc>
        <w:tc>
          <w:tcPr>
            <w:tcW w:w="9540" w:type="dxa"/>
            <w:gridSpan w:val="2"/>
          </w:tcPr>
          <w:p w14:paraId="5A7CC6D2"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6E990B4"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3FA847F8" w14:textId="77777777" w:rsidTr="00503F93">
        <w:tc>
          <w:tcPr>
            <w:tcW w:w="612" w:type="dxa"/>
          </w:tcPr>
          <w:p w14:paraId="79613CB4"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2262B436"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0B2CB7CD" w14:textId="77777777" w:rsidTr="00503F93">
        <w:tc>
          <w:tcPr>
            <w:tcW w:w="612" w:type="dxa"/>
          </w:tcPr>
          <w:p w14:paraId="35DDD275" w14:textId="77777777" w:rsidR="003C0FB1" w:rsidRPr="00830A49" w:rsidRDefault="003C0FB1" w:rsidP="00394603">
            <w:pPr>
              <w:jc w:val="both"/>
              <w:rPr>
                <w:color w:val="0000FF"/>
                <w:szCs w:val="22"/>
              </w:rPr>
            </w:pPr>
          </w:p>
        </w:tc>
        <w:tc>
          <w:tcPr>
            <w:tcW w:w="514" w:type="dxa"/>
          </w:tcPr>
          <w:p w14:paraId="19DF926C" w14:textId="77777777" w:rsidR="003C0FB1" w:rsidRPr="00830A49" w:rsidRDefault="003C0FB1" w:rsidP="00A7281F">
            <w:pPr>
              <w:jc w:val="both"/>
              <w:rPr>
                <w:szCs w:val="22"/>
              </w:rPr>
            </w:pPr>
            <w:r w:rsidRPr="00830A49">
              <w:rPr>
                <w:szCs w:val="22"/>
              </w:rPr>
              <w:t>1.</w:t>
            </w:r>
          </w:p>
        </w:tc>
        <w:tc>
          <w:tcPr>
            <w:tcW w:w="7945" w:type="dxa"/>
            <w:gridSpan w:val="2"/>
          </w:tcPr>
          <w:p w14:paraId="3100EA63"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3E5EA766" w14:textId="77777777" w:rsidTr="00503F93">
        <w:tc>
          <w:tcPr>
            <w:tcW w:w="612" w:type="dxa"/>
          </w:tcPr>
          <w:p w14:paraId="4D93F329" w14:textId="77777777" w:rsidR="003C0FB1" w:rsidRPr="00830A49" w:rsidRDefault="003C0FB1" w:rsidP="00394603">
            <w:pPr>
              <w:jc w:val="both"/>
              <w:rPr>
                <w:color w:val="0000FF"/>
                <w:szCs w:val="22"/>
              </w:rPr>
            </w:pPr>
          </w:p>
        </w:tc>
        <w:tc>
          <w:tcPr>
            <w:tcW w:w="514" w:type="dxa"/>
          </w:tcPr>
          <w:p w14:paraId="3FE454DF" w14:textId="77777777" w:rsidR="003C0FB1" w:rsidRPr="00830A49" w:rsidRDefault="003C0FB1" w:rsidP="00A7281F">
            <w:pPr>
              <w:jc w:val="both"/>
              <w:rPr>
                <w:szCs w:val="22"/>
              </w:rPr>
            </w:pPr>
            <w:r w:rsidRPr="00830A49">
              <w:rPr>
                <w:szCs w:val="22"/>
              </w:rPr>
              <w:t>2.</w:t>
            </w:r>
          </w:p>
        </w:tc>
        <w:tc>
          <w:tcPr>
            <w:tcW w:w="7945" w:type="dxa"/>
            <w:gridSpan w:val="2"/>
          </w:tcPr>
          <w:p w14:paraId="3598B4D9" w14:textId="77777777" w:rsidR="003C0FB1" w:rsidRPr="00830A49" w:rsidRDefault="003C0FB1" w:rsidP="00A7281F">
            <w:pPr>
              <w:jc w:val="both"/>
              <w:rPr>
                <w:szCs w:val="22"/>
              </w:rPr>
            </w:pPr>
            <w:r w:rsidRPr="00830A49">
              <w:rPr>
                <w:szCs w:val="22"/>
              </w:rPr>
              <w:t>as may be required by law; or</w:t>
            </w:r>
          </w:p>
        </w:tc>
      </w:tr>
      <w:tr w:rsidR="003C0FB1" w:rsidRPr="00830A49" w14:paraId="0AD236CF" w14:textId="77777777" w:rsidTr="00503F93">
        <w:tc>
          <w:tcPr>
            <w:tcW w:w="612" w:type="dxa"/>
          </w:tcPr>
          <w:p w14:paraId="5048C13B" w14:textId="77777777" w:rsidR="003C0FB1" w:rsidRPr="00830A49" w:rsidRDefault="003C0FB1" w:rsidP="00394603">
            <w:pPr>
              <w:jc w:val="both"/>
              <w:rPr>
                <w:color w:val="0000FF"/>
                <w:szCs w:val="22"/>
              </w:rPr>
            </w:pPr>
          </w:p>
        </w:tc>
        <w:tc>
          <w:tcPr>
            <w:tcW w:w="514" w:type="dxa"/>
          </w:tcPr>
          <w:p w14:paraId="1229D1B9" w14:textId="77777777" w:rsidR="003C0FB1" w:rsidRPr="00830A49" w:rsidRDefault="003C0FB1" w:rsidP="00A7281F">
            <w:pPr>
              <w:jc w:val="both"/>
              <w:rPr>
                <w:szCs w:val="22"/>
              </w:rPr>
            </w:pPr>
            <w:r w:rsidRPr="00830A49">
              <w:rPr>
                <w:szCs w:val="22"/>
              </w:rPr>
              <w:t>3.</w:t>
            </w:r>
          </w:p>
        </w:tc>
        <w:tc>
          <w:tcPr>
            <w:tcW w:w="7945" w:type="dxa"/>
            <w:gridSpan w:val="2"/>
          </w:tcPr>
          <w:p w14:paraId="695F5F26"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7999942F" w14:textId="77777777" w:rsidTr="00503F93">
        <w:tc>
          <w:tcPr>
            <w:tcW w:w="612" w:type="dxa"/>
          </w:tcPr>
          <w:p w14:paraId="3D8D5C4C" w14:textId="77777777" w:rsidR="003C0FB1" w:rsidRPr="00830A49" w:rsidRDefault="003C0FB1" w:rsidP="00394603">
            <w:pPr>
              <w:jc w:val="both"/>
              <w:rPr>
                <w:color w:val="0000FF"/>
                <w:szCs w:val="22"/>
              </w:rPr>
            </w:pPr>
          </w:p>
        </w:tc>
        <w:tc>
          <w:tcPr>
            <w:tcW w:w="514" w:type="dxa"/>
          </w:tcPr>
          <w:p w14:paraId="731A92D1" w14:textId="77777777" w:rsidR="003C0FB1" w:rsidRPr="00830A49" w:rsidRDefault="003C0FB1" w:rsidP="00A7281F">
            <w:pPr>
              <w:jc w:val="both"/>
              <w:rPr>
                <w:szCs w:val="22"/>
              </w:rPr>
            </w:pPr>
            <w:r w:rsidRPr="00830A49">
              <w:rPr>
                <w:szCs w:val="22"/>
              </w:rPr>
              <w:t>4.</w:t>
            </w:r>
          </w:p>
        </w:tc>
        <w:tc>
          <w:tcPr>
            <w:tcW w:w="7945" w:type="dxa"/>
            <w:gridSpan w:val="2"/>
          </w:tcPr>
          <w:p w14:paraId="5D7F598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69EC299C" w14:textId="77777777" w:rsidTr="00503F93">
        <w:tc>
          <w:tcPr>
            <w:tcW w:w="612" w:type="dxa"/>
          </w:tcPr>
          <w:p w14:paraId="13D6C59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3167D94D"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78081A76"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6D95C4BC" w14:textId="77777777" w:rsidTr="00503F93">
        <w:tc>
          <w:tcPr>
            <w:tcW w:w="612" w:type="dxa"/>
          </w:tcPr>
          <w:p w14:paraId="2405328B" w14:textId="77777777" w:rsidR="003C0FB1" w:rsidDel="009170AC" w:rsidRDefault="003C0FB1" w:rsidP="00394603">
            <w:pPr>
              <w:jc w:val="both"/>
              <w:rPr>
                <w:color w:val="0000FF"/>
              </w:rPr>
            </w:pPr>
          </w:p>
        </w:tc>
        <w:tc>
          <w:tcPr>
            <w:tcW w:w="840" w:type="dxa"/>
            <w:gridSpan w:val="2"/>
          </w:tcPr>
          <w:p w14:paraId="7670D569" w14:textId="77777777" w:rsidR="003C0FB1" w:rsidDel="009170AC" w:rsidRDefault="003C0FB1" w:rsidP="00A7281F">
            <w:pPr>
              <w:jc w:val="both"/>
            </w:pPr>
            <w:r>
              <w:t>1.</w:t>
            </w:r>
          </w:p>
        </w:tc>
        <w:tc>
          <w:tcPr>
            <w:tcW w:w="7619" w:type="dxa"/>
          </w:tcPr>
          <w:p w14:paraId="61B811F5"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506DEB" w14:textId="77777777" w:rsidTr="00503F93">
        <w:tc>
          <w:tcPr>
            <w:tcW w:w="612" w:type="dxa"/>
          </w:tcPr>
          <w:p w14:paraId="25A94D3F" w14:textId="77777777" w:rsidR="003C0FB1" w:rsidDel="009170AC" w:rsidRDefault="003C0FB1" w:rsidP="00394603">
            <w:pPr>
              <w:jc w:val="both"/>
              <w:rPr>
                <w:color w:val="0000FF"/>
              </w:rPr>
            </w:pPr>
          </w:p>
        </w:tc>
        <w:tc>
          <w:tcPr>
            <w:tcW w:w="840" w:type="dxa"/>
            <w:gridSpan w:val="2"/>
          </w:tcPr>
          <w:p w14:paraId="6B05218E" w14:textId="77777777" w:rsidR="003C0FB1" w:rsidDel="009170AC" w:rsidRDefault="003C0FB1" w:rsidP="00A7281F">
            <w:pPr>
              <w:jc w:val="both"/>
            </w:pPr>
            <w:r>
              <w:t>2.</w:t>
            </w:r>
          </w:p>
        </w:tc>
        <w:tc>
          <w:tcPr>
            <w:tcW w:w="7619" w:type="dxa"/>
          </w:tcPr>
          <w:p w14:paraId="3EE5433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7AD801A5" w14:textId="77777777" w:rsidTr="00503F93">
        <w:tc>
          <w:tcPr>
            <w:tcW w:w="612" w:type="dxa"/>
          </w:tcPr>
          <w:p w14:paraId="3495C184" w14:textId="77777777" w:rsidR="003C0FB1" w:rsidDel="009170AC" w:rsidRDefault="003C0FB1" w:rsidP="00394603">
            <w:pPr>
              <w:jc w:val="both"/>
              <w:rPr>
                <w:color w:val="0000FF"/>
              </w:rPr>
            </w:pPr>
          </w:p>
        </w:tc>
        <w:tc>
          <w:tcPr>
            <w:tcW w:w="840" w:type="dxa"/>
            <w:gridSpan w:val="2"/>
          </w:tcPr>
          <w:p w14:paraId="702DA337" w14:textId="77777777" w:rsidR="003C0FB1" w:rsidDel="009170AC" w:rsidRDefault="003C0FB1" w:rsidP="00A7281F">
            <w:pPr>
              <w:jc w:val="both"/>
            </w:pPr>
            <w:r>
              <w:t>3.</w:t>
            </w:r>
          </w:p>
        </w:tc>
        <w:tc>
          <w:tcPr>
            <w:tcW w:w="7619" w:type="dxa"/>
          </w:tcPr>
          <w:p w14:paraId="21DB730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2AC0E3C0" w14:textId="77777777" w:rsidTr="00503F93">
        <w:trPr>
          <w:trHeight w:val="840"/>
        </w:trPr>
        <w:tc>
          <w:tcPr>
            <w:tcW w:w="612" w:type="dxa"/>
          </w:tcPr>
          <w:p w14:paraId="4BC402B0" w14:textId="77777777" w:rsidR="003C0FB1" w:rsidDel="009170AC" w:rsidRDefault="003C0FB1" w:rsidP="00394603">
            <w:pPr>
              <w:jc w:val="both"/>
              <w:rPr>
                <w:color w:val="0000FF"/>
              </w:rPr>
            </w:pPr>
          </w:p>
        </w:tc>
        <w:tc>
          <w:tcPr>
            <w:tcW w:w="840" w:type="dxa"/>
            <w:gridSpan w:val="2"/>
          </w:tcPr>
          <w:p w14:paraId="39A7FB92" w14:textId="77777777" w:rsidR="003C0FB1" w:rsidDel="009170AC" w:rsidRDefault="003C0FB1" w:rsidP="00A7281F">
            <w:pPr>
              <w:jc w:val="both"/>
            </w:pPr>
            <w:r>
              <w:t>4.</w:t>
            </w:r>
          </w:p>
        </w:tc>
        <w:tc>
          <w:tcPr>
            <w:tcW w:w="7619" w:type="dxa"/>
          </w:tcPr>
          <w:p w14:paraId="7C6ADD83"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24F26066" w14:textId="77777777" w:rsidTr="00503F93">
        <w:tc>
          <w:tcPr>
            <w:tcW w:w="612" w:type="dxa"/>
          </w:tcPr>
          <w:p w14:paraId="44EE0BA6"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7B41C368"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5BF40459" w14:textId="77777777" w:rsidTr="00503F93">
        <w:tc>
          <w:tcPr>
            <w:tcW w:w="612" w:type="dxa"/>
          </w:tcPr>
          <w:p w14:paraId="0168E706"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30738CF9"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0F7A418" w14:textId="77777777" w:rsidTr="00503F93">
        <w:tc>
          <w:tcPr>
            <w:tcW w:w="612" w:type="dxa"/>
          </w:tcPr>
          <w:p w14:paraId="3B57B225" w14:textId="77777777" w:rsidR="003C0FB1" w:rsidRDefault="003C0FB1" w:rsidP="00394603">
            <w:pPr>
              <w:jc w:val="both"/>
              <w:rPr>
                <w:color w:val="0000FF"/>
              </w:rPr>
            </w:pPr>
            <w:r>
              <w:rPr>
                <w:color w:val="0000FF"/>
                <w:szCs w:val="22"/>
              </w:rPr>
              <w:t>E.</w:t>
            </w:r>
          </w:p>
        </w:tc>
        <w:tc>
          <w:tcPr>
            <w:tcW w:w="8459" w:type="dxa"/>
            <w:gridSpan w:val="3"/>
          </w:tcPr>
          <w:p w14:paraId="2E5A1580"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2726941C" w14:textId="77777777" w:rsidTr="00503F93">
        <w:tc>
          <w:tcPr>
            <w:tcW w:w="612" w:type="dxa"/>
          </w:tcPr>
          <w:p w14:paraId="475F0954" w14:textId="77777777" w:rsidR="00891A74" w:rsidRDefault="00891A74" w:rsidP="00394603">
            <w:pPr>
              <w:jc w:val="both"/>
              <w:rPr>
                <w:color w:val="0000FF"/>
                <w:szCs w:val="22"/>
              </w:rPr>
            </w:pPr>
          </w:p>
        </w:tc>
        <w:tc>
          <w:tcPr>
            <w:tcW w:w="8459" w:type="dxa"/>
            <w:gridSpan w:val="3"/>
          </w:tcPr>
          <w:p w14:paraId="23F5C8D7" w14:textId="77777777" w:rsidR="00891A74" w:rsidRDefault="00891A74" w:rsidP="00A7281F">
            <w:pPr>
              <w:jc w:val="both"/>
            </w:pPr>
          </w:p>
        </w:tc>
      </w:tr>
    </w:tbl>
    <w:p w14:paraId="0E0CABE6"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7FB9A1EC" w14:textId="77777777" w:rsidTr="00A7281F">
        <w:trPr>
          <w:trHeight w:val="2826"/>
        </w:trPr>
        <w:tc>
          <w:tcPr>
            <w:tcW w:w="828" w:type="dxa"/>
          </w:tcPr>
          <w:p w14:paraId="172B5319" w14:textId="77777777" w:rsidR="003C0FB1" w:rsidRDefault="003C0FB1" w:rsidP="00394603">
            <w:pPr>
              <w:jc w:val="both"/>
              <w:rPr>
                <w:color w:val="0000FF"/>
              </w:rPr>
            </w:pPr>
            <w:r w:rsidRPr="000E5DB7">
              <w:rPr>
                <w:color w:val="0000FF"/>
              </w:rPr>
              <w:t>A.</w:t>
            </w:r>
          </w:p>
        </w:tc>
        <w:tc>
          <w:tcPr>
            <w:tcW w:w="9540" w:type="dxa"/>
            <w:gridSpan w:val="2"/>
          </w:tcPr>
          <w:p w14:paraId="741FB6ED"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922B1BF" w14:textId="77777777" w:rsidTr="00503F93">
        <w:tc>
          <w:tcPr>
            <w:tcW w:w="828" w:type="dxa"/>
          </w:tcPr>
          <w:p w14:paraId="0F85D672" w14:textId="77777777" w:rsidR="003C0FB1" w:rsidRDefault="003C0FB1" w:rsidP="00394603">
            <w:pPr>
              <w:keepNext/>
              <w:jc w:val="both"/>
              <w:rPr>
                <w:color w:val="0000FF"/>
              </w:rPr>
            </w:pPr>
            <w:r w:rsidRPr="000E5DB7">
              <w:rPr>
                <w:color w:val="0000FF"/>
              </w:rPr>
              <w:t>B.</w:t>
            </w:r>
          </w:p>
        </w:tc>
        <w:tc>
          <w:tcPr>
            <w:tcW w:w="9540" w:type="dxa"/>
            <w:gridSpan w:val="2"/>
          </w:tcPr>
          <w:p w14:paraId="1C8082B2"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6001A365" w14:textId="77777777" w:rsidTr="00503F93">
        <w:tc>
          <w:tcPr>
            <w:tcW w:w="828" w:type="dxa"/>
          </w:tcPr>
          <w:p w14:paraId="1309A004" w14:textId="77777777" w:rsidR="003C0FB1" w:rsidRDefault="003C0FB1" w:rsidP="00394603">
            <w:pPr>
              <w:jc w:val="both"/>
              <w:rPr>
                <w:color w:val="0000FF"/>
              </w:rPr>
            </w:pPr>
          </w:p>
        </w:tc>
        <w:tc>
          <w:tcPr>
            <w:tcW w:w="720" w:type="dxa"/>
          </w:tcPr>
          <w:p w14:paraId="734C72B2" w14:textId="77777777" w:rsidR="003C0FB1" w:rsidRDefault="003C0FB1" w:rsidP="00A7281F">
            <w:pPr>
              <w:jc w:val="both"/>
            </w:pPr>
            <w:r w:rsidRPr="000E5DB7">
              <w:t>1.</w:t>
            </w:r>
          </w:p>
        </w:tc>
        <w:tc>
          <w:tcPr>
            <w:tcW w:w="8820" w:type="dxa"/>
          </w:tcPr>
          <w:p w14:paraId="56D90E2C" w14:textId="77777777" w:rsidR="003C0FB1" w:rsidRDefault="003C0FB1" w:rsidP="00A7281F">
            <w:pPr>
              <w:jc w:val="both"/>
            </w:pPr>
            <w:r w:rsidRPr="000E5DB7">
              <w:t>the nature of the Force Majeure Event;</w:t>
            </w:r>
          </w:p>
        </w:tc>
      </w:tr>
      <w:tr w:rsidR="003C0FB1" w:rsidRPr="00CB5B77" w14:paraId="524FAEC0" w14:textId="77777777" w:rsidTr="00503F93">
        <w:tc>
          <w:tcPr>
            <w:tcW w:w="828" w:type="dxa"/>
          </w:tcPr>
          <w:p w14:paraId="39E64BBC" w14:textId="77777777" w:rsidR="003C0FB1" w:rsidRDefault="003C0FB1" w:rsidP="00394603">
            <w:pPr>
              <w:jc w:val="both"/>
              <w:rPr>
                <w:color w:val="0000FF"/>
              </w:rPr>
            </w:pPr>
          </w:p>
        </w:tc>
        <w:tc>
          <w:tcPr>
            <w:tcW w:w="720" w:type="dxa"/>
          </w:tcPr>
          <w:p w14:paraId="52F4304E" w14:textId="77777777" w:rsidR="003C0FB1" w:rsidRDefault="003C0FB1" w:rsidP="00A7281F">
            <w:pPr>
              <w:jc w:val="both"/>
            </w:pPr>
            <w:r w:rsidRPr="000E5DB7">
              <w:t>2.</w:t>
            </w:r>
          </w:p>
        </w:tc>
        <w:tc>
          <w:tcPr>
            <w:tcW w:w="8820" w:type="dxa"/>
          </w:tcPr>
          <w:p w14:paraId="7CEE0556" w14:textId="77777777" w:rsidR="003C0FB1" w:rsidRDefault="003C0FB1" w:rsidP="00A7281F">
            <w:pPr>
              <w:jc w:val="both"/>
            </w:pPr>
            <w:r w:rsidRPr="000E5DB7">
              <w:t>the anticipated delay in the performance of obligations;</w:t>
            </w:r>
          </w:p>
        </w:tc>
      </w:tr>
      <w:tr w:rsidR="003C0FB1" w:rsidRPr="00CB5B77" w14:paraId="67CCDE00" w14:textId="77777777" w:rsidTr="00503F93">
        <w:tc>
          <w:tcPr>
            <w:tcW w:w="828" w:type="dxa"/>
          </w:tcPr>
          <w:p w14:paraId="55EFD4FD" w14:textId="77777777" w:rsidR="003C0FB1" w:rsidRDefault="003C0FB1" w:rsidP="00394603">
            <w:pPr>
              <w:jc w:val="both"/>
              <w:rPr>
                <w:color w:val="0000FF"/>
              </w:rPr>
            </w:pPr>
          </w:p>
        </w:tc>
        <w:tc>
          <w:tcPr>
            <w:tcW w:w="720" w:type="dxa"/>
          </w:tcPr>
          <w:p w14:paraId="6CCAD48F" w14:textId="77777777" w:rsidR="003C0FB1" w:rsidRDefault="003C0FB1" w:rsidP="00A7281F">
            <w:pPr>
              <w:jc w:val="both"/>
            </w:pPr>
            <w:r w:rsidRPr="000E5DB7">
              <w:t>3.</w:t>
            </w:r>
          </w:p>
        </w:tc>
        <w:tc>
          <w:tcPr>
            <w:tcW w:w="8820" w:type="dxa"/>
          </w:tcPr>
          <w:p w14:paraId="3C496C4F" w14:textId="77777777" w:rsidR="003C0FB1" w:rsidRDefault="003C0FB1" w:rsidP="00A7281F">
            <w:pPr>
              <w:jc w:val="both"/>
            </w:pPr>
            <w:r w:rsidRPr="000E5DB7">
              <w:t>the action proposed to minimise the impact of the Force Majeure Event;</w:t>
            </w:r>
          </w:p>
        </w:tc>
      </w:tr>
      <w:tr w:rsidR="003C0FB1" w:rsidRPr="00CB5B77" w14:paraId="63E2E2F5" w14:textId="77777777" w:rsidTr="00503F93">
        <w:tc>
          <w:tcPr>
            <w:tcW w:w="828" w:type="dxa"/>
          </w:tcPr>
          <w:p w14:paraId="396D94E5" w14:textId="77777777" w:rsidR="003C0FB1" w:rsidRDefault="003C0FB1" w:rsidP="00394603">
            <w:pPr>
              <w:jc w:val="both"/>
              <w:rPr>
                <w:color w:val="0000FF"/>
              </w:rPr>
            </w:pPr>
          </w:p>
        </w:tc>
        <w:tc>
          <w:tcPr>
            <w:tcW w:w="9540" w:type="dxa"/>
            <w:gridSpan w:val="2"/>
          </w:tcPr>
          <w:p w14:paraId="3BF5E870"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4FEA3C1" w14:textId="77777777" w:rsidTr="00503F93">
        <w:tc>
          <w:tcPr>
            <w:tcW w:w="828" w:type="dxa"/>
          </w:tcPr>
          <w:p w14:paraId="1229BBC8" w14:textId="77777777" w:rsidR="003C0FB1" w:rsidRDefault="003C0FB1" w:rsidP="00394603">
            <w:pPr>
              <w:jc w:val="both"/>
              <w:rPr>
                <w:color w:val="0000FF"/>
              </w:rPr>
            </w:pPr>
            <w:r w:rsidRPr="000E5DB7">
              <w:rPr>
                <w:color w:val="0000FF"/>
              </w:rPr>
              <w:t>C.</w:t>
            </w:r>
          </w:p>
        </w:tc>
        <w:tc>
          <w:tcPr>
            <w:tcW w:w="9540" w:type="dxa"/>
            <w:gridSpan w:val="2"/>
          </w:tcPr>
          <w:p w14:paraId="661594E9"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1" w:name="Text146"/>
            <w:r w:rsidR="00B625AA">
              <w:instrText xml:space="preserve"> FORMTEXT </w:instrText>
            </w:r>
            <w:r w:rsidR="00B625AA">
              <w:fldChar w:fldCharType="separate"/>
            </w:r>
            <w:r w:rsidR="00B625AA">
              <w:rPr>
                <w:noProof/>
              </w:rPr>
              <w:t>[insert number]</w:t>
            </w:r>
            <w:r w:rsidR="00B625AA">
              <w:fldChar w:fldCharType="end"/>
            </w:r>
            <w:bookmarkEnd w:id="31"/>
            <w:r>
              <w:t xml:space="preserve">calendar </w:t>
            </w:r>
            <w:r w:rsidRPr="000E5DB7">
              <w:t>days either Party may terminate at 14 days notice.</w:t>
            </w:r>
          </w:p>
        </w:tc>
      </w:tr>
      <w:tr w:rsidR="003C0FB1" w:rsidRPr="00CB5B77" w14:paraId="287CCFD5" w14:textId="77777777" w:rsidTr="00503F93">
        <w:tc>
          <w:tcPr>
            <w:tcW w:w="828" w:type="dxa"/>
          </w:tcPr>
          <w:p w14:paraId="17DD1FA6" w14:textId="77777777" w:rsidR="003C0FB1" w:rsidRDefault="003C0FB1" w:rsidP="00394603">
            <w:pPr>
              <w:jc w:val="both"/>
              <w:rPr>
                <w:color w:val="0000FF"/>
              </w:rPr>
            </w:pPr>
            <w:r w:rsidRPr="000E5DB7">
              <w:rPr>
                <w:color w:val="0000FF"/>
              </w:rPr>
              <w:t>D.</w:t>
            </w:r>
          </w:p>
        </w:tc>
        <w:tc>
          <w:tcPr>
            <w:tcW w:w="9540" w:type="dxa"/>
            <w:gridSpan w:val="2"/>
          </w:tcPr>
          <w:p w14:paraId="1913D270"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573DDA3F"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033983AB" w14:textId="77777777" w:rsidTr="00503F93">
        <w:tc>
          <w:tcPr>
            <w:tcW w:w="828" w:type="dxa"/>
          </w:tcPr>
          <w:p w14:paraId="7AEA81BE" w14:textId="77777777" w:rsidR="003C0FB1" w:rsidRDefault="003C0FB1" w:rsidP="00394603">
            <w:pPr>
              <w:jc w:val="both"/>
              <w:rPr>
                <w:color w:val="0000FF"/>
              </w:rPr>
            </w:pPr>
            <w:r w:rsidRPr="000E5DB7">
              <w:rPr>
                <w:color w:val="0000FF"/>
              </w:rPr>
              <w:t>A.</w:t>
            </w:r>
          </w:p>
        </w:tc>
        <w:tc>
          <w:tcPr>
            <w:tcW w:w="9540" w:type="dxa"/>
            <w:gridSpan w:val="2"/>
          </w:tcPr>
          <w:p w14:paraId="11805495"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2" w:name="Text147"/>
            <w:r w:rsidR="00B625AA">
              <w:instrText xml:space="preserve"> FORMTEXT </w:instrText>
            </w:r>
            <w:r w:rsidR="00B625AA">
              <w:fldChar w:fldCharType="separate"/>
            </w:r>
            <w:r w:rsidR="00B625AA">
              <w:rPr>
                <w:noProof/>
              </w:rPr>
              <w:t>[insert period of time months]</w:t>
            </w:r>
            <w:r w:rsidR="00B625AA">
              <w:fldChar w:fldCharType="end"/>
            </w:r>
            <w:bookmarkEnd w:id="32"/>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285EF23" w14:textId="77777777" w:rsidTr="00503F93">
        <w:tc>
          <w:tcPr>
            <w:tcW w:w="828" w:type="dxa"/>
          </w:tcPr>
          <w:p w14:paraId="507CD8B0" w14:textId="77777777" w:rsidR="003C0FB1" w:rsidRDefault="003C0FB1" w:rsidP="00394603">
            <w:pPr>
              <w:jc w:val="both"/>
              <w:rPr>
                <w:color w:val="0000FF"/>
              </w:rPr>
            </w:pPr>
            <w:r w:rsidRPr="000E5DB7">
              <w:rPr>
                <w:color w:val="0000FF"/>
              </w:rPr>
              <w:t>B.</w:t>
            </w:r>
          </w:p>
        </w:tc>
        <w:tc>
          <w:tcPr>
            <w:tcW w:w="9540" w:type="dxa"/>
            <w:gridSpan w:val="2"/>
          </w:tcPr>
          <w:p w14:paraId="6091C02A"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5EA5026C" w14:textId="77777777" w:rsidTr="00503F93">
        <w:tc>
          <w:tcPr>
            <w:tcW w:w="828" w:type="dxa"/>
          </w:tcPr>
          <w:p w14:paraId="7733F06C" w14:textId="77777777" w:rsidR="003C0FB1" w:rsidRDefault="003C0FB1" w:rsidP="00394603">
            <w:pPr>
              <w:jc w:val="both"/>
              <w:rPr>
                <w:color w:val="0000FF"/>
              </w:rPr>
            </w:pPr>
          </w:p>
        </w:tc>
        <w:tc>
          <w:tcPr>
            <w:tcW w:w="720" w:type="dxa"/>
          </w:tcPr>
          <w:p w14:paraId="1E9B4FDB" w14:textId="77777777" w:rsidR="003C0FB1" w:rsidRDefault="003C0FB1" w:rsidP="00394603">
            <w:pPr>
              <w:spacing w:after="200"/>
              <w:jc w:val="both"/>
            </w:pPr>
            <w:r w:rsidRPr="000E5DB7">
              <w:t>1.</w:t>
            </w:r>
          </w:p>
        </w:tc>
        <w:tc>
          <w:tcPr>
            <w:tcW w:w="8820" w:type="dxa"/>
          </w:tcPr>
          <w:p w14:paraId="47533855"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03447CF7" w14:textId="77777777" w:rsidTr="00503F93">
        <w:tc>
          <w:tcPr>
            <w:tcW w:w="828" w:type="dxa"/>
          </w:tcPr>
          <w:p w14:paraId="7B5AD880" w14:textId="77777777" w:rsidR="003C0FB1" w:rsidRDefault="003C0FB1" w:rsidP="00394603">
            <w:pPr>
              <w:jc w:val="both"/>
              <w:rPr>
                <w:color w:val="0000FF"/>
              </w:rPr>
            </w:pPr>
          </w:p>
        </w:tc>
        <w:tc>
          <w:tcPr>
            <w:tcW w:w="720" w:type="dxa"/>
          </w:tcPr>
          <w:p w14:paraId="67309C96" w14:textId="77777777" w:rsidR="003C0FB1" w:rsidRPr="00507FE4" w:rsidRDefault="003C0FB1" w:rsidP="00394603">
            <w:pPr>
              <w:spacing w:after="200"/>
              <w:jc w:val="both"/>
            </w:pPr>
            <w:r w:rsidRPr="00507FE4">
              <w:t>2.</w:t>
            </w:r>
          </w:p>
        </w:tc>
        <w:tc>
          <w:tcPr>
            <w:tcW w:w="8820" w:type="dxa"/>
          </w:tcPr>
          <w:p w14:paraId="4EF40A85"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E0D9323" w14:textId="77777777" w:rsidTr="00503F93">
        <w:tc>
          <w:tcPr>
            <w:tcW w:w="828" w:type="dxa"/>
          </w:tcPr>
          <w:p w14:paraId="757AD1BD" w14:textId="77777777" w:rsidR="003C0FB1" w:rsidRDefault="003C0FB1" w:rsidP="00394603">
            <w:pPr>
              <w:jc w:val="both"/>
              <w:rPr>
                <w:color w:val="0000FF"/>
              </w:rPr>
            </w:pPr>
          </w:p>
        </w:tc>
        <w:tc>
          <w:tcPr>
            <w:tcW w:w="720" w:type="dxa"/>
          </w:tcPr>
          <w:p w14:paraId="03CD40D8" w14:textId="77777777" w:rsidR="003C0FB1" w:rsidRDefault="00C25940" w:rsidP="00C25940">
            <w:pPr>
              <w:spacing w:after="200"/>
              <w:jc w:val="both"/>
            </w:pPr>
            <w:r>
              <w:t>3.</w:t>
            </w:r>
          </w:p>
        </w:tc>
        <w:tc>
          <w:tcPr>
            <w:tcW w:w="8820" w:type="dxa"/>
          </w:tcPr>
          <w:p w14:paraId="743D485A"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68882050" w14:textId="77777777" w:rsidTr="00503F93">
        <w:tc>
          <w:tcPr>
            <w:tcW w:w="828" w:type="dxa"/>
          </w:tcPr>
          <w:p w14:paraId="19D29C07" w14:textId="77777777" w:rsidR="003C0FB1" w:rsidRDefault="003C0FB1" w:rsidP="00394603">
            <w:pPr>
              <w:jc w:val="both"/>
              <w:rPr>
                <w:color w:val="0000FF"/>
              </w:rPr>
            </w:pPr>
          </w:p>
        </w:tc>
        <w:tc>
          <w:tcPr>
            <w:tcW w:w="720" w:type="dxa"/>
          </w:tcPr>
          <w:p w14:paraId="3FB88B30" w14:textId="77777777" w:rsidR="003C0FB1" w:rsidRDefault="003C0FB1" w:rsidP="00394603">
            <w:pPr>
              <w:spacing w:after="200"/>
              <w:jc w:val="both"/>
            </w:pPr>
            <w:r>
              <w:t>4.</w:t>
            </w:r>
          </w:p>
        </w:tc>
        <w:tc>
          <w:tcPr>
            <w:tcW w:w="8820" w:type="dxa"/>
          </w:tcPr>
          <w:p w14:paraId="25C097B1"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465F94D4" w14:textId="77777777" w:rsidTr="00503F93">
        <w:tc>
          <w:tcPr>
            <w:tcW w:w="828" w:type="dxa"/>
          </w:tcPr>
          <w:p w14:paraId="494C940C" w14:textId="77777777" w:rsidR="003C0FB1" w:rsidRDefault="003C0FB1" w:rsidP="00394603">
            <w:pPr>
              <w:jc w:val="both"/>
              <w:rPr>
                <w:color w:val="0000FF"/>
              </w:rPr>
            </w:pPr>
            <w:r w:rsidRPr="000E5DB7">
              <w:rPr>
                <w:color w:val="0000FF"/>
              </w:rPr>
              <w:t>C.</w:t>
            </w:r>
          </w:p>
        </w:tc>
        <w:tc>
          <w:tcPr>
            <w:tcW w:w="9540" w:type="dxa"/>
            <w:gridSpan w:val="2"/>
          </w:tcPr>
          <w:p w14:paraId="19D87B4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20FE5AB7"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58EAE4FD" w14:textId="77777777"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738FA70" w14:textId="77777777" w:rsidTr="00503F93">
        <w:tc>
          <w:tcPr>
            <w:tcW w:w="828" w:type="dxa"/>
          </w:tcPr>
          <w:p w14:paraId="5BDD5777" w14:textId="77777777" w:rsidR="003C0FB1" w:rsidRDefault="003C0FB1" w:rsidP="00394603">
            <w:pPr>
              <w:jc w:val="both"/>
              <w:rPr>
                <w:color w:val="0000FF"/>
              </w:rPr>
            </w:pPr>
            <w:r w:rsidRPr="000E5DB7">
              <w:rPr>
                <w:color w:val="0000FF"/>
              </w:rPr>
              <w:t>D.</w:t>
            </w:r>
          </w:p>
        </w:tc>
        <w:tc>
          <w:tcPr>
            <w:tcW w:w="9540" w:type="dxa"/>
            <w:gridSpan w:val="2"/>
          </w:tcPr>
          <w:p w14:paraId="557150E3"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4D0B93F9" w14:textId="77777777" w:rsidTr="00503F93">
        <w:tc>
          <w:tcPr>
            <w:tcW w:w="828" w:type="dxa"/>
          </w:tcPr>
          <w:p w14:paraId="5FECA30E" w14:textId="77777777" w:rsidR="003C0FB1" w:rsidRDefault="003C0FB1" w:rsidP="00394603">
            <w:pPr>
              <w:jc w:val="both"/>
              <w:rPr>
                <w:color w:val="0000FF"/>
                <w:szCs w:val="22"/>
              </w:rPr>
            </w:pPr>
          </w:p>
        </w:tc>
        <w:tc>
          <w:tcPr>
            <w:tcW w:w="9540" w:type="dxa"/>
            <w:gridSpan w:val="2"/>
          </w:tcPr>
          <w:p w14:paraId="14384068" w14:textId="77777777" w:rsidR="003C0FB1" w:rsidRDefault="003C0FB1" w:rsidP="00394603">
            <w:pPr>
              <w:spacing w:after="200"/>
              <w:jc w:val="both"/>
              <w:rPr>
                <w:szCs w:val="22"/>
              </w:rPr>
            </w:pPr>
          </w:p>
        </w:tc>
      </w:tr>
      <w:tr w:rsidR="003C0FB1" w:rsidRPr="00CB5B77" w14:paraId="6BA946E2" w14:textId="77777777" w:rsidTr="00503F93">
        <w:tc>
          <w:tcPr>
            <w:tcW w:w="828" w:type="dxa"/>
          </w:tcPr>
          <w:p w14:paraId="50388827"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23CC3210"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8113959"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388C399B" w14:textId="77777777" w:rsidTr="00503F93">
        <w:tc>
          <w:tcPr>
            <w:tcW w:w="828" w:type="dxa"/>
          </w:tcPr>
          <w:p w14:paraId="27D1DEE1" w14:textId="77777777" w:rsidR="003C0FB1" w:rsidRDefault="003C0FB1" w:rsidP="00C25940">
            <w:pPr>
              <w:jc w:val="both"/>
              <w:rPr>
                <w:color w:val="0000FF"/>
              </w:rPr>
            </w:pPr>
            <w:r w:rsidRPr="000E5DB7">
              <w:rPr>
                <w:color w:val="0000FF"/>
              </w:rPr>
              <w:t>A.</w:t>
            </w:r>
          </w:p>
        </w:tc>
        <w:tc>
          <w:tcPr>
            <w:tcW w:w="9540" w:type="dxa"/>
            <w:gridSpan w:val="2"/>
          </w:tcPr>
          <w:p w14:paraId="39602585"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0D537AAD" w14:textId="77777777" w:rsidTr="00503F93">
        <w:tc>
          <w:tcPr>
            <w:tcW w:w="828" w:type="dxa"/>
          </w:tcPr>
          <w:p w14:paraId="768AC46D" w14:textId="77777777" w:rsidR="003C0FB1" w:rsidRDefault="003C0FB1" w:rsidP="00C25940">
            <w:pPr>
              <w:jc w:val="both"/>
              <w:rPr>
                <w:color w:val="0000FF"/>
              </w:rPr>
            </w:pPr>
            <w:r w:rsidRPr="000E5DB7">
              <w:rPr>
                <w:color w:val="0000FF"/>
              </w:rPr>
              <w:t>B.</w:t>
            </w:r>
          </w:p>
        </w:tc>
        <w:tc>
          <w:tcPr>
            <w:tcW w:w="9540" w:type="dxa"/>
            <w:gridSpan w:val="2"/>
          </w:tcPr>
          <w:p w14:paraId="449E70A0" w14:textId="77777777" w:rsidR="003C0FB1" w:rsidRDefault="003C0FB1" w:rsidP="00B625AA">
            <w:pPr>
              <w:jc w:val="both"/>
            </w:pPr>
            <w:r w:rsidRPr="000E5DB7">
              <w:t>The Contractor agrees to:</w:t>
            </w:r>
          </w:p>
        </w:tc>
      </w:tr>
      <w:tr w:rsidR="003C0FB1" w:rsidRPr="00CB5B77" w14:paraId="08131A99" w14:textId="77777777" w:rsidTr="00503F93">
        <w:tc>
          <w:tcPr>
            <w:tcW w:w="828" w:type="dxa"/>
          </w:tcPr>
          <w:p w14:paraId="5695FC70" w14:textId="77777777" w:rsidR="003C0FB1" w:rsidRDefault="003C0FB1" w:rsidP="00C25940">
            <w:pPr>
              <w:jc w:val="both"/>
              <w:rPr>
                <w:color w:val="0000FF"/>
              </w:rPr>
            </w:pPr>
          </w:p>
        </w:tc>
        <w:tc>
          <w:tcPr>
            <w:tcW w:w="720" w:type="dxa"/>
          </w:tcPr>
          <w:p w14:paraId="53023A5D" w14:textId="77777777" w:rsidR="003C0FB1" w:rsidRDefault="003C0FB1" w:rsidP="00B625AA">
            <w:pPr>
              <w:jc w:val="both"/>
            </w:pPr>
            <w:r w:rsidRPr="000E5DB7">
              <w:t>1.</w:t>
            </w:r>
          </w:p>
        </w:tc>
        <w:tc>
          <w:tcPr>
            <w:tcW w:w="8820" w:type="dxa"/>
          </w:tcPr>
          <w:p w14:paraId="1785EE49"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3C8DBD5" w14:textId="77777777" w:rsidTr="00503F93">
        <w:tc>
          <w:tcPr>
            <w:tcW w:w="828" w:type="dxa"/>
          </w:tcPr>
          <w:p w14:paraId="5FF01C46" w14:textId="77777777" w:rsidR="003C0FB1" w:rsidRDefault="003C0FB1" w:rsidP="00C25940">
            <w:pPr>
              <w:jc w:val="both"/>
              <w:rPr>
                <w:color w:val="0000FF"/>
              </w:rPr>
            </w:pPr>
          </w:p>
        </w:tc>
        <w:tc>
          <w:tcPr>
            <w:tcW w:w="720" w:type="dxa"/>
          </w:tcPr>
          <w:p w14:paraId="19798837" w14:textId="77777777" w:rsidR="003C0FB1" w:rsidRDefault="003C0FB1" w:rsidP="00B625AA">
            <w:pPr>
              <w:jc w:val="both"/>
            </w:pPr>
            <w:r w:rsidRPr="000E5DB7">
              <w:t>2.</w:t>
            </w:r>
          </w:p>
        </w:tc>
        <w:tc>
          <w:tcPr>
            <w:tcW w:w="8820" w:type="dxa"/>
          </w:tcPr>
          <w:p w14:paraId="666B7733"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4028C97A" w14:textId="77777777" w:rsidTr="00503F93">
        <w:tc>
          <w:tcPr>
            <w:tcW w:w="828" w:type="dxa"/>
          </w:tcPr>
          <w:p w14:paraId="0BA66155" w14:textId="77777777" w:rsidR="003C0FB1" w:rsidRDefault="003C0FB1" w:rsidP="00C25940">
            <w:pPr>
              <w:jc w:val="both"/>
              <w:rPr>
                <w:color w:val="0000FF"/>
              </w:rPr>
            </w:pPr>
          </w:p>
        </w:tc>
        <w:tc>
          <w:tcPr>
            <w:tcW w:w="720" w:type="dxa"/>
          </w:tcPr>
          <w:p w14:paraId="08F0C363" w14:textId="77777777" w:rsidR="003C0FB1" w:rsidRDefault="003C0FB1" w:rsidP="00B625AA">
            <w:pPr>
              <w:jc w:val="both"/>
            </w:pPr>
            <w:r w:rsidRPr="000E5DB7">
              <w:t>3.</w:t>
            </w:r>
          </w:p>
          <w:p w14:paraId="178467B6" w14:textId="77777777" w:rsidR="003C0FB1" w:rsidRDefault="003C0FB1" w:rsidP="00B625AA">
            <w:pPr>
              <w:jc w:val="both"/>
            </w:pPr>
            <w:r w:rsidRPr="000E5DB7">
              <w:t>4.</w:t>
            </w:r>
          </w:p>
        </w:tc>
        <w:tc>
          <w:tcPr>
            <w:tcW w:w="8820" w:type="dxa"/>
          </w:tcPr>
          <w:p w14:paraId="4D8B742D" w14:textId="77777777" w:rsidR="003C0FB1" w:rsidRDefault="003C0FB1" w:rsidP="00B625AA">
            <w:pPr>
              <w:jc w:val="both"/>
            </w:pPr>
            <w:r w:rsidRPr="000E5DB7">
              <w:t>comply with all reasonable directions of the Client; and</w:t>
            </w:r>
          </w:p>
          <w:p w14:paraId="79F4D1FD" w14:textId="77777777" w:rsidR="003C0FB1" w:rsidRDefault="003C0FB1" w:rsidP="00B625AA">
            <w:pPr>
              <w:jc w:val="both"/>
            </w:pPr>
            <w:r w:rsidRPr="000E5DB7">
              <w:t>comply with the service levels and performance indicators set out in Schedule D.</w:t>
            </w:r>
          </w:p>
        </w:tc>
      </w:tr>
      <w:tr w:rsidR="003C0FB1" w:rsidRPr="00CB5B77" w14:paraId="3DF47C27" w14:textId="77777777" w:rsidTr="00503F93">
        <w:tc>
          <w:tcPr>
            <w:tcW w:w="828" w:type="dxa"/>
          </w:tcPr>
          <w:p w14:paraId="77C61CD1" w14:textId="77777777" w:rsidR="003C0FB1" w:rsidRDefault="003C0FB1" w:rsidP="00C25940">
            <w:pPr>
              <w:jc w:val="both"/>
              <w:rPr>
                <w:color w:val="0000FF"/>
              </w:rPr>
            </w:pPr>
            <w:r w:rsidRPr="000E5DB7">
              <w:rPr>
                <w:color w:val="0000FF"/>
              </w:rPr>
              <w:t>C.</w:t>
            </w:r>
          </w:p>
        </w:tc>
        <w:tc>
          <w:tcPr>
            <w:tcW w:w="9540" w:type="dxa"/>
            <w:gridSpan w:val="2"/>
          </w:tcPr>
          <w:p w14:paraId="064C736B"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674BCB6B"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091B95F0" w14:textId="77777777" w:rsidTr="00503F93">
        <w:tc>
          <w:tcPr>
            <w:tcW w:w="778" w:type="dxa"/>
          </w:tcPr>
          <w:p w14:paraId="61C7AD3F" w14:textId="77777777" w:rsidR="003C0FB1" w:rsidRPr="000E5DB7" w:rsidRDefault="003C0FB1" w:rsidP="00C25940">
            <w:pPr>
              <w:jc w:val="both"/>
              <w:rPr>
                <w:color w:val="0000FF"/>
              </w:rPr>
            </w:pPr>
            <w:r w:rsidRPr="000E5DB7">
              <w:rPr>
                <w:color w:val="0000FF"/>
              </w:rPr>
              <w:t>A.</w:t>
            </w:r>
          </w:p>
        </w:tc>
        <w:tc>
          <w:tcPr>
            <w:tcW w:w="8509" w:type="dxa"/>
          </w:tcPr>
          <w:p w14:paraId="444E40DF"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2B269218" w14:textId="77777777" w:rsidTr="00503F93">
        <w:tc>
          <w:tcPr>
            <w:tcW w:w="778" w:type="dxa"/>
          </w:tcPr>
          <w:p w14:paraId="0253D363" w14:textId="77777777" w:rsidR="003C0FB1" w:rsidRPr="000E5DB7" w:rsidRDefault="003C0FB1" w:rsidP="00C25940">
            <w:pPr>
              <w:jc w:val="both"/>
              <w:rPr>
                <w:color w:val="0000FF"/>
              </w:rPr>
            </w:pPr>
            <w:r w:rsidRPr="000E5DB7">
              <w:rPr>
                <w:color w:val="0000FF"/>
              </w:rPr>
              <w:t>B.</w:t>
            </w:r>
          </w:p>
        </w:tc>
        <w:tc>
          <w:tcPr>
            <w:tcW w:w="8509" w:type="dxa"/>
          </w:tcPr>
          <w:p w14:paraId="64E11D1B"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05A24131" w14:textId="77777777" w:rsidTr="00503F93">
        <w:tc>
          <w:tcPr>
            <w:tcW w:w="778" w:type="dxa"/>
          </w:tcPr>
          <w:p w14:paraId="01BF61D0" w14:textId="77777777" w:rsidR="003C0FB1" w:rsidRPr="000E5DB7" w:rsidRDefault="003C0FB1" w:rsidP="00C25940">
            <w:pPr>
              <w:jc w:val="both"/>
              <w:rPr>
                <w:color w:val="0000FF"/>
              </w:rPr>
            </w:pPr>
            <w:r w:rsidRPr="000E5DB7">
              <w:rPr>
                <w:color w:val="0000FF"/>
              </w:rPr>
              <w:t>C.</w:t>
            </w:r>
          </w:p>
        </w:tc>
        <w:tc>
          <w:tcPr>
            <w:tcW w:w="8509" w:type="dxa"/>
          </w:tcPr>
          <w:p w14:paraId="261819CB"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5B22F839" w14:textId="77777777" w:rsidTr="00503F93">
        <w:tc>
          <w:tcPr>
            <w:tcW w:w="778" w:type="dxa"/>
          </w:tcPr>
          <w:p w14:paraId="3CABA102" w14:textId="77777777" w:rsidR="003C0FB1" w:rsidRPr="000E5DB7" w:rsidRDefault="003C0FB1" w:rsidP="00C25940">
            <w:pPr>
              <w:jc w:val="both"/>
              <w:rPr>
                <w:color w:val="0000FF"/>
              </w:rPr>
            </w:pPr>
            <w:r w:rsidRPr="000E5DB7">
              <w:rPr>
                <w:color w:val="0000FF"/>
              </w:rPr>
              <w:t>D.</w:t>
            </w:r>
          </w:p>
        </w:tc>
        <w:tc>
          <w:tcPr>
            <w:tcW w:w="8509" w:type="dxa"/>
          </w:tcPr>
          <w:p w14:paraId="1F4CAA03" w14:textId="77777777"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105D88D0" w14:textId="77777777" w:rsidTr="00503F93">
        <w:tc>
          <w:tcPr>
            <w:tcW w:w="778" w:type="dxa"/>
          </w:tcPr>
          <w:p w14:paraId="67999951" w14:textId="77777777" w:rsidR="003C0FB1" w:rsidRPr="000E5DB7" w:rsidRDefault="003C0FB1" w:rsidP="00C25940">
            <w:pPr>
              <w:jc w:val="both"/>
              <w:rPr>
                <w:color w:val="0000FF"/>
              </w:rPr>
            </w:pPr>
            <w:r w:rsidRPr="000E5DB7">
              <w:rPr>
                <w:color w:val="0000FF"/>
              </w:rPr>
              <w:lastRenderedPageBreak/>
              <w:t>E.</w:t>
            </w:r>
          </w:p>
        </w:tc>
        <w:tc>
          <w:tcPr>
            <w:tcW w:w="8509" w:type="dxa"/>
          </w:tcPr>
          <w:p w14:paraId="0A9BA6E0"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4A776EC3" w14:textId="77777777" w:rsidTr="00503F93">
        <w:tc>
          <w:tcPr>
            <w:tcW w:w="778" w:type="dxa"/>
          </w:tcPr>
          <w:p w14:paraId="6F565832" w14:textId="77777777" w:rsidR="003C0FB1" w:rsidRPr="000E5DB7" w:rsidRDefault="003C0FB1" w:rsidP="00C25940">
            <w:pPr>
              <w:jc w:val="both"/>
              <w:rPr>
                <w:color w:val="0000FF"/>
              </w:rPr>
            </w:pPr>
            <w:r w:rsidRPr="000E5DB7">
              <w:rPr>
                <w:color w:val="0000FF"/>
              </w:rPr>
              <w:t>F.</w:t>
            </w:r>
          </w:p>
        </w:tc>
        <w:tc>
          <w:tcPr>
            <w:tcW w:w="8509" w:type="dxa"/>
          </w:tcPr>
          <w:p w14:paraId="5E825EB0"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65F93B0A" w14:textId="77777777" w:rsidTr="00503F93">
        <w:tc>
          <w:tcPr>
            <w:tcW w:w="778" w:type="dxa"/>
          </w:tcPr>
          <w:p w14:paraId="62E10D19" w14:textId="77777777" w:rsidR="003C0FB1" w:rsidRPr="000E5DB7" w:rsidRDefault="003C0FB1" w:rsidP="00C25940">
            <w:pPr>
              <w:jc w:val="both"/>
              <w:rPr>
                <w:color w:val="0000FF"/>
              </w:rPr>
            </w:pPr>
            <w:r w:rsidRPr="000E5DB7">
              <w:rPr>
                <w:color w:val="0000FF"/>
              </w:rPr>
              <w:t>G.</w:t>
            </w:r>
          </w:p>
        </w:tc>
        <w:tc>
          <w:tcPr>
            <w:tcW w:w="8509" w:type="dxa"/>
          </w:tcPr>
          <w:p w14:paraId="6EC0654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255AD2F7"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3088A5A" w14:textId="77777777" w:rsidTr="00503F93">
        <w:tc>
          <w:tcPr>
            <w:tcW w:w="828" w:type="dxa"/>
          </w:tcPr>
          <w:p w14:paraId="285C0986" w14:textId="77777777" w:rsidR="003C0FB1" w:rsidRDefault="003C0FB1" w:rsidP="00C25940">
            <w:pPr>
              <w:jc w:val="both"/>
              <w:rPr>
                <w:color w:val="0000FF"/>
              </w:rPr>
            </w:pPr>
            <w:r w:rsidRPr="000E5DB7">
              <w:rPr>
                <w:color w:val="0000FF"/>
              </w:rPr>
              <w:t>A.</w:t>
            </w:r>
          </w:p>
        </w:tc>
        <w:tc>
          <w:tcPr>
            <w:tcW w:w="9540" w:type="dxa"/>
          </w:tcPr>
          <w:p w14:paraId="6DE63191"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76C901AF" w14:textId="77777777" w:rsidTr="00503F93">
        <w:tc>
          <w:tcPr>
            <w:tcW w:w="828" w:type="dxa"/>
          </w:tcPr>
          <w:p w14:paraId="69B07024" w14:textId="77777777" w:rsidR="003C0FB1" w:rsidRDefault="003C0FB1" w:rsidP="00C25940">
            <w:pPr>
              <w:jc w:val="both"/>
              <w:rPr>
                <w:color w:val="0000FF"/>
              </w:rPr>
            </w:pPr>
            <w:r w:rsidRPr="000E5DB7">
              <w:rPr>
                <w:color w:val="0000FF"/>
              </w:rPr>
              <w:t>B.</w:t>
            </w:r>
          </w:p>
        </w:tc>
        <w:tc>
          <w:tcPr>
            <w:tcW w:w="9540" w:type="dxa"/>
          </w:tcPr>
          <w:p w14:paraId="30CAFFED"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18528792"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2170C53" w14:textId="77777777" w:rsidTr="00503F93">
        <w:tc>
          <w:tcPr>
            <w:tcW w:w="828" w:type="dxa"/>
          </w:tcPr>
          <w:p w14:paraId="31279C38" w14:textId="77777777" w:rsidR="003C0FB1" w:rsidRDefault="003C0FB1" w:rsidP="00C25940">
            <w:pPr>
              <w:jc w:val="both"/>
              <w:rPr>
                <w:color w:val="0000FF"/>
              </w:rPr>
            </w:pPr>
            <w:r w:rsidRPr="000E5DB7">
              <w:rPr>
                <w:color w:val="0000FF"/>
              </w:rPr>
              <w:t>A.</w:t>
            </w:r>
          </w:p>
        </w:tc>
        <w:tc>
          <w:tcPr>
            <w:tcW w:w="9540" w:type="dxa"/>
            <w:gridSpan w:val="2"/>
          </w:tcPr>
          <w:p w14:paraId="57A0E250"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6541252" w14:textId="77777777" w:rsidTr="00503F93">
        <w:tc>
          <w:tcPr>
            <w:tcW w:w="828" w:type="dxa"/>
          </w:tcPr>
          <w:p w14:paraId="5940B041" w14:textId="77777777" w:rsidR="003C0FB1" w:rsidRDefault="003C0FB1" w:rsidP="00C25940">
            <w:pPr>
              <w:jc w:val="both"/>
              <w:rPr>
                <w:color w:val="0000FF"/>
              </w:rPr>
            </w:pPr>
            <w:r w:rsidRPr="000E5DB7">
              <w:rPr>
                <w:color w:val="0000FF"/>
              </w:rPr>
              <w:t>B.</w:t>
            </w:r>
          </w:p>
        </w:tc>
        <w:tc>
          <w:tcPr>
            <w:tcW w:w="9540" w:type="dxa"/>
            <w:gridSpan w:val="2"/>
          </w:tcPr>
          <w:p w14:paraId="21B6A13B" w14:textId="77777777" w:rsidR="003C0FB1" w:rsidRDefault="003C0FB1" w:rsidP="00E42FF2">
            <w:pPr>
              <w:jc w:val="both"/>
            </w:pPr>
            <w:r w:rsidRPr="000E5DB7">
              <w:t>All notices shall be deemed to have been served as follows:</w:t>
            </w:r>
          </w:p>
        </w:tc>
      </w:tr>
      <w:tr w:rsidR="003C0FB1" w:rsidRPr="00CB5B77" w14:paraId="5B58DD1A" w14:textId="77777777" w:rsidTr="00503F93">
        <w:tc>
          <w:tcPr>
            <w:tcW w:w="828" w:type="dxa"/>
          </w:tcPr>
          <w:p w14:paraId="124FD558" w14:textId="77777777" w:rsidR="003C0FB1" w:rsidRDefault="003C0FB1" w:rsidP="00C25940">
            <w:pPr>
              <w:jc w:val="both"/>
              <w:rPr>
                <w:color w:val="0000FF"/>
              </w:rPr>
            </w:pPr>
          </w:p>
        </w:tc>
        <w:tc>
          <w:tcPr>
            <w:tcW w:w="720" w:type="dxa"/>
          </w:tcPr>
          <w:p w14:paraId="1BB846B2" w14:textId="77777777" w:rsidR="003C0FB1" w:rsidRDefault="003C0FB1" w:rsidP="00E42FF2">
            <w:pPr>
              <w:jc w:val="both"/>
            </w:pPr>
            <w:r w:rsidRPr="000E5DB7">
              <w:t>1.</w:t>
            </w:r>
          </w:p>
        </w:tc>
        <w:tc>
          <w:tcPr>
            <w:tcW w:w="8820" w:type="dxa"/>
          </w:tcPr>
          <w:p w14:paraId="077CD736" w14:textId="77777777" w:rsidR="003C0FB1" w:rsidRDefault="003C0FB1" w:rsidP="00E42FF2">
            <w:pPr>
              <w:jc w:val="both"/>
            </w:pPr>
            <w:r w:rsidRPr="000E5DB7">
              <w:t>if personally delivered, at the time of delivery;</w:t>
            </w:r>
          </w:p>
        </w:tc>
      </w:tr>
      <w:tr w:rsidR="003C0FB1" w:rsidRPr="00CB5B77" w14:paraId="6C19BBE1" w14:textId="77777777" w:rsidTr="00503F93">
        <w:tc>
          <w:tcPr>
            <w:tcW w:w="828" w:type="dxa"/>
          </w:tcPr>
          <w:p w14:paraId="7B2707E8" w14:textId="77777777" w:rsidR="003C0FB1" w:rsidRDefault="003C0FB1" w:rsidP="00C25940">
            <w:pPr>
              <w:jc w:val="both"/>
              <w:rPr>
                <w:color w:val="0000FF"/>
              </w:rPr>
            </w:pPr>
          </w:p>
        </w:tc>
        <w:tc>
          <w:tcPr>
            <w:tcW w:w="720" w:type="dxa"/>
          </w:tcPr>
          <w:p w14:paraId="23674AD7" w14:textId="77777777" w:rsidR="003C0FB1" w:rsidRDefault="003C0FB1" w:rsidP="00E42FF2">
            <w:pPr>
              <w:jc w:val="both"/>
            </w:pPr>
            <w:r w:rsidRPr="000E5DB7">
              <w:t>2.</w:t>
            </w:r>
          </w:p>
        </w:tc>
        <w:tc>
          <w:tcPr>
            <w:tcW w:w="8820" w:type="dxa"/>
          </w:tcPr>
          <w:p w14:paraId="4CAEE1D0"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490AE94" w14:textId="77777777" w:rsidTr="00503F93">
        <w:tc>
          <w:tcPr>
            <w:tcW w:w="828" w:type="dxa"/>
          </w:tcPr>
          <w:p w14:paraId="3249A658" w14:textId="77777777" w:rsidR="003C0FB1" w:rsidRDefault="003C0FB1" w:rsidP="00C25940">
            <w:pPr>
              <w:jc w:val="both"/>
              <w:rPr>
                <w:color w:val="0000FF"/>
              </w:rPr>
            </w:pPr>
          </w:p>
        </w:tc>
        <w:tc>
          <w:tcPr>
            <w:tcW w:w="720" w:type="dxa"/>
          </w:tcPr>
          <w:p w14:paraId="4E7F3E55" w14:textId="77777777" w:rsidR="003C0FB1" w:rsidRDefault="003C0FB1" w:rsidP="00E42FF2">
            <w:pPr>
              <w:jc w:val="both"/>
            </w:pPr>
            <w:r w:rsidRPr="000E5DB7">
              <w:t>3.</w:t>
            </w:r>
          </w:p>
        </w:tc>
        <w:tc>
          <w:tcPr>
            <w:tcW w:w="8820" w:type="dxa"/>
          </w:tcPr>
          <w:p w14:paraId="02871DD9" w14:textId="77777777" w:rsidR="003C0FB1" w:rsidRDefault="003C0FB1" w:rsidP="00E42FF2">
            <w:pPr>
              <w:jc w:val="both"/>
            </w:pPr>
            <w:r w:rsidRPr="000E5DB7">
              <w:t>if communicated by email, on the next calendar day following transmission.</w:t>
            </w:r>
          </w:p>
        </w:tc>
      </w:tr>
    </w:tbl>
    <w:p w14:paraId="0D8625B5" w14:textId="77777777" w:rsidR="003C0FB1" w:rsidRDefault="003C0FB1" w:rsidP="00C25940">
      <w:pPr>
        <w:pStyle w:val="Heading2"/>
        <w:jc w:val="both"/>
      </w:pPr>
      <w:r w:rsidRPr="000E5DB7">
        <w:t>14.</w:t>
      </w:r>
      <w:r w:rsidRPr="000E5DB7">
        <w:tab/>
        <w:t>Assignment and Subcontract</w:t>
      </w:r>
    </w:p>
    <w:p w14:paraId="6E61553C"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70FDFC0"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27079375" w14:textId="77777777" w:rsidR="003C0FB1" w:rsidRDefault="003C0FB1" w:rsidP="003C0FB1">
      <w:pPr>
        <w:pStyle w:val="Heading2"/>
        <w:spacing w:before="200" w:after="60"/>
        <w:jc w:val="both"/>
      </w:pPr>
      <w:r w:rsidRPr="000E5DB7">
        <w:t>15.</w:t>
      </w:r>
      <w:r w:rsidRPr="000E5DB7">
        <w:tab/>
        <w:t>Entire Agreement</w:t>
      </w:r>
    </w:p>
    <w:p w14:paraId="68B0A6A6"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5BF62284" w14:textId="77777777" w:rsidR="003C0FB1" w:rsidRDefault="003C0FB1" w:rsidP="003C0FB1">
      <w:pPr>
        <w:pStyle w:val="Heading2"/>
        <w:spacing w:before="180" w:after="60"/>
        <w:jc w:val="both"/>
      </w:pPr>
      <w:r w:rsidRPr="000E5DB7">
        <w:t>16.</w:t>
      </w:r>
      <w:r w:rsidRPr="000E5DB7">
        <w:tab/>
        <w:t xml:space="preserve">Severability </w:t>
      </w:r>
    </w:p>
    <w:p w14:paraId="0C971798"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1B70DC71" w14:textId="77777777" w:rsidR="003C0FB1" w:rsidRDefault="003C0FB1" w:rsidP="003C0FB1">
      <w:pPr>
        <w:pStyle w:val="Heading2"/>
        <w:spacing w:before="180" w:after="60"/>
        <w:jc w:val="both"/>
      </w:pPr>
      <w:r w:rsidRPr="000E5DB7">
        <w:t>17.</w:t>
      </w:r>
      <w:r w:rsidRPr="000E5DB7">
        <w:tab/>
        <w:t>Waiver</w:t>
      </w:r>
    </w:p>
    <w:p w14:paraId="53C593B2"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5DBFF9CA" w14:textId="77777777" w:rsidR="003C0FB1" w:rsidRDefault="003C0FB1" w:rsidP="003C0FB1">
      <w:pPr>
        <w:pStyle w:val="Heading2"/>
        <w:spacing w:before="180" w:after="60"/>
        <w:jc w:val="both"/>
      </w:pPr>
      <w:r w:rsidRPr="000E5DB7">
        <w:t>18.</w:t>
      </w:r>
      <w:r w:rsidRPr="000E5DB7">
        <w:tab/>
        <w:t>Non-exclusivity</w:t>
      </w:r>
    </w:p>
    <w:p w14:paraId="28DEAA54"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01391A3B" w14:textId="77777777" w:rsidR="003C0FB1" w:rsidRDefault="003C0FB1" w:rsidP="003C0FB1">
      <w:pPr>
        <w:pStyle w:val="Heading2"/>
        <w:spacing w:before="180" w:after="60"/>
        <w:jc w:val="both"/>
      </w:pPr>
      <w:r w:rsidRPr="000E5DB7">
        <w:t>19.</w:t>
      </w:r>
      <w:r w:rsidRPr="000E5DB7">
        <w:tab/>
        <w:t>Media</w:t>
      </w:r>
    </w:p>
    <w:p w14:paraId="06B00861"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2A3E1488"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63BCBD97" w14:textId="77777777" w:rsidTr="00503F93">
        <w:tc>
          <w:tcPr>
            <w:tcW w:w="828" w:type="dxa"/>
          </w:tcPr>
          <w:p w14:paraId="2AA67997" w14:textId="77777777" w:rsidR="003C0FB1" w:rsidRDefault="003C0FB1" w:rsidP="00C25940">
            <w:pPr>
              <w:jc w:val="both"/>
              <w:rPr>
                <w:color w:val="0000FF"/>
              </w:rPr>
            </w:pPr>
            <w:r w:rsidRPr="000E5DB7">
              <w:rPr>
                <w:color w:val="0000FF"/>
              </w:rPr>
              <w:t>A.</w:t>
            </w:r>
          </w:p>
        </w:tc>
        <w:tc>
          <w:tcPr>
            <w:tcW w:w="9540" w:type="dxa"/>
          </w:tcPr>
          <w:p w14:paraId="4F935F52"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097815F3" w14:textId="77777777" w:rsidTr="00503F93">
        <w:tc>
          <w:tcPr>
            <w:tcW w:w="828" w:type="dxa"/>
          </w:tcPr>
          <w:p w14:paraId="5AC2487C" w14:textId="77777777" w:rsidR="003C0FB1" w:rsidRDefault="003C0FB1" w:rsidP="00C25940">
            <w:pPr>
              <w:jc w:val="both"/>
              <w:rPr>
                <w:color w:val="0000FF"/>
              </w:rPr>
            </w:pPr>
            <w:r w:rsidRPr="000E5DB7">
              <w:rPr>
                <w:color w:val="0000FF"/>
              </w:rPr>
              <w:t>B.</w:t>
            </w:r>
          </w:p>
        </w:tc>
        <w:tc>
          <w:tcPr>
            <w:tcW w:w="9540" w:type="dxa"/>
          </w:tcPr>
          <w:p w14:paraId="6A6395D6"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66C0BDB" w14:textId="77777777" w:rsidTr="00503F93">
        <w:tc>
          <w:tcPr>
            <w:tcW w:w="828" w:type="dxa"/>
          </w:tcPr>
          <w:p w14:paraId="5EEED1A2" w14:textId="77777777" w:rsidR="003C0FB1" w:rsidRDefault="003C0FB1" w:rsidP="00C25940">
            <w:pPr>
              <w:jc w:val="both"/>
              <w:rPr>
                <w:color w:val="0000FF"/>
              </w:rPr>
            </w:pPr>
            <w:r w:rsidRPr="000E5DB7">
              <w:rPr>
                <w:color w:val="0000FF"/>
              </w:rPr>
              <w:lastRenderedPageBreak/>
              <w:t>C.</w:t>
            </w:r>
          </w:p>
        </w:tc>
        <w:tc>
          <w:tcPr>
            <w:tcW w:w="9540" w:type="dxa"/>
          </w:tcPr>
          <w:p w14:paraId="0AED2333"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3A0FB078"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7AD2A003" w14:textId="77777777" w:rsidTr="00503F93">
        <w:tc>
          <w:tcPr>
            <w:tcW w:w="773" w:type="dxa"/>
          </w:tcPr>
          <w:p w14:paraId="06F1B241" w14:textId="77777777" w:rsidR="003C0FB1" w:rsidRDefault="003C0FB1" w:rsidP="00C25940">
            <w:pPr>
              <w:jc w:val="both"/>
              <w:rPr>
                <w:color w:val="0000FF"/>
              </w:rPr>
            </w:pPr>
            <w:r w:rsidRPr="000E5DB7">
              <w:rPr>
                <w:color w:val="0000FF"/>
              </w:rPr>
              <w:t>A.</w:t>
            </w:r>
          </w:p>
        </w:tc>
        <w:tc>
          <w:tcPr>
            <w:tcW w:w="8514" w:type="dxa"/>
          </w:tcPr>
          <w:p w14:paraId="0150261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41704E0" w14:textId="77777777" w:rsidTr="00503F93">
        <w:tc>
          <w:tcPr>
            <w:tcW w:w="773" w:type="dxa"/>
          </w:tcPr>
          <w:p w14:paraId="7D519ADC" w14:textId="77777777" w:rsidR="003C0FB1" w:rsidRDefault="003C0FB1" w:rsidP="00C25940">
            <w:pPr>
              <w:jc w:val="both"/>
              <w:rPr>
                <w:color w:val="0000FF"/>
              </w:rPr>
            </w:pPr>
            <w:r w:rsidRPr="000E5DB7">
              <w:rPr>
                <w:color w:val="0000FF"/>
              </w:rPr>
              <w:t>B.</w:t>
            </w:r>
          </w:p>
        </w:tc>
        <w:tc>
          <w:tcPr>
            <w:tcW w:w="8514" w:type="dxa"/>
          </w:tcPr>
          <w:p w14:paraId="3EAED465"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1222EB95"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1DC34122" w14:textId="77777777" w:rsidTr="00503F93">
        <w:tc>
          <w:tcPr>
            <w:tcW w:w="963" w:type="dxa"/>
          </w:tcPr>
          <w:p w14:paraId="60B45D50" w14:textId="77777777" w:rsidR="003C0FB1" w:rsidRDefault="003C0FB1" w:rsidP="00C25940">
            <w:pPr>
              <w:spacing w:before="20"/>
              <w:jc w:val="both"/>
            </w:pPr>
            <w:r w:rsidRPr="000E5DB7">
              <w:rPr>
                <w:color w:val="0000FF"/>
              </w:rPr>
              <w:t>A.</w:t>
            </w:r>
          </w:p>
        </w:tc>
        <w:tc>
          <w:tcPr>
            <w:tcW w:w="8325" w:type="dxa"/>
          </w:tcPr>
          <w:p w14:paraId="026CAA05"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9FCD666" w14:textId="77777777" w:rsidTr="00503F93">
        <w:tc>
          <w:tcPr>
            <w:tcW w:w="963" w:type="dxa"/>
          </w:tcPr>
          <w:p w14:paraId="66A67B7C" w14:textId="77777777" w:rsidR="003C0FB1" w:rsidRPr="00CB5B77" w:rsidRDefault="003C0FB1" w:rsidP="00C25940">
            <w:pPr>
              <w:spacing w:before="20"/>
              <w:jc w:val="both"/>
            </w:pPr>
            <w:r w:rsidRPr="000E5DB7">
              <w:rPr>
                <w:color w:val="0000FF"/>
              </w:rPr>
              <w:t>B.</w:t>
            </w:r>
          </w:p>
        </w:tc>
        <w:tc>
          <w:tcPr>
            <w:tcW w:w="8325" w:type="dxa"/>
          </w:tcPr>
          <w:p w14:paraId="1BDC357E"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0CD80B42" w14:textId="77777777" w:rsidTr="00503F93">
        <w:tc>
          <w:tcPr>
            <w:tcW w:w="963" w:type="dxa"/>
          </w:tcPr>
          <w:p w14:paraId="23B9E6AA" w14:textId="77777777" w:rsidR="003C0FB1" w:rsidRPr="00CB5B77" w:rsidRDefault="003C0FB1" w:rsidP="00C25940">
            <w:pPr>
              <w:spacing w:before="20"/>
              <w:jc w:val="both"/>
            </w:pPr>
            <w:r w:rsidRPr="000E5DB7">
              <w:rPr>
                <w:color w:val="0000FF"/>
              </w:rPr>
              <w:t>C.</w:t>
            </w:r>
          </w:p>
        </w:tc>
        <w:tc>
          <w:tcPr>
            <w:tcW w:w="8325" w:type="dxa"/>
          </w:tcPr>
          <w:p w14:paraId="2DD2D8E8"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90174CE" w14:textId="77777777" w:rsidTr="00503F93">
        <w:tc>
          <w:tcPr>
            <w:tcW w:w="963" w:type="dxa"/>
          </w:tcPr>
          <w:p w14:paraId="5734A7AF" w14:textId="77777777" w:rsidR="003C0FB1" w:rsidRPr="00CB5B77" w:rsidRDefault="003C0FB1" w:rsidP="00C25940">
            <w:pPr>
              <w:spacing w:before="20"/>
              <w:jc w:val="both"/>
            </w:pPr>
            <w:r w:rsidRPr="000E5DB7">
              <w:rPr>
                <w:color w:val="0000FF"/>
              </w:rPr>
              <w:t>D</w:t>
            </w:r>
            <w:r w:rsidRPr="000E5DB7">
              <w:t>.</w:t>
            </w:r>
          </w:p>
        </w:tc>
        <w:tc>
          <w:tcPr>
            <w:tcW w:w="8325" w:type="dxa"/>
          </w:tcPr>
          <w:p w14:paraId="1A11D412"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5EBE283D" w14:textId="77777777" w:rsidTr="00503F93">
        <w:tc>
          <w:tcPr>
            <w:tcW w:w="963" w:type="dxa"/>
          </w:tcPr>
          <w:p w14:paraId="07EADA81"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191C9D1A" w14:textId="77777777" w:rsidTr="00503F93">
              <w:tc>
                <w:tcPr>
                  <w:tcW w:w="720" w:type="dxa"/>
                </w:tcPr>
                <w:p w14:paraId="57CD4E45" w14:textId="77777777" w:rsidR="003C0FB1" w:rsidRDefault="003C0FB1" w:rsidP="00E42FF2">
                  <w:pPr>
                    <w:jc w:val="both"/>
                  </w:pPr>
                  <w:r w:rsidRPr="000E5DB7">
                    <w:t xml:space="preserve">i. </w:t>
                  </w:r>
                </w:p>
              </w:tc>
              <w:tc>
                <w:tcPr>
                  <w:tcW w:w="8640" w:type="dxa"/>
                </w:tcPr>
                <w:p w14:paraId="7A408AE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43DCCAB4" w14:textId="77777777" w:rsidTr="00503F93">
              <w:tc>
                <w:tcPr>
                  <w:tcW w:w="720" w:type="dxa"/>
                </w:tcPr>
                <w:p w14:paraId="79C3AD4F" w14:textId="77777777" w:rsidR="003C0FB1" w:rsidRDefault="003C0FB1" w:rsidP="00E42FF2">
                  <w:pPr>
                    <w:jc w:val="both"/>
                  </w:pPr>
                  <w:r w:rsidRPr="000E5DB7">
                    <w:t>ii.</w:t>
                  </w:r>
                </w:p>
              </w:tc>
              <w:tc>
                <w:tcPr>
                  <w:tcW w:w="8640" w:type="dxa"/>
                </w:tcPr>
                <w:p w14:paraId="62DC98BF" w14:textId="77777777" w:rsidR="003C0FB1" w:rsidRDefault="003C0FB1" w:rsidP="00E42FF2">
                  <w:pPr>
                    <w:jc w:val="both"/>
                  </w:pPr>
                  <w:r w:rsidRPr="000E5DB7">
                    <w:t>replace such item with a suitable substitute item of Equipment.</w:t>
                  </w:r>
                </w:p>
              </w:tc>
            </w:tr>
          </w:tbl>
          <w:p w14:paraId="085923C6" w14:textId="77777777" w:rsidR="003C0FB1" w:rsidRDefault="003C0FB1" w:rsidP="00E42FF2">
            <w:pPr>
              <w:tabs>
                <w:tab w:val="right" w:pos="7938"/>
                <w:tab w:val="right" w:pos="9072"/>
              </w:tabs>
              <w:jc w:val="both"/>
            </w:pPr>
          </w:p>
        </w:tc>
      </w:tr>
      <w:tr w:rsidR="003C0FB1" w:rsidRPr="00CB5B77" w14:paraId="1A0F7BE4" w14:textId="77777777" w:rsidTr="00503F93">
        <w:tc>
          <w:tcPr>
            <w:tcW w:w="963" w:type="dxa"/>
          </w:tcPr>
          <w:p w14:paraId="401A86AD" w14:textId="77777777" w:rsidR="003C0FB1" w:rsidRPr="00CB5B77" w:rsidRDefault="003C0FB1" w:rsidP="00C25940">
            <w:pPr>
              <w:spacing w:before="20"/>
              <w:jc w:val="both"/>
            </w:pPr>
            <w:r w:rsidRPr="000E5DB7">
              <w:rPr>
                <w:color w:val="0000FF"/>
              </w:rPr>
              <w:t>E</w:t>
            </w:r>
            <w:r w:rsidRPr="000E5DB7">
              <w:t>.</w:t>
            </w:r>
          </w:p>
        </w:tc>
        <w:tc>
          <w:tcPr>
            <w:tcW w:w="8325" w:type="dxa"/>
          </w:tcPr>
          <w:p w14:paraId="54AD5E8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5F10AB6C"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6D04DFA2" w14:textId="77777777" w:rsidTr="00503F93">
        <w:tc>
          <w:tcPr>
            <w:tcW w:w="963" w:type="dxa"/>
          </w:tcPr>
          <w:p w14:paraId="1D8D4705" w14:textId="77777777" w:rsidR="003C0FB1" w:rsidRDefault="003C0FB1" w:rsidP="00C25940">
            <w:pPr>
              <w:spacing w:before="20"/>
              <w:jc w:val="both"/>
            </w:pPr>
            <w:r w:rsidRPr="000E5DB7">
              <w:rPr>
                <w:color w:val="0000FF"/>
              </w:rPr>
              <w:t>A.</w:t>
            </w:r>
          </w:p>
        </w:tc>
        <w:tc>
          <w:tcPr>
            <w:tcW w:w="8325" w:type="dxa"/>
          </w:tcPr>
          <w:p w14:paraId="4FEA5D29"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6F043FB6"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33CDABA7" w14:textId="77777777" w:rsidTr="00503F93">
        <w:tc>
          <w:tcPr>
            <w:tcW w:w="963" w:type="dxa"/>
          </w:tcPr>
          <w:p w14:paraId="110D1EAF" w14:textId="77777777" w:rsidR="003C0FB1" w:rsidRDefault="003C0FB1" w:rsidP="00C25940">
            <w:pPr>
              <w:spacing w:before="20"/>
              <w:jc w:val="both"/>
            </w:pPr>
            <w:r w:rsidRPr="000E5DB7">
              <w:rPr>
                <w:color w:val="0000FF"/>
              </w:rPr>
              <w:t>A.</w:t>
            </w:r>
          </w:p>
        </w:tc>
        <w:tc>
          <w:tcPr>
            <w:tcW w:w="8322" w:type="dxa"/>
          </w:tcPr>
          <w:p w14:paraId="3F5ED2E7"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168728BA" w14:textId="77777777" w:rsidTr="00503F93">
        <w:tc>
          <w:tcPr>
            <w:tcW w:w="963" w:type="dxa"/>
          </w:tcPr>
          <w:p w14:paraId="743F074C" w14:textId="77777777" w:rsidR="003C0FB1" w:rsidRPr="00CB5B77" w:rsidRDefault="003C0FB1" w:rsidP="00C25940">
            <w:pPr>
              <w:spacing w:before="20"/>
              <w:jc w:val="both"/>
            </w:pPr>
            <w:r w:rsidRPr="000E5DB7">
              <w:rPr>
                <w:color w:val="0000FF"/>
              </w:rPr>
              <w:t>B.</w:t>
            </w:r>
          </w:p>
        </w:tc>
        <w:tc>
          <w:tcPr>
            <w:tcW w:w="8322" w:type="dxa"/>
          </w:tcPr>
          <w:p w14:paraId="3107E273"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BD1C708" w14:textId="77777777" w:rsidTr="00503F93">
        <w:tc>
          <w:tcPr>
            <w:tcW w:w="963" w:type="dxa"/>
          </w:tcPr>
          <w:p w14:paraId="5A321DF8" w14:textId="77777777" w:rsidR="003C0FB1" w:rsidRPr="00CB5B77" w:rsidRDefault="003C0FB1" w:rsidP="00C25940">
            <w:pPr>
              <w:spacing w:before="20"/>
              <w:jc w:val="both"/>
            </w:pPr>
            <w:r w:rsidRPr="000E5DB7">
              <w:rPr>
                <w:color w:val="0000FF"/>
              </w:rPr>
              <w:t>C.</w:t>
            </w:r>
          </w:p>
        </w:tc>
        <w:tc>
          <w:tcPr>
            <w:tcW w:w="8322" w:type="dxa"/>
          </w:tcPr>
          <w:p w14:paraId="4FB487FD"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1F580078" w14:textId="77777777" w:rsidTr="00503F93">
        <w:tc>
          <w:tcPr>
            <w:tcW w:w="963" w:type="dxa"/>
          </w:tcPr>
          <w:p w14:paraId="19CD5ABF" w14:textId="77777777" w:rsidR="003C0FB1" w:rsidRPr="00CB5B77" w:rsidRDefault="003C0FB1" w:rsidP="00C25940">
            <w:pPr>
              <w:spacing w:before="20"/>
              <w:jc w:val="both"/>
            </w:pPr>
            <w:r w:rsidRPr="000E5DB7">
              <w:rPr>
                <w:color w:val="0000FF"/>
              </w:rPr>
              <w:t>D</w:t>
            </w:r>
            <w:r w:rsidRPr="000E5DB7">
              <w:t>.</w:t>
            </w:r>
          </w:p>
        </w:tc>
        <w:tc>
          <w:tcPr>
            <w:tcW w:w="8322" w:type="dxa"/>
          </w:tcPr>
          <w:p w14:paraId="761F06E2"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6DF952FA" w14:textId="77777777" w:rsidTr="00503F93">
        <w:tc>
          <w:tcPr>
            <w:tcW w:w="963" w:type="dxa"/>
          </w:tcPr>
          <w:p w14:paraId="0E16B285" w14:textId="77777777" w:rsidR="003C0FB1" w:rsidRPr="00CB5B77" w:rsidRDefault="003C0FB1" w:rsidP="00C25940">
            <w:pPr>
              <w:spacing w:before="20"/>
              <w:jc w:val="both"/>
            </w:pPr>
            <w:r w:rsidRPr="000E5DB7">
              <w:rPr>
                <w:color w:val="0000FF"/>
              </w:rPr>
              <w:t>E</w:t>
            </w:r>
            <w:r w:rsidRPr="000E5DB7">
              <w:t>.</w:t>
            </w:r>
          </w:p>
        </w:tc>
        <w:tc>
          <w:tcPr>
            <w:tcW w:w="8322" w:type="dxa"/>
          </w:tcPr>
          <w:p w14:paraId="17CB514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238F061C" w14:textId="77777777" w:rsidTr="00503F93">
        <w:tc>
          <w:tcPr>
            <w:tcW w:w="963" w:type="dxa"/>
          </w:tcPr>
          <w:p w14:paraId="10F12048" w14:textId="77777777" w:rsidR="003C0FB1" w:rsidRPr="00CB5B77" w:rsidRDefault="003C0FB1" w:rsidP="00C25940">
            <w:pPr>
              <w:spacing w:before="20"/>
              <w:jc w:val="both"/>
            </w:pPr>
            <w:r w:rsidRPr="000E5DB7">
              <w:rPr>
                <w:color w:val="0000FF"/>
              </w:rPr>
              <w:t>F.</w:t>
            </w:r>
          </w:p>
        </w:tc>
        <w:tc>
          <w:tcPr>
            <w:tcW w:w="8322" w:type="dxa"/>
          </w:tcPr>
          <w:p w14:paraId="0D702D85"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673B082E" w14:textId="77777777" w:rsidTr="00503F93">
        <w:tc>
          <w:tcPr>
            <w:tcW w:w="963" w:type="dxa"/>
          </w:tcPr>
          <w:p w14:paraId="40EA1BE4" w14:textId="77777777" w:rsidR="003C0FB1" w:rsidRPr="00CB5B77" w:rsidRDefault="003C0FB1" w:rsidP="00C25940">
            <w:pPr>
              <w:spacing w:before="20"/>
              <w:jc w:val="both"/>
            </w:pPr>
            <w:r w:rsidRPr="000E5DB7">
              <w:rPr>
                <w:color w:val="0000FF"/>
              </w:rPr>
              <w:t>G.</w:t>
            </w:r>
          </w:p>
        </w:tc>
        <w:tc>
          <w:tcPr>
            <w:tcW w:w="8322" w:type="dxa"/>
          </w:tcPr>
          <w:p w14:paraId="703CCAC0"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67893748" w14:textId="77777777" w:rsidTr="00503F93">
        <w:tc>
          <w:tcPr>
            <w:tcW w:w="963" w:type="dxa"/>
          </w:tcPr>
          <w:p w14:paraId="5EB5C438" w14:textId="77777777" w:rsidR="003C0FB1" w:rsidRPr="00CB5B77" w:rsidRDefault="003C0FB1" w:rsidP="00C25940">
            <w:pPr>
              <w:spacing w:before="20"/>
              <w:jc w:val="both"/>
            </w:pPr>
            <w:r w:rsidRPr="000E5DB7">
              <w:rPr>
                <w:color w:val="0000FF"/>
              </w:rPr>
              <w:t>H.</w:t>
            </w:r>
          </w:p>
        </w:tc>
        <w:tc>
          <w:tcPr>
            <w:tcW w:w="8322" w:type="dxa"/>
          </w:tcPr>
          <w:p w14:paraId="7E358DA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161AB4B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199408CF"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5F229A61"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D896962"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B9CAEE4"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34EE35F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31986BF1"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3F71CD0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0BD33C2B"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41B8010F"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4B0D6235"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5B7D6936"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753A3446"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54F464B4"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3EC83039"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20EEC497"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02F88C15"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422B01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1CA0727"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0E810E68"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081257D8"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42C0A574"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73981E8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2DD7A3D1"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44B45820"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55A59D3D"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4D8E104A"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5E13CCA2"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389E5651"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D6237BF"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2C015774"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4A84D8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56ECA6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65782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46447A5B"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4C16CAA0"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168469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386939B1"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7D71A89"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5221CE70"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75F98244"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000753E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42A9FA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623BC899"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2A8B7185"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428ED049"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7BD9599B"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C4F8E63"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73164833"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8DCBD5F"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59AE45"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167F4ED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2D00ED7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17A2DA21"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96ED0B"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02109CA9" w14:textId="77777777" w:rsidR="006A7016" w:rsidRPr="00AC4D66" w:rsidDel="006A7016" w:rsidRDefault="006A7016" w:rsidP="006A7016">
          <w:pPr>
            <w:spacing w:after="0"/>
            <w:ind w:left="720"/>
          </w:pPr>
        </w:p>
        <w:p w14:paraId="5256B4D1" w14:textId="77777777" w:rsidR="00AC4D66" w:rsidRPr="005D57EC" w:rsidRDefault="001E363D" w:rsidP="006A7016">
          <w:pPr>
            <w:spacing w:after="0"/>
            <w:ind w:left="720"/>
          </w:pPr>
        </w:p>
      </w:sdtContent>
    </w:sdt>
    <w:p w14:paraId="6363A352" w14:textId="77777777" w:rsidR="00AC4D66" w:rsidRDefault="00AC4D66" w:rsidP="00AC4D66">
      <w:pPr>
        <w:rPr>
          <w:highlight w:val="lightGray"/>
        </w:rPr>
      </w:pPr>
    </w:p>
    <w:p w14:paraId="007D7921" w14:textId="77777777" w:rsidR="00AC4D66" w:rsidRDefault="00AC4D66" w:rsidP="00AC4D66"/>
    <w:p w14:paraId="689C8F8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593AEBC9"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447456BC"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3E304689"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D0EC03F"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19F21FDC"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78BCEEC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0320F015" w14:textId="77777777" w:rsidR="00BE69B1" w:rsidRDefault="00BE69B1" w:rsidP="00BE69B1">
          <w:pPr>
            <w:spacing w:after="200"/>
            <w:rPr>
              <w:szCs w:val="22"/>
            </w:rPr>
          </w:pPr>
          <w:r w:rsidRPr="00BC328A">
            <w:rPr>
              <w:szCs w:val="22"/>
            </w:rPr>
            <w:t>[Insert when completing contract]</w:t>
          </w:r>
        </w:p>
      </w:sdtContent>
    </w:sdt>
    <w:p w14:paraId="21A71A7D" w14:textId="77777777" w:rsidR="00BE69B1" w:rsidRDefault="00BE69B1" w:rsidP="00BE69B1">
      <w:pPr>
        <w:spacing w:after="200"/>
        <w:rPr>
          <w:szCs w:val="22"/>
        </w:rPr>
      </w:pPr>
    </w:p>
    <w:p w14:paraId="22B0047B"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55A8AFB5"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4369A877"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4770C4C8" w14:textId="77777777" w:rsidR="007712DD" w:rsidRPr="00514373" w:rsidRDefault="007712DD" w:rsidP="007712DD">
          <w:pPr>
            <w:spacing w:after="200"/>
            <w:rPr>
              <w:szCs w:val="22"/>
            </w:rPr>
          </w:pPr>
          <w:r w:rsidRPr="00BC328A">
            <w:rPr>
              <w:szCs w:val="22"/>
            </w:rPr>
            <w:t>[Insert when completing contract]</w:t>
          </w:r>
        </w:p>
      </w:sdtContent>
    </w:sdt>
    <w:p w14:paraId="4C3A078B" w14:textId="77777777" w:rsidR="007712DD" w:rsidRDefault="007712DD" w:rsidP="007712DD">
      <w:pPr>
        <w:rPr>
          <w:szCs w:val="22"/>
          <w:highlight w:val="yellow"/>
        </w:rPr>
      </w:pPr>
    </w:p>
    <w:p w14:paraId="694045FF"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61CA340E"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53BF6EC"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087C7C8D"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2AC2E545" w14:textId="77777777" w:rsidR="007712DD" w:rsidRPr="00514373" w:rsidRDefault="007712DD" w:rsidP="007712DD">
      <w:pPr>
        <w:spacing w:after="200"/>
        <w:rPr>
          <w:szCs w:val="22"/>
        </w:rPr>
      </w:pPr>
    </w:p>
    <w:p w14:paraId="11E25CD0"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340F5BC0"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4C3F9377"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3E091758" w14:textId="77777777" w:rsidR="007E76FD" w:rsidRPr="00310EDC" w:rsidRDefault="007E76FD" w:rsidP="002A1879">
              <w:pPr>
                <w:rPr>
                  <w:bCs/>
                  <w:i/>
                  <w:szCs w:val="22"/>
                  <w:u w:val="single"/>
                </w:rPr>
              </w:pPr>
              <w:r w:rsidRPr="00310EDC">
                <w:rPr>
                  <w:bCs/>
                  <w:i/>
                  <w:szCs w:val="22"/>
                  <w:u w:val="single"/>
                </w:rPr>
                <w:t>[complete when completing the contract]</w:t>
              </w:r>
            </w:p>
            <w:p w14:paraId="7DD16002" w14:textId="77777777" w:rsidR="007E76FD" w:rsidRPr="00310EDC" w:rsidRDefault="007E76FD" w:rsidP="002A1879">
              <w:pPr>
                <w:rPr>
                  <w:bCs/>
                  <w:szCs w:val="22"/>
                  <w:u w:val="single"/>
                </w:rPr>
              </w:pPr>
              <w:r w:rsidRPr="00310EDC">
                <w:rPr>
                  <w:bCs/>
                  <w:szCs w:val="22"/>
                  <w:u w:val="single"/>
                </w:rPr>
                <w:t>Processing, Personal Data and Data Subjects</w:t>
              </w:r>
            </w:p>
            <w:p w14:paraId="645D3325" w14:textId="77777777" w:rsidR="007E76FD" w:rsidRPr="00310EDC" w:rsidRDefault="007E76FD" w:rsidP="0003041E">
              <w:pPr>
                <w:numPr>
                  <w:ilvl w:val="0"/>
                  <w:numId w:val="12"/>
                </w:numPr>
                <w:contextualSpacing/>
                <w:rPr>
                  <w:szCs w:val="22"/>
                </w:rPr>
              </w:pPr>
              <w:r w:rsidRPr="00310EDC">
                <w:rPr>
                  <w:szCs w:val="22"/>
                </w:rPr>
                <w:t>Processing by the Contractor</w:t>
              </w:r>
            </w:p>
            <w:p w14:paraId="66800D8C" w14:textId="77777777" w:rsidR="007E76FD" w:rsidRPr="00310EDC" w:rsidRDefault="007E76FD">
              <w:pPr>
                <w:ind w:left="720"/>
                <w:contextualSpacing/>
                <w:rPr>
                  <w:szCs w:val="22"/>
                </w:rPr>
              </w:pPr>
            </w:p>
            <w:p w14:paraId="59949E68"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58DE0DC" w14:textId="77777777" w:rsidR="007E76FD" w:rsidRPr="00310EDC" w:rsidRDefault="007E76FD">
              <w:pPr>
                <w:ind w:left="1134"/>
                <w:contextualSpacing/>
                <w:rPr>
                  <w:szCs w:val="22"/>
                </w:rPr>
              </w:pPr>
            </w:p>
            <w:p w14:paraId="1EF83309"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32CAB550"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259A9E1F" w14:textId="77777777" w:rsidR="007E76FD" w:rsidRPr="00310EDC" w:rsidRDefault="007E76FD">
              <w:pPr>
                <w:ind w:left="1134"/>
                <w:contextualSpacing/>
                <w:rPr>
                  <w:szCs w:val="22"/>
                </w:rPr>
              </w:pPr>
            </w:p>
            <w:p w14:paraId="37B0DFDB"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788B12C" w14:textId="77777777" w:rsidR="007E76FD" w:rsidRPr="00310EDC" w:rsidRDefault="007E76FD" w:rsidP="002A1879">
              <w:pPr>
                <w:ind w:left="720"/>
                <w:contextualSpacing/>
                <w:rPr>
                  <w:szCs w:val="22"/>
                </w:rPr>
              </w:pPr>
            </w:p>
            <w:p w14:paraId="7201ABF0" w14:textId="77777777" w:rsidR="007E76FD" w:rsidRPr="00310EDC" w:rsidRDefault="007E76FD" w:rsidP="0003041E">
              <w:pPr>
                <w:numPr>
                  <w:ilvl w:val="0"/>
                  <w:numId w:val="12"/>
                </w:numPr>
                <w:contextualSpacing/>
                <w:rPr>
                  <w:szCs w:val="22"/>
                </w:rPr>
              </w:pPr>
              <w:r w:rsidRPr="00310EDC">
                <w:rPr>
                  <w:szCs w:val="22"/>
                </w:rPr>
                <w:t>Types of personal data</w:t>
              </w:r>
            </w:p>
            <w:p w14:paraId="452E16EA" w14:textId="77777777" w:rsidR="007E76FD" w:rsidRPr="00310EDC" w:rsidRDefault="007E76FD" w:rsidP="002A1879">
              <w:pPr>
                <w:ind w:left="720"/>
                <w:contextualSpacing/>
                <w:rPr>
                  <w:szCs w:val="22"/>
                </w:rPr>
              </w:pPr>
            </w:p>
            <w:p w14:paraId="1431EB3F" w14:textId="77777777" w:rsidR="007E76FD" w:rsidRPr="00310EDC" w:rsidRDefault="007E76FD" w:rsidP="0003041E">
              <w:pPr>
                <w:pStyle w:val="ListParagraph"/>
                <w:numPr>
                  <w:ilvl w:val="0"/>
                  <w:numId w:val="12"/>
                </w:numPr>
                <w:rPr>
                  <w:szCs w:val="22"/>
                </w:rPr>
              </w:pPr>
              <w:r w:rsidRPr="00310EDC">
                <w:rPr>
                  <w:szCs w:val="22"/>
                </w:rPr>
                <w:t>Categories of data subject</w:t>
              </w:r>
            </w:p>
            <w:p w14:paraId="5A1A9A5D" w14:textId="77777777" w:rsidR="007E76FD" w:rsidRDefault="001E363D" w:rsidP="007E76FD">
              <w:pPr>
                <w:spacing w:after="200" w:line="320" w:lineRule="auto"/>
                <w:jc w:val="both"/>
              </w:pPr>
            </w:p>
          </w:sdtContent>
        </w:sdt>
      </w:sdtContent>
    </w:sdt>
    <w:p w14:paraId="49A0D0C1"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39755654"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657DA2A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FD63EE8"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3"/>
              <w:r w:rsidRPr="00BE4EBF">
                <w:rPr>
                  <w:szCs w:val="22"/>
                </w:rPr>
                <w:t xml:space="preserve"> (hereinafter “the Contracting Authority”) of the one part; </w:t>
              </w:r>
              <w:r w:rsidRPr="00BE4EBF">
                <w:rPr>
                  <w:szCs w:val="22"/>
                </w:rPr>
                <w:br/>
                <w:t>and</w:t>
              </w:r>
            </w:p>
            <w:p w14:paraId="79381A60"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4"/>
              <w:r w:rsidRPr="00BE4EBF">
                <w:rPr>
                  <w:szCs w:val="22"/>
                </w:rPr>
                <w:t xml:space="preserve"> (hereinafter called “the Contractor”) of the other part.</w:t>
              </w:r>
            </w:p>
            <w:p w14:paraId="7858DBBE"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674699C1" w14:textId="77777777" w:rsidTr="00757561">
                <w:tc>
                  <w:tcPr>
                    <w:tcW w:w="828" w:type="dxa"/>
                  </w:tcPr>
                  <w:p w14:paraId="03F3066E" w14:textId="77777777" w:rsidR="005635BE" w:rsidRPr="00BE4EBF" w:rsidRDefault="005635BE" w:rsidP="00757561">
                    <w:pPr>
                      <w:jc w:val="both"/>
                      <w:rPr>
                        <w:color w:val="333399"/>
                        <w:szCs w:val="22"/>
                      </w:rPr>
                    </w:pPr>
                    <w:r w:rsidRPr="00BE4EBF">
                      <w:rPr>
                        <w:color w:val="333399"/>
                        <w:szCs w:val="22"/>
                      </w:rPr>
                      <w:t>A.</w:t>
                    </w:r>
                  </w:p>
                </w:tc>
                <w:tc>
                  <w:tcPr>
                    <w:tcW w:w="9540" w:type="dxa"/>
                  </w:tcPr>
                  <w:p w14:paraId="1D4A6DEC"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6"/>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7"/>
                    <w:r w:rsidRPr="00BE4EBF">
                      <w:rPr>
                        <w:szCs w:val="22"/>
                      </w:rPr>
                      <w:t>.</w:t>
                    </w:r>
                  </w:p>
                  <w:p w14:paraId="4B67C6E8"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41D4351C" w14:textId="77777777" w:rsidTr="00757561">
                <w:trPr>
                  <w:trHeight w:val="988"/>
                </w:trPr>
                <w:tc>
                  <w:tcPr>
                    <w:tcW w:w="828" w:type="dxa"/>
                  </w:tcPr>
                  <w:p w14:paraId="1A857B66"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0DDBBC51"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5064A2B"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7B9C2CF3" w14:textId="77777777" w:rsidTr="00757561">
                <w:tc>
                  <w:tcPr>
                    <w:tcW w:w="387" w:type="pct"/>
                  </w:tcPr>
                  <w:p w14:paraId="5D5802AD"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146B8363"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6980578A" w14:textId="77777777" w:rsidTr="00757561">
                <w:tc>
                  <w:tcPr>
                    <w:tcW w:w="387" w:type="pct"/>
                  </w:tcPr>
                  <w:p w14:paraId="31756B20"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009B866B"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24F9EFF6" w14:textId="77777777" w:rsidTr="00757561">
                <w:tc>
                  <w:tcPr>
                    <w:tcW w:w="387" w:type="pct"/>
                  </w:tcPr>
                  <w:p w14:paraId="7BAB2A76" w14:textId="77777777" w:rsidR="005635BE" w:rsidRPr="00BE4EBF" w:rsidRDefault="005635BE" w:rsidP="00757561">
                    <w:pPr>
                      <w:jc w:val="both"/>
                      <w:rPr>
                        <w:color w:val="333399"/>
                        <w:szCs w:val="22"/>
                      </w:rPr>
                    </w:pPr>
                  </w:p>
                </w:tc>
                <w:tc>
                  <w:tcPr>
                    <w:tcW w:w="388" w:type="pct"/>
                    <w:gridSpan w:val="2"/>
                  </w:tcPr>
                  <w:p w14:paraId="7088FAA8"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520500BB"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0DE1FB1B" w14:textId="77777777" w:rsidTr="00757561">
                <w:tc>
                  <w:tcPr>
                    <w:tcW w:w="387" w:type="pct"/>
                  </w:tcPr>
                  <w:p w14:paraId="237764AB" w14:textId="77777777" w:rsidR="005635BE" w:rsidRPr="00BE4EBF" w:rsidRDefault="005635BE" w:rsidP="00757561">
                    <w:pPr>
                      <w:jc w:val="both"/>
                      <w:rPr>
                        <w:color w:val="333399"/>
                        <w:szCs w:val="22"/>
                      </w:rPr>
                    </w:pPr>
                  </w:p>
                </w:tc>
                <w:tc>
                  <w:tcPr>
                    <w:tcW w:w="388" w:type="pct"/>
                    <w:gridSpan w:val="2"/>
                  </w:tcPr>
                  <w:p w14:paraId="365DC5B8"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4676F644"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CD2610C" w14:textId="77777777" w:rsidR="005635BE" w:rsidRPr="00BE4EBF" w:rsidRDefault="005635BE" w:rsidP="00757561">
                    <w:pPr>
                      <w:jc w:val="both"/>
                      <w:rPr>
                        <w:szCs w:val="22"/>
                      </w:rPr>
                    </w:pPr>
                  </w:p>
                </w:tc>
              </w:tr>
              <w:tr w:rsidR="005635BE" w:rsidRPr="00BE4EBF" w14:paraId="6274AF1E" w14:textId="77777777" w:rsidTr="00757561">
                <w:trPr>
                  <w:gridAfter w:val="1"/>
                  <w:wAfter w:w="24" w:type="pct"/>
                </w:trPr>
                <w:tc>
                  <w:tcPr>
                    <w:tcW w:w="604" w:type="pct"/>
                    <w:gridSpan w:val="2"/>
                  </w:tcPr>
                  <w:p w14:paraId="316AE3F2"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6CB78A09"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58377447"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02E95844" w14:textId="77777777" w:rsidTr="00757561">
                <w:tc>
                  <w:tcPr>
                    <w:tcW w:w="387" w:type="pct"/>
                  </w:tcPr>
                  <w:p w14:paraId="316EFE3F"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0A1C8364"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78DA7C26" w14:textId="77777777" w:rsidTr="00757561">
                <w:tc>
                  <w:tcPr>
                    <w:tcW w:w="387" w:type="pct"/>
                  </w:tcPr>
                  <w:p w14:paraId="4CEBE060" w14:textId="77777777" w:rsidR="005635BE" w:rsidRPr="00BE4EBF" w:rsidRDefault="005635BE" w:rsidP="00757561">
                    <w:pPr>
                      <w:jc w:val="both"/>
                      <w:rPr>
                        <w:color w:val="333399"/>
                        <w:szCs w:val="22"/>
                      </w:rPr>
                    </w:pPr>
                  </w:p>
                </w:tc>
                <w:tc>
                  <w:tcPr>
                    <w:tcW w:w="388" w:type="pct"/>
                    <w:gridSpan w:val="2"/>
                  </w:tcPr>
                  <w:p w14:paraId="100B9B25"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284BA3DF"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1DB32CE" w14:textId="77777777" w:rsidTr="00757561">
                <w:tc>
                  <w:tcPr>
                    <w:tcW w:w="387" w:type="pct"/>
                  </w:tcPr>
                  <w:p w14:paraId="70D9AB59" w14:textId="77777777" w:rsidR="005635BE" w:rsidRPr="00BE4EBF" w:rsidRDefault="005635BE" w:rsidP="00757561">
                    <w:pPr>
                      <w:jc w:val="both"/>
                      <w:rPr>
                        <w:color w:val="333399"/>
                        <w:szCs w:val="22"/>
                      </w:rPr>
                    </w:pPr>
                  </w:p>
                </w:tc>
                <w:tc>
                  <w:tcPr>
                    <w:tcW w:w="388" w:type="pct"/>
                    <w:gridSpan w:val="2"/>
                  </w:tcPr>
                  <w:p w14:paraId="698F64C0"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3D18F77C"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09488676" w14:textId="77777777" w:rsidTr="00757561">
                <w:tc>
                  <w:tcPr>
                    <w:tcW w:w="387" w:type="pct"/>
                  </w:tcPr>
                  <w:p w14:paraId="5138CBBF" w14:textId="77777777" w:rsidR="005635BE" w:rsidRPr="00BE4EBF" w:rsidRDefault="005635BE" w:rsidP="00757561">
                    <w:pPr>
                      <w:jc w:val="both"/>
                      <w:rPr>
                        <w:color w:val="333399"/>
                        <w:szCs w:val="22"/>
                      </w:rPr>
                    </w:pPr>
                  </w:p>
                </w:tc>
                <w:tc>
                  <w:tcPr>
                    <w:tcW w:w="388" w:type="pct"/>
                    <w:gridSpan w:val="2"/>
                  </w:tcPr>
                  <w:p w14:paraId="0AED4019" w14:textId="77777777" w:rsidR="005635BE" w:rsidRPr="00BE4EBF" w:rsidRDefault="005635BE" w:rsidP="00757561">
                    <w:pPr>
                      <w:jc w:val="both"/>
                      <w:rPr>
                        <w:szCs w:val="22"/>
                      </w:rPr>
                    </w:pPr>
                  </w:p>
                </w:tc>
                <w:tc>
                  <w:tcPr>
                    <w:tcW w:w="291" w:type="pct"/>
                  </w:tcPr>
                  <w:p w14:paraId="4AC0C42A" w14:textId="77777777" w:rsidR="005635BE" w:rsidRPr="00BE4EBF" w:rsidRDefault="005635BE" w:rsidP="00757561">
                    <w:pPr>
                      <w:jc w:val="both"/>
                      <w:rPr>
                        <w:szCs w:val="22"/>
                      </w:rPr>
                    </w:pPr>
                    <w:r w:rsidRPr="00BE4EBF">
                      <w:rPr>
                        <w:szCs w:val="22"/>
                      </w:rPr>
                      <w:t>I</w:t>
                    </w:r>
                  </w:p>
                </w:tc>
                <w:tc>
                  <w:tcPr>
                    <w:tcW w:w="3933" w:type="pct"/>
                    <w:gridSpan w:val="2"/>
                  </w:tcPr>
                  <w:p w14:paraId="60326B3A"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08BCB112" w14:textId="77777777" w:rsidTr="00757561">
                <w:tc>
                  <w:tcPr>
                    <w:tcW w:w="387" w:type="pct"/>
                  </w:tcPr>
                  <w:p w14:paraId="3E5B100B" w14:textId="77777777" w:rsidR="005635BE" w:rsidRPr="00BE4EBF" w:rsidRDefault="005635BE" w:rsidP="00757561">
                    <w:pPr>
                      <w:jc w:val="both"/>
                      <w:rPr>
                        <w:color w:val="333399"/>
                        <w:szCs w:val="22"/>
                      </w:rPr>
                    </w:pPr>
                  </w:p>
                </w:tc>
                <w:tc>
                  <w:tcPr>
                    <w:tcW w:w="388" w:type="pct"/>
                    <w:gridSpan w:val="2"/>
                  </w:tcPr>
                  <w:p w14:paraId="46835228" w14:textId="77777777" w:rsidR="005635BE" w:rsidRPr="00BE4EBF" w:rsidRDefault="005635BE" w:rsidP="00757561">
                    <w:pPr>
                      <w:jc w:val="both"/>
                      <w:rPr>
                        <w:szCs w:val="22"/>
                      </w:rPr>
                    </w:pPr>
                  </w:p>
                </w:tc>
                <w:tc>
                  <w:tcPr>
                    <w:tcW w:w="291" w:type="pct"/>
                  </w:tcPr>
                  <w:p w14:paraId="36F3B268" w14:textId="77777777" w:rsidR="005635BE" w:rsidRPr="00BE4EBF" w:rsidRDefault="005635BE" w:rsidP="00757561">
                    <w:pPr>
                      <w:jc w:val="both"/>
                      <w:rPr>
                        <w:szCs w:val="22"/>
                      </w:rPr>
                    </w:pPr>
                    <w:r w:rsidRPr="00BE4EBF">
                      <w:rPr>
                        <w:szCs w:val="22"/>
                      </w:rPr>
                      <w:t>ii</w:t>
                    </w:r>
                  </w:p>
                </w:tc>
                <w:tc>
                  <w:tcPr>
                    <w:tcW w:w="3933" w:type="pct"/>
                    <w:gridSpan w:val="2"/>
                  </w:tcPr>
                  <w:p w14:paraId="3E100C82"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03EB493" w14:textId="77777777" w:rsidTr="00757561">
                <w:tc>
                  <w:tcPr>
                    <w:tcW w:w="387" w:type="pct"/>
                  </w:tcPr>
                  <w:p w14:paraId="49E1AAD9" w14:textId="77777777" w:rsidR="005635BE" w:rsidRPr="00BE4EBF" w:rsidRDefault="005635BE" w:rsidP="00757561">
                    <w:pPr>
                      <w:jc w:val="both"/>
                      <w:rPr>
                        <w:color w:val="333399"/>
                        <w:szCs w:val="22"/>
                      </w:rPr>
                    </w:pPr>
                  </w:p>
                </w:tc>
                <w:tc>
                  <w:tcPr>
                    <w:tcW w:w="388" w:type="pct"/>
                    <w:gridSpan w:val="2"/>
                  </w:tcPr>
                  <w:p w14:paraId="71642038" w14:textId="77777777" w:rsidR="005635BE" w:rsidRPr="00BE4EBF" w:rsidRDefault="005635BE" w:rsidP="00757561">
                    <w:pPr>
                      <w:jc w:val="both"/>
                      <w:rPr>
                        <w:szCs w:val="22"/>
                      </w:rPr>
                    </w:pPr>
                  </w:p>
                </w:tc>
                <w:tc>
                  <w:tcPr>
                    <w:tcW w:w="4224" w:type="pct"/>
                    <w:gridSpan w:val="3"/>
                  </w:tcPr>
                  <w:p w14:paraId="2934F8EF"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0D94B28C" w14:textId="77777777" w:rsidTr="00757561">
                <w:tc>
                  <w:tcPr>
                    <w:tcW w:w="387" w:type="pct"/>
                  </w:tcPr>
                  <w:p w14:paraId="30A25DBF"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5FF3230E"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6D72239E" w14:textId="77777777" w:rsidTr="00757561">
                <w:tc>
                  <w:tcPr>
                    <w:tcW w:w="387" w:type="pct"/>
                  </w:tcPr>
                  <w:p w14:paraId="1C924BE6" w14:textId="77777777" w:rsidR="005635BE" w:rsidRPr="00BE4EBF" w:rsidRDefault="005635BE" w:rsidP="00757561">
                    <w:pPr>
                      <w:jc w:val="both"/>
                      <w:rPr>
                        <w:color w:val="333399"/>
                        <w:szCs w:val="22"/>
                      </w:rPr>
                    </w:pPr>
                  </w:p>
                </w:tc>
                <w:tc>
                  <w:tcPr>
                    <w:tcW w:w="388" w:type="pct"/>
                    <w:gridSpan w:val="2"/>
                  </w:tcPr>
                  <w:p w14:paraId="33768262" w14:textId="77777777" w:rsidR="005635BE" w:rsidRPr="00BE4EBF" w:rsidRDefault="005635BE" w:rsidP="00757561">
                    <w:pPr>
                      <w:jc w:val="both"/>
                      <w:rPr>
                        <w:szCs w:val="22"/>
                      </w:rPr>
                    </w:pPr>
                    <w:r w:rsidRPr="00BE4EBF">
                      <w:rPr>
                        <w:szCs w:val="22"/>
                      </w:rPr>
                      <w:t>i</w:t>
                    </w:r>
                  </w:p>
                </w:tc>
                <w:tc>
                  <w:tcPr>
                    <w:tcW w:w="4224" w:type="pct"/>
                    <w:gridSpan w:val="3"/>
                  </w:tcPr>
                  <w:p w14:paraId="6474BC8C"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0E503F1F" w14:textId="77777777" w:rsidTr="00757561">
                <w:tc>
                  <w:tcPr>
                    <w:tcW w:w="387" w:type="pct"/>
                  </w:tcPr>
                  <w:p w14:paraId="4ECD5FA8" w14:textId="77777777" w:rsidR="005635BE" w:rsidRPr="00BE4EBF" w:rsidRDefault="005635BE" w:rsidP="00757561">
                    <w:pPr>
                      <w:jc w:val="both"/>
                      <w:rPr>
                        <w:color w:val="333399"/>
                        <w:szCs w:val="22"/>
                      </w:rPr>
                    </w:pPr>
                  </w:p>
                </w:tc>
                <w:tc>
                  <w:tcPr>
                    <w:tcW w:w="388" w:type="pct"/>
                    <w:gridSpan w:val="2"/>
                  </w:tcPr>
                  <w:p w14:paraId="37DB823A" w14:textId="77777777" w:rsidR="005635BE" w:rsidRPr="00BE4EBF" w:rsidRDefault="005635BE" w:rsidP="00757561">
                    <w:pPr>
                      <w:jc w:val="both"/>
                      <w:rPr>
                        <w:szCs w:val="22"/>
                      </w:rPr>
                    </w:pPr>
                    <w:r w:rsidRPr="00BE4EBF">
                      <w:rPr>
                        <w:szCs w:val="22"/>
                      </w:rPr>
                      <w:t>ii</w:t>
                    </w:r>
                  </w:p>
                </w:tc>
                <w:tc>
                  <w:tcPr>
                    <w:tcW w:w="4224" w:type="pct"/>
                    <w:gridSpan w:val="3"/>
                  </w:tcPr>
                  <w:p w14:paraId="7B1FCEDF"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4E2B6F8C" w14:textId="77777777" w:rsidTr="00757561">
                <w:tc>
                  <w:tcPr>
                    <w:tcW w:w="387" w:type="pct"/>
                  </w:tcPr>
                  <w:p w14:paraId="37923059" w14:textId="77777777" w:rsidR="005635BE" w:rsidRPr="00BE4EBF" w:rsidRDefault="005635BE" w:rsidP="00757561">
                    <w:pPr>
                      <w:jc w:val="both"/>
                      <w:rPr>
                        <w:color w:val="333399"/>
                        <w:szCs w:val="22"/>
                      </w:rPr>
                    </w:pPr>
                  </w:p>
                </w:tc>
                <w:tc>
                  <w:tcPr>
                    <w:tcW w:w="388" w:type="pct"/>
                    <w:gridSpan w:val="2"/>
                  </w:tcPr>
                  <w:p w14:paraId="7E55A6FC" w14:textId="77777777" w:rsidR="005635BE" w:rsidRPr="00BE4EBF" w:rsidRDefault="005635BE" w:rsidP="00757561">
                    <w:pPr>
                      <w:jc w:val="both"/>
                      <w:rPr>
                        <w:szCs w:val="22"/>
                      </w:rPr>
                    </w:pPr>
                    <w:r w:rsidRPr="00BE4EBF">
                      <w:rPr>
                        <w:szCs w:val="22"/>
                      </w:rPr>
                      <w:t>iii</w:t>
                    </w:r>
                  </w:p>
                </w:tc>
                <w:tc>
                  <w:tcPr>
                    <w:tcW w:w="4224" w:type="pct"/>
                    <w:gridSpan w:val="3"/>
                  </w:tcPr>
                  <w:p w14:paraId="36F41DE3"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223371D7" w14:textId="77777777" w:rsidTr="00757561">
                <w:tc>
                  <w:tcPr>
                    <w:tcW w:w="387" w:type="pct"/>
                  </w:tcPr>
                  <w:p w14:paraId="73631EC7" w14:textId="77777777" w:rsidR="005635BE" w:rsidRPr="00BE4EBF" w:rsidRDefault="005635BE" w:rsidP="00757561">
                    <w:pPr>
                      <w:jc w:val="both"/>
                      <w:rPr>
                        <w:color w:val="333399"/>
                        <w:szCs w:val="22"/>
                      </w:rPr>
                    </w:pPr>
                  </w:p>
                </w:tc>
                <w:tc>
                  <w:tcPr>
                    <w:tcW w:w="388" w:type="pct"/>
                    <w:gridSpan w:val="2"/>
                  </w:tcPr>
                  <w:p w14:paraId="3CA0BF17" w14:textId="77777777" w:rsidR="005635BE" w:rsidRPr="00BE4EBF" w:rsidRDefault="005635BE" w:rsidP="00757561">
                    <w:pPr>
                      <w:jc w:val="both"/>
                      <w:rPr>
                        <w:szCs w:val="22"/>
                      </w:rPr>
                    </w:pPr>
                    <w:r w:rsidRPr="00BE4EBF">
                      <w:rPr>
                        <w:szCs w:val="22"/>
                      </w:rPr>
                      <w:t>iv</w:t>
                    </w:r>
                  </w:p>
                </w:tc>
                <w:tc>
                  <w:tcPr>
                    <w:tcW w:w="4224" w:type="pct"/>
                    <w:gridSpan w:val="3"/>
                  </w:tcPr>
                  <w:p w14:paraId="7DCFA680"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714AB17E" w14:textId="77777777" w:rsidTr="00757561">
                <w:tc>
                  <w:tcPr>
                    <w:tcW w:w="387" w:type="pct"/>
                  </w:tcPr>
                  <w:p w14:paraId="2AA309F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4BC21FCC" w14:textId="77777777" w:rsidR="005635BE" w:rsidRPr="00BE4EBF" w:rsidRDefault="005635BE" w:rsidP="00757561">
                    <w:pPr>
                      <w:jc w:val="both"/>
                      <w:rPr>
                        <w:szCs w:val="22"/>
                      </w:rPr>
                    </w:pPr>
                    <w:r w:rsidRPr="00BE4EBF">
                      <w:rPr>
                        <w:szCs w:val="22"/>
                      </w:rPr>
                      <w:t>The Contractor undertakes:</w:t>
                    </w:r>
                  </w:p>
                </w:tc>
              </w:tr>
              <w:tr w:rsidR="005635BE" w:rsidRPr="00BE4EBF" w14:paraId="2BED82A2" w14:textId="77777777" w:rsidTr="00757561">
                <w:tc>
                  <w:tcPr>
                    <w:tcW w:w="387" w:type="pct"/>
                  </w:tcPr>
                  <w:p w14:paraId="59882D8D" w14:textId="77777777" w:rsidR="005635BE" w:rsidRPr="00BE4EBF" w:rsidRDefault="005635BE" w:rsidP="00757561">
                    <w:pPr>
                      <w:jc w:val="both"/>
                      <w:rPr>
                        <w:color w:val="333399"/>
                        <w:szCs w:val="22"/>
                      </w:rPr>
                    </w:pPr>
                  </w:p>
                </w:tc>
                <w:tc>
                  <w:tcPr>
                    <w:tcW w:w="388" w:type="pct"/>
                    <w:gridSpan w:val="2"/>
                  </w:tcPr>
                  <w:p w14:paraId="584860F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6BBC253D"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30BDA894" w14:textId="77777777" w:rsidTr="00757561">
                <w:tc>
                  <w:tcPr>
                    <w:tcW w:w="387" w:type="pct"/>
                  </w:tcPr>
                  <w:p w14:paraId="51B942DD" w14:textId="77777777" w:rsidR="005635BE" w:rsidRPr="00BE4EBF" w:rsidRDefault="005635BE" w:rsidP="00757561">
                    <w:pPr>
                      <w:jc w:val="both"/>
                      <w:rPr>
                        <w:color w:val="333399"/>
                        <w:szCs w:val="22"/>
                      </w:rPr>
                    </w:pPr>
                  </w:p>
                </w:tc>
                <w:tc>
                  <w:tcPr>
                    <w:tcW w:w="388" w:type="pct"/>
                    <w:gridSpan w:val="2"/>
                  </w:tcPr>
                  <w:p w14:paraId="4B46F319"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7BE8E59D"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3BC6CF87" w14:textId="77777777" w:rsidTr="00757561">
                <w:tc>
                  <w:tcPr>
                    <w:tcW w:w="387" w:type="pct"/>
                  </w:tcPr>
                  <w:p w14:paraId="76F90902" w14:textId="77777777" w:rsidR="005635BE" w:rsidRPr="00BE4EBF" w:rsidRDefault="005635BE" w:rsidP="00757561">
                    <w:pPr>
                      <w:jc w:val="both"/>
                      <w:rPr>
                        <w:color w:val="333399"/>
                        <w:szCs w:val="22"/>
                      </w:rPr>
                    </w:pPr>
                  </w:p>
                </w:tc>
                <w:tc>
                  <w:tcPr>
                    <w:tcW w:w="388" w:type="pct"/>
                    <w:gridSpan w:val="2"/>
                  </w:tcPr>
                  <w:p w14:paraId="4ADB8A5C"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6357D658"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5C185EB4" w14:textId="77777777" w:rsidTr="00757561">
                <w:tc>
                  <w:tcPr>
                    <w:tcW w:w="387" w:type="pct"/>
                  </w:tcPr>
                  <w:p w14:paraId="5514348D" w14:textId="77777777" w:rsidR="005635BE" w:rsidRPr="00BE4EBF" w:rsidRDefault="005635BE" w:rsidP="00757561">
                    <w:pPr>
                      <w:jc w:val="both"/>
                      <w:rPr>
                        <w:color w:val="333399"/>
                        <w:szCs w:val="22"/>
                      </w:rPr>
                    </w:pPr>
                    <w:r w:rsidRPr="00BE4EBF">
                      <w:rPr>
                        <w:color w:val="333399"/>
                        <w:szCs w:val="22"/>
                      </w:rPr>
                      <w:t>7.</w:t>
                    </w:r>
                  </w:p>
                  <w:p w14:paraId="0330DC25" w14:textId="77777777" w:rsidR="005635BE" w:rsidRPr="00BE4EBF" w:rsidRDefault="005635BE" w:rsidP="00757561">
                    <w:pPr>
                      <w:jc w:val="both"/>
                      <w:rPr>
                        <w:rFonts w:eastAsia="MS Mincho"/>
                        <w:color w:val="333399"/>
                        <w:szCs w:val="22"/>
                      </w:rPr>
                    </w:pPr>
                  </w:p>
                </w:tc>
                <w:tc>
                  <w:tcPr>
                    <w:tcW w:w="4613" w:type="pct"/>
                    <w:gridSpan w:val="5"/>
                  </w:tcPr>
                  <w:p w14:paraId="047A1F88"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0B5D20B7" w14:textId="77777777" w:rsidTr="00757561">
                <w:tc>
                  <w:tcPr>
                    <w:tcW w:w="387" w:type="pct"/>
                  </w:tcPr>
                  <w:p w14:paraId="2DF5F600"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FEB27A7"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797EAE85" w14:textId="77777777" w:rsidTr="00757561">
                <w:tc>
                  <w:tcPr>
                    <w:tcW w:w="387" w:type="pct"/>
                  </w:tcPr>
                  <w:p w14:paraId="0EBCC74D"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7B369F00"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4D9F049B" w14:textId="77777777" w:rsidTr="00757561">
                <w:tc>
                  <w:tcPr>
                    <w:tcW w:w="387" w:type="pct"/>
                  </w:tcPr>
                  <w:p w14:paraId="0BFA1756" w14:textId="77777777" w:rsidR="005635BE" w:rsidRPr="00BE4EBF" w:rsidRDefault="005635BE" w:rsidP="00757561">
                    <w:pPr>
                      <w:jc w:val="both"/>
                      <w:rPr>
                        <w:color w:val="333399"/>
                      </w:rPr>
                    </w:pPr>
                    <w:r w:rsidRPr="00BE4EBF">
                      <w:rPr>
                        <w:color w:val="333399"/>
                      </w:rPr>
                      <w:t>10.</w:t>
                    </w:r>
                  </w:p>
                  <w:p w14:paraId="145DEAD4" w14:textId="77777777" w:rsidR="005635BE" w:rsidRPr="00BE4EBF" w:rsidRDefault="005635BE" w:rsidP="00757561">
                    <w:pPr>
                      <w:jc w:val="both"/>
                      <w:rPr>
                        <w:color w:val="333399"/>
                      </w:rPr>
                    </w:pPr>
                  </w:p>
                  <w:p w14:paraId="72067D69" w14:textId="77777777" w:rsidR="005635BE" w:rsidRPr="00BE4EBF" w:rsidRDefault="005635BE" w:rsidP="00757561">
                    <w:pPr>
                      <w:jc w:val="both"/>
                      <w:rPr>
                        <w:color w:val="333399"/>
                      </w:rPr>
                    </w:pPr>
                  </w:p>
                  <w:p w14:paraId="7E062066"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4C15E19D"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7E7D27E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22711AB8"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681ACF18"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6787CC25"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5FAF8E04"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6CE822D7"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208D87D2"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0A0448D"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4F72B714"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EE65CCB" w14:textId="77777777" w:rsidR="005635BE" w:rsidRPr="00BE4EBF" w:rsidRDefault="005635BE" w:rsidP="00757561">
                    <w:pPr>
                      <w:spacing w:line="256" w:lineRule="auto"/>
                      <w:ind w:left="2340"/>
                      <w:contextualSpacing/>
                      <w:jc w:val="both"/>
                      <w:rPr>
                        <w:szCs w:val="22"/>
                      </w:rPr>
                    </w:pPr>
                  </w:p>
                  <w:p w14:paraId="6682D27A"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3D1808A"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573D0F63" w14:textId="77777777" w:rsidR="005635BE" w:rsidRPr="00BE4EBF" w:rsidRDefault="005635BE" w:rsidP="00757561">
                    <w:pPr>
                      <w:spacing w:line="256" w:lineRule="auto"/>
                      <w:ind w:left="405"/>
                      <w:contextualSpacing/>
                      <w:jc w:val="both"/>
                      <w:rPr>
                        <w:szCs w:val="22"/>
                      </w:rPr>
                    </w:pPr>
                  </w:p>
                  <w:p w14:paraId="5C844053"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8A4978D"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3D56EF8A" w14:textId="77777777" w:rsidR="005635BE" w:rsidRPr="00BE4EBF" w:rsidRDefault="005635BE" w:rsidP="00757561">
                    <w:pPr>
                      <w:spacing w:line="256" w:lineRule="auto"/>
                      <w:ind w:left="405"/>
                      <w:contextualSpacing/>
                      <w:jc w:val="both"/>
                      <w:rPr>
                        <w:szCs w:val="22"/>
                      </w:rPr>
                    </w:pPr>
                  </w:p>
                  <w:p w14:paraId="4B304983"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16811244" w14:textId="77777777" w:rsidR="005635BE" w:rsidRPr="00BE4EBF" w:rsidRDefault="005635BE" w:rsidP="00757561">
                    <w:pPr>
                      <w:ind w:left="720"/>
                      <w:contextualSpacing/>
                      <w:jc w:val="both"/>
                      <w:rPr>
                        <w:szCs w:val="22"/>
                      </w:rPr>
                    </w:pPr>
                  </w:p>
                  <w:p w14:paraId="70A66EDA" w14:textId="77777777" w:rsidR="005635BE" w:rsidRPr="00BE4EBF" w:rsidRDefault="005635BE" w:rsidP="00757561">
                    <w:pPr>
                      <w:spacing w:line="256" w:lineRule="auto"/>
                      <w:ind w:left="405"/>
                      <w:contextualSpacing/>
                      <w:jc w:val="both"/>
                      <w:rPr>
                        <w:szCs w:val="22"/>
                      </w:rPr>
                    </w:pPr>
                  </w:p>
                  <w:p w14:paraId="3BF78B38"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2A4BE16"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251D0432"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6536C07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08267F5" w14:textId="77777777" w:rsidR="005635BE" w:rsidRPr="00BE4EBF" w:rsidRDefault="005635BE" w:rsidP="00757561">
                    <w:pPr>
                      <w:spacing w:line="256" w:lineRule="auto"/>
                      <w:jc w:val="both"/>
                      <w:rPr>
                        <w:szCs w:val="22"/>
                      </w:rPr>
                    </w:pPr>
                    <w:r w:rsidRPr="00BE4EBF">
                      <w:rPr>
                        <w:szCs w:val="22"/>
                      </w:rPr>
                      <w:t xml:space="preserve"> </w:t>
                    </w:r>
                  </w:p>
                  <w:p w14:paraId="25DAC380"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548AC065" w14:textId="77777777" w:rsidR="005635BE" w:rsidRPr="00BE4EBF" w:rsidRDefault="005635BE" w:rsidP="00757561">
                    <w:pPr>
                      <w:spacing w:line="256" w:lineRule="auto"/>
                      <w:ind w:left="2340"/>
                      <w:contextualSpacing/>
                      <w:jc w:val="both"/>
                      <w:rPr>
                        <w:szCs w:val="22"/>
                      </w:rPr>
                    </w:pPr>
                  </w:p>
                  <w:p w14:paraId="6A03BF30"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CCA8A87" w14:textId="77777777" w:rsidR="005635BE" w:rsidRPr="00BE4EBF" w:rsidRDefault="005635BE" w:rsidP="00757561">
                    <w:pPr>
                      <w:ind w:left="720"/>
                      <w:contextualSpacing/>
                      <w:jc w:val="both"/>
                      <w:rPr>
                        <w:szCs w:val="22"/>
                      </w:rPr>
                    </w:pPr>
                  </w:p>
                  <w:p w14:paraId="71311AB5"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03DA7E67" w14:textId="77777777" w:rsidR="005635BE" w:rsidRPr="00BE4EBF" w:rsidRDefault="005635BE" w:rsidP="00757561">
                    <w:pPr>
                      <w:ind w:left="720"/>
                      <w:contextualSpacing/>
                      <w:jc w:val="both"/>
                      <w:rPr>
                        <w:szCs w:val="22"/>
                      </w:rPr>
                    </w:pPr>
                  </w:p>
                  <w:p w14:paraId="702FF794"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B39D183" w14:textId="77777777" w:rsidR="005635BE" w:rsidRPr="00BE4EBF" w:rsidRDefault="005635BE" w:rsidP="00757561">
                    <w:pPr>
                      <w:ind w:left="720"/>
                      <w:contextualSpacing/>
                      <w:jc w:val="both"/>
                      <w:rPr>
                        <w:szCs w:val="22"/>
                      </w:rPr>
                    </w:pPr>
                  </w:p>
                  <w:p w14:paraId="74278C64"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2C41D7A2" w14:textId="77777777" w:rsidR="005635BE" w:rsidRPr="00BE4EBF" w:rsidRDefault="005635BE" w:rsidP="00757561">
                    <w:pPr>
                      <w:ind w:left="720"/>
                      <w:contextualSpacing/>
                      <w:jc w:val="both"/>
                      <w:rPr>
                        <w:szCs w:val="22"/>
                      </w:rPr>
                    </w:pPr>
                  </w:p>
                  <w:p w14:paraId="74FA2CB4"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C91E0D7" w14:textId="77777777" w:rsidR="005635BE" w:rsidRPr="00BE4EBF" w:rsidRDefault="005635BE" w:rsidP="00757561">
                    <w:pPr>
                      <w:ind w:left="720"/>
                      <w:contextualSpacing/>
                      <w:jc w:val="both"/>
                      <w:rPr>
                        <w:szCs w:val="22"/>
                        <w:highlight w:val="yellow"/>
                      </w:rPr>
                    </w:pPr>
                  </w:p>
                  <w:p w14:paraId="436B5DDD"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08FCC540" w14:textId="77777777" w:rsidR="005635BE" w:rsidRPr="00BE4EBF" w:rsidRDefault="005635BE" w:rsidP="00757561">
                    <w:pPr>
                      <w:ind w:left="720"/>
                      <w:contextualSpacing/>
                      <w:jc w:val="both"/>
                      <w:rPr>
                        <w:szCs w:val="22"/>
                      </w:rPr>
                    </w:pPr>
                  </w:p>
                  <w:p w14:paraId="6427D32F"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66DD8EFC" w14:textId="77777777" w:rsidR="005635BE" w:rsidRPr="00BE4EBF" w:rsidRDefault="005635BE" w:rsidP="00757561">
                    <w:pPr>
                      <w:spacing w:line="256" w:lineRule="auto"/>
                      <w:jc w:val="both"/>
                      <w:rPr>
                        <w:szCs w:val="22"/>
                      </w:rPr>
                    </w:pPr>
                  </w:p>
                  <w:p w14:paraId="5CC33C60"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48F01F1E"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3EE69F7C"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30812CDE" w14:textId="77777777" w:rsidR="005635BE" w:rsidRPr="00BE4EBF" w:rsidRDefault="005635BE" w:rsidP="00757561">
                    <w:pPr>
                      <w:spacing w:line="256" w:lineRule="auto"/>
                      <w:ind w:left="720"/>
                      <w:contextualSpacing/>
                      <w:jc w:val="both"/>
                      <w:rPr>
                        <w:szCs w:val="22"/>
                      </w:rPr>
                    </w:pPr>
                  </w:p>
                  <w:p w14:paraId="66A30BCD" w14:textId="77777777" w:rsidR="005635BE" w:rsidRPr="00BE4EBF" w:rsidRDefault="005635BE" w:rsidP="00757561">
                    <w:pPr>
                      <w:spacing w:line="256" w:lineRule="auto"/>
                      <w:ind w:left="720"/>
                      <w:contextualSpacing/>
                      <w:jc w:val="both"/>
                      <w:rPr>
                        <w:szCs w:val="22"/>
                      </w:rPr>
                    </w:pPr>
                  </w:p>
                  <w:p w14:paraId="1808986F"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1CCC8F7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6EA8004C"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3E20556D"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97A0D23" w14:textId="77777777" w:rsidR="005635BE" w:rsidRPr="00BE4EBF" w:rsidRDefault="005635BE" w:rsidP="00757561">
                    <w:pPr>
                      <w:spacing w:line="256" w:lineRule="auto"/>
                      <w:jc w:val="both"/>
                      <w:rPr>
                        <w:szCs w:val="22"/>
                      </w:rPr>
                    </w:pPr>
                  </w:p>
                  <w:p w14:paraId="5A56F00C"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5443F1C5" w14:textId="77777777" w:rsidR="005635BE" w:rsidRPr="00BE4EBF" w:rsidRDefault="005635BE" w:rsidP="00757561">
                    <w:pPr>
                      <w:jc w:val="both"/>
                      <w:rPr>
                        <w:szCs w:val="22"/>
                      </w:rPr>
                    </w:pPr>
                  </w:p>
                </w:tc>
              </w:tr>
            </w:tbl>
            <w:p w14:paraId="688099AE" w14:textId="77777777" w:rsidR="005635BE" w:rsidRPr="00BE4EBF" w:rsidRDefault="005635BE" w:rsidP="005635BE">
              <w:pPr>
                <w:spacing w:after="240"/>
                <w:jc w:val="both"/>
                <w:rPr>
                  <w:szCs w:val="22"/>
                </w:rPr>
              </w:pPr>
            </w:p>
            <w:p w14:paraId="28948D37" w14:textId="77777777" w:rsidR="005635BE" w:rsidRPr="00BE4EBF" w:rsidRDefault="001E363D" w:rsidP="005635BE">
              <w:pPr>
                <w:jc w:val="both"/>
                <w:rPr>
                  <w:color w:val="FF0000"/>
                  <w:szCs w:val="22"/>
                  <w:highlight w:val="cyan"/>
                </w:rPr>
              </w:pPr>
            </w:p>
          </w:sdtContent>
        </w:sdt>
        <w:p w14:paraId="65FA4B1F"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10168FDD" w14:textId="77777777" w:rsidTr="00757561">
            <w:trPr>
              <w:gridAfter w:val="1"/>
              <w:wAfter w:w="44" w:type="dxa"/>
              <w:trHeight w:val="964"/>
            </w:trPr>
            <w:tc>
              <w:tcPr>
                <w:tcW w:w="4470" w:type="dxa"/>
                <w:shd w:val="clear" w:color="auto" w:fill="CCCCCC"/>
              </w:tcPr>
              <w:p w14:paraId="4E20E3CA"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5ECF9C11" w14:textId="77777777" w:rsidR="005635BE" w:rsidRPr="00830A49" w:rsidRDefault="005635BE" w:rsidP="00757561">
                <w:pPr>
                  <w:rPr>
                    <w:szCs w:val="22"/>
                  </w:rPr>
                </w:pPr>
              </w:p>
              <w:p w14:paraId="5DA3104A" w14:textId="77777777" w:rsidR="005635BE" w:rsidRPr="00830A49" w:rsidRDefault="005635BE" w:rsidP="00757561">
                <w:pPr>
                  <w:rPr>
                    <w:szCs w:val="22"/>
                  </w:rPr>
                </w:pPr>
                <w:r w:rsidRPr="00830A49">
                  <w:rPr>
                    <w:szCs w:val="22"/>
                  </w:rPr>
                  <w:t>__________________________</w:t>
                </w:r>
              </w:p>
              <w:p w14:paraId="53B4D819"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5BD32287" w14:textId="77777777" w:rsidR="005635BE" w:rsidRPr="00830A49" w:rsidRDefault="005635BE" w:rsidP="00757561">
                <w:pPr>
                  <w:rPr>
                    <w:szCs w:val="22"/>
                  </w:rPr>
                </w:pPr>
                <w:r w:rsidRPr="00830A49">
                  <w:rPr>
                    <w:szCs w:val="22"/>
                  </w:rPr>
                  <w:t>SIGNED for and on behalf of the Contractor</w:t>
                </w:r>
              </w:p>
              <w:p w14:paraId="4DE08104" w14:textId="77777777" w:rsidR="005635BE" w:rsidRPr="00830A49" w:rsidRDefault="005635BE" w:rsidP="00757561">
                <w:pPr>
                  <w:spacing w:after="360"/>
                  <w:rPr>
                    <w:szCs w:val="22"/>
                  </w:rPr>
                </w:pPr>
              </w:p>
              <w:p w14:paraId="38C2467A" w14:textId="77777777" w:rsidR="005635BE" w:rsidRPr="00830A49" w:rsidRDefault="005635BE" w:rsidP="00757561">
                <w:pPr>
                  <w:rPr>
                    <w:szCs w:val="22"/>
                  </w:rPr>
                </w:pPr>
                <w:r w:rsidRPr="00830A49">
                  <w:rPr>
                    <w:szCs w:val="22"/>
                  </w:rPr>
                  <w:t>____________________________</w:t>
                </w:r>
              </w:p>
            </w:tc>
          </w:tr>
          <w:tr w:rsidR="005635BE" w:rsidRPr="00830A49" w14:paraId="77D7D396" w14:textId="77777777" w:rsidTr="00757561">
            <w:trPr>
              <w:trHeight w:val="1044"/>
            </w:trPr>
            <w:tc>
              <w:tcPr>
                <w:tcW w:w="4494" w:type="dxa"/>
                <w:gridSpan w:val="2"/>
                <w:shd w:val="clear" w:color="auto" w:fill="CCCCCC"/>
              </w:tcPr>
              <w:p w14:paraId="4C99C715"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42775A81" w14:textId="77777777" w:rsidR="005635BE" w:rsidRPr="00830A49" w:rsidRDefault="005635BE" w:rsidP="00757561">
                <w:pPr>
                  <w:rPr>
                    <w:szCs w:val="22"/>
                  </w:rPr>
                </w:pPr>
                <w:r w:rsidRPr="00830A49">
                  <w:rPr>
                    <w:szCs w:val="22"/>
                  </w:rPr>
                  <w:t>Witness</w:t>
                </w:r>
              </w:p>
            </w:tc>
          </w:tr>
        </w:tbl>
        <w:p w14:paraId="2DDD21B2" w14:textId="77777777" w:rsidR="00BE4EBF" w:rsidRPr="00BE4EBF" w:rsidRDefault="00BE4EBF" w:rsidP="00BE4EBF">
          <w:pPr>
            <w:spacing w:after="240"/>
            <w:jc w:val="both"/>
            <w:rPr>
              <w:szCs w:val="22"/>
            </w:rPr>
          </w:pPr>
        </w:p>
        <w:p w14:paraId="17627B6A" w14:textId="77777777" w:rsidR="00BE4EBF" w:rsidRPr="00BE4EBF" w:rsidRDefault="001E363D" w:rsidP="00BE4EBF">
          <w:pPr>
            <w:jc w:val="both"/>
            <w:rPr>
              <w:color w:val="FF0000"/>
              <w:szCs w:val="22"/>
              <w:highlight w:val="cyan"/>
            </w:rPr>
          </w:pPr>
        </w:p>
      </w:sdtContent>
    </w:sdt>
    <w:p w14:paraId="38254B81" w14:textId="77777777" w:rsidR="00B402FB" w:rsidRPr="00830A49" w:rsidRDefault="00B402FB" w:rsidP="00B402FB">
      <w:pPr>
        <w:jc w:val="both"/>
        <w:rPr>
          <w:szCs w:val="22"/>
        </w:rPr>
      </w:pPr>
    </w:p>
    <w:p w14:paraId="09CE5DF9" w14:textId="77777777" w:rsidR="0031024C" w:rsidRDefault="0031024C" w:rsidP="00DB6F9F"/>
    <w:p w14:paraId="4CF7BF38" w14:textId="77777777" w:rsidR="00DB6F9F" w:rsidRDefault="00DB6F9F" w:rsidP="00DB6F9F"/>
    <w:p w14:paraId="576FB629"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73AC3588"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08E9F2A"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6A7CD25E" w14:textId="77777777" w:rsidR="00DB6F9F" w:rsidRPr="00310EDC" w:rsidRDefault="00DB6F9F" w:rsidP="00DB6F9F">
          <w:pPr>
            <w:rPr>
              <w:bCs/>
              <w:szCs w:val="22"/>
              <w:u w:val="single"/>
            </w:rPr>
          </w:pPr>
          <w:r w:rsidRPr="00310EDC">
            <w:rPr>
              <w:bCs/>
              <w:szCs w:val="22"/>
              <w:u w:val="single"/>
            </w:rPr>
            <w:t>Processing, Personal Data and Data Subjects</w:t>
          </w:r>
        </w:p>
        <w:p w14:paraId="519F3E42" w14:textId="77777777" w:rsidR="00DB6F9F" w:rsidRPr="00310EDC" w:rsidRDefault="00DB6F9F" w:rsidP="0003041E">
          <w:pPr>
            <w:numPr>
              <w:ilvl w:val="0"/>
              <w:numId w:val="16"/>
            </w:numPr>
            <w:rPr>
              <w:szCs w:val="22"/>
            </w:rPr>
          </w:pPr>
          <w:r w:rsidRPr="00310EDC">
            <w:rPr>
              <w:szCs w:val="22"/>
            </w:rPr>
            <w:t>Processing by the Contractor</w:t>
          </w:r>
        </w:p>
        <w:p w14:paraId="65244935" w14:textId="77777777" w:rsidR="00DB6F9F" w:rsidRPr="00310EDC" w:rsidRDefault="00DB6F9F" w:rsidP="00DB6F9F">
          <w:pPr>
            <w:ind w:left="720"/>
            <w:contextualSpacing/>
            <w:rPr>
              <w:szCs w:val="22"/>
            </w:rPr>
          </w:pPr>
        </w:p>
        <w:p w14:paraId="3C197149"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371BE11A" w14:textId="77777777" w:rsidR="00DB6F9F" w:rsidRPr="00310EDC" w:rsidRDefault="00DB6F9F" w:rsidP="00DB6F9F">
          <w:pPr>
            <w:ind w:left="1134"/>
            <w:contextualSpacing/>
            <w:rPr>
              <w:szCs w:val="22"/>
            </w:rPr>
          </w:pPr>
        </w:p>
        <w:p w14:paraId="4397654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221555E6"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278D0AC2" w14:textId="77777777" w:rsidR="00DB6F9F" w:rsidRPr="00310EDC" w:rsidRDefault="00DB6F9F" w:rsidP="00DB6F9F">
          <w:pPr>
            <w:ind w:left="1134"/>
            <w:contextualSpacing/>
            <w:rPr>
              <w:szCs w:val="22"/>
            </w:rPr>
          </w:pPr>
        </w:p>
        <w:p w14:paraId="68E282C6"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54BFDF03" w14:textId="77777777" w:rsidR="00DB6F9F" w:rsidRPr="00310EDC" w:rsidRDefault="00DB6F9F" w:rsidP="00DB6F9F">
          <w:pPr>
            <w:ind w:left="720"/>
            <w:contextualSpacing/>
            <w:rPr>
              <w:szCs w:val="22"/>
            </w:rPr>
          </w:pPr>
        </w:p>
        <w:p w14:paraId="5FDB644F" w14:textId="77777777" w:rsidR="00DB6F9F" w:rsidRPr="00310EDC" w:rsidRDefault="00DB6F9F" w:rsidP="0003041E">
          <w:pPr>
            <w:numPr>
              <w:ilvl w:val="0"/>
              <w:numId w:val="16"/>
            </w:numPr>
            <w:rPr>
              <w:szCs w:val="22"/>
            </w:rPr>
          </w:pPr>
          <w:r w:rsidRPr="00310EDC">
            <w:rPr>
              <w:szCs w:val="22"/>
            </w:rPr>
            <w:t>Types of personal data</w:t>
          </w:r>
        </w:p>
        <w:p w14:paraId="7EA40BF4" w14:textId="77777777" w:rsidR="00DB6F9F" w:rsidRPr="00310EDC" w:rsidRDefault="00DB6F9F" w:rsidP="00DB6F9F">
          <w:pPr>
            <w:ind w:left="720"/>
            <w:contextualSpacing/>
            <w:rPr>
              <w:szCs w:val="22"/>
            </w:rPr>
          </w:pPr>
        </w:p>
        <w:p w14:paraId="766B8700" w14:textId="77777777" w:rsidR="00DB6F9F" w:rsidRPr="00310EDC" w:rsidRDefault="00DB6F9F" w:rsidP="0003041E">
          <w:pPr>
            <w:pStyle w:val="ListParagraph"/>
            <w:numPr>
              <w:ilvl w:val="0"/>
              <w:numId w:val="16"/>
            </w:numPr>
            <w:rPr>
              <w:szCs w:val="22"/>
            </w:rPr>
          </w:pPr>
          <w:r w:rsidRPr="00310EDC">
            <w:rPr>
              <w:szCs w:val="22"/>
            </w:rPr>
            <w:t>Categories of data subject</w:t>
          </w:r>
        </w:p>
        <w:p w14:paraId="1626F27B" w14:textId="77777777" w:rsidR="00DB6F9F" w:rsidRDefault="00DB6F9F" w:rsidP="00DB6F9F">
          <w:pPr>
            <w:spacing w:after="200"/>
            <w:jc w:val="both"/>
            <w:rPr>
              <w:rFonts w:asciiTheme="minorHAnsi" w:hAnsiTheme="minorHAnsi"/>
              <w:szCs w:val="22"/>
            </w:rPr>
          </w:pPr>
        </w:p>
        <w:p w14:paraId="6F310650" w14:textId="77777777" w:rsidR="00DB6F9F" w:rsidRDefault="001E363D" w:rsidP="00DB6F9F">
          <w:pPr>
            <w:rPr>
              <w:rFonts w:asciiTheme="minorHAnsi" w:hAnsiTheme="minorHAnsi"/>
              <w:color w:val="FF0000"/>
            </w:rPr>
          </w:pPr>
        </w:p>
      </w:sdtContent>
    </w:sdt>
    <w:p w14:paraId="46CC1CA7"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F741A99"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442D1096" w14:textId="77777777" w:rsidR="00DB6F9F" w:rsidRDefault="00DB6F9F" w:rsidP="00DB6F9F"/>
    <w:p w14:paraId="0FE21C64" w14:textId="77777777" w:rsidR="00DB6F9F" w:rsidRDefault="00DB6F9F" w:rsidP="00DB6F9F"/>
    <w:p w14:paraId="7067F042" w14:textId="77777777" w:rsidR="00DB6F9F" w:rsidRDefault="00DB6F9F" w:rsidP="00DB6F9F">
      <w:pPr>
        <w:rPr>
          <w:rFonts w:asciiTheme="minorHAnsi" w:hAnsiTheme="minorHAnsi"/>
        </w:rPr>
      </w:pPr>
    </w:p>
    <w:p w14:paraId="5E78FC33" w14:textId="77777777" w:rsidR="00DB6F9F" w:rsidRDefault="00DB6F9F" w:rsidP="00DB6F9F"/>
    <w:p w14:paraId="627023D7" w14:textId="77777777" w:rsidR="00DB6F9F" w:rsidRDefault="00DB6F9F" w:rsidP="00DB6F9F"/>
    <w:p w14:paraId="031BDDDB" w14:textId="77777777" w:rsidR="00DB6F9F" w:rsidRDefault="00DB6F9F" w:rsidP="00DB6F9F">
      <w:pPr>
        <w:jc w:val="both"/>
        <w:rPr>
          <w:rFonts w:asciiTheme="minorHAnsi" w:hAnsiTheme="minorHAnsi"/>
          <w:szCs w:val="22"/>
        </w:rPr>
      </w:pPr>
    </w:p>
    <w:p w14:paraId="5F1AB981"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FDB67" w14:textId="77777777" w:rsidR="001E363D" w:rsidRDefault="001E363D" w:rsidP="003C0FB1">
      <w:r>
        <w:separator/>
      </w:r>
    </w:p>
  </w:endnote>
  <w:endnote w:type="continuationSeparator" w:id="0">
    <w:p w14:paraId="1790265A" w14:textId="77777777" w:rsidR="001E363D" w:rsidRDefault="001E363D" w:rsidP="003C0FB1">
      <w:r>
        <w:continuationSeparator/>
      </w:r>
    </w:p>
  </w:endnote>
  <w:endnote w:type="continuationNotice" w:id="1">
    <w:p w14:paraId="1FDE0E09" w14:textId="77777777" w:rsidR="001E363D" w:rsidRDefault="001E36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382D57F" w14:textId="08EEEFBD" w:rsidR="00616E97" w:rsidRDefault="00616E97"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75179" w:rsidRPr="00075179">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0FF979B2" w14:textId="69D96D7E" w:rsidR="00616E97" w:rsidRPr="00CC6259" w:rsidRDefault="00616E97"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075179">
          <w:rPr>
            <w:rFonts w:asciiTheme="minorHAnsi" w:hAnsiTheme="minorHAnsi"/>
            <w:noProof/>
          </w:rPr>
          <w:t>21</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50C99844" w14:textId="77777777" w:rsidR="00616E97" w:rsidRPr="00DE06E5" w:rsidRDefault="00616E97"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90685" w:rsidRPr="00A90685">
          <w:rPr>
            <w:rFonts w:ascii="Times New Roman" w:hAnsi="Times New Roman"/>
            <w:noProof/>
          </w:rPr>
          <w:t>23</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BFCEB" w14:textId="77777777" w:rsidR="001E363D" w:rsidRDefault="001E363D" w:rsidP="003C0FB1">
      <w:r>
        <w:separator/>
      </w:r>
    </w:p>
  </w:footnote>
  <w:footnote w:type="continuationSeparator" w:id="0">
    <w:p w14:paraId="6E8FF6A2" w14:textId="77777777" w:rsidR="001E363D" w:rsidRDefault="001E363D" w:rsidP="003C0FB1">
      <w:r>
        <w:continuationSeparator/>
      </w:r>
    </w:p>
  </w:footnote>
  <w:footnote w:type="continuationNotice" w:id="1">
    <w:p w14:paraId="1D82AD2F" w14:textId="77777777" w:rsidR="001E363D" w:rsidRDefault="001E36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D381" w14:textId="77777777" w:rsidR="00616E97" w:rsidRPr="00F672B1" w:rsidRDefault="00616E97"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3BEFF09A" w14:textId="77777777" w:rsidR="00616E97" w:rsidRDefault="00616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1D5975"/>
    <w:multiLevelType w:val="hybridMultilevel"/>
    <w:tmpl w:val="7182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55BF0"/>
    <w:multiLevelType w:val="hybridMultilevel"/>
    <w:tmpl w:val="85D238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555073"/>
    <w:multiLevelType w:val="hybridMultilevel"/>
    <w:tmpl w:val="424A6DB8"/>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9B05EB"/>
    <w:multiLevelType w:val="hybridMultilevel"/>
    <w:tmpl w:val="CAF468B0"/>
    <w:lvl w:ilvl="0" w:tplc="BEA2BF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0B40316"/>
    <w:multiLevelType w:val="hybridMultilevel"/>
    <w:tmpl w:val="F586AE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C91101"/>
    <w:multiLevelType w:val="hybridMultilevel"/>
    <w:tmpl w:val="DC844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5E77592"/>
    <w:multiLevelType w:val="hybridMultilevel"/>
    <w:tmpl w:val="C34A6B7C"/>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9FB6F8B"/>
    <w:multiLevelType w:val="hybridMultilevel"/>
    <w:tmpl w:val="D75C94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1B4F4D94"/>
    <w:multiLevelType w:val="hybridMultilevel"/>
    <w:tmpl w:val="32B8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E344AEC"/>
    <w:multiLevelType w:val="hybridMultilevel"/>
    <w:tmpl w:val="1F58D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3E0F7E46"/>
    <w:multiLevelType w:val="hybridMultilevel"/>
    <w:tmpl w:val="32DA35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32D6B"/>
    <w:multiLevelType w:val="hybridMultilevel"/>
    <w:tmpl w:val="0F7A11F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D7062FB"/>
    <w:multiLevelType w:val="hybridMultilevel"/>
    <w:tmpl w:val="A9907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66C17"/>
    <w:multiLevelType w:val="hybridMultilevel"/>
    <w:tmpl w:val="1FBA8888"/>
    <w:lvl w:ilvl="0" w:tplc="1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3A62C54"/>
    <w:multiLevelType w:val="hybridMultilevel"/>
    <w:tmpl w:val="B5D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95A6426"/>
    <w:multiLevelType w:val="hybridMultilevel"/>
    <w:tmpl w:val="3CAA9926"/>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47E460E"/>
    <w:multiLevelType w:val="hybridMultilevel"/>
    <w:tmpl w:val="897E4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8911875"/>
    <w:multiLevelType w:val="hybridMultilevel"/>
    <w:tmpl w:val="F3B88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3" w15:restartNumberingAfterBreak="0">
    <w:nsid w:val="7D266DAA"/>
    <w:multiLevelType w:val="hybridMultilevel"/>
    <w:tmpl w:val="1456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BA102D"/>
    <w:multiLevelType w:val="hybridMultilevel"/>
    <w:tmpl w:val="9CF2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6139578">
    <w:abstractNumId w:val="28"/>
  </w:num>
  <w:num w:numId="2" w16cid:durableId="2636366">
    <w:abstractNumId w:val="42"/>
  </w:num>
  <w:num w:numId="3" w16cid:durableId="934245454">
    <w:abstractNumId w:val="31"/>
  </w:num>
  <w:num w:numId="4" w16cid:durableId="1691564777">
    <w:abstractNumId w:val="10"/>
  </w:num>
  <w:num w:numId="5" w16cid:durableId="993417116">
    <w:abstractNumId w:val="41"/>
  </w:num>
  <w:num w:numId="6" w16cid:durableId="1800145797">
    <w:abstractNumId w:val="17"/>
  </w:num>
  <w:num w:numId="7" w16cid:durableId="1074624493">
    <w:abstractNumId w:val="4"/>
  </w:num>
  <w:num w:numId="8" w16cid:durableId="784084623">
    <w:abstractNumId w:val="5"/>
  </w:num>
  <w:num w:numId="9" w16cid:durableId="642589725">
    <w:abstractNumId w:val="13"/>
  </w:num>
  <w:num w:numId="10" w16cid:durableId="738938689">
    <w:abstractNumId w:val="40"/>
  </w:num>
  <w:num w:numId="11" w16cid:durableId="1835533647">
    <w:abstractNumId w:val="18"/>
  </w:num>
  <w:num w:numId="12" w16cid:durableId="1350637771">
    <w:abstractNumId w:val="26"/>
  </w:num>
  <w:num w:numId="13" w16cid:durableId="1323043442">
    <w:abstractNumId w:val="27"/>
  </w:num>
  <w:num w:numId="14" w16cid:durableId="1008606750">
    <w:abstractNumId w:val="24"/>
  </w:num>
  <w:num w:numId="15" w16cid:durableId="1666397839">
    <w:abstractNumId w:val="37"/>
  </w:num>
  <w:num w:numId="16" w16cid:durableId="1500270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4777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741210">
    <w:abstractNumId w:val="14"/>
  </w:num>
  <w:num w:numId="19" w16cid:durableId="1183205798">
    <w:abstractNumId w:val="34"/>
  </w:num>
  <w:num w:numId="20" w16cid:durableId="1348099905">
    <w:abstractNumId w:val="25"/>
  </w:num>
  <w:num w:numId="21" w16cid:durableId="2124228508">
    <w:abstractNumId w:val="22"/>
  </w:num>
  <w:num w:numId="22" w16cid:durableId="333188486">
    <w:abstractNumId w:val="35"/>
  </w:num>
  <w:num w:numId="23" w16cid:durableId="1259027483">
    <w:abstractNumId w:val="3"/>
  </w:num>
  <w:num w:numId="24" w16cid:durableId="387536895">
    <w:abstractNumId w:val="9"/>
  </w:num>
  <w:num w:numId="25" w16cid:durableId="1650281447">
    <w:abstractNumId w:val="7"/>
  </w:num>
  <w:num w:numId="26" w16cid:durableId="1596088539">
    <w:abstractNumId w:val="38"/>
  </w:num>
  <w:num w:numId="27" w16cid:durableId="666715875">
    <w:abstractNumId w:val="20"/>
  </w:num>
  <w:num w:numId="28" w16cid:durableId="433788293">
    <w:abstractNumId w:val="2"/>
  </w:num>
  <w:num w:numId="29" w16cid:durableId="770052781">
    <w:abstractNumId w:val="23"/>
  </w:num>
  <w:num w:numId="30" w16cid:durableId="1572885694">
    <w:abstractNumId w:val="15"/>
  </w:num>
  <w:num w:numId="31" w16cid:durableId="1910572695">
    <w:abstractNumId w:val="8"/>
  </w:num>
  <w:num w:numId="32" w16cid:durableId="1601372356">
    <w:abstractNumId w:val="29"/>
  </w:num>
  <w:num w:numId="33" w16cid:durableId="1908028764">
    <w:abstractNumId w:val="1"/>
  </w:num>
  <w:num w:numId="34" w16cid:durableId="1912957422">
    <w:abstractNumId w:val="33"/>
  </w:num>
  <w:num w:numId="35" w16cid:durableId="2034767934">
    <w:abstractNumId w:val="36"/>
  </w:num>
  <w:num w:numId="36" w16cid:durableId="2126536239">
    <w:abstractNumId w:val="32"/>
  </w:num>
  <w:num w:numId="37" w16cid:durableId="461308667">
    <w:abstractNumId w:val="11"/>
  </w:num>
  <w:num w:numId="38" w16cid:durableId="365638969">
    <w:abstractNumId w:val="6"/>
  </w:num>
  <w:num w:numId="39" w16cid:durableId="506209253">
    <w:abstractNumId w:val="16"/>
  </w:num>
  <w:num w:numId="40" w16cid:durableId="1908957584">
    <w:abstractNumId w:val="39"/>
  </w:num>
  <w:num w:numId="41" w16cid:durableId="723987159">
    <w:abstractNumId w:val="44"/>
  </w:num>
  <w:num w:numId="42" w16cid:durableId="1573613687">
    <w:abstractNumId w:val="43"/>
  </w:num>
  <w:num w:numId="43" w16cid:durableId="2086563047">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4F50"/>
    <w:rsid w:val="0000669B"/>
    <w:rsid w:val="00007EF6"/>
    <w:rsid w:val="0001388F"/>
    <w:rsid w:val="000225C5"/>
    <w:rsid w:val="00024812"/>
    <w:rsid w:val="00026085"/>
    <w:rsid w:val="0003041E"/>
    <w:rsid w:val="00035FE5"/>
    <w:rsid w:val="00056B48"/>
    <w:rsid w:val="00061527"/>
    <w:rsid w:val="0006379F"/>
    <w:rsid w:val="00065567"/>
    <w:rsid w:val="00065AEE"/>
    <w:rsid w:val="00074610"/>
    <w:rsid w:val="00075179"/>
    <w:rsid w:val="00084C1B"/>
    <w:rsid w:val="000A06F1"/>
    <w:rsid w:val="000A416A"/>
    <w:rsid w:val="000C0E06"/>
    <w:rsid w:val="000C0E11"/>
    <w:rsid w:val="000C65B7"/>
    <w:rsid w:val="000D10E2"/>
    <w:rsid w:val="000E283A"/>
    <w:rsid w:val="000E2CF8"/>
    <w:rsid w:val="000E4872"/>
    <w:rsid w:val="000F0378"/>
    <w:rsid w:val="000F4D74"/>
    <w:rsid w:val="000F4FE9"/>
    <w:rsid w:val="000F751F"/>
    <w:rsid w:val="001017E0"/>
    <w:rsid w:val="00101A30"/>
    <w:rsid w:val="00101AC8"/>
    <w:rsid w:val="00102515"/>
    <w:rsid w:val="00104F0D"/>
    <w:rsid w:val="00114317"/>
    <w:rsid w:val="00115792"/>
    <w:rsid w:val="00130442"/>
    <w:rsid w:val="001311D8"/>
    <w:rsid w:val="001473BE"/>
    <w:rsid w:val="00147DAB"/>
    <w:rsid w:val="001524AB"/>
    <w:rsid w:val="00164CF1"/>
    <w:rsid w:val="001651D7"/>
    <w:rsid w:val="00173329"/>
    <w:rsid w:val="001750A8"/>
    <w:rsid w:val="00175C84"/>
    <w:rsid w:val="0018606D"/>
    <w:rsid w:val="00192D79"/>
    <w:rsid w:val="00193686"/>
    <w:rsid w:val="001B2718"/>
    <w:rsid w:val="001B5C7C"/>
    <w:rsid w:val="001B602E"/>
    <w:rsid w:val="001C3A95"/>
    <w:rsid w:val="001C3D44"/>
    <w:rsid w:val="001C7E2F"/>
    <w:rsid w:val="001D1C4C"/>
    <w:rsid w:val="001E363D"/>
    <w:rsid w:val="001E59E6"/>
    <w:rsid w:val="001F6360"/>
    <w:rsid w:val="001F68D2"/>
    <w:rsid w:val="001F7FC2"/>
    <w:rsid w:val="00206CC8"/>
    <w:rsid w:val="0021707E"/>
    <w:rsid w:val="00224FE7"/>
    <w:rsid w:val="00233756"/>
    <w:rsid w:val="00234C8E"/>
    <w:rsid w:val="0023618E"/>
    <w:rsid w:val="002418DA"/>
    <w:rsid w:val="00241925"/>
    <w:rsid w:val="00243C19"/>
    <w:rsid w:val="00245488"/>
    <w:rsid w:val="00246362"/>
    <w:rsid w:val="0025044D"/>
    <w:rsid w:val="002628DF"/>
    <w:rsid w:val="00265541"/>
    <w:rsid w:val="00272107"/>
    <w:rsid w:val="0028250A"/>
    <w:rsid w:val="00292437"/>
    <w:rsid w:val="002949A9"/>
    <w:rsid w:val="00296C52"/>
    <w:rsid w:val="002A07E6"/>
    <w:rsid w:val="002A1879"/>
    <w:rsid w:val="002B2535"/>
    <w:rsid w:val="002B60D2"/>
    <w:rsid w:val="002C08E8"/>
    <w:rsid w:val="002C5E42"/>
    <w:rsid w:val="002C70EC"/>
    <w:rsid w:val="002C7140"/>
    <w:rsid w:val="002C72C0"/>
    <w:rsid w:val="002C756A"/>
    <w:rsid w:val="002D062E"/>
    <w:rsid w:val="002D39B5"/>
    <w:rsid w:val="002E0237"/>
    <w:rsid w:val="002E273D"/>
    <w:rsid w:val="002F0288"/>
    <w:rsid w:val="0030399F"/>
    <w:rsid w:val="00305F02"/>
    <w:rsid w:val="003073E6"/>
    <w:rsid w:val="0031024C"/>
    <w:rsid w:val="00310EDC"/>
    <w:rsid w:val="003113FC"/>
    <w:rsid w:val="00311BCB"/>
    <w:rsid w:val="00313255"/>
    <w:rsid w:val="00321AC6"/>
    <w:rsid w:val="00325955"/>
    <w:rsid w:val="00325B4F"/>
    <w:rsid w:val="003270FE"/>
    <w:rsid w:val="00336569"/>
    <w:rsid w:val="0034204D"/>
    <w:rsid w:val="00347E6B"/>
    <w:rsid w:val="00350DBC"/>
    <w:rsid w:val="003670C3"/>
    <w:rsid w:val="003700B0"/>
    <w:rsid w:val="0037365C"/>
    <w:rsid w:val="00374E35"/>
    <w:rsid w:val="00375181"/>
    <w:rsid w:val="00377945"/>
    <w:rsid w:val="00383C79"/>
    <w:rsid w:val="0038503C"/>
    <w:rsid w:val="003872E7"/>
    <w:rsid w:val="0038799C"/>
    <w:rsid w:val="00394603"/>
    <w:rsid w:val="003C0005"/>
    <w:rsid w:val="003C0FB1"/>
    <w:rsid w:val="003C19E4"/>
    <w:rsid w:val="003C2DA6"/>
    <w:rsid w:val="003D13E6"/>
    <w:rsid w:val="003D35B0"/>
    <w:rsid w:val="003E08C5"/>
    <w:rsid w:val="003E56FB"/>
    <w:rsid w:val="003E7CC4"/>
    <w:rsid w:val="003F3CA9"/>
    <w:rsid w:val="003F3EE7"/>
    <w:rsid w:val="003F686D"/>
    <w:rsid w:val="00406F3B"/>
    <w:rsid w:val="004101AD"/>
    <w:rsid w:val="00427F41"/>
    <w:rsid w:val="00430EA8"/>
    <w:rsid w:val="00433E6B"/>
    <w:rsid w:val="00443976"/>
    <w:rsid w:val="00444730"/>
    <w:rsid w:val="004456DA"/>
    <w:rsid w:val="0046000A"/>
    <w:rsid w:val="00467C79"/>
    <w:rsid w:val="00474043"/>
    <w:rsid w:val="00483B81"/>
    <w:rsid w:val="00485B87"/>
    <w:rsid w:val="00493051"/>
    <w:rsid w:val="004939B5"/>
    <w:rsid w:val="0049429A"/>
    <w:rsid w:val="00496C17"/>
    <w:rsid w:val="004A0961"/>
    <w:rsid w:val="004A15F8"/>
    <w:rsid w:val="004A7D33"/>
    <w:rsid w:val="004B2AF8"/>
    <w:rsid w:val="004B4771"/>
    <w:rsid w:val="004B576C"/>
    <w:rsid w:val="004B5CFC"/>
    <w:rsid w:val="004B65A0"/>
    <w:rsid w:val="004C7F6E"/>
    <w:rsid w:val="004D1823"/>
    <w:rsid w:val="004D3248"/>
    <w:rsid w:val="004E00BE"/>
    <w:rsid w:val="004F1211"/>
    <w:rsid w:val="004F3DDB"/>
    <w:rsid w:val="004F54FB"/>
    <w:rsid w:val="005016AB"/>
    <w:rsid w:val="00501B58"/>
    <w:rsid w:val="00503F93"/>
    <w:rsid w:val="00514DFD"/>
    <w:rsid w:val="0051673A"/>
    <w:rsid w:val="00522DF9"/>
    <w:rsid w:val="005239E4"/>
    <w:rsid w:val="00533484"/>
    <w:rsid w:val="00534A1C"/>
    <w:rsid w:val="00541969"/>
    <w:rsid w:val="005424AF"/>
    <w:rsid w:val="00542982"/>
    <w:rsid w:val="0054610F"/>
    <w:rsid w:val="00546EC9"/>
    <w:rsid w:val="00547CAF"/>
    <w:rsid w:val="00550821"/>
    <w:rsid w:val="00550B2B"/>
    <w:rsid w:val="005520E5"/>
    <w:rsid w:val="0056265E"/>
    <w:rsid w:val="005635BE"/>
    <w:rsid w:val="005637A5"/>
    <w:rsid w:val="00564F8A"/>
    <w:rsid w:val="00573E45"/>
    <w:rsid w:val="00574FFB"/>
    <w:rsid w:val="00580AF7"/>
    <w:rsid w:val="0058336E"/>
    <w:rsid w:val="005A3122"/>
    <w:rsid w:val="005A41B0"/>
    <w:rsid w:val="005A564A"/>
    <w:rsid w:val="005A77CE"/>
    <w:rsid w:val="005B2A6D"/>
    <w:rsid w:val="005C1535"/>
    <w:rsid w:val="005D5178"/>
    <w:rsid w:val="005D60C5"/>
    <w:rsid w:val="005D7950"/>
    <w:rsid w:val="005D7BCA"/>
    <w:rsid w:val="005E3864"/>
    <w:rsid w:val="005F2191"/>
    <w:rsid w:val="005F67F0"/>
    <w:rsid w:val="005F7E00"/>
    <w:rsid w:val="00601E78"/>
    <w:rsid w:val="0061100A"/>
    <w:rsid w:val="00612C92"/>
    <w:rsid w:val="00616E97"/>
    <w:rsid w:val="00621AB9"/>
    <w:rsid w:val="00621B71"/>
    <w:rsid w:val="00621EBE"/>
    <w:rsid w:val="0063360F"/>
    <w:rsid w:val="00646B48"/>
    <w:rsid w:val="006521F7"/>
    <w:rsid w:val="006535A0"/>
    <w:rsid w:val="006565BD"/>
    <w:rsid w:val="00662F78"/>
    <w:rsid w:val="00663B2A"/>
    <w:rsid w:val="0066701C"/>
    <w:rsid w:val="00671010"/>
    <w:rsid w:val="006761DC"/>
    <w:rsid w:val="00684357"/>
    <w:rsid w:val="0068461E"/>
    <w:rsid w:val="006955D1"/>
    <w:rsid w:val="006A1D74"/>
    <w:rsid w:val="006A7016"/>
    <w:rsid w:val="006C6715"/>
    <w:rsid w:val="006C71B4"/>
    <w:rsid w:val="006E0774"/>
    <w:rsid w:val="006F4C95"/>
    <w:rsid w:val="00702C39"/>
    <w:rsid w:val="00702E0D"/>
    <w:rsid w:val="00732475"/>
    <w:rsid w:val="0073644F"/>
    <w:rsid w:val="007368CF"/>
    <w:rsid w:val="00746EFF"/>
    <w:rsid w:val="00756CA9"/>
    <w:rsid w:val="00757561"/>
    <w:rsid w:val="0076606B"/>
    <w:rsid w:val="007704DA"/>
    <w:rsid w:val="00770E6D"/>
    <w:rsid w:val="007712DD"/>
    <w:rsid w:val="007742EF"/>
    <w:rsid w:val="007746D2"/>
    <w:rsid w:val="007830B4"/>
    <w:rsid w:val="00783168"/>
    <w:rsid w:val="007831B0"/>
    <w:rsid w:val="00785B01"/>
    <w:rsid w:val="00787294"/>
    <w:rsid w:val="007879CD"/>
    <w:rsid w:val="007A345C"/>
    <w:rsid w:val="007A3C19"/>
    <w:rsid w:val="007A49FA"/>
    <w:rsid w:val="007A6942"/>
    <w:rsid w:val="007A7CA7"/>
    <w:rsid w:val="007B120C"/>
    <w:rsid w:val="007B2C0C"/>
    <w:rsid w:val="007B7D0E"/>
    <w:rsid w:val="007C5D7B"/>
    <w:rsid w:val="007C5E41"/>
    <w:rsid w:val="007C793D"/>
    <w:rsid w:val="007E093F"/>
    <w:rsid w:val="007E099F"/>
    <w:rsid w:val="007E5B65"/>
    <w:rsid w:val="007E76FD"/>
    <w:rsid w:val="007E7F2F"/>
    <w:rsid w:val="007F13F0"/>
    <w:rsid w:val="007F3458"/>
    <w:rsid w:val="007F601B"/>
    <w:rsid w:val="00800D4B"/>
    <w:rsid w:val="00803D16"/>
    <w:rsid w:val="0080489A"/>
    <w:rsid w:val="00810B05"/>
    <w:rsid w:val="0081621E"/>
    <w:rsid w:val="0081730C"/>
    <w:rsid w:val="0082552F"/>
    <w:rsid w:val="0083112F"/>
    <w:rsid w:val="008347C3"/>
    <w:rsid w:val="00837A39"/>
    <w:rsid w:val="008475F5"/>
    <w:rsid w:val="00854C0D"/>
    <w:rsid w:val="00861235"/>
    <w:rsid w:val="00861561"/>
    <w:rsid w:val="00867EDE"/>
    <w:rsid w:val="00880DF1"/>
    <w:rsid w:val="0088594E"/>
    <w:rsid w:val="00891A74"/>
    <w:rsid w:val="008A1C6D"/>
    <w:rsid w:val="008B1C15"/>
    <w:rsid w:val="008B4818"/>
    <w:rsid w:val="008C07AC"/>
    <w:rsid w:val="008C3098"/>
    <w:rsid w:val="008C69A3"/>
    <w:rsid w:val="008E235A"/>
    <w:rsid w:val="008F01E4"/>
    <w:rsid w:val="008F5442"/>
    <w:rsid w:val="008F5874"/>
    <w:rsid w:val="008F58B5"/>
    <w:rsid w:val="008F637D"/>
    <w:rsid w:val="00904FCA"/>
    <w:rsid w:val="009060D4"/>
    <w:rsid w:val="009147DA"/>
    <w:rsid w:val="00916113"/>
    <w:rsid w:val="00921E8E"/>
    <w:rsid w:val="00926F67"/>
    <w:rsid w:val="00927A61"/>
    <w:rsid w:val="00931121"/>
    <w:rsid w:val="009340FB"/>
    <w:rsid w:val="00934BC4"/>
    <w:rsid w:val="009477F4"/>
    <w:rsid w:val="00951854"/>
    <w:rsid w:val="009528C8"/>
    <w:rsid w:val="0095374A"/>
    <w:rsid w:val="0095401F"/>
    <w:rsid w:val="009608C5"/>
    <w:rsid w:val="00972C84"/>
    <w:rsid w:val="00977CC4"/>
    <w:rsid w:val="009840F9"/>
    <w:rsid w:val="0099533F"/>
    <w:rsid w:val="00997226"/>
    <w:rsid w:val="009A0BAB"/>
    <w:rsid w:val="009A501E"/>
    <w:rsid w:val="009B0FE7"/>
    <w:rsid w:val="009B1FA7"/>
    <w:rsid w:val="009B6F44"/>
    <w:rsid w:val="009B7F0C"/>
    <w:rsid w:val="009C05E9"/>
    <w:rsid w:val="009C6248"/>
    <w:rsid w:val="009C6CBD"/>
    <w:rsid w:val="009D6264"/>
    <w:rsid w:val="009E6B8D"/>
    <w:rsid w:val="009F6459"/>
    <w:rsid w:val="00A034E8"/>
    <w:rsid w:val="00A047F0"/>
    <w:rsid w:val="00A07459"/>
    <w:rsid w:val="00A0779A"/>
    <w:rsid w:val="00A07C7C"/>
    <w:rsid w:val="00A14C94"/>
    <w:rsid w:val="00A177EC"/>
    <w:rsid w:val="00A25C3C"/>
    <w:rsid w:val="00A27D6B"/>
    <w:rsid w:val="00A304D6"/>
    <w:rsid w:val="00A31012"/>
    <w:rsid w:val="00A60A1D"/>
    <w:rsid w:val="00A60D03"/>
    <w:rsid w:val="00A61392"/>
    <w:rsid w:val="00A6430B"/>
    <w:rsid w:val="00A656E4"/>
    <w:rsid w:val="00A70898"/>
    <w:rsid w:val="00A7281F"/>
    <w:rsid w:val="00A76E64"/>
    <w:rsid w:val="00A8258F"/>
    <w:rsid w:val="00A82605"/>
    <w:rsid w:val="00A90685"/>
    <w:rsid w:val="00A94316"/>
    <w:rsid w:val="00AA5D03"/>
    <w:rsid w:val="00AA6837"/>
    <w:rsid w:val="00AB3391"/>
    <w:rsid w:val="00AB3B72"/>
    <w:rsid w:val="00AB5697"/>
    <w:rsid w:val="00AC44B0"/>
    <w:rsid w:val="00AC4D66"/>
    <w:rsid w:val="00AC5158"/>
    <w:rsid w:val="00AD44D1"/>
    <w:rsid w:val="00AE4494"/>
    <w:rsid w:val="00B12CE7"/>
    <w:rsid w:val="00B1490E"/>
    <w:rsid w:val="00B35085"/>
    <w:rsid w:val="00B354F5"/>
    <w:rsid w:val="00B402FB"/>
    <w:rsid w:val="00B421F3"/>
    <w:rsid w:val="00B46474"/>
    <w:rsid w:val="00B6057A"/>
    <w:rsid w:val="00B61934"/>
    <w:rsid w:val="00B61AEE"/>
    <w:rsid w:val="00B61DAD"/>
    <w:rsid w:val="00B625AA"/>
    <w:rsid w:val="00B631C4"/>
    <w:rsid w:val="00B65001"/>
    <w:rsid w:val="00B66734"/>
    <w:rsid w:val="00B66FE4"/>
    <w:rsid w:val="00B809C4"/>
    <w:rsid w:val="00B9639C"/>
    <w:rsid w:val="00BA1B6D"/>
    <w:rsid w:val="00BA3A5E"/>
    <w:rsid w:val="00BA3C02"/>
    <w:rsid w:val="00BB24E7"/>
    <w:rsid w:val="00BB5E9D"/>
    <w:rsid w:val="00BB77C8"/>
    <w:rsid w:val="00BC0E4D"/>
    <w:rsid w:val="00BD2B8D"/>
    <w:rsid w:val="00BE0C6B"/>
    <w:rsid w:val="00BE4EBF"/>
    <w:rsid w:val="00BE69B1"/>
    <w:rsid w:val="00BF4019"/>
    <w:rsid w:val="00C11244"/>
    <w:rsid w:val="00C22B07"/>
    <w:rsid w:val="00C22B2F"/>
    <w:rsid w:val="00C25940"/>
    <w:rsid w:val="00C3103B"/>
    <w:rsid w:val="00C32309"/>
    <w:rsid w:val="00C42E06"/>
    <w:rsid w:val="00C43DF2"/>
    <w:rsid w:val="00C4598F"/>
    <w:rsid w:val="00C46DC5"/>
    <w:rsid w:val="00C57446"/>
    <w:rsid w:val="00C652FF"/>
    <w:rsid w:val="00C66308"/>
    <w:rsid w:val="00C7189F"/>
    <w:rsid w:val="00C93669"/>
    <w:rsid w:val="00CA3AF8"/>
    <w:rsid w:val="00CB7CB2"/>
    <w:rsid w:val="00CC568F"/>
    <w:rsid w:val="00CC7906"/>
    <w:rsid w:val="00CE52AE"/>
    <w:rsid w:val="00CE7EE0"/>
    <w:rsid w:val="00D103CA"/>
    <w:rsid w:val="00D116BB"/>
    <w:rsid w:val="00D129EE"/>
    <w:rsid w:val="00D17C44"/>
    <w:rsid w:val="00D244FD"/>
    <w:rsid w:val="00D31936"/>
    <w:rsid w:val="00D3359A"/>
    <w:rsid w:val="00D3541F"/>
    <w:rsid w:val="00D35AA7"/>
    <w:rsid w:val="00D36290"/>
    <w:rsid w:val="00D42930"/>
    <w:rsid w:val="00D42F7C"/>
    <w:rsid w:val="00D5559A"/>
    <w:rsid w:val="00D61AC9"/>
    <w:rsid w:val="00D622B0"/>
    <w:rsid w:val="00D64590"/>
    <w:rsid w:val="00D74111"/>
    <w:rsid w:val="00D7420C"/>
    <w:rsid w:val="00D76ADE"/>
    <w:rsid w:val="00D77850"/>
    <w:rsid w:val="00D820BD"/>
    <w:rsid w:val="00D97FE5"/>
    <w:rsid w:val="00DA3A3C"/>
    <w:rsid w:val="00DA508A"/>
    <w:rsid w:val="00DA6804"/>
    <w:rsid w:val="00DB1533"/>
    <w:rsid w:val="00DB3219"/>
    <w:rsid w:val="00DB39BC"/>
    <w:rsid w:val="00DB5E7D"/>
    <w:rsid w:val="00DB6F9F"/>
    <w:rsid w:val="00DC28E8"/>
    <w:rsid w:val="00DD2839"/>
    <w:rsid w:val="00DD5199"/>
    <w:rsid w:val="00DD59EC"/>
    <w:rsid w:val="00DE49BD"/>
    <w:rsid w:val="00DF26D3"/>
    <w:rsid w:val="00E03583"/>
    <w:rsid w:val="00E25591"/>
    <w:rsid w:val="00E2701F"/>
    <w:rsid w:val="00E36495"/>
    <w:rsid w:val="00E42FF2"/>
    <w:rsid w:val="00E46302"/>
    <w:rsid w:val="00E551F2"/>
    <w:rsid w:val="00E567E7"/>
    <w:rsid w:val="00E568BB"/>
    <w:rsid w:val="00E80B01"/>
    <w:rsid w:val="00E92FAE"/>
    <w:rsid w:val="00E93694"/>
    <w:rsid w:val="00E97A42"/>
    <w:rsid w:val="00EA1632"/>
    <w:rsid w:val="00EA39AD"/>
    <w:rsid w:val="00EB1547"/>
    <w:rsid w:val="00EB444F"/>
    <w:rsid w:val="00EB5352"/>
    <w:rsid w:val="00EC04A8"/>
    <w:rsid w:val="00EC3227"/>
    <w:rsid w:val="00EC7568"/>
    <w:rsid w:val="00EC793E"/>
    <w:rsid w:val="00ED08A1"/>
    <w:rsid w:val="00ED1993"/>
    <w:rsid w:val="00ED562C"/>
    <w:rsid w:val="00ED7C58"/>
    <w:rsid w:val="00EE08AA"/>
    <w:rsid w:val="00F27C91"/>
    <w:rsid w:val="00F33D94"/>
    <w:rsid w:val="00F3438A"/>
    <w:rsid w:val="00F36615"/>
    <w:rsid w:val="00F44080"/>
    <w:rsid w:val="00F4472C"/>
    <w:rsid w:val="00F54F8B"/>
    <w:rsid w:val="00F560FC"/>
    <w:rsid w:val="00F60251"/>
    <w:rsid w:val="00F67282"/>
    <w:rsid w:val="00F75B09"/>
    <w:rsid w:val="00F80117"/>
    <w:rsid w:val="00F85148"/>
    <w:rsid w:val="00F92B67"/>
    <w:rsid w:val="00F934BA"/>
    <w:rsid w:val="00F9788B"/>
    <w:rsid w:val="00F979CD"/>
    <w:rsid w:val="00FA4A41"/>
    <w:rsid w:val="00FB2480"/>
    <w:rsid w:val="00FB4614"/>
    <w:rsid w:val="00FB7237"/>
    <w:rsid w:val="00FC4084"/>
    <w:rsid w:val="00FD170F"/>
    <w:rsid w:val="00FD1CE5"/>
    <w:rsid w:val="00FD201F"/>
    <w:rsid w:val="00FD38B8"/>
    <w:rsid w:val="00FF3D69"/>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ECC1C"/>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8A"/>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571ED"/>
    <w:rsid w:val="000878A3"/>
    <w:rsid w:val="00096EC6"/>
    <w:rsid w:val="000E50F2"/>
    <w:rsid w:val="000F16A3"/>
    <w:rsid w:val="00120EEE"/>
    <w:rsid w:val="0017502A"/>
    <w:rsid w:val="00176BEB"/>
    <w:rsid w:val="001A3D12"/>
    <w:rsid w:val="00202000"/>
    <w:rsid w:val="0021568F"/>
    <w:rsid w:val="002269E9"/>
    <w:rsid w:val="002411F6"/>
    <w:rsid w:val="00243E81"/>
    <w:rsid w:val="002949A9"/>
    <w:rsid w:val="002954EC"/>
    <w:rsid w:val="002B4D30"/>
    <w:rsid w:val="002E02FF"/>
    <w:rsid w:val="00342601"/>
    <w:rsid w:val="00370774"/>
    <w:rsid w:val="00374E35"/>
    <w:rsid w:val="003C47B8"/>
    <w:rsid w:val="003D0F6C"/>
    <w:rsid w:val="003F7A40"/>
    <w:rsid w:val="00416790"/>
    <w:rsid w:val="00423548"/>
    <w:rsid w:val="00427F41"/>
    <w:rsid w:val="004368B4"/>
    <w:rsid w:val="00461DA6"/>
    <w:rsid w:val="004631ED"/>
    <w:rsid w:val="0048189C"/>
    <w:rsid w:val="004B5CFC"/>
    <w:rsid w:val="004D3DF9"/>
    <w:rsid w:val="004F1211"/>
    <w:rsid w:val="005005BD"/>
    <w:rsid w:val="00520CC8"/>
    <w:rsid w:val="00550BBC"/>
    <w:rsid w:val="00574FFB"/>
    <w:rsid w:val="00593781"/>
    <w:rsid w:val="005A37B5"/>
    <w:rsid w:val="005F0348"/>
    <w:rsid w:val="00615656"/>
    <w:rsid w:val="006521F7"/>
    <w:rsid w:val="00653685"/>
    <w:rsid w:val="006B1429"/>
    <w:rsid w:val="007248F0"/>
    <w:rsid w:val="00732475"/>
    <w:rsid w:val="00752271"/>
    <w:rsid w:val="0077344B"/>
    <w:rsid w:val="00783168"/>
    <w:rsid w:val="00790A85"/>
    <w:rsid w:val="00831B7E"/>
    <w:rsid w:val="008528D7"/>
    <w:rsid w:val="0085602E"/>
    <w:rsid w:val="00863FEC"/>
    <w:rsid w:val="008D63E7"/>
    <w:rsid w:val="008F5442"/>
    <w:rsid w:val="009041FA"/>
    <w:rsid w:val="00935B55"/>
    <w:rsid w:val="00975DA6"/>
    <w:rsid w:val="009B3FDC"/>
    <w:rsid w:val="009D7763"/>
    <w:rsid w:val="009F1631"/>
    <w:rsid w:val="009F5929"/>
    <w:rsid w:val="00A07459"/>
    <w:rsid w:val="00A07C7C"/>
    <w:rsid w:val="00A33272"/>
    <w:rsid w:val="00A37992"/>
    <w:rsid w:val="00A62CC7"/>
    <w:rsid w:val="00A70F35"/>
    <w:rsid w:val="00A90020"/>
    <w:rsid w:val="00A96FA1"/>
    <w:rsid w:val="00AA15E9"/>
    <w:rsid w:val="00AA663A"/>
    <w:rsid w:val="00AB4676"/>
    <w:rsid w:val="00AC07BE"/>
    <w:rsid w:val="00AE4494"/>
    <w:rsid w:val="00B64619"/>
    <w:rsid w:val="00C0248A"/>
    <w:rsid w:val="00C22A3B"/>
    <w:rsid w:val="00C43F9A"/>
    <w:rsid w:val="00C61719"/>
    <w:rsid w:val="00C7052B"/>
    <w:rsid w:val="00C719FE"/>
    <w:rsid w:val="00CB7CB2"/>
    <w:rsid w:val="00CC6B57"/>
    <w:rsid w:val="00D13DC1"/>
    <w:rsid w:val="00D3147F"/>
    <w:rsid w:val="00D4371C"/>
    <w:rsid w:val="00D52CBB"/>
    <w:rsid w:val="00D77850"/>
    <w:rsid w:val="00D77B00"/>
    <w:rsid w:val="00DB39BC"/>
    <w:rsid w:val="00DD210C"/>
    <w:rsid w:val="00DE49BD"/>
    <w:rsid w:val="00E0041B"/>
    <w:rsid w:val="00E25591"/>
    <w:rsid w:val="00E65B5C"/>
    <w:rsid w:val="00E74482"/>
    <w:rsid w:val="00E8465B"/>
    <w:rsid w:val="00E84A40"/>
    <w:rsid w:val="00EC04A8"/>
    <w:rsid w:val="00F00821"/>
    <w:rsid w:val="00F179AA"/>
    <w:rsid w:val="00F3224F"/>
    <w:rsid w:val="00F360C2"/>
    <w:rsid w:val="00F37AAD"/>
    <w:rsid w:val="00F42675"/>
    <w:rsid w:val="00F44154"/>
    <w:rsid w:val="00F57B19"/>
    <w:rsid w:val="00F61BE8"/>
    <w:rsid w:val="00F67282"/>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Defence </Abstract>
  <CompanyAddress/>
  <CompanyPhone/>
  <CompanyFax>Consultancy Services to produce a Development Masterplan at the Defence Forces Training Centre (DFTC), The Curragh, Co. Kildare, incl. DFTC Training Installation Staff Coolmoney &amp; Glen of Imaal (TISC)</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5CD33-FED6-439F-9A0D-86B663D09B0A}">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84</Pages>
  <Words>27503</Words>
  <Characters>156771</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Stephen O'Crowley (Defence)</cp:lastModifiedBy>
  <cp:revision>11</cp:revision>
  <dcterms:created xsi:type="dcterms:W3CDTF">2026-08-06T13:58:00Z</dcterms:created>
  <dcterms:modified xsi:type="dcterms:W3CDTF">2026-08-07T13:20:00Z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