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rsidP="00D8278D">
      <w:pPr>
        <w:pStyle w:val="Heading1"/>
        <w:jc w:val="center"/>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8815CA">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45"/>
              <w:gridCol w:w="4400"/>
            </w:tblGrid>
            <w:tr w:rsidR="004F4556" w:rsidRPr="004F4556" w14:paraId="015D75D0" w14:textId="77777777" w:rsidTr="00831052">
              <w:tc>
                <w:tcPr>
                  <w:tcW w:w="4445"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1"/>
                  </w:r>
                  <w:r w:rsidRPr="00C41EEF">
                    <w:rPr>
                      <w:rFonts w:ascii="Calibri" w:hAnsi="Calibri"/>
                      <w:b/>
                      <w:color w:val="FFFFFF"/>
                      <w:sz w:val="22"/>
                      <w:szCs w:val="22"/>
                    </w:rPr>
                    <w:t>)</w:t>
                  </w:r>
                </w:p>
              </w:tc>
              <w:tc>
                <w:tcPr>
                  <w:tcW w:w="4400"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831052">
              <w:tc>
                <w:tcPr>
                  <w:tcW w:w="4445"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400" w:type="dxa"/>
                  <w:vAlign w:val="center"/>
                </w:tcPr>
                <w:p w14:paraId="57D1E8B6" w14:textId="7EA8DF25" w:rsidR="004F4556" w:rsidRPr="001A041D" w:rsidRDefault="00831052" w:rsidP="00C41EEF">
                  <w:pPr>
                    <w:spacing w:after="200" w:line="276" w:lineRule="auto"/>
                    <w:rPr>
                      <w:rFonts w:ascii="Calibri" w:hAnsi="Calibri"/>
                      <w:bCs/>
                      <w:sz w:val="22"/>
                      <w:szCs w:val="22"/>
                    </w:rPr>
                  </w:pPr>
                  <w:r>
                    <w:rPr>
                      <w:rFonts w:ascii="Calibri" w:hAnsi="Calibri"/>
                      <w:bCs/>
                      <w:sz w:val="22"/>
                      <w:szCs w:val="22"/>
                    </w:rPr>
                    <w:t>Department of Climate, Energy and the Environment</w:t>
                  </w:r>
                </w:p>
              </w:tc>
            </w:tr>
            <w:tr w:rsidR="004F4556" w:rsidRPr="004F4556" w14:paraId="08A877B4" w14:textId="77777777" w:rsidTr="00831052">
              <w:tc>
                <w:tcPr>
                  <w:tcW w:w="4445"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400" w:type="dxa"/>
                  <w:vAlign w:val="center"/>
                </w:tcPr>
                <w:p w14:paraId="4C7D9420" w14:textId="6B0F2352" w:rsidR="004F4556" w:rsidRPr="001A041D" w:rsidRDefault="00B87454" w:rsidP="00C41EEF">
                  <w:pPr>
                    <w:spacing w:after="200" w:line="276" w:lineRule="auto"/>
                    <w:rPr>
                      <w:rFonts w:ascii="Calibri" w:hAnsi="Calibri"/>
                      <w:bCs/>
                      <w:sz w:val="22"/>
                      <w:szCs w:val="22"/>
                    </w:rPr>
                  </w:pPr>
                  <w:r>
                    <w:rPr>
                      <w:rFonts w:ascii="Calibri" w:hAnsi="Calibri"/>
                      <w:bCs/>
                      <w:sz w:val="22"/>
                      <w:szCs w:val="22"/>
                    </w:rPr>
                    <w:t>Visualisation Services</w:t>
                  </w:r>
                </w:p>
              </w:tc>
            </w:tr>
            <w:tr w:rsidR="004F4556" w:rsidRPr="004F4556" w14:paraId="0794C974" w14:textId="77777777" w:rsidTr="00831052">
              <w:tc>
                <w:tcPr>
                  <w:tcW w:w="4445" w:type="dxa"/>
                  <w:shd w:val="clear" w:color="auto" w:fill="DBE5F1"/>
                  <w:vAlign w:val="center"/>
                </w:tcPr>
                <w:p w14:paraId="4204F355" w14:textId="174FD88D"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Title or short description of the procurement:</w:t>
                  </w:r>
                </w:p>
              </w:tc>
              <w:tc>
                <w:tcPr>
                  <w:tcW w:w="4400" w:type="dxa"/>
                  <w:vAlign w:val="center"/>
                </w:tcPr>
                <w:p w14:paraId="52F7CD88" w14:textId="47C0F33D" w:rsidR="004F4556" w:rsidRPr="001A041D" w:rsidRDefault="00831052" w:rsidP="00C41EEF">
                  <w:pPr>
                    <w:spacing w:after="200" w:line="276" w:lineRule="auto"/>
                    <w:rPr>
                      <w:rFonts w:ascii="Calibri" w:hAnsi="Calibri"/>
                      <w:bCs/>
                      <w:sz w:val="22"/>
                      <w:szCs w:val="22"/>
                    </w:rPr>
                  </w:pPr>
                  <w:r>
                    <w:rPr>
                      <w:rFonts w:ascii="Calibri" w:hAnsi="Calibri"/>
                      <w:bCs/>
                      <w:sz w:val="22"/>
                      <w:szCs w:val="22"/>
                    </w:rPr>
                    <w:t xml:space="preserve">Provision of </w:t>
                  </w:r>
                  <w:r w:rsidR="00B87454">
                    <w:rPr>
                      <w:rFonts w:ascii="Calibri" w:hAnsi="Calibri"/>
                      <w:bCs/>
                      <w:sz w:val="22"/>
                      <w:szCs w:val="22"/>
                    </w:rPr>
                    <w:t>Visualisation Services</w:t>
                  </w:r>
                  <w:r w:rsidR="00D8278D">
                    <w:rPr>
                      <w:rFonts w:ascii="Calibri" w:hAnsi="Calibri"/>
                      <w:bCs/>
                      <w:sz w:val="22"/>
                      <w:szCs w:val="22"/>
                    </w:rPr>
                    <w:t xml:space="preserve"> in support of </w:t>
                  </w:r>
                  <w:r>
                    <w:rPr>
                      <w:rFonts w:ascii="Calibri" w:hAnsi="Calibri"/>
                      <w:bCs/>
                      <w:sz w:val="22"/>
                      <w:szCs w:val="22"/>
                    </w:rPr>
                    <w:t>the National ORE DMAP</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22542725" w14:textId="5C089D7E" w:rsidR="00831052" w:rsidRPr="00831052" w:rsidRDefault="000E5DB7" w:rsidP="00831052">
            <w:pPr>
              <w:rPr>
                <w:rFonts w:ascii="Calibri" w:hAnsi="Calibri"/>
                <w:b/>
                <w:sz w:val="22"/>
                <w:szCs w:val="22"/>
              </w:rPr>
            </w:pPr>
            <w:r w:rsidRPr="000E5DB7">
              <w:rPr>
                <w:rFonts w:ascii="Calibri" w:hAnsi="Calibri"/>
                <w:b/>
                <w:sz w:val="22"/>
                <w:szCs w:val="22"/>
              </w:rPr>
              <w:br w:type="page"/>
            </w: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C41EEF">
              <w:trPr>
                <w:trHeight w:val="555"/>
              </w:trPr>
              <w:tc>
                <w:tcPr>
                  <w:tcW w:w="446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547"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C41EEF">
              <w:tc>
                <w:tcPr>
                  <w:tcW w:w="446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547"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C41EEF">
              <w:tc>
                <w:tcPr>
                  <w:tcW w:w="446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547"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C41EEF">
              <w:tc>
                <w:tcPr>
                  <w:tcW w:w="446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547"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C41EEF">
              <w:tc>
                <w:tcPr>
                  <w:tcW w:w="446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Contact person or </w:t>
                  </w:r>
                  <w:proofErr w:type="gramStart"/>
                  <w:r w:rsidRPr="00C41EEF">
                    <w:rPr>
                      <w:rFonts w:ascii="Calibri" w:hAnsi="Calibri"/>
                      <w:sz w:val="22"/>
                      <w:szCs w:val="22"/>
                    </w:rPr>
                    <w:t>persons(</w:t>
                  </w:r>
                  <w:proofErr w:type="gramEnd"/>
                  <w:r w:rsidRPr="00C41EEF">
                    <w:rPr>
                      <w:rStyle w:val="FootnoteReference"/>
                      <w:rFonts w:ascii="Calibri" w:hAnsi="Calibri"/>
                      <w:sz w:val="22"/>
                      <w:szCs w:val="22"/>
                    </w:rPr>
                    <w:footnoteReference w:id="2"/>
                  </w:r>
                  <w:r w:rsidRPr="00C41EEF">
                    <w:rPr>
                      <w:rFonts w:ascii="Calibri" w:hAnsi="Calibri"/>
                      <w:sz w:val="22"/>
                      <w:szCs w:val="22"/>
                    </w:rPr>
                    <w:t>):</w:t>
                  </w:r>
                </w:p>
              </w:tc>
              <w:tc>
                <w:tcPr>
                  <w:tcW w:w="4547"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C41EEF">
              <w:tc>
                <w:tcPr>
                  <w:tcW w:w="446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547"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C41EEF">
              <w:tc>
                <w:tcPr>
                  <w:tcW w:w="446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547"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C41EEF">
              <w:tc>
                <w:tcPr>
                  <w:tcW w:w="446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547"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C41EEF">
              <w:tc>
                <w:tcPr>
                  <w:tcW w:w="446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lastRenderedPageBreak/>
                    <w:t>General Information:</w:t>
                  </w:r>
                </w:p>
              </w:tc>
              <w:tc>
                <w:tcPr>
                  <w:tcW w:w="4547"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C41EEF">
              <w:tc>
                <w:tcPr>
                  <w:tcW w:w="446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3"/>
                  </w:r>
                  <w:r w:rsidRPr="00C41EEF">
                    <w:rPr>
                      <w:rFonts w:ascii="Calibri" w:hAnsi="Calibri"/>
                      <w:sz w:val="22"/>
                      <w:szCs w:val="22"/>
                    </w:rPr>
                    <w:t>)?</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C41EEF">
              <w:tc>
                <w:tcPr>
                  <w:tcW w:w="446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4"/>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5"/>
                  </w:r>
                  <w:r w:rsidRPr="00C41EEF">
                    <w:rPr>
                      <w:rFonts w:ascii="Calibri" w:hAnsi="Calibri"/>
                      <w:sz w:val="22"/>
                      <w:szCs w:val="22"/>
                    </w:rPr>
                    <w:t>) or will it provide for the performance of the contract in the context of sheltered employment programmes?</w:t>
                  </w:r>
                </w:p>
              </w:tc>
              <w:tc>
                <w:tcPr>
                  <w:tcW w:w="4547"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C41EEF">
              <w:tc>
                <w:tcPr>
                  <w:tcW w:w="446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What is the corresponding percentage of disabled or disadvantaged workers?</w:t>
                  </w:r>
                </w:p>
                <w:p w14:paraId="5F6108C8"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If required, please specify which category or categories of disabled or disadvantaged workers the employees concerned belong to?</w:t>
                  </w:r>
                </w:p>
              </w:tc>
              <w:tc>
                <w:tcPr>
                  <w:tcW w:w="4547"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C41EEF">
              <w:tc>
                <w:tcPr>
                  <w:tcW w:w="446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547"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C41EEF">
              <w:tc>
                <w:tcPr>
                  <w:tcW w:w="446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547"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C41EEF">
              <w:tc>
                <w:tcPr>
                  <w:tcW w:w="446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547"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C41EEF">
              <w:tc>
                <w:tcPr>
                  <w:tcW w:w="446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547"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C41EEF">
              <w:tc>
                <w:tcPr>
                  <w:tcW w:w="446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6"/>
                  </w:r>
                  <w:r w:rsidRPr="00C41EEF">
                    <w:rPr>
                      <w:rFonts w:ascii="Calibri" w:hAnsi="Calibri"/>
                      <w:sz w:val="22"/>
                      <w:szCs w:val="22"/>
                    </w:rPr>
                    <w:t>):</w:t>
                  </w:r>
                </w:p>
              </w:tc>
              <w:tc>
                <w:tcPr>
                  <w:tcW w:w="4547"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C41EEF">
              <w:tc>
                <w:tcPr>
                  <w:tcW w:w="446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lastRenderedPageBreak/>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C41EEF">
              <w:tc>
                <w:tcPr>
                  <w:tcW w:w="446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C41EEF">
              <w:tc>
                <w:tcPr>
                  <w:tcW w:w="446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547"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7"/>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C41EEF">
              <w:trPr>
                <w:trHeight w:val="308"/>
              </w:trPr>
              <w:tc>
                <w:tcPr>
                  <w:tcW w:w="5007"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269"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C41EEF">
              <w:tc>
                <w:tcPr>
                  <w:tcW w:w="5007"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269"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provide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of the entities concerned, 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41EEF">
                    <w:rPr>
                      <w:rFonts w:ascii="Calibri" w:hAnsi="Calibri"/>
                      <w:sz w:val="22"/>
                      <w:szCs w:val="22"/>
                    </w:rPr>
                    <w:t>in order to</w:t>
                  </w:r>
                  <w:proofErr w:type="gramEnd"/>
                  <w:r w:rsidRPr="00C41EEF">
                    <w:rPr>
                      <w:rFonts w:ascii="Calibri" w:hAnsi="Calibri"/>
                      <w:sz w:val="22"/>
                      <w:szCs w:val="22"/>
                    </w:rPr>
                    <w:t xml:space="preserve">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8"/>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lastRenderedPageBreak/>
                    <w:t>Does the economic operator intend to subcontract any share of the contract to third parties?</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provide the information required under Section A and B of this part </w:t>
                  </w:r>
                  <w:r w:rsidR="00BB27C7" w:rsidRPr="00C41EEF">
                    <w:rPr>
                      <w:rFonts w:ascii="Calibri" w:hAnsi="Calibri"/>
                      <w:b/>
                      <w:i/>
                      <w:sz w:val="22"/>
                      <w:szCs w:val="22"/>
                    </w:rPr>
                    <w:t xml:space="preserve">[Delete if not applicable: and Part III] </w:t>
                  </w:r>
                  <w:r w:rsidRPr="00C41EEF">
                    <w:rPr>
                      <w:rFonts w:ascii="Calibri" w:hAnsi="Calibri"/>
                      <w:b/>
                      <w:sz w:val="22"/>
                      <w:szCs w:val="22"/>
                    </w:rPr>
                    <w:t>for each of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9"/>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0"/>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1"/>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2"/>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3"/>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lastRenderedPageBreak/>
                    <w:t>Child labour and other forms of trafficking in human beings (</w:t>
                  </w:r>
                  <w:r w:rsidRPr="00C41EEF">
                    <w:rPr>
                      <w:rStyle w:val="FootnoteReference"/>
                      <w:rFonts w:ascii="Calibri" w:hAnsi="Calibri"/>
                      <w:i/>
                      <w:sz w:val="22"/>
                      <w:szCs w:val="22"/>
                    </w:rPr>
                    <w:footnoteReference w:id="14"/>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5"/>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6"/>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7"/>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18"/>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19"/>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w:t>
                  </w:r>
                  <w:r w:rsidRPr="00C41EEF">
                    <w:rPr>
                      <w:rFonts w:ascii="Calibri" w:hAnsi="Calibri"/>
                      <w:sz w:val="22"/>
                      <w:szCs w:val="22"/>
                    </w:rPr>
                    <w:lastRenderedPageBreak/>
                    <w:t xml:space="preserve">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0"/>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not,</w:t>
                  </w:r>
                  <w:r w:rsidRPr="00C41EEF">
                    <w:rPr>
                      <w:rFonts w:ascii="Calibri" w:hAnsi="Calibri"/>
                      <w:sz w:val="22"/>
                      <w:szCs w:val="22"/>
                    </w:rPr>
                    <w:t xml:space="preserve"> please indicate:</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Is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1"/>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2"/>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note that, for the purpose of this procurement, some of the following exclusion grounds may have been defined more precisely, in national law, in the relevant notice or the </w:t>
                  </w:r>
                  <w:r w:rsidRPr="00C41EEF">
                    <w:rPr>
                      <w:rFonts w:ascii="Calibri" w:hAnsi="Calibri"/>
                      <w:b/>
                      <w:sz w:val="22"/>
                      <w:szCs w:val="22"/>
                    </w:rPr>
                    <w:lastRenderedPageBreak/>
                    <w:t>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C41EEF">
              <w:trPr>
                <w:trHeight w:val="404"/>
              </w:trPr>
              <w:tc>
                <w:tcPr>
                  <w:tcW w:w="4505"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511"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C41EEF">
              <w:trPr>
                <w:trHeight w:val="197"/>
              </w:trPr>
              <w:tc>
                <w:tcPr>
                  <w:tcW w:w="4505"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3"/>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C41EEF">
              <w:trPr>
                <w:trHeight w:val="217"/>
              </w:trPr>
              <w:tc>
                <w:tcPr>
                  <w:tcW w:w="4505"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511"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56BD3F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C41EEF">
              <w:trPr>
                <w:trHeight w:val="217"/>
              </w:trPr>
              <w:tc>
                <w:tcPr>
                  <w:tcW w:w="4505"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in any of the following situations:</w:t>
                  </w:r>
                </w:p>
              </w:tc>
              <w:tc>
                <w:tcPr>
                  <w:tcW w:w="4511"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C41EEF">
              <w:trPr>
                <w:trHeight w:val="217"/>
              </w:trPr>
              <w:tc>
                <w:tcPr>
                  <w:tcW w:w="4505"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any analogous situation arising from a similar procedure under national laws and regulations (</w:t>
                  </w:r>
                  <w:r w:rsidRPr="00C41EEF">
                    <w:rPr>
                      <w:rStyle w:val="FootnoteReference"/>
                      <w:rFonts w:ascii="Calibri" w:hAnsi="Calibri"/>
                      <w:sz w:val="22"/>
                      <w:szCs w:val="22"/>
                    </w:rPr>
                    <w:footnoteReference w:id="24"/>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C41EEF">
              <w:trPr>
                <w:trHeight w:val="217"/>
              </w:trPr>
              <w:tc>
                <w:tcPr>
                  <w:tcW w:w="4505"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169AC38" w14:textId="77777777" w:rsidTr="00C41EEF">
              <w:tc>
                <w:tcPr>
                  <w:tcW w:w="4505"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5"/>
                  </w:r>
                  <w:r w:rsidRPr="00C41EEF">
                    <w:rPr>
                      <w:rFonts w:ascii="Calibri" w:hAnsi="Calibri"/>
                      <w:sz w:val="22"/>
                      <w:szCs w:val="22"/>
                    </w:rPr>
                    <w:t>)</w:t>
                  </w:r>
                </w:p>
              </w:tc>
              <w:tc>
                <w:tcPr>
                  <w:tcW w:w="4511"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C41EEF">
              <w:tc>
                <w:tcPr>
                  <w:tcW w:w="4505"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511"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C41EEF">
              <w:tc>
                <w:tcPr>
                  <w:tcW w:w="4505"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6"/>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C41EEF">
              <w:tc>
                <w:tcPr>
                  <w:tcW w:w="4505"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If yes, please provide details</w:t>
                  </w:r>
                </w:p>
              </w:tc>
              <w:tc>
                <w:tcPr>
                  <w:tcW w:w="4511"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511"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511"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511"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511"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511"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511"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C41EEF">
              <w:tc>
                <w:tcPr>
                  <w:tcW w:w="4505"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aware of any conflict of interest (</w:t>
                  </w:r>
                  <w:r w:rsidRPr="00C41EEF">
                    <w:rPr>
                      <w:rStyle w:val="FootnoteReference"/>
                      <w:rFonts w:ascii="Calibri" w:hAnsi="Calibri"/>
                      <w:b/>
                      <w:sz w:val="22"/>
                      <w:szCs w:val="22"/>
                    </w:rPr>
                    <w:footnoteReference w:id="27"/>
                  </w:r>
                  <w:r w:rsidRPr="00C41EEF">
                    <w:rPr>
                      <w:rFonts w:ascii="Calibri" w:hAnsi="Calibri"/>
                      <w:b/>
                      <w:sz w:val="22"/>
                      <w:szCs w:val="22"/>
                    </w:rPr>
                    <w:t>) due to its participation in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C41EEF">
              <w:tc>
                <w:tcPr>
                  <w:tcW w:w="4505"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C41EEF">
              <w:tc>
                <w:tcPr>
                  <w:tcW w:w="4505"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C41EEF">
              <w:tc>
                <w:tcPr>
                  <w:tcW w:w="4505"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C41EEF">
              <w:tc>
                <w:tcPr>
                  <w:tcW w:w="4505"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C41EEF">
              <w:tc>
                <w:tcPr>
                  <w:tcW w:w="4505"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C41EEF">
              <w:tc>
                <w:tcPr>
                  <w:tcW w:w="4505"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C41EEF">
                    <w:tc>
                      <w:tcPr>
                        <w:tcW w:w="693"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55814ECC" w14:textId="77777777" w:rsidR="007F1F1B" w:rsidRDefault="000E5DB7" w:rsidP="007F1F1B">
            <w:pPr>
              <w:spacing w:after="160" w:line="259" w:lineRule="auto"/>
              <w:rPr>
                <w:rFonts w:ascii="Calibri" w:hAnsi="Calibri"/>
                <w:b/>
                <w:sz w:val="22"/>
                <w:szCs w:val="22"/>
              </w:rPr>
            </w:pPr>
            <w:r w:rsidRPr="000E5DB7">
              <w:rPr>
                <w:rFonts w:ascii="Calibri" w:hAnsi="Calibri"/>
                <w:sz w:val="22"/>
                <w:szCs w:val="22"/>
                <w:highlight w:val="magenta"/>
              </w:rPr>
              <w:br w:type="page"/>
            </w:r>
          </w:p>
          <w:p w14:paraId="5CB8C9D0" w14:textId="77777777" w:rsidR="009B289D" w:rsidRDefault="009B289D" w:rsidP="004F4556">
            <w:pPr>
              <w:jc w:val="center"/>
              <w:rPr>
                <w:rFonts w:ascii="Calibri" w:hAnsi="Calibri"/>
                <w:b/>
                <w:sz w:val="28"/>
                <w:szCs w:val="28"/>
              </w:rPr>
            </w:pPr>
          </w:p>
          <w:p w14:paraId="38232B5F" w14:textId="77777777" w:rsidR="009B289D" w:rsidRDefault="009B289D" w:rsidP="004F4556">
            <w:pPr>
              <w:jc w:val="center"/>
              <w:rPr>
                <w:rFonts w:ascii="Calibri" w:hAnsi="Calibri"/>
                <w:b/>
                <w:sz w:val="28"/>
                <w:szCs w:val="28"/>
              </w:rPr>
            </w:pPr>
          </w:p>
          <w:p w14:paraId="3843AA30" w14:textId="77777777" w:rsidR="009B289D" w:rsidRDefault="009B289D" w:rsidP="004F4556">
            <w:pPr>
              <w:jc w:val="center"/>
              <w:rPr>
                <w:rFonts w:ascii="Calibri" w:hAnsi="Calibri"/>
                <w:b/>
                <w:sz w:val="28"/>
                <w:szCs w:val="28"/>
              </w:rPr>
            </w:pPr>
          </w:p>
          <w:p w14:paraId="16E4C2A4" w14:textId="77777777" w:rsidR="009B289D" w:rsidRDefault="009B289D" w:rsidP="009B289D">
            <w:pPr>
              <w:rPr>
                <w:rFonts w:ascii="Calibri" w:hAnsi="Calibri"/>
                <w:b/>
                <w:sz w:val="28"/>
                <w:szCs w:val="28"/>
              </w:rPr>
            </w:pPr>
          </w:p>
          <w:p w14:paraId="610BC0D4"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33CDF814" w14:textId="77777777" w:rsidR="009B289D" w:rsidRDefault="009B289D" w:rsidP="004F4556">
            <w:pPr>
              <w:jc w:val="center"/>
              <w:rPr>
                <w:rFonts w:ascii="Calibri" w:hAnsi="Calibri"/>
                <w:b/>
                <w:sz w:val="28"/>
                <w:szCs w:val="28"/>
              </w:rPr>
            </w:pPr>
          </w:p>
          <w:p w14:paraId="7FB2E317" w14:textId="77777777" w:rsidR="009B289D" w:rsidRDefault="009B289D" w:rsidP="004F4556">
            <w:pPr>
              <w:jc w:val="center"/>
              <w:rPr>
                <w:rFonts w:ascii="Calibri" w:hAnsi="Calibri"/>
                <w:b/>
                <w:sz w:val="28"/>
                <w:szCs w:val="28"/>
              </w:rPr>
            </w:pPr>
          </w:p>
          <w:p w14:paraId="0CBEE2AB" w14:textId="77777777" w:rsidR="009B289D" w:rsidRDefault="009B289D" w:rsidP="004F4556">
            <w:pPr>
              <w:jc w:val="center"/>
              <w:rPr>
                <w:rFonts w:ascii="Calibri" w:hAnsi="Calibri"/>
                <w:b/>
                <w:sz w:val="28"/>
                <w:szCs w:val="28"/>
              </w:rPr>
            </w:pPr>
          </w:p>
          <w:p w14:paraId="120A7099" w14:textId="77777777" w:rsidR="009B289D" w:rsidRDefault="009B289D" w:rsidP="004F4556">
            <w:pPr>
              <w:jc w:val="center"/>
              <w:rPr>
                <w:rFonts w:ascii="Calibri" w:hAnsi="Calibri"/>
                <w:b/>
                <w:sz w:val="28"/>
                <w:szCs w:val="28"/>
              </w:rPr>
            </w:pPr>
          </w:p>
          <w:p w14:paraId="358E5315" w14:textId="77777777" w:rsidR="009B289D" w:rsidRDefault="009B289D" w:rsidP="004F4556">
            <w:pPr>
              <w:jc w:val="center"/>
              <w:rPr>
                <w:rFonts w:ascii="Calibri" w:hAnsi="Calibri"/>
                <w:b/>
                <w:sz w:val="28"/>
                <w:szCs w:val="28"/>
              </w:rPr>
            </w:pPr>
          </w:p>
          <w:p w14:paraId="30161AA1" w14:textId="77777777" w:rsidR="009B289D" w:rsidRDefault="009B289D" w:rsidP="004F4556">
            <w:pPr>
              <w:jc w:val="center"/>
              <w:rPr>
                <w:rFonts w:ascii="Calibri" w:hAnsi="Calibri"/>
                <w:b/>
                <w:sz w:val="28"/>
                <w:szCs w:val="28"/>
              </w:rPr>
            </w:pPr>
          </w:p>
          <w:p w14:paraId="5B086FB3" w14:textId="77777777" w:rsidR="009B289D" w:rsidRDefault="009B289D" w:rsidP="004F4556">
            <w:pPr>
              <w:jc w:val="center"/>
              <w:rPr>
                <w:rFonts w:ascii="Calibri" w:hAnsi="Calibri"/>
                <w:b/>
                <w:sz w:val="28"/>
                <w:szCs w:val="28"/>
              </w:rPr>
            </w:pPr>
          </w:p>
          <w:p w14:paraId="6DB1FE5E" w14:textId="77777777" w:rsidR="009B289D" w:rsidRDefault="009B289D" w:rsidP="004F4556">
            <w:pPr>
              <w:jc w:val="center"/>
              <w:rPr>
                <w:rFonts w:ascii="Calibri" w:hAnsi="Calibri"/>
                <w:b/>
                <w:sz w:val="28"/>
                <w:szCs w:val="28"/>
              </w:rPr>
            </w:pPr>
          </w:p>
          <w:p w14:paraId="60783BE8" w14:textId="77777777" w:rsidR="009B289D" w:rsidRDefault="009B289D" w:rsidP="004F4556">
            <w:pPr>
              <w:jc w:val="center"/>
              <w:rPr>
                <w:rFonts w:ascii="Calibri" w:hAnsi="Calibri"/>
                <w:b/>
                <w:sz w:val="28"/>
                <w:szCs w:val="28"/>
              </w:rPr>
            </w:pPr>
          </w:p>
          <w:p w14:paraId="7F9F1283" w14:textId="77777777" w:rsidR="009B289D" w:rsidRDefault="009B289D" w:rsidP="004F4556">
            <w:pPr>
              <w:jc w:val="center"/>
              <w:rPr>
                <w:rFonts w:ascii="Calibri" w:hAnsi="Calibri"/>
                <w:b/>
                <w:sz w:val="28"/>
                <w:szCs w:val="28"/>
              </w:rPr>
            </w:pPr>
          </w:p>
          <w:p w14:paraId="149626A0" w14:textId="77777777" w:rsidR="009B289D" w:rsidRDefault="009B289D" w:rsidP="004F4556">
            <w:pPr>
              <w:jc w:val="center"/>
              <w:rPr>
                <w:rFonts w:ascii="Calibri" w:hAnsi="Calibri"/>
                <w:b/>
                <w:sz w:val="28"/>
                <w:szCs w:val="28"/>
              </w:rPr>
            </w:pPr>
          </w:p>
          <w:p w14:paraId="5F54857D" w14:textId="77777777" w:rsidR="009B289D" w:rsidRDefault="009B289D" w:rsidP="004F4556">
            <w:pPr>
              <w:jc w:val="center"/>
              <w:rPr>
                <w:rFonts w:ascii="Calibri" w:hAnsi="Calibri"/>
                <w:b/>
                <w:sz w:val="28"/>
                <w:szCs w:val="28"/>
              </w:rPr>
            </w:pPr>
          </w:p>
          <w:p w14:paraId="4892038C" w14:textId="77777777" w:rsidR="009B289D" w:rsidRDefault="009B289D" w:rsidP="004F4556">
            <w:pPr>
              <w:jc w:val="center"/>
              <w:rPr>
                <w:rFonts w:ascii="Calibri" w:hAnsi="Calibri"/>
                <w:b/>
                <w:sz w:val="28"/>
                <w:szCs w:val="28"/>
              </w:rPr>
            </w:pPr>
          </w:p>
          <w:p w14:paraId="249EE45C" w14:textId="77777777" w:rsidR="009B289D" w:rsidRDefault="009B289D" w:rsidP="004F4556">
            <w:pPr>
              <w:jc w:val="center"/>
              <w:rPr>
                <w:rFonts w:ascii="Calibri" w:hAnsi="Calibri"/>
                <w:b/>
                <w:sz w:val="28"/>
                <w:szCs w:val="28"/>
              </w:rPr>
            </w:pPr>
          </w:p>
          <w:p w14:paraId="7EAB505F" w14:textId="77777777" w:rsidR="009B289D" w:rsidRDefault="009B289D" w:rsidP="004F4556">
            <w:pPr>
              <w:jc w:val="center"/>
              <w:rPr>
                <w:rFonts w:ascii="Calibri" w:hAnsi="Calibri"/>
                <w:b/>
                <w:sz w:val="28"/>
                <w:szCs w:val="28"/>
              </w:rPr>
            </w:pPr>
          </w:p>
          <w:p w14:paraId="0D373A23" w14:textId="77777777" w:rsidR="009B289D" w:rsidRDefault="009B289D" w:rsidP="004F4556">
            <w:pPr>
              <w:jc w:val="center"/>
              <w:rPr>
                <w:rFonts w:ascii="Calibri" w:hAnsi="Calibri"/>
                <w:b/>
                <w:sz w:val="28"/>
                <w:szCs w:val="28"/>
              </w:rPr>
            </w:pPr>
          </w:p>
          <w:p w14:paraId="1ABDFA4D" w14:textId="77777777" w:rsidR="009B289D" w:rsidRDefault="009B289D" w:rsidP="004F4556">
            <w:pPr>
              <w:jc w:val="center"/>
              <w:rPr>
                <w:rFonts w:ascii="Calibri" w:hAnsi="Calibri"/>
                <w:b/>
                <w:sz w:val="28"/>
                <w:szCs w:val="28"/>
              </w:rPr>
            </w:pPr>
          </w:p>
          <w:p w14:paraId="05382E8C" w14:textId="77777777" w:rsidR="009B289D" w:rsidRDefault="009B289D" w:rsidP="004F4556">
            <w:pPr>
              <w:jc w:val="center"/>
              <w:rPr>
                <w:rFonts w:ascii="Calibri" w:hAnsi="Calibri"/>
                <w:b/>
                <w:sz w:val="28"/>
                <w:szCs w:val="28"/>
              </w:rPr>
            </w:pPr>
          </w:p>
          <w:p w14:paraId="575E6AC7" w14:textId="77777777" w:rsidR="009B289D" w:rsidRDefault="009B289D" w:rsidP="004F4556">
            <w:pPr>
              <w:jc w:val="center"/>
              <w:rPr>
                <w:rFonts w:ascii="Calibri" w:hAnsi="Calibri"/>
                <w:b/>
                <w:sz w:val="28"/>
                <w:szCs w:val="28"/>
              </w:rPr>
            </w:pPr>
          </w:p>
          <w:p w14:paraId="5C333DCA" w14:textId="77777777" w:rsidR="009B289D" w:rsidRDefault="009B289D" w:rsidP="004F4556">
            <w:pPr>
              <w:jc w:val="center"/>
              <w:rPr>
                <w:rFonts w:ascii="Calibri" w:hAnsi="Calibri"/>
                <w:b/>
                <w:sz w:val="28"/>
                <w:szCs w:val="28"/>
              </w:rPr>
            </w:pPr>
          </w:p>
          <w:p w14:paraId="34D664FF" w14:textId="77777777" w:rsidR="009B289D" w:rsidRDefault="009B289D" w:rsidP="004F4556">
            <w:pPr>
              <w:jc w:val="center"/>
              <w:rPr>
                <w:rFonts w:ascii="Calibri" w:hAnsi="Calibri"/>
                <w:b/>
                <w:sz w:val="28"/>
                <w:szCs w:val="28"/>
              </w:rPr>
            </w:pPr>
          </w:p>
          <w:p w14:paraId="1FED52B8" w14:textId="77777777" w:rsidR="009B289D" w:rsidRDefault="009B289D" w:rsidP="004F4556">
            <w:pPr>
              <w:jc w:val="center"/>
              <w:rPr>
                <w:rFonts w:ascii="Calibri" w:hAnsi="Calibri"/>
                <w:b/>
                <w:sz w:val="28"/>
                <w:szCs w:val="28"/>
              </w:rPr>
            </w:pPr>
          </w:p>
          <w:p w14:paraId="6E8B2CA4"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6D7AFE7E" w14:textId="77777777" w:rsidR="00D8278D" w:rsidRDefault="00D8278D" w:rsidP="004F4556">
            <w:pPr>
              <w:jc w:val="center"/>
              <w:rPr>
                <w:rFonts w:ascii="Calibri" w:hAnsi="Calibri"/>
                <w:b/>
                <w:sz w:val="28"/>
                <w:szCs w:val="28"/>
              </w:rPr>
            </w:pPr>
          </w:p>
          <w:p w14:paraId="74C624D7" w14:textId="77777777" w:rsidR="00D8278D" w:rsidRDefault="00D8278D" w:rsidP="004F4556">
            <w:pPr>
              <w:jc w:val="center"/>
              <w:rPr>
                <w:rFonts w:ascii="Calibri" w:hAnsi="Calibri"/>
                <w:b/>
                <w:sz w:val="28"/>
                <w:szCs w:val="28"/>
              </w:rPr>
            </w:pPr>
          </w:p>
          <w:p w14:paraId="02E87C73" w14:textId="77777777" w:rsidR="00D8278D" w:rsidRDefault="00D8278D" w:rsidP="004F4556">
            <w:pPr>
              <w:jc w:val="center"/>
              <w:rPr>
                <w:rFonts w:ascii="Calibri" w:hAnsi="Calibri"/>
                <w:b/>
                <w:sz w:val="28"/>
                <w:szCs w:val="28"/>
              </w:rPr>
            </w:pPr>
          </w:p>
          <w:p w14:paraId="57D32F49" w14:textId="77777777" w:rsidR="00D8278D" w:rsidRDefault="00D8278D" w:rsidP="004F4556">
            <w:pPr>
              <w:jc w:val="center"/>
              <w:rPr>
                <w:rFonts w:ascii="Calibri" w:hAnsi="Calibri"/>
                <w:b/>
                <w:sz w:val="28"/>
                <w:szCs w:val="28"/>
              </w:rPr>
            </w:pPr>
          </w:p>
          <w:p w14:paraId="6AF8BBAF" w14:textId="77777777" w:rsidR="00D8278D" w:rsidRDefault="00D8278D" w:rsidP="004F4556">
            <w:pPr>
              <w:jc w:val="center"/>
              <w:rPr>
                <w:rFonts w:ascii="Calibri" w:hAnsi="Calibri"/>
                <w:b/>
                <w:sz w:val="28"/>
                <w:szCs w:val="28"/>
              </w:rPr>
            </w:pPr>
          </w:p>
          <w:p w14:paraId="6F42CBB9" w14:textId="77777777" w:rsidR="00D8278D" w:rsidRDefault="00D8278D" w:rsidP="004F4556">
            <w:pPr>
              <w:jc w:val="center"/>
              <w:rPr>
                <w:rFonts w:ascii="Calibri" w:hAnsi="Calibri"/>
                <w:b/>
                <w:sz w:val="28"/>
                <w:szCs w:val="28"/>
              </w:rPr>
            </w:pPr>
          </w:p>
          <w:p w14:paraId="24D94407" w14:textId="77777777" w:rsidR="00D8278D" w:rsidRDefault="00D8278D" w:rsidP="004F4556">
            <w:pPr>
              <w:jc w:val="center"/>
              <w:rPr>
                <w:rFonts w:ascii="Calibri" w:hAnsi="Calibri"/>
                <w:b/>
                <w:sz w:val="28"/>
                <w:szCs w:val="28"/>
              </w:rPr>
            </w:pPr>
          </w:p>
          <w:p w14:paraId="0F9B0459" w14:textId="77777777" w:rsidR="00D8278D" w:rsidRDefault="00D8278D" w:rsidP="004F4556">
            <w:pPr>
              <w:jc w:val="center"/>
              <w:rPr>
                <w:rFonts w:ascii="Calibri" w:hAnsi="Calibri"/>
                <w:b/>
                <w:sz w:val="28"/>
                <w:szCs w:val="28"/>
              </w:rPr>
            </w:pPr>
          </w:p>
          <w:p w14:paraId="009874C1" w14:textId="77777777" w:rsidR="00D8278D" w:rsidRDefault="00D8278D" w:rsidP="004F4556">
            <w:pPr>
              <w:jc w:val="center"/>
              <w:rPr>
                <w:rFonts w:ascii="Calibri" w:hAnsi="Calibri"/>
                <w:b/>
                <w:sz w:val="28"/>
                <w:szCs w:val="28"/>
              </w:rPr>
            </w:pPr>
          </w:p>
          <w:p w14:paraId="36C35A15" w14:textId="77777777" w:rsidR="00D8278D" w:rsidRDefault="00D8278D" w:rsidP="004F4556">
            <w:pPr>
              <w:jc w:val="center"/>
              <w:rPr>
                <w:rFonts w:ascii="Calibri" w:hAnsi="Calibri"/>
                <w:b/>
                <w:sz w:val="28"/>
                <w:szCs w:val="28"/>
              </w:rPr>
            </w:pPr>
          </w:p>
          <w:p w14:paraId="2ED597AE" w14:textId="77777777" w:rsidR="00D8278D" w:rsidRDefault="00D8278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lastRenderedPageBreak/>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2A98495F" w14:textId="77777777" w:rsidR="009B289D" w:rsidRDefault="009B289D" w:rsidP="004F4556">
            <w:pPr>
              <w:jc w:val="center"/>
              <w:rPr>
                <w:rFonts w:ascii="Calibri" w:hAnsi="Calibri"/>
                <w:b/>
                <w:sz w:val="28"/>
                <w:szCs w:val="28"/>
              </w:rPr>
            </w:pPr>
          </w:p>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4A7729C0" w14:textId="77777777" w:rsidR="009B289D" w:rsidRDefault="009B289D" w:rsidP="004F4556">
            <w:pPr>
              <w:jc w:val="center"/>
              <w:rPr>
                <w:rFonts w:ascii="Calibri" w:hAnsi="Calibri"/>
                <w:b/>
                <w:sz w:val="28"/>
                <w:szCs w:val="28"/>
              </w:rPr>
            </w:pPr>
          </w:p>
          <w:p w14:paraId="58898231" w14:textId="77777777" w:rsidR="009B289D" w:rsidRDefault="009B289D" w:rsidP="004F4556">
            <w:pPr>
              <w:jc w:val="center"/>
              <w:rPr>
                <w:rFonts w:ascii="Calibri" w:hAnsi="Calibri"/>
                <w:b/>
                <w:sz w:val="28"/>
                <w:szCs w:val="28"/>
              </w:rPr>
            </w:pPr>
          </w:p>
          <w:p w14:paraId="2E5481AC" w14:textId="77777777" w:rsidR="009B289D" w:rsidRDefault="009B289D" w:rsidP="004F4556">
            <w:pPr>
              <w:jc w:val="center"/>
              <w:rPr>
                <w:rFonts w:ascii="Calibri" w:hAnsi="Calibri"/>
                <w:b/>
                <w:sz w:val="28"/>
                <w:szCs w:val="28"/>
              </w:rPr>
            </w:pPr>
          </w:p>
          <w:p w14:paraId="7AFF5E3A" w14:textId="77777777" w:rsidR="009B289D" w:rsidRDefault="009B289D" w:rsidP="004F4556">
            <w:pPr>
              <w:jc w:val="center"/>
              <w:rPr>
                <w:rFonts w:ascii="Calibri" w:hAnsi="Calibri"/>
                <w:b/>
                <w:sz w:val="28"/>
                <w:szCs w:val="28"/>
              </w:rPr>
            </w:pPr>
          </w:p>
          <w:p w14:paraId="31CEC07F" w14:textId="77777777" w:rsidR="009B289D" w:rsidRDefault="009B289D" w:rsidP="004F4556">
            <w:pPr>
              <w:jc w:val="center"/>
              <w:rPr>
                <w:rFonts w:ascii="Calibri" w:hAnsi="Calibri"/>
                <w:b/>
                <w:sz w:val="28"/>
                <w:szCs w:val="28"/>
              </w:rPr>
            </w:pPr>
          </w:p>
          <w:p w14:paraId="63BB917D" w14:textId="77777777" w:rsidR="009B289D" w:rsidRDefault="009B289D" w:rsidP="004F4556">
            <w:pPr>
              <w:jc w:val="center"/>
              <w:rPr>
                <w:rFonts w:ascii="Calibri" w:hAnsi="Calibri"/>
                <w:b/>
                <w:sz w:val="28"/>
                <w:szCs w:val="28"/>
              </w:rPr>
            </w:pPr>
          </w:p>
          <w:p w14:paraId="2DC961F2" w14:textId="77777777" w:rsidR="009B289D" w:rsidRDefault="009B289D" w:rsidP="004F4556">
            <w:pPr>
              <w:jc w:val="center"/>
              <w:rPr>
                <w:rFonts w:ascii="Calibri" w:hAnsi="Calibri"/>
                <w:b/>
                <w:sz w:val="28"/>
                <w:szCs w:val="28"/>
              </w:rPr>
            </w:pPr>
          </w:p>
          <w:p w14:paraId="21BF4C38" w14:textId="77777777" w:rsidR="009B289D" w:rsidRDefault="009B289D" w:rsidP="004F4556">
            <w:pPr>
              <w:jc w:val="center"/>
              <w:rPr>
                <w:rFonts w:ascii="Calibri" w:hAnsi="Calibri"/>
                <w:b/>
                <w:sz w:val="28"/>
                <w:szCs w:val="28"/>
              </w:rPr>
            </w:pPr>
          </w:p>
          <w:p w14:paraId="42DBC8E0" w14:textId="77777777" w:rsidR="009B289D" w:rsidRDefault="009B289D" w:rsidP="004F4556">
            <w:pPr>
              <w:jc w:val="center"/>
              <w:rPr>
                <w:rFonts w:ascii="Calibri" w:hAnsi="Calibri"/>
                <w:b/>
                <w:sz w:val="28"/>
                <w:szCs w:val="28"/>
              </w:rPr>
            </w:pPr>
          </w:p>
          <w:p w14:paraId="04B60CA0" w14:textId="77777777" w:rsidR="009B289D" w:rsidRDefault="009B289D" w:rsidP="004F4556">
            <w:pPr>
              <w:jc w:val="center"/>
              <w:rPr>
                <w:rFonts w:ascii="Calibri" w:hAnsi="Calibri"/>
                <w:b/>
                <w:sz w:val="28"/>
                <w:szCs w:val="28"/>
              </w:rPr>
            </w:pPr>
          </w:p>
          <w:p w14:paraId="570F0208" w14:textId="77777777" w:rsidR="009B289D" w:rsidRDefault="009B289D" w:rsidP="004F4556">
            <w:pPr>
              <w:jc w:val="center"/>
              <w:rPr>
                <w:rFonts w:ascii="Calibri" w:hAnsi="Calibri"/>
                <w:b/>
                <w:sz w:val="28"/>
                <w:szCs w:val="28"/>
              </w:rPr>
            </w:pPr>
          </w:p>
          <w:p w14:paraId="75CDD7AD" w14:textId="77777777" w:rsidR="009B289D" w:rsidRDefault="009B289D" w:rsidP="004F4556">
            <w:pPr>
              <w:jc w:val="center"/>
              <w:rPr>
                <w:rFonts w:ascii="Calibri" w:hAnsi="Calibri"/>
                <w:b/>
                <w:sz w:val="28"/>
                <w:szCs w:val="28"/>
              </w:rPr>
            </w:pPr>
          </w:p>
          <w:p w14:paraId="74D801D4" w14:textId="77777777" w:rsidR="009B289D" w:rsidRDefault="009B289D" w:rsidP="004F4556">
            <w:pPr>
              <w:jc w:val="center"/>
              <w:rPr>
                <w:rFonts w:ascii="Calibri" w:hAnsi="Calibri"/>
                <w:b/>
                <w:sz w:val="28"/>
                <w:szCs w:val="28"/>
              </w:rPr>
            </w:pPr>
          </w:p>
          <w:p w14:paraId="1DCB1722" w14:textId="77777777" w:rsidR="009B289D" w:rsidRDefault="009B289D" w:rsidP="004F4556">
            <w:pPr>
              <w:jc w:val="center"/>
              <w:rPr>
                <w:rFonts w:ascii="Calibri" w:hAnsi="Calibri"/>
                <w:b/>
                <w:sz w:val="28"/>
                <w:szCs w:val="28"/>
              </w:rPr>
            </w:pPr>
          </w:p>
          <w:p w14:paraId="1343233C" w14:textId="77777777" w:rsidR="009B289D" w:rsidRDefault="009B289D" w:rsidP="004F4556">
            <w:pPr>
              <w:jc w:val="center"/>
              <w:rPr>
                <w:rFonts w:ascii="Calibri" w:hAnsi="Calibri"/>
                <w:b/>
                <w:sz w:val="28"/>
                <w:szCs w:val="28"/>
              </w:rPr>
            </w:pPr>
          </w:p>
          <w:p w14:paraId="11AB6AE6" w14:textId="77777777" w:rsidR="009B289D" w:rsidRDefault="009B289D" w:rsidP="004F4556">
            <w:pPr>
              <w:jc w:val="center"/>
              <w:rPr>
                <w:rFonts w:ascii="Calibri" w:hAnsi="Calibri"/>
                <w:b/>
                <w:sz w:val="28"/>
                <w:szCs w:val="28"/>
              </w:rPr>
            </w:pPr>
          </w:p>
          <w:p w14:paraId="7830B292" w14:textId="77777777" w:rsidR="009B289D" w:rsidRDefault="009B289D" w:rsidP="004F4556">
            <w:pPr>
              <w:jc w:val="center"/>
              <w:rPr>
                <w:rFonts w:ascii="Calibri" w:hAnsi="Calibri"/>
                <w:b/>
                <w:sz w:val="28"/>
                <w:szCs w:val="28"/>
              </w:rPr>
            </w:pPr>
          </w:p>
          <w:p w14:paraId="7F3F9401" w14:textId="77777777" w:rsidR="009B289D" w:rsidRDefault="009B289D" w:rsidP="004F4556">
            <w:pPr>
              <w:jc w:val="center"/>
              <w:rPr>
                <w:rFonts w:ascii="Calibri" w:hAnsi="Calibri"/>
                <w:b/>
                <w:sz w:val="28"/>
                <w:szCs w:val="28"/>
              </w:rPr>
            </w:pPr>
          </w:p>
          <w:p w14:paraId="451DEC10"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28"/>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29"/>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6CB80893" w14:textId="77777777" w:rsidR="004F4556" w:rsidRPr="004F4556" w:rsidRDefault="004F4556" w:rsidP="004F4556">
            <w:pPr>
              <w:jc w:val="both"/>
              <w:rPr>
                <w:rFonts w:ascii="Calibri" w:hAnsi="Calibri"/>
                <w:i/>
                <w:sz w:val="22"/>
                <w:szCs w:val="22"/>
              </w:rPr>
            </w:pPr>
          </w:p>
          <w:p w14:paraId="6B2DF3C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C91C70F" w14:textId="77777777" w:rsidR="004F4556" w:rsidRPr="004F4556" w:rsidRDefault="004F4556" w:rsidP="004F4556">
            <w:pPr>
              <w:spacing w:after="160" w:line="259" w:lineRule="auto"/>
              <w:rPr>
                <w:rFonts w:ascii="Calibri" w:hAnsi="Calibri"/>
                <w:b/>
                <w:bCs/>
                <w:color w:val="333399"/>
                <w:sz w:val="22"/>
                <w:szCs w:val="22"/>
                <w:lang w:val="en-US"/>
              </w:rPr>
            </w:pPr>
          </w:p>
          <w:p w14:paraId="1F8E5887" w14:textId="77777777" w:rsidR="00FF0C56" w:rsidRDefault="00FF0C56">
            <w:pPr>
              <w:spacing w:after="200" w:line="319" w:lineRule="auto"/>
              <w:jc w:val="both"/>
              <w:rPr>
                <w:rFonts w:ascii="Calibri" w:hAnsi="Calibri"/>
                <w:sz w:val="22"/>
                <w:szCs w:val="22"/>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E532C" w14:textId="77777777" w:rsidR="00C43F51" w:rsidRDefault="00C43F51">
      <w:r>
        <w:separator/>
      </w:r>
    </w:p>
  </w:endnote>
  <w:endnote w:type="continuationSeparator" w:id="0">
    <w:p w14:paraId="164AD5E8" w14:textId="77777777" w:rsidR="00C43F51" w:rsidRDefault="00C4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A8D8" w14:textId="77777777" w:rsidR="00C43F51" w:rsidRDefault="00C43F51">
      <w:r>
        <w:separator/>
      </w:r>
    </w:p>
  </w:footnote>
  <w:footnote w:type="continuationSeparator" w:id="0">
    <w:p w14:paraId="58366B03" w14:textId="77777777" w:rsidR="00C43F51" w:rsidRDefault="00C43F51">
      <w:r>
        <w:continuationSeparator/>
      </w:r>
    </w:p>
  </w:footnote>
  <w:footnote w:id="1">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3">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employ fewer than 250 persons</w:t>
      </w:r>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4">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5">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6">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7">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8">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9">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0">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1">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2">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3">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4">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5">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6">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7">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8">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19">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0">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1">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2">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3">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4">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5">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6">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27">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28">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29">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1C41"/>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2E2"/>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92D99"/>
    <w:rsid w:val="00197E35"/>
    <w:rsid w:val="001A041D"/>
    <w:rsid w:val="001B0388"/>
    <w:rsid w:val="001B1868"/>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116F"/>
    <w:rsid w:val="00446112"/>
    <w:rsid w:val="00453C59"/>
    <w:rsid w:val="00457033"/>
    <w:rsid w:val="00460180"/>
    <w:rsid w:val="004632B7"/>
    <w:rsid w:val="00467BEE"/>
    <w:rsid w:val="0047278E"/>
    <w:rsid w:val="00484576"/>
    <w:rsid w:val="00490DA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23E9B"/>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1A10"/>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27F8"/>
    <w:rsid w:val="007671DD"/>
    <w:rsid w:val="00770F94"/>
    <w:rsid w:val="007758EE"/>
    <w:rsid w:val="00797425"/>
    <w:rsid w:val="007A0216"/>
    <w:rsid w:val="007C556E"/>
    <w:rsid w:val="007C5F8E"/>
    <w:rsid w:val="007D3683"/>
    <w:rsid w:val="007D7D05"/>
    <w:rsid w:val="007E4D5B"/>
    <w:rsid w:val="007F1F1B"/>
    <w:rsid w:val="00805630"/>
    <w:rsid w:val="00817C24"/>
    <w:rsid w:val="00821614"/>
    <w:rsid w:val="00831052"/>
    <w:rsid w:val="00846C9A"/>
    <w:rsid w:val="0085038E"/>
    <w:rsid w:val="008503C0"/>
    <w:rsid w:val="008644AF"/>
    <w:rsid w:val="00865323"/>
    <w:rsid w:val="00874638"/>
    <w:rsid w:val="00876551"/>
    <w:rsid w:val="00877BF4"/>
    <w:rsid w:val="008815CA"/>
    <w:rsid w:val="00882BFA"/>
    <w:rsid w:val="00891528"/>
    <w:rsid w:val="00897C39"/>
    <w:rsid w:val="008A0AA5"/>
    <w:rsid w:val="008D2D8B"/>
    <w:rsid w:val="008D6546"/>
    <w:rsid w:val="0090589D"/>
    <w:rsid w:val="00913EB2"/>
    <w:rsid w:val="009170AC"/>
    <w:rsid w:val="00926AC2"/>
    <w:rsid w:val="00940421"/>
    <w:rsid w:val="00951347"/>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94254"/>
    <w:rsid w:val="00AA056D"/>
    <w:rsid w:val="00AB3B81"/>
    <w:rsid w:val="00AC123F"/>
    <w:rsid w:val="00AD1CB3"/>
    <w:rsid w:val="00AD6387"/>
    <w:rsid w:val="00AE4E8E"/>
    <w:rsid w:val="00AF2C0A"/>
    <w:rsid w:val="00B0707E"/>
    <w:rsid w:val="00B11675"/>
    <w:rsid w:val="00B16603"/>
    <w:rsid w:val="00B329F0"/>
    <w:rsid w:val="00B469C5"/>
    <w:rsid w:val="00B47A66"/>
    <w:rsid w:val="00B65260"/>
    <w:rsid w:val="00B66C0B"/>
    <w:rsid w:val="00B742EB"/>
    <w:rsid w:val="00B75D2F"/>
    <w:rsid w:val="00B81C52"/>
    <w:rsid w:val="00B87454"/>
    <w:rsid w:val="00B93E7B"/>
    <w:rsid w:val="00BA2461"/>
    <w:rsid w:val="00BB0E16"/>
    <w:rsid w:val="00BB27C7"/>
    <w:rsid w:val="00BB6264"/>
    <w:rsid w:val="00BC5DA0"/>
    <w:rsid w:val="00BE74D4"/>
    <w:rsid w:val="00BE74DB"/>
    <w:rsid w:val="00C075C1"/>
    <w:rsid w:val="00C25699"/>
    <w:rsid w:val="00C25939"/>
    <w:rsid w:val="00C273A6"/>
    <w:rsid w:val="00C365FA"/>
    <w:rsid w:val="00C41EEF"/>
    <w:rsid w:val="00C42272"/>
    <w:rsid w:val="00C4339C"/>
    <w:rsid w:val="00C43F51"/>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278D"/>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3165"/>
    <w:rsid w:val="00E7445B"/>
    <w:rsid w:val="00E84A1F"/>
    <w:rsid w:val="00E85048"/>
    <w:rsid w:val="00EB5396"/>
    <w:rsid w:val="00EB7CDF"/>
    <w:rsid w:val="00EE56B9"/>
    <w:rsid w:val="00EE768A"/>
    <w:rsid w:val="00EF2C5D"/>
    <w:rsid w:val="00EF2DDC"/>
    <w:rsid w:val="00EF3C60"/>
    <w:rsid w:val="00F0313E"/>
    <w:rsid w:val="00F03921"/>
    <w:rsid w:val="00F107A6"/>
    <w:rsid w:val="00F220F3"/>
    <w:rsid w:val="00F25279"/>
    <w:rsid w:val="00F26710"/>
    <w:rsid w:val="00F611F8"/>
    <w:rsid w:val="00F6389D"/>
    <w:rsid w:val="00F71FB0"/>
    <w:rsid w:val="00F85CC5"/>
    <w:rsid w:val="00F92761"/>
    <w:rsid w:val="00F95CA1"/>
    <w:rsid w:val="00FA30B3"/>
    <w:rsid w:val="00FA4AB2"/>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bbd3fafa5ab4e5eb8a6a5e099cef439 xmlns="080572c0-c07e-4cfa-937c-a6face98ba1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4fff3381-0f05-4b93-9ecb-bb32b7f082bd</TermId>
        </TermInfo>
      </Terms>
    </mbbd3fafa5ab4e5eb8a6a5e099cef439>
    <TaxCatchAll xmlns="080572c0-c07e-4cfa-937c-a6face98ba18">
      <Value>4</Value>
      <Value>36</Value>
      <Value>37</Value>
      <Value>1</Value>
    </TaxCatchAll>
    <_vti_ItemDeclaredRecord xmlns="080572c0-c07e-4cfa-937c-a6face98ba18" xsi:nil="true"/>
    <eDocs_FileStatus xmlns="080572c0-c07e-4cfa-937c-a6face98ba18">Live</eDocs_FileStatus>
    <fbaa881fc4ae443f9fdafbdd527793df xmlns="080572c0-c07e-4cfa-937c-a6face98ba18">
      <Terms xmlns="http://schemas.microsoft.com/office/infopath/2007/PartnerControls"/>
    </fbaa881fc4ae443f9fdafbdd527793df>
    <h1f8bb4843d6459a8b809123185593c7 xmlns="080572c0-c07e-4cfa-937c-a6face98ba18">
      <Terms xmlns="http://schemas.microsoft.com/office/infopath/2007/PartnerControls">
        <TermInfo xmlns="http://schemas.microsoft.com/office/infopath/2007/PartnerControls">
          <TermName xmlns="http://schemas.microsoft.com/office/infopath/2007/PartnerControls">033</TermName>
          <TermId xmlns="http://schemas.microsoft.com/office/infopath/2007/PartnerControls">7f45d5de-24de-46e4-a54e-a36b3a3c1a6f</TermId>
        </TermInfo>
      </Terms>
    </h1f8bb4843d6459a8b809123185593c7>
    <nb1b8a72855341e18dd75ce464e281f2 xmlns="080572c0-c07e-4cfa-937c-a6face98ba18">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e6b11dd9-c5a8-4e1b-976c-5bfb5a0af2ec</TermId>
        </TermInfo>
      </Terms>
    </nb1b8a72855341e18dd75ce464e281f2>
    <eDocs_eFileName xmlns="080572c0-c07e-4cfa-937c-a6face98ba18">ENV033-001-2025</eDocs_eFileName>
    <m02c691f3efa402dab5cbaa8c240a9e7 xmlns="080572c0-c07e-4cfa-937c-a6face98ba18">
      <Terms xmlns="http://schemas.microsoft.com/office/infopath/2007/PartnerControls">
        <TermInfo xmlns="http://schemas.microsoft.com/office/infopath/2007/PartnerControls">
          <TermName xmlns="http://schemas.microsoft.com/office/infopath/2007/PartnerControls">Marine and Spatial Planning</TermName>
          <TermId xmlns="http://schemas.microsoft.com/office/infopath/2007/PartnerControls">c62f8df1-13da-412f-ba69-df9259821add</TermId>
        </TermInfo>
      </Terms>
    </m02c691f3efa402dab5cbaa8c240a9e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D3F7738825D9145875CC21978BA1987" ma:contentTypeVersion="181" ma:contentTypeDescription="" ma:contentTypeScope="" ma:versionID="b6458c0b346b207a8cf25a5feeba0e0e">
  <xsd:schema xmlns:xsd="http://www.w3.org/2001/XMLSchema" xmlns:xs="http://www.w3.org/2001/XMLSchema" xmlns:p="http://schemas.microsoft.com/office/2006/metadata/properties" xmlns:ns2="080572c0-c07e-4cfa-937c-a6face98ba18" targetNamespace="http://schemas.microsoft.com/office/2006/metadata/properties" ma:root="true" ma:fieldsID="e0e4c89ff4b6b146a936abb1700ccffb" ns2:_="">
    <xsd:import namespace="080572c0-c07e-4cfa-937c-a6face98ba1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572c0-c07e-4cfa-937c-a6face98ba1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65a83ef-77b6-4811-9c56-228856f0cf9c}" ma:internalName="TaxCatchAll" ma:showField="CatchAllData" ma:web="080572c0-c07e-4cfa-937c-a6face98ba1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5a83ef-77b6-4811-9c56-228856f0cf9c}" ma:internalName="TaxCatchAllLabel" ma:readOnly="true" ma:showField="CatchAllDataLabel" ma:web="080572c0-c07e-4cfa-937c-a6face98ba1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3|7f45d5de-24de-46e4-a54e-a36b3a3c1a6f" ma:fieldId="{11f8bb48-43d6-459a-8b80-9123185593c7}" ma:sspId="b7db219d-6277-4389-971f-06259ace97ea" ma:termSetId="a6cc416d-795a-4611-bbb6-0828393c4c44"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b7db219d-6277-4389-971f-06259ace97ea" ma:termSetId="af16ee64-aa49-44bf-b2f1-25b75885a5d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b7db219d-6277-4389-971f-06259ace97ea" ma:termSetId="16dc552b-17a5-4831-8bb8-0522cf36082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fff3381-0f05-4b93-9ecb-bb32b7f082bd" ma:fieldId="{6bbd3faf-a5ab-4e5e-b8a6-a5e099cef439}" ma:sspId="b7db219d-6277-4389-971f-06259ace97ea" ma:termSetId="01dac679-fd16-4bd4-8372-0a20148d933b"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b7db219d-6277-4389-971f-06259ace97ea" ma:termSetId="16dc552b-17a5-4831-8bb8-0522cf36082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EFD29-5251-4F8F-BBC1-D7A6EE4D2735}">
  <ds:schemaRefs>
    <ds:schemaRef ds:uri="http://schemas.microsoft.com/office/2006/metadata/properties"/>
    <ds:schemaRef ds:uri="http://schemas.microsoft.com/office/infopath/2007/PartnerControls"/>
    <ds:schemaRef ds:uri="080572c0-c07e-4cfa-937c-a6face98ba18"/>
  </ds:schemaRefs>
</ds:datastoreItem>
</file>

<file path=customXml/itemProps2.xml><?xml version="1.0" encoding="utf-8"?>
<ds:datastoreItem xmlns:ds="http://schemas.openxmlformats.org/officeDocument/2006/customXml" ds:itemID="{EE7DB08D-C7D5-4167-A6C6-657BB77256C8}">
  <ds:schemaRefs>
    <ds:schemaRef ds:uri="http://schemas.microsoft.com/sharepoint/v3/contenttype/forms"/>
  </ds:schemaRefs>
</ds:datastoreItem>
</file>

<file path=customXml/itemProps3.xml><?xml version="1.0" encoding="utf-8"?>
<ds:datastoreItem xmlns:ds="http://schemas.openxmlformats.org/officeDocument/2006/customXml" ds:itemID="{6419CA59-B957-4084-AF4E-9EF654E3E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572c0-c07e-4cfa-937c-a6face98b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17311</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David Carolan (DCEE)</cp:lastModifiedBy>
  <cp:revision>2</cp:revision>
  <cp:lastPrinted>2016-10-14T13:54:00Z</cp:lastPrinted>
  <dcterms:created xsi:type="dcterms:W3CDTF">2026-08-05T14:13:00Z</dcterms:created>
  <dcterms:modified xsi:type="dcterms:W3CDTF">2026-08-05T14:13:00Z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0x0101000BC94875665D404BB1351B53C41FD2C000DD3F7738825D9145875CC21978BA1987</vt:lpwstr>
  </property>
  <property fmtid="{D5CDD505-2E9C-101B-9397-08002B2CF9AE}" pid="3" name="eDocs_FileTopics">
    <vt:lpwstr>36;#Marine and Spatial Planning|c62f8df1-13da-412f-ba69-df9259821add</vt:lpwstr>
  </property>
  <property fmtid="{D5CDD505-2E9C-101B-9397-08002B2CF9AE}" pid="4" name="eDocs_SecurityClassification">
    <vt:lpwstr>4;#Unclassified|4fff3381-0f05-4b93-9ecb-bb32b7f082bd</vt:lpwstr>
  </property>
  <property fmtid="{D5CDD505-2E9C-101B-9397-08002B2CF9AE}" pid="5" name="eDocs_Series">
    <vt:lpwstr>1;#033|7f45d5de-24de-46e4-a54e-a36b3a3c1a6f</vt:lpwstr>
  </property>
  <property fmtid="{D5CDD505-2E9C-101B-9397-08002B2CF9AE}" pid="6" name="eDocs_DocumentTopics">
    <vt:lpwstr/>
  </property>
  <property fmtid="{D5CDD505-2E9C-101B-9397-08002B2CF9AE}" pid="7" name="eDocs_Year">
    <vt:lpwstr>37;#2025|e6b11dd9-c5a8-4e1b-976c-5bfb5a0af2ec</vt:lpwstr>
  </property>
  <property fmtid="{D5CDD505-2E9C-101B-9397-08002B2CF9AE}" pid="8" name="ge25f6a3ef6f42d4865685f2a74bf8c7">
    <vt:lpwstr/>
  </property>
  <property fmtid="{D5CDD505-2E9C-101B-9397-08002B2CF9AE}" pid="9" name="eDocs_RetentionPeriodTerm">
    <vt:lpwstr/>
  </property>
</Properties>
</file>