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89340" w14:textId="77777777" w:rsidR="00E254A7" w:rsidRDefault="00E254A7"/>
    <w:p w14:paraId="1695CC67" w14:textId="77777777" w:rsidR="00E254A7" w:rsidRDefault="00E254A7"/>
    <w:p w14:paraId="0BCF5035" w14:textId="77777777" w:rsidR="00E254A7" w:rsidRDefault="00E254A7"/>
    <w:p w14:paraId="2B44AAFE" w14:textId="77777777" w:rsidR="00E254A7" w:rsidRDefault="00E254A7"/>
    <w:p w14:paraId="04608C6C" w14:textId="77777777" w:rsidR="00E254A7" w:rsidRDefault="00E254A7"/>
    <w:p w14:paraId="06F7BCEA" w14:textId="77777777" w:rsidR="00E254A7" w:rsidRDefault="00E254A7"/>
    <w:p w14:paraId="691720E4" w14:textId="77777777" w:rsidR="00E254A7" w:rsidRDefault="00E254A7"/>
    <w:p w14:paraId="3755BA66" w14:textId="77777777" w:rsidR="00E254A7" w:rsidRDefault="00E254A7"/>
    <w:p w14:paraId="6EDCA049" w14:textId="50E7CA1A" w:rsidR="00E254A7" w:rsidRDefault="00E254A7">
      <w:pPr>
        <w:pStyle w:val="DocTitle"/>
        <w:pageBreakBefore w:val="0"/>
        <w:pBdr>
          <w:top w:val="single" w:sz="24" w:space="1" w:color="0000FF"/>
          <w:left w:val="single" w:sz="24" w:space="4" w:color="0000FF"/>
          <w:bottom w:val="single" w:sz="24" w:space="1" w:color="0000FF"/>
          <w:right w:val="single" w:sz="24" w:space="4" w:color="0000FF"/>
        </w:pBdr>
        <w:ind w:left="397"/>
        <w:jc w:val="center"/>
      </w:pPr>
      <w:r>
        <w:br/>
      </w:r>
      <w:r>
        <w:br/>
      </w:r>
      <w:r>
        <w:br/>
      </w:r>
      <w:r>
        <w:br/>
        <w:t>Request for Tenders</w:t>
      </w:r>
      <w:r>
        <w:br/>
        <w:t>for the Provision of</w:t>
      </w:r>
      <w:r>
        <w:br/>
      </w:r>
      <w:bookmarkStart w:id="0" w:name="bkServices"/>
      <w:r w:rsidR="00DA5585">
        <w:fldChar w:fldCharType="begin">
          <w:ffData>
            <w:name w:val="bkServices"/>
            <w:enabled/>
            <w:calcOnExit/>
            <w:textInput>
              <w:default w:val="[insert type of services required]"/>
            </w:textInput>
          </w:ffData>
        </w:fldChar>
      </w:r>
      <w:r>
        <w:instrText xml:space="preserve"> FORMTEXT </w:instrText>
      </w:r>
      <w:r w:rsidR="00DA5585">
        <w:fldChar w:fldCharType="separate"/>
      </w:r>
      <w:r w:rsidR="002A2582">
        <w:rPr>
          <w:noProof/>
        </w:rPr>
        <w:t xml:space="preserve">                 </w:t>
      </w:r>
      <w:r w:rsidR="007C0D90">
        <w:rPr>
          <w:noProof/>
        </w:rPr>
        <w:t>V</w:t>
      </w:r>
      <w:r w:rsidR="00E00BC4">
        <w:rPr>
          <w:noProof/>
        </w:rPr>
        <w:t xml:space="preserve">aluation Services for the </w:t>
      </w:r>
      <w:r w:rsidR="00916D88">
        <w:rPr>
          <w:noProof/>
        </w:rPr>
        <w:t>C</w:t>
      </w:r>
      <w:r w:rsidR="00666567">
        <w:rPr>
          <w:noProof/>
        </w:rPr>
        <w:t>a</w:t>
      </w:r>
      <w:r w:rsidR="00D30B51">
        <w:rPr>
          <w:noProof/>
        </w:rPr>
        <w:t>rrick On Shannon</w:t>
      </w:r>
      <w:r w:rsidR="00E00BC4">
        <w:rPr>
          <w:noProof/>
        </w:rPr>
        <w:t xml:space="preserve"> Flood Relief</w:t>
      </w:r>
      <w:r w:rsidR="00916D88">
        <w:rPr>
          <w:noProof/>
        </w:rPr>
        <w:t xml:space="preserve"> </w:t>
      </w:r>
      <w:r w:rsidR="00E00BC4">
        <w:rPr>
          <w:noProof/>
        </w:rPr>
        <w:t>Scheme</w:t>
      </w:r>
      <w:r w:rsidR="00E441D7">
        <w:rPr>
          <w:noProof/>
        </w:rPr>
        <w:t xml:space="preserve">                                                                                                                                                                                                                                                                                                                                                                                                                                                                                                                                                                                                                                      </w:t>
      </w:r>
      <w:r w:rsidR="00DA5585">
        <w:fldChar w:fldCharType="end"/>
      </w:r>
      <w:bookmarkEnd w:id="0"/>
    </w:p>
    <w:p w14:paraId="20FE0A6E" w14:textId="2D291D7F" w:rsidR="00E254A7" w:rsidRDefault="00E254A7">
      <w:pPr>
        <w:pStyle w:val="DocTitle"/>
        <w:pageBreakBefore w:val="0"/>
        <w:pBdr>
          <w:top w:val="single" w:sz="24" w:space="1" w:color="0000FF"/>
          <w:left w:val="single" w:sz="24" w:space="4" w:color="0000FF"/>
          <w:bottom w:val="single" w:sz="24" w:space="1" w:color="0000FF"/>
          <w:right w:val="single" w:sz="24" w:space="4" w:color="0000FF"/>
        </w:pBdr>
        <w:ind w:left="397"/>
        <w:jc w:val="center"/>
      </w:pPr>
      <w:r>
        <w:br/>
      </w:r>
      <w:bookmarkStart w:id="1" w:name="bkRFTdate"/>
      <w:r w:rsidR="00DA5585">
        <w:fldChar w:fldCharType="begin">
          <w:ffData>
            <w:name w:val="bkRFTdate"/>
            <w:enabled/>
            <w:calcOnExit/>
            <w:textInput>
              <w:default w:val="[insert date of RFT]"/>
            </w:textInput>
          </w:ffData>
        </w:fldChar>
      </w:r>
      <w:r>
        <w:instrText xml:space="preserve"> FORMTEXT </w:instrText>
      </w:r>
      <w:r w:rsidR="00DA5585">
        <w:fldChar w:fldCharType="separate"/>
      </w:r>
      <w:r w:rsidR="00AD0315">
        <w:rPr>
          <w:noProof/>
        </w:rPr>
        <w:t>August</w:t>
      </w:r>
      <w:r w:rsidR="002A2582">
        <w:rPr>
          <w:noProof/>
        </w:rPr>
        <w:t xml:space="preserve"> 2026</w:t>
      </w:r>
      <w:r w:rsidR="00DA5585">
        <w:fldChar w:fldCharType="end"/>
      </w:r>
      <w:bookmarkEnd w:id="1"/>
      <w:r>
        <w:br/>
      </w:r>
      <w:r>
        <w:br/>
      </w:r>
      <w:r>
        <w:br/>
      </w:r>
    </w:p>
    <w:p w14:paraId="4CE2E5D1" w14:textId="77777777" w:rsidR="00E254A7" w:rsidRDefault="00E254A7">
      <w:pPr>
        <w:pStyle w:val="Heading1"/>
      </w:pPr>
      <w:r>
        <w:lastRenderedPageBreak/>
        <w:t>Contents</w:t>
      </w:r>
    </w:p>
    <w:p w14:paraId="3797642F" w14:textId="77777777" w:rsidR="00E254A7" w:rsidRDefault="00E254A7">
      <w:pPr>
        <w:spacing w:after="200" w:line="320" w:lineRule="auto"/>
      </w:pPr>
      <w:r>
        <w:t xml:space="preserve">Part 1: Introduction </w:t>
      </w:r>
    </w:p>
    <w:p w14:paraId="45EB3012" w14:textId="77777777" w:rsidR="00E254A7" w:rsidRDefault="00E254A7">
      <w:pPr>
        <w:spacing w:after="200" w:line="320" w:lineRule="auto"/>
      </w:pPr>
      <w:r>
        <w:t>Part 2: Instructions to Tenderers</w:t>
      </w:r>
    </w:p>
    <w:p w14:paraId="6AA009F0" w14:textId="77777777" w:rsidR="00E254A7" w:rsidRDefault="00E254A7">
      <w:pPr>
        <w:spacing w:after="200" w:line="320" w:lineRule="auto"/>
      </w:pPr>
      <w:r>
        <w:t>Part 3: Qualification and Award Criteria</w:t>
      </w:r>
    </w:p>
    <w:p w14:paraId="18AA2F81" w14:textId="77777777" w:rsidR="00E254A7" w:rsidRDefault="00E254A7">
      <w:pPr>
        <w:spacing w:after="200" w:line="320" w:lineRule="auto"/>
      </w:pPr>
      <w:r>
        <w:t>Appendix 1: Requirements and Specifications</w:t>
      </w:r>
    </w:p>
    <w:p w14:paraId="53ED303E" w14:textId="77777777" w:rsidR="00E254A7" w:rsidRDefault="00E254A7">
      <w:pPr>
        <w:spacing w:after="200" w:line="320" w:lineRule="auto"/>
      </w:pPr>
      <w:r>
        <w:t xml:space="preserve">Appendix 2: Pricing Schedule </w:t>
      </w:r>
    </w:p>
    <w:p w14:paraId="4D60A632" w14:textId="77777777" w:rsidR="00E254A7" w:rsidRDefault="00E254A7">
      <w:pPr>
        <w:spacing w:after="200" w:line="320" w:lineRule="auto"/>
      </w:pPr>
      <w:r>
        <w:t xml:space="preserve">Appendix 3: Tenderers’ Statement </w:t>
      </w:r>
    </w:p>
    <w:p w14:paraId="0FD4A6AE" w14:textId="77777777" w:rsidR="00E254A7" w:rsidRDefault="00E254A7">
      <w:pPr>
        <w:spacing w:after="200" w:line="320" w:lineRule="auto"/>
      </w:pPr>
      <w:r>
        <w:t xml:space="preserve">Appendix 4: Tenderers’ Aide-Memoire </w:t>
      </w:r>
    </w:p>
    <w:p w14:paraId="6C0B24DE" w14:textId="77777777" w:rsidR="00E254A7" w:rsidRDefault="00E254A7">
      <w:pPr>
        <w:spacing w:after="200" w:line="320" w:lineRule="auto"/>
      </w:pPr>
      <w:r>
        <w:t xml:space="preserve">Appendix 5: Declaration as to Personal Circumstances of Tenderer </w:t>
      </w:r>
    </w:p>
    <w:p w14:paraId="029259AE" w14:textId="77777777" w:rsidR="00E254A7" w:rsidRDefault="00E254A7">
      <w:pPr>
        <w:spacing w:after="200" w:line="320" w:lineRule="auto"/>
      </w:pPr>
      <w:r>
        <w:t xml:space="preserve">Appendix 6: Services Contract </w:t>
      </w:r>
    </w:p>
    <w:p w14:paraId="43871398" w14:textId="77777777" w:rsidR="00E254A7" w:rsidRDefault="00E254A7">
      <w:pPr>
        <w:spacing w:after="200" w:line="320" w:lineRule="auto"/>
        <w:sectPr w:rsidR="00E254A7">
          <w:footerReference w:type="default" r:id="rId11"/>
          <w:pgSz w:w="11907" w:h="16840" w:code="9"/>
          <w:pgMar w:top="1418" w:right="1418" w:bottom="851" w:left="1418" w:header="709" w:footer="709" w:gutter="0"/>
          <w:cols w:space="708"/>
          <w:docGrid w:linePitch="360"/>
        </w:sectPr>
      </w:pPr>
      <w:r>
        <w:t>Appendix 7: Confidentiality Agreement</w:t>
      </w:r>
    </w:p>
    <w:p w14:paraId="30078E95" w14:textId="77777777" w:rsidR="00E254A7" w:rsidRDefault="00E254A7">
      <w:pPr>
        <w:pStyle w:val="Heading1"/>
      </w:pPr>
      <w:r>
        <w:lastRenderedPageBreak/>
        <w:t>Part 1: Introduction</w:t>
      </w:r>
    </w:p>
    <w:tbl>
      <w:tblPr>
        <w:tblW w:w="0" w:type="auto"/>
        <w:tblLook w:val="01E0" w:firstRow="1" w:lastRow="1" w:firstColumn="1" w:lastColumn="1" w:noHBand="0" w:noVBand="0"/>
      </w:tblPr>
      <w:tblGrid>
        <w:gridCol w:w="778"/>
        <w:gridCol w:w="8293"/>
      </w:tblGrid>
      <w:tr w:rsidR="00E254A7" w14:paraId="5E5BD9F7" w14:textId="77777777">
        <w:tc>
          <w:tcPr>
            <w:tcW w:w="786" w:type="dxa"/>
          </w:tcPr>
          <w:p w14:paraId="2CF5A4E0" w14:textId="77777777" w:rsidR="00E254A7" w:rsidRDefault="00E254A7">
            <w:pPr>
              <w:spacing w:after="200" w:line="320" w:lineRule="auto"/>
              <w:rPr>
                <w:color w:val="0000FF"/>
              </w:rPr>
            </w:pPr>
            <w:r>
              <w:rPr>
                <w:color w:val="0000FF"/>
              </w:rPr>
              <w:t>1.1</w:t>
            </w:r>
          </w:p>
        </w:tc>
        <w:bookmarkStart w:id="2" w:name="bkContractingAuth"/>
        <w:tc>
          <w:tcPr>
            <w:tcW w:w="8501" w:type="dxa"/>
          </w:tcPr>
          <w:p w14:paraId="66C2E86F" w14:textId="599E01A3" w:rsidR="00E254A7" w:rsidRDefault="00DA5585" w:rsidP="009B3D05">
            <w:pPr>
              <w:spacing w:after="200" w:line="320" w:lineRule="auto"/>
            </w:pPr>
            <w:r>
              <w:fldChar w:fldCharType="begin">
                <w:ffData>
                  <w:name w:val="bkContractingAuth"/>
                  <w:enabled/>
                  <w:calcOnExit/>
                  <w:textInput>
                    <w:default w:val="[Insert name of Contracting Authority]"/>
                  </w:textInput>
                </w:ffData>
              </w:fldChar>
            </w:r>
            <w:r w:rsidR="00E254A7">
              <w:instrText xml:space="preserve"> FORMTEXT </w:instrText>
            </w:r>
            <w:r>
              <w:fldChar w:fldCharType="separate"/>
            </w:r>
            <w:r w:rsidR="002A2582">
              <w:rPr>
                <w:noProof/>
              </w:rPr>
              <w:t xml:space="preserve"> </w:t>
            </w:r>
            <w:r w:rsidR="009B3D05">
              <w:rPr>
                <w:noProof/>
              </w:rPr>
              <w:t>L</w:t>
            </w:r>
            <w:r w:rsidR="00666567">
              <w:rPr>
                <w:noProof/>
              </w:rPr>
              <w:t>eitrim</w:t>
            </w:r>
            <w:r w:rsidR="009B3D05">
              <w:rPr>
                <w:noProof/>
              </w:rPr>
              <w:t xml:space="preserve"> County Council</w:t>
            </w:r>
            <w:r>
              <w:fldChar w:fldCharType="end"/>
            </w:r>
            <w:bookmarkEnd w:id="2"/>
            <w:r w:rsidR="00E254A7">
              <w:t xml:space="preserve"> invites responses (“Tenders”) to this Request for Tenders (“RFT”) from economic operators (“Tenderers”) for the provision of the services as described in Appendix 1 to this RFT, “Requirements and Specifications”, (“the Services”). </w:t>
            </w:r>
            <w:fldSimple w:instr=" REF  bkContractingAuth  \* MERGEFORMAT ">
              <w:r w:rsidR="00AD0315">
                <w:rPr>
                  <w:noProof/>
                </w:rPr>
                <w:t xml:space="preserve"> Leitrim County Council</w:t>
              </w:r>
            </w:fldSimple>
            <w:r w:rsidR="00E254A7">
              <w:t xml:space="preserve"> is the contracting authority for this public procurement competition (“the Contracting Authority”).</w:t>
            </w:r>
          </w:p>
        </w:tc>
      </w:tr>
      <w:tr w:rsidR="00E254A7" w14:paraId="45960B6D" w14:textId="77777777">
        <w:tc>
          <w:tcPr>
            <w:tcW w:w="786" w:type="dxa"/>
          </w:tcPr>
          <w:p w14:paraId="04C5CB4D" w14:textId="77777777" w:rsidR="00E254A7" w:rsidRDefault="00E254A7">
            <w:pPr>
              <w:spacing w:after="200" w:line="320" w:lineRule="auto"/>
              <w:rPr>
                <w:color w:val="0000FF"/>
              </w:rPr>
            </w:pPr>
            <w:r>
              <w:rPr>
                <w:color w:val="0000FF"/>
              </w:rPr>
              <w:t>1.2</w:t>
            </w:r>
          </w:p>
        </w:tc>
        <w:tc>
          <w:tcPr>
            <w:tcW w:w="8501" w:type="dxa"/>
          </w:tcPr>
          <w:p w14:paraId="3314F209" w14:textId="43262095" w:rsidR="00E254A7" w:rsidRDefault="00E254A7">
            <w:pPr>
              <w:spacing w:after="200" w:line="320" w:lineRule="auto"/>
            </w:pPr>
            <w:r>
              <w:t xml:space="preserve">The title of this RFT is Request for Tenders for the Provision of </w:t>
            </w:r>
            <w:r w:rsidR="00DA5585">
              <w:rPr>
                <w:rFonts w:ascii="Arial" w:hAnsi="Arial"/>
                <w:b/>
                <w:bCs/>
                <w:color w:val="333399"/>
                <w:sz w:val="32"/>
                <w:szCs w:val="32"/>
                <w:lang w:val="en-US"/>
              </w:rPr>
              <w:fldChar w:fldCharType="begin"/>
            </w:r>
            <w:r w:rsidR="00941C18">
              <w:instrText xml:space="preserve"> REF  bkServices </w:instrText>
            </w:r>
            <w:r w:rsidR="00DA5585">
              <w:rPr>
                <w:rFonts w:ascii="Arial" w:hAnsi="Arial"/>
                <w:b/>
                <w:bCs/>
                <w:color w:val="333399"/>
                <w:sz w:val="32"/>
                <w:szCs w:val="32"/>
                <w:lang w:val="en-US"/>
              </w:rPr>
              <w:fldChar w:fldCharType="separate"/>
            </w:r>
            <w:r w:rsidR="00AD0315">
              <w:rPr>
                <w:noProof/>
              </w:rPr>
              <w:t xml:space="preserve">                 Valuation Services for the Carrick On Shannon Flood Relief Scheme                                                                                                                                                                                                                                                                                                                                                                                                                                                                                                                                                                                                                                      </w:t>
            </w:r>
            <w:r w:rsidR="00DA5585">
              <w:rPr>
                <w:noProof/>
              </w:rPr>
              <w:fldChar w:fldCharType="end"/>
            </w:r>
            <w:r>
              <w:t xml:space="preserve"> (“RFT Title”).</w:t>
            </w:r>
          </w:p>
        </w:tc>
      </w:tr>
      <w:tr w:rsidR="00E254A7" w14:paraId="678D7B87" w14:textId="77777777">
        <w:tc>
          <w:tcPr>
            <w:tcW w:w="786" w:type="dxa"/>
          </w:tcPr>
          <w:p w14:paraId="28412B5E" w14:textId="77777777" w:rsidR="00E254A7" w:rsidRDefault="00E254A7">
            <w:pPr>
              <w:spacing w:after="200" w:line="320" w:lineRule="auto"/>
              <w:rPr>
                <w:color w:val="0000FF"/>
              </w:rPr>
            </w:pPr>
            <w:r>
              <w:rPr>
                <w:color w:val="0000FF"/>
              </w:rPr>
              <w:t>1.3</w:t>
            </w:r>
          </w:p>
        </w:tc>
        <w:tc>
          <w:tcPr>
            <w:tcW w:w="8501" w:type="dxa"/>
          </w:tcPr>
          <w:p w14:paraId="672975A9" w14:textId="2831D0D5" w:rsidR="00FA1FFA" w:rsidRDefault="00E254A7" w:rsidP="00CF5850">
            <w:pPr>
              <w:spacing w:after="200" w:line="320" w:lineRule="auto"/>
              <w:rPr>
                <w:noProof/>
              </w:rPr>
            </w:pPr>
            <w:r>
              <w:t xml:space="preserve">This public procurement competition relates to </w:t>
            </w:r>
            <w:bookmarkStart w:id="3" w:name="Text3"/>
            <w:r w:rsidR="00DA5585">
              <w:fldChar w:fldCharType="begin">
                <w:ffData>
                  <w:name w:val="Text3"/>
                  <w:enabled/>
                  <w:calcOnExit w:val="0"/>
                  <w:textInput>
                    <w:default w:val="[Insert summary of services sought – See Guidance Notes.]"/>
                  </w:textInput>
                </w:ffData>
              </w:fldChar>
            </w:r>
            <w:r>
              <w:instrText xml:space="preserve"> FORMTEXT </w:instrText>
            </w:r>
            <w:r w:rsidR="00DA5585">
              <w:fldChar w:fldCharType="separate"/>
            </w:r>
            <w:r w:rsidR="00777C4D" w:rsidRPr="00777C4D">
              <w:rPr>
                <w:noProof/>
              </w:rPr>
              <w:t xml:space="preserve">valuation services </w:t>
            </w:r>
            <w:r w:rsidR="00777C4D">
              <w:rPr>
                <w:noProof/>
              </w:rPr>
              <w:t>required in respect of land and property to be acquired for the</w:t>
            </w:r>
            <w:r w:rsidR="00D04507">
              <w:rPr>
                <w:noProof/>
              </w:rPr>
              <w:t xml:space="preserve"> </w:t>
            </w:r>
            <w:r w:rsidR="00D8541D">
              <w:rPr>
                <w:noProof/>
              </w:rPr>
              <w:t>C</w:t>
            </w:r>
            <w:r w:rsidR="00171E11">
              <w:rPr>
                <w:noProof/>
              </w:rPr>
              <w:t>arrick On Shannon</w:t>
            </w:r>
            <w:r w:rsidR="00E00BC4">
              <w:rPr>
                <w:noProof/>
              </w:rPr>
              <w:t xml:space="preserve"> Flood Relief Scheme.</w:t>
            </w:r>
            <w:r w:rsidR="00D04507">
              <w:rPr>
                <w:noProof/>
              </w:rPr>
              <w:t xml:space="preserve">  </w:t>
            </w:r>
          </w:p>
          <w:p w14:paraId="3C93BD4B" w14:textId="77777777" w:rsidR="00240272" w:rsidRDefault="00642B08" w:rsidP="00642B08">
            <w:pPr>
              <w:spacing w:after="200" w:line="320" w:lineRule="auto"/>
              <w:rPr>
                <w:noProof/>
              </w:rPr>
            </w:pPr>
            <w:r>
              <w:rPr>
                <w:noProof/>
              </w:rPr>
              <w:t xml:space="preserve">This RFT </w:t>
            </w:r>
            <w:r w:rsidR="00582DDD">
              <w:rPr>
                <w:noProof/>
              </w:rPr>
              <w:t xml:space="preserve">also </w:t>
            </w:r>
            <w:r>
              <w:rPr>
                <w:noProof/>
              </w:rPr>
              <w:t>includes an Information Pack which contains the following information which is relevant to the project:</w:t>
            </w:r>
          </w:p>
          <w:p w14:paraId="0AD1CB7A" w14:textId="155C3E13" w:rsidR="00642B08" w:rsidRDefault="00642B08" w:rsidP="00642B08">
            <w:pPr>
              <w:spacing w:after="200" w:line="320" w:lineRule="auto"/>
              <w:rPr>
                <w:noProof/>
              </w:rPr>
            </w:pPr>
            <w:r>
              <w:rPr>
                <w:noProof/>
              </w:rPr>
              <w:t xml:space="preserve">Scheme layout </w:t>
            </w:r>
            <w:r w:rsidR="00220B65">
              <w:rPr>
                <w:noProof/>
              </w:rPr>
              <w:t>Drawing</w:t>
            </w:r>
            <w:r w:rsidR="00765CCB">
              <w:rPr>
                <w:noProof/>
              </w:rPr>
              <w:t>s</w:t>
            </w:r>
          </w:p>
          <w:p w14:paraId="2D77CA02" w14:textId="6200546B" w:rsidR="00E254A7" w:rsidRDefault="00642B08" w:rsidP="00E00BC4">
            <w:pPr>
              <w:spacing w:after="200" w:line="320" w:lineRule="auto"/>
            </w:pPr>
            <w:r w:rsidRPr="00642B08">
              <w:rPr>
                <w:noProof/>
              </w:rPr>
              <w:t>CPO</w:t>
            </w:r>
            <w:r w:rsidR="00220B65">
              <w:rPr>
                <w:noProof/>
              </w:rPr>
              <w:t xml:space="preserve"> Schedule</w:t>
            </w:r>
            <w:r w:rsidR="00DA5585">
              <w:fldChar w:fldCharType="end"/>
            </w:r>
            <w:bookmarkEnd w:id="3"/>
            <w:r w:rsidR="00E254A7">
              <w:t>.</w:t>
            </w:r>
          </w:p>
        </w:tc>
      </w:tr>
      <w:tr w:rsidR="00E254A7" w14:paraId="0C46AB27" w14:textId="77777777">
        <w:tc>
          <w:tcPr>
            <w:tcW w:w="786" w:type="dxa"/>
          </w:tcPr>
          <w:p w14:paraId="39C8CADA" w14:textId="77777777" w:rsidR="00E254A7" w:rsidRDefault="00E254A7">
            <w:pPr>
              <w:spacing w:after="200" w:line="320" w:lineRule="auto"/>
              <w:rPr>
                <w:color w:val="0000FF"/>
              </w:rPr>
            </w:pPr>
            <w:r>
              <w:rPr>
                <w:color w:val="0000FF"/>
              </w:rPr>
              <w:t>1.4</w:t>
            </w:r>
          </w:p>
        </w:tc>
        <w:tc>
          <w:tcPr>
            <w:tcW w:w="8501" w:type="dxa"/>
          </w:tcPr>
          <w:p w14:paraId="671ADABE" w14:textId="77777777" w:rsidR="00E254A7" w:rsidRDefault="00E254A7" w:rsidP="00777C4D">
            <w:pPr>
              <w:spacing w:after="200" w:line="320" w:lineRule="auto"/>
            </w:pPr>
            <w:r>
              <w:t xml:space="preserve">Any contract that may result from this public procurement competition will be issued for a term of </w:t>
            </w:r>
            <w:bookmarkStart w:id="4" w:name="Text4"/>
            <w:r w:rsidR="00DA5585">
              <w:fldChar w:fldCharType="begin">
                <w:ffData>
                  <w:name w:val="Text4"/>
                  <w:enabled/>
                  <w:calcOnExit w:val="0"/>
                  <w:textInput>
                    <w:default w:val="[insert relevant period]"/>
                  </w:textInput>
                </w:ffData>
              </w:fldChar>
            </w:r>
            <w:r>
              <w:instrText xml:space="preserve"> FORMTEXT </w:instrText>
            </w:r>
            <w:r w:rsidR="00DA5585">
              <w:fldChar w:fldCharType="separate"/>
            </w:r>
            <w:r w:rsidR="00CF5850">
              <w:rPr>
                <w:noProof/>
              </w:rPr>
              <w:t xml:space="preserve"> </w:t>
            </w:r>
            <w:r w:rsidR="00777C4D">
              <w:rPr>
                <w:noProof/>
              </w:rPr>
              <w:t>three years</w:t>
            </w:r>
            <w:r w:rsidR="00DA5585">
              <w:fldChar w:fldCharType="end"/>
            </w:r>
            <w:bookmarkEnd w:id="4"/>
            <w:r>
              <w:t xml:space="preserve"> (“the Term”). </w:t>
            </w:r>
          </w:p>
        </w:tc>
      </w:tr>
      <w:tr w:rsidR="00E254A7" w14:paraId="028997AF" w14:textId="77777777">
        <w:tc>
          <w:tcPr>
            <w:tcW w:w="786" w:type="dxa"/>
          </w:tcPr>
          <w:p w14:paraId="0E20C1E0" w14:textId="77777777" w:rsidR="00E254A7" w:rsidRDefault="00E254A7">
            <w:pPr>
              <w:spacing w:after="200" w:line="320" w:lineRule="auto"/>
              <w:rPr>
                <w:color w:val="0000FF"/>
              </w:rPr>
            </w:pPr>
            <w:r>
              <w:rPr>
                <w:color w:val="0000FF"/>
              </w:rPr>
              <w:t>1.5</w:t>
            </w:r>
          </w:p>
        </w:tc>
        <w:tc>
          <w:tcPr>
            <w:tcW w:w="8501" w:type="dxa"/>
          </w:tcPr>
          <w:p w14:paraId="19BA6586" w14:textId="77777777" w:rsidR="00E254A7" w:rsidRDefault="00E254A7">
            <w:pPr>
              <w:rPr>
                <w:color w:val="FF0000"/>
              </w:rPr>
            </w:pPr>
            <w:r>
              <w:rPr>
                <w:color w:val="FF0000"/>
              </w:rPr>
              <w:t xml:space="preserve">This Clause 1.5 applies only to certain RFTs; it </w:t>
            </w:r>
            <w:r w:rsidR="00DA5585">
              <w:rPr>
                <w:color w:val="FF0000"/>
                <w:shd w:val="clear" w:color="auto" w:fill="CCCCCC"/>
              </w:rPr>
              <w:fldChar w:fldCharType="begin">
                <w:ffData>
                  <w:name w:val="Dropdown5"/>
                  <w:enabled/>
                  <w:calcOnExit w:val="0"/>
                  <w:ddList>
                    <w:listEntry w:val="applies"/>
                    <w:listEntry w:val="does NOT apply"/>
                  </w:ddList>
                </w:ffData>
              </w:fldChar>
            </w:r>
            <w:r>
              <w:rPr>
                <w:color w:val="FF0000"/>
                <w:shd w:val="clear" w:color="auto" w:fill="CCCCCC"/>
              </w:rPr>
              <w:instrText xml:space="preserve"> FORMDROPDOWN </w:instrText>
            </w:r>
            <w:r w:rsidR="00DA5585">
              <w:rPr>
                <w:color w:val="FF0000"/>
                <w:shd w:val="clear" w:color="auto" w:fill="CCCCCC"/>
              </w:rPr>
            </w:r>
            <w:r w:rsidR="00DA5585">
              <w:rPr>
                <w:color w:val="FF0000"/>
                <w:shd w:val="clear" w:color="auto" w:fill="CCCCCC"/>
              </w:rPr>
              <w:fldChar w:fldCharType="separate"/>
            </w:r>
            <w:r w:rsidR="00DA5585">
              <w:rPr>
                <w:color w:val="FF0000"/>
                <w:shd w:val="clear" w:color="auto" w:fill="CCCCCC"/>
              </w:rPr>
              <w:fldChar w:fldCharType="end"/>
            </w:r>
            <w:r>
              <w:rPr>
                <w:color w:val="FF0000"/>
                <w:shd w:val="clear" w:color="auto" w:fill="CCCCCC"/>
              </w:rPr>
              <w:t xml:space="preserve"> </w:t>
            </w:r>
            <w:r>
              <w:rPr>
                <w:color w:val="FF0000"/>
              </w:rPr>
              <w:t xml:space="preserve">to this RFT. </w:t>
            </w:r>
          </w:p>
          <w:p w14:paraId="1ED59388" w14:textId="21619C4E" w:rsidR="00E254A7" w:rsidRDefault="00E254A7" w:rsidP="00A53922">
            <w:pPr>
              <w:spacing w:after="200" w:line="320" w:lineRule="auto"/>
            </w:pPr>
            <w:r>
              <w:t xml:space="preserve">The Contracting Authority reserves the right to extend the Term for a period or periods of up to </w:t>
            </w:r>
            <w:bookmarkStart w:id="5" w:name="Text5"/>
            <w:r w:rsidR="00DA5585">
              <w:fldChar w:fldCharType="begin">
                <w:ffData>
                  <w:name w:val="Text5"/>
                  <w:enabled/>
                  <w:calcOnExit w:val="0"/>
                  <w:textInput>
                    <w:default w:val="[insert relevant period]"/>
                  </w:textInput>
                </w:ffData>
              </w:fldChar>
            </w:r>
            <w:r>
              <w:instrText xml:space="preserve"> FORMTEXT </w:instrText>
            </w:r>
            <w:r w:rsidR="00DA5585">
              <w:fldChar w:fldCharType="separate"/>
            </w:r>
            <w:r w:rsidR="00251EA1">
              <w:rPr>
                <w:noProof/>
              </w:rPr>
              <w:t>one</w:t>
            </w:r>
            <w:r w:rsidR="00777C4D">
              <w:rPr>
                <w:noProof/>
              </w:rPr>
              <w:t xml:space="preserve"> years </w:t>
            </w:r>
            <w:r w:rsidR="00DA5585">
              <w:fldChar w:fldCharType="end"/>
            </w:r>
            <w:bookmarkEnd w:id="5"/>
            <w:r>
              <w:t xml:space="preserve"> with a maximum of </w:t>
            </w:r>
            <w:bookmarkStart w:id="6" w:name="Text6"/>
            <w:r w:rsidR="00DA5585">
              <w:fldChar w:fldCharType="begin">
                <w:ffData>
                  <w:name w:val="Text6"/>
                  <w:enabled/>
                  <w:calcOnExit w:val="0"/>
                  <w:textInput>
                    <w:default w:val="[insert relevant number]"/>
                  </w:textInput>
                </w:ffData>
              </w:fldChar>
            </w:r>
            <w:r>
              <w:instrText xml:space="preserve"> FORMTEXT </w:instrText>
            </w:r>
            <w:r w:rsidR="00DA5585">
              <w:fldChar w:fldCharType="separate"/>
            </w:r>
            <w:r w:rsidR="00A53922">
              <w:rPr>
                <w:noProof/>
              </w:rPr>
              <w:t xml:space="preserve">four </w:t>
            </w:r>
            <w:r w:rsidR="00777C4D">
              <w:rPr>
                <w:noProof/>
              </w:rPr>
              <w:t>years</w:t>
            </w:r>
            <w:r w:rsidR="00DA5585">
              <w:fldChar w:fldCharType="end"/>
            </w:r>
            <w:bookmarkEnd w:id="6"/>
            <w:r>
              <w:t xml:space="preserve"> such extension or extensions on the same terms and conditions, subject to the Contracting Authority’s obligations at law.</w:t>
            </w:r>
          </w:p>
        </w:tc>
      </w:tr>
      <w:tr w:rsidR="00E254A7" w14:paraId="46838952" w14:textId="77777777">
        <w:tc>
          <w:tcPr>
            <w:tcW w:w="786" w:type="dxa"/>
          </w:tcPr>
          <w:p w14:paraId="738CCECA" w14:textId="77777777" w:rsidR="00E254A7" w:rsidRDefault="00E254A7">
            <w:pPr>
              <w:spacing w:after="200" w:line="320" w:lineRule="auto"/>
              <w:rPr>
                <w:color w:val="0000FF"/>
              </w:rPr>
            </w:pPr>
            <w:r>
              <w:rPr>
                <w:color w:val="0000FF"/>
              </w:rPr>
              <w:t>1.6</w:t>
            </w:r>
          </w:p>
        </w:tc>
        <w:tc>
          <w:tcPr>
            <w:tcW w:w="8501" w:type="dxa"/>
          </w:tcPr>
          <w:p w14:paraId="7BE620C1" w14:textId="3AD4914F" w:rsidR="00E254A7" w:rsidRDefault="00E254A7" w:rsidP="006C46E8">
            <w:pPr>
              <w:spacing w:after="200" w:line="319" w:lineRule="auto"/>
              <w:rPr>
                <w:color w:val="FF0000"/>
              </w:rPr>
            </w:pPr>
            <w:r>
              <w:t xml:space="preserve">Tenders must be received not later than </w:t>
            </w:r>
            <w:bookmarkStart w:id="7" w:name="closetime"/>
            <w:r w:rsidR="00DA5585">
              <w:fldChar w:fldCharType="begin">
                <w:ffData>
                  <w:name w:val="closetime"/>
                  <w:enabled/>
                  <w:calcOnExit/>
                  <w:textInput>
                    <w:default w:val="[insert time]"/>
                  </w:textInput>
                </w:ffData>
              </w:fldChar>
            </w:r>
            <w:r>
              <w:instrText xml:space="preserve"> FORMTEXT </w:instrText>
            </w:r>
            <w:r w:rsidR="00DA5585">
              <w:fldChar w:fldCharType="separate"/>
            </w:r>
            <w:r w:rsidR="00B536BD">
              <w:rPr>
                <w:noProof/>
              </w:rPr>
              <w:t>12.00 Noon</w:t>
            </w:r>
            <w:r w:rsidR="00DA5585">
              <w:fldChar w:fldCharType="end"/>
            </w:r>
            <w:bookmarkEnd w:id="7"/>
            <w:r>
              <w:t xml:space="preserve"> on </w:t>
            </w:r>
            <w:bookmarkStart w:id="8" w:name="closedate"/>
            <w:r w:rsidR="00DA5585">
              <w:fldChar w:fldCharType="begin">
                <w:ffData>
                  <w:name w:val="closedate"/>
                  <w:enabled/>
                  <w:calcOnExit/>
                  <w:textInput>
                    <w:default w:val="[insert date]"/>
                  </w:textInput>
                </w:ffData>
              </w:fldChar>
            </w:r>
            <w:r>
              <w:instrText xml:space="preserve"> FORMTEXT </w:instrText>
            </w:r>
            <w:r w:rsidR="00DA5585">
              <w:fldChar w:fldCharType="separate"/>
            </w:r>
            <w:r w:rsidR="009D4E2F">
              <w:rPr>
                <w:noProof/>
              </w:rPr>
              <w:t>Monday</w:t>
            </w:r>
            <w:r w:rsidR="00882F09">
              <w:rPr>
                <w:noProof/>
              </w:rPr>
              <w:t xml:space="preserve"> </w:t>
            </w:r>
            <w:r w:rsidR="00AD0315">
              <w:rPr>
                <w:noProof/>
              </w:rPr>
              <w:t>24</w:t>
            </w:r>
            <w:r w:rsidR="00882F09" w:rsidRPr="00882F09">
              <w:rPr>
                <w:noProof/>
                <w:vertAlign w:val="superscript"/>
              </w:rPr>
              <w:t>th</w:t>
            </w:r>
            <w:r w:rsidR="00882F09">
              <w:rPr>
                <w:noProof/>
              </w:rPr>
              <w:t xml:space="preserve"> </w:t>
            </w:r>
            <w:r w:rsidR="00AD0315">
              <w:rPr>
                <w:noProof/>
              </w:rPr>
              <w:t>August</w:t>
            </w:r>
            <w:r w:rsidR="00DA5585">
              <w:fldChar w:fldCharType="end"/>
            </w:r>
            <w:bookmarkEnd w:id="8"/>
            <w:r>
              <w:t>. Tenders that are received late WILL NOT be considered in this public procurement competition.</w:t>
            </w:r>
          </w:p>
        </w:tc>
      </w:tr>
    </w:tbl>
    <w:p w14:paraId="3F37D659" w14:textId="77777777" w:rsidR="00E254A7" w:rsidRDefault="00E254A7">
      <w:pPr>
        <w:pStyle w:val="Heading1"/>
      </w:pPr>
      <w:r>
        <w:lastRenderedPageBreak/>
        <w:t>Part 2: Instructions to Tenderers</w:t>
      </w:r>
    </w:p>
    <w:p w14:paraId="5C26D9B7" w14:textId="77777777" w:rsidR="00E254A7" w:rsidRDefault="00E254A7">
      <w:pPr>
        <w:pStyle w:val="Heading2"/>
      </w:pPr>
      <w:r>
        <w:t>2.1</w:t>
      </w:r>
      <w:r>
        <w:tab/>
        <w:t xml:space="preserve">Introduction to this RFT </w:t>
      </w:r>
    </w:p>
    <w:tbl>
      <w:tblPr>
        <w:tblW w:w="0" w:type="auto"/>
        <w:tblLook w:val="01E0" w:firstRow="1" w:lastRow="1" w:firstColumn="1" w:lastColumn="1" w:noHBand="0" w:noVBand="0"/>
      </w:tblPr>
      <w:tblGrid>
        <w:gridCol w:w="696"/>
        <w:gridCol w:w="8375"/>
      </w:tblGrid>
      <w:tr w:rsidR="00E254A7" w14:paraId="66E4BB1A" w14:textId="77777777">
        <w:tc>
          <w:tcPr>
            <w:tcW w:w="656" w:type="dxa"/>
          </w:tcPr>
          <w:p w14:paraId="597B22F6" w14:textId="77777777" w:rsidR="00E254A7" w:rsidRDefault="00E254A7">
            <w:pPr>
              <w:spacing w:after="200" w:line="320" w:lineRule="auto"/>
              <w:rPr>
                <w:color w:val="0000FF"/>
              </w:rPr>
            </w:pPr>
            <w:r>
              <w:rPr>
                <w:color w:val="0000FF"/>
              </w:rPr>
              <w:t>2.1.1</w:t>
            </w:r>
          </w:p>
        </w:tc>
        <w:tc>
          <w:tcPr>
            <w:tcW w:w="9712" w:type="dxa"/>
          </w:tcPr>
          <w:p w14:paraId="63F91D45" w14:textId="77777777" w:rsidR="00E254A7" w:rsidRDefault="00E254A7">
            <w:pPr>
              <w:spacing w:after="200" w:line="320" w:lineRule="auto"/>
            </w:pPr>
            <w:r>
              <w:t>While every effort has been made to provide comprehensive and accurate background information and requirements and specifications, Tenderers must form their own conclusions about the solution needed to meet the requirements set out in this RFT. Tenderers and recipients of this RFT may wish to consult their own legal advisers in relation to this RFT or the subject matter thereof.</w:t>
            </w:r>
          </w:p>
        </w:tc>
      </w:tr>
      <w:tr w:rsidR="00E254A7" w14:paraId="58DF2073" w14:textId="77777777">
        <w:tc>
          <w:tcPr>
            <w:tcW w:w="656" w:type="dxa"/>
          </w:tcPr>
          <w:p w14:paraId="6FEAC8E2" w14:textId="77777777" w:rsidR="00E254A7" w:rsidRDefault="00E254A7">
            <w:pPr>
              <w:spacing w:after="200" w:line="320" w:lineRule="auto"/>
              <w:rPr>
                <w:color w:val="0000FF"/>
              </w:rPr>
            </w:pPr>
            <w:r>
              <w:rPr>
                <w:color w:val="0000FF"/>
              </w:rPr>
              <w:t>2.1.2</w:t>
            </w:r>
          </w:p>
        </w:tc>
        <w:tc>
          <w:tcPr>
            <w:tcW w:w="9712" w:type="dxa"/>
          </w:tcPr>
          <w:p w14:paraId="1D296A48" w14:textId="77777777" w:rsidR="00E254A7" w:rsidRDefault="00E254A7">
            <w:pPr>
              <w:spacing w:after="200" w:line="320" w:lineRule="auto"/>
            </w:pPr>
            <w:r>
              <w:t>All information supplied by Tenderers may be treated as contractually binding on the Tenderers if accepted by the Contracting Authority.</w:t>
            </w:r>
          </w:p>
        </w:tc>
      </w:tr>
      <w:tr w:rsidR="00E254A7" w14:paraId="39560294" w14:textId="77777777">
        <w:tc>
          <w:tcPr>
            <w:tcW w:w="656" w:type="dxa"/>
          </w:tcPr>
          <w:p w14:paraId="02ECC2E2" w14:textId="77777777" w:rsidR="00E254A7" w:rsidRDefault="00E254A7">
            <w:pPr>
              <w:spacing w:after="200" w:line="320" w:lineRule="auto"/>
              <w:rPr>
                <w:color w:val="0000FF"/>
              </w:rPr>
            </w:pPr>
            <w:r>
              <w:rPr>
                <w:color w:val="0000FF"/>
              </w:rPr>
              <w:t>2.1.3</w:t>
            </w:r>
          </w:p>
        </w:tc>
        <w:tc>
          <w:tcPr>
            <w:tcW w:w="9712" w:type="dxa"/>
          </w:tcPr>
          <w:p w14:paraId="4FFD092E" w14:textId="77777777" w:rsidR="00E254A7" w:rsidRDefault="00E254A7">
            <w:pPr>
              <w:spacing w:after="200" w:line="320" w:lineRule="auto"/>
            </w:pPr>
            <w:r>
              <w:t>No commitment of any kind, contractual or otherwise shall exist unless and until a formal written contract has been executed by or on behalf of the Contracting Authority. Any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tc>
      </w:tr>
      <w:tr w:rsidR="00E254A7" w14:paraId="44695F27" w14:textId="77777777">
        <w:tc>
          <w:tcPr>
            <w:tcW w:w="656" w:type="dxa"/>
          </w:tcPr>
          <w:p w14:paraId="33ADC294" w14:textId="77777777" w:rsidR="00E254A7" w:rsidRDefault="00E254A7">
            <w:pPr>
              <w:spacing w:after="200" w:line="320" w:lineRule="auto"/>
              <w:rPr>
                <w:color w:val="0000FF"/>
              </w:rPr>
            </w:pPr>
            <w:r>
              <w:rPr>
                <w:color w:val="0000FF"/>
              </w:rPr>
              <w:t>2.1.4</w:t>
            </w:r>
          </w:p>
        </w:tc>
        <w:tc>
          <w:tcPr>
            <w:tcW w:w="9712" w:type="dxa"/>
          </w:tcPr>
          <w:p w14:paraId="2C0E874D" w14:textId="77777777" w:rsidR="00E254A7" w:rsidRDefault="00E254A7">
            <w:pPr>
              <w:spacing w:after="200" w:line="320" w:lineRule="auto"/>
            </w:pPr>
            <w:r>
              <w:t>This RFT supersedes and replaces all previous documentation, communications and correspondence between the Contracting Authority and Tenderers, and Tenderers should place no reliance on such previous documentation and correspondence. Tenderers to this RFT should study the contents of this RFT carefully, including the information and documents contained in the Appendices. The Tenderers attention is drawn to the Tenderers’ aide-memoire at Appendix 4.</w:t>
            </w:r>
          </w:p>
        </w:tc>
      </w:tr>
    </w:tbl>
    <w:p w14:paraId="19742E44" w14:textId="77777777" w:rsidR="00E254A7" w:rsidRDefault="00E254A7">
      <w:pPr>
        <w:pStyle w:val="Heading2"/>
      </w:pPr>
      <w:r>
        <w:t>2.2</w:t>
      </w:r>
      <w:r>
        <w:tab/>
        <w:t xml:space="preserve">Compliant Tenders </w:t>
      </w:r>
    </w:p>
    <w:tbl>
      <w:tblPr>
        <w:tblW w:w="0" w:type="auto"/>
        <w:tblLook w:val="01E0" w:firstRow="1" w:lastRow="1" w:firstColumn="1" w:lastColumn="1" w:noHBand="0" w:noVBand="0"/>
      </w:tblPr>
      <w:tblGrid>
        <w:gridCol w:w="696"/>
        <w:gridCol w:w="508"/>
        <w:gridCol w:w="7867"/>
      </w:tblGrid>
      <w:tr w:rsidR="00E254A7" w14:paraId="3EADA264" w14:textId="77777777">
        <w:trPr>
          <w:trHeight w:val="511"/>
        </w:trPr>
        <w:tc>
          <w:tcPr>
            <w:tcW w:w="696" w:type="dxa"/>
          </w:tcPr>
          <w:p w14:paraId="191FAB0A" w14:textId="77777777" w:rsidR="00E254A7" w:rsidRDefault="00E254A7">
            <w:pPr>
              <w:spacing w:after="200" w:line="320" w:lineRule="auto"/>
              <w:rPr>
                <w:color w:val="0000FF"/>
              </w:rPr>
            </w:pPr>
            <w:r>
              <w:rPr>
                <w:color w:val="0000FF"/>
              </w:rPr>
              <w:t>2.2.1</w:t>
            </w:r>
          </w:p>
        </w:tc>
        <w:tc>
          <w:tcPr>
            <w:tcW w:w="8591" w:type="dxa"/>
            <w:gridSpan w:val="2"/>
          </w:tcPr>
          <w:p w14:paraId="6EF16B48" w14:textId="77777777" w:rsidR="00E254A7" w:rsidRDefault="00E254A7">
            <w:pPr>
              <w:spacing w:after="200" w:line="319" w:lineRule="auto"/>
            </w:pPr>
            <w:r>
              <w:t xml:space="preserve">Failure to comply with the requirements of this paragraph 2.2.1 may render the Tender non-compliant and the Tender may be rejected. Tenderers must: </w:t>
            </w:r>
          </w:p>
        </w:tc>
      </w:tr>
      <w:tr w:rsidR="00E254A7" w14:paraId="42E9F9E5" w14:textId="77777777">
        <w:tc>
          <w:tcPr>
            <w:tcW w:w="696" w:type="dxa"/>
          </w:tcPr>
          <w:p w14:paraId="263BAC46" w14:textId="77777777" w:rsidR="00E254A7" w:rsidRDefault="00E254A7">
            <w:pPr>
              <w:spacing w:after="200" w:line="320" w:lineRule="auto"/>
              <w:rPr>
                <w:color w:val="0000FF"/>
              </w:rPr>
            </w:pPr>
          </w:p>
        </w:tc>
        <w:tc>
          <w:tcPr>
            <w:tcW w:w="512" w:type="dxa"/>
          </w:tcPr>
          <w:p w14:paraId="5A4CBA04" w14:textId="77777777" w:rsidR="00E254A7" w:rsidRDefault="00E254A7">
            <w:pPr>
              <w:spacing w:after="200" w:line="320" w:lineRule="auto"/>
            </w:pPr>
            <w:r>
              <w:t>a.</w:t>
            </w:r>
          </w:p>
        </w:tc>
        <w:tc>
          <w:tcPr>
            <w:tcW w:w="8079" w:type="dxa"/>
          </w:tcPr>
          <w:p w14:paraId="4C891B52" w14:textId="77777777" w:rsidR="00E254A7" w:rsidRDefault="00E254A7">
            <w:pPr>
              <w:spacing w:line="320" w:lineRule="exact"/>
            </w:pPr>
            <w:r>
              <w:t>Include all documentation specified in this RFT;</w:t>
            </w:r>
          </w:p>
        </w:tc>
      </w:tr>
      <w:tr w:rsidR="00E254A7" w14:paraId="2183C5EF" w14:textId="77777777">
        <w:tc>
          <w:tcPr>
            <w:tcW w:w="696" w:type="dxa"/>
          </w:tcPr>
          <w:p w14:paraId="2524AF9E" w14:textId="77777777" w:rsidR="00E254A7" w:rsidRDefault="00E254A7">
            <w:pPr>
              <w:spacing w:after="200" w:line="320" w:lineRule="auto"/>
              <w:rPr>
                <w:color w:val="0000FF"/>
              </w:rPr>
            </w:pPr>
          </w:p>
        </w:tc>
        <w:tc>
          <w:tcPr>
            <w:tcW w:w="512" w:type="dxa"/>
          </w:tcPr>
          <w:p w14:paraId="0B7209AF" w14:textId="77777777" w:rsidR="00E254A7" w:rsidRDefault="00E254A7">
            <w:pPr>
              <w:spacing w:after="200" w:line="320" w:lineRule="auto"/>
            </w:pPr>
            <w:r>
              <w:t>b.</w:t>
            </w:r>
          </w:p>
        </w:tc>
        <w:tc>
          <w:tcPr>
            <w:tcW w:w="8079" w:type="dxa"/>
          </w:tcPr>
          <w:p w14:paraId="30EA246A" w14:textId="77777777" w:rsidR="00E254A7" w:rsidRDefault="00E254A7">
            <w:pPr>
              <w:spacing w:after="200" w:line="319" w:lineRule="auto"/>
            </w:pPr>
            <w:r>
              <w:t>Follow the format of this RFT and respond to each element in the order as set out in this RFT;</w:t>
            </w:r>
          </w:p>
        </w:tc>
      </w:tr>
      <w:tr w:rsidR="00E254A7" w14:paraId="7C104610" w14:textId="77777777">
        <w:tc>
          <w:tcPr>
            <w:tcW w:w="696" w:type="dxa"/>
          </w:tcPr>
          <w:p w14:paraId="574D29FB" w14:textId="77777777" w:rsidR="00E254A7" w:rsidRDefault="00E254A7">
            <w:pPr>
              <w:spacing w:after="200" w:line="320" w:lineRule="auto"/>
              <w:rPr>
                <w:color w:val="0000FF"/>
              </w:rPr>
            </w:pPr>
          </w:p>
        </w:tc>
        <w:tc>
          <w:tcPr>
            <w:tcW w:w="512" w:type="dxa"/>
          </w:tcPr>
          <w:p w14:paraId="465058F3" w14:textId="77777777" w:rsidR="00E254A7" w:rsidRDefault="00E254A7">
            <w:pPr>
              <w:spacing w:after="200" w:line="320" w:lineRule="auto"/>
            </w:pPr>
            <w:r>
              <w:t>c.</w:t>
            </w:r>
          </w:p>
        </w:tc>
        <w:tc>
          <w:tcPr>
            <w:tcW w:w="8079" w:type="dxa"/>
          </w:tcPr>
          <w:p w14:paraId="13714928" w14:textId="77777777" w:rsidR="00E254A7" w:rsidRDefault="00E254A7">
            <w:pPr>
              <w:spacing w:line="320" w:lineRule="exact"/>
            </w:pPr>
            <w:r>
              <w:t>Comply with all requirements as set out within this RFT.</w:t>
            </w:r>
          </w:p>
        </w:tc>
      </w:tr>
    </w:tbl>
    <w:p w14:paraId="175CDF68" w14:textId="77777777" w:rsidR="00E254A7" w:rsidRDefault="00E254A7">
      <w:r>
        <w:lastRenderedPageBreak/>
        <w:br w:type="page"/>
      </w:r>
    </w:p>
    <w:tbl>
      <w:tblPr>
        <w:tblW w:w="0" w:type="auto"/>
        <w:tblLook w:val="01E0" w:firstRow="1" w:lastRow="1" w:firstColumn="1" w:lastColumn="1" w:noHBand="0" w:noVBand="0"/>
      </w:tblPr>
      <w:tblGrid>
        <w:gridCol w:w="696"/>
        <w:gridCol w:w="508"/>
        <w:gridCol w:w="7867"/>
      </w:tblGrid>
      <w:tr w:rsidR="00E254A7" w14:paraId="23828864" w14:textId="77777777">
        <w:tc>
          <w:tcPr>
            <w:tcW w:w="696" w:type="dxa"/>
          </w:tcPr>
          <w:p w14:paraId="60F35B8A" w14:textId="77777777" w:rsidR="00E254A7" w:rsidRDefault="00E254A7">
            <w:pPr>
              <w:spacing w:after="200" w:line="320" w:lineRule="auto"/>
              <w:rPr>
                <w:color w:val="0000FF"/>
              </w:rPr>
            </w:pPr>
            <w:r>
              <w:rPr>
                <w:color w:val="0000FF"/>
              </w:rPr>
              <w:lastRenderedPageBreak/>
              <w:t>2.2.2</w:t>
            </w:r>
          </w:p>
        </w:tc>
        <w:tc>
          <w:tcPr>
            <w:tcW w:w="8591" w:type="dxa"/>
            <w:gridSpan w:val="2"/>
          </w:tcPr>
          <w:p w14:paraId="730BB743" w14:textId="77777777" w:rsidR="00E254A7" w:rsidRDefault="00E254A7">
            <w:pPr>
              <w:spacing w:after="200" w:line="319" w:lineRule="auto"/>
            </w:pPr>
            <w:r>
              <w:t>If the RFT is altered or edited in any way, the subsequent Tender may be deemed non-compliant and may be rejected.</w:t>
            </w:r>
          </w:p>
        </w:tc>
      </w:tr>
      <w:tr w:rsidR="00E254A7" w14:paraId="0139C0EA" w14:textId="77777777">
        <w:tc>
          <w:tcPr>
            <w:tcW w:w="696" w:type="dxa"/>
          </w:tcPr>
          <w:p w14:paraId="61B73254" w14:textId="77777777" w:rsidR="00E254A7" w:rsidRDefault="00E254A7">
            <w:pPr>
              <w:spacing w:after="200" w:line="320" w:lineRule="auto"/>
              <w:rPr>
                <w:color w:val="0000FF"/>
              </w:rPr>
            </w:pPr>
            <w:r>
              <w:rPr>
                <w:color w:val="0000FF"/>
              </w:rPr>
              <w:t>2.2.3</w:t>
            </w:r>
          </w:p>
        </w:tc>
        <w:tc>
          <w:tcPr>
            <w:tcW w:w="8591" w:type="dxa"/>
            <w:gridSpan w:val="2"/>
          </w:tcPr>
          <w:p w14:paraId="4C129DBA" w14:textId="77777777" w:rsidR="00E254A7" w:rsidRDefault="00E254A7">
            <w:pPr>
              <w:spacing w:after="200" w:line="319" w:lineRule="auto"/>
            </w:pPr>
            <w:r>
              <w:t>Failure to comply with the requirements of this paragraph 2.2.3 will render the Tender non-compliant and it will be rejected. Tenders must:</w:t>
            </w:r>
          </w:p>
        </w:tc>
      </w:tr>
      <w:tr w:rsidR="00E254A7" w14:paraId="347CAE3A" w14:textId="77777777">
        <w:tc>
          <w:tcPr>
            <w:tcW w:w="696" w:type="dxa"/>
          </w:tcPr>
          <w:p w14:paraId="1FAA8A68" w14:textId="77777777" w:rsidR="00E254A7" w:rsidRDefault="00E254A7">
            <w:pPr>
              <w:spacing w:after="200" w:line="320" w:lineRule="auto"/>
              <w:rPr>
                <w:color w:val="0000FF"/>
              </w:rPr>
            </w:pPr>
          </w:p>
        </w:tc>
        <w:tc>
          <w:tcPr>
            <w:tcW w:w="512" w:type="dxa"/>
          </w:tcPr>
          <w:p w14:paraId="6C8C7080" w14:textId="77777777" w:rsidR="00E254A7" w:rsidRDefault="00E254A7">
            <w:pPr>
              <w:spacing w:after="200" w:line="320" w:lineRule="auto"/>
            </w:pPr>
            <w:r>
              <w:t>a.</w:t>
            </w:r>
          </w:p>
        </w:tc>
        <w:tc>
          <w:tcPr>
            <w:tcW w:w="8079" w:type="dxa"/>
          </w:tcPr>
          <w:p w14:paraId="62C4D718" w14:textId="77777777" w:rsidR="00E254A7" w:rsidRDefault="00E254A7">
            <w:pPr>
              <w:spacing w:after="200" w:line="319" w:lineRule="auto"/>
            </w:pPr>
            <w:r>
              <w:t>Be received by the Contracting Authority in accordance with paragraphs 2.6.1 and 2.6.2 below;</w:t>
            </w:r>
          </w:p>
        </w:tc>
      </w:tr>
      <w:tr w:rsidR="00E254A7" w14:paraId="40FBF99A" w14:textId="77777777">
        <w:tc>
          <w:tcPr>
            <w:tcW w:w="696" w:type="dxa"/>
          </w:tcPr>
          <w:p w14:paraId="2E34C03D" w14:textId="77777777" w:rsidR="00E254A7" w:rsidRDefault="00E254A7">
            <w:pPr>
              <w:spacing w:after="200" w:line="320" w:lineRule="auto"/>
              <w:rPr>
                <w:color w:val="0000FF"/>
              </w:rPr>
            </w:pPr>
          </w:p>
        </w:tc>
        <w:tc>
          <w:tcPr>
            <w:tcW w:w="512" w:type="dxa"/>
          </w:tcPr>
          <w:p w14:paraId="38BF9D7B" w14:textId="77777777" w:rsidR="00E254A7" w:rsidRDefault="00E254A7">
            <w:pPr>
              <w:spacing w:after="200" w:line="320" w:lineRule="auto"/>
            </w:pPr>
            <w:r>
              <w:t>b.</w:t>
            </w:r>
          </w:p>
        </w:tc>
        <w:tc>
          <w:tcPr>
            <w:tcW w:w="8079" w:type="dxa"/>
          </w:tcPr>
          <w:p w14:paraId="2A094FCD" w14:textId="77777777" w:rsidR="00E254A7" w:rsidRDefault="00E254A7">
            <w:pPr>
              <w:rPr>
                <w:color w:val="FF0000"/>
              </w:rPr>
            </w:pPr>
            <w:r>
              <w:rPr>
                <w:color w:val="FF0000"/>
              </w:rPr>
              <w:t xml:space="preserve">This Clause 2.2.3(b) applies only to certain RFTs; it </w:t>
            </w:r>
            <w:r w:rsidR="00DA5585">
              <w:rPr>
                <w:color w:val="FF0000"/>
              </w:rPr>
              <w:fldChar w:fldCharType="begin">
                <w:ffData>
                  <w:name w:val="Dropdown5"/>
                  <w:enabled/>
                  <w:calcOnExit w:val="0"/>
                  <w:ddList>
                    <w:result w:val="1"/>
                    <w:listEntry w:val="applies"/>
                    <w:listEntry w:val="does NOT apply"/>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RFT. </w:t>
            </w:r>
          </w:p>
          <w:p w14:paraId="42473654" w14:textId="77777777" w:rsidR="00E254A7" w:rsidRDefault="00E254A7">
            <w:pPr>
              <w:spacing w:after="200" w:line="320" w:lineRule="auto"/>
            </w:pPr>
            <w:r>
              <w:t>Include a statement, confirming whether any of the excluding circumstances listed in Article 45 of EU Council Directive 2004/18/EC as implemented into Irish law by Regulation 53 of the European Communities (Award of Public Authorities’ Contracts) Regulations 2006 (Statutory Instrument 329 of 2006), apply to the Tenderer. Tenderers from Ireland and the United Kingdom must include with the Tender the declaration at Appendix 5 to this RFT (“Declaration”). Where submitting by eTenders, a scanned signed copy of the Declaration may be submitted electronically via the eTenders postbox. The Contracting Authority must be able to read the scanned signature of the Tenderer. If possible, please sign documents using blue ink. If the Contracting Authority cannot read the scanned signature, Tenderers may be requested to re-submit. For all Tenderers outside Ireland and the United Kingdom the statement must be evidenced, as required;</w:t>
            </w:r>
          </w:p>
        </w:tc>
      </w:tr>
      <w:tr w:rsidR="00E254A7" w14:paraId="6CB99AC7" w14:textId="77777777">
        <w:tc>
          <w:tcPr>
            <w:tcW w:w="696" w:type="dxa"/>
          </w:tcPr>
          <w:p w14:paraId="1DA34E8E" w14:textId="77777777" w:rsidR="00E254A7" w:rsidRDefault="00E254A7">
            <w:pPr>
              <w:spacing w:after="200" w:line="320" w:lineRule="auto"/>
              <w:rPr>
                <w:color w:val="0000FF"/>
              </w:rPr>
            </w:pPr>
          </w:p>
        </w:tc>
        <w:tc>
          <w:tcPr>
            <w:tcW w:w="512" w:type="dxa"/>
          </w:tcPr>
          <w:p w14:paraId="1D096D9D" w14:textId="77777777" w:rsidR="00E254A7" w:rsidRDefault="00E254A7">
            <w:pPr>
              <w:spacing w:after="200" w:line="320" w:lineRule="auto"/>
            </w:pPr>
            <w:r>
              <w:t>c.</w:t>
            </w:r>
          </w:p>
        </w:tc>
        <w:tc>
          <w:tcPr>
            <w:tcW w:w="8079" w:type="dxa"/>
          </w:tcPr>
          <w:p w14:paraId="0DBED337" w14:textId="77777777" w:rsidR="00E254A7" w:rsidRDefault="00E254A7">
            <w:pPr>
              <w:spacing w:after="200" w:line="320" w:lineRule="auto"/>
            </w:pPr>
            <w:r>
              <w:t>Include the statement required under paragraph 2.4 below; and</w:t>
            </w:r>
          </w:p>
        </w:tc>
      </w:tr>
      <w:tr w:rsidR="00E254A7" w14:paraId="0D11578D" w14:textId="77777777">
        <w:tc>
          <w:tcPr>
            <w:tcW w:w="696" w:type="dxa"/>
          </w:tcPr>
          <w:p w14:paraId="2773AE2B" w14:textId="77777777" w:rsidR="00E254A7" w:rsidRDefault="00E254A7">
            <w:pPr>
              <w:spacing w:after="200" w:line="320" w:lineRule="auto"/>
              <w:rPr>
                <w:color w:val="0000FF"/>
              </w:rPr>
            </w:pPr>
          </w:p>
        </w:tc>
        <w:tc>
          <w:tcPr>
            <w:tcW w:w="512" w:type="dxa"/>
          </w:tcPr>
          <w:p w14:paraId="1BED746D" w14:textId="77777777" w:rsidR="00E254A7" w:rsidRDefault="00E254A7">
            <w:pPr>
              <w:spacing w:after="200" w:line="320" w:lineRule="auto"/>
            </w:pPr>
            <w:r>
              <w:t>d.</w:t>
            </w:r>
          </w:p>
        </w:tc>
        <w:tc>
          <w:tcPr>
            <w:tcW w:w="8079" w:type="dxa"/>
          </w:tcPr>
          <w:p w14:paraId="7F98340A" w14:textId="77777777" w:rsidR="00E254A7" w:rsidRDefault="00DA5585" w:rsidP="005F663A">
            <w:pPr>
              <w:spacing w:after="200" w:line="320" w:lineRule="auto"/>
            </w:pPr>
            <w:r>
              <w:fldChar w:fldCharType="begin">
                <w:ffData>
                  <w:name w:val=""/>
                  <w:enabled/>
                  <w:calcOnExit w:val="0"/>
                  <w:textInput>
                    <w:default w:val="[Please specify the required language restrictions (e.g. Irish, English) here, if any, and delete these instructions]"/>
                  </w:textInput>
                </w:ffData>
              </w:fldChar>
            </w:r>
            <w:r w:rsidR="00E254A7">
              <w:instrText xml:space="preserve"> FORMTEXT </w:instrText>
            </w:r>
            <w:r>
              <w:fldChar w:fldCharType="separate"/>
            </w:r>
            <w:r w:rsidR="005F663A">
              <w:rPr>
                <w:noProof/>
              </w:rPr>
              <w:t>The required language is english.</w:t>
            </w:r>
            <w:r>
              <w:fldChar w:fldCharType="end"/>
            </w:r>
          </w:p>
        </w:tc>
      </w:tr>
      <w:tr w:rsidR="00E254A7" w14:paraId="50486791" w14:textId="77777777">
        <w:tc>
          <w:tcPr>
            <w:tcW w:w="696" w:type="dxa"/>
          </w:tcPr>
          <w:p w14:paraId="6D586FB2" w14:textId="77777777" w:rsidR="00E254A7" w:rsidRDefault="00E254A7">
            <w:pPr>
              <w:spacing w:after="200" w:line="320" w:lineRule="auto"/>
              <w:rPr>
                <w:color w:val="0000FF"/>
              </w:rPr>
            </w:pPr>
            <w:r>
              <w:rPr>
                <w:color w:val="0000FF"/>
              </w:rPr>
              <w:t>2.2.4</w:t>
            </w:r>
          </w:p>
        </w:tc>
        <w:tc>
          <w:tcPr>
            <w:tcW w:w="8591" w:type="dxa"/>
            <w:gridSpan w:val="2"/>
          </w:tcPr>
          <w:p w14:paraId="74C1F7B2" w14:textId="77777777" w:rsidR="00E254A7" w:rsidRDefault="00E254A7">
            <w:pPr>
              <w:spacing w:after="200" w:line="320" w:lineRule="auto"/>
            </w:pPr>
            <w:r>
              <w:t>The Contracting Authority shall consider all compliant Tenders against the Qualification and Award Criteria in Part 3 of this RFT.</w:t>
            </w:r>
          </w:p>
        </w:tc>
      </w:tr>
    </w:tbl>
    <w:p w14:paraId="04BA01EB" w14:textId="77777777" w:rsidR="00E254A7" w:rsidRDefault="00E254A7">
      <w:pPr>
        <w:pStyle w:val="Heading2"/>
      </w:pPr>
      <w:r>
        <w:t>2.3</w:t>
      </w:r>
      <w:r>
        <w:tab/>
        <w:t xml:space="preserve">Services Contract </w:t>
      </w:r>
    </w:p>
    <w:tbl>
      <w:tblPr>
        <w:tblW w:w="0" w:type="auto"/>
        <w:tblLook w:val="01E0" w:firstRow="1" w:lastRow="1" w:firstColumn="1" w:lastColumn="1" w:noHBand="0" w:noVBand="0"/>
      </w:tblPr>
      <w:tblGrid>
        <w:gridCol w:w="807"/>
        <w:gridCol w:w="8264"/>
      </w:tblGrid>
      <w:tr w:rsidR="00E254A7" w14:paraId="70C45FBD" w14:textId="77777777">
        <w:tc>
          <w:tcPr>
            <w:tcW w:w="828" w:type="dxa"/>
          </w:tcPr>
          <w:p w14:paraId="6EE8387C" w14:textId="77777777" w:rsidR="00E254A7" w:rsidRDefault="00E254A7">
            <w:pPr>
              <w:spacing w:after="200" w:line="320" w:lineRule="auto"/>
              <w:rPr>
                <w:color w:val="0000FF"/>
              </w:rPr>
            </w:pPr>
            <w:r>
              <w:rPr>
                <w:color w:val="0000FF"/>
              </w:rPr>
              <w:t>2.3.1</w:t>
            </w:r>
          </w:p>
        </w:tc>
        <w:tc>
          <w:tcPr>
            <w:tcW w:w="9540" w:type="dxa"/>
          </w:tcPr>
          <w:p w14:paraId="5DCBDC04" w14:textId="77777777" w:rsidR="00E254A7" w:rsidRDefault="00E254A7">
            <w:pPr>
              <w:spacing w:after="200" w:line="320" w:lineRule="auto"/>
            </w:pPr>
            <w:r>
              <w:t>The Contracting Authority will, subject to the right of cancellation of this public procurement competition (as set out at paragraph 2.1.3 above and at paragraph 3.3 below), select the successful Tenderer(s) to provide the Services sought under this RFT.</w:t>
            </w:r>
          </w:p>
        </w:tc>
      </w:tr>
      <w:tr w:rsidR="00E254A7" w14:paraId="17109149" w14:textId="77777777">
        <w:tc>
          <w:tcPr>
            <w:tcW w:w="828" w:type="dxa"/>
          </w:tcPr>
          <w:p w14:paraId="3899D125" w14:textId="77777777" w:rsidR="00E254A7" w:rsidRDefault="00E254A7">
            <w:pPr>
              <w:spacing w:after="200" w:line="320" w:lineRule="auto"/>
              <w:rPr>
                <w:color w:val="0000FF"/>
              </w:rPr>
            </w:pPr>
            <w:r>
              <w:rPr>
                <w:color w:val="0000FF"/>
              </w:rPr>
              <w:t>2.3.2</w:t>
            </w:r>
          </w:p>
        </w:tc>
        <w:tc>
          <w:tcPr>
            <w:tcW w:w="9540" w:type="dxa"/>
          </w:tcPr>
          <w:p w14:paraId="7FF9391A" w14:textId="77777777" w:rsidR="00E254A7" w:rsidRDefault="00E254A7">
            <w:pPr>
              <w:spacing w:after="200" w:line="320" w:lineRule="auto"/>
            </w:pPr>
            <w:r>
              <w:t xml:space="preserve">The successful Tenderer(s) shall provide the Services in accordance with and on the terms and conditions of the contract as set out at Appendix 6 to this RFT (“the </w:t>
            </w:r>
            <w:r>
              <w:lastRenderedPageBreak/>
              <w:t>Services Contract”). The successful Tenderer(s) shall be required to enter into the Services Contract with the Contracting Authority. Tenderers should take account of the provisions of the Services Contract in the preparation of their Tenders. Tenderers are required to confirm their acceptance of the Services Contract in the Tenderers’ Statement at Appendix 3. Tenderers may not amend the Services Contract.</w:t>
            </w:r>
          </w:p>
        </w:tc>
      </w:tr>
      <w:tr w:rsidR="00E254A7" w14:paraId="416D9B6E" w14:textId="77777777">
        <w:tc>
          <w:tcPr>
            <w:tcW w:w="828" w:type="dxa"/>
          </w:tcPr>
          <w:p w14:paraId="71A2544A" w14:textId="77777777" w:rsidR="00E254A7" w:rsidRDefault="00E254A7">
            <w:pPr>
              <w:spacing w:after="200" w:line="320" w:lineRule="auto"/>
              <w:rPr>
                <w:color w:val="0000FF"/>
              </w:rPr>
            </w:pPr>
            <w:r>
              <w:rPr>
                <w:color w:val="0000FF"/>
              </w:rPr>
              <w:lastRenderedPageBreak/>
              <w:t>2.3.3</w:t>
            </w:r>
          </w:p>
        </w:tc>
        <w:tc>
          <w:tcPr>
            <w:tcW w:w="9540" w:type="dxa"/>
          </w:tcPr>
          <w:p w14:paraId="7B88929D" w14:textId="77777777" w:rsidR="00E254A7" w:rsidRDefault="00E254A7">
            <w:pPr>
              <w:spacing w:after="200" w:line="320" w:lineRule="auto"/>
            </w:pPr>
            <w:r>
              <w:t>Tenderers should be aware that any or all of the Special Conditions as set out at Schedule D to the Services Contract will apply (in addition to the Terms and Conditions in Schedule A to the Services Contract) to the provision of the Services if they have been marked as “applies” by the Contracting Authority.</w:t>
            </w:r>
          </w:p>
        </w:tc>
      </w:tr>
    </w:tbl>
    <w:p w14:paraId="24F09152" w14:textId="77777777" w:rsidR="00E254A7" w:rsidRDefault="00E254A7">
      <w:pPr>
        <w:pStyle w:val="Heading2"/>
        <w:ind w:firstLine="0"/>
      </w:pPr>
      <w:r>
        <w:t>2.4</w:t>
      </w:r>
      <w:r>
        <w:tab/>
        <w:t>Acceptance of RFT Requirements</w:t>
      </w:r>
    </w:p>
    <w:p w14:paraId="3C03BFC5" w14:textId="77777777" w:rsidR="00E254A7" w:rsidRDefault="00E254A7">
      <w:pPr>
        <w:spacing w:after="200" w:line="320" w:lineRule="auto"/>
      </w:pPr>
      <w:r>
        <w:t xml:space="preserve">Each Tenderer is required to accept the provisions of this RFT. ALL TENDERERS MUST RETURN, with their Tender, the signed Tenderer’s Statement, as set out in Appendix 3, printed on the Tenderer’s letterhead. </w:t>
      </w:r>
      <w:r>
        <w:rPr>
          <w:b/>
          <w:bCs/>
        </w:rPr>
        <w:t>If requested in paragraph 2.6 to submit</w:t>
      </w:r>
      <w:r>
        <w:t xml:space="preserve"> by eTenders (www.etenders.gov.ie), then a scanned signed copy of the Tenderer’s Statement may be submitted electronically via the eTenders postbox.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at Appendix 3. </w:t>
      </w:r>
    </w:p>
    <w:p w14:paraId="76E0BF41" w14:textId="77777777" w:rsidR="00E254A7" w:rsidRDefault="00E254A7">
      <w:pPr>
        <w:pStyle w:val="Heading2"/>
      </w:pPr>
      <w:r>
        <w:t>2.5</w:t>
      </w:r>
      <w:r>
        <w:tab/>
        <w:t>Consortia and Prime / Subcontractors</w:t>
      </w:r>
    </w:p>
    <w:p w14:paraId="271626E3" w14:textId="77777777" w:rsidR="00E254A7" w:rsidRDefault="00E254A7">
      <w:pPr>
        <w:spacing w:after="200" w:line="320" w:lineRule="auto"/>
      </w:pPr>
      <w:r>
        <w:t>Where a group of undertakings submit a Tender in response to this RFT the Contracting Authority will deal with all matters relating to this public procurement competition through the entity who will carry overall responsibility for the performance of the Services Contract only (“Prime Contractor”), irrespective of whether or not tasks are to be performed by a subcontractor and/or consortium members. The Tenderer must clearly set out:</w:t>
      </w:r>
    </w:p>
    <w:tbl>
      <w:tblPr>
        <w:tblW w:w="0" w:type="auto"/>
        <w:tblLook w:val="01E0" w:firstRow="1" w:lastRow="1" w:firstColumn="1" w:lastColumn="1" w:noHBand="0" w:noVBand="0"/>
      </w:tblPr>
      <w:tblGrid>
        <w:gridCol w:w="759"/>
        <w:gridCol w:w="8312"/>
      </w:tblGrid>
      <w:tr w:rsidR="00E254A7" w14:paraId="46A7881B" w14:textId="77777777">
        <w:tc>
          <w:tcPr>
            <w:tcW w:w="828" w:type="dxa"/>
          </w:tcPr>
          <w:p w14:paraId="17DE9920" w14:textId="77777777" w:rsidR="00E254A7" w:rsidRDefault="00E254A7">
            <w:pPr>
              <w:spacing w:after="200" w:line="320" w:lineRule="auto"/>
              <w:rPr>
                <w:color w:val="0000FF"/>
              </w:rPr>
            </w:pPr>
            <w:r>
              <w:rPr>
                <w:color w:val="0000FF"/>
              </w:rPr>
              <w:t>a.</w:t>
            </w:r>
          </w:p>
        </w:tc>
        <w:tc>
          <w:tcPr>
            <w:tcW w:w="9540" w:type="dxa"/>
          </w:tcPr>
          <w:p w14:paraId="51A51F1D" w14:textId="77777777" w:rsidR="00E254A7" w:rsidRDefault="00E254A7">
            <w:pPr>
              <w:spacing w:after="200" w:line="319" w:lineRule="auto"/>
            </w:pPr>
            <w:r>
              <w:t>The full legal name of the Prime Contractor together with its registered business address (where applicable), registered business name (where applicable), company registration number (where applicable), telephone and e-mail contact details;</w:t>
            </w:r>
          </w:p>
        </w:tc>
      </w:tr>
      <w:tr w:rsidR="00E254A7" w14:paraId="01CBD92C" w14:textId="77777777">
        <w:tc>
          <w:tcPr>
            <w:tcW w:w="828" w:type="dxa"/>
          </w:tcPr>
          <w:p w14:paraId="241D5538" w14:textId="77777777" w:rsidR="00E254A7" w:rsidRDefault="00E254A7">
            <w:pPr>
              <w:spacing w:after="200" w:line="320" w:lineRule="auto"/>
              <w:rPr>
                <w:color w:val="0000FF"/>
              </w:rPr>
            </w:pPr>
            <w:r>
              <w:rPr>
                <w:color w:val="0000FF"/>
              </w:rPr>
              <w:t>b.</w:t>
            </w:r>
          </w:p>
        </w:tc>
        <w:tc>
          <w:tcPr>
            <w:tcW w:w="9540" w:type="dxa"/>
          </w:tcPr>
          <w:p w14:paraId="145AFDEB" w14:textId="77777777" w:rsidR="00E254A7" w:rsidRDefault="00E254A7">
            <w:pPr>
              <w:spacing w:after="200" w:line="319" w:lineRule="auto"/>
            </w:pPr>
            <w:r>
              <w:t>The names of all subcontractors and/or consortium members who will be involved in the provision of the Services;</w:t>
            </w:r>
          </w:p>
        </w:tc>
      </w:tr>
      <w:tr w:rsidR="00E254A7" w14:paraId="4EAF3C3A" w14:textId="77777777">
        <w:tc>
          <w:tcPr>
            <w:tcW w:w="828" w:type="dxa"/>
          </w:tcPr>
          <w:p w14:paraId="04571453" w14:textId="77777777" w:rsidR="00E254A7" w:rsidRDefault="00E254A7">
            <w:pPr>
              <w:spacing w:after="200" w:line="320" w:lineRule="auto"/>
              <w:rPr>
                <w:color w:val="0000FF"/>
              </w:rPr>
            </w:pPr>
            <w:r>
              <w:rPr>
                <w:color w:val="0000FF"/>
              </w:rPr>
              <w:t>c.</w:t>
            </w:r>
          </w:p>
        </w:tc>
        <w:tc>
          <w:tcPr>
            <w:tcW w:w="9540" w:type="dxa"/>
          </w:tcPr>
          <w:p w14:paraId="1BB3757F" w14:textId="77777777" w:rsidR="00E254A7" w:rsidRDefault="00E254A7">
            <w:pPr>
              <w:spacing w:after="200" w:line="319" w:lineRule="auto"/>
            </w:pPr>
            <w:r>
              <w:t>A description of the role to be fulfilled by each subcontractor and/or consortium member; and</w:t>
            </w:r>
          </w:p>
        </w:tc>
      </w:tr>
      <w:tr w:rsidR="00E254A7" w14:paraId="453B54EE" w14:textId="77777777">
        <w:tc>
          <w:tcPr>
            <w:tcW w:w="828" w:type="dxa"/>
          </w:tcPr>
          <w:p w14:paraId="33A66961" w14:textId="77777777" w:rsidR="00E254A7" w:rsidRDefault="00E254A7">
            <w:pPr>
              <w:spacing w:after="200" w:line="320" w:lineRule="auto"/>
              <w:rPr>
                <w:color w:val="0000FF"/>
              </w:rPr>
            </w:pPr>
            <w:r>
              <w:rPr>
                <w:color w:val="0000FF"/>
              </w:rPr>
              <w:lastRenderedPageBreak/>
              <w:t>d.</w:t>
            </w:r>
          </w:p>
        </w:tc>
        <w:tc>
          <w:tcPr>
            <w:tcW w:w="9540" w:type="dxa"/>
          </w:tcPr>
          <w:p w14:paraId="12258A67" w14:textId="77777777" w:rsidR="00E254A7" w:rsidRDefault="00E254A7">
            <w:pPr>
              <w:spacing w:after="200" w:line="319" w:lineRule="auto"/>
            </w:pPr>
            <w:r>
              <w:t>The name, title, telephone number, postal address, facsimile number and e-mail address of the nominated contact personnel authorised to represent the Prime Contractor, within the organisation of the Prime Contractor, to whom all communications shall be directed and accepted until this public procurement competition has been completed or terminated. Correspondence from any other person (including from any subcontractor and/or consortium member) will NOT be accepted, acknowledged or responded to.</w:t>
            </w:r>
          </w:p>
        </w:tc>
      </w:tr>
    </w:tbl>
    <w:p w14:paraId="1035FB31" w14:textId="77777777" w:rsidR="00E254A7" w:rsidRDefault="00E254A7">
      <w:pPr>
        <w:pStyle w:val="Heading2"/>
      </w:pPr>
      <w:r>
        <w:t>2.6</w:t>
      </w:r>
      <w:r>
        <w:tab/>
        <w:t>Tender Submission Requirements</w:t>
      </w:r>
    </w:p>
    <w:tbl>
      <w:tblPr>
        <w:tblW w:w="9288" w:type="dxa"/>
        <w:tblLook w:val="01E0" w:firstRow="1" w:lastRow="1" w:firstColumn="1" w:lastColumn="1" w:noHBand="0" w:noVBand="0"/>
      </w:tblPr>
      <w:tblGrid>
        <w:gridCol w:w="806"/>
        <w:gridCol w:w="8482"/>
      </w:tblGrid>
      <w:tr w:rsidR="00E254A7" w14:paraId="7AEE8675" w14:textId="77777777">
        <w:tc>
          <w:tcPr>
            <w:tcW w:w="806" w:type="dxa"/>
          </w:tcPr>
          <w:p w14:paraId="01F23A48" w14:textId="77777777" w:rsidR="00E254A7" w:rsidRDefault="00E254A7">
            <w:pPr>
              <w:rPr>
                <w:color w:val="0000FF"/>
              </w:rPr>
            </w:pPr>
            <w:r>
              <w:rPr>
                <w:color w:val="0000FF"/>
              </w:rPr>
              <w:t>2.6.1</w:t>
            </w:r>
          </w:p>
        </w:tc>
        <w:tc>
          <w:tcPr>
            <w:tcW w:w="8482" w:type="dxa"/>
          </w:tcPr>
          <w:p w14:paraId="1003B9A0" w14:textId="5F1C15BA" w:rsidR="009275DD" w:rsidRDefault="00E254A7">
            <w:pPr>
              <w:spacing w:after="200" w:line="319" w:lineRule="auto"/>
              <w:rPr>
                <w:noProof/>
              </w:rPr>
            </w:pPr>
            <w:r>
              <w:t xml:space="preserve">Tenders must be </w:t>
            </w:r>
            <w:bookmarkStart w:id="9" w:name="Text98"/>
            <w:r w:rsidR="00DA5585">
              <w:fldChar w:fldCharType="begin">
                <w:ffData>
                  <w:name w:val="Text98"/>
                  <w:enabled/>
                  <w:calcOnExit w:val="0"/>
                  <w:textInput>
                    <w:default w:val="[delivered to the postal address below OR via the electronic postbox available on www.etenders.gov.ie. ]"/>
                  </w:textInput>
                </w:ffData>
              </w:fldChar>
            </w:r>
            <w:r>
              <w:instrText xml:space="preserve"> FORMTEXT </w:instrText>
            </w:r>
            <w:r w:rsidR="00DA5585">
              <w:fldChar w:fldCharType="separate"/>
            </w:r>
            <w:r w:rsidR="00F10672">
              <w:rPr>
                <w:noProof/>
              </w:rPr>
              <w:t xml:space="preserve"> emailed  and labelled </w:t>
            </w:r>
            <w:r w:rsidR="00DA5585">
              <w:fldChar w:fldCharType="end"/>
            </w:r>
            <w:bookmarkStart w:id="10" w:name="Text101"/>
            <w:bookmarkEnd w:id="9"/>
            <w:r w:rsidR="00DA5585">
              <w:fldChar w:fldCharType="begin">
                <w:ffData>
                  <w:name w:val="Text101"/>
                  <w:enabled/>
                  <w:calcOnExit w:val="0"/>
                  <w:textInput>
                    <w:default w:val="[Tenders delivered by hand or by post must be delivered in sealed package(s). The package must be marked with the RFT Title and the word “Confidential”. Tenderers must clearly set out a return address on the Tender package. ]"/>
                  </w:textInput>
                </w:ffData>
              </w:fldChar>
            </w:r>
            <w:r>
              <w:instrText xml:space="preserve"> FORMTEXT </w:instrText>
            </w:r>
            <w:r w:rsidR="00DA5585">
              <w:fldChar w:fldCharType="separate"/>
            </w:r>
            <w:r w:rsidR="00440CB2" w:rsidRPr="00440CB2">
              <w:rPr>
                <w:noProof/>
              </w:rPr>
              <w:t xml:space="preserve"> "</w:t>
            </w:r>
            <w:r w:rsidR="0054102E">
              <w:rPr>
                <w:noProof/>
              </w:rPr>
              <w:t xml:space="preserve">TENDER - </w:t>
            </w:r>
            <w:r w:rsidR="00690606">
              <w:rPr>
                <w:noProof/>
              </w:rPr>
              <w:t xml:space="preserve">Competition for </w:t>
            </w:r>
            <w:r w:rsidR="009275DD">
              <w:rPr>
                <w:noProof/>
              </w:rPr>
              <w:t>Land and Property Valuation Services for th</w:t>
            </w:r>
            <w:r w:rsidR="00240272">
              <w:rPr>
                <w:noProof/>
              </w:rPr>
              <w:t xml:space="preserve">e </w:t>
            </w:r>
            <w:r w:rsidR="00251EA1">
              <w:rPr>
                <w:noProof/>
              </w:rPr>
              <w:t>C</w:t>
            </w:r>
            <w:r w:rsidR="006017D2">
              <w:rPr>
                <w:noProof/>
              </w:rPr>
              <w:t>arrick On Shannon</w:t>
            </w:r>
            <w:r w:rsidR="00E00BC4">
              <w:rPr>
                <w:noProof/>
              </w:rPr>
              <w:t xml:space="preserve"> Flood Relief Scheme</w:t>
            </w:r>
            <w:r w:rsidR="00440CB2">
              <w:rPr>
                <w:noProof/>
              </w:rPr>
              <w:t xml:space="preserve"> </w:t>
            </w:r>
            <w:r w:rsidR="009275DD">
              <w:rPr>
                <w:noProof/>
              </w:rPr>
              <w:t>and must also be marked "CONFIDENTIAL"</w:t>
            </w:r>
            <w:r w:rsidR="00F10672">
              <w:rPr>
                <w:noProof/>
              </w:rPr>
              <w:t xml:space="preserve"> in the subject bar</w:t>
            </w:r>
          </w:p>
          <w:p w14:paraId="79F4EDFD" w14:textId="33D64CC2" w:rsidR="00E254A7" w:rsidRDefault="00E254A7">
            <w:pPr>
              <w:spacing w:after="200" w:line="319" w:lineRule="auto"/>
            </w:pPr>
            <w:r>
              <w:rPr>
                <w:noProof/>
              </w:rPr>
              <w:t xml:space="preserve"> </w:t>
            </w:r>
            <w:r w:rsidR="00DA5585">
              <w:fldChar w:fldCharType="end"/>
            </w:r>
            <w:bookmarkEnd w:id="10"/>
            <w:r>
              <w:t>Tenders submitted by fax will NOT be accepted. The nominated address is:</w:t>
            </w:r>
          </w:p>
          <w:bookmarkStart w:id="11" w:name="Text8"/>
          <w:p w14:paraId="19BA5791" w14:textId="5C006A27" w:rsidR="00F10672" w:rsidRDefault="00DA5585">
            <w:pPr>
              <w:spacing w:after="200" w:line="320" w:lineRule="auto"/>
              <w:rPr>
                <w:noProof/>
              </w:rPr>
            </w:pPr>
            <w:r>
              <w:fldChar w:fldCharType="begin">
                <w:ffData>
                  <w:name w:val="Text8"/>
                  <w:enabled/>
                  <w:calcOnExit w:val="0"/>
                  <w:textInput>
                    <w:default w:val="[Insert contact name and postal address of the Contracting Authority or details of the eTenders postbox or other as required.][Please note there is a maximum of 10MB for each document sent to the eTenders postbox. We advise you allow for the upload time]"/>
                  </w:textInput>
                </w:ffData>
              </w:fldChar>
            </w:r>
            <w:r w:rsidR="00E254A7">
              <w:instrText xml:space="preserve"> FORMTEXT </w:instrText>
            </w:r>
            <w:r>
              <w:fldChar w:fldCharType="separate"/>
            </w:r>
            <w:r w:rsidR="006017D2">
              <w:rPr>
                <w:noProof/>
              </w:rPr>
              <w:t>jmulvihill</w:t>
            </w:r>
            <w:r w:rsidR="00F10672">
              <w:rPr>
                <w:noProof/>
              </w:rPr>
              <w:t>@l</w:t>
            </w:r>
            <w:r w:rsidR="006017D2">
              <w:rPr>
                <w:noProof/>
              </w:rPr>
              <w:t>eitrim</w:t>
            </w:r>
            <w:r w:rsidR="00F10672">
              <w:rPr>
                <w:noProof/>
              </w:rPr>
              <w:t>coco.ie</w:t>
            </w:r>
            <w:r w:rsidR="000E442B">
              <w:rPr>
                <w:noProof/>
              </w:rPr>
              <w:t>,</w:t>
            </w:r>
            <w:r w:rsidR="00F10672">
              <w:rPr>
                <w:noProof/>
              </w:rPr>
              <w:t xml:space="preserve"> </w:t>
            </w:r>
            <w:r w:rsidR="00F961FE" w:rsidRPr="00F961FE">
              <w:rPr>
                <w:noProof/>
              </w:rPr>
              <w:t>jmulleady@leitrimcoco.ie</w:t>
            </w:r>
            <w:r w:rsidR="00164F95">
              <w:rPr>
                <w:noProof/>
              </w:rPr>
              <w:t xml:space="preserve"> and </w:t>
            </w:r>
            <w:r w:rsidR="00D47912" w:rsidRPr="00D47912">
              <w:rPr>
                <w:noProof/>
              </w:rPr>
              <w:t>grainne.sheridan@leitrimcoco.ie</w:t>
            </w:r>
          </w:p>
          <w:p w14:paraId="24B347E3" w14:textId="3FB01D24" w:rsidR="00727816" w:rsidRDefault="00E00BC4">
            <w:pPr>
              <w:spacing w:after="200" w:line="320" w:lineRule="auto"/>
              <w:rPr>
                <w:noProof/>
              </w:rPr>
            </w:pPr>
            <w:r>
              <w:rPr>
                <w:noProof/>
              </w:rPr>
              <w:t xml:space="preserve">Mr. </w:t>
            </w:r>
            <w:r w:rsidR="00F961FE">
              <w:rPr>
                <w:noProof/>
              </w:rPr>
              <w:t>John Mulvihill</w:t>
            </w:r>
            <w:r>
              <w:rPr>
                <w:noProof/>
              </w:rPr>
              <w:t xml:space="preserve">, Senior </w:t>
            </w:r>
            <w:r w:rsidR="00F71DED">
              <w:rPr>
                <w:noProof/>
              </w:rPr>
              <w:t>Exec</w:t>
            </w:r>
            <w:r w:rsidR="00646E5B">
              <w:rPr>
                <w:noProof/>
              </w:rPr>
              <w:t xml:space="preserve">utive </w:t>
            </w:r>
            <w:r>
              <w:rPr>
                <w:noProof/>
              </w:rPr>
              <w:t>Engine</w:t>
            </w:r>
            <w:r w:rsidR="00F10672">
              <w:rPr>
                <w:noProof/>
              </w:rPr>
              <w:t>er - Flood Relief Schemes</w:t>
            </w:r>
          </w:p>
          <w:p w14:paraId="5074F85A" w14:textId="4F8F527E" w:rsidR="00F10672" w:rsidRDefault="00F10672">
            <w:pPr>
              <w:spacing w:after="200" w:line="320" w:lineRule="auto"/>
              <w:rPr>
                <w:noProof/>
              </w:rPr>
            </w:pPr>
            <w:r>
              <w:rPr>
                <w:noProof/>
              </w:rPr>
              <w:t xml:space="preserve">Mr. </w:t>
            </w:r>
            <w:r w:rsidR="00646E5B">
              <w:rPr>
                <w:noProof/>
              </w:rPr>
              <w:t>Joe Mu</w:t>
            </w:r>
            <w:r w:rsidR="007174D1">
              <w:rPr>
                <w:noProof/>
              </w:rPr>
              <w:t>lleady</w:t>
            </w:r>
            <w:r>
              <w:rPr>
                <w:noProof/>
              </w:rPr>
              <w:t>, Executive Engineer - Flood Relief Schemes</w:t>
            </w:r>
          </w:p>
          <w:p w14:paraId="7284EC92" w14:textId="75D35E79" w:rsidR="00BD0FB5" w:rsidRDefault="00BD0FB5">
            <w:pPr>
              <w:spacing w:after="200" w:line="320" w:lineRule="auto"/>
              <w:rPr>
                <w:noProof/>
              </w:rPr>
            </w:pPr>
            <w:r>
              <w:rPr>
                <w:noProof/>
              </w:rPr>
              <w:t>M</w:t>
            </w:r>
            <w:r w:rsidR="006F64C6">
              <w:rPr>
                <w:noProof/>
              </w:rPr>
              <w:t>s Grainne Sheridan</w:t>
            </w:r>
            <w:r>
              <w:rPr>
                <w:noProof/>
              </w:rPr>
              <w:t xml:space="preserve">, </w:t>
            </w:r>
            <w:r w:rsidR="00E87549">
              <w:rPr>
                <w:noProof/>
              </w:rPr>
              <w:t>Administrative off</w:t>
            </w:r>
            <w:r w:rsidR="00F25C46">
              <w:rPr>
                <w:noProof/>
              </w:rPr>
              <w:t>icer</w:t>
            </w:r>
            <w:r>
              <w:rPr>
                <w:noProof/>
              </w:rPr>
              <w:t xml:space="preserve"> - Flood Relief Schemes</w:t>
            </w:r>
          </w:p>
          <w:p w14:paraId="3D7CEF94" w14:textId="44DE31F0" w:rsidR="00E254A7" w:rsidRDefault="00DA5585">
            <w:pPr>
              <w:spacing w:after="200" w:line="320" w:lineRule="auto"/>
            </w:pPr>
            <w:r>
              <w:fldChar w:fldCharType="end"/>
            </w:r>
            <w:bookmarkEnd w:id="11"/>
          </w:p>
          <w:p w14:paraId="7CFFC326" w14:textId="77777777" w:rsidR="00E254A7" w:rsidRDefault="00E254A7">
            <w:pPr>
              <w:spacing w:after="200" w:line="320" w:lineRule="auto"/>
            </w:pPr>
          </w:p>
        </w:tc>
      </w:tr>
      <w:tr w:rsidR="00E254A7" w14:paraId="1AAC1B82" w14:textId="77777777">
        <w:tc>
          <w:tcPr>
            <w:tcW w:w="806" w:type="dxa"/>
          </w:tcPr>
          <w:p w14:paraId="2BA927DF" w14:textId="77777777" w:rsidR="00E254A7" w:rsidRDefault="00E254A7">
            <w:pPr>
              <w:rPr>
                <w:color w:val="0000FF"/>
              </w:rPr>
            </w:pPr>
            <w:r>
              <w:rPr>
                <w:color w:val="0000FF"/>
              </w:rPr>
              <w:t>2.6.2</w:t>
            </w:r>
          </w:p>
        </w:tc>
        <w:tc>
          <w:tcPr>
            <w:tcW w:w="8482" w:type="dxa"/>
          </w:tcPr>
          <w:p w14:paraId="136B691C" w14:textId="6F8A206F" w:rsidR="00E254A7" w:rsidRDefault="00E254A7">
            <w:pPr>
              <w:spacing w:after="200" w:line="320" w:lineRule="auto"/>
            </w:pPr>
            <w:r>
              <w:t xml:space="preserve">Tenders must be received not later than </w:t>
            </w:r>
            <w:fldSimple w:instr=" REF  closetime  \* MERGEFORMAT ">
              <w:r w:rsidR="00AD0315">
                <w:rPr>
                  <w:noProof/>
                </w:rPr>
                <w:t>12.00 Noon</w:t>
              </w:r>
            </w:fldSimple>
            <w:r>
              <w:t xml:space="preserve"> on </w:t>
            </w:r>
            <w:fldSimple w:instr=" REF  closedate  \* MERGEFORMAT ">
              <w:r w:rsidR="00AD0315">
                <w:rPr>
                  <w:noProof/>
                </w:rPr>
                <w:t>Monday 28</w:t>
              </w:r>
              <w:r w:rsidR="00AD0315" w:rsidRPr="00AD0315">
                <w:rPr>
                  <w:noProof/>
                </w:rPr>
                <w:t>th</w:t>
              </w:r>
              <w:r w:rsidR="00AD0315">
                <w:rPr>
                  <w:noProof/>
                </w:rPr>
                <w:t xml:space="preserve"> July</w:t>
              </w:r>
            </w:fldSimple>
            <w:r>
              <w:t xml:space="preserve">. Tenders that are received late WILL NOT be considered in this public procurement competition. </w:t>
            </w:r>
          </w:p>
        </w:tc>
      </w:tr>
      <w:tr w:rsidR="00E254A7" w14:paraId="6B2886A2" w14:textId="77777777">
        <w:tc>
          <w:tcPr>
            <w:tcW w:w="806" w:type="dxa"/>
          </w:tcPr>
          <w:p w14:paraId="57A816E1" w14:textId="77777777" w:rsidR="00E254A7" w:rsidRDefault="00E254A7">
            <w:pPr>
              <w:spacing w:line="320" w:lineRule="exact"/>
              <w:rPr>
                <w:color w:val="0000FF"/>
              </w:rPr>
            </w:pPr>
            <w:r>
              <w:rPr>
                <w:color w:val="0000FF"/>
              </w:rPr>
              <w:t>2.6.3</w:t>
            </w:r>
          </w:p>
        </w:tc>
        <w:bookmarkStart w:id="12" w:name="Text99"/>
        <w:tc>
          <w:tcPr>
            <w:tcW w:w="8482" w:type="dxa"/>
          </w:tcPr>
          <w:p w14:paraId="6682889B" w14:textId="50782EB8" w:rsidR="00E254A7" w:rsidRDefault="00DA5585">
            <w:pPr>
              <w:spacing w:after="200" w:line="319" w:lineRule="auto"/>
            </w:pPr>
            <w:r>
              <w:fldChar w:fldCharType="begin">
                <w:ffData>
                  <w:name w:val="Text99"/>
                  <w:enabled/>
                  <w:calcOnExit w:val="0"/>
                  <w:textInput>
                    <w:default w:val="Each Tenderer is limited to submitting one Tender in his own capacity and one Tender as part of a consortium/group of undertakings under this RFT."/>
                  </w:textInput>
                </w:ffData>
              </w:fldChar>
            </w:r>
            <w:r w:rsidR="00E254A7">
              <w:instrText xml:space="preserve"> FORMTEXT </w:instrText>
            </w:r>
            <w:r>
              <w:fldChar w:fldCharType="separate"/>
            </w:r>
            <w:r w:rsidR="00E254A7">
              <w:rPr>
                <w:noProof/>
              </w:rPr>
              <w:t>Each Tenderer is limited to submitting one Tender in his</w:t>
            </w:r>
            <w:r w:rsidR="00EC1E6E">
              <w:rPr>
                <w:noProof/>
              </w:rPr>
              <w:t>/her</w:t>
            </w:r>
            <w:r w:rsidR="00E254A7">
              <w:rPr>
                <w:noProof/>
              </w:rPr>
              <w:t xml:space="preserve"> own capacity of undertakings under this RFT.</w:t>
            </w:r>
            <w:r>
              <w:fldChar w:fldCharType="end"/>
            </w:r>
            <w:bookmarkEnd w:id="12"/>
          </w:p>
          <w:bookmarkStart w:id="13" w:name="Text75"/>
          <w:p w14:paraId="38BF9E77" w14:textId="0B2CAA74" w:rsidR="00E254A7" w:rsidRDefault="00DA5585">
            <w:pPr>
              <w:spacing w:after="200" w:line="319" w:lineRule="auto"/>
            </w:pPr>
            <w:r>
              <w:fldChar w:fldCharType="begin">
                <w:ffData>
                  <w:name w:val="Text75"/>
                  <w:enabled/>
                  <w:calcOnExit w:val="0"/>
                  <w:textInput>
                    <w:default w:val="Tenderers may submit more than one Tender. However any second or subsequent Tender must be prepared and presented under separate cover in a separate Tender."/>
                  </w:textInput>
                </w:ffData>
              </w:fldChar>
            </w:r>
            <w:r w:rsidR="00E254A7">
              <w:instrText xml:space="preserve"> FORMTEXT </w:instrText>
            </w:r>
            <w:r>
              <w:fldChar w:fldCharType="separate"/>
            </w:r>
            <w:r w:rsidR="00EC1E6E">
              <w:rPr>
                <w:noProof/>
              </w:rPr>
              <w:t> </w:t>
            </w:r>
            <w:r w:rsidR="00EC1E6E">
              <w:rPr>
                <w:noProof/>
              </w:rPr>
              <w:t> </w:t>
            </w:r>
            <w:r w:rsidR="00EC1E6E">
              <w:rPr>
                <w:noProof/>
              </w:rPr>
              <w:t> </w:t>
            </w:r>
            <w:r w:rsidR="00EC1E6E">
              <w:rPr>
                <w:noProof/>
              </w:rPr>
              <w:t> </w:t>
            </w:r>
            <w:r w:rsidR="00EC1E6E">
              <w:rPr>
                <w:noProof/>
              </w:rPr>
              <w:t> </w:t>
            </w:r>
            <w:r>
              <w:fldChar w:fldCharType="end"/>
            </w:r>
            <w:bookmarkEnd w:id="13"/>
          </w:p>
          <w:bookmarkStart w:id="14" w:name="Text77"/>
          <w:p w14:paraId="2A2F143F" w14:textId="6B9021CE" w:rsidR="00E254A7" w:rsidRDefault="00DA5585" w:rsidP="009E27C5">
            <w:pPr>
              <w:spacing w:after="80" w:line="320" w:lineRule="exact"/>
              <w:rPr>
                <w:color w:val="FF0000"/>
              </w:rPr>
            </w:pPr>
            <w:r>
              <w:rPr>
                <w:color w:val="FF0000"/>
              </w:rPr>
              <w:fldChar w:fldCharType="begin">
                <w:ffData>
                  <w:name w:val="Text77"/>
                  <w:enabled/>
                  <w:calcOnExit w:val="0"/>
                  <w:textInput>
                    <w:default w:val="THE TWO PARAGRAPHS ABOVE ARE ALTERNATIVES – CHOOSE ONE AND DELETE THE OTHER, OR EDIT THE TEXT TO SUIT YOUR NEEDS. THEN DELETE THIS TEXT IN RED. "/>
                  </w:textInput>
                </w:ffData>
              </w:fldChar>
            </w:r>
            <w:r w:rsidR="00E254A7">
              <w:rPr>
                <w:color w:val="FF0000"/>
              </w:rPr>
              <w:instrText xml:space="preserve"> FORMTEXT </w:instrText>
            </w:r>
            <w:r>
              <w:rPr>
                <w:color w:val="FF0000"/>
              </w:rPr>
            </w:r>
            <w:r>
              <w:rPr>
                <w:color w:val="FF0000"/>
              </w:rPr>
              <w:fldChar w:fldCharType="separate"/>
            </w:r>
            <w:r w:rsidR="00BD0FB5">
              <w:rPr>
                <w:noProof/>
                <w:color w:val="FF0000"/>
              </w:rPr>
              <w:t> </w:t>
            </w:r>
            <w:r w:rsidR="00BD0FB5">
              <w:rPr>
                <w:noProof/>
                <w:color w:val="FF0000"/>
              </w:rPr>
              <w:t> </w:t>
            </w:r>
            <w:r w:rsidR="00BD0FB5">
              <w:rPr>
                <w:noProof/>
                <w:color w:val="FF0000"/>
              </w:rPr>
              <w:t> </w:t>
            </w:r>
            <w:r w:rsidR="00BD0FB5">
              <w:rPr>
                <w:noProof/>
                <w:color w:val="FF0000"/>
              </w:rPr>
              <w:t> </w:t>
            </w:r>
            <w:r w:rsidR="00BD0FB5">
              <w:rPr>
                <w:noProof/>
                <w:color w:val="FF0000"/>
              </w:rPr>
              <w:t> </w:t>
            </w:r>
            <w:r>
              <w:rPr>
                <w:color w:val="FF0000"/>
              </w:rPr>
              <w:fldChar w:fldCharType="end"/>
            </w:r>
            <w:bookmarkEnd w:id="14"/>
          </w:p>
        </w:tc>
      </w:tr>
      <w:tr w:rsidR="00E254A7" w14:paraId="149B3F14" w14:textId="77777777">
        <w:tc>
          <w:tcPr>
            <w:tcW w:w="806" w:type="dxa"/>
          </w:tcPr>
          <w:p w14:paraId="0CC1D536" w14:textId="77777777" w:rsidR="00E254A7" w:rsidRDefault="00E254A7">
            <w:pPr>
              <w:spacing w:line="320" w:lineRule="exact"/>
              <w:rPr>
                <w:color w:val="0000FF"/>
              </w:rPr>
            </w:pPr>
            <w:r>
              <w:rPr>
                <w:color w:val="0000FF"/>
              </w:rPr>
              <w:t>2.6.4</w:t>
            </w:r>
          </w:p>
        </w:tc>
        <w:tc>
          <w:tcPr>
            <w:tcW w:w="8482" w:type="dxa"/>
          </w:tcPr>
          <w:p w14:paraId="031D42E0" w14:textId="3A565065" w:rsidR="00E254A7" w:rsidRDefault="00E254A7" w:rsidP="00B536BD">
            <w:pPr>
              <w:spacing w:after="200" w:line="319" w:lineRule="auto"/>
            </w:pPr>
            <w:r>
              <w:t xml:space="preserve">In responding to this RFT all Tenders must follow the format of the RFT and respond to each element of the RFT in the order as set out in this RFT. Where submitting </w:t>
            </w:r>
            <w:r>
              <w:lastRenderedPageBreak/>
              <w:t xml:space="preserve">Tenders to a specified postal address, Tenderers must submit </w:t>
            </w:r>
            <w:bookmarkStart w:id="15" w:name="Text100"/>
            <w:r w:rsidR="00DA5585">
              <w:fldChar w:fldCharType="begin">
                <w:ffData>
                  <w:name w:val="Text100"/>
                  <w:enabled/>
                  <w:calcOnExit w:val="0"/>
                  <w:textInput>
                    <w:default w:val="[one (1) copy of their Tender on soft copy (CD-ROM) and two (2) in hard copy]"/>
                  </w:textInput>
                </w:ffData>
              </w:fldChar>
            </w:r>
            <w:r>
              <w:instrText xml:space="preserve"> FORMTEXT </w:instrText>
            </w:r>
            <w:r w:rsidR="00DA5585">
              <w:fldChar w:fldCharType="separate"/>
            </w:r>
            <w:r w:rsidR="007C0D90">
              <w:rPr>
                <w:noProof/>
              </w:rPr>
              <w:t>- postal return non-applicable</w:t>
            </w:r>
            <w:r w:rsidR="00DA5585">
              <w:fldChar w:fldCharType="end"/>
            </w:r>
            <w:bookmarkEnd w:id="15"/>
            <w:r>
              <w:t xml:space="preserve">. </w:t>
            </w:r>
          </w:p>
        </w:tc>
      </w:tr>
      <w:tr w:rsidR="00E254A7" w14:paraId="73EFD736" w14:textId="77777777">
        <w:tc>
          <w:tcPr>
            <w:tcW w:w="806" w:type="dxa"/>
          </w:tcPr>
          <w:p w14:paraId="22CFA27C" w14:textId="77777777" w:rsidR="00E254A7" w:rsidRDefault="00E254A7">
            <w:pPr>
              <w:spacing w:line="320" w:lineRule="exact"/>
              <w:rPr>
                <w:color w:val="0000FF"/>
              </w:rPr>
            </w:pPr>
            <w:r>
              <w:rPr>
                <w:color w:val="0000FF"/>
              </w:rPr>
              <w:lastRenderedPageBreak/>
              <w:t>2.6.4a</w:t>
            </w:r>
          </w:p>
        </w:tc>
        <w:tc>
          <w:tcPr>
            <w:tcW w:w="8482" w:type="dxa"/>
          </w:tcPr>
          <w:p w14:paraId="12992CB7" w14:textId="77777777" w:rsidR="00E254A7" w:rsidRDefault="00E254A7">
            <w:pPr>
              <w:spacing w:line="320" w:lineRule="exact"/>
              <w:rPr>
                <w:color w:val="FF0000"/>
              </w:rPr>
            </w:pPr>
            <w:r>
              <w:rPr>
                <w:color w:val="FF0000"/>
              </w:rPr>
              <w:t xml:space="preserve">This Clause 2.6.4a applies only to certain RFTs; it </w:t>
            </w:r>
            <w:r w:rsidR="00DA5585">
              <w:rPr>
                <w:color w:val="FF0000"/>
              </w:rPr>
              <w:fldChar w:fldCharType="begin">
                <w:ffData>
                  <w:name w:val="Dropdown5"/>
                  <w:enabled/>
                  <w:calcOnExit w:val="0"/>
                  <w:ddList>
                    <w:listEntry w:val="applies"/>
                    <w:listEntry w:val="does NOT apply"/>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RFT. </w:t>
            </w:r>
          </w:p>
          <w:p w14:paraId="19552EC4" w14:textId="77777777" w:rsidR="00E254A7" w:rsidRDefault="00E254A7" w:rsidP="009E27C5">
            <w:pPr>
              <w:spacing w:after="200" w:line="319" w:lineRule="auto"/>
            </w:pPr>
            <w:r>
              <w:t xml:space="preserve">All Tenders submitted in soft copy must be compiled such that they can be read immediately using </w:t>
            </w:r>
            <w:r w:rsidR="00DA5585">
              <w:fldChar w:fldCharType="begin">
                <w:ffData>
                  <w:name w:val=""/>
                  <w:enabled/>
                  <w:calcOnExit w:val="0"/>
                  <w:textInput>
                    <w:default w:val="[specify required format for example, PDF]"/>
                  </w:textInput>
                </w:ffData>
              </w:fldChar>
            </w:r>
            <w:r>
              <w:instrText xml:space="preserve"> FORMTEXT </w:instrText>
            </w:r>
            <w:r w:rsidR="00DA5585">
              <w:fldChar w:fldCharType="separate"/>
            </w:r>
            <w:r>
              <w:rPr>
                <w:noProof/>
              </w:rPr>
              <w:t xml:space="preserve"> PDF</w:t>
            </w:r>
            <w:r w:rsidR="00DA5585">
              <w:fldChar w:fldCharType="end"/>
            </w:r>
            <w:r>
              <w:t xml:space="preserve"> readers. It is the Tenderer’s responsibility to ensure that the information provided on the soft copy is identical to the information provided in the hard copy Tender. In the event that there is a discrepancy or conflict between the contents of the hard and soft copies of the Tender, hard copy shall be given precedence over the soft copy.</w:t>
            </w:r>
          </w:p>
        </w:tc>
      </w:tr>
      <w:tr w:rsidR="00E254A7" w14:paraId="7DE2DE55" w14:textId="77777777">
        <w:tc>
          <w:tcPr>
            <w:tcW w:w="806" w:type="dxa"/>
          </w:tcPr>
          <w:p w14:paraId="532033CB" w14:textId="77777777" w:rsidR="00E254A7" w:rsidRDefault="00E254A7">
            <w:pPr>
              <w:spacing w:line="320" w:lineRule="exact"/>
              <w:rPr>
                <w:color w:val="0000FF"/>
              </w:rPr>
            </w:pPr>
            <w:r>
              <w:rPr>
                <w:color w:val="0000FF"/>
              </w:rPr>
              <w:t>2.6.5</w:t>
            </w:r>
          </w:p>
        </w:tc>
        <w:tc>
          <w:tcPr>
            <w:tcW w:w="8482" w:type="dxa"/>
          </w:tcPr>
          <w:p w14:paraId="156FD248" w14:textId="77777777" w:rsidR="00E254A7" w:rsidRDefault="00E254A7">
            <w:pPr>
              <w:spacing w:after="200" w:line="319" w:lineRule="auto"/>
            </w:pPr>
            <w:r>
              <w:t>The Contracting Authority is not responsible for corruption in electronic documents. Tenderers must ensure electronic documents are not corrupt.</w:t>
            </w:r>
          </w:p>
        </w:tc>
      </w:tr>
    </w:tbl>
    <w:p w14:paraId="03785C57" w14:textId="77777777" w:rsidR="00E254A7" w:rsidRDefault="00E254A7">
      <w:pPr>
        <w:pStyle w:val="Heading2"/>
      </w:pPr>
      <w:r>
        <w:t>2.7</w:t>
      </w:r>
      <w:r>
        <w:tab/>
        <w:t>Queries and Clarifications</w:t>
      </w:r>
    </w:p>
    <w:tbl>
      <w:tblPr>
        <w:tblW w:w="0" w:type="auto"/>
        <w:tblLook w:val="01E0" w:firstRow="1" w:lastRow="1" w:firstColumn="1" w:lastColumn="1" w:noHBand="0" w:noVBand="0"/>
      </w:tblPr>
      <w:tblGrid>
        <w:gridCol w:w="822"/>
        <w:gridCol w:w="8249"/>
      </w:tblGrid>
      <w:tr w:rsidR="00E254A7" w14:paraId="3090C738" w14:textId="77777777">
        <w:tc>
          <w:tcPr>
            <w:tcW w:w="828" w:type="dxa"/>
          </w:tcPr>
          <w:p w14:paraId="3B7B3A04" w14:textId="77777777" w:rsidR="00E254A7" w:rsidRDefault="00E254A7">
            <w:pPr>
              <w:keepLines/>
              <w:spacing w:line="320" w:lineRule="exact"/>
              <w:rPr>
                <w:color w:val="0000FF"/>
              </w:rPr>
            </w:pPr>
            <w:r>
              <w:rPr>
                <w:color w:val="0000FF"/>
              </w:rPr>
              <w:t>2.7.1</w:t>
            </w:r>
          </w:p>
        </w:tc>
        <w:tc>
          <w:tcPr>
            <w:tcW w:w="8459" w:type="dxa"/>
          </w:tcPr>
          <w:p w14:paraId="0DD146AB" w14:textId="3209CC02" w:rsidR="00E254A7" w:rsidRDefault="00E254A7" w:rsidP="00E17E54">
            <w:pPr>
              <w:spacing w:after="200" w:line="319" w:lineRule="auto"/>
            </w:pPr>
            <w:r>
              <w:t xml:space="preserve">All queries or requests for clarification relating to any aspect of this public procurement competition or of this RFT must be directed to </w:t>
            </w:r>
            <w:bookmarkStart w:id="16" w:name="Text72"/>
            <w:r w:rsidR="00DA5585">
              <w:fldChar w:fldCharType="begin">
                <w:ffData>
                  <w:name w:val="Text72"/>
                  <w:enabled/>
                  <w:calcOnExit w:val="0"/>
                  <w:textInput>
                    <w:default w:val="[Insert relevant postal or email address or option of 'through the Questions and Answers facility on www.etenders.gov.ie']"/>
                  </w:textInput>
                </w:ffData>
              </w:fldChar>
            </w:r>
            <w:r>
              <w:instrText xml:space="preserve"> FORMTEXT </w:instrText>
            </w:r>
            <w:r w:rsidR="00DA5585">
              <w:fldChar w:fldCharType="separate"/>
            </w:r>
            <w:r w:rsidR="00E17E54" w:rsidRPr="00E17E54">
              <w:rPr>
                <w:noProof/>
              </w:rPr>
              <w:t>jmulvihill@leitrimcoco.ie, jmulleady@leitrimcoco.ie and grainne.sheridan@leitrimcoco.ie</w:t>
            </w:r>
            <w:r w:rsidR="00DA5585">
              <w:fldChar w:fldCharType="end"/>
            </w:r>
            <w:bookmarkEnd w:id="16"/>
            <w:r>
              <w:t xml:space="preserve">. Queries or requests for clarifications will be accepted no later than </w:t>
            </w:r>
            <w:r w:rsidR="00DA5585">
              <w:fldChar w:fldCharType="begin">
                <w:ffData>
                  <w:name w:val=""/>
                  <w:enabled/>
                  <w:calcOnExit w:val="0"/>
                  <w:textInput>
                    <w:default w:val="[insert time]"/>
                  </w:textInput>
                </w:ffData>
              </w:fldChar>
            </w:r>
            <w:r>
              <w:instrText xml:space="preserve"> FORMTEXT </w:instrText>
            </w:r>
            <w:r w:rsidR="00DA5585">
              <w:fldChar w:fldCharType="separate"/>
            </w:r>
            <w:r w:rsidR="009C5810">
              <w:rPr>
                <w:noProof/>
              </w:rPr>
              <w:t>12 noon</w:t>
            </w:r>
            <w:r w:rsidR="00DA5585">
              <w:fldChar w:fldCharType="end"/>
            </w:r>
            <w:r>
              <w:t xml:space="preserve"> on </w:t>
            </w:r>
            <w:r w:rsidR="00DA5585">
              <w:fldChar w:fldCharType="begin">
                <w:ffData>
                  <w:name w:val=""/>
                  <w:enabled/>
                  <w:calcOnExit w:val="0"/>
                  <w:textInput>
                    <w:default w:val="[insert date]"/>
                  </w:textInput>
                </w:ffData>
              </w:fldChar>
            </w:r>
            <w:r>
              <w:instrText xml:space="preserve"> FORMTEXT </w:instrText>
            </w:r>
            <w:r w:rsidR="00DA5585">
              <w:fldChar w:fldCharType="separate"/>
            </w:r>
            <w:r w:rsidR="00EC1E6E">
              <w:rPr>
                <w:noProof/>
              </w:rPr>
              <w:t>Friday 2</w:t>
            </w:r>
            <w:r w:rsidR="00AD0315">
              <w:rPr>
                <w:noProof/>
              </w:rPr>
              <w:t>1</w:t>
            </w:r>
            <w:r w:rsidR="00AD0315" w:rsidRPr="00AD0315">
              <w:rPr>
                <w:noProof/>
                <w:vertAlign w:val="superscript"/>
              </w:rPr>
              <w:t>st</w:t>
            </w:r>
            <w:r w:rsidR="00AD0315">
              <w:rPr>
                <w:noProof/>
              </w:rPr>
              <w:t xml:space="preserve"> August</w:t>
            </w:r>
            <w:r w:rsidR="00DA5585">
              <w:fldChar w:fldCharType="end"/>
            </w:r>
            <w:r>
              <w:t xml:space="preserve"> unless otherwise published by the Contracting Authority.</w:t>
            </w:r>
          </w:p>
        </w:tc>
      </w:tr>
      <w:tr w:rsidR="00E254A7" w14:paraId="14B70ACD" w14:textId="77777777">
        <w:tc>
          <w:tcPr>
            <w:tcW w:w="828" w:type="dxa"/>
          </w:tcPr>
          <w:p w14:paraId="3D37728E" w14:textId="77777777" w:rsidR="00E254A7" w:rsidRDefault="00E254A7">
            <w:pPr>
              <w:keepLines/>
              <w:spacing w:line="320" w:lineRule="exact"/>
              <w:rPr>
                <w:color w:val="0000FF"/>
              </w:rPr>
            </w:pPr>
            <w:r>
              <w:rPr>
                <w:color w:val="0000FF"/>
              </w:rPr>
              <w:t>2.7.2</w:t>
            </w:r>
          </w:p>
        </w:tc>
        <w:tc>
          <w:tcPr>
            <w:tcW w:w="8459" w:type="dxa"/>
          </w:tcPr>
          <w:p w14:paraId="133288CE" w14:textId="77777777" w:rsidR="00E254A7" w:rsidRDefault="00E254A7" w:rsidP="00FA1FFA">
            <w:pPr>
              <w:spacing w:after="200" w:line="319" w:lineRule="auto"/>
            </w:pPr>
            <w:r>
              <w:t xml:space="preserve">All clarifications and responses to queries/requests for clarification will be </w:t>
            </w:r>
            <w:bookmarkStart w:id="17" w:name="Text73"/>
            <w:r w:rsidR="00DA5585">
              <w:fldChar w:fldCharType="begin">
                <w:ffData>
                  <w:name w:val="Text73"/>
                  <w:enabled/>
                  <w:calcOnExit w:val="0"/>
                  <w:textInput>
                    <w:default w:val="[Insert intended means of replying to queries/requests]"/>
                  </w:textInput>
                </w:ffData>
              </w:fldChar>
            </w:r>
            <w:r>
              <w:instrText xml:space="preserve"> FORMTEXT </w:instrText>
            </w:r>
            <w:r w:rsidR="00DA5585">
              <w:fldChar w:fldCharType="separate"/>
            </w:r>
            <w:r w:rsidR="00FA1FFA">
              <w:rPr>
                <w:noProof/>
              </w:rPr>
              <w:t>circulated by e-mail</w:t>
            </w:r>
            <w:r w:rsidR="00DA5585">
              <w:fldChar w:fldCharType="end"/>
            </w:r>
            <w:bookmarkEnd w:id="17"/>
            <w:r>
              <w:t xml:space="preserve">. Where appropriate, questions may be amalgamated. Tenderers should note that the Contracting Authority will not make responses or clarifications to individual Tenderers privately. </w:t>
            </w:r>
          </w:p>
        </w:tc>
      </w:tr>
      <w:tr w:rsidR="00E254A7" w14:paraId="16D38BC6" w14:textId="77777777">
        <w:tc>
          <w:tcPr>
            <w:tcW w:w="828" w:type="dxa"/>
          </w:tcPr>
          <w:p w14:paraId="4D260448" w14:textId="77777777" w:rsidR="00E254A7" w:rsidRDefault="00E254A7">
            <w:pPr>
              <w:spacing w:after="200" w:line="320" w:lineRule="auto"/>
              <w:rPr>
                <w:color w:val="0000FF"/>
              </w:rPr>
            </w:pPr>
            <w:r>
              <w:rPr>
                <w:color w:val="0000FF"/>
              </w:rPr>
              <w:t>2.7.3</w:t>
            </w:r>
          </w:p>
        </w:tc>
        <w:tc>
          <w:tcPr>
            <w:tcW w:w="8459" w:type="dxa"/>
          </w:tcPr>
          <w:p w14:paraId="467F25A2" w14:textId="77777777" w:rsidR="00E254A7" w:rsidRDefault="00E254A7">
            <w:pPr>
              <w:spacing w:after="200" w:line="319" w:lineRule="auto"/>
            </w:pPr>
            <w:r>
              <w:t>The Contracting Authority reserves the right to issue or seek written clarifications.</w:t>
            </w:r>
          </w:p>
        </w:tc>
      </w:tr>
      <w:tr w:rsidR="00E254A7" w14:paraId="6E779C09" w14:textId="77777777">
        <w:tc>
          <w:tcPr>
            <w:tcW w:w="828" w:type="dxa"/>
          </w:tcPr>
          <w:p w14:paraId="4CA5EF30" w14:textId="77777777" w:rsidR="00E254A7" w:rsidRDefault="00E254A7">
            <w:pPr>
              <w:spacing w:after="200" w:line="319" w:lineRule="auto"/>
              <w:rPr>
                <w:color w:val="0000FF"/>
              </w:rPr>
            </w:pPr>
            <w:r>
              <w:rPr>
                <w:color w:val="0000FF"/>
              </w:rPr>
              <w:t>2.7.4</w:t>
            </w:r>
          </w:p>
        </w:tc>
        <w:tc>
          <w:tcPr>
            <w:tcW w:w="8459" w:type="dxa"/>
          </w:tcPr>
          <w:p w14:paraId="14D5F07D" w14:textId="77777777" w:rsidR="00E254A7" w:rsidRDefault="00E254A7" w:rsidP="00316175">
            <w:pPr>
              <w:spacing w:after="200" w:line="319" w:lineRule="auto"/>
            </w:pPr>
            <w:r>
              <w:t xml:space="preserve">The Contracting Authority reserves the right to update or alter the information contained in this document at any time up to </w:t>
            </w:r>
            <w:bookmarkStart w:id="18" w:name="Text11"/>
            <w:r w:rsidR="00DA5585">
              <w:fldChar w:fldCharType="begin">
                <w:ffData>
                  <w:name w:val="Text11"/>
                  <w:enabled/>
                  <w:calcOnExit w:val="0"/>
                  <w:textInput>
                    <w:default w:val="[insert number]"/>
                  </w:textInput>
                </w:ffData>
              </w:fldChar>
            </w:r>
            <w:r>
              <w:instrText xml:space="preserve"> FORMTEXT </w:instrText>
            </w:r>
            <w:r w:rsidR="00DA5585">
              <w:fldChar w:fldCharType="separate"/>
            </w:r>
            <w:r w:rsidR="00316175">
              <w:rPr>
                <w:noProof/>
              </w:rPr>
              <w:t>five</w:t>
            </w:r>
            <w:r w:rsidR="00DA5585">
              <w:fldChar w:fldCharType="end"/>
            </w:r>
            <w:bookmarkEnd w:id="18"/>
            <w:r>
              <w:t xml:space="preserve"> days before the final date for receipt of Tenders. Participating Tenderers will be so informed through the eTenders website. In the event of such updates or alterations the Contracting Authority reserves the right to postpone the deadline for the receipt of Tenders so as to allow Tenderers sufficient time to respond.</w:t>
            </w:r>
          </w:p>
        </w:tc>
      </w:tr>
    </w:tbl>
    <w:p w14:paraId="7DAA010C" w14:textId="77777777" w:rsidR="00E254A7" w:rsidRDefault="00E254A7">
      <w:pPr>
        <w:pStyle w:val="Heading2"/>
      </w:pPr>
      <w:r>
        <w:t>2.8</w:t>
      </w:r>
      <w:r>
        <w:tab/>
        <w:t>Tendering Costs</w:t>
      </w:r>
    </w:p>
    <w:p w14:paraId="7DF72C41" w14:textId="77777777" w:rsidR="00E254A7" w:rsidRDefault="00E254A7">
      <w:pPr>
        <w:spacing w:after="200" w:line="320" w:lineRule="auto"/>
      </w:pPr>
      <w:r>
        <w:t xml:space="preserve">All costs and expenses incurred by Tenderers relating to their participation in this public procurement competition including, but not being limited to, site visits, field trials, </w:t>
      </w:r>
      <w:r>
        <w:lastRenderedPageBreak/>
        <w:t xml:space="preserve">demonstrations and/or presentations shall be borne by and are a matter for discharge by the Tenderers exclusively. </w:t>
      </w:r>
    </w:p>
    <w:p w14:paraId="0E69C668" w14:textId="77777777" w:rsidR="00E254A7" w:rsidRDefault="00E254A7">
      <w:pPr>
        <w:pStyle w:val="Heading2"/>
      </w:pPr>
      <w:r>
        <w:t>2.9</w:t>
      </w:r>
      <w:r>
        <w:tab/>
        <w:t xml:space="preserve">Confidentiality </w:t>
      </w:r>
    </w:p>
    <w:tbl>
      <w:tblPr>
        <w:tblW w:w="0" w:type="auto"/>
        <w:tblLook w:val="01E0" w:firstRow="1" w:lastRow="1" w:firstColumn="1" w:lastColumn="1" w:noHBand="0" w:noVBand="0"/>
      </w:tblPr>
      <w:tblGrid>
        <w:gridCol w:w="806"/>
        <w:gridCol w:w="515"/>
        <w:gridCol w:w="7750"/>
      </w:tblGrid>
      <w:tr w:rsidR="00E254A7" w14:paraId="430730A3" w14:textId="77777777">
        <w:tc>
          <w:tcPr>
            <w:tcW w:w="828" w:type="dxa"/>
          </w:tcPr>
          <w:p w14:paraId="0AED42F3" w14:textId="77777777" w:rsidR="00E254A7" w:rsidRDefault="00E254A7">
            <w:pPr>
              <w:rPr>
                <w:color w:val="0000FF"/>
              </w:rPr>
            </w:pPr>
            <w:r>
              <w:rPr>
                <w:color w:val="0000FF"/>
              </w:rPr>
              <w:t>2.9.1</w:t>
            </w:r>
          </w:p>
        </w:tc>
        <w:tc>
          <w:tcPr>
            <w:tcW w:w="9540" w:type="dxa"/>
            <w:gridSpan w:val="2"/>
          </w:tcPr>
          <w:p w14:paraId="4B2E1C79" w14:textId="77777777" w:rsidR="00E254A7" w:rsidRDefault="00E254A7">
            <w:pPr>
              <w:spacing w:after="80" w:line="319" w:lineRule="auto"/>
            </w:pPr>
            <w:r>
              <w:t>All documentation, data, statistics, drawings, information, patterns, samples or material disclosed or furnished by the Contracting Authority to Tenderers during the course of this public procurement competition:</w:t>
            </w:r>
          </w:p>
        </w:tc>
      </w:tr>
      <w:tr w:rsidR="00E254A7" w14:paraId="47D225C9" w14:textId="77777777">
        <w:tc>
          <w:tcPr>
            <w:tcW w:w="828" w:type="dxa"/>
          </w:tcPr>
          <w:p w14:paraId="05E1BF86" w14:textId="77777777" w:rsidR="00E254A7" w:rsidRDefault="00E254A7">
            <w:pPr>
              <w:rPr>
                <w:color w:val="0000FF"/>
              </w:rPr>
            </w:pPr>
          </w:p>
        </w:tc>
        <w:tc>
          <w:tcPr>
            <w:tcW w:w="540" w:type="dxa"/>
          </w:tcPr>
          <w:p w14:paraId="407D3725" w14:textId="77777777" w:rsidR="00E254A7" w:rsidRDefault="00E254A7">
            <w:r>
              <w:t>a.</w:t>
            </w:r>
          </w:p>
        </w:tc>
        <w:tc>
          <w:tcPr>
            <w:tcW w:w="9000" w:type="dxa"/>
          </w:tcPr>
          <w:p w14:paraId="1EB95A83" w14:textId="77777777" w:rsidR="00E254A7" w:rsidRDefault="00E254A7">
            <w:pPr>
              <w:spacing w:after="80" w:line="319" w:lineRule="auto"/>
            </w:pPr>
            <w:r>
              <w:t>are furnished for the sole purpose of replying to this RFT only;</w:t>
            </w:r>
          </w:p>
        </w:tc>
      </w:tr>
      <w:tr w:rsidR="00E254A7" w14:paraId="63DCD7DD" w14:textId="77777777">
        <w:tc>
          <w:tcPr>
            <w:tcW w:w="828" w:type="dxa"/>
          </w:tcPr>
          <w:p w14:paraId="640073D2" w14:textId="77777777" w:rsidR="00E254A7" w:rsidRDefault="00E254A7">
            <w:pPr>
              <w:rPr>
                <w:color w:val="0000FF"/>
              </w:rPr>
            </w:pPr>
          </w:p>
        </w:tc>
        <w:tc>
          <w:tcPr>
            <w:tcW w:w="540" w:type="dxa"/>
          </w:tcPr>
          <w:p w14:paraId="00683D66" w14:textId="77777777" w:rsidR="00E254A7" w:rsidRDefault="00E254A7">
            <w:r>
              <w:t>b.</w:t>
            </w:r>
          </w:p>
        </w:tc>
        <w:tc>
          <w:tcPr>
            <w:tcW w:w="9000" w:type="dxa"/>
          </w:tcPr>
          <w:p w14:paraId="3A081A11" w14:textId="77777777" w:rsidR="00E254A7" w:rsidRDefault="00E254A7">
            <w:pPr>
              <w:spacing w:after="80" w:line="319" w:lineRule="auto"/>
            </w:pPr>
            <w:r>
              <w:t>may not be used, communicated, reproduced or published for any other purpose without the prior written permission of the Contracting Authority;</w:t>
            </w:r>
          </w:p>
        </w:tc>
      </w:tr>
      <w:tr w:rsidR="00E254A7" w14:paraId="5104BE28" w14:textId="77777777">
        <w:tc>
          <w:tcPr>
            <w:tcW w:w="828" w:type="dxa"/>
          </w:tcPr>
          <w:p w14:paraId="2A5231C6" w14:textId="77777777" w:rsidR="00E254A7" w:rsidRDefault="00E254A7">
            <w:pPr>
              <w:rPr>
                <w:color w:val="0000FF"/>
              </w:rPr>
            </w:pPr>
          </w:p>
        </w:tc>
        <w:tc>
          <w:tcPr>
            <w:tcW w:w="540" w:type="dxa"/>
          </w:tcPr>
          <w:p w14:paraId="2E4C2F67" w14:textId="77777777" w:rsidR="00E254A7" w:rsidRDefault="00E254A7">
            <w:r>
              <w:t>c.</w:t>
            </w:r>
          </w:p>
        </w:tc>
        <w:tc>
          <w:tcPr>
            <w:tcW w:w="9000" w:type="dxa"/>
          </w:tcPr>
          <w:p w14:paraId="3BC35E48" w14:textId="77777777" w:rsidR="00E254A7" w:rsidRDefault="00E254A7">
            <w:pPr>
              <w:spacing w:after="80" w:line="319" w:lineRule="auto"/>
            </w:pPr>
            <w:r>
              <w:t>shall be treated as confidential by the Tenderer and by any third parties (including subcontractors) engaged or consulted by the Tenderer; and</w:t>
            </w:r>
          </w:p>
        </w:tc>
      </w:tr>
      <w:tr w:rsidR="00E254A7" w14:paraId="429DE495" w14:textId="77777777">
        <w:tc>
          <w:tcPr>
            <w:tcW w:w="828" w:type="dxa"/>
          </w:tcPr>
          <w:p w14:paraId="3DFFE1BE" w14:textId="77777777" w:rsidR="00E254A7" w:rsidRDefault="00E254A7">
            <w:pPr>
              <w:rPr>
                <w:color w:val="0000FF"/>
              </w:rPr>
            </w:pPr>
          </w:p>
        </w:tc>
        <w:tc>
          <w:tcPr>
            <w:tcW w:w="540" w:type="dxa"/>
          </w:tcPr>
          <w:p w14:paraId="1C840E5E" w14:textId="77777777" w:rsidR="00E254A7" w:rsidRDefault="00E254A7">
            <w:r>
              <w:t>d.</w:t>
            </w:r>
          </w:p>
        </w:tc>
        <w:tc>
          <w:tcPr>
            <w:tcW w:w="9000" w:type="dxa"/>
          </w:tcPr>
          <w:p w14:paraId="1127E58C" w14:textId="77777777" w:rsidR="00E254A7" w:rsidRDefault="00E254A7">
            <w:pPr>
              <w:spacing w:after="200" w:line="320" w:lineRule="auto"/>
            </w:pPr>
            <w:r>
              <w:t>must be returned immediately to the Contracting Authority upon cancellation or completion of this public procurement competition if so requested by the Contracting Authority.</w:t>
            </w:r>
          </w:p>
        </w:tc>
      </w:tr>
      <w:tr w:rsidR="00E254A7" w14:paraId="7C7DB678" w14:textId="77777777">
        <w:tc>
          <w:tcPr>
            <w:tcW w:w="828" w:type="dxa"/>
          </w:tcPr>
          <w:p w14:paraId="3E56EEDD" w14:textId="77777777" w:rsidR="00E254A7" w:rsidRDefault="00E254A7">
            <w:pPr>
              <w:rPr>
                <w:color w:val="0000FF"/>
              </w:rPr>
            </w:pPr>
            <w:r>
              <w:rPr>
                <w:color w:val="0000FF"/>
              </w:rPr>
              <w:t>2.9.2</w:t>
            </w:r>
          </w:p>
        </w:tc>
        <w:tc>
          <w:tcPr>
            <w:tcW w:w="9540" w:type="dxa"/>
            <w:gridSpan w:val="2"/>
          </w:tcPr>
          <w:p w14:paraId="281659BF" w14:textId="77777777" w:rsidR="00E254A7" w:rsidRDefault="00E254A7">
            <w:pPr>
              <w:spacing w:after="80" w:line="319" w:lineRule="auto"/>
            </w:pPr>
            <w:r>
              <w:t>The successful Tenderer must return the original signed confidentiality agreement, as set out in Appendix 7 (“Confidentiality Agreement”), to the Contracting Authority in accordance with paragraph 3.6 below. The Confidentiality Agreement must be in the form as set out at Appendix 7 and Tenderers may not amend the Confidentiality Agreement.</w:t>
            </w:r>
          </w:p>
        </w:tc>
      </w:tr>
    </w:tbl>
    <w:p w14:paraId="7DCE21BC" w14:textId="77777777" w:rsidR="00E254A7" w:rsidRDefault="00E254A7">
      <w:pPr>
        <w:pStyle w:val="Heading2"/>
      </w:pPr>
      <w:r>
        <w:t>2.10</w:t>
      </w:r>
      <w:r>
        <w:tab/>
        <w:t>Pricing</w:t>
      </w:r>
    </w:p>
    <w:tbl>
      <w:tblPr>
        <w:tblW w:w="0" w:type="auto"/>
        <w:tblLook w:val="01E0" w:firstRow="1" w:lastRow="1" w:firstColumn="1" w:lastColumn="1" w:noHBand="0" w:noVBand="0"/>
      </w:tblPr>
      <w:tblGrid>
        <w:gridCol w:w="826"/>
        <w:gridCol w:w="8245"/>
      </w:tblGrid>
      <w:tr w:rsidR="00E254A7" w14:paraId="6E619BD6" w14:textId="77777777">
        <w:tc>
          <w:tcPr>
            <w:tcW w:w="828" w:type="dxa"/>
          </w:tcPr>
          <w:p w14:paraId="67F12B25" w14:textId="77777777" w:rsidR="00E254A7" w:rsidRDefault="00E254A7">
            <w:pPr>
              <w:rPr>
                <w:color w:val="0000FF"/>
              </w:rPr>
            </w:pPr>
            <w:r>
              <w:rPr>
                <w:color w:val="0000FF"/>
              </w:rPr>
              <w:t>2.10.1</w:t>
            </w:r>
          </w:p>
        </w:tc>
        <w:tc>
          <w:tcPr>
            <w:tcW w:w="9540" w:type="dxa"/>
          </w:tcPr>
          <w:p w14:paraId="2A112267" w14:textId="77777777" w:rsidR="00E254A7" w:rsidRDefault="00E254A7">
            <w:pPr>
              <w:spacing w:after="80" w:line="319" w:lineRule="auto"/>
            </w:pPr>
            <w:r>
              <w:t>All prices quoted must be all-inclusive (i.e. including but not being limited to all costs/expenses/indexation), be expressed in Euro only and exclusive of VAT. The VAT rate(s) where applicable should be indicated separately.</w:t>
            </w:r>
          </w:p>
        </w:tc>
      </w:tr>
      <w:tr w:rsidR="00E254A7" w14:paraId="2686D7B0" w14:textId="77777777">
        <w:tc>
          <w:tcPr>
            <w:tcW w:w="828" w:type="dxa"/>
          </w:tcPr>
          <w:p w14:paraId="31A45974" w14:textId="77777777" w:rsidR="00E254A7" w:rsidRDefault="00E254A7">
            <w:pPr>
              <w:rPr>
                <w:color w:val="0000FF"/>
              </w:rPr>
            </w:pPr>
            <w:r>
              <w:rPr>
                <w:rFonts w:hint="eastAsia"/>
                <w:color w:val="0000FF"/>
              </w:rPr>
              <w:t>2.10.2</w:t>
            </w:r>
          </w:p>
        </w:tc>
        <w:tc>
          <w:tcPr>
            <w:tcW w:w="9540" w:type="dxa"/>
          </w:tcPr>
          <w:p w14:paraId="09088299" w14:textId="77777777" w:rsidR="00E254A7" w:rsidRDefault="00E254A7" w:rsidP="004C5899">
            <w:pPr>
              <w:spacing w:after="80" w:line="319" w:lineRule="auto"/>
            </w:pPr>
            <w:r>
              <w:rPr>
                <w:rFonts w:hint="eastAsia"/>
              </w:rPr>
              <w:t xml:space="preserve">Tenderers must confirm that all prices quoted in the Tender will remain valid for </w:t>
            </w:r>
            <w:bookmarkStart w:id="19" w:name="Text12"/>
            <w:r w:rsidR="00DA5585">
              <w:fldChar w:fldCharType="begin">
                <w:ffData>
                  <w:name w:val="Text12"/>
                  <w:enabled/>
                  <w:calcOnExit w:val="0"/>
                  <w:textInput>
                    <w:default w:val="[insert period]"/>
                  </w:textInput>
                </w:ffData>
              </w:fldChar>
            </w:r>
            <w:r>
              <w:instrText xml:space="preserve"> FORMTEXT </w:instrText>
            </w:r>
            <w:r w:rsidR="00DA5585">
              <w:fldChar w:fldCharType="separate"/>
            </w:r>
            <w:r w:rsidR="004C5899">
              <w:rPr>
                <w:noProof/>
              </w:rPr>
              <w:t>six months</w:t>
            </w:r>
            <w:r w:rsidR="00DA5585">
              <w:fldChar w:fldCharType="end"/>
            </w:r>
            <w:bookmarkEnd w:id="19"/>
            <w:r>
              <w:rPr>
                <w:rFonts w:hint="eastAsia"/>
              </w:rPr>
              <w:t xml:space="preserve"> commencing from the closing date for the receipt of Tenders.</w:t>
            </w:r>
          </w:p>
        </w:tc>
      </w:tr>
      <w:tr w:rsidR="00E254A7" w14:paraId="1EE621C5" w14:textId="77777777">
        <w:tc>
          <w:tcPr>
            <w:tcW w:w="828" w:type="dxa"/>
          </w:tcPr>
          <w:p w14:paraId="1E0D45F1" w14:textId="77777777" w:rsidR="00E254A7" w:rsidRDefault="00E254A7">
            <w:pPr>
              <w:rPr>
                <w:color w:val="0000FF"/>
              </w:rPr>
            </w:pPr>
            <w:r>
              <w:rPr>
                <w:color w:val="0000FF"/>
              </w:rPr>
              <w:t>2.10.3</w:t>
            </w:r>
          </w:p>
        </w:tc>
        <w:tc>
          <w:tcPr>
            <w:tcW w:w="9540" w:type="dxa"/>
          </w:tcPr>
          <w:p w14:paraId="7E410191" w14:textId="77777777" w:rsidR="00E254A7" w:rsidRDefault="00E254A7">
            <w:pPr>
              <w:spacing w:after="80" w:line="319" w:lineRule="auto"/>
            </w:pPr>
            <w:r>
              <w:t>Any currency variations occurring over the term of the Services Contract shall be borne by the Tenderer.</w:t>
            </w:r>
          </w:p>
        </w:tc>
      </w:tr>
      <w:tr w:rsidR="00E254A7" w14:paraId="0F663FCE" w14:textId="77777777">
        <w:tc>
          <w:tcPr>
            <w:tcW w:w="828" w:type="dxa"/>
          </w:tcPr>
          <w:p w14:paraId="7DAA5369" w14:textId="77777777" w:rsidR="00E254A7" w:rsidRDefault="00E254A7">
            <w:pPr>
              <w:spacing w:after="200" w:line="319" w:lineRule="auto"/>
              <w:rPr>
                <w:color w:val="0000FF"/>
              </w:rPr>
            </w:pPr>
            <w:r>
              <w:rPr>
                <w:color w:val="0000FF"/>
              </w:rPr>
              <w:t>2.10.4</w:t>
            </w:r>
          </w:p>
        </w:tc>
        <w:tc>
          <w:tcPr>
            <w:tcW w:w="9540" w:type="dxa"/>
          </w:tcPr>
          <w:p w14:paraId="0A4EE2FA" w14:textId="77777777" w:rsidR="00E254A7" w:rsidRDefault="00E254A7">
            <w:pPr>
              <w:spacing w:after="80" w:line="319" w:lineRule="auto"/>
            </w:pPr>
            <w:r>
              <w:t>Payments for Services provided pursuant to this RFT shall be subject to and be made in accordance with the Services Contract at Appendix 6 to this RFT.</w:t>
            </w:r>
          </w:p>
        </w:tc>
      </w:tr>
      <w:tr w:rsidR="00E254A7" w14:paraId="1A1A2A9C" w14:textId="77777777">
        <w:tc>
          <w:tcPr>
            <w:tcW w:w="828" w:type="dxa"/>
          </w:tcPr>
          <w:p w14:paraId="60AA710A" w14:textId="77777777" w:rsidR="00E254A7" w:rsidRDefault="00E254A7">
            <w:pPr>
              <w:rPr>
                <w:color w:val="0000FF"/>
              </w:rPr>
            </w:pPr>
            <w:r>
              <w:rPr>
                <w:color w:val="0000FF"/>
              </w:rPr>
              <w:t>2.10.5</w:t>
            </w:r>
          </w:p>
        </w:tc>
        <w:tc>
          <w:tcPr>
            <w:tcW w:w="9540" w:type="dxa"/>
          </w:tcPr>
          <w:p w14:paraId="05BF771C" w14:textId="77777777" w:rsidR="00E254A7" w:rsidRDefault="00E254A7">
            <w:pPr>
              <w:rPr>
                <w:color w:val="FF0000"/>
              </w:rPr>
            </w:pPr>
            <w:bookmarkStart w:id="20" w:name="Dropdown4"/>
            <w:r>
              <w:rPr>
                <w:color w:val="FF0000"/>
              </w:rPr>
              <w:t xml:space="preserve">This Clause 2.10.5 applies only to certain RFTs; it </w:t>
            </w:r>
            <w:r w:rsidR="00DA5585">
              <w:rPr>
                <w:color w:val="FF0000"/>
              </w:rPr>
              <w:fldChar w:fldCharType="begin">
                <w:ffData>
                  <w:name w:val="Dropdown5"/>
                  <w:enabled/>
                  <w:calcOnExit w:val="0"/>
                  <w:ddList>
                    <w:listEntry w:val="applies"/>
                    <w:listEntry w:val="does NOT apply"/>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RFT. </w:t>
            </w:r>
          </w:p>
          <w:bookmarkEnd w:id="20"/>
          <w:p w14:paraId="1D4924EC" w14:textId="77777777" w:rsidR="00E254A7" w:rsidRDefault="00E254A7">
            <w:pPr>
              <w:spacing w:after="80" w:line="319" w:lineRule="auto"/>
            </w:pPr>
            <w:r>
              <w:t>All Tenderers must complete the Pricing Schedule at Appendix 2 to this RFT.</w:t>
            </w:r>
          </w:p>
        </w:tc>
      </w:tr>
    </w:tbl>
    <w:p w14:paraId="78E150F9" w14:textId="77777777" w:rsidR="00E254A7" w:rsidRDefault="00E254A7">
      <w:pPr>
        <w:pStyle w:val="Heading2"/>
      </w:pPr>
      <w:r>
        <w:lastRenderedPageBreak/>
        <w:t>2.11</w:t>
      </w:r>
      <w:r>
        <w:tab/>
        <w:t xml:space="preserve">Employment Law </w:t>
      </w:r>
    </w:p>
    <w:tbl>
      <w:tblPr>
        <w:tblW w:w="0" w:type="auto"/>
        <w:tblLook w:val="01E0" w:firstRow="1" w:lastRow="1" w:firstColumn="1" w:lastColumn="1" w:noHBand="0" w:noVBand="0"/>
      </w:tblPr>
      <w:tblGrid>
        <w:gridCol w:w="816"/>
        <w:gridCol w:w="8"/>
        <w:gridCol w:w="8247"/>
      </w:tblGrid>
      <w:tr w:rsidR="00E254A7" w14:paraId="06A42B07" w14:textId="77777777">
        <w:tc>
          <w:tcPr>
            <w:tcW w:w="816" w:type="dxa"/>
          </w:tcPr>
          <w:p w14:paraId="76EC6A66" w14:textId="77777777" w:rsidR="00E254A7" w:rsidRDefault="00E254A7">
            <w:pPr>
              <w:rPr>
                <w:color w:val="0000FF"/>
              </w:rPr>
            </w:pPr>
            <w:r>
              <w:rPr>
                <w:color w:val="0000FF"/>
              </w:rPr>
              <w:t>2.11.1</w:t>
            </w:r>
          </w:p>
        </w:tc>
        <w:tc>
          <w:tcPr>
            <w:tcW w:w="8471" w:type="dxa"/>
            <w:gridSpan w:val="2"/>
          </w:tcPr>
          <w:p w14:paraId="66BAB454" w14:textId="77777777" w:rsidR="00E254A7" w:rsidRDefault="00E254A7">
            <w:pPr>
              <w:rPr>
                <w:color w:val="FF0000"/>
              </w:rPr>
            </w:pPr>
            <w:r>
              <w:rPr>
                <w:color w:val="FF0000"/>
              </w:rPr>
              <w:t xml:space="preserve">This Clause 2.11.1 applies only to certain RFTs; it </w:t>
            </w:r>
            <w:r w:rsidR="00DA5585">
              <w:rPr>
                <w:color w:val="FF0000"/>
              </w:rPr>
              <w:fldChar w:fldCharType="begin">
                <w:ffData>
                  <w:name w:val="Dropdown5"/>
                  <w:enabled/>
                  <w:calcOnExit w:val="0"/>
                  <w:ddList>
                    <w:listEntry w:val="applies"/>
                    <w:listEntry w:val="does NOT apply"/>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RFT. </w:t>
            </w:r>
          </w:p>
          <w:p w14:paraId="23A4DC4D" w14:textId="77777777" w:rsidR="00E254A7" w:rsidRDefault="00E254A7">
            <w:pPr>
              <w:spacing w:after="80" w:line="319" w:lineRule="auto"/>
            </w:pPr>
            <w:r>
              <w:t>Under Article 27 of Directive 2004/18/EC as implemented into Irish law by Regulation 27 of European Communities (Award of Public Contracts) Regulations 2006 (S.I. No. 329 of 2006), Tenderers must provide a statement confirming that they have taken account of their legal obligations relating to employment protection and working conditions relating to the provision of the Services sought under this RFT. Failure to make the statement at paragraph 7 of the Tenderer’s Statement of Appendix 3 will render the Tender non-compliant.</w:t>
            </w:r>
          </w:p>
        </w:tc>
      </w:tr>
      <w:tr w:rsidR="00E254A7" w14:paraId="6741B19C" w14:textId="77777777">
        <w:tc>
          <w:tcPr>
            <w:tcW w:w="816" w:type="dxa"/>
          </w:tcPr>
          <w:p w14:paraId="63134FBB" w14:textId="77777777" w:rsidR="00E254A7" w:rsidRDefault="00E254A7">
            <w:pPr>
              <w:rPr>
                <w:color w:val="0000FF"/>
              </w:rPr>
            </w:pPr>
            <w:r>
              <w:br w:type="page"/>
            </w:r>
          </w:p>
        </w:tc>
        <w:tc>
          <w:tcPr>
            <w:tcW w:w="8471" w:type="dxa"/>
            <w:gridSpan w:val="2"/>
          </w:tcPr>
          <w:p w14:paraId="76E6AEDE" w14:textId="77777777" w:rsidR="00E254A7" w:rsidRDefault="00E254A7">
            <w:pPr>
              <w:spacing w:after="80" w:line="319" w:lineRule="auto"/>
            </w:pPr>
            <w:r>
              <w:t xml:space="preserve">Tenderers may obtain information regarding their obligations concerning: </w:t>
            </w:r>
          </w:p>
          <w:p w14:paraId="0ACF771C" w14:textId="433E5DD4" w:rsidR="00E254A7" w:rsidRDefault="00E254A7">
            <w:pPr>
              <w:pStyle w:val="StyleBullet12ptAfter10ptLinespacingMultiple133li"/>
              <w:spacing w:after="80" w:line="319" w:lineRule="auto"/>
              <w:ind w:left="0" w:firstLine="0"/>
            </w:pPr>
            <w:r>
              <w:t>Taxation from the Irish Revenue Commissioners (</w:t>
            </w:r>
            <w:hyperlink r:id="rId12" w:history="1">
              <w:r>
                <w:rPr>
                  <w:rStyle w:val="Hyperlink"/>
                  <w:color w:val="auto"/>
                  <w:szCs w:val="24"/>
                  <w:u w:val="none"/>
                </w:rPr>
                <w:t>www.revenue.ie</w:t>
              </w:r>
            </w:hyperlink>
            <w:r>
              <w:t>);</w:t>
            </w:r>
          </w:p>
          <w:p w14:paraId="54191568" w14:textId="537FADD7" w:rsidR="00E254A7" w:rsidRDefault="00E254A7">
            <w:pPr>
              <w:pStyle w:val="StyleBullet12ptAfter10ptLinespacingMultiple133li"/>
              <w:spacing w:after="80"/>
            </w:pPr>
            <w:r>
              <w:t>Environmental protection from the Environmental Protection Agency (</w:t>
            </w:r>
            <w:hyperlink r:id="rId13" w:history="1">
              <w:r>
                <w:rPr>
                  <w:rStyle w:val="Hyperlink"/>
                  <w:color w:val="auto"/>
                  <w:szCs w:val="24"/>
                  <w:u w:val="none"/>
                </w:rPr>
                <w:t>www.epa.ie</w:t>
              </w:r>
            </w:hyperlink>
            <w:r>
              <w:t>);</w:t>
            </w:r>
          </w:p>
          <w:p w14:paraId="61572560" w14:textId="77777777" w:rsidR="00E254A7" w:rsidRDefault="00E254A7">
            <w:pPr>
              <w:pStyle w:val="StyleBullet12ptAfter10ptLinespacingMultiple133li"/>
              <w:spacing w:after="80" w:line="319" w:lineRule="auto"/>
            </w:pPr>
            <w:r>
              <w:t>Employment protection and working conditions from the Department of Jobs, Enterprise and Innovation (www.djei.ie).</w:t>
            </w:r>
          </w:p>
        </w:tc>
      </w:tr>
      <w:tr w:rsidR="00E254A7" w14:paraId="1781E2B9" w14:textId="77777777">
        <w:tc>
          <w:tcPr>
            <w:tcW w:w="816" w:type="dxa"/>
          </w:tcPr>
          <w:p w14:paraId="5E47906D" w14:textId="77777777" w:rsidR="00E254A7" w:rsidRDefault="00E254A7">
            <w:pPr>
              <w:rPr>
                <w:color w:val="0000FF"/>
              </w:rPr>
            </w:pPr>
            <w:r>
              <w:rPr>
                <w:color w:val="0000FF"/>
              </w:rPr>
              <w:t>2.11.2</w:t>
            </w:r>
          </w:p>
        </w:tc>
        <w:tc>
          <w:tcPr>
            <w:tcW w:w="8471" w:type="dxa"/>
            <w:gridSpan w:val="2"/>
          </w:tcPr>
          <w:p w14:paraId="7A7C8EDE" w14:textId="77777777" w:rsidR="00E254A7" w:rsidRDefault="00E254A7">
            <w:pPr>
              <w:spacing w:after="200" w:line="320" w:lineRule="auto"/>
            </w:pPr>
            <w:r>
              <w:t>The successful Tenderer shall be solely responsible in law for the employment, remuneration, taxes, immigration and work permits of all personnel retained for the purposes of providing the Services.</w:t>
            </w:r>
          </w:p>
        </w:tc>
      </w:tr>
      <w:tr w:rsidR="00E254A7" w14:paraId="32ABB74D" w14:textId="77777777">
        <w:tc>
          <w:tcPr>
            <w:tcW w:w="824" w:type="dxa"/>
            <w:gridSpan w:val="2"/>
          </w:tcPr>
          <w:p w14:paraId="6CE38149" w14:textId="77777777" w:rsidR="00E254A7" w:rsidRDefault="00E254A7">
            <w:pPr>
              <w:rPr>
                <w:color w:val="0000FF"/>
              </w:rPr>
            </w:pPr>
            <w:r>
              <w:rPr>
                <w:color w:val="0000FF"/>
              </w:rPr>
              <w:t>2.11.3</w:t>
            </w:r>
          </w:p>
        </w:tc>
        <w:tc>
          <w:tcPr>
            <w:tcW w:w="8463" w:type="dxa"/>
          </w:tcPr>
          <w:p w14:paraId="6EE3C28E" w14:textId="77777777" w:rsidR="00E254A7" w:rsidRDefault="00E254A7">
            <w:pPr>
              <w:spacing w:after="200" w:line="320" w:lineRule="auto"/>
            </w:pPr>
            <w: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bl>
    <w:p w14:paraId="00A3C63D" w14:textId="77777777" w:rsidR="00E254A7" w:rsidRDefault="00E254A7">
      <w:pPr>
        <w:pStyle w:val="Heading2"/>
      </w:pPr>
      <w:r>
        <w:t>2.12</w:t>
      </w:r>
      <w:r>
        <w:tab/>
        <w:t>Publicity</w:t>
      </w:r>
    </w:p>
    <w:p w14:paraId="25F8CDA8" w14:textId="77777777" w:rsidR="00E254A7" w:rsidRDefault="00E254A7">
      <w:pPr>
        <w:spacing w:after="200" w:line="320" w:lineRule="auto"/>
      </w:pPr>
      <w:r>
        <w:t xml:space="preserve">No publicity regarding this public procurement competition, the award of a contract or the execution of the Services Contract is permitted unless and until the Contracting Authority has given its prior written consent to the relevant communication. </w:t>
      </w:r>
    </w:p>
    <w:p w14:paraId="54F6620D" w14:textId="77777777" w:rsidR="00E254A7" w:rsidRDefault="00E254A7">
      <w:pPr>
        <w:pStyle w:val="Heading2"/>
      </w:pPr>
      <w:r>
        <w:lastRenderedPageBreak/>
        <w:t>2.13</w:t>
      </w:r>
      <w:r>
        <w:tab/>
        <w:t xml:space="preserve">Registrable Interest </w:t>
      </w:r>
    </w:p>
    <w:p w14:paraId="0B1C5EA9" w14:textId="77777777" w:rsidR="00E254A7" w:rsidRDefault="00E254A7">
      <w:pPr>
        <w:spacing w:after="200" w:line="320" w:lineRule="auto"/>
      </w:pPr>
      <w:r>
        <w:t xml:space="preserve">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 a copy of which is available to download at www.finance.gov.ie. The Contracting Authority will, at its absolute discretion, decide on the appropriate course of action, which may in appropriate circumstances include eliminating a Tenderer from the competition or terminating any contract entered into by a Tenderer. </w:t>
      </w:r>
    </w:p>
    <w:p w14:paraId="5A683197" w14:textId="77777777" w:rsidR="00E254A7" w:rsidRDefault="00E254A7">
      <w:pPr>
        <w:pStyle w:val="Heading2"/>
        <w:spacing w:before="200"/>
      </w:pPr>
      <w:r>
        <w:t>2.14</w:t>
      </w:r>
      <w:r>
        <w:tab/>
        <w:t>Anti-Competitive Conduct</w:t>
      </w:r>
    </w:p>
    <w:p w14:paraId="6A435089" w14:textId="77777777" w:rsidR="00E254A7" w:rsidRDefault="00E254A7">
      <w:pPr>
        <w:spacing w:after="200" w:line="320" w:lineRule="auto"/>
      </w:pPr>
      <w:r>
        <w:t xml:space="preserve">Tenderers attention is drawn to the application of the Competition Act 2002. The Act makes it a criminal offence for Tenderers to collude on prices or terms in a public procurement competition. </w:t>
      </w:r>
    </w:p>
    <w:p w14:paraId="33757A14" w14:textId="77777777" w:rsidR="00E254A7" w:rsidRDefault="00E254A7">
      <w:pPr>
        <w:pStyle w:val="Heading2"/>
        <w:spacing w:before="200"/>
      </w:pPr>
      <w:r>
        <w:t>2.15</w:t>
      </w:r>
      <w:r>
        <w:tab/>
        <w:t>Industry Terms Used in this RFT</w:t>
      </w:r>
    </w:p>
    <w:p w14:paraId="3CD910BB" w14:textId="77777777" w:rsidR="00E254A7" w:rsidRDefault="00E254A7">
      <w:pPr>
        <w:spacing w:after="200" w:line="320" w:lineRule="auto"/>
      </w:pPr>
      <w:r>
        <w:t xml:space="preserve">Where reference is made to a particular item, source, process, trademark, or type in this RFT then all such references are to be given the meaning generally understood in the relevant industry and operational environment. </w:t>
      </w:r>
    </w:p>
    <w:p w14:paraId="6E63AA00" w14:textId="77777777" w:rsidR="00E254A7" w:rsidRDefault="00E254A7">
      <w:pPr>
        <w:pStyle w:val="Heading2"/>
        <w:spacing w:before="200"/>
      </w:pPr>
      <w:r>
        <w:t>2.16</w:t>
      </w:r>
      <w:r>
        <w:tab/>
        <w:t>Freedom of Information</w:t>
      </w:r>
    </w:p>
    <w:p w14:paraId="007DBA90" w14:textId="77777777" w:rsidR="00E254A7" w:rsidRDefault="00E254A7">
      <w:pPr>
        <w:spacing w:after="80"/>
        <w:rPr>
          <w:color w:val="FF0000"/>
        </w:rPr>
      </w:pPr>
      <w:r>
        <w:rPr>
          <w:color w:val="FF0000"/>
        </w:rPr>
        <w:t xml:space="preserve">This Clause 2.16 applies only to certain RFTs; it </w:t>
      </w:r>
      <w:r w:rsidR="00DA5585">
        <w:rPr>
          <w:color w:val="FF0000"/>
        </w:rPr>
        <w:fldChar w:fldCharType="begin">
          <w:ffData>
            <w:name w:val="Dropdown5"/>
            <w:enabled/>
            <w:calcOnExit w:val="0"/>
            <w:ddList>
              <w:listEntry w:val="applies"/>
              <w:listEntry w:val="does NOT apply"/>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RFT. </w:t>
      </w:r>
    </w:p>
    <w:tbl>
      <w:tblPr>
        <w:tblW w:w="0" w:type="auto"/>
        <w:tblLook w:val="01E0" w:firstRow="1" w:lastRow="1" w:firstColumn="1" w:lastColumn="1" w:noHBand="0" w:noVBand="0"/>
      </w:tblPr>
      <w:tblGrid>
        <w:gridCol w:w="820"/>
        <w:gridCol w:w="8251"/>
      </w:tblGrid>
      <w:tr w:rsidR="00E254A7" w14:paraId="3715275D" w14:textId="77777777">
        <w:tc>
          <w:tcPr>
            <w:tcW w:w="820" w:type="dxa"/>
          </w:tcPr>
          <w:p w14:paraId="726AE3D3" w14:textId="77777777" w:rsidR="00E254A7" w:rsidRDefault="00E254A7">
            <w:pPr>
              <w:spacing w:after="200" w:line="320" w:lineRule="auto"/>
              <w:rPr>
                <w:color w:val="0000FF"/>
              </w:rPr>
            </w:pPr>
            <w:r>
              <w:rPr>
                <w:color w:val="0000FF"/>
              </w:rPr>
              <w:t>2.16.1</w:t>
            </w:r>
          </w:p>
        </w:tc>
        <w:tc>
          <w:tcPr>
            <w:tcW w:w="8467" w:type="dxa"/>
          </w:tcPr>
          <w:p w14:paraId="09B31ABB" w14:textId="77777777" w:rsidR="00E254A7" w:rsidRDefault="00E254A7" w:rsidP="009E4F5E">
            <w:pPr>
              <w:spacing w:after="200" w:line="319" w:lineRule="auto"/>
            </w:pPr>
            <w:r>
              <w:t xml:space="preserve">Tenderers should be aware that, under the Freedom of Information Act </w:t>
            </w:r>
            <w:r w:rsidR="009E4F5E">
              <w:t>2014</w:t>
            </w:r>
            <w:r>
              <w:t>, information provided by them during this public procurement competition may be liable to be disclosed.</w:t>
            </w:r>
          </w:p>
        </w:tc>
      </w:tr>
      <w:tr w:rsidR="00E254A7" w14:paraId="74F331B3" w14:textId="77777777">
        <w:tc>
          <w:tcPr>
            <w:tcW w:w="820" w:type="dxa"/>
          </w:tcPr>
          <w:p w14:paraId="4193F3CD" w14:textId="77777777" w:rsidR="00E254A7" w:rsidRDefault="00E254A7">
            <w:pPr>
              <w:spacing w:after="200" w:line="320" w:lineRule="auto"/>
              <w:rPr>
                <w:color w:val="0000FF"/>
              </w:rPr>
            </w:pPr>
            <w:r>
              <w:rPr>
                <w:color w:val="0000FF"/>
              </w:rPr>
              <w:t>2.16.2</w:t>
            </w:r>
          </w:p>
        </w:tc>
        <w:tc>
          <w:tcPr>
            <w:tcW w:w="8467" w:type="dxa"/>
          </w:tcPr>
          <w:p w14:paraId="63FCD138" w14:textId="77777777" w:rsidR="00E254A7" w:rsidRDefault="00E254A7">
            <w:pPr>
              <w:spacing w:after="200" w:line="319" w:lineRule="auto"/>
            </w:pPr>
            <w:r>
              <w:t xml:space="preserve">Tenderers are asked to consider if any of the information supplied by them in their Tender should not be disclosed because of its commercial sensitivity. If Tenderers consider that certain information is not to be disclosed because of its commercial sensitivity, Tenderers should, when providing such information, clearly identify same and specify the reasons for its commercial sensitivity. If Tenderers do not identify it as commercially sensitive, it is liable to be released in response to a Freedom of Information request without further consultation with you. The Contracting Authority will, where possible, consult with Tenderers about </w:t>
            </w:r>
            <w:r>
              <w:lastRenderedPageBreak/>
              <w:t>commercially sensitive information so identified before making a decision on a request received under</w:t>
            </w:r>
            <w:r w:rsidR="009E4F5E">
              <w:t xml:space="preserve"> the Freedom of Information Act</w:t>
            </w:r>
            <w:r>
              <w:t>.</w:t>
            </w:r>
          </w:p>
        </w:tc>
      </w:tr>
    </w:tbl>
    <w:p w14:paraId="30C6907F" w14:textId="77777777" w:rsidR="00E254A7" w:rsidRDefault="00E254A7">
      <w:pPr>
        <w:pStyle w:val="Heading2"/>
        <w:spacing w:before="200"/>
      </w:pPr>
      <w:r>
        <w:lastRenderedPageBreak/>
        <w:t>2.17</w:t>
      </w:r>
      <w:r>
        <w:tab/>
        <w:t>Tax Clearance</w:t>
      </w:r>
    </w:p>
    <w:tbl>
      <w:tblPr>
        <w:tblW w:w="0" w:type="auto"/>
        <w:tblLook w:val="01E0" w:firstRow="1" w:lastRow="1" w:firstColumn="1" w:lastColumn="1" w:noHBand="0" w:noVBand="0"/>
      </w:tblPr>
      <w:tblGrid>
        <w:gridCol w:w="820"/>
        <w:gridCol w:w="8251"/>
      </w:tblGrid>
      <w:tr w:rsidR="00E254A7" w14:paraId="058A1411" w14:textId="77777777">
        <w:tc>
          <w:tcPr>
            <w:tcW w:w="819" w:type="dxa"/>
          </w:tcPr>
          <w:p w14:paraId="4CA22457" w14:textId="77777777" w:rsidR="00E254A7" w:rsidRDefault="00E254A7">
            <w:pPr>
              <w:rPr>
                <w:color w:val="0000FF"/>
              </w:rPr>
            </w:pPr>
            <w:r>
              <w:rPr>
                <w:color w:val="0000FF"/>
              </w:rPr>
              <w:t>2.17.1</w:t>
            </w:r>
          </w:p>
        </w:tc>
        <w:tc>
          <w:tcPr>
            <w:tcW w:w="8468" w:type="dxa"/>
          </w:tcPr>
          <w:p w14:paraId="0358ED09" w14:textId="77777777" w:rsidR="00E254A7" w:rsidRDefault="00E254A7">
            <w:pPr>
              <w:spacing w:after="200" w:line="320" w:lineRule="auto"/>
            </w:pPr>
            <w:r>
              <w:t>It will be a condition of the award of any contract under this RFT that the successful Tenderer shall for the term of any such contract, comply with all EU and domestic taxation law and requirements, including but not being limited to Circular 43/2006 issued by the Department of Finance. This Circular and further information is available at www.finance.gov.ie and www.revenue.ie.</w:t>
            </w:r>
          </w:p>
        </w:tc>
      </w:tr>
      <w:tr w:rsidR="00E254A7" w14:paraId="6570407A" w14:textId="77777777">
        <w:tc>
          <w:tcPr>
            <w:tcW w:w="820" w:type="dxa"/>
          </w:tcPr>
          <w:p w14:paraId="1D308095" w14:textId="77777777" w:rsidR="00E254A7" w:rsidRDefault="00E254A7">
            <w:pPr>
              <w:rPr>
                <w:color w:val="0000FF"/>
              </w:rPr>
            </w:pPr>
            <w:r>
              <w:rPr>
                <w:color w:val="0000FF"/>
              </w:rPr>
              <w:t>2.17.2</w:t>
            </w:r>
          </w:p>
        </w:tc>
        <w:tc>
          <w:tcPr>
            <w:tcW w:w="8467" w:type="dxa"/>
          </w:tcPr>
          <w:p w14:paraId="68C194A4" w14:textId="77777777" w:rsidR="00E254A7" w:rsidRDefault="00E254A7">
            <w:pPr>
              <w:spacing w:after="200" w:line="320" w:lineRule="auto"/>
            </w:pPr>
            <w:r>
              <w:t>Prior to the award of any contract arising out of this public procurement competition the successful Tenderer shall be required to produce a Tax Clearance Certificate from the Irish Revenue Commissioners. Alternatively, the Tenderer may supply the certificate and registration numbers, as they appear on the Tax Clearance Certificate, to facilitate online verification of their tax status by the Contracting Authority.</w:t>
            </w:r>
          </w:p>
        </w:tc>
      </w:tr>
    </w:tbl>
    <w:p w14:paraId="1E666D8D" w14:textId="77777777" w:rsidR="00E254A7" w:rsidRDefault="00E254A7">
      <w:pPr>
        <w:pStyle w:val="Heading2"/>
      </w:pPr>
      <w:r>
        <w:t>2.18</w:t>
      </w:r>
      <w:r>
        <w:tab/>
        <w:t>Conflicts of Interest</w:t>
      </w:r>
    </w:p>
    <w:p w14:paraId="5A857CE8" w14:textId="77777777" w:rsidR="00E254A7" w:rsidRDefault="00E254A7">
      <w:pPr>
        <w:spacing w:after="200" w:line="320" w:lineRule="auto"/>
      </w:pPr>
      <w:r>
        <w:t xml:space="preserve">Any conflict of interest or potential conflict of interest on the part of a Tenderer, individual employees, agents, or subcontractors of a Tenderer must be fully disclosed to the Contracting Authority as soon as the conflict or potential conflict is or becomes apparent. In the event of any conflict or potential conflict of interest, the Contracting Authority may invite Tenderers to propose means by which the conflict might be removed. The Contracting Authority will, at its absolute discretion, decide on the appropriate course of action, which may in appropriate circumstances include eliminating a Tenderer from the competition or terminating any contract entered into by a Tenderer. </w:t>
      </w:r>
    </w:p>
    <w:p w14:paraId="4E15C372" w14:textId="77777777" w:rsidR="00E254A7" w:rsidRDefault="00E254A7">
      <w:pPr>
        <w:pStyle w:val="Heading2"/>
      </w:pPr>
      <w:r>
        <w:t>2.19</w:t>
      </w:r>
      <w:r>
        <w:tab/>
        <w:t>Withdrawal from this Public Procurement Competition</w:t>
      </w:r>
    </w:p>
    <w:p w14:paraId="33F7CD39" w14:textId="5A75D872" w:rsidR="00E254A7" w:rsidRDefault="00E254A7">
      <w:pPr>
        <w:spacing w:after="200" w:line="320" w:lineRule="auto"/>
      </w:pPr>
      <w:r>
        <w:t xml:space="preserve">Tenderers are required to e-mail </w:t>
      </w:r>
      <w:bookmarkStart w:id="21" w:name="Text13"/>
      <w:r w:rsidR="00DA5585">
        <w:fldChar w:fldCharType="begin">
          <w:ffData>
            <w:name w:val="Text13"/>
            <w:enabled/>
            <w:calcOnExit w:val="0"/>
            <w:textInput>
              <w:default w:val="[insert detail]"/>
            </w:textInput>
          </w:ffData>
        </w:fldChar>
      </w:r>
      <w:r>
        <w:instrText xml:space="preserve"> FORMTEXT </w:instrText>
      </w:r>
      <w:r w:rsidR="00DA5585">
        <w:fldChar w:fldCharType="separate"/>
      </w:r>
      <w:r w:rsidR="000E442B" w:rsidRPr="000E442B">
        <w:rPr>
          <w:noProof/>
        </w:rPr>
        <w:t>jmulvihill@leitrimcoco.ie</w:t>
      </w:r>
      <w:r w:rsidR="000E442B">
        <w:rPr>
          <w:noProof/>
        </w:rPr>
        <w:t>,</w:t>
      </w:r>
      <w:r w:rsidR="000E442B" w:rsidRPr="000E442B">
        <w:rPr>
          <w:noProof/>
        </w:rPr>
        <w:t xml:space="preserve"> jmulleady@leitrimcoco.ie and grainne.sheridan@leitrimcoco.ie</w:t>
      </w:r>
      <w:r w:rsidR="00DA5585">
        <w:fldChar w:fldCharType="end"/>
      </w:r>
      <w:bookmarkEnd w:id="21"/>
      <w:r>
        <w:t xml:space="preserve"> immediately if at any stage they decide to withdraw from this public procurement competition. </w:t>
      </w:r>
    </w:p>
    <w:p w14:paraId="4488D142" w14:textId="77777777" w:rsidR="00E254A7" w:rsidRDefault="00E254A7">
      <w:pPr>
        <w:pStyle w:val="Heading2"/>
      </w:pPr>
      <w:r>
        <w:t>2.20</w:t>
      </w:r>
      <w:r>
        <w:tab/>
        <w:t>Site Visit</w:t>
      </w:r>
    </w:p>
    <w:tbl>
      <w:tblPr>
        <w:tblW w:w="0" w:type="auto"/>
        <w:tblLook w:val="01E0" w:firstRow="1" w:lastRow="1" w:firstColumn="1" w:lastColumn="1" w:noHBand="0" w:noVBand="0"/>
      </w:tblPr>
      <w:tblGrid>
        <w:gridCol w:w="826"/>
        <w:gridCol w:w="8245"/>
      </w:tblGrid>
      <w:tr w:rsidR="00E254A7" w14:paraId="126902F6" w14:textId="77777777">
        <w:tc>
          <w:tcPr>
            <w:tcW w:w="828" w:type="dxa"/>
          </w:tcPr>
          <w:p w14:paraId="4FD0AABD" w14:textId="77777777" w:rsidR="00E254A7" w:rsidRDefault="00E254A7">
            <w:pPr>
              <w:rPr>
                <w:color w:val="0000FF"/>
              </w:rPr>
            </w:pPr>
            <w:r>
              <w:rPr>
                <w:color w:val="0000FF"/>
              </w:rPr>
              <w:t>2.20.1</w:t>
            </w:r>
          </w:p>
        </w:tc>
        <w:tc>
          <w:tcPr>
            <w:tcW w:w="9540" w:type="dxa"/>
          </w:tcPr>
          <w:p w14:paraId="133305BB" w14:textId="77777777" w:rsidR="00E254A7" w:rsidRDefault="00E254A7">
            <w:pPr>
              <w:rPr>
                <w:color w:val="FF0000"/>
              </w:rPr>
            </w:pPr>
            <w:r>
              <w:rPr>
                <w:color w:val="FF0000"/>
              </w:rPr>
              <w:t xml:space="preserve">This Clause 2.20.1 applies only to certain RFTs; it </w:t>
            </w:r>
            <w:r w:rsidR="00DA5585">
              <w:rPr>
                <w:color w:val="FF0000"/>
              </w:rPr>
              <w:fldChar w:fldCharType="begin">
                <w:ffData>
                  <w:name w:val="Dropdown5"/>
                  <w:enabled/>
                  <w:calcOnExit w:val="0"/>
                  <w:ddList>
                    <w:result w:val="1"/>
                    <w:listEntry w:val="applies"/>
                    <w:listEntry w:val="does NOT apply"/>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RFT. </w:t>
            </w:r>
          </w:p>
          <w:p w14:paraId="276F8E15" w14:textId="619F9E1E" w:rsidR="00E254A7" w:rsidRDefault="00E254A7">
            <w:r>
              <w:t xml:space="preserve">Should it be deemed necessary for the purposes of tendering, the Contracting Authority will facilitate Tenderers by permitting an inspection of the Contracting </w:t>
            </w:r>
            <w:r>
              <w:lastRenderedPageBreak/>
              <w:t xml:space="preserve">Authority’s premises. A site visit to view the Contracting Authority’s premises or facilities at </w:t>
            </w:r>
            <w:bookmarkStart w:id="22" w:name="Text14"/>
            <w:r w:rsidR="00DA5585">
              <w:fldChar w:fldCharType="begin">
                <w:ffData>
                  <w:name w:val="Text14"/>
                  <w:enabled/>
                  <w:calcOnExit w:val="0"/>
                  <w:textInput>
                    <w:default w:val="[insert relevant addresses]"/>
                  </w:textInput>
                </w:ffData>
              </w:fldChar>
            </w:r>
            <w:r>
              <w:instrText xml:space="preserve"> FORMTEXT </w:instrText>
            </w:r>
            <w:r w:rsidR="00DA5585">
              <w:fldChar w:fldCharType="separate"/>
            </w:r>
            <w:r w:rsidR="00AD0315">
              <w:rPr>
                <w:noProof/>
              </w:rPr>
              <w:t>Leitrim County Council</w:t>
            </w:r>
            <w:r w:rsidR="00DA5585">
              <w:fldChar w:fldCharType="end"/>
            </w:r>
            <w:bookmarkEnd w:id="22"/>
            <w:r>
              <w:t xml:space="preserve"> shall be organised on </w:t>
            </w:r>
            <w:bookmarkStart w:id="23" w:name="Text15"/>
            <w:r w:rsidR="00DA5585">
              <w:fldChar w:fldCharType="begin">
                <w:ffData>
                  <w:name w:val="Text15"/>
                  <w:enabled/>
                  <w:calcOnExit w:val="0"/>
                  <w:textInput>
                    <w:default w:val="[date]"/>
                  </w:textInput>
                </w:ffData>
              </w:fldChar>
            </w:r>
            <w:r>
              <w:instrText xml:space="preserve"> FORMTEXT </w:instrText>
            </w:r>
            <w:r w:rsidR="00DA5585">
              <w:fldChar w:fldCharType="separate"/>
            </w:r>
            <w:r w:rsidR="00AD0315">
              <w:rPr>
                <w:noProof/>
              </w:rPr>
              <w:t>TBC</w:t>
            </w:r>
            <w:r w:rsidR="00DA5585">
              <w:fldChar w:fldCharType="end"/>
            </w:r>
            <w:bookmarkEnd w:id="23"/>
            <w:r>
              <w:t xml:space="preserve"> between the hours of </w:t>
            </w:r>
            <w:bookmarkStart w:id="24" w:name="Text95"/>
            <w:r w:rsidR="00DA5585">
              <w:fldChar w:fldCharType="begin">
                <w:ffData>
                  <w:name w:val="Text95"/>
                  <w:enabled/>
                  <w:calcOnExit w:val="0"/>
                  <w:textInput>
                    <w:default w:val="[x and y]"/>
                  </w:textInput>
                </w:ffData>
              </w:fldChar>
            </w:r>
            <w:r>
              <w:instrText xml:space="preserve"> FORMTEXT </w:instrText>
            </w:r>
            <w:r w:rsidR="00DA5585">
              <w:fldChar w:fldCharType="separate"/>
            </w:r>
            <w:r w:rsidR="00AD0315">
              <w:rPr>
                <w:noProof/>
              </w:rPr>
              <w:t>9.00</w:t>
            </w:r>
            <w:r>
              <w:rPr>
                <w:noProof/>
              </w:rPr>
              <w:t xml:space="preserve"> and </w:t>
            </w:r>
            <w:r w:rsidR="00AD0315">
              <w:rPr>
                <w:noProof/>
              </w:rPr>
              <w:t>17.00</w:t>
            </w:r>
            <w:r w:rsidR="00DA5585">
              <w:fldChar w:fldCharType="end"/>
            </w:r>
            <w:bookmarkEnd w:id="24"/>
            <w:r>
              <w:t xml:space="preserve">. Tenderers wishing to make an appointment to avail of this opportunity must confirm their attendance by contacting </w:t>
            </w:r>
            <w:bookmarkStart w:id="25" w:name="Text96"/>
            <w:r w:rsidR="00DA5585">
              <w:fldChar w:fldCharType="begin">
                <w:ffData>
                  <w:name w:val="Text96"/>
                  <w:enabled/>
                  <w:calcOnExit w:val="0"/>
                  <w:textInput>
                    <w:default w:val="[name of person]"/>
                  </w:textInput>
                </w:ffData>
              </w:fldChar>
            </w:r>
            <w:r>
              <w:instrText xml:space="preserve"> FORMTEXT </w:instrText>
            </w:r>
            <w:r w:rsidR="00DA5585">
              <w:fldChar w:fldCharType="separate"/>
            </w:r>
            <w:r w:rsidR="00AD0315">
              <w:rPr>
                <w:noProof/>
              </w:rPr>
              <w:t>John Mulvihill</w:t>
            </w:r>
            <w:r w:rsidR="00DA5585">
              <w:fldChar w:fldCharType="end"/>
            </w:r>
            <w:bookmarkEnd w:id="25"/>
            <w:r>
              <w:t xml:space="preserve"> at </w:t>
            </w:r>
            <w:r w:rsidR="00DA5585">
              <w:fldChar w:fldCharType="begin">
                <w:ffData>
                  <w:name w:val=""/>
                  <w:enabled/>
                  <w:calcOnExit w:val="0"/>
                  <w:textInput>
                    <w:default w:val="[insert email address]"/>
                  </w:textInput>
                </w:ffData>
              </w:fldChar>
            </w:r>
            <w:r>
              <w:instrText xml:space="preserve"> FORMTEXT </w:instrText>
            </w:r>
            <w:r w:rsidR="00DA5585">
              <w:fldChar w:fldCharType="separate"/>
            </w:r>
            <w:r w:rsidR="00AD0315">
              <w:t>jmulvihill@leitrimcoco.ie</w:t>
            </w:r>
            <w:r w:rsidR="00DA5585">
              <w:fldChar w:fldCharType="end"/>
            </w:r>
            <w:r>
              <w:t xml:space="preserve"> by </w:t>
            </w:r>
            <w:r w:rsidR="00DA5585">
              <w:fldChar w:fldCharType="begin">
                <w:ffData>
                  <w:name w:val=""/>
                  <w:enabled/>
                  <w:calcOnExit w:val="0"/>
                  <w:textInput>
                    <w:default w:val="[insert date and time]"/>
                  </w:textInput>
                </w:ffData>
              </w:fldChar>
            </w:r>
            <w:r>
              <w:instrText xml:space="preserve"> FORMTEXT </w:instrText>
            </w:r>
            <w:r w:rsidR="00DA5585">
              <w:fldChar w:fldCharType="separate"/>
            </w:r>
            <w:r w:rsidR="00AD0315">
              <w:t>14</w:t>
            </w:r>
            <w:r w:rsidR="00AD0315" w:rsidRPr="00AD0315">
              <w:rPr>
                <w:vertAlign w:val="superscript"/>
              </w:rPr>
              <w:t>th</w:t>
            </w:r>
            <w:r w:rsidR="00AD0315">
              <w:t xml:space="preserve"> August 2026</w:t>
            </w:r>
            <w:r w:rsidR="00DA5585">
              <w:fldChar w:fldCharType="end"/>
            </w:r>
            <w:r>
              <w:t>. Attendance at the Contracting Authority’s premises will be subject to compliance with local security arrangements.</w:t>
            </w:r>
          </w:p>
          <w:p w14:paraId="7DAA897A" w14:textId="77777777" w:rsidR="00E254A7" w:rsidRDefault="00E254A7">
            <w:pPr>
              <w:spacing w:after="200" w:line="320" w:lineRule="auto"/>
            </w:pPr>
          </w:p>
        </w:tc>
      </w:tr>
      <w:tr w:rsidR="00E254A7" w14:paraId="504B4479" w14:textId="77777777">
        <w:tc>
          <w:tcPr>
            <w:tcW w:w="828" w:type="dxa"/>
          </w:tcPr>
          <w:p w14:paraId="61A351BC" w14:textId="77777777" w:rsidR="00E254A7" w:rsidRDefault="00E254A7">
            <w:pPr>
              <w:rPr>
                <w:color w:val="0000FF"/>
              </w:rPr>
            </w:pPr>
            <w:r>
              <w:rPr>
                <w:color w:val="0000FF"/>
              </w:rPr>
              <w:lastRenderedPageBreak/>
              <w:t>2.20.2</w:t>
            </w:r>
          </w:p>
        </w:tc>
        <w:bookmarkStart w:id="26" w:name="Text18"/>
        <w:tc>
          <w:tcPr>
            <w:tcW w:w="9540" w:type="dxa"/>
          </w:tcPr>
          <w:p w14:paraId="5183863E" w14:textId="77777777" w:rsidR="00E254A7" w:rsidRDefault="00DA5585">
            <w:pPr>
              <w:spacing w:after="80" w:line="319" w:lineRule="auto"/>
            </w:pPr>
            <w:r>
              <w:fldChar w:fldCharType="begin">
                <w:ffData>
                  <w:name w:val="Text18"/>
                  <w:enabled/>
                  <w:calcOnExit w:val="0"/>
                  <w:textInput>
                    <w:default w:val="[Details of any required visit by Contracting Authority to the Tenderer's premises. Or 'Not used'.]"/>
                  </w:textInput>
                </w:ffData>
              </w:fldChar>
            </w:r>
            <w:r w:rsidR="00E254A7">
              <w:instrText xml:space="preserve"> FORMTEXT </w:instrText>
            </w:r>
            <w:r>
              <w:fldChar w:fldCharType="separate"/>
            </w:r>
            <w:r w:rsidR="004C5899">
              <w:rPr>
                <w:noProof/>
              </w:rPr>
              <w:t>Not Used</w:t>
            </w:r>
            <w:r>
              <w:fldChar w:fldCharType="end"/>
            </w:r>
            <w:bookmarkEnd w:id="26"/>
          </w:p>
          <w:p w14:paraId="3DC1D669" w14:textId="77777777" w:rsidR="00E254A7" w:rsidRDefault="00E254A7">
            <w:pPr>
              <w:spacing w:after="80" w:line="319" w:lineRule="auto"/>
            </w:pPr>
          </w:p>
        </w:tc>
      </w:tr>
    </w:tbl>
    <w:p w14:paraId="728EB6FD" w14:textId="77777777" w:rsidR="00E254A7" w:rsidRDefault="00E254A7">
      <w:pPr>
        <w:pStyle w:val="Heading2"/>
        <w:pageBreakBefore/>
      </w:pPr>
      <w:r>
        <w:lastRenderedPageBreak/>
        <w:t>2.21</w:t>
      </w:r>
      <w:r>
        <w:tab/>
        <w:t xml:space="preserve">Insurance </w:t>
      </w:r>
    </w:p>
    <w:p w14:paraId="680EEA5D" w14:textId="77777777" w:rsidR="00E254A7" w:rsidRDefault="00E254A7">
      <w:pPr>
        <w:spacing w:after="80"/>
        <w:rPr>
          <w:color w:val="FF0000"/>
        </w:rPr>
      </w:pPr>
      <w:r>
        <w:rPr>
          <w:color w:val="FF0000"/>
        </w:rPr>
        <w:t xml:space="preserve">This Clause 2.21 applies only to certain RFTs; it </w:t>
      </w:r>
      <w:r w:rsidR="00DA5585">
        <w:rPr>
          <w:color w:val="FF0000"/>
        </w:rPr>
        <w:fldChar w:fldCharType="begin">
          <w:ffData>
            <w:name w:val="Dropdown5"/>
            <w:enabled/>
            <w:calcOnExit w:val="0"/>
            <w:ddList>
              <w:listEntry w:val="applies"/>
              <w:listEntry w:val="does NOT apply"/>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RFT. </w:t>
      </w:r>
    </w:p>
    <w:tbl>
      <w:tblPr>
        <w:tblW w:w="9288" w:type="dxa"/>
        <w:tblLook w:val="01E0" w:firstRow="1" w:lastRow="1" w:firstColumn="1" w:lastColumn="1" w:noHBand="0" w:noVBand="0"/>
      </w:tblPr>
      <w:tblGrid>
        <w:gridCol w:w="816"/>
        <w:gridCol w:w="807"/>
        <w:gridCol w:w="7665"/>
      </w:tblGrid>
      <w:tr w:rsidR="00E254A7" w14:paraId="50FE16E9" w14:textId="77777777">
        <w:tc>
          <w:tcPr>
            <w:tcW w:w="766" w:type="dxa"/>
          </w:tcPr>
          <w:p w14:paraId="1F41E5B4" w14:textId="77777777" w:rsidR="00E254A7" w:rsidRDefault="00E254A7">
            <w:pPr>
              <w:rPr>
                <w:color w:val="0000FF"/>
              </w:rPr>
            </w:pPr>
            <w:r>
              <w:rPr>
                <w:color w:val="0000FF"/>
              </w:rPr>
              <w:t>2.21.1</w:t>
            </w:r>
          </w:p>
        </w:tc>
        <w:tc>
          <w:tcPr>
            <w:tcW w:w="8522" w:type="dxa"/>
            <w:gridSpan w:val="2"/>
          </w:tcPr>
          <w:p w14:paraId="3E15DDCB" w14:textId="77777777" w:rsidR="00E254A7" w:rsidRDefault="00E254A7">
            <w:pPr>
              <w:spacing w:after="80" w:line="319" w:lineRule="auto"/>
            </w:pPr>
            <w:r>
              <w:t>The successful Tenderer shall be required to hold for the term of the Services Contract the following insurances:</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5135"/>
              <w:gridCol w:w="3091"/>
            </w:tblGrid>
            <w:tr w:rsidR="00E254A7" w14:paraId="649DB0BB" w14:textId="77777777">
              <w:tc>
                <w:tcPr>
                  <w:tcW w:w="5159" w:type="dxa"/>
                  <w:shd w:val="clear" w:color="auto" w:fill="737373"/>
                </w:tcPr>
                <w:p w14:paraId="67EA7F73" w14:textId="77777777" w:rsidR="00E254A7" w:rsidRDefault="00E254A7">
                  <w:pPr>
                    <w:jc w:val="center"/>
                    <w:rPr>
                      <w:b/>
                      <w:color w:val="FFFFFF"/>
                    </w:rPr>
                  </w:pPr>
                  <w:r>
                    <w:rPr>
                      <w:b/>
                      <w:color w:val="FFFFFF"/>
                    </w:rPr>
                    <w:t>Type of Insurance</w:t>
                  </w:r>
                </w:p>
              </w:tc>
              <w:tc>
                <w:tcPr>
                  <w:tcW w:w="3102" w:type="dxa"/>
                  <w:shd w:val="clear" w:color="auto" w:fill="737373"/>
                </w:tcPr>
                <w:p w14:paraId="2A283C4A" w14:textId="77777777" w:rsidR="00E254A7" w:rsidRDefault="00E254A7">
                  <w:pPr>
                    <w:jc w:val="center"/>
                    <w:rPr>
                      <w:b/>
                      <w:color w:val="FFFFFF"/>
                    </w:rPr>
                  </w:pPr>
                  <w:r>
                    <w:rPr>
                      <w:b/>
                      <w:color w:val="FFFFFF"/>
                    </w:rPr>
                    <w:t>Indemnity Limit</w:t>
                  </w:r>
                </w:p>
              </w:tc>
            </w:tr>
            <w:tr w:rsidR="00E254A7" w14:paraId="317B52C6" w14:textId="77777777">
              <w:tc>
                <w:tcPr>
                  <w:tcW w:w="5159" w:type="dxa"/>
                  <w:shd w:val="clear" w:color="auto" w:fill="CCCCCC"/>
                </w:tcPr>
                <w:p w14:paraId="1091EB93" w14:textId="77777777" w:rsidR="00E254A7" w:rsidRDefault="00E254A7">
                  <w:pPr>
                    <w:spacing w:after="80"/>
                  </w:pPr>
                  <w:r>
                    <w:t>Employer’s Liability</w:t>
                  </w:r>
                </w:p>
              </w:tc>
              <w:bookmarkStart w:id="27" w:name="Text87"/>
              <w:tc>
                <w:tcPr>
                  <w:tcW w:w="3102" w:type="dxa"/>
                  <w:shd w:val="clear" w:color="auto" w:fill="CCCCCC"/>
                </w:tcPr>
                <w:p w14:paraId="4907209F" w14:textId="77777777" w:rsidR="00E254A7" w:rsidRDefault="00DA5585" w:rsidP="00BD6BB4">
                  <w:pPr>
                    <w:spacing w:after="80"/>
                  </w:pPr>
                  <w:r>
                    <w:fldChar w:fldCharType="begin">
                      <w:ffData>
                        <w:name w:val="Text87"/>
                        <w:enabled/>
                        <w:calcOnExit w:val="0"/>
                        <w:textInput/>
                      </w:ffData>
                    </w:fldChar>
                  </w:r>
                  <w:r w:rsidR="00E254A7">
                    <w:instrText xml:space="preserve"> FORMTEXT </w:instrText>
                  </w:r>
                  <w:r>
                    <w:fldChar w:fldCharType="separate"/>
                  </w:r>
                  <w:r w:rsidR="00C01F19">
                    <w:rPr>
                      <w:noProof/>
                    </w:rPr>
                    <w:t>€1</w:t>
                  </w:r>
                  <w:r w:rsidR="00BD6BB4">
                    <w:rPr>
                      <w:noProof/>
                    </w:rPr>
                    <w:t>3</w:t>
                  </w:r>
                  <w:r w:rsidR="00C01F19">
                    <w:rPr>
                      <w:noProof/>
                    </w:rPr>
                    <w:t>m</w:t>
                  </w:r>
                  <w:r>
                    <w:fldChar w:fldCharType="end"/>
                  </w:r>
                  <w:bookmarkEnd w:id="27"/>
                </w:p>
              </w:tc>
            </w:tr>
            <w:tr w:rsidR="00E254A7" w14:paraId="33B5AD9A" w14:textId="77777777">
              <w:tc>
                <w:tcPr>
                  <w:tcW w:w="5159" w:type="dxa"/>
                  <w:shd w:val="clear" w:color="auto" w:fill="CCCCCC"/>
                </w:tcPr>
                <w:p w14:paraId="632335B1" w14:textId="77777777" w:rsidR="00E254A7" w:rsidRDefault="00E254A7">
                  <w:pPr>
                    <w:spacing w:after="80"/>
                  </w:pPr>
                  <w:r>
                    <w:t>Public Liability</w:t>
                  </w:r>
                </w:p>
              </w:tc>
              <w:tc>
                <w:tcPr>
                  <w:tcW w:w="3102" w:type="dxa"/>
                  <w:shd w:val="clear" w:color="auto" w:fill="CCCCCC"/>
                </w:tcPr>
                <w:p w14:paraId="58CFB73E" w14:textId="77777777" w:rsidR="00E254A7" w:rsidRDefault="00DA5585" w:rsidP="00C01F19">
                  <w:pPr>
                    <w:spacing w:after="80"/>
                  </w:pPr>
                  <w:r>
                    <w:fldChar w:fldCharType="begin">
                      <w:ffData>
                        <w:name w:val=""/>
                        <w:enabled/>
                        <w:calcOnExit w:val="0"/>
                        <w:textInput/>
                      </w:ffData>
                    </w:fldChar>
                  </w:r>
                  <w:r w:rsidR="00E254A7">
                    <w:instrText xml:space="preserve"> FORMTEXT </w:instrText>
                  </w:r>
                  <w:r>
                    <w:fldChar w:fldCharType="separate"/>
                  </w:r>
                  <w:r w:rsidR="00C01F19">
                    <w:rPr>
                      <w:noProof/>
                    </w:rPr>
                    <w:t>€6.5m</w:t>
                  </w:r>
                  <w:r>
                    <w:fldChar w:fldCharType="end"/>
                  </w:r>
                </w:p>
              </w:tc>
            </w:tr>
            <w:tr w:rsidR="00E254A7" w14:paraId="658486F1" w14:textId="77777777">
              <w:tc>
                <w:tcPr>
                  <w:tcW w:w="5159" w:type="dxa"/>
                  <w:shd w:val="clear" w:color="auto" w:fill="CCCCCC"/>
                </w:tcPr>
                <w:p w14:paraId="5BD1ABE2" w14:textId="77777777" w:rsidR="00E254A7" w:rsidRDefault="00E254A7">
                  <w:pPr>
                    <w:spacing w:after="80"/>
                  </w:pPr>
                  <w:r>
                    <w:t>Professional Indemnity</w:t>
                  </w:r>
                </w:p>
              </w:tc>
              <w:tc>
                <w:tcPr>
                  <w:tcW w:w="3102" w:type="dxa"/>
                  <w:shd w:val="clear" w:color="auto" w:fill="CCCCCC"/>
                </w:tcPr>
                <w:p w14:paraId="15BBED1F" w14:textId="77777777" w:rsidR="00E254A7" w:rsidRDefault="00DA5585" w:rsidP="00C01F19">
                  <w:pPr>
                    <w:spacing w:after="80"/>
                  </w:pPr>
                  <w:r>
                    <w:fldChar w:fldCharType="begin">
                      <w:ffData>
                        <w:name w:val=""/>
                        <w:enabled/>
                        <w:calcOnExit w:val="0"/>
                        <w:textInput/>
                      </w:ffData>
                    </w:fldChar>
                  </w:r>
                  <w:r w:rsidR="00E254A7">
                    <w:instrText xml:space="preserve"> FORMTEXT </w:instrText>
                  </w:r>
                  <w:r>
                    <w:fldChar w:fldCharType="separate"/>
                  </w:r>
                  <w:r w:rsidR="00C01F19">
                    <w:rPr>
                      <w:noProof/>
                    </w:rPr>
                    <w:t>€1m</w:t>
                  </w:r>
                  <w:r>
                    <w:fldChar w:fldCharType="end"/>
                  </w:r>
                </w:p>
              </w:tc>
            </w:tr>
            <w:tr w:rsidR="00E254A7" w14:paraId="0AC2C5AE" w14:textId="77777777">
              <w:tc>
                <w:tcPr>
                  <w:tcW w:w="5159" w:type="dxa"/>
                  <w:shd w:val="clear" w:color="auto" w:fill="CCCCCC"/>
                </w:tcPr>
                <w:p w14:paraId="2839ACBC" w14:textId="77777777" w:rsidR="00E254A7" w:rsidRDefault="00E254A7">
                  <w:pPr>
                    <w:spacing w:after="80"/>
                  </w:pPr>
                  <w:r>
                    <w:t>Product Liability</w:t>
                  </w:r>
                </w:p>
              </w:tc>
              <w:tc>
                <w:tcPr>
                  <w:tcW w:w="3102" w:type="dxa"/>
                  <w:shd w:val="clear" w:color="auto" w:fill="CCCCCC"/>
                </w:tcPr>
                <w:p w14:paraId="47A47253" w14:textId="77777777" w:rsidR="00E254A7" w:rsidRDefault="00DA5585" w:rsidP="00C01F19">
                  <w:pPr>
                    <w:spacing w:after="80"/>
                  </w:pPr>
                  <w:r>
                    <w:fldChar w:fldCharType="begin">
                      <w:ffData>
                        <w:name w:val=""/>
                        <w:enabled/>
                        <w:calcOnExit w:val="0"/>
                        <w:textInput/>
                      </w:ffData>
                    </w:fldChar>
                  </w:r>
                  <w:r w:rsidR="00E254A7">
                    <w:instrText xml:space="preserve"> FORMTEXT </w:instrText>
                  </w:r>
                  <w:r>
                    <w:fldChar w:fldCharType="separate"/>
                  </w:r>
                  <w:r w:rsidR="00C01F19">
                    <w:rPr>
                      <w:noProof/>
                    </w:rPr>
                    <w:t>n/a</w:t>
                  </w:r>
                  <w:r>
                    <w:fldChar w:fldCharType="end"/>
                  </w:r>
                </w:p>
              </w:tc>
            </w:tr>
            <w:tr w:rsidR="00E254A7" w14:paraId="754D1F7C" w14:textId="77777777">
              <w:tc>
                <w:tcPr>
                  <w:tcW w:w="5159" w:type="dxa"/>
                  <w:shd w:val="clear" w:color="auto" w:fill="CCCCCC"/>
                </w:tcPr>
                <w:p w14:paraId="6D264A6C" w14:textId="77777777" w:rsidR="00E254A7" w:rsidRDefault="00DA5585">
                  <w:pPr>
                    <w:spacing w:after="80"/>
                  </w:pPr>
                  <w:r>
                    <w:fldChar w:fldCharType="begin">
                      <w:ffData>
                        <w:name w:val="Text86"/>
                        <w:enabled/>
                        <w:calcOnExit w:val="0"/>
                        <w:textInput/>
                      </w:ffData>
                    </w:fldChar>
                  </w:r>
                  <w:bookmarkStart w:id="28" w:name="Text86"/>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bookmarkEnd w:id="28"/>
                </w:p>
              </w:tc>
              <w:tc>
                <w:tcPr>
                  <w:tcW w:w="3102" w:type="dxa"/>
                  <w:shd w:val="clear" w:color="auto" w:fill="CCCCCC"/>
                </w:tcPr>
                <w:p w14:paraId="7102037F" w14:textId="77777777" w:rsidR="00E254A7" w:rsidRDefault="00DA5585">
                  <w:pPr>
                    <w:spacing w:after="80"/>
                  </w:pPr>
                  <w:r>
                    <w:fldChar w:fldCharType="begin">
                      <w:ffData>
                        <w:name w:val="Text91"/>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bl>
          <w:p w14:paraId="2ABDDE18" w14:textId="77777777" w:rsidR="00E254A7" w:rsidRDefault="00E254A7"/>
        </w:tc>
      </w:tr>
      <w:tr w:rsidR="00E254A7" w14:paraId="17A189EF" w14:textId="77777777">
        <w:tc>
          <w:tcPr>
            <w:tcW w:w="766" w:type="dxa"/>
          </w:tcPr>
          <w:p w14:paraId="3EC1BA77" w14:textId="77777777" w:rsidR="00E254A7" w:rsidRDefault="00E254A7">
            <w:pPr>
              <w:rPr>
                <w:color w:val="0000FF"/>
              </w:rPr>
            </w:pPr>
            <w:r>
              <w:rPr>
                <w:color w:val="0000FF"/>
              </w:rPr>
              <w:t>2.21.2</w:t>
            </w:r>
          </w:p>
        </w:tc>
        <w:tc>
          <w:tcPr>
            <w:tcW w:w="8522" w:type="dxa"/>
            <w:gridSpan w:val="2"/>
          </w:tcPr>
          <w:p w14:paraId="291B4E8F" w14:textId="77777777" w:rsidR="00E254A7" w:rsidRDefault="00E254A7">
            <w:pPr>
              <w:spacing w:after="200" w:line="319" w:lineRule="auto"/>
            </w:pPr>
            <w:r>
              <w:t>By signing the Tenderer’s Statement at Appendix 3, Tenderers confirm, that if awarded a contract under this public procurement competition, they will, from the Effective Date of the Services Contract (as defined in the Services Contract), obtain and hold the types and levels of insurance as specified at paragraph 2.21.1. A formal confirmation from the Tenderer's insurance company or broker to this effect will be requested from the successful Tenderer(s) prior to the award of (and shall be a condition of) any contract.</w:t>
            </w:r>
          </w:p>
        </w:tc>
      </w:tr>
      <w:tr w:rsidR="00E254A7" w14:paraId="2B1A1AD0" w14:textId="77777777">
        <w:tc>
          <w:tcPr>
            <w:tcW w:w="766" w:type="dxa"/>
          </w:tcPr>
          <w:p w14:paraId="2B356254" w14:textId="77777777" w:rsidR="00E254A7" w:rsidRDefault="00E254A7">
            <w:pPr>
              <w:rPr>
                <w:color w:val="0000FF"/>
              </w:rPr>
            </w:pPr>
            <w:r>
              <w:rPr>
                <w:color w:val="0000FF"/>
              </w:rPr>
              <w:t>2.21.3</w:t>
            </w:r>
          </w:p>
        </w:tc>
        <w:tc>
          <w:tcPr>
            <w:tcW w:w="8522" w:type="dxa"/>
            <w:gridSpan w:val="2"/>
          </w:tcPr>
          <w:p w14:paraId="3A09F573" w14:textId="77777777" w:rsidR="00E254A7" w:rsidRDefault="00E254A7">
            <w:pPr>
              <w:spacing w:after="200" w:line="319" w:lineRule="auto"/>
            </w:pPr>
            <w:r>
              <w:t xml:space="preserve">The successful Tenderer will, during the term of the Services Contract, be required to: </w:t>
            </w:r>
          </w:p>
        </w:tc>
      </w:tr>
      <w:tr w:rsidR="00E254A7" w14:paraId="35A9745B" w14:textId="77777777">
        <w:tc>
          <w:tcPr>
            <w:tcW w:w="766" w:type="dxa"/>
          </w:tcPr>
          <w:p w14:paraId="238375D5" w14:textId="77777777" w:rsidR="00E254A7" w:rsidRDefault="00E254A7">
            <w:pPr>
              <w:rPr>
                <w:color w:val="0000FF"/>
              </w:rPr>
            </w:pPr>
          </w:p>
        </w:tc>
        <w:tc>
          <w:tcPr>
            <w:tcW w:w="809" w:type="dxa"/>
          </w:tcPr>
          <w:p w14:paraId="054C1ECF" w14:textId="77777777" w:rsidR="00E254A7" w:rsidRDefault="00E254A7">
            <w:r>
              <w:t>a.</w:t>
            </w:r>
          </w:p>
        </w:tc>
        <w:tc>
          <w:tcPr>
            <w:tcW w:w="7713" w:type="dxa"/>
          </w:tcPr>
          <w:p w14:paraId="5446A80A" w14:textId="77777777" w:rsidR="00E254A7" w:rsidRDefault="00E254A7">
            <w:pPr>
              <w:spacing w:after="200" w:line="319" w:lineRule="auto"/>
            </w:pPr>
            <w:r>
              <w:t>immediately advise the Contracting Authority of any material change to its insured status;</w:t>
            </w:r>
          </w:p>
        </w:tc>
      </w:tr>
      <w:tr w:rsidR="00E254A7" w14:paraId="5FC89278" w14:textId="77777777">
        <w:tc>
          <w:tcPr>
            <w:tcW w:w="766" w:type="dxa"/>
          </w:tcPr>
          <w:p w14:paraId="40E1900A" w14:textId="77777777" w:rsidR="00E254A7" w:rsidRDefault="00E254A7">
            <w:pPr>
              <w:rPr>
                <w:color w:val="0000FF"/>
              </w:rPr>
            </w:pPr>
          </w:p>
        </w:tc>
        <w:tc>
          <w:tcPr>
            <w:tcW w:w="809" w:type="dxa"/>
          </w:tcPr>
          <w:p w14:paraId="285FA654" w14:textId="77777777" w:rsidR="00E254A7" w:rsidRDefault="00E254A7">
            <w:r>
              <w:t>b.</w:t>
            </w:r>
          </w:p>
        </w:tc>
        <w:tc>
          <w:tcPr>
            <w:tcW w:w="7713" w:type="dxa"/>
          </w:tcPr>
          <w:p w14:paraId="787C9E0F" w14:textId="77777777" w:rsidR="00E254A7" w:rsidRDefault="00E254A7">
            <w:pPr>
              <w:spacing w:after="200" w:line="319" w:lineRule="auto"/>
            </w:pPr>
            <w:r>
              <w:t>produce proof of current premiums paid upon request;</w:t>
            </w:r>
          </w:p>
        </w:tc>
      </w:tr>
      <w:tr w:rsidR="00E254A7" w14:paraId="209EAEC8" w14:textId="77777777">
        <w:tc>
          <w:tcPr>
            <w:tcW w:w="766" w:type="dxa"/>
          </w:tcPr>
          <w:p w14:paraId="2CA7EA86" w14:textId="77777777" w:rsidR="00E254A7" w:rsidRDefault="00E254A7">
            <w:pPr>
              <w:rPr>
                <w:color w:val="0000FF"/>
              </w:rPr>
            </w:pPr>
          </w:p>
        </w:tc>
        <w:tc>
          <w:tcPr>
            <w:tcW w:w="809" w:type="dxa"/>
          </w:tcPr>
          <w:p w14:paraId="40DCE3DB" w14:textId="77777777" w:rsidR="00E254A7" w:rsidRDefault="00E254A7">
            <w:r>
              <w:t>c.</w:t>
            </w:r>
          </w:p>
        </w:tc>
        <w:tc>
          <w:tcPr>
            <w:tcW w:w="7713" w:type="dxa"/>
          </w:tcPr>
          <w:p w14:paraId="751E25D7" w14:textId="77777777" w:rsidR="00E254A7" w:rsidRDefault="00E254A7">
            <w:pPr>
              <w:spacing w:after="200" w:line="319" w:lineRule="auto"/>
            </w:pPr>
            <w:r>
              <w:t>produce valid certificates of insurance upon request.</w:t>
            </w:r>
          </w:p>
        </w:tc>
      </w:tr>
    </w:tbl>
    <w:p w14:paraId="02A3E3EF" w14:textId="77777777" w:rsidR="00E254A7" w:rsidRDefault="00E254A7"/>
    <w:p w14:paraId="646C00EB" w14:textId="77777777" w:rsidR="00E254A7" w:rsidRDefault="00E254A7">
      <w:pPr>
        <w:pStyle w:val="Heading1"/>
        <w:spacing w:before="120"/>
      </w:pPr>
      <w:r>
        <w:lastRenderedPageBreak/>
        <w:t>Part 3: Qualification and Award Criteria</w:t>
      </w:r>
    </w:p>
    <w:p w14:paraId="1E6C20F3" w14:textId="77777777" w:rsidR="00E254A7" w:rsidRDefault="00E254A7">
      <w:pPr>
        <w:pStyle w:val="Heading2"/>
      </w:pPr>
      <w:r>
        <w:t>3.1</w:t>
      </w:r>
      <w:r>
        <w:tab/>
        <w:t>Compliant Tenders</w:t>
      </w:r>
    </w:p>
    <w:tbl>
      <w:tblPr>
        <w:tblW w:w="0" w:type="auto"/>
        <w:tblLook w:val="01E0" w:firstRow="1" w:lastRow="1" w:firstColumn="1" w:lastColumn="1" w:noHBand="0" w:noVBand="0"/>
      </w:tblPr>
      <w:tblGrid>
        <w:gridCol w:w="737"/>
        <w:gridCol w:w="8334"/>
      </w:tblGrid>
      <w:tr w:rsidR="00E254A7" w14:paraId="064888AC" w14:textId="77777777">
        <w:tc>
          <w:tcPr>
            <w:tcW w:w="828" w:type="dxa"/>
          </w:tcPr>
          <w:p w14:paraId="3538D222" w14:textId="77777777" w:rsidR="00E254A7" w:rsidRDefault="00E254A7"/>
        </w:tc>
        <w:tc>
          <w:tcPr>
            <w:tcW w:w="9540" w:type="dxa"/>
          </w:tcPr>
          <w:p w14:paraId="5FE2439B" w14:textId="77777777" w:rsidR="00E254A7" w:rsidRDefault="00E254A7">
            <w:pPr>
              <w:spacing w:after="200" w:line="319" w:lineRule="auto"/>
            </w:pPr>
            <w:r>
              <w:t>Only those Tenderers who have submitted compliant Tenders pursuant to paragraph 2.2 above and have not been excluded under Article 45 of EU Council Directive 2004/18/EC as implemented into Irish law by Regulation 53 of the European Communities (Award of Public Authorities’ Contracts) Regulations 2006 (Statutory Instrument 329 of 2006) will be evaluated in accordance with the Qualification and Award Criteria in this Part 3.</w:t>
            </w:r>
          </w:p>
        </w:tc>
      </w:tr>
    </w:tbl>
    <w:p w14:paraId="27AFEF86" w14:textId="77777777" w:rsidR="00E254A7" w:rsidRDefault="00E254A7">
      <w:pPr>
        <w:pStyle w:val="Heading2"/>
      </w:pPr>
      <w:r>
        <w:t>3.2</w:t>
      </w:r>
      <w:r>
        <w:tab/>
        <w:t>Qualification Criteria</w:t>
      </w:r>
    </w:p>
    <w:tbl>
      <w:tblPr>
        <w:tblW w:w="9179" w:type="dxa"/>
        <w:tblLook w:val="01E0" w:firstRow="1" w:lastRow="1" w:firstColumn="1" w:lastColumn="1" w:noHBand="0" w:noVBand="0"/>
      </w:tblPr>
      <w:tblGrid>
        <w:gridCol w:w="750"/>
        <w:gridCol w:w="8429"/>
      </w:tblGrid>
      <w:tr w:rsidR="00E254A7" w14:paraId="00A21BD1" w14:textId="77777777">
        <w:tc>
          <w:tcPr>
            <w:tcW w:w="705" w:type="dxa"/>
          </w:tcPr>
          <w:p w14:paraId="2384B4A2" w14:textId="77777777" w:rsidR="00E254A7" w:rsidRDefault="00E254A7">
            <w:pPr>
              <w:spacing w:line="320" w:lineRule="exact"/>
              <w:rPr>
                <w:color w:val="0000FF"/>
              </w:rPr>
            </w:pPr>
            <w:r>
              <w:rPr>
                <w:color w:val="0000FF"/>
              </w:rPr>
              <w:t>3.2.A</w:t>
            </w:r>
          </w:p>
        </w:tc>
        <w:tc>
          <w:tcPr>
            <w:tcW w:w="8474" w:type="dxa"/>
          </w:tcPr>
          <w:p w14:paraId="3512733C" w14:textId="77777777" w:rsidR="00E254A7" w:rsidRDefault="00E254A7">
            <w:pPr>
              <w:rPr>
                <w:color w:val="FF0000"/>
              </w:rPr>
            </w:pPr>
            <w:r>
              <w:rPr>
                <w:color w:val="FF0000"/>
              </w:rPr>
              <w:t xml:space="preserve">This Clause 3.2.A applies only to certain RFTs; it </w:t>
            </w:r>
            <w:r w:rsidR="00DA5585">
              <w:rPr>
                <w:color w:val="FF0000"/>
              </w:rPr>
              <w:fldChar w:fldCharType="begin">
                <w:ffData>
                  <w:name w:val="Dropdown5"/>
                  <w:enabled/>
                  <w:calcOnExit w:val="0"/>
                  <w:ddList>
                    <w:listEntry w:val="applies"/>
                    <w:listEntry w:val="does NOT apply"/>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RFT. </w:t>
            </w:r>
          </w:p>
          <w:p w14:paraId="1FDB8A1C" w14:textId="77777777" w:rsidR="00E254A7" w:rsidRDefault="00E254A7">
            <w:pPr>
              <w:spacing w:line="320" w:lineRule="exact"/>
              <w:rPr>
                <w:b/>
              </w:rPr>
            </w:pPr>
            <w:r>
              <w:rPr>
                <w:b/>
              </w:rPr>
              <w:t xml:space="preserve">Economic and Financial Standing </w:t>
            </w:r>
          </w:p>
          <w:p w14:paraId="444E0852" w14:textId="77777777" w:rsidR="00E254A7" w:rsidRDefault="00E254A7">
            <w:pPr>
              <w:spacing w:after="200" w:line="319" w:lineRule="auto"/>
            </w:pPr>
            <w:r>
              <w:t>All Tenderers must demonstrate that they can meet the following financial and economic standing requirement(s) and must be able to furnish the following documentation. Tenderers will either pass OR fail this qualification criterion.</w:t>
            </w:r>
          </w:p>
        </w:tc>
      </w:tr>
    </w:tbl>
    <w:p w14:paraId="6611D539" w14:textId="77777777" w:rsidR="00E254A7" w:rsidRDefault="00E254A7">
      <w:pPr>
        <w:sectPr w:rsidR="00E254A7">
          <w:footerReference w:type="default" r:id="rId14"/>
          <w:pgSz w:w="11907" w:h="16840" w:code="9"/>
          <w:pgMar w:top="1418" w:right="1418" w:bottom="851" w:left="1418" w:header="709" w:footer="709" w:gutter="0"/>
          <w:pgNumType w:start="1"/>
          <w:cols w:space="708"/>
          <w:docGrid w:linePitch="360"/>
        </w:sectPr>
      </w:pPr>
    </w:p>
    <w:p w14:paraId="552DE3AB" w14:textId="77777777" w:rsidR="002A6D60" w:rsidRPr="00D11071" w:rsidRDefault="00166B47" w:rsidP="00DF68E7">
      <w:pPr>
        <w:pStyle w:val="Heading3"/>
        <w:tabs>
          <w:tab w:val="clear" w:pos="567"/>
          <w:tab w:val="left" w:pos="851"/>
        </w:tabs>
        <w:spacing w:before="0" w:after="0"/>
        <w:ind w:left="709" w:firstLine="0"/>
        <w:jc w:val="both"/>
        <w:rPr>
          <w:b w:val="0"/>
          <w:color w:val="auto"/>
          <w:sz w:val="24"/>
          <w:szCs w:val="24"/>
        </w:rPr>
      </w:pPr>
      <w:r w:rsidRPr="00D11071">
        <w:rPr>
          <w:b w:val="0"/>
          <w:color w:val="auto"/>
          <w:sz w:val="24"/>
          <w:szCs w:val="24"/>
        </w:rPr>
        <w:t xml:space="preserve">Tenderers must provide evidence </w:t>
      </w:r>
      <w:r w:rsidR="002A6D60" w:rsidRPr="00D11071">
        <w:rPr>
          <w:b w:val="0"/>
          <w:color w:val="auto"/>
          <w:sz w:val="24"/>
          <w:szCs w:val="24"/>
        </w:rPr>
        <w:t xml:space="preserve">in relation to the services required </w:t>
      </w:r>
      <w:r w:rsidRPr="00D11071">
        <w:rPr>
          <w:b w:val="0"/>
          <w:color w:val="auto"/>
          <w:sz w:val="24"/>
          <w:szCs w:val="24"/>
        </w:rPr>
        <w:t>that the certified financial turnover, excluding VAT, for each of the past three financial years was at or in excess of €</w:t>
      </w:r>
      <w:r w:rsidR="006F0927" w:rsidRPr="00D11071">
        <w:rPr>
          <w:b w:val="0"/>
          <w:color w:val="auto"/>
          <w:sz w:val="24"/>
          <w:szCs w:val="24"/>
        </w:rPr>
        <w:t>150</w:t>
      </w:r>
      <w:r w:rsidRPr="00D11071">
        <w:rPr>
          <w:b w:val="0"/>
          <w:color w:val="auto"/>
          <w:sz w:val="24"/>
          <w:szCs w:val="24"/>
        </w:rPr>
        <w:t>,000.</w:t>
      </w:r>
      <w:r w:rsidR="002A6D60" w:rsidRPr="00D11071">
        <w:rPr>
          <w:b w:val="0"/>
          <w:color w:val="auto"/>
          <w:sz w:val="24"/>
          <w:szCs w:val="24"/>
        </w:rPr>
        <w:t xml:space="preserve"> </w:t>
      </w:r>
    </w:p>
    <w:p w14:paraId="5C83F501" w14:textId="77777777" w:rsidR="002A6D60" w:rsidRPr="00D11071" w:rsidRDefault="002A6D60" w:rsidP="00DF68E7">
      <w:pPr>
        <w:pStyle w:val="Heading3"/>
        <w:tabs>
          <w:tab w:val="clear" w:pos="567"/>
          <w:tab w:val="left" w:pos="851"/>
        </w:tabs>
        <w:spacing w:before="0" w:after="0"/>
        <w:ind w:left="709" w:firstLine="0"/>
        <w:jc w:val="both"/>
        <w:rPr>
          <w:b w:val="0"/>
          <w:noProof/>
          <w:color w:val="auto"/>
          <w:sz w:val="24"/>
          <w:szCs w:val="24"/>
          <w:lang w:val="en-IE"/>
        </w:rPr>
      </w:pPr>
      <w:r w:rsidRPr="00D11071">
        <w:rPr>
          <w:b w:val="0"/>
          <w:color w:val="auto"/>
          <w:sz w:val="24"/>
          <w:szCs w:val="24"/>
        </w:rPr>
        <w:t>W</w:t>
      </w:r>
      <w:r w:rsidRPr="00D11071">
        <w:rPr>
          <w:b w:val="0"/>
          <w:noProof/>
          <w:color w:val="auto"/>
          <w:sz w:val="24"/>
          <w:szCs w:val="24"/>
          <w:lang w:val="en-IE"/>
        </w:rPr>
        <w:t xml:space="preserve">here a multi-disciplinary firm is applying, evidence of the overall turnover of the firm should also be provided. </w:t>
      </w:r>
    </w:p>
    <w:p w14:paraId="4D5B180E" w14:textId="77777777" w:rsidR="002A6D60" w:rsidRPr="00BD6BB4" w:rsidRDefault="002A6D60" w:rsidP="00DF68E7">
      <w:pPr>
        <w:pStyle w:val="Heading3"/>
        <w:tabs>
          <w:tab w:val="clear" w:pos="567"/>
          <w:tab w:val="left" w:pos="851"/>
        </w:tabs>
        <w:spacing w:before="0" w:after="0"/>
        <w:ind w:left="709" w:firstLine="0"/>
        <w:jc w:val="both"/>
        <w:rPr>
          <w:b w:val="0"/>
          <w:noProof/>
          <w:color w:val="auto"/>
          <w:sz w:val="24"/>
          <w:szCs w:val="24"/>
          <w:lang w:val="en-IE"/>
        </w:rPr>
      </w:pPr>
      <w:r w:rsidRPr="00D11071">
        <w:rPr>
          <w:b w:val="0"/>
          <w:noProof/>
          <w:color w:val="auto"/>
          <w:sz w:val="24"/>
          <w:szCs w:val="24"/>
          <w:lang w:val="en-IE"/>
        </w:rPr>
        <w:t>Combined total turnover for all members of a consortium must meet the minimum turnover. If only one member has the skills, resources and experience for the work, that member must have an average turnover that demonstrates financial capacity for the work.</w:t>
      </w:r>
      <w:r w:rsidRPr="00BD6BB4">
        <w:rPr>
          <w:b w:val="0"/>
          <w:noProof/>
          <w:color w:val="auto"/>
          <w:sz w:val="24"/>
          <w:szCs w:val="24"/>
          <w:lang w:val="en-IE"/>
        </w:rPr>
        <w:t xml:space="preserve"> </w:t>
      </w:r>
    </w:p>
    <w:p w14:paraId="3AB6B21E" w14:textId="77777777" w:rsidR="00E254A7" w:rsidRPr="00BD6BB4" w:rsidRDefault="00E254A7" w:rsidP="00DF68E7">
      <w:pPr>
        <w:rPr>
          <w:color w:val="FF0000"/>
        </w:rPr>
      </w:pPr>
    </w:p>
    <w:p w14:paraId="0DDC0B5C" w14:textId="77777777" w:rsidR="00166B47" w:rsidRDefault="00166B47">
      <w:pPr>
        <w:spacing w:line="320" w:lineRule="exact"/>
        <w:rPr>
          <w:color w:val="0000FF"/>
        </w:rPr>
        <w:sectPr w:rsidR="00166B47">
          <w:type w:val="continuous"/>
          <w:pgSz w:w="11907" w:h="16840" w:code="9"/>
          <w:pgMar w:top="1418" w:right="1418" w:bottom="851" w:left="1418" w:header="709" w:footer="709" w:gutter="0"/>
          <w:cols w:space="708"/>
          <w:formProt w:val="0"/>
          <w:docGrid w:linePitch="360"/>
        </w:sectPr>
      </w:pPr>
    </w:p>
    <w:tbl>
      <w:tblPr>
        <w:tblW w:w="9179" w:type="dxa"/>
        <w:tblLook w:val="01E0" w:firstRow="1" w:lastRow="1" w:firstColumn="1" w:lastColumn="1" w:noHBand="0" w:noVBand="0"/>
      </w:tblPr>
      <w:tblGrid>
        <w:gridCol w:w="737"/>
        <w:gridCol w:w="8442"/>
      </w:tblGrid>
      <w:tr w:rsidR="00E254A7" w14:paraId="23763817" w14:textId="77777777">
        <w:tc>
          <w:tcPr>
            <w:tcW w:w="705" w:type="dxa"/>
          </w:tcPr>
          <w:p w14:paraId="4DAC6F76" w14:textId="77777777" w:rsidR="00E254A7" w:rsidRDefault="00E254A7">
            <w:pPr>
              <w:spacing w:line="320" w:lineRule="exact"/>
              <w:rPr>
                <w:color w:val="0000FF"/>
              </w:rPr>
            </w:pPr>
          </w:p>
        </w:tc>
        <w:tc>
          <w:tcPr>
            <w:tcW w:w="8474" w:type="dxa"/>
          </w:tcPr>
          <w:p w14:paraId="6B3CCDB1" w14:textId="77777777" w:rsidR="00E254A7" w:rsidRDefault="00E254A7">
            <w:pPr>
              <w:spacing w:after="200" w:line="319" w:lineRule="auto"/>
            </w:pPr>
            <w:r>
              <w:t>Tenderers must provide the specified documentation when requested by the Contracting Authority. However, where the Tenderer is unable, for a valid reason, to provide the specified documentation, the Tenderer must inform the Contracting Authority of that valid reason as to why the documentation cannot be supplied and provide such other suitable alternative documentation to prove, to the satisfaction of the Contracting Authority, their economic and financial capacity.</w:t>
            </w:r>
          </w:p>
          <w:p w14:paraId="16ABF89D" w14:textId="77777777" w:rsidR="00E254A7" w:rsidRDefault="00E254A7">
            <w:pPr>
              <w:spacing w:after="200" w:line="319" w:lineRule="auto"/>
            </w:pPr>
            <w:r>
              <w:lastRenderedPageBreak/>
              <w:t xml:space="preserve">Tenderers should note that economic operators relying on the capacity of other entities must, when requested by the Contracting Authority, submit an undertaking, duly evidenced, from those entities that they will place the necessary resources at the disposal of the Tenderer. </w:t>
            </w:r>
          </w:p>
          <w:p w14:paraId="5E6D5582" w14:textId="77777777" w:rsidR="00E254A7" w:rsidRDefault="00E254A7">
            <w:pPr>
              <w:spacing w:after="200" w:line="319" w:lineRule="auto"/>
            </w:pPr>
            <w:r>
              <w:t xml:space="preserve">The documentation required under this paragraph 3.2.A will be requested by the Contracting Authority prior to (and shall be a condition of) the award of any contract. </w:t>
            </w:r>
          </w:p>
        </w:tc>
      </w:tr>
      <w:tr w:rsidR="00E254A7" w14:paraId="34D78D38" w14:textId="77777777">
        <w:tc>
          <w:tcPr>
            <w:tcW w:w="705" w:type="dxa"/>
          </w:tcPr>
          <w:p w14:paraId="0952985C" w14:textId="77777777" w:rsidR="00E254A7" w:rsidRDefault="00E254A7">
            <w:pPr>
              <w:spacing w:line="320" w:lineRule="exact"/>
              <w:rPr>
                <w:color w:val="0000FF"/>
              </w:rPr>
            </w:pPr>
            <w:r>
              <w:rPr>
                <w:color w:val="0000FF"/>
              </w:rPr>
              <w:lastRenderedPageBreak/>
              <w:t>3.2.B</w:t>
            </w:r>
          </w:p>
        </w:tc>
        <w:tc>
          <w:tcPr>
            <w:tcW w:w="8474" w:type="dxa"/>
          </w:tcPr>
          <w:p w14:paraId="40ABB845" w14:textId="77777777" w:rsidR="00E254A7" w:rsidRDefault="00E254A7">
            <w:pPr>
              <w:rPr>
                <w:color w:val="FF0000"/>
              </w:rPr>
            </w:pPr>
            <w:r>
              <w:rPr>
                <w:color w:val="FF0000"/>
              </w:rPr>
              <w:t xml:space="preserve">This Clause 3.2.B applies only to certain RFTs; it </w:t>
            </w:r>
            <w:r w:rsidR="00DA5585">
              <w:rPr>
                <w:color w:val="FF0000"/>
              </w:rPr>
              <w:fldChar w:fldCharType="begin">
                <w:ffData>
                  <w:name w:val="Dropdown5"/>
                  <w:enabled/>
                  <w:calcOnExit w:val="0"/>
                  <w:ddList>
                    <w:listEntry w:val="applies"/>
                    <w:listEntry w:val="does NOT apply"/>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RFT. </w:t>
            </w:r>
          </w:p>
          <w:p w14:paraId="16C90769" w14:textId="77777777" w:rsidR="00E254A7" w:rsidRDefault="00E254A7">
            <w:pPr>
              <w:spacing w:line="320" w:lineRule="exact"/>
              <w:rPr>
                <w:b/>
              </w:rPr>
            </w:pPr>
            <w:r>
              <w:rPr>
                <w:b/>
              </w:rPr>
              <w:t>Technical and Professional Ability</w:t>
            </w:r>
          </w:p>
          <w:p w14:paraId="392E008A" w14:textId="77777777" w:rsidR="00E254A7" w:rsidRDefault="00E254A7">
            <w:pPr>
              <w:spacing w:after="200" w:line="319" w:lineRule="auto"/>
            </w:pPr>
            <w:r>
              <w:t xml:space="preserve">All Tenderers must demonstrate that they have the following technical and professional ability and must furnish the following documentation with their Tenders. Tenderers will either pass OR fail this qualification criterion: </w:t>
            </w:r>
          </w:p>
        </w:tc>
      </w:tr>
    </w:tbl>
    <w:p w14:paraId="4C516413" w14:textId="77777777" w:rsidR="00E254A7" w:rsidRDefault="00E254A7">
      <w:pPr>
        <w:sectPr w:rsidR="00E254A7">
          <w:type w:val="continuous"/>
          <w:pgSz w:w="11907" w:h="16840" w:code="9"/>
          <w:pgMar w:top="1418" w:right="1418" w:bottom="851" w:left="1418" w:header="709" w:footer="709" w:gutter="0"/>
          <w:cols w:space="708"/>
          <w:docGrid w:linePitch="360"/>
        </w:sectPr>
      </w:pPr>
    </w:p>
    <w:p w14:paraId="697918B9" w14:textId="77777777" w:rsidR="003243F0" w:rsidRPr="0016498D" w:rsidRDefault="00C75640" w:rsidP="00DF68E7">
      <w:pPr>
        <w:ind w:left="720" w:hanging="720"/>
        <w:jc w:val="both"/>
      </w:pPr>
      <w:r w:rsidRPr="0016498D">
        <w:t>1.0</w:t>
      </w:r>
      <w:r w:rsidRPr="0016498D">
        <w:tab/>
      </w:r>
      <w:r w:rsidR="00166B47" w:rsidRPr="0016498D">
        <w:t>The Tenderer must provide evidence of educational and professional quali</w:t>
      </w:r>
      <w:r w:rsidR="008C4AE1" w:rsidRPr="0016498D">
        <w:t>fications (with dates obtained)</w:t>
      </w:r>
      <w:r w:rsidR="006351C9" w:rsidRPr="0016498D">
        <w:t xml:space="preserve"> and experience of their management </w:t>
      </w:r>
      <w:r w:rsidR="008302B2" w:rsidRPr="0016498D">
        <w:t>staff</w:t>
      </w:r>
      <w:r w:rsidR="000B3C7C" w:rsidRPr="0016498D">
        <w:t xml:space="preserve"> proposed for this Contract</w:t>
      </w:r>
      <w:r w:rsidR="003A6C5D" w:rsidRPr="0016498D">
        <w:t xml:space="preserve">. </w:t>
      </w:r>
      <w:r w:rsidR="008C4AE1" w:rsidRPr="0016498D">
        <w:t xml:space="preserve">Evidence </w:t>
      </w:r>
      <w:r w:rsidR="003A6C5D" w:rsidRPr="0016498D">
        <w:t>shall</w:t>
      </w:r>
      <w:r w:rsidR="008C4AE1" w:rsidRPr="0016498D">
        <w:t xml:space="preserve"> include </w:t>
      </w:r>
      <w:r w:rsidR="006351C9" w:rsidRPr="0016498D">
        <w:t xml:space="preserve">the curriculum vitae of the management </w:t>
      </w:r>
      <w:r w:rsidR="008302B2" w:rsidRPr="0016498D">
        <w:t>staff</w:t>
      </w:r>
      <w:r w:rsidR="006351C9" w:rsidRPr="0016498D">
        <w:t xml:space="preserve"> </w:t>
      </w:r>
      <w:r w:rsidR="003A6C5D" w:rsidRPr="0016498D">
        <w:rPr>
          <w:b/>
        </w:rPr>
        <w:t>AND</w:t>
      </w:r>
      <w:r w:rsidR="006351C9" w:rsidRPr="0016498D">
        <w:t xml:space="preserve"> a</w:t>
      </w:r>
      <w:r w:rsidR="008C4AE1" w:rsidRPr="0016498D">
        <w:t>n organisational chart</w:t>
      </w:r>
      <w:r w:rsidR="006351C9" w:rsidRPr="0016498D">
        <w:t xml:space="preserve"> showing the typical management team structure for dealing with projects of this type. In the case of a consortium a typical </w:t>
      </w:r>
      <w:r w:rsidR="003243F0" w:rsidRPr="0016498D">
        <w:t xml:space="preserve">consortium team structure is to be submitted. </w:t>
      </w:r>
    </w:p>
    <w:p w14:paraId="65B659A8" w14:textId="77777777" w:rsidR="00D86AF1" w:rsidRPr="0016498D" w:rsidRDefault="00D86AF1" w:rsidP="00DF68E7">
      <w:pPr>
        <w:ind w:left="709"/>
        <w:jc w:val="both"/>
      </w:pPr>
      <w:r w:rsidRPr="0016498D">
        <w:t xml:space="preserve">The minimum educational and professional qualifications for the </w:t>
      </w:r>
      <w:r w:rsidRPr="0016498D">
        <w:rPr>
          <w:lang w:val="en-IE"/>
        </w:rPr>
        <w:t xml:space="preserve">Managerial </w:t>
      </w:r>
      <w:r w:rsidRPr="0016498D">
        <w:t>personnel</w:t>
      </w:r>
      <w:r w:rsidRPr="0016498D">
        <w:rPr>
          <w:lang w:val="en-IE"/>
        </w:rPr>
        <w:t xml:space="preserve"> proposed</w:t>
      </w:r>
      <w:r w:rsidRPr="0016498D">
        <w:t xml:space="preserve"> shall be as follows:</w:t>
      </w:r>
    </w:p>
    <w:p w14:paraId="1F9A63D1" w14:textId="77777777" w:rsidR="00D86AF1" w:rsidRPr="0016498D" w:rsidRDefault="00D86AF1" w:rsidP="00D86AF1">
      <w:pPr>
        <w:pStyle w:val="DefaultText"/>
        <w:ind w:left="720"/>
        <w:jc w:val="both"/>
        <w:rPr>
          <w:lang w:val="en-IE"/>
        </w:rPr>
      </w:pPr>
      <w:r w:rsidRPr="0016498D">
        <w:rPr>
          <w:lang w:val="en-IE"/>
        </w:rPr>
        <w:t>(</w:t>
      </w:r>
      <w:proofErr w:type="spellStart"/>
      <w:r w:rsidRPr="0016498D">
        <w:rPr>
          <w:lang w:val="en-IE"/>
        </w:rPr>
        <w:t>i</w:t>
      </w:r>
      <w:proofErr w:type="spellEnd"/>
      <w:r w:rsidRPr="0016498D">
        <w:rPr>
          <w:lang w:val="en-IE"/>
        </w:rPr>
        <w:t>) a Director who is head of the Company, head of a discipline within the Company or head of a regional office of the Company</w:t>
      </w:r>
      <w:r w:rsidRPr="0016498D">
        <w:rPr>
          <w:lang w:val="en-IE"/>
        </w:rPr>
        <w:tab/>
      </w:r>
    </w:p>
    <w:p w14:paraId="00F3FDFB" w14:textId="77777777" w:rsidR="00D86AF1" w:rsidRPr="0016498D" w:rsidRDefault="00D86AF1" w:rsidP="00D86AF1">
      <w:pPr>
        <w:pStyle w:val="DefaultText"/>
        <w:ind w:left="720"/>
        <w:jc w:val="both"/>
        <w:rPr>
          <w:lang w:val="en-IE"/>
        </w:rPr>
      </w:pPr>
      <w:r w:rsidRPr="0016498D">
        <w:rPr>
          <w:lang w:val="en-IE"/>
        </w:rPr>
        <w:t xml:space="preserve">(ii) </w:t>
      </w:r>
      <w:r w:rsidR="00981A0C" w:rsidRPr="0016498D">
        <w:rPr>
          <w:lang w:val="en-IE"/>
        </w:rPr>
        <w:t xml:space="preserve">have </w:t>
      </w:r>
      <w:r w:rsidRPr="0016498D">
        <w:rPr>
          <w:lang w:val="en-IE"/>
        </w:rPr>
        <w:t>a level eight qualification recognised by the Higher Education and Training Awards Council (HETAC), or other equivalent qualification, in Property Studies or equivalent discipline</w:t>
      </w:r>
    </w:p>
    <w:p w14:paraId="2B632A60" w14:textId="77777777" w:rsidR="000215FA" w:rsidRPr="0016498D" w:rsidRDefault="00D86AF1" w:rsidP="000215FA">
      <w:pPr>
        <w:ind w:left="720"/>
        <w:jc w:val="both"/>
      </w:pPr>
      <w:r w:rsidRPr="0016498D">
        <w:rPr>
          <w:lang w:val="en-IE"/>
        </w:rPr>
        <w:t>(</w:t>
      </w:r>
      <w:r w:rsidR="000215FA" w:rsidRPr="0016498D">
        <w:rPr>
          <w:lang w:val="en-IE"/>
        </w:rPr>
        <w:t>i</w:t>
      </w:r>
      <w:r w:rsidRPr="0016498D">
        <w:rPr>
          <w:lang w:val="en-IE"/>
        </w:rPr>
        <w:t xml:space="preserve">ii) have at least 7 </w:t>
      </w:r>
      <w:proofErr w:type="spellStart"/>
      <w:r w:rsidRPr="0016498D">
        <w:rPr>
          <w:lang w:val="en-IE"/>
        </w:rPr>
        <w:t>years experience</w:t>
      </w:r>
      <w:proofErr w:type="spellEnd"/>
      <w:r w:rsidRPr="0016498D">
        <w:rPr>
          <w:lang w:val="en-IE"/>
        </w:rPr>
        <w:t xml:space="preserve"> in valuation of property, with at least 5 </w:t>
      </w:r>
      <w:proofErr w:type="spellStart"/>
      <w:r w:rsidRPr="0016498D">
        <w:rPr>
          <w:lang w:val="en-IE"/>
        </w:rPr>
        <w:t>years experience</w:t>
      </w:r>
      <w:proofErr w:type="spellEnd"/>
      <w:r w:rsidRPr="0016498D">
        <w:rPr>
          <w:lang w:val="en-IE"/>
        </w:rPr>
        <w:t xml:space="preserve"> in assessment of compensation for the compulsory acquisition</w:t>
      </w:r>
      <w:r w:rsidR="000215FA" w:rsidRPr="0016498D">
        <w:rPr>
          <w:lang w:val="en-IE"/>
        </w:rPr>
        <w:t xml:space="preserve"> of land on </w:t>
      </w:r>
      <w:r w:rsidR="00524202" w:rsidRPr="0016498D">
        <w:rPr>
          <w:lang w:val="en-IE"/>
        </w:rPr>
        <w:t>national</w:t>
      </w:r>
      <w:r w:rsidR="000215FA" w:rsidRPr="0016498D">
        <w:rPr>
          <w:lang w:val="en-IE"/>
        </w:rPr>
        <w:t xml:space="preserve"> road projects</w:t>
      </w:r>
      <w:r w:rsidR="000215FA" w:rsidRPr="0016498D">
        <w:t xml:space="preserve"> where the total land acquisition value</w:t>
      </w:r>
      <w:r w:rsidR="00524202" w:rsidRPr="0016498D">
        <w:t xml:space="preserve"> (inclusive of all costs)</w:t>
      </w:r>
      <w:r w:rsidR="000215FA" w:rsidRPr="0016498D">
        <w:t xml:space="preserve"> was greater than €1million</w:t>
      </w:r>
      <w:r w:rsidR="00524202" w:rsidRPr="0016498D">
        <w:t>.</w:t>
      </w:r>
    </w:p>
    <w:p w14:paraId="165D7474" w14:textId="77777777" w:rsidR="00DF68E7" w:rsidRPr="0016498D" w:rsidRDefault="00DF68E7" w:rsidP="00DF68E7">
      <w:pPr>
        <w:ind w:left="720"/>
        <w:jc w:val="both"/>
      </w:pPr>
      <w:r w:rsidRPr="0016498D">
        <w:t xml:space="preserve">(iv) </w:t>
      </w:r>
      <w:r w:rsidR="00621B61" w:rsidRPr="0016498D">
        <w:t xml:space="preserve">have </w:t>
      </w:r>
      <w:r w:rsidRPr="0016498D">
        <w:t xml:space="preserve">experience of both Assessment and Arbitration </w:t>
      </w:r>
      <w:r w:rsidR="00621B61" w:rsidRPr="0016498D">
        <w:t xml:space="preserve">land acquisition </w:t>
      </w:r>
      <w:r w:rsidRPr="0016498D">
        <w:t xml:space="preserve">processes within the last </w:t>
      </w:r>
      <w:r w:rsidR="00621B61" w:rsidRPr="0016498D">
        <w:t>five</w:t>
      </w:r>
      <w:r w:rsidRPr="0016498D">
        <w:t xml:space="preserve"> years, as outlined below.</w:t>
      </w:r>
    </w:p>
    <w:p w14:paraId="1A494160" w14:textId="77777777" w:rsidR="00DF68E7" w:rsidRPr="0016498D" w:rsidRDefault="00DF68E7" w:rsidP="000215FA">
      <w:pPr>
        <w:ind w:left="720"/>
        <w:jc w:val="both"/>
      </w:pPr>
    </w:p>
    <w:p w14:paraId="075DB6B0" w14:textId="77777777" w:rsidR="00D86AF1" w:rsidRPr="0016498D" w:rsidRDefault="00D86AF1" w:rsidP="00D86AF1">
      <w:pPr>
        <w:ind w:left="709"/>
        <w:jc w:val="both"/>
        <w:rPr>
          <w:b/>
        </w:rPr>
      </w:pPr>
      <w:r w:rsidRPr="0016498D">
        <w:rPr>
          <w:b/>
        </w:rPr>
        <w:lastRenderedPageBreak/>
        <w:t xml:space="preserve">NOTE: Tenderers who fail to provide the above minimum requirements will be excluded from further consideration. </w:t>
      </w:r>
    </w:p>
    <w:p w14:paraId="31363F9D" w14:textId="77777777" w:rsidR="00DF68E7" w:rsidRPr="0016498D" w:rsidRDefault="00DF68E7" w:rsidP="00D86AF1">
      <w:pPr>
        <w:ind w:left="709"/>
        <w:jc w:val="both"/>
        <w:rPr>
          <w:b/>
        </w:rPr>
      </w:pPr>
    </w:p>
    <w:p w14:paraId="093338AD" w14:textId="77777777" w:rsidR="00774DB3" w:rsidRPr="0016498D" w:rsidRDefault="00C75640" w:rsidP="00C75640">
      <w:pPr>
        <w:ind w:left="720" w:hanging="720"/>
        <w:jc w:val="both"/>
      </w:pPr>
      <w:r w:rsidRPr="0016498D">
        <w:t>2.0</w:t>
      </w:r>
      <w:r w:rsidRPr="0016498D">
        <w:tab/>
      </w:r>
      <w:r w:rsidR="003243F0" w:rsidRPr="0016498D">
        <w:t xml:space="preserve">The Tenderer must provide evidence of educational and professional qualifications (with dates obtained) and experience of </w:t>
      </w:r>
      <w:r w:rsidR="00297729" w:rsidRPr="0016498D">
        <w:t>their</w:t>
      </w:r>
      <w:r w:rsidR="003243F0" w:rsidRPr="0016498D">
        <w:t xml:space="preserve"> </w:t>
      </w:r>
      <w:r w:rsidR="003A6C5D" w:rsidRPr="0016498D">
        <w:t xml:space="preserve">key </w:t>
      </w:r>
      <w:r w:rsidR="003243F0" w:rsidRPr="0016498D">
        <w:t>personnel</w:t>
      </w:r>
      <w:r w:rsidRPr="0016498D">
        <w:t xml:space="preserve"> </w:t>
      </w:r>
      <w:r w:rsidR="000B3C7C" w:rsidRPr="0016498D">
        <w:t>proposed for this</w:t>
      </w:r>
      <w:r w:rsidR="003243F0" w:rsidRPr="0016498D">
        <w:t xml:space="preserve"> </w:t>
      </w:r>
      <w:r w:rsidR="000B3C7C" w:rsidRPr="0016498D">
        <w:t>Contract</w:t>
      </w:r>
      <w:r w:rsidR="003A6C5D" w:rsidRPr="0016498D">
        <w:t>.</w:t>
      </w:r>
      <w:r w:rsidR="003243F0" w:rsidRPr="0016498D">
        <w:t xml:space="preserve"> </w:t>
      </w:r>
      <w:r w:rsidR="003A6C5D" w:rsidRPr="0016498D">
        <w:t xml:space="preserve">Qualifications must be relevant to the services required as set out in Appendix 1. </w:t>
      </w:r>
      <w:r w:rsidR="003243F0" w:rsidRPr="0016498D">
        <w:t xml:space="preserve"> Evidence should include the curriculum vitae of </w:t>
      </w:r>
      <w:r w:rsidR="00297729" w:rsidRPr="0016498D">
        <w:t>each of the</w:t>
      </w:r>
      <w:r w:rsidR="003A6C5D" w:rsidRPr="0016498D">
        <w:t xml:space="preserve"> </w:t>
      </w:r>
      <w:r w:rsidR="003243F0" w:rsidRPr="0016498D">
        <w:t xml:space="preserve">personnel proposed </w:t>
      </w:r>
      <w:r w:rsidR="00297729" w:rsidRPr="0016498D">
        <w:t>and meet the following requirements</w:t>
      </w:r>
      <w:r w:rsidR="00774DB3" w:rsidRPr="0016498D">
        <w:t>.</w:t>
      </w:r>
    </w:p>
    <w:p w14:paraId="0D11FD62" w14:textId="77777777" w:rsidR="003243F0" w:rsidRPr="0016498D" w:rsidRDefault="00C75640" w:rsidP="00D86AF1">
      <w:pPr>
        <w:ind w:left="720" w:hanging="720"/>
        <w:jc w:val="both"/>
      </w:pPr>
      <w:r w:rsidRPr="0016498D">
        <w:tab/>
      </w:r>
      <w:r w:rsidR="003243F0" w:rsidRPr="0016498D">
        <w:t>The minimum educational and professional qualificati</w:t>
      </w:r>
      <w:r w:rsidR="006407CF" w:rsidRPr="0016498D">
        <w:t xml:space="preserve">ons for the </w:t>
      </w:r>
      <w:r w:rsidR="00A850C9" w:rsidRPr="0016498D">
        <w:t>key</w:t>
      </w:r>
      <w:r w:rsidR="000F7F63" w:rsidRPr="0016498D">
        <w:t xml:space="preserve"> personnel</w:t>
      </w:r>
      <w:r w:rsidR="00A850C9" w:rsidRPr="0016498D">
        <w:t xml:space="preserve"> </w:t>
      </w:r>
      <w:r w:rsidRPr="0016498D">
        <w:t xml:space="preserve">shall </w:t>
      </w:r>
      <w:r w:rsidR="003243F0" w:rsidRPr="0016498D">
        <w:t>be as follows:</w:t>
      </w:r>
    </w:p>
    <w:p w14:paraId="06326119" w14:textId="77777777" w:rsidR="00A850C9" w:rsidRPr="0016498D" w:rsidRDefault="00A850C9" w:rsidP="00D86AF1">
      <w:pPr>
        <w:ind w:left="720"/>
        <w:jc w:val="both"/>
      </w:pPr>
      <w:r w:rsidRPr="0016498D">
        <w:t xml:space="preserve"> (</w:t>
      </w:r>
      <w:proofErr w:type="spellStart"/>
      <w:r w:rsidRPr="0016498D">
        <w:t>i</w:t>
      </w:r>
      <w:proofErr w:type="spellEnd"/>
      <w:r w:rsidRPr="0016498D">
        <w:t xml:space="preserve">) </w:t>
      </w:r>
      <w:r w:rsidR="00981A0C" w:rsidRPr="0016498D">
        <w:t xml:space="preserve">have </w:t>
      </w:r>
      <w:r w:rsidRPr="0016498D">
        <w:t>a level eight qualification recognised by the Higher Education and Training Awards Council (HETAC), or other equivalent qualification, in Property Studies or equivalent discipline; and</w:t>
      </w:r>
    </w:p>
    <w:p w14:paraId="55C3B8A9" w14:textId="77777777" w:rsidR="00A850C9" w:rsidRPr="0016498D" w:rsidRDefault="00A850C9" w:rsidP="00393E6E">
      <w:pPr>
        <w:ind w:left="720"/>
        <w:jc w:val="both"/>
      </w:pPr>
      <w:r w:rsidRPr="0016498D">
        <w:t xml:space="preserve">(ii) </w:t>
      </w:r>
      <w:r w:rsidR="00981A0C" w:rsidRPr="0016498D">
        <w:t xml:space="preserve">have </w:t>
      </w:r>
      <w:r w:rsidRPr="0016498D">
        <w:t xml:space="preserve">at least </w:t>
      </w:r>
      <w:r w:rsidR="00762BC7" w:rsidRPr="0016498D">
        <w:t>five</w:t>
      </w:r>
      <w:r w:rsidRPr="0016498D">
        <w:t xml:space="preserve"> </w:t>
      </w:r>
      <w:proofErr w:type="spellStart"/>
      <w:r w:rsidRPr="0016498D">
        <w:t>years experience</w:t>
      </w:r>
      <w:proofErr w:type="spellEnd"/>
      <w:r w:rsidRPr="0016498D">
        <w:t xml:space="preserve"> in valuation of property, with at least </w:t>
      </w:r>
      <w:r w:rsidR="00762BC7" w:rsidRPr="0016498D">
        <w:t>three</w:t>
      </w:r>
      <w:r w:rsidRPr="0016498D">
        <w:t xml:space="preserve"> </w:t>
      </w:r>
      <w:proofErr w:type="spellStart"/>
      <w:r w:rsidRPr="0016498D">
        <w:t>years experience</w:t>
      </w:r>
      <w:proofErr w:type="spellEnd"/>
      <w:r w:rsidRPr="0016498D">
        <w:t xml:space="preserve"> in assessment of compensation for the compulsory acquisition of land on </w:t>
      </w:r>
      <w:r w:rsidR="00DF68E7" w:rsidRPr="0016498D">
        <w:t xml:space="preserve">national </w:t>
      </w:r>
      <w:r w:rsidRPr="0016498D">
        <w:t xml:space="preserve">road </w:t>
      </w:r>
      <w:r w:rsidR="00C75640" w:rsidRPr="0016498D">
        <w:t xml:space="preserve">projects where the total land acquisition value </w:t>
      </w:r>
      <w:r w:rsidR="00DF68E7" w:rsidRPr="0016498D">
        <w:t>(inclusive of all costs)</w:t>
      </w:r>
      <w:r w:rsidR="00C75640" w:rsidRPr="0016498D">
        <w:t>was greater than €1million</w:t>
      </w:r>
      <w:r w:rsidR="00DF68E7" w:rsidRPr="0016498D">
        <w:t>.</w:t>
      </w:r>
    </w:p>
    <w:p w14:paraId="509012E8" w14:textId="77777777" w:rsidR="00621B61" w:rsidRPr="0016498D" w:rsidRDefault="00621B61" w:rsidP="00621B61">
      <w:pPr>
        <w:ind w:left="720"/>
        <w:jc w:val="both"/>
      </w:pPr>
      <w:r w:rsidRPr="0016498D">
        <w:t>(iii) have experience of both Assessment and Arbitration land acquisition processes within the last five years, as outlined below.</w:t>
      </w:r>
    </w:p>
    <w:p w14:paraId="423238D4" w14:textId="77777777" w:rsidR="00DF68E7" w:rsidRPr="0016498D" w:rsidRDefault="00DF68E7" w:rsidP="00D86AF1">
      <w:pPr>
        <w:ind w:left="709"/>
        <w:jc w:val="both"/>
      </w:pPr>
    </w:p>
    <w:p w14:paraId="1BBB0219" w14:textId="77777777" w:rsidR="003243F0" w:rsidRPr="0016498D" w:rsidRDefault="00A850C9" w:rsidP="00D86AF1">
      <w:pPr>
        <w:ind w:left="709"/>
        <w:jc w:val="both"/>
        <w:rPr>
          <w:b/>
        </w:rPr>
      </w:pPr>
      <w:r w:rsidRPr="0016498D">
        <w:rPr>
          <w:b/>
        </w:rPr>
        <w:t xml:space="preserve">NOTE: Tenderers who fail to provide CV's of personnel possessing the above minimum requirements will be excluded from further consideration. </w:t>
      </w:r>
    </w:p>
    <w:p w14:paraId="704C2DD4" w14:textId="77777777" w:rsidR="00621B61" w:rsidRPr="0016498D" w:rsidRDefault="00621B61" w:rsidP="00D86AF1">
      <w:pPr>
        <w:ind w:left="709"/>
        <w:jc w:val="both"/>
        <w:rPr>
          <w:b/>
        </w:rPr>
      </w:pPr>
    </w:p>
    <w:p w14:paraId="3587196C" w14:textId="77777777" w:rsidR="006D5849" w:rsidRPr="0016498D" w:rsidRDefault="00C75640" w:rsidP="006D5849">
      <w:pPr>
        <w:ind w:left="709" w:hanging="709"/>
        <w:jc w:val="both"/>
      </w:pPr>
      <w:r w:rsidRPr="0016498D">
        <w:t>3</w:t>
      </w:r>
      <w:r w:rsidR="00774DB3" w:rsidRPr="0016498D">
        <w:t xml:space="preserve">. </w:t>
      </w:r>
      <w:r w:rsidRPr="0016498D">
        <w:t>0</w:t>
      </w:r>
      <w:r w:rsidR="006407CF" w:rsidRPr="0016498D">
        <w:tab/>
      </w:r>
      <w:r w:rsidR="006407CF" w:rsidRPr="0016498D">
        <w:tab/>
      </w:r>
      <w:r w:rsidR="004D7480" w:rsidRPr="0016498D">
        <w:t xml:space="preserve">Tenderers must demonstrate that </w:t>
      </w:r>
      <w:r w:rsidR="006407CF" w:rsidRPr="0016498D">
        <w:t xml:space="preserve">they </w:t>
      </w:r>
      <w:r w:rsidR="004D7480" w:rsidRPr="0016498D">
        <w:t xml:space="preserve">have provided </w:t>
      </w:r>
      <w:r w:rsidR="006407CF" w:rsidRPr="0016498D">
        <w:t>land and property valuation services</w:t>
      </w:r>
      <w:r w:rsidR="004D7480" w:rsidRPr="0016498D">
        <w:t xml:space="preserve"> in respect of at least </w:t>
      </w:r>
      <w:r w:rsidR="003067CA" w:rsidRPr="0016498D">
        <w:t>one</w:t>
      </w:r>
      <w:r w:rsidR="004D7480" w:rsidRPr="0016498D">
        <w:t xml:space="preserve"> </w:t>
      </w:r>
      <w:r w:rsidR="00621B61" w:rsidRPr="0016498D">
        <w:t>national</w:t>
      </w:r>
      <w:r w:rsidR="003067CA" w:rsidRPr="0016498D">
        <w:t xml:space="preserve"> </w:t>
      </w:r>
      <w:r w:rsidR="004D7480" w:rsidRPr="0016498D">
        <w:t>road project Compulsory Purchase Order where the total land acquisition value was greater than €1million</w:t>
      </w:r>
      <w:r w:rsidR="003067CA" w:rsidRPr="0016498D">
        <w:t xml:space="preserve"> including assessment of claims</w:t>
      </w:r>
      <w:r w:rsidR="004D7480" w:rsidRPr="0016498D">
        <w:t xml:space="preserve">. Tenderers must </w:t>
      </w:r>
      <w:r w:rsidR="006407CF" w:rsidRPr="0016498D">
        <w:t xml:space="preserve">demonstrate that they </w:t>
      </w:r>
      <w:r w:rsidR="004D7480" w:rsidRPr="0016498D">
        <w:t xml:space="preserve">have successfully delivered services similar to those sought by the Contracting Authority during the past </w:t>
      </w:r>
      <w:r w:rsidR="00AF21F8" w:rsidRPr="0016498D">
        <w:t>three</w:t>
      </w:r>
      <w:r w:rsidR="004D7480" w:rsidRPr="0016498D">
        <w:t xml:space="preserve"> years.</w:t>
      </w:r>
    </w:p>
    <w:p w14:paraId="1AE7245F" w14:textId="77777777" w:rsidR="003A6C5D" w:rsidRPr="0016498D" w:rsidRDefault="00AC7094" w:rsidP="006D5849">
      <w:pPr>
        <w:ind w:left="709" w:hanging="709"/>
        <w:jc w:val="both"/>
      </w:pPr>
      <w:r w:rsidRPr="0016498D">
        <w:rPr>
          <w:color w:val="FF0000"/>
        </w:rPr>
        <w:t xml:space="preserve"> </w:t>
      </w:r>
    </w:p>
    <w:p w14:paraId="306B05B6" w14:textId="77777777" w:rsidR="00297729" w:rsidRPr="0016498D" w:rsidRDefault="00AF21F8" w:rsidP="003067CA">
      <w:pPr>
        <w:ind w:left="720" w:hanging="720"/>
        <w:jc w:val="both"/>
      </w:pPr>
      <w:r w:rsidRPr="0016498D">
        <w:t>4</w:t>
      </w:r>
      <w:r w:rsidR="006D5849" w:rsidRPr="0016498D">
        <w:t>.</w:t>
      </w:r>
      <w:r w:rsidR="003067CA" w:rsidRPr="0016498D">
        <w:t>0</w:t>
      </w:r>
      <w:r w:rsidR="006D5849" w:rsidRPr="0016498D">
        <w:tab/>
      </w:r>
      <w:r w:rsidR="000F7F63" w:rsidRPr="0016498D">
        <w:t xml:space="preserve">Tenderers must provide evidence of enrolment on a relevant Professional or Trade Register.  </w:t>
      </w:r>
    </w:p>
    <w:p w14:paraId="14C6EF9C" w14:textId="77777777" w:rsidR="00582DDD" w:rsidRPr="0016498D" w:rsidRDefault="00582DDD" w:rsidP="003067CA">
      <w:pPr>
        <w:ind w:left="720" w:hanging="720"/>
        <w:jc w:val="both"/>
      </w:pPr>
    </w:p>
    <w:p w14:paraId="2EE2FB01" w14:textId="77777777" w:rsidR="00582DDD" w:rsidRPr="00AF21F8" w:rsidRDefault="00582DDD" w:rsidP="003067CA">
      <w:pPr>
        <w:ind w:left="720" w:hanging="720"/>
        <w:jc w:val="both"/>
      </w:pPr>
      <w:r w:rsidRPr="0016498D">
        <w:lastRenderedPageBreak/>
        <w:t>5.0</w:t>
      </w:r>
      <w:r w:rsidRPr="0016498D">
        <w:tab/>
        <w:t xml:space="preserve">All Tenderers must complete and return Sections 1-5 </w:t>
      </w:r>
      <w:r w:rsidR="00A84B88" w:rsidRPr="0016498D">
        <w:t xml:space="preserve">of the </w:t>
      </w:r>
      <w:r w:rsidRPr="0016498D">
        <w:t>Pre-Qualification Questionnaire.</w:t>
      </w:r>
    </w:p>
    <w:p w14:paraId="54C42C34" w14:textId="77777777" w:rsidR="000F7F63" w:rsidRDefault="000F7F63" w:rsidP="000F7F63">
      <w:pPr>
        <w:spacing w:line="320" w:lineRule="exact"/>
      </w:pPr>
    </w:p>
    <w:p w14:paraId="04E0B4BD" w14:textId="77777777" w:rsidR="00762BC7" w:rsidRPr="008C4AE1" w:rsidRDefault="00762BC7" w:rsidP="000F7F63">
      <w:pPr>
        <w:spacing w:line="320" w:lineRule="exact"/>
        <w:sectPr w:rsidR="00762BC7" w:rsidRPr="008C4AE1">
          <w:type w:val="continuous"/>
          <w:pgSz w:w="11907" w:h="16840" w:code="9"/>
          <w:pgMar w:top="1418" w:right="1418" w:bottom="851" w:left="1418" w:header="709" w:footer="709" w:gutter="0"/>
          <w:cols w:space="708"/>
          <w:formProt w:val="0"/>
          <w:docGrid w:linePitch="360"/>
        </w:sectPr>
      </w:pPr>
    </w:p>
    <w:tbl>
      <w:tblPr>
        <w:tblW w:w="9179" w:type="dxa"/>
        <w:tblLook w:val="01E0" w:firstRow="1" w:lastRow="1" w:firstColumn="1" w:lastColumn="1" w:noHBand="0" w:noVBand="0"/>
      </w:tblPr>
      <w:tblGrid>
        <w:gridCol w:w="705"/>
        <w:gridCol w:w="8474"/>
      </w:tblGrid>
      <w:tr w:rsidR="00E254A7" w14:paraId="1ADB1D65" w14:textId="77777777">
        <w:tc>
          <w:tcPr>
            <w:tcW w:w="705" w:type="dxa"/>
          </w:tcPr>
          <w:p w14:paraId="3B827513" w14:textId="77777777" w:rsidR="00E254A7" w:rsidRDefault="00E254A7">
            <w:pPr>
              <w:spacing w:line="320" w:lineRule="exact"/>
              <w:rPr>
                <w:color w:val="0000FF"/>
              </w:rPr>
            </w:pPr>
          </w:p>
        </w:tc>
        <w:tc>
          <w:tcPr>
            <w:tcW w:w="8474" w:type="dxa"/>
          </w:tcPr>
          <w:p w14:paraId="16D23F82" w14:textId="77777777" w:rsidR="00E254A7" w:rsidRDefault="00E254A7">
            <w:pPr>
              <w:spacing w:after="200" w:line="319" w:lineRule="auto"/>
            </w:pPr>
            <w:r>
              <w:t>Tenderers should note that economic operators relying on the capacity of other entities must submit with their Tender an undertaking, duly evidenced, from those entities that they will place the necessary resources at the disposal of the Tenderer.</w:t>
            </w:r>
          </w:p>
        </w:tc>
      </w:tr>
    </w:tbl>
    <w:p w14:paraId="630363E3" w14:textId="77777777" w:rsidR="00E254A7" w:rsidRDefault="00E254A7">
      <w:pPr>
        <w:pStyle w:val="Heading2"/>
        <w:numPr>
          <w:ilvl w:val="1"/>
          <w:numId w:val="28"/>
        </w:numPr>
      </w:pPr>
      <w:r>
        <w:t>Award Criteria</w:t>
      </w:r>
    </w:p>
    <w:tbl>
      <w:tblPr>
        <w:tblW w:w="0" w:type="auto"/>
        <w:tblLook w:val="01E0" w:firstRow="1" w:lastRow="1" w:firstColumn="1" w:lastColumn="1" w:noHBand="0" w:noVBand="0"/>
      </w:tblPr>
      <w:tblGrid>
        <w:gridCol w:w="789"/>
        <w:gridCol w:w="8282"/>
      </w:tblGrid>
      <w:tr w:rsidR="00E254A7" w14:paraId="75D44E0C" w14:textId="77777777">
        <w:tc>
          <w:tcPr>
            <w:tcW w:w="792" w:type="dxa"/>
          </w:tcPr>
          <w:p w14:paraId="141BDE26" w14:textId="77777777" w:rsidR="00E254A7" w:rsidRDefault="00E254A7">
            <w:pPr>
              <w:spacing w:line="320" w:lineRule="exact"/>
              <w:rPr>
                <w:color w:val="000080"/>
              </w:rPr>
            </w:pPr>
            <w:r>
              <w:rPr>
                <w:color w:val="000080"/>
              </w:rPr>
              <w:t>3.3.1</w:t>
            </w:r>
          </w:p>
        </w:tc>
        <w:tc>
          <w:tcPr>
            <w:tcW w:w="8495" w:type="dxa"/>
          </w:tcPr>
          <w:p w14:paraId="0C2613C0" w14:textId="77777777" w:rsidR="00E254A7" w:rsidRDefault="00E254A7">
            <w:pPr>
              <w:spacing w:after="200" w:line="319" w:lineRule="auto"/>
            </w:pPr>
            <w:r>
              <w:t>Only those Tenderers who have qualified in accordance with paragraph 3.2 of this RFT will proceed to be evaluated under this paragraph 3.3.</w:t>
            </w:r>
          </w:p>
          <w:p w14:paraId="2BD06C37" w14:textId="77777777" w:rsidR="00E254A7" w:rsidRDefault="00E254A7">
            <w:pPr>
              <w:spacing w:after="200" w:line="319" w:lineRule="auto"/>
              <w:rPr>
                <w:strike/>
              </w:rPr>
            </w:pPr>
            <w: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tc>
      </w:tr>
      <w:tr w:rsidR="00E254A7" w14:paraId="74F3AF08" w14:textId="77777777">
        <w:tc>
          <w:tcPr>
            <w:tcW w:w="792" w:type="dxa"/>
          </w:tcPr>
          <w:p w14:paraId="6CC31AEB" w14:textId="77777777" w:rsidR="00E254A7" w:rsidRDefault="00E254A7">
            <w:pPr>
              <w:spacing w:line="320" w:lineRule="exact"/>
              <w:rPr>
                <w:color w:val="000080"/>
              </w:rPr>
            </w:pPr>
            <w:r>
              <w:rPr>
                <w:color w:val="000080"/>
              </w:rPr>
              <w:t>3.3.2</w:t>
            </w:r>
          </w:p>
        </w:tc>
        <w:tc>
          <w:tcPr>
            <w:tcW w:w="8495" w:type="dxa"/>
          </w:tcPr>
          <w:p w14:paraId="13EC8D41" w14:textId="5CA658A4" w:rsidR="00E254A7" w:rsidRDefault="00E254A7">
            <w:pPr>
              <w:spacing w:after="200" w:line="319" w:lineRule="auto"/>
              <w:rPr>
                <w:strike/>
              </w:rPr>
            </w:pPr>
            <w:r>
              <w:t xml:space="preserve">The contract will be awarded on the basis of the </w:t>
            </w:r>
            <w:bookmarkStart w:id="29" w:name="Dropdown11"/>
            <w:r w:rsidR="00DA5585">
              <w:fldChar w:fldCharType="begin">
                <w:ffData>
                  <w:name w:val="Dropdown11"/>
                  <w:enabled/>
                  <w:calcOnExit w:val="0"/>
                  <w:ddList>
                    <w:result w:val="1"/>
                    <w:listEntry w:val="most economically advantageous tender"/>
                    <w:listEntry w:val="lowest price only"/>
                  </w:ddList>
                </w:ffData>
              </w:fldChar>
            </w:r>
            <w:r>
              <w:instrText xml:space="preserve"> FORMDROPDOWN </w:instrText>
            </w:r>
            <w:r w:rsidR="00DA5585">
              <w:fldChar w:fldCharType="separate"/>
            </w:r>
            <w:r w:rsidR="00DA5585">
              <w:fldChar w:fldCharType="end"/>
            </w:r>
            <w:bookmarkEnd w:id="29"/>
            <w:r>
              <w:t>.</w:t>
            </w:r>
          </w:p>
        </w:tc>
      </w:tr>
    </w:tbl>
    <w:p w14:paraId="438EBD7E" w14:textId="77777777" w:rsidR="00E254A7" w:rsidRDefault="00E254A7">
      <w:pPr>
        <w:pStyle w:val="inserttext"/>
        <w:sectPr w:rsidR="00E254A7">
          <w:footerReference w:type="default" r:id="rId15"/>
          <w:type w:val="continuous"/>
          <w:pgSz w:w="11907" w:h="16840" w:code="9"/>
          <w:pgMar w:top="1418" w:right="1418" w:bottom="851" w:left="1418" w:header="709" w:footer="709" w:gutter="0"/>
          <w:cols w:space="708"/>
          <w:docGrid w:linePitch="360"/>
        </w:sectPr>
      </w:pPr>
    </w:p>
    <w:p w14:paraId="560860B7" w14:textId="77777777" w:rsidR="00E50792" w:rsidRDefault="00E50792" w:rsidP="00E50792">
      <w:pPr>
        <w:spacing w:line="320" w:lineRule="exact"/>
        <w:ind w:left="20" w:hanging="20"/>
        <w:jc w:val="both"/>
        <w:rPr>
          <w:color w:val="FF0000"/>
        </w:rPr>
      </w:pPr>
    </w:p>
    <w:p w14:paraId="1A73336F" w14:textId="77777777" w:rsidR="00E50792" w:rsidRPr="00D11071" w:rsidRDefault="00E50792" w:rsidP="00393E6E">
      <w:pPr>
        <w:ind w:left="20" w:hanging="20"/>
        <w:jc w:val="both"/>
        <w:rPr>
          <w:b/>
        </w:rPr>
      </w:pPr>
      <w:r w:rsidRPr="00D11071">
        <w:rPr>
          <w:b/>
        </w:rPr>
        <w:t>The Contracting Authority will apply the following award criteria:-</w:t>
      </w:r>
    </w:p>
    <w:p w14:paraId="5088F2D4" w14:textId="77777777" w:rsidR="00CC1C3F" w:rsidRPr="00D11071" w:rsidRDefault="00E50792" w:rsidP="00CC1C3F">
      <w:pPr>
        <w:ind w:left="20" w:hanging="20"/>
        <w:jc w:val="both"/>
      </w:pPr>
      <w:r w:rsidRPr="00D11071">
        <w:t>The Contract will be awarded to the highest ranked Tender having regard to Price</w:t>
      </w:r>
      <w:r w:rsidR="00A84B88" w:rsidRPr="00D11071">
        <w:t xml:space="preserve"> only</w:t>
      </w:r>
      <w:r w:rsidRPr="00D11071">
        <w:t xml:space="preserve">. </w:t>
      </w:r>
    </w:p>
    <w:p w14:paraId="30D89020" w14:textId="77777777" w:rsidR="00CC1C3F" w:rsidRPr="00D11071" w:rsidRDefault="00CC1C3F" w:rsidP="00393E6E">
      <w:pPr>
        <w:ind w:left="20" w:hanging="20"/>
        <w:jc w:val="both"/>
      </w:pPr>
    </w:p>
    <w:p w14:paraId="7F1DDEAF" w14:textId="77777777" w:rsidR="00960DD5" w:rsidRPr="00D11071" w:rsidRDefault="001941B6" w:rsidP="001941B6">
      <w:pPr>
        <w:ind w:left="714" w:hanging="714"/>
        <w:jc w:val="both"/>
      </w:pPr>
      <w:r w:rsidRPr="00D11071">
        <w:t>A.</w:t>
      </w:r>
      <w:r w:rsidRPr="00D11071">
        <w:tab/>
      </w:r>
      <w:r w:rsidR="00960DD5" w:rsidRPr="00D11071">
        <w:t>The Tenderer with the lowest fixed price lump sum who has reached the individual and overall quality thresholds will be awarded the maximum marks available for price. Other Tenderers eligible for appointment are then scored by deducting one half of one percent (0.5%) of the total marks available for price for every one percentage points difference between the lowest eligible price and that of the Tenderer under consideration.  The lowest price mark which can be obtained is zero.  Fractions of points shall be rounded to the nearest whole mark.</w:t>
      </w:r>
    </w:p>
    <w:p w14:paraId="37F4CF38" w14:textId="77777777" w:rsidR="00960DD5" w:rsidRPr="00D11071" w:rsidRDefault="00960DD5" w:rsidP="001941B6">
      <w:pPr>
        <w:ind w:left="720" w:hanging="6"/>
        <w:jc w:val="both"/>
      </w:pPr>
      <w:r w:rsidRPr="00D11071">
        <w:t>Price marks for Tenderer = A x (1 – (0.5 x [(B – C)/C])</w:t>
      </w:r>
    </w:p>
    <w:p w14:paraId="45BE63B2" w14:textId="77777777" w:rsidR="004107DE" w:rsidRPr="00D11071" w:rsidRDefault="00960DD5" w:rsidP="001941B6">
      <w:pPr>
        <w:ind w:left="720" w:hanging="6"/>
        <w:jc w:val="both"/>
      </w:pPr>
      <w:r w:rsidRPr="00D11071">
        <w:t>Where</w:t>
      </w:r>
    </w:p>
    <w:p w14:paraId="34038107" w14:textId="77777777" w:rsidR="00960DD5" w:rsidRPr="00D11071" w:rsidRDefault="00960DD5" w:rsidP="001941B6">
      <w:pPr>
        <w:ind w:left="720" w:hanging="6"/>
        <w:jc w:val="both"/>
      </w:pPr>
      <w:r w:rsidRPr="00D11071">
        <w:lastRenderedPageBreak/>
        <w:t>A = Total marks available for price</w:t>
      </w:r>
      <w:r w:rsidR="002053DC" w:rsidRPr="00D11071">
        <w:t xml:space="preserve"> </w:t>
      </w:r>
    </w:p>
    <w:p w14:paraId="0579A976" w14:textId="77777777" w:rsidR="00960DD5" w:rsidRPr="00D11071" w:rsidRDefault="00960DD5" w:rsidP="001941B6">
      <w:pPr>
        <w:ind w:left="720" w:hanging="6"/>
        <w:jc w:val="both"/>
      </w:pPr>
      <w:r w:rsidRPr="00D11071">
        <w:t>B = Tender price of Tenderer</w:t>
      </w:r>
    </w:p>
    <w:p w14:paraId="2766C506" w14:textId="77777777" w:rsidR="00960DD5" w:rsidRDefault="00960DD5" w:rsidP="001941B6">
      <w:pPr>
        <w:ind w:left="720" w:hanging="6"/>
        <w:jc w:val="both"/>
      </w:pPr>
      <w:r w:rsidRPr="00D11071">
        <w:t>C = Lowest eligible tender price</w:t>
      </w:r>
    </w:p>
    <w:p w14:paraId="2CA130A7" w14:textId="77777777" w:rsidR="000D7438" w:rsidRDefault="000D7438" w:rsidP="001941B6">
      <w:pPr>
        <w:ind w:left="720" w:hanging="6"/>
        <w:jc w:val="both"/>
      </w:pPr>
    </w:p>
    <w:p w14:paraId="3ED4365B" w14:textId="77777777" w:rsidR="0015276C" w:rsidRDefault="0015276C" w:rsidP="001941B6">
      <w:pPr>
        <w:ind w:left="720" w:hanging="6"/>
        <w:jc w:val="both"/>
      </w:pPr>
    </w:p>
    <w:p w14:paraId="6E362A08" w14:textId="77777777" w:rsidR="000D7438" w:rsidRPr="00D11071" w:rsidRDefault="000D7438" w:rsidP="000D7438">
      <w:pPr>
        <w:jc w:val="both"/>
      </w:pPr>
      <w:r w:rsidRPr="00D11071">
        <w:t>B.</w:t>
      </w:r>
      <w:r w:rsidRPr="00D11071">
        <w:tab/>
      </w:r>
      <w:r w:rsidRPr="00D11071">
        <w:rPr>
          <w:color w:val="FF0000"/>
        </w:rPr>
        <w:t>Does NOT Apply to this RFT</w:t>
      </w:r>
    </w:p>
    <w:p w14:paraId="2EF7611B" w14:textId="77777777" w:rsidR="001941B6" w:rsidRPr="00D11071" w:rsidRDefault="001941B6" w:rsidP="000D7438">
      <w:pPr>
        <w:ind w:left="714" w:hanging="11"/>
      </w:pPr>
      <w:r w:rsidRPr="00D11071">
        <w:t xml:space="preserve">In the quality assessment the Tenderer considered to have the highest technical merit in each criterion being assessed (or sub-criterion where used) will be given the maximum marks available for that criterion (or sub-criterion where used). All other tenders will be marked for that criterion (or sub-criterion where used) relative to the tender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w:t>
      </w:r>
      <w:r w:rsidR="004107DE" w:rsidRPr="00D11071">
        <w:t xml:space="preserve">relative to </w:t>
      </w:r>
      <w:r w:rsidRPr="00D11071">
        <w:t xml:space="preserve">the highest scoring </w:t>
      </w:r>
      <w:r w:rsidR="004107DE" w:rsidRPr="00D11071">
        <w:t>Tenderer. Fractions of points shall be rounded to the nearest whole unit.</w:t>
      </w:r>
    </w:p>
    <w:p w14:paraId="6355075F" w14:textId="77777777" w:rsidR="004107DE" w:rsidRPr="00D11071" w:rsidRDefault="004107DE" w:rsidP="004107DE">
      <w:pPr>
        <w:ind w:left="709" w:hanging="6"/>
      </w:pPr>
      <w:r w:rsidRPr="00D11071">
        <w:t>Quality marks for Tenderer = A x (B/C)</w:t>
      </w:r>
    </w:p>
    <w:p w14:paraId="5008BB0D" w14:textId="77777777" w:rsidR="004107DE" w:rsidRPr="00D11071" w:rsidRDefault="004107DE" w:rsidP="004107DE">
      <w:pPr>
        <w:ind w:left="709" w:hanging="6"/>
      </w:pPr>
      <w:r w:rsidRPr="00D11071">
        <w:t>A = Total marks available for quality</w:t>
      </w:r>
    </w:p>
    <w:p w14:paraId="79FCBF01" w14:textId="77777777" w:rsidR="004107DE" w:rsidRPr="00D11071" w:rsidRDefault="004107DE" w:rsidP="004107DE">
      <w:pPr>
        <w:ind w:left="709" w:hanging="6"/>
      </w:pPr>
      <w:r w:rsidRPr="00D11071">
        <w:t>B = Total marks awarded to Tenderer for all quality criteria</w:t>
      </w:r>
    </w:p>
    <w:p w14:paraId="70388F08" w14:textId="77777777" w:rsidR="00960DD5" w:rsidRPr="00D11071" w:rsidRDefault="004107DE" w:rsidP="002053DC">
      <w:pPr>
        <w:ind w:left="709" w:hanging="6"/>
      </w:pPr>
      <w:r w:rsidRPr="00D11071">
        <w:t>C = Total marks awarded to highest scoring Tenderer for all quality criteria</w:t>
      </w:r>
    </w:p>
    <w:p w14:paraId="44D427E8" w14:textId="77777777" w:rsidR="002053DC" w:rsidRPr="001949F1" w:rsidRDefault="002053DC" w:rsidP="002053DC">
      <w:pPr>
        <w:ind w:left="709" w:hanging="6"/>
        <w:rPr>
          <w:highlight w:val="yellow"/>
        </w:rPr>
      </w:pPr>
    </w:p>
    <w:p w14:paraId="1A0BCED1" w14:textId="77777777" w:rsidR="000D7438" w:rsidRPr="00D11071" w:rsidRDefault="00C401CC" w:rsidP="00C401CC">
      <w:pPr>
        <w:ind w:left="709" w:hanging="709"/>
      </w:pPr>
      <w:r w:rsidRPr="00D11071">
        <w:t>C.</w:t>
      </w:r>
      <w:r w:rsidRPr="00D11071">
        <w:tab/>
        <w:t xml:space="preserve"> </w:t>
      </w:r>
      <w:r w:rsidR="000D7438" w:rsidRPr="00D11071">
        <w:rPr>
          <w:color w:val="FF0000"/>
        </w:rPr>
        <w:t>Does NOT Apply to this RFT</w:t>
      </w:r>
      <w:r w:rsidR="000D7438" w:rsidRPr="00D11071">
        <w:t xml:space="preserve"> </w:t>
      </w:r>
    </w:p>
    <w:p w14:paraId="5209F21B" w14:textId="6EEB2CE5" w:rsidR="004107DE" w:rsidRPr="00D11071" w:rsidRDefault="004107DE" w:rsidP="000D7438">
      <w:pPr>
        <w:ind w:left="709" w:hanging="6"/>
        <w:rPr>
          <w:color w:val="FF0000"/>
        </w:rPr>
      </w:pPr>
      <w:r w:rsidRPr="00D11071">
        <w:t xml:space="preserve">The quality and price marks for the Tenderers who have not been excluded </w:t>
      </w:r>
      <w:r w:rsidR="00675B01" w:rsidRPr="00D11071">
        <w:t xml:space="preserve">must have regard to the </w:t>
      </w:r>
      <w:r w:rsidR="00EC1E6E" w:rsidRPr="00D11071">
        <w:t>quality: price</w:t>
      </w:r>
      <w:r w:rsidRPr="00D11071">
        <w:t xml:space="preserve"> ratio as set out below. The Tenderer with the highest final score as determined by the formula below will be the most economically advantageous tender. </w:t>
      </w:r>
    </w:p>
    <w:p w14:paraId="6299C8E7" w14:textId="77777777" w:rsidR="003F1BE7" w:rsidRPr="00D11071" w:rsidRDefault="003F1BE7" w:rsidP="00C401CC">
      <w:pPr>
        <w:ind w:left="709" w:hanging="6"/>
      </w:pPr>
      <w:r w:rsidRPr="00D11071">
        <w:t>Final Score = (A/B x C) + (D/E x F)</w:t>
      </w:r>
    </w:p>
    <w:p w14:paraId="40BD309E" w14:textId="77777777" w:rsidR="003F1BE7" w:rsidRPr="00D11071" w:rsidRDefault="003F1BE7" w:rsidP="00C401CC">
      <w:pPr>
        <w:ind w:left="709" w:hanging="6"/>
      </w:pPr>
      <w:r w:rsidRPr="00D11071">
        <w:t>A = Tenderer’s total quality mark as determined at (B) above</w:t>
      </w:r>
    </w:p>
    <w:p w14:paraId="34FEEA0D" w14:textId="77777777" w:rsidR="003F1BE7" w:rsidRPr="00D11071" w:rsidRDefault="003F1BE7" w:rsidP="00C401CC">
      <w:pPr>
        <w:ind w:left="709" w:hanging="6"/>
      </w:pPr>
      <w:r w:rsidRPr="00D11071">
        <w:t>B = total marks available for quality (</w:t>
      </w:r>
      <w:r w:rsidR="004856E7" w:rsidRPr="00D11071">
        <w:t>8</w:t>
      </w:r>
      <w:r w:rsidRPr="00D11071">
        <w:t>00)</w:t>
      </w:r>
    </w:p>
    <w:p w14:paraId="3265C798" w14:textId="77777777" w:rsidR="003F1BE7" w:rsidRPr="00D11071" w:rsidRDefault="003F1BE7" w:rsidP="00C401CC">
      <w:pPr>
        <w:ind w:left="709" w:hanging="6"/>
      </w:pPr>
      <w:r w:rsidRPr="00D11071">
        <w:t xml:space="preserve">C = Quality ratio as set out below </w:t>
      </w:r>
    </w:p>
    <w:p w14:paraId="05A6E804" w14:textId="77777777" w:rsidR="003F1BE7" w:rsidRPr="00D11071" w:rsidRDefault="003F1BE7" w:rsidP="00C401CC">
      <w:pPr>
        <w:ind w:left="709" w:hanging="6"/>
      </w:pPr>
      <w:r w:rsidRPr="00D11071">
        <w:t>D = Tenderer’s total price mark as determined at (A) above</w:t>
      </w:r>
    </w:p>
    <w:p w14:paraId="6F1F941A" w14:textId="77777777" w:rsidR="003F1BE7" w:rsidRPr="00D11071" w:rsidRDefault="003F1BE7" w:rsidP="00C401CC">
      <w:pPr>
        <w:ind w:left="709" w:hanging="6"/>
      </w:pPr>
      <w:r w:rsidRPr="00D11071">
        <w:t xml:space="preserve">E = total marks available for </w:t>
      </w:r>
      <w:r w:rsidR="00C401CC" w:rsidRPr="00D11071">
        <w:t>price (</w:t>
      </w:r>
      <w:r w:rsidR="004856E7" w:rsidRPr="00D11071">
        <w:t>2</w:t>
      </w:r>
      <w:r w:rsidR="00C401CC" w:rsidRPr="00D11071">
        <w:t>00)</w:t>
      </w:r>
    </w:p>
    <w:p w14:paraId="7DA8CD63" w14:textId="6B1F9E0D" w:rsidR="002053DC" w:rsidRDefault="00C401CC" w:rsidP="009C594B">
      <w:pPr>
        <w:ind w:left="709" w:hanging="6"/>
      </w:pPr>
      <w:r w:rsidRPr="00D11071">
        <w:lastRenderedPageBreak/>
        <w:t>F = Price ratio as set out below</w:t>
      </w:r>
    </w:p>
    <w:p w14:paraId="7B656077" w14:textId="77777777" w:rsidR="009C594B" w:rsidRPr="009C594B" w:rsidRDefault="009C594B" w:rsidP="009C594B">
      <w:pPr>
        <w:ind w:left="709" w:hanging="6"/>
      </w:pPr>
    </w:p>
    <w:p w14:paraId="4FDC3CCF" w14:textId="77777777" w:rsidR="00A73ADE" w:rsidRPr="00D11071" w:rsidRDefault="00A73ADE" w:rsidP="00A73ADE">
      <w:pPr>
        <w:ind w:left="760" w:hanging="760"/>
        <w:jc w:val="both"/>
        <w:rPr>
          <w:b/>
        </w:rPr>
      </w:pPr>
      <w:r w:rsidRPr="00D11071">
        <w:rPr>
          <w:b/>
        </w:rPr>
        <w:t>The following is the basis for the Price Assessment:-</w:t>
      </w:r>
    </w:p>
    <w:p w14:paraId="4F15B621" w14:textId="77777777" w:rsidR="00CC1C3F" w:rsidRPr="00D11071" w:rsidRDefault="00CC1C3F" w:rsidP="00CC1C3F">
      <w:pPr>
        <w:pStyle w:val="inserttext"/>
        <w:ind w:left="720"/>
      </w:pPr>
      <w:r w:rsidRPr="00D11071">
        <w:t xml:space="preserve">Total Quality marks = </w:t>
      </w:r>
      <w:r w:rsidR="002053DC" w:rsidRPr="00D11071">
        <w:t>0</w:t>
      </w:r>
    </w:p>
    <w:p w14:paraId="0EF8DD2B" w14:textId="77777777" w:rsidR="00960DD5" w:rsidRPr="00D11071" w:rsidRDefault="00CC1C3F" w:rsidP="00CC1C3F">
      <w:pPr>
        <w:pStyle w:val="inserttext"/>
        <w:ind w:left="720"/>
      </w:pPr>
      <w:r w:rsidRPr="00D11071">
        <w:t xml:space="preserve">Total Price marks = </w:t>
      </w:r>
      <w:r w:rsidR="002053DC" w:rsidRPr="00D11071">
        <w:t>1</w:t>
      </w:r>
      <w:r w:rsidRPr="00D11071">
        <w:t xml:space="preserve">00 (see Pricing Schedule at Appendix </w:t>
      </w:r>
      <w:r w:rsidR="00B75D66" w:rsidRPr="00D11071">
        <w:t>2</w:t>
      </w:r>
      <w:r w:rsidRPr="00D11071">
        <w:t>)</w:t>
      </w:r>
    </w:p>
    <w:p w14:paraId="7C49718A" w14:textId="77777777" w:rsidR="00CC1C3F" w:rsidRPr="00D11071" w:rsidRDefault="00555556" w:rsidP="00CC1C3F">
      <w:pPr>
        <w:pStyle w:val="inserttext"/>
        <w:ind w:left="720"/>
      </w:pPr>
      <w:r w:rsidRPr="00D11071">
        <w:t>Quality: Price</w:t>
      </w:r>
      <w:r w:rsidR="002053DC" w:rsidRPr="00D11071">
        <w:t xml:space="preserve"> Ratio = Not Applicable</w:t>
      </w:r>
    </w:p>
    <w:p w14:paraId="2895C0CE" w14:textId="77777777" w:rsidR="00E50792" w:rsidRPr="00D11071" w:rsidRDefault="00E50792" w:rsidP="00A964DD">
      <w:pPr>
        <w:jc w:val="both"/>
        <w:rPr>
          <w:color w:val="FF0000"/>
        </w:rPr>
      </w:pPr>
    </w:p>
    <w:p w14:paraId="14127A7A" w14:textId="283BE28A" w:rsidR="00E50792" w:rsidRPr="00D11071" w:rsidRDefault="00E50792" w:rsidP="00393E6E">
      <w:pPr>
        <w:ind w:left="760" w:hanging="760"/>
        <w:jc w:val="both"/>
        <w:rPr>
          <w:b/>
        </w:rPr>
      </w:pPr>
      <w:r w:rsidRPr="00D11071">
        <w:rPr>
          <w:b/>
        </w:rPr>
        <w:t xml:space="preserve">The following is the basis for the Quality </w:t>
      </w:r>
      <w:r w:rsidR="00C31885" w:rsidRPr="00D11071">
        <w:rPr>
          <w:b/>
        </w:rPr>
        <w:t>Assessment: -</w:t>
      </w:r>
      <w:r w:rsidR="00A964DD" w:rsidRPr="00D11071">
        <w:rPr>
          <w:b/>
        </w:rPr>
        <w:t xml:space="preserve"> </w:t>
      </w:r>
      <w:r w:rsidR="00A964DD" w:rsidRPr="00D11071">
        <w:rPr>
          <w:color w:val="FF0000"/>
        </w:rPr>
        <w:t>Does NOT Apply to this RFT</w:t>
      </w:r>
    </w:p>
    <w:p w14:paraId="23F1536B" w14:textId="77777777" w:rsidR="00E50792" w:rsidRPr="00D11071" w:rsidRDefault="00E50792" w:rsidP="00393E6E">
      <w:pPr>
        <w:ind w:left="40" w:hanging="40"/>
        <w:jc w:val="both"/>
      </w:pPr>
      <w:r w:rsidRPr="00D11071">
        <w:t>Tenderers’ Quality Submissions must provide the information sought in each of the numbered criteria set out below. The Tende</w:t>
      </w:r>
      <w:r w:rsidR="003F711F" w:rsidRPr="00D11071">
        <w:t>rers’ responses to each criteri</w:t>
      </w:r>
      <w:r w:rsidR="006954F0" w:rsidRPr="00D11071">
        <w:t>on</w:t>
      </w:r>
      <w:r w:rsidRPr="00D11071">
        <w:t xml:space="preserve"> should also outline how, in the Tenderer’s opinion, their proposals will represent economic advantage and add value from the point of view of the Contracting Authority.</w:t>
      </w:r>
    </w:p>
    <w:p w14:paraId="7C19F314" w14:textId="77777777" w:rsidR="00E50792" w:rsidRPr="00D11071" w:rsidRDefault="00E50792" w:rsidP="00393E6E">
      <w:pPr>
        <w:ind w:left="40" w:hanging="40"/>
        <w:jc w:val="both"/>
      </w:pPr>
    </w:p>
    <w:p w14:paraId="0A8F43D9" w14:textId="77777777" w:rsidR="00E50792" w:rsidRPr="00D11071" w:rsidRDefault="00E50792" w:rsidP="00393E6E">
      <w:pPr>
        <w:ind w:left="40" w:hanging="40"/>
        <w:jc w:val="both"/>
      </w:pPr>
      <w:r w:rsidRPr="00D11071">
        <w:t>Submissions below should be inclusive of all diagrams, tables, charts, schematics, etc. but exclusive of CVs.</w:t>
      </w:r>
    </w:p>
    <w:p w14:paraId="352A9FCB" w14:textId="77777777" w:rsidR="00E50792" w:rsidRPr="001949F1" w:rsidRDefault="00E50792" w:rsidP="00393E6E">
      <w:pPr>
        <w:ind w:left="40" w:hanging="40"/>
        <w:jc w:val="both"/>
        <w:rPr>
          <w:highlight w:val="yellow"/>
        </w:rPr>
      </w:pPr>
    </w:p>
    <w:p w14:paraId="3F40FEEB" w14:textId="77777777" w:rsidR="00E50792" w:rsidRPr="00D11071" w:rsidRDefault="00E50792" w:rsidP="00393E6E">
      <w:pPr>
        <w:ind w:left="40" w:hanging="40"/>
        <w:jc w:val="both"/>
      </w:pPr>
      <w:r w:rsidRPr="00D11071">
        <w:t>Tenderers should note that the Quality Submission of the successful Tenderer will form part of the Contract.</w:t>
      </w:r>
    </w:p>
    <w:p w14:paraId="3B8064D9" w14:textId="77777777" w:rsidR="00E50792" w:rsidRPr="00D11071" w:rsidRDefault="00E50792" w:rsidP="00393E6E">
      <w:pPr>
        <w:ind w:left="700" w:hanging="20"/>
        <w:jc w:val="both"/>
      </w:pPr>
    </w:p>
    <w:p w14:paraId="47A9ACC0" w14:textId="77777777" w:rsidR="00E50792" w:rsidRPr="00D11071" w:rsidRDefault="00E50792" w:rsidP="00393E6E">
      <w:pPr>
        <w:ind w:left="60" w:hanging="20"/>
        <w:jc w:val="both"/>
      </w:pPr>
      <w:r w:rsidRPr="00D11071">
        <w:t>Minimum Quality Threshold for each individual criterion shall be 40%</w:t>
      </w:r>
    </w:p>
    <w:p w14:paraId="53552C5F" w14:textId="77777777" w:rsidR="00E50792" w:rsidRPr="00D11071" w:rsidRDefault="00E50792" w:rsidP="00393E6E">
      <w:pPr>
        <w:ind w:left="60" w:hanging="20"/>
        <w:jc w:val="both"/>
      </w:pPr>
      <w:r w:rsidRPr="00D11071">
        <w:t>Minimum Overall Quality Threshold shall be 50%</w:t>
      </w:r>
    </w:p>
    <w:p w14:paraId="05942490" w14:textId="77777777" w:rsidR="006954F0" w:rsidRPr="00D11071" w:rsidRDefault="006954F0" w:rsidP="00393E6E">
      <w:pPr>
        <w:ind w:left="60" w:hanging="20"/>
        <w:jc w:val="both"/>
      </w:pPr>
    </w:p>
    <w:p w14:paraId="1F4B58F1" w14:textId="77777777" w:rsidR="006954F0" w:rsidRPr="00D11071" w:rsidRDefault="006954F0" w:rsidP="00393E6E">
      <w:pPr>
        <w:ind w:left="60" w:hanging="20"/>
        <w:jc w:val="both"/>
      </w:pPr>
      <w:r w:rsidRPr="00D11071">
        <w:t>Criterion A: Commitment of Tenderer’s Proposed Team (100 marks)</w:t>
      </w:r>
    </w:p>
    <w:p w14:paraId="289FEAF9" w14:textId="77777777" w:rsidR="006954F0" w:rsidRPr="00D11071" w:rsidRDefault="00C64025" w:rsidP="00393E6E">
      <w:pPr>
        <w:jc w:val="both"/>
      </w:pPr>
      <w:r w:rsidRPr="00D11071">
        <w:t>Provide a</w:t>
      </w:r>
      <w:r w:rsidR="006954F0" w:rsidRPr="00D11071">
        <w:t xml:space="preserve"> written submission explaining how the Tenderer’s submission represents the most economically advantageous tender from the point of view of the Contracting Authority and how their team adds value to this project. Consultant is required to identify the Team Structure. This submission should specifically address how, for this Contract, the following factors add value from the point of view of the Contracting Authority.</w:t>
      </w:r>
    </w:p>
    <w:p w14:paraId="1A0608A2" w14:textId="77777777" w:rsidR="006954F0" w:rsidRPr="00D11071" w:rsidRDefault="006954F0" w:rsidP="00393E6E">
      <w:pPr>
        <w:jc w:val="both"/>
      </w:pPr>
      <w:r w:rsidRPr="00D11071">
        <w:t xml:space="preserve">Tenderers are required to limit their response to 2 A4 pages. </w:t>
      </w:r>
    </w:p>
    <w:p w14:paraId="7485EED6" w14:textId="77777777" w:rsidR="006954F0" w:rsidRPr="00D11071" w:rsidRDefault="006954F0" w:rsidP="00393E6E">
      <w:pPr>
        <w:ind w:left="720"/>
        <w:jc w:val="both"/>
      </w:pPr>
      <w:r w:rsidRPr="00D11071">
        <w:t>A1 Specify the Role and Time Commitment of the Project Manager to the Contract (50 marks)</w:t>
      </w:r>
    </w:p>
    <w:p w14:paraId="51288C97" w14:textId="77777777" w:rsidR="006954F0" w:rsidRPr="00D11071" w:rsidRDefault="006954F0" w:rsidP="00393E6E">
      <w:pPr>
        <w:ind w:left="720"/>
        <w:jc w:val="both"/>
      </w:pPr>
      <w:r w:rsidRPr="00D11071">
        <w:t xml:space="preserve">A2 Specify the Role and Time Commitment and Skill Balance of the Team assigned to the Contract (50 marks). </w:t>
      </w:r>
    </w:p>
    <w:p w14:paraId="1BA658A5" w14:textId="77777777" w:rsidR="006954F0" w:rsidRPr="00D11071" w:rsidRDefault="006954F0" w:rsidP="00393E6E">
      <w:pPr>
        <w:jc w:val="both"/>
      </w:pPr>
    </w:p>
    <w:p w14:paraId="57A378F9" w14:textId="77777777" w:rsidR="006954F0" w:rsidRPr="00D11071" w:rsidRDefault="006954F0" w:rsidP="00393E6E">
      <w:pPr>
        <w:jc w:val="both"/>
      </w:pPr>
      <w:r w:rsidRPr="00D11071">
        <w:t>Criterion B: Technical Merit of Tenderers Proposed Team (450 marks)</w:t>
      </w:r>
    </w:p>
    <w:p w14:paraId="3564C9CA" w14:textId="77777777" w:rsidR="006954F0" w:rsidRPr="00D11071" w:rsidRDefault="00C64025" w:rsidP="00393E6E">
      <w:pPr>
        <w:jc w:val="both"/>
      </w:pPr>
      <w:r w:rsidRPr="00D11071">
        <w:t>Provide a</w:t>
      </w:r>
      <w:r w:rsidR="006954F0" w:rsidRPr="00D11071">
        <w:t xml:space="preserve"> written submission explaining how the Tenderer’s submission represents the most economically advantageous tender from the point of view of the Contracting Authority. This submission should specifically address how, for this Contract, the following factors add value from the point of view of the Contracting Authority.</w:t>
      </w:r>
    </w:p>
    <w:p w14:paraId="769E2258" w14:textId="77777777" w:rsidR="006954F0" w:rsidRPr="00D11071" w:rsidRDefault="006954F0" w:rsidP="00393E6E">
      <w:pPr>
        <w:jc w:val="both"/>
      </w:pPr>
      <w:r w:rsidRPr="00D11071">
        <w:t>Tenderers are required to limit their response to 6 A4 pages.</w:t>
      </w:r>
    </w:p>
    <w:p w14:paraId="2B98939D" w14:textId="77777777" w:rsidR="006954F0" w:rsidRPr="00D11071" w:rsidRDefault="006954F0" w:rsidP="00393E6E">
      <w:pPr>
        <w:ind w:left="720"/>
        <w:jc w:val="both"/>
      </w:pPr>
      <w:r w:rsidRPr="00D11071">
        <w:t>B1. Approach of the Tenderer’s Team to the provision of the services required under the Contract, with regard to valuation of land and property and accommodation works, and assessment of compensation with respect to the law governing the compulsory acquisition of land in Ireland. Tenderer should demonstrate experience in risk assessment for cost estimating. (175marks).</w:t>
      </w:r>
    </w:p>
    <w:p w14:paraId="1763BB70" w14:textId="77777777" w:rsidR="006954F0" w:rsidRPr="00D11071" w:rsidRDefault="006954F0" w:rsidP="00393E6E">
      <w:pPr>
        <w:ind w:left="720"/>
        <w:jc w:val="both"/>
      </w:pPr>
      <w:r w:rsidRPr="00D11071">
        <w:t>B2 Approach of the Tenderer</w:t>
      </w:r>
      <w:r w:rsidR="00393E6E" w:rsidRPr="00D11071">
        <w:t>’</w:t>
      </w:r>
      <w:r w:rsidRPr="00D11071">
        <w:t xml:space="preserve">s Team to the provision of the services required under the Contract with regard to negotiation of compensation settlements including assessment of the impact of a road scheme on farm holdings (125marks). </w:t>
      </w:r>
    </w:p>
    <w:p w14:paraId="681A8383" w14:textId="69BFCDFA" w:rsidR="006954F0" w:rsidRPr="00D11071" w:rsidRDefault="006954F0" w:rsidP="00393E6E">
      <w:pPr>
        <w:ind w:left="720"/>
        <w:jc w:val="both"/>
      </w:pPr>
      <w:r w:rsidRPr="00D11071">
        <w:t xml:space="preserve">B3. </w:t>
      </w:r>
      <w:r w:rsidR="00CE2323" w:rsidRPr="00D11071">
        <w:t>Tenderer to</w:t>
      </w:r>
      <w:r w:rsidRPr="00D11071">
        <w:t xml:space="preserve"> detail their proposals for preparation for and attendance at an Assessment Hearing under the December 2001 Agreement, and /or for preparation for and attendance at </w:t>
      </w:r>
      <w:r w:rsidR="00FD531E" w:rsidRPr="00D11071">
        <w:t>an Arbitration</w:t>
      </w:r>
      <w:r w:rsidRPr="00D11071">
        <w:t xml:space="preserve"> Hearing, as may be required under the Contract. (150marks).</w:t>
      </w:r>
    </w:p>
    <w:p w14:paraId="5C3431E6" w14:textId="77777777" w:rsidR="006954F0" w:rsidRPr="00D11071" w:rsidRDefault="006954F0" w:rsidP="00393E6E">
      <w:pPr>
        <w:jc w:val="both"/>
      </w:pPr>
    </w:p>
    <w:p w14:paraId="596B2151" w14:textId="77777777" w:rsidR="006954F0" w:rsidRPr="00D11071" w:rsidRDefault="006954F0" w:rsidP="00393E6E">
      <w:pPr>
        <w:jc w:val="both"/>
      </w:pPr>
      <w:r w:rsidRPr="00D11071">
        <w:t>Criterion C: Project Management and Programme (200 marks)</w:t>
      </w:r>
    </w:p>
    <w:p w14:paraId="7DE9F551" w14:textId="77777777" w:rsidR="006954F0" w:rsidRPr="00D11071" w:rsidRDefault="00393E6E" w:rsidP="00393E6E">
      <w:pPr>
        <w:jc w:val="both"/>
      </w:pPr>
      <w:r w:rsidRPr="00D11071">
        <w:t>Provide a</w:t>
      </w:r>
      <w:r w:rsidR="006954F0" w:rsidRPr="00D11071">
        <w:t xml:space="preserve"> written submission</w:t>
      </w:r>
      <w:r w:rsidRPr="00D11071">
        <w:t xml:space="preserve"> </w:t>
      </w:r>
      <w:r w:rsidR="006954F0" w:rsidRPr="00D11071">
        <w:t xml:space="preserve">explaining how the </w:t>
      </w:r>
      <w:r w:rsidRPr="00D11071">
        <w:t>T</w:t>
      </w:r>
      <w:r w:rsidR="006954F0" w:rsidRPr="00D11071">
        <w:t>enderer’s submission represents the most economically advantageous tender from the point of view of the Contracting Authority. This submission should specifically address how, for this contract, the following factors add value from the point of view of the Contracting Authority.</w:t>
      </w:r>
    </w:p>
    <w:p w14:paraId="13751CEA" w14:textId="77777777" w:rsidR="006954F0" w:rsidRPr="00D11071" w:rsidRDefault="006954F0" w:rsidP="00393E6E">
      <w:pPr>
        <w:jc w:val="both"/>
      </w:pPr>
      <w:r w:rsidRPr="00D11071">
        <w:t>Tenderers are required to limit their response to 4 A4 pages.</w:t>
      </w:r>
    </w:p>
    <w:p w14:paraId="0EE2F37C" w14:textId="77777777" w:rsidR="006954F0" w:rsidRPr="00D11071" w:rsidRDefault="00393E6E" w:rsidP="00393E6E">
      <w:pPr>
        <w:ind w:left="720"/>
        <w:jc w:val="both"/>
      </w:pPr>
      <w:r w:rsidRPr="00D11071">
        <w:t xml:space="preserve">C1. Tenderers must </w:t>
      </w:r>
      <w:r w:rsidR="006954F0" w:rsidRPr="00D11071">
        <w:t>show how they can ensure provision of services required within the Contracting Authority's timeframe, describing any mechanisms that will be put in place to ensure that the requirements of the Contract will be met. Tenderers should demonstrate a thorough appreciation and understanding of the objectives and scope of the Contract, and the likely difficulties that might be experienced in ensuring a successful outcome. Outline the proposed structure, methodology and approach for undertaking the work including cost estimation (75 marks)</w:t>
      </w:r>
    </w:p>
    <w:p w14:paraId="33A3918C" w14:textId="3923B146" w:rsidR="006954F0" w:rsidRPr="00D11071" w:rsidRDefault="006954F0" w:rsidP="00393E6E">
      <w:pPr>
        <w:ind w:left="720"/>
        <w:jc w:val="both"/>
      </w:pPr>
      <w:r w:rsidRPr="00D11071">
        <w:lastRenderedPageBreak/>
        <w:t xml:space="preserve">C2. Project Delivery Programme with named resources which should include the following tasks:- preparing valuations, assessing claims, meet landowners / valuers,  make offers, reach  agreements, liaise with Contracting Authority and any other agents appointed by them in relation to the projects, referral for assessment / arbitration as necessary. The programme should indicate the following milestones:- serve Notice to Treat (anticipated </w:t>
      </w:r>
      <w:r w:rsidR="001137AB">
        <w:t>April</w:t>
      </w:r>
      <w:r w:rsidR="00393E6E" w:rsidRPr="00D11071">
        <w:t xml:space="preserve"> 20</w:t>
      </w:r>
      <w:r w:rsidR="00B206E9">
        <w:t>2</w:t>
      </w:r>
      <w:r w:rsidR="00393E6E" w:rsidRPr="00D11071">
        <w:t>6</w:t>
      </w:r>
      <w:r w:rsidRPr="00D11071">
        <w:t xml:space="preserve"> by </w:t>
      </w:r>
      <w:r w:rsidR="001137AB">
        <w:t>L</w:t>
      </w:r>
      <w:r w:rsidRPr="00D11071">
        <w:t xml:space="preserve">CC), completion of receipt of </w:t>
      </w:r>
      <w:r w:rsidR="00393E6E" w:rsidRPr="00D11071">
        <w:t>claims, complete</w:t>
      </w:r>
      <w:r w:rsidRPr="00D11071">
        <w:t xml:space="preserve"> submission of </w:t>
      </w:r>
      <w:r w:rsidR="00393E6E" w:rsidRPr="00D11071">
        <w:t>o</w:t>
      </w:r>
      <w:r w:rsidRPr="00D11071">
        <w:t xml:space="preserve">ffers, complete </w:t>
      </w:r>
      <w:r w:rsidR="00393E6E" w:rsidRPr="00D11071">
        <w:t>a</w:t>
      </w:r>
      <w:r w:rsidRPr="00D11071">
        <w:t>greements.  (50 marks)</w:t>
      </w:r>
    </w:p>
    <w:p w14:paraId="251375DD" w14:textId="77777777" w:rsidR="006954F0" w:rsidRPr="00D11071" w:rsidRDefault="006954F0" w:rsidP="00393E6E">
      <w:pPr>
        <w:ind w:left="720"/>
        <w:jc w:val="both"/>
      </w:pPr>
      <w:r w:rsidRPr="00D11071">
        <w:t xml:space="preserve">C3. Demonstration of how the </w:t>
      </w:r>
      <w:r w:rsidR="00393E6E" w:rsidRPr="00D11071">
        <w:t>T</w:t>
      </w:r>
      <w:r w:rsidRPr="00D11071">
        <w:t>enderer can bring value added input to this project through the application of Team capabilities and skilled personnel (e.g. match skills and abilities with requirements of service) (75 Marks)</w:t>
      </w:r>
    </w:p>
    <w:p w14:paraId="769D5621" w14:textId="77777777" w:rsidR="00582DDD" w:rsidRPr="00D11071" w:rsidRDefault="00582DDD" w:rsidP="00393E6E">
      <w:pPr>
        <w:ind w:left="720"/>
        <w:jc w:val="both"/>
      </w:pPr>
    </w:p>
    <w:p w14:paraId="0CFE2EB2" w14:textId="77777777" w:rsidR="006954F0" w:rsidRPr="00D11071" w:rsidRDefault="006954F0" w:rsidP="00393E6E">
      <w:pPr>
        <w:jc w:val="both"/>
      </w:pPr>
      <w:r w:rsidRPr="00D11071">
        <w:t>Criterion D: Support Structure (50 Marks)</w:t>
      </w:r>
    </w:p>
    <w:p w14:paraId="0E521C23" w14:textId="77777777" w:rsidR="006954F0" w:rsidRPr="00D11071" w:rsidRDefault="00393E6E" w:rsidP="00393E6E">
      <w:pPr>
        <w:jc w:val="both"/>
      </w:pPr>
      <w:r w:rsidRPr="00D11071">
        <w:t>Provide a</w:t>
      </w:r>
      <w:r w:rsidR="006954F0" w:rsidRPr="00D11071">
        <w:t xml:space="preserve"> written submission explaining how the </w:t>
      </w:r>
      <w:r w:rsidRPr="00D11071">
        <w:t>T</w:t>
      </w:r>
      <w:r w:rsidR="006954F0" w:rsidRPr="00D11071">
        <w:t>enderer’s submission represents the most economically advantageous tender from the point of view of the Contracting Authority. This submission should specifically address how, for this contract, the following factors add value from the point of view of the Contracting Authority.</w:t>
      </w:r>
    </w:p>
    <w:p w14:paraId="7F0E2A66" w14:textId="77777777" w:rsidR="006954F0" w:rsidRPr="00D11071" w:rsidRDefault="006954F0" w:rsidP="00393E6E">
      <w:pPr>
        <w:jc w:val="both"/>
      </w:pPr>
      <w:r w:rsidRPr="00D11071">
        <w:t>Tenderers are required to limit their response to 1 A4 page.</w:t>
      </w:r>
    </w:p>
    <w:p w14:paraId="5D7D9A64" w14:textId="77777777" w:rsidR="006954F0" w:rsidRPr="006954F0" w:rsidRDefault="006954F0" w:rsidP="00393E6E">
      <w:pPr>
        <w:ind w:left="740" w:hanging="20"/>
        <w:jc w:val="both"/>
      </w:pPr>
      <w:r w:rsidRPr="00D11071">
        <w:t>D1. Tenderers are required to provide information regardi</w:t>
      </w:r>
      <w:r w:rsidR="00393E6E" w:rsidRPr="00D11071">
        <w:t>ng the support structure availa</w:t>
      </w:r>
      <w:r w:rsidRPr="00D11071">
        <w:t xml:space="preserve">ble to the proposed Team, in particular with regard to Quality management Systems, Technical Support / IT, Health and </w:t>
      </w:r>
      <w:r w:rsidR="00393E6E" w:rsidRPr="00D11071">
        <w:t>S</w:t>
      </w:r>
      <w:r w:rsidRPr="00D11071">
        <w:t>afety.</w:t>
      </w:r>
    </w:p>
    <w:p w14:paraId="3698DA9A" w14:textId="77777777" w:rsidR="006C0E23" w:rsidRDefault="006C0E23" w:rsidP="00960DD5">
      <w:pPr>
        <w:pStyle w:val="inserttext"/>
        <w:ind w:left="0"/>
        <w:rPr>
          <w:color w:val="FF0000"/>
        </w:rPr>
      </w:pPr>
    </w:p>
    <w:p w14:paraId="21070B7B" w14:textId="77777777" w:rsidR="006C0E23" w:rsidRDefault="006C0E23">
      <w:pPr>
        <w:pStyle w:val="inserttext"/>
        <w:ind w:left="0"/>
        <w:rPr>
          <w:color w:val="FF0000"/>
        </w:rPr>
        <w:sectPr w:rsidR="006C0E23">
          <w:type w:val="continuous"/>
          <w:pgSz w:w="11907" w:h="16840" w:code="9"/>
          <w:pgMar w:top="1418" w:right="1418" w:bottom="851" w:left="1418" w:header="709" w:footer="709" w:gutter="0"/>
          <w:cols w:space="708"/>
          <w:formProt w:val="0"/>
          <w:docGrid w:linePitch="360"/>
        </w:sectPr>
      </w:pPr>
    </w:p>
    <w:tbl>
      <w:tblPr>
        <w:tblW w:w="0" w:type="auto"/>
        <w:tblLook w:val="01E0" w:firstRow="1" w:lastRow="1" w:firstColumn="1" w:lastColumn="1" w:noHBand="0" w:noVBand="0"/>
      </w:tblPr>
      <w:tblGrid>
        <w:gridCol w:w="799"/>
        <w:gridCol w:w="814"/>
        <w:gridCol w:w="7458"/>
      </w:tblGrid>
      <w:tr w:rsidR="00E254A7" w14:paraId="2D07FB94" w14:textId="77777777">
        <w:tc>
          <w:tcPr>
            <w:tcW w:w="803" w:type="dxa"/>
          </w:tcPr>
          <w:p w14:paraId="265036BE" w14:textId="77777777" w:rsidR="00E254A7" w:rsidRDefault="00E254A7">
            <w:pPr>
              <w:spacing w:line="320" w:lineRule="exact"/>
              <w:rPr>
                <w:color w:val="000080"/>
              </w:rPr>
            </w:pPr>
            <w:r>
              <w:rPr>
                <w:color w:val="000080"/>
              </w:rPr>
              <w:t>3.3.3</w:t>
            </w:r>
          </w:p>
        </w:tc>
        <w:tc>
          <w:tcPr>
            <w:tcW w:w="8484" w:type="dxa"/>
            <w:gridSpan w:val="2"/>
          </w:tcPr>
          <w:p w14:paraId="6E50CE51" w14:textId="77777777" w:rsidR="00E254A7" w:rsidRDefault="00E254A7">
            <w:pPr>
              <w:spacing w:line="319" w:lineRule="auto"/>
              <w:rPr>
                <w:b/>
              </w:rPr>
            </w:pPr>
            <w:r>
              <w:t>The award of contract (if any) to the highest ranked Tenderer (as determined by paragraph 3.3), will be conditional upon:</w:t>
            </w:r>
          </w:p>
        </w:tc>
      </w:tr>
      <w:tr w:rsidR="00E254A7" w14:paraId="658911EF" w14:textId="77777777">
        <w:tc>
          <w:tcPr>
            <w:tcW w:w="803" w:type="dxa"/>
          </w:tcPr>
          <w:p w14:paraId="264B23E0" w14:textId="77777777" w:rsidR="00E254A7" w:rsidRDefault="00E254A7">
            <w:pPr>
              <w:spacing w:line="320" w:lineRule="exact"/>
              <w:rPr>
                <w:color w:val="000080"/>
              </w:rPr>
            </w:pPr>
          </w:p>
        </w:tc>
        <w:tc>
          <w:tcPr>
            <w:tcW w:w="825" w:type="dxa"/>
          </w:tcPr>
          <w:p w14:paraId="2BAC0A50" w14:textId="77777777" w:rsidR="00E254A7" w:rsidRDefault="00E254A7">
            <w:pPr>
              <w:spacing w:line="320" w:lineRule="exact"/>
            </w:pPr>
            <w:r>
              <w:t>(a)</w:t>
            </w:r>
          </w:p>
        </w:tc>
        <w:tc>
          <w:tcPr>
            <w:tcW w:w="7659" w:type="dxa"/>
          </w:tcPr>
          <w:p w14:paraId="021472E9" w14:textId="77777777" w:rsidR="00E254A7" w:rsidRDefault="00E254A7" w:rsidP="00D22C73">
            <w:pPr>
              <w:spacing w:line="319" w:lineRule="auto"/>
            </w:pPr>
            <w:r>
              <w:t xml:space="preserve">the Tenderer submitting the documentation if required under paragraph 3.2.A within </w:t>
            </w:r>
            <w:r w:rsidR="00DA5585">
              <w:fldChar w:fldCharType="begin">
                <w:ffData>
                  <w:name w:val="Text26"/>
                  <w:enabled/>
                  <w:calcOnExit w:val="0"/>
                  <w:textInput>
                    <w:default w:val="[insert reasonable time period]"/>
                  </w:textInput>
                </w:ffData>
              </w:fldChar>
            </w:r>
            <w:r>
              <w:instrText xml:space="preserve"> FORMTEXT </w:instrText>
            </w:r>
            <w:r w:rsidR="00DA5585">
              <w:fldChar w:fldCharType="separate"/>
            </w:r>
            <w:r w:rsidR="00D22C73">
              <w:rPr>
                <w:noProof/>
              </w:rPr>
              <w:t>one week</w:t>
            </w:r>
            <w:r w:rsidR="00DA5585">
              <w:fldChar w:fldCharType="end"/>
            </w:r>
            <w:r>
              <w:t xml:space="preserve"> of notification by the Contracting Authority; and</w:t>
            </w:r>
          </w:p>
        </w:tc>
      </w:tr>
      <w:tr w:rsidR="00E254A7" w14:paraId="45979AC7" w14:textId="77777777">
        <w:tc>
          <w:tcPr>
            <w:tcW w:w="803" w:type="dxa"/>
          </w:tcPr>
          <w:p w14:paraId="5681EDFE" w14:textId="77777777" w:rsidR="00E254A7" w:rsidRDefault="00E254A7">
            <w:pPr>
              <w:spacing w:line="320" w:lineRule="exact"/>
              <w:rPr>
                <w:color w:val="000080"/>
              </w:rPr>
            </w:pPr>
          </w:p>
        </w:tc>
        <w:tc>
          <w:tcPr>
            <w:tcW w:w="825" w:type="dxa"/>
          </w:tcPr>
          <w:p w14:paraId="519416E5" w14:textId="77777777" w:rsidR="00E254A7" w:rsidRDefault="00E254A7">
            <w:pPr>
              <w:spacing w:line="320" w:lineRule="exact"/>
            </w:pPr>
            <w:r>
              <w:t>(b)</w:t>
            </w:r>
          </w:p>
        </w:tc>
        <w:tc>
          <w:tcPr>
            <w:tcW w:w="7659" w:type="dxa"/>
          </w:tcPr>
          <w:p w14:paraId="393F1F11" w14:textId="77777777" w:rsidR="00E254A7" w:rsidRDefault="00E254A7">
            <w:pPr>
              <w:spacing w:line="319" w:lineRule="auto"/>
            </w:pPr>
            <w:r>
              <w:t>if required, the documentation submitted demonstrating that such Tenderer has the economic and financial capacity required under paragraph 3.2.A</w:t>
            </w:r>
          </w:p>
        </w:tc>
      </w:tr>
    </w:tbl>
    <w:p w14:paraId="6419A8B2" w14:textId="77777777" w:rsidR="00E254A7" w:rsidRDefault="00E254A7">
      <w:pPr>
        <w:pStyle w:val="Heading2"/>
      </w:pPr>
      <w:r>
        <w:t>3.4</w:t>
      </w:r>
      <w:r>
        <w:tab/>
        <w:t>Presentation of Proposals</w:t>
      </w:r>
    </w:p>
    <w:p w14:paraId="47699DCA" w14:textId="77777777" w:rsidR="00E254A7" w:rsidRDefault="00E254A7">
      <w:pPr>
        <w:spacing w:after="200" w:line="319" w:lineRule="auto"/>
      </w:pPr>
      <w: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39D72227" w14:textId="77777777" w:rsidR="00E254A7" w:rsidRDefault="00E254A7">
      <w:pPr>
        <w:pStyle w:val="Heading2"/>
      </w:pPr>
      <w:r>
        <w:lastRenderedPageBreak/>
        <w:t>3.5</w:t>
      </w:r>
      <w:r>
        <w:tab/>
        <w:t>Standstill Period</w:t>
      </w:r>
    </w:p>
    <w:tbl>
      <w:tblPr>
        <w:tblW w:w="0" w:type="auto"/>
        <w:tblLook w:val="01E0" w:firstRow="1" w:lastRow="1" w:firstColumn="1" w:lastColumn="1" w:noHBand="0" w:noVBand="0"/>
      </w:tblPr>
      <w:tblGrid>
        <w:gridCol w:w="807"/>
        <w:gridCol w:w="8264"/>
      </w:tblGrid>
      <w:tr w:rsidR="00E254A7" w14:paraId="56A32C4A" w14:textId="77777777">
        <w:tc>
          <w:tcPr>
            <w:tcW w:w="828" w:type="dxa"/>
          </w:tcPr>
          <w:p w14:paraId="0D460EDC" w14:textId="77777777" w:rsidR="00E254A7" w:rsidRDefault="00E254A7">
            <w:pPr>
              <w:rPr>
                <w:color w:val="0000FF"/>
              </w:rPr>
            </w:pPr>
            <w:r>
              <w:rPr>
                <w:color w:val="0000FF"/>
              </w:rPr>
              <w:t>3.5.1</w:t>
            </w:r>
          </w:p>
        </w:tc>
        <w:tc>
          <w:tcPr>
            <w:tcW w:w="9540" w:type="dxa"/>
          </w:tcPr>
          <w:p w14:paraId="53B4B57C" w14:textId="77777777" w:rsidR="00E254A7" w:rsidRDefault="00E254A7">
            <w:pPr>
              <w:spacing w:after="200" w:line="319" w:lineRule="auto"/>
            </w:pPr>
            <w:r>
              <w:t xml:space="preserve">In circumstances where Directive 2007/66/EC applies, no contract can or will be executed or take effect until at least </w:t>
            </w:r>
            <w:bookmarkStart w:id="30" w:name="Dropdown12"/>
            <w:r w:rsidR="00DA5585">
              <w:fldChar w:fldCharType="begin">
                <w:ffData>
                  <w:name w:val="Dropdown12"/>
                  <w:enabled/>
                  <w:calcOnExit w:val="0"/>
                  <w:ddList>
                    <w:listEntry w:val="sixteen (16)"/>
                    <w:listEntry w:val="fourteen (14)"/>
                  </w:ddList>
                </w:ffData>
              </w:fldChar>
            </w:r>
            <w:r>
              <w:instrText xml:space="preserve"> FORMDROPDOWN </w:instrText>
            </w:r>
            <w:r w:rsidR="00DA5585">
              <w:fldChar w:fldCharType="separate"/>
            </w:r>
            <w:r w:rsidR="00DA5585">
              <w:fldChar w:fldCharType="end"/>
            </w:r>
            <w:bookmarkEnd w:id="30"/>
            <w:r>
              <w:t xml:space="preserve"> calendar days after the day on which the unsuccessful Tenderers have been sent the appropriate notice informing them of the result of this public procurement competition (“Standstill Period”). The preferred bidder will be notified of the decision of the Contracting Authority and of the expiry date of the Standstill Period. </w:t>
            </w:r>
          </w:p>
        </w:tc>
      </w:tr>
      <w:tr w:rsidR="00E254A7" w14:paraId="0290794E" w14:textId="77777777">
        <w:tc>
          <w:tcPr>
            <w:tcW w:w="828" w:type="dxa"/>
          </w:tcPr>
          <w:p w14:paraId="4CE6EF58" w14:textId="77777777" w:rsidR="00E254A7" w:rsidRDefault="00E254A7">
            <w:pPr>
              <w:rPr>
                <w:color w:val="0000FF"/>
              </w:rPr>
            </w:pPr>
            <w:r>
              <w:rPr>
                <w:color w:val="0000FF"/>
              </w:rPr>
              <w:t>3.5.2</w:t>
            </w:r>
          </w:p>
        </w:tc>
        <w:tc>
          <w:tcPr>
            <w:tcW w:w="9540" w:type="dxa"/>
          </w:tcPr>
          <w:p w14:paraId="5278E25A" w14:textId="77777777" w:rsidR="00E254A7" w:rsidRDefault="00E254A7">
            <w:pPr>
              <w:pStyle w:val="Header"/>
              <w:tabs>
                <w:tab w:val="clear" w:pos="4153"/>
                <w:tab w:val="clear" w:pos="8306"/>
              </w:tabs>
              <w:spacing w:line="319" w:lineRule="auto"/>
            </w:pPr>
            <w:r>
              <w:t>Tenderers should note that the Contracting Authority may, when notifying unsuccessful Tenderers of the results of this public procurement competition, include the scores obtained by the Tenderer concerned and the scores obtained by the preferred bidder in respect of each award criterion assessed by the Contracting Authority.</w:t>
            </w:r>
          </w:p>
        </w:tc>
      </w:tr>
    </w:tbl>
    <w:p w14:paraId="7B8A5A4F" w14:textId="77777777" w:rsidR="00E254A7" w:rsidRDefault="00E254A7">
      <w:pPr>
        <w:pStyle w:val="Heading2"/>
        <w:ind w:left="391" w:hanging="391"/>
      </w:pPr>
      <w:r>
        <w:t>3.6</w:t>
      </w:r>
      <w:r>
        <w:tab/>
        <w:t>Return of Signed Contracts</w:t>
      </w:r>
    </w:p>
    <w:tbl>
      <w:tblPr>
        <w:tblW w:w="0" w:type="auto"/>
        <w:tblLook w:val="01E0" w:firstRow="1" w:lastRow="1" w:firstColumn="1" w:lastColumn="1" w:noHBand="0" w:noVBand="0"/>
      </w:tblPr>
      <w:tblGrid>
        <w:gridCol w:w="807"/>
        <w:gridCol w:w="8264"/>
      </w:tblGrid>
      <w:tr w:rsidR="00E254A7" w14:paraId="0E1F13E4" w14:textId="77777777">
        <w:tc>
          <w:tcPr>
            <w:tcW w:w="828" w:type="dxa"/>
          </w:tcPr>
          <w:p w14:paraId="05B772A7" w14:textId="77777777" w:rsidR="00E254A7" w:rsidRDefault="00E254A7">
            <w:pPr>
              <w:keepNext/>
              <w:rPr>
                <w:color w:val="0000FF"/>
              </w:rPr>
            </w:pPr>
            <w:r>
              <w:rPr>
                <w:color w:val="0000FF"/>
              </w:rPr>
              <w:t>3.6.1</w:t>
            </w:r>
          </w:p>
        </w:tc>
        <w:tc>
          <w:tcPr>
            <w:tcW w:w="9540" w:type="dxa"/>
          </w:tcPr>
          <w:p w14:paraId="69B63513" w14:textId="77777777" w:rsidR="00E254A7" w:rsidRDefault="00E254A7" w:rsidP="00D22C73">
            <w:pPr>
              <w:spacing w:after="200" w:line="319" w:lineRule="auto"/>
            </w:pPr>
            <w:r>
              <w:t xml:space="preserve">The successful Tenderer must sign and return the Services Contract and the Confidentiality Agreement, both in duplicate, to the Contracting Authority no later than </w:t>
            </w:r>
            <w:bookmarkStart w:id="31" w:name="Text27"/>
            <w:r w:rsidR="00DA5585">
              <w:fldChar w:fldCharType="begin">
                <w:ffData>
                  <w:name w:val="Text27"/>
                  <w:enabled/>
                  <w:calcOnExit w:val="0"/>
                  <w:textInput>
                    <w:default w:val="[insert number]"/>
                  </w:textInput>
                </w:ffData>
              </w:fldChar>
            </w:r>
            <w:r>
              <w:instrText xml:space="preserve"> FORMTEXT </w:instrText>
            </w:r>
            <w:r w:rsidR="00DA5585">
              <w:fldChar w:fldCharType="separate"/>
            </w:r>
            <w:r w:rsidR="00D22C73">
              <w:rPr>
                <w:noProof/>
              </w:rPr>
              <w:t>seven</w:t>
            </w:r>
            <w:r w:rsidR="00DA5585">
              <w:fldChar w:fldCharType="end"/>
            </w:r>
            <w:bookmarkEnd w:id="31"/>
            <w:r>
              <w:t xml:space="preserve"> calendar days from the date of expiry of the Standstill Period unless notified otherwise in writing. Please note the Contracting Authority cannot and will not enter into a contract until the Standstill Period has expired. A signed Services Contract returned by the successful Tenderer is not binding on the Contracting Authority until the Contracting Authority has signed the Services Contract in accordance with paragraph 2.1.3 above.</w:t>
            </w:r>
          </w:p>
        </w:tc>
      </w:tr>
      <w:tr w:rsidR="00E254A7" w14:paraId="1FB0D54D" w14:textId="77777777">
        <w:tc>
          <w:tcPr>
            <w:tcW w:w="828" w:type="dxa"/>
          </w:tcPr>
          <w:p w14:paraId="594ABA37" w14:textId="77777777" w:rsidR="00E254A7" w:rsidRDefault="00E254A7">
            <w:pPr>
              <w:rPr>
                <w:color w:val="0000FF"/>
              </w:rPr>
            </w:pPr>
            <w:r>
              <w:rPr>
                <w:color w:val="0000FF"/>
              </w:rPr>
              <w:t>3.6.2</w:t>
            </w:r>
          </w:p>
        </w:tc>
        <w:tc>
          <w:tcPr>
            <w:tcW w:w="9540" w:type="dxa"/>
          </w:tcPr>
          <w:p w14:paraId="22D6A626" w14:textId="77777777" w:rsidR="00E254A7" w:rsidRDefault="00E254A7">
            <w:pPr>
              <w:spacing w:line="319" w:lineRule="auto"/>
            </w:pPr>
            <w:r>
              <w:t>Where the signed Services Contract and the Confidentiality Agreement have not been received by the Contracting Authority within the period as specified at clause 3.6.1 then the Contracting Authority may proceed to award the contract to the next highest-ranked Tenderer</w:t>
            </w:r>
          </w:p>
        </w:tc>
      </w:tr>
    </w:tbl>
    <w:p w14:paraId="5DF3A81D" w14:textId="77777777" w:rsidR="00E254A7" w:rsidRDefault="00E254A7">
      <w:pPr>
        <w:pStyle w:val="Heading1"/>
        <w:sectPr w:rsidR="00E254A7">
          <w:type w:val="continuous"/>
          <w:pgSz w:w="11907" w:h="16840" w:code="9"/>
          <w:pgMar w:top="1418" w:right="1418" w:bottom="851" w:left="1418" w:header="709" w:footer="709" w:gutter="0"/>
          <w:cols w:space="708"/>
          <w:docGrid w:linePitch="360"/>
        </w:sectPr>
      </w:pPr>
      <w:r>
        <w:lastRenderedPageBreak/>
        <w:t>Appendix 1: Requirements and Specifications</w:t>
      </w:r>
    </w:p>
    <w:p w14:paraId="678542C4" w14:textId="77777777" w:rsidR="007E6A6B" w:rsidRPr="001949F1" w:rsidRDefault="007E6A6B" w:rsidP="00960B24">
      <w:pPr>
        <w:rPr>
          <w:b/>
        </w:rPr>
      </w:pPr>
      <w:r w:rsidRPr="001949F1">
        <w:rPr>
          <w:b/>
        </w:rPr>
        <w:t>1.0 Scope of the Works:</w:t>
      </w:r>
    </w:p>
    <w:p w14:paraId="7E5F380F" w14:textId="343AD769" w:rsidR="007E6A6B" w:rsidRPr="00164F95" w:rsidRDefault="00F10672" w:rsidP="00164F95">
      <w:pPr>
        <w:rPr>
          <w:b/>
          <w:bCs/>
        </w:rPr>
      </w:pPr>
      <w:r w:rsidRPr="00164F95">
        <w:rPr>
          <w:b/>
          <w:bCs/>
        </w:rPr>
        <w:t xml:space="preserve">The provision of Valuation Services for the </w:t>
      </w:r>
      <w:r w:rsidR="00823EEC">
        <w:rPr>
          <w:b/>
          <w:bCs/>
        </w:rPr>
        <w:t>C</w:t>
      </w:r>
      <w:r w:rsidR="00495F8F">
        <w:rPr>
          <w:b/>
          <w:bCs/>
        </w:rPr>
        <w:t>arrick On Shannon</w:t>
      </w:r>
      <w:r w:rsidRPr="00164F95">
        <w:rPr>
          <w:b/>
          <w:bCs/>
        </w:rPr>
        <w:t xml:space="preserve"> Flood Relief Scheme</w:t>
      </w:r>
      <w:r w:rsidR="00A144AC">
        <w:rPr>
          <w:b/>
          <w:bCs/>
        </w:rPr>
        <w:t xml:space="preserve">. </w:t>
      </w:r>
    </w:p>
    <w:p w14:paraId="7FE57642" w14:textId="77777777" w:rsidR="00E00BC4" w:rsidRPr="001949F1" w:rsidRDefault="00E00BC4" w:rsidP="00960B24"/>
    <w:p w14:paraId="20F6B046" w14:textId="77777777" w:rsidR="007E6A6B" w:rsidRPr="001949F1" w:rsidRDefault="007E6A6B" w:rsidP="00960B24">
      <w:pPr>
        <w:rPr>
          <w:b/>
        </w:rPr>
      </w:pPr>
      <w:r w:rsidRPr="001949F1">
        <w:rPr>
          <w:b/>
        </w:rPr>
        <w:t>2.0 Proposed Development:</w:t>
      </w:r>
    </w:p>
    <w:p w14:paraId="79B6A7F4" w14:textId="7D8A99E5" w:rsidR="00264862" w:rsidRPr="00B30C77" w:rsidRDefault="00164F95" w:rsidP="00164F95">
      <w:pPr>
        <w:jc w:val="both"/>
        <w:rPr>
          <w:lang w:val="en-US" w:eastAsia="en-IE"/>
        </w:rPr>
      </w:pPr>
      <w:r w:rsidRPr="008C61D3">
        <w:rPr>
          <w:lang w:val="en-US" w:eastAsia="en-IE"/>
        </w:rPr>
        <w:t xml:space="preserve">The proposed development will comprise a flood relief scheme that </w:t>
      </w:r>
      <w:r w:rsidR="00FD531E" w:rsidRPr="008C61D3">
        <w:rPr>
          <w:lang w:val="en-US" w:eastAsia="en-IE"/>
        </w:rPr>
        <w:t>includes</w:t>
      </w:r>
      <w:r w:rsidR="001D4093" w:rsidRPr="008C61D3">
        <w:rPr>
          <w:lang w:val="en-US" w:eastAsia="en-IE"/>
        </w:rPr>
        <w:t xml:space="preserve"> the construction of </w:t>
      </w:r>
      <w:r w:rsidR="00C363A3" w:rsidRPr="008C61D3">
        <w:rPr>
          <w:lang w:val="en-US" w:eastAsia="en-IE"/>
        </w:rPr>
        <w:t xml:space="preserve">flood defence assets </w:t>
      </w:r>
      <w:r w:rsidR="00A618DB" w:rsidRPr="008C61D3">
        <w:rPr>
          <w:lang w:val="en-US" w:eastAsia="en-IE"/>
        </w:rPr>
        <w:t xml:space="preserve">in several </w:t>
      </w:r>
      <w:r w:rsidR="00EB3C8D">
        <w:rPr>
          <w:lang w:val="en-US" w:eastAsia="en-IE"/>
        </w:rPr>
        <w:t>areas or ‘flood cells’</w:t>
      </w:r>
      <w:r w:rsidR="00A618DB" w:rsidRPr="008C61D3">
        <w:rPr>
          <w:lang w:val="en-US" w:eastAsia="en-IE"/>
        </w:rPr>
        <w:t xml:space="preserve"> in the environs of Carrick on Shannon, Co. Leitrim and </w:t>
      </w:r>
      <w:proofErr w:type="spellStart"/>
      <w:r w:rsidR="00A618DB" w:rsidRPr="008C61D3">
        <w:rPr>
          <w:lang w:val="en-US" w:eastAsia="en-IE"/>
        </w:rPr>
        <w:t>Cortober</w:t>
      </w:r>
      <w:proofErr w:type="spellEnd"/>
      <w:r w:rsidR="00A618DB" w:rsidRPr="008C61D3">
        <w:rPr>
          <w:lang w:val="en-US" w:eastAsia="en-IE"/>
        </w:rPr>
        <w:t>, Co. Roscommon</w:t>
      </w:r>
      <w:r w:rsidR="00EB5203">
        <w:rPr>
          <w:lang w:val="en-US" w:eastAsia="en-IE"/>
        </w:rPr>
        <w:t xml:space="preserve"> protecting </w:t>
      </w:r>
      <w:r w:rsidR="00AE281E">
        <w:rPr>
          <w:lang w:val="en-US" w:eastAsia="en-IE"/>
        </w:rPr>
        <w:t>residential and commercial properties in these areas</w:t>
      </w:r>
      <w:r w:rsidR="00AC63C7">
        <w:rPr>
          <w:lang w:val="en-US" w:eastAsia="en-IE"/>
        </w:rPr>
        <w:t xml:space="preserve"> from flooding</w:t>
      </w:r>
      <w:r w:rsidR="00EE13EB" w:rsidRPr="008C61D3">
        <w:rPr>
          <w:lang w:val="en-US" w:eastAsia="en-IE"/>
        </w:rPr>
        <w:t>.</w:t>
      </w:r>
      <w:r w:rsidR="000B6452">
        <w:rPr>
          <w:lang w:val="en-US" w:eastAsia="en-IE"/>
        </w:rPr>
        <w:t xml:space="preserve"> </w:t>
      </w:r>
      <w:r w:rsidR="00D30033" w:rsidRPr="008C61D3">
        <w:rPr>
          <w:lang w:val="en-US" w:eastAsia="en-IE"/>
        </w:rPr>
        <w:t xml:space="preserve">The flood relief scheme provides protection from flooding </w:t>
      </w:r>
      <w:r w:rsidR="00556AAD">
        <w:rPr>
          <w:lang w:val="en-US" w:eastAsia="en-IE"/>
        </w:rPr>
        <w:t>up to a design standard of the 1% Annual Exceedance Probability (AEP)</w:t>
      </w:r>
      <w:r w:rsidR="00CC351B">
        <w:rPr>
          <w:lang w:val="en-US" w:eastAsia="en-IE"/>
        </w:rPr>
        <w:t xml:space="preserve"> flood events </w:t>
      </w:r>
      <w:r w:rsidR="00D30033" w:rsidRPr="008C61D3">
        <w:rPr>
          <w:lang w:val="en-US" w:eastAsia="en-IE"/>
        </w:rPr>
        <w:t xml:space="preserve">associated with the River Shannon, as well as </w:t>
      </w:r>
      <w:r w:rsidR="00C613A5" w:rsidRPr="008C61D3">
        <w:rPr>
          <w:lang w:val="en-US" w:eastAsia="en-IE"/>
        </w:rPr>
        <w:t xml:space="preserve">a smaller tributary to the River Shannon, the Knockananima Stream. The proposed scheme consists of </w:t>
      </w:r>
      <w:r w:rsidR="00726AFF" w:rsidRPr="008C61D3">
        <w:rPr>
          <w:lang w:val="en-US" w:eastAsia="en-IE"/>
        </w:rPr>
        <w:t xml:space="preserve">reinforced concrete and sheet pile flood walls, earthen flood embankments, demountable flood defences, </w:t>
      </w:r>
      <w:r w:rsidR="007312F2">
        <w:rPr>
          <w:lang w:val="en-US" w:eastAsia="en-IE"/>
        </w:rPr>
        <w:t xml:space="preserve">a flood lock gate, </w:t>
      </w:r>
      <w:r w:rsidR="00726AFF" w:rsidRPr="008C61D3">
        <w:rPr>
          <w:lang w:val="en-US" w:eastAsia="en-IE"/>
        </w:rPr>
        <w:t xml:space="preserve">associated pumping stations, </w:t>
      </w:r>
      <w:r w:rsidR="002B54F6" w:rsidRPr="008C61D3">
        <w:rPr>
          <w:lang w:val="en-US" w:eastAsia="en-IE"/>
        </w:rPr>
        <w:t xml:space="preserve">drainage works, </w:t>
      </w:r>
      <w:r w:rsidR="00CC351B">
        <w:rPr>
          <w:lang w:val="en-US" w:eastAsia="en-IE"/>
        </w:rPr>
        <w:t xml:space="preserve">stream realignment, </w:t>
      </w:r>
      <w:r w:rsidR="008B50EC">
        <w:rPr>
          <w:lang w:val="en-US" w:eastAsia="en-IE"/>
        </w:rPr>
        <w:t xml:space="preserve">non-return valves and penstocks, </w:t>
      </w:r>
      <w:r w:rsidR="00016CE6">
        <w:rPr>
          <w:lang w:val="en-US" w:eastAsia="en-IE"/>
        </w:rPr>
        <w:t xml:space="preserve">culvert upgrades, </w:t>
      </w:r>
      <w:r w:rsidR="002B54F6" w:rsidRPr="008C61D3">
        <w:rPr>
          <w:lang w:val="en-US" w:eastAsia="en-IE"/>
        </w:rPr>
        <w:t xml:space="preserve">landscaping works and </w:t>
      </w:r>
      <w:r w:rsidR="00DA6FC6">
        <w:rPr>
          <w:lang w:val="en-US" w:eastAsia="en-IE"/>
        </w:rPr>
        <w:t xml:space="preserve">associated </w:t>
      </w:r>
      <w:r w:rsidR="002B54F6" w:rsidRPr="008C61D3">
        <w:rPr>
          <w:lang w:val="en-US" w:eastAsia="en-IE"/>
        </w:rPr>
        <w:t>accommodation works.</w:t>
      </w:r>
      <w:r w:rsidR="00C74CE5">
        <w:rPr>
          <w:lang w:val="en-US" w:eastAsia="en-IE"/>
        </w:rPr>
        <w:t xml:space="preserve"> </w:t>
      </w:r>
    </w:p>
    <w:p w14:paraId="0337F9D4" w14:textId="77777777" w:rsidR="00E00BC4" w:rsidRPr="001949F1" w:rsidRDefault="00E00BC4" w:rsidP="007E6A6B">
      <w:pPr>
        <w:rPr>
          <w:b/>
          <w:lang w:val="en-IE"/>
        </w:rPr>
      </w:pPr>
    </w:p>
    <w:p w14:paraId="1577DC8F" w14:textId="77777777" w:rsidR="007E6A6B" w:rsidRPr="001949F1" w:rsidRDefault="007E6A6B" w:rsidP="007E6A6B">
      <w:pPr>
        <w:rPr>
          <w:b/>
          <w:lang w:val="en-IE"/>
        </w:rPr>
      </w:pPr>
      <w:r w:rsidRPr="001949F1">
        <w:rPr>
          <w:b/>
          <w:lang w:val="en-IE"/>
        </w:rPr>
        <w:t>3.0 Services Required:</w:t>
      </w:r>
    </w:p>
    <w:p w14:paraId="325529AD" w14:textId="77777777" w:rsidR="00BF06A7" w:rsidRPr="001949F1" w:rsidRDefault="00BF06A7" w:rsidP="00EE39BC">
      <w:pPr>
        <w:spacing w:after="200"/>
        <w:jc w:val="both"/>
        <w:rPr>
          <w:noProof/>
        </w:rPr>
      </w:pPr>
      <w:r w:rsidRPr="001949F1">
        <w:rPr>
          <w:noProof/>
        </w:rPr>
        <w:t>3.1</w:t>
      </w:r>
      <w:r w:rsidRPr="001949F1">
        <w:rPr>
          <w:noProof/>
        </w:rPr>
        <w:tab/>
        <w:t>Stage(i) Familiarisation and review</w:t>
      </w:r>
    </w:p>
    <w:p w14:paraId="082CA685" w14:textId="77777777" w:rsidR="00BF06A7" w:rsidRPr="001949F1" w:rsidRDefault="00BF06A7" w:rsidP="00EE39BC">
      <w:pPr>
        <w:spacing w:after="200"/>
        <w:ind w:left="720"/>
        <w:jc w:val="both"/>
        <w:rPr>
          <w:noProof/>
        </w:rPr>
      </w:pPr>
      <w:r w:rsidRPr="001949F1">
        <w:rPr>
          <w:noProof/>
        </w:rPr>
        <w:t>The successful applicant will familiarise itself with the project and will review and update the land and property cost estimate which has been prepared</w:t>
      </w:r>
      <w:r w:rsidR="00331558">
        <w:rPr>
          <w:noProof/>
        </w:rPr>
        <w:t>.</w:t>
      </w:r>
    </w:p>
    <w:p w14:paraId="33FCF989" w14:textId="77777777" w:rsidR="00EE39BC" w:rsidRPr="001949F1" w:rsidRDefault="00EE5616" w:rsidP="00EE39BC">
      <w:pPr>
        <w:spacing w:after="200"/>
        <w:ind w:left="720"/>
        <w:jc w:val="both"/>
        <w:rPr>
          <w:noProof/>
        </w:rPr>
      </w:pPr>
      <w:r w:rsidRPr="001949F1">
        <w:rPr>
          <w:noProof/>
        </w:rPr>
        <w:t>Stage (ii) Land Acquisition</w:t>
      </w:r>
    </w:p>
    <w:p w14:paraId="0AFDBF9C" w14:textId="3D3DDE7F" w:rsidR="00EE5616" w:rsidRPr="001949F1" w:rsidRDefault="00EE5616" w:rsidP="00EE39BC">
      <w:pPr>
        <w:spacing w:after="200"/>
        <w:ind w:left="720"/>
        <w:jc w:val="both"/>
        <w:rPr>
          <w:noProof/>
        </w:rPr>
      </w:pPr>
      <w:r w:rsidRPr="001949F1">
        <w:rPr>
          <w:noProof/>
        </w:rPr>
        <w:t xml:space="preserve">The successful applicant will provide all services required for the </w:t>
      </w:r>
      <w:r w:rsidR="00D47E01" w:rsidRPr="001949F1">
        <w:rPr>
          <w:noProof/>
        </w:rPr>
        <w:t>assessment of claims, making of initial offers, al</w:t>
      </w:r>
      <w:r w:rsidR="00177695" w:rsidRPr="001949F1">
        <w:rPr>
          <w:noProof/>
        </w:rPr>
        <w:t>l negotia</w:t>
      </w:r>
      <w:r w:rsidR="00D47E01" w:rsidRPr="001949F1">
        <w:rPr>
          <w:noProof/>
        </w:rPr>
        <w:t>tions with landowners and/or their agents, settlement of claims and compensation amounts, and preparation of land acquisition agreements including details of any special conditions including accommodation works.</w:t>
      </w:r>
      <w:r w:rsidR="00931BCA" w:rsidRPr="001949F1">
        <w:rPr>
          <w:noProof/>
        </w:rPr>
        <w:t xml:space="preserve"> In the event that it is not possible to reach a settlement the successful applicant will provide all services necessary for or associated with the referral of claims for Assessment </w:t>
      </w:r>
      <w:r w:rsidR="00164F95">
        <w:rPr>
          <w:noProof/>
        </w:rPr>
        <w:t>and/or Arbitration</w:t>
      </w:r>
    </w:p>
    <w:p w14:paraId="37100338" w14:textId="77777777" w:rsidR="009C5FFE" w:rsidRDefault="00931BCA" w:rsidP="00EE39BC">
      <w:pPr>
        <w:spacing w:after="200"/>
        <w:ind w:left="720"/>
        <w:jc w:val="both"/>
        <w:rPr>
          <w:noProof/>
        </w:rPr>
      </w:pPr>
      <w:r w:rsidRPr="001949F1">
        <w:rPr>
          <w:noProof/>
        </w:rPr>
        <w:t xml:space="preserve">The successful applicant will provide advice in respect of claims to be referred to the CIArb for Assessment. </w:t>
      </w:r>
      <w:r w:rsidR="00EE39BC" w:rsidRPr="001949F1">
        <w:rPr>
          <w:noProof/>
        </w:rPr>
        <w:t>T</w:t>
      </w:r>
      <w:r w:rsidRPr="001949F1">
        <w:rPr>
          <w:noProof/>
        </w:rPr>
        <w:t xml:space="preserve">he successful applicant will allow for preparation, attendance </w:t>
      </w:r>
      <w:r w:rsidRPr="001949F1">
        <w:rPr>
          <w:noProof/>
        </w:rPr>
        <w:lastRenderedPageBreak/>
        <w:t>and participation in 5</w:t>
      </w:r>
      <w:r w:rsidR="00E22765">
        <w:rPr>
          <w:noProof/>
        </w:rPr>
        <w:t xml:space="preserve"> </w:t>
      </w:r>
      <w:r w:rsidRPr="001949F1">
        <w:rPr>
          <w:noProof/>
        </w:rPr>
        <w:t>no. preparation meetings and 5</w:t>
      </w:r>
      <w:r w:rsidR="00E22765">
        <w:rPr>
          <w:noProof/>
        </w:rPr>
        <w:t xml:space="preserve"> </w:t>
      </w:r>
      <w:r w:rsidRPr="001949F1">
        <w:rPr>
          <w:noProof/>
        </w:rPr>
        <w:t xml:space="preserve">no. assessment hearings in </w:t>
      </w:r>
      <w:r w:rsidR="00331558">
        <w:rPr>
          <w:noProof/>
        </w:rPr>
        <w:t xml:space="preserve">Áras an Chontae, </w:t>
      </w:r>
      <w:r w:rsidR="00EB0F33">
        <w:rPr>
          <w:noProof/>
        </w:rPr>
        <w:t>Carrick On Shannon</w:t>
      </w:r>
      <w:r w:rsidR="009C5FFE">
        <w:rPr>
          <w:noProof/>
        </w:rPr>
        <w:t>, Co. Leitrim</w:t>
      </w:r>
      <w:r w:rsidR="00DC1FC2">
        <w:rPr>
          <w:noProof/>
        </w:rPr>
        <w:t>.</w:t>
      </w:r>
      <w:r w:rsidRPr="001949F1">
        <w:rPr>
          <w:noProof/>
        </w:rPr>
        <w:t xml:space="preserve"> </w:t>
      </w:r>
    </w:p>
    <w:p w14:paraId="4A863CED" w14:textId="35346AA0" w:rsidR="00931BCA" w:rsidRPr="001949F1" w:rsidRDefault="00931BCA" w:rsidP="00EE39BC">
      <w:pPr>
        <w:spacing w:after="200"/>
        <w:ind w:left="720"/>
        <w:jc w:val="both"/>
        <w:rPr>
          <w:noProof/>
        </w:rPr>
      </w:pPr>
      <w:r w:rsidRPr="001949F1">
        <w:rPr>
          <w:noProof/>
        </w:rPr>
        <w:t>Services will include but not be limited to</w:t>
      </w:r>
      <w:r w:rsidR="007B1667">
        <w:rPr>
          <w:noProof/>
        </w:rPr>
        <w:t>:</w:t>
      </w:r>
    </w:p>
    <w:p w14:paraId="1ADC1E66" w14:textId="77777777" w:rsidR="00931BCA" w:rsidRPr="001949F1" w:rsidRDefault="00931BCA" w:rsidP="00EE39BC">
      <w:pPr>
        <w:spacing w:after="200"/>
        <w:ind w:left="720"/>
        <w:jc w:val="both"/>
        <w:rPr>
          <w:noProof/>
        </w:rPr>
      </w:pPr>
      <w:r w:rsidRPr="001949F1">
        <w:rPr>
          <w:noProof/>
        </w:rPr>
        <w:tab/>
        <w:t>Attending assessment preparation meetings</w:t>
      </w:r>
    </w:p>
    <w:p w14:paraId="098701C7" w14:textId="77777777" w:rsidR="00931BCA" w:rsidRPr="001949F1" w:rsidRDefault="00931BCA" w:rsidP="00EE39BC">
      <w:pPr>
        <w:spacing w:after="200"/>
        <w:ind w:left="720"/>
        <w:jc w:val="both"/>
        <w:rPr>
          <w:noProof/>
        </w:rPr>
      </w:pPr>
      <w:r w:rsidRPr="001949F1">
        <w:rPr>
          <w:noProof/>
        </w:rPr>
        <w:tab/>
        <w:t>Preparing evidence for assessment hearings</w:t>
      </w:r>
    </w:p>
    <w:p w14:paraId="1B5BF727" w14:textId="77777777" w:rsidR="00931BCA" w:rsidRPr="001949F1" w:rsidRDefault="00931BCA" w:rsidP="00EE39BC">
      <w:pPr>
        <w:spacing w:after="200"/>
        <w:ind w:left="720"/>
        <w:jc w:val="both"/>
        <w:rPr>
          <w:noProof/>
        </w:rPr>
      </w:pPr>
      <w:r w:rsidRPr="001949F1">
        <w:rPr>
          <w:noProof/>
        </w:rPr>
        <w:tab/>
        <w:t>Attending and presenting evidence as expert witness at assessment hearings</w:t>
      </w:r>
    </w:p>
    <w:p w14:paraId="32254E10" w14:textId="77777777" w:rsidR="00931BCA" w:rsidRPr="001949F1" w:rsidRDefault="00931BCA" w:rsidP="00EE39BC">
      <w:pPr>
        <w:spacing w:after="200"/>
        <w:ind w:left="720" w:firstLine="720"/>
        <w:jc w:val="both"/>
        <w:rPr>
          <w:noProof/>
        </w:rPr>
      </w:pPr>
      <w:r w:rsidRPr="001949F1">
        <w:rPr>
          <w:noProof/>
        </w:rPr>
        <w:t>Recommendation following review of Assessor’s award.</w:t>
      </w:r>
    </w:p>
    <w:p w14:paraId="5C308CCF" w14:textId="77777777" w:rsidR="00EE39BC" w:rsidRPr="001949F1" w:rsidRDefault="00EE39BC" w:rsidP="00EE39BC">
      <w:pPr>
        <w:spacing w:after="200"/>
        <w:jc w:val="both"/>
        <w:rPr>
          <w:noProof/>
        </w:rPr>
      </w:pPr>
      <w:r w:rsidRPr="001949F1">
        <w:rPr>
          <w:noProof/>
        </w:rPr>
        <w:tab/>
        <w:t>Stage (iv) Arbitration</w:t>
      </w:r>
    </w:p>
    <w:p w14:paraId="4D96C89A" w14:textId="037D8B5E" w:rsidR="00EE39BC" w:rsidRPr="001949F1" w:rsidRDefault="00EE39BC" w:rsidP="00EE39BC">
      <w:pPr>
        <w:spacing w:after="200"/>
        <w:ind w:left="720"/>
        <w:jc w:val="both"/>
        <w:rPr>
          <w:noProof/>
        </w:rPr>
      </w:pPr>
      <w:r w:rsidRPr="001949F1">
        <w:rPr>
          <w:noProof/>
        </w:rPr>
        <w:t xml:space="preserve">The successful applicant will provide advice in respect of claims to be referred for arbitration. The successful </w:t>
      </w:r>
      <w:r w:rsidRPr="00DC1FC2">
        <w:rPr>
          <w:noProof/>
        </w:rPr>
        <w:t>applicant will allow for preparation, attendance and participation in 5</w:t>
      </w:r>
      <w:r w:rsidR="00240272" w:rsidRPr="00DC1FC2">
        <w:rPr>
          <w:noProof/>
        </w:rPr>
        <w:t xml:space="preserve"> </w:t>
      </w:r>
      <w:r w:rsidRPr="00DC1FC2">
        <w:rPr>
          <w:noProof/>
        </w:rPr>
        <w:t>no. p</w:t>
      </w:r>
      <w:r w:rsidR="00177695" w:rsidRPr="00DC1FC2">
        <w:rPr>
          <w:noProof/>
        </w:rPr>
        <w:t>reparation meetings and 5</w:t>
      </w:r>
      <w:r w:rsidR="00240272" w:rsidRPr="00DC1FC2">
        <w:rPr>
          <w:noProof/>
        </w:rPr>
        <w:t xml:space="preserve"> </w:t>
      </w:r>
      <w:r w:rsidR="00177695" w:rsidRPr="00DC1FC2">
        <w:rPr>
          <w:noProof/>
        </w:rPr>
        <w:t>no. arbitration</w:t>
      </w:r>
      <w:r w:rsidRPr="00DC1FC2">
        <w:rPr>
          <w:noProof/>
        </w:rPr>
        <w:t xml:space="preserve"> hearings in </w:t>
      </w:r>
      <w:r w:rsidR="00240272" w:rsidRPr="00DC1FC2">
        <w:rPr>
          <w:noProof/>
        </w:rPr>
        <w:t xml:space="preserve">Áras an Chontae, </w:t>
      </w:r>
      <w:r w:rsidR="00E02C9D">
        <w:rPr>
          <w:noProof/>
        </w:rPr>
        <w:t>Carrick On Shannon</w:t>
      </w:r>
      <w:r w:rsidR="00240272" w:rsidRPr="00DC1FC2">
        <w:rPr>
          <w:noProof/>
        </w:rPr>
        <w:t>, Co. L</w:t>
      </w:r>
      <w:r w:rsidR="00E02C9D">
        <w:rPr>
          <w:noProof/>
        </w:rPr>
        <w:t>eitrim</w:t>
      </w:r>
      <w:r w:rsidRPr="00DC1FC2">
        <w:rPr>
          <w:noProof/>
        </w:rPr>
        <w:t>. Services will include but not be limited to</w:t>
      </w:r>
      <w:r w:rsidR="00DC1FC2" w:rsidRPr="00DC1FC2">
        <w:rPr>
          <w:noProof/>
        </w:rPr>
        <w:t>:</w:t>
      </w:r>
      <w:r w:rsidRPr="001949F1">
        <w:rPr>
          <w:noProof/>
        </w:rPr>
        <w:t xml:space="preserve"> </w:t>
      </w:r>
    </w:p>
    <w:p w14:paraId="2C9A88E6" w14:textId="77777777" w:rsidR="00EE39BC" w:rsidRPr="001949F1" w:rsidRDefault="00EE39BC" w:rsidP="00EE39BC">
      <w:pPr>
        <w:spacing w:after="200"/>
        <w:ind w:left="1440"/>
        <w:jc w:val="both"/>
        <w:rPr>
          <w:noProof/>
        </w:rPr>
      </w:pPr>
      <w:r w:rsidRPr="001949F1">
        <w:rPr>
          <w:noProof/>
        </w:rPr>
        <w:t>Attending arbitration preparation meetings and meetings to formulate unconditional offers</w:t>
      </w:r>
    </w:p>
    <w:p w14:paraId="3F82A7F0" w14:textId="77777777" w:rsidR="00EE39BC" w:rsidRPr="001949F1" w:rsidRDefault="00EE39BC" w:rsidP="00EE39BC">
      <w:pPr>
        <w:spacing w:after="200"/>
        <w:ind w:left="720"/>
        <w:jc w:val="both"/>
        <w:rPr>
          <w:noProof/>
        </w:rPr>
      </w:pPr>
      <w:r w:rsidRPr="001949F1">
        <w:rPr>
          <w:noProof/>
        </w:rPr>
        <w:tab/>
        <w:t>Reviewing and advising the Client on the claimants’ Statement of Claim</w:t>
      </w:r>
    </w:p>
    <w:p w14:paraId="12716780" w14:textId="77777777" w:rsidR="00EE39BC" w:rsidRPr="001949F1" w:rsidRDefault="00EE39BC" w:rsidP="00EE39BC">
      <w:pPr>
        <w:spacing w:after="200"/>
        <w:ind w:left="720" w:firstLine="720"/>
        <w:jc w:val="both"/>
        <w:rPr>
          <w:noProof/>
        </w:rPr>
      </w:pPr>
      <w:r w:rsidRPr="001949F1">
        <w:rPr>
          <w:noProof/>
        </w:rPr>
        <w:t>Preparing evidence for arbitration hearings</w:t>
      </w:r>
    </w:p>
    <w:p w14:paraId="239C4DA7" w14:textId="77777777" w:rsidR="00EE39BC" w:rsidRPr="001949F1" w:rsidRDefault="00EE39BC" w:rsidP="00EE39BC">
      <w:pPr>
        <w:spacing w:after="200"/>
        <w:ind w:left="720"/>
        <w:jc w:val="both"/>
        <w:rPr>
          <w:noProof/>
        </w:rPr>
      </w:pPr>
      <w:r w:rsidRPr="001949F1">
        <w:rPr>
          <w:noProof/>
        </w:rPr>
        <w:tab/>
        <w:t>Attending and presenting evidence as expert witness at arbitration hearings</w:t>
      </w:r>
    </w:p>
    <w:p w14:paraId="3E5BC354" w14:textId="77777777" w:rsidR="00EE39BC" w:rsidRPr="001949F1" w:rsidRDefault="00EE39BC" w:rsidP="00EE39BC">
      <w:pPr>
        <w:spacing w:after="200"/>
        <w:ind w:left="720" w:firstLine="720"/>
        <w:jc w:val="both"/>
        <w:rPr>
          <w:noProof/>
        </w:rPr>
      </w:pPr>
      <w:r w:rsidRPr="001949F1">
        <w:rPr>
          <w:noProof/>
        </w:rPr>
        <w:t>Recommendation following review of Arbitrator’s award.</w:t>
      </w:r>
    </w:p>
    <w:p w14:paraId="6161482D" w14:textId="77777777" w:rsidR="00EE39BC" w:rsidRPr="001949F1" w:rsidRDefault="00EE39BC" w:rsidP="00EE39BC">
      <w:pPr>
        <w:spacing w:after="200"/>
        <w:jc w:val="both"/>
        <w:rPr>
          <w:noProof/>
        </w:rPr>
      </w:pPr>
      <w:r w:rsidRPr="001949F1">
        <w:rPr>
          <w:noProof/>
        </w:rPr>
        <w:tab/>
        <w:t>Stage (v) Land compensation closeout report</w:t>
      </w:r>
    </w:p>
    <w:p w14:paraId="6C1ADE4E" w14:textId="77777777" w:rsidR="00EE39BC" w:rsidRPr="001949F1" w:rsidRDefault="00EE39BC" w:rsidP="00EE39BC">
      <w:pPr>
        <w:spacing w:after="200"/>
        <w:ind w:left="709"/>
        <w:jc w:val="both"/>
        <w:rPr>
          <w:noProof/>
        </w:rPr>
      </w:pPr>
      <w:r w:rsidRPr="001949F1">
        <w:rPr>
          <w:noProof/>
        </w:rPr>
        <w:tab/>
        <w:t>The successful applicant will provide all general services required for the completion of the land compensation closeout report.</w:t>
      </w:r>
    </w:p>
    <w:p w14:paraId="5DCF4F1E" w14:textId="77777777" w:rsidR="00EE39BC" w:rsidRPr="001949F1" w:rsidRDefault="00EE39BC" w:rsidP="00EE39BC">
      <w:pPr>
        <w:spacing w:after="200"/>
        <w:jc w:val="both"/>
        <w:rPr>
          <w:noProof/>
        </w:rPr>
      </w:pPr>
      <w:r w:rsidRPr="001949F1">
        <w:rPr>
          <w:noProof/>
        </w:rPr>
        <w:t>3.2</w:t>
      </w:r>
      <w:r w:rsidRPr="001949F1">
        <w:rPr>
          <w:noProof/>
        </w:rPr>
        <w:tab/>
        <w:t>General Requirements</w:t>
      </w:r>
    </w:p>
    <w:p w14:paraId="751B2A9B" w14:textId="77777777" w:rsidR="00EE39BC" w:rsidRPr="00AD0315" w:rsidRDefault="00DC1FC2" w:rsidP="00EE39BC">
      <w:pPr>
        <w:spacing w:after="200"/>
        <w:ind w:left="720"/>
        <w:jc w:val="both"/>
        <w:rPr>
          <w:noProof/>
        </w:rPr>
      </w:pPr>
      <w:r w:rsidRPr="00AD0315">
        <w:rPr>
          <w:noProof/>
        </w:rPr>
        <w:t>Without limiting the above</w:t>
      </w:r>
      <w:r w:rsidR="00EE39BC" w:rsidRPr="00AD0315">
        <w:rPr>
          <w:noProof/>
        </w:rPr>
        <w:t>, the following are included in normal services expected from the successful applicant:</w:t>
      </w:r>
    </w:p>
    <w:p w14:paraId="2E3E6E0D" w14:textId="649FD180" w:rsidR="00EE39BC" w:rsidRPr="00AD0315" w:rsidRDefault="00EE39BC" w:rsidP="00164F95">
      <w:pPr>
        <w:pStyle w:val="ListParagraph"/>
        <w:numPr>
          <w:ilvl w:val="0"/>
          <w:numId w:val="35"/>
        </w:numPr>
        <w:spacing w:after="200"/>
        <w:jc w:val="both"/>
        <w:rPr>
          <w:noProof/>
        </w:rPr>
      </w:pPr>
      <w:r w:rsidRPr="00AD0315">
        <w:rPr>
          <w:noProof/>
        </w:rPr>
        <w:lastRenderedPageBreak/>
        <w:t>valuation of land and other property and preparation of a land cost estimate for the acquisition of all such lands and other property, including accommodation wor</w:t>
      </w:r>
      <w:r w:rsidR="00EC60A7" w:rsidRPr="00AD0315">
        <w:rPr>
          <w:noProof/>
        </w:rPr>
        <w:t>ks, wayleaves and rights of way required for the delivery of the project</w:t>
      </w:r>
    </w:p>
    <w:p w14:paraId="2C10B85F" w14:textId="1518B2F4" w:rsidR="00EC60A7" w:rsidRPr="00AD0315" w:rsidRDefault="00EC60A7" w:rsidP="00164F95">
      <w:pPr>
        <w:pStyle w:val="ListParagraph"/>
        <w:numPr>
          <w:ilvl w:val="0"/>
          <w:numId w:val="35"/>
        </w:numPr>
        <w:spacing w:after="200"/>
        <w:jc w:val="both"/>
        <w:rPr>
          <w:noProof/>
        </w:rPr>
      </w:pPr>
      <w:r w:rsidRPr="00AD0315">
        <w:rPr>
          <w:noProof/>
        </w:rPr>
        <w:t xml:space="preserve">preparing and agreeing a programme with the Client for the provision of the services </w:t>
      </w:r>
    </w:p>
    <w:p w14:paraId="187DF193" w14:textId="5E0C8E5E" w:rsidR="00EC60A7" w:rsidRPr="00AD0315" w:rsidRDefault="00EC60A7" w:rsidP="00164F95">
      <w:pPr>
        <w:pStyle w:val="ListParagraph"/>
        <w:numPr>
          <w:ilvl w:val="0"/>
          <w:numId w:val="35"/>
        </w:numPr>
        <w:spacing w:after="200"/>
        <w:jc w:val="both"/>
        <w:rPr>
          <w:noProof/>
        </w:rPr>
      </w:pPr>
      <w:r w:rsidRPr="00AD0315">
        <w:rPr>
          <w:noProof/>
        </w:rPr>
        <w:t>negotiating settlements with all landowners and/or their agents</w:t>
      </w:r>
    </w:p>
    <w:p w14:paraId="32A95ECF" w14:textId="6C897EA7" w:rsidR="00EC60A7" w:rsidRPr="00AD0315" w:rsidRDefault="00EC60A7" w:rsidP="00164F95">
      <w:pPr>
        <w:pStyle w:val="ListParagraph"/>
        <w:numPr>
          <w:ilvl w:val="0"/>
          <w:numId w:val="35"/>
        </w:numPr>
        <w:spacing w:after="200"/>
        <w:jc w:val="both"/>
        <w:rPr>
          <w:noProof/>
        </w:rPr>
      </w:pPr>
      <w:r w:rsidRPr="00AD0315">
        <w:rPr>
          <w:noProof/>
        </w:rPr>
        <w:t>evaluating the effect of the project on agricultural holdings and other property</w:t>
      </w:r>
    </w:p>
    <w:p w14:paraId="7D94F066" w14:textId="6529F30F" w:rsidR="006421E8" w:rsidRPr="00AD0315" w:rsidRDefault="006421E8" w:rsidP="00164F95">
      <w:pPr>
        <w:pStyle w:val="ListParagraph"/>
        <w:numPr>
          <w:ilvl w:val="0"/>
          <w:numId w:val="35"/>
        </w:numPr>
        <w:spacing w:after="200"/>
        <w:jc w:val="both"/>
        <w:rPr>
          <w:noProof/>
        </w:rPr>
      </w:pPr>
      <w:r w:rsidRPr="00AD0315">
        <w:rPr>
          <w:noProof/>
        </w:rPr>
        <w:t xml:space="preserve">where necessary assess </w:t>
      </w:r>
      <w:r w:rsidR="00E800E7" w:rsidRPr="00AD0315">
        <w:rPr>
          <w:noProof/>
        </w:rPr>
        <w:t xml:space="preserve">and provide recommendation justifying </w:t>
      </w:r>
      <w:r w:rsidRPr="00AD0315">
        <w:rPr>
          <w:noProof/>
        </w:rPr>
        <w:t>the need for the appointment of expert advisors</w:t>
      </w:r>
      <w:r w:rsidR="00164F95" w:rsidRPr="00AD0315">
        <w:rPr>
          <w:noProof/>
        </w:rPr>
        <w:t xml:space="preserve"> to assist in evaluating the effect of the project on agricultural holdings and other property</w:t>
      </w:r>
    </w:p>
    <w:p w14:paraId="26A6ECD7" w14:textId="06D6F336" w:rsidR="00EC60A7" w:rsidRPr="00AD0315" w:rsidRDefault="00EC60A7" w:rsidP="00164F95">
      <w:pPr>
        <w:pStyle w:val="ListParagraph"/>
        <w:numPr>
          <w:ilvl w:val="0"/>
          <w:numId w:val="35"/>
        </w:numPr>
        <w:spacing w:after="200"/>
        <w:jc w:val="both"/>
        <w:rPr>
          <w:noProof/>
        </w:rPr>
      </w:pPr>
      <w:r w:rsidRPr="00AD0315">
        <w:rPr>
          <w:noProof/>
        </w:rPr>
        <w:t>advising the client in relation to accommodation works and costs thereof</w:t>
      </w:r>
    </w:p>
    <w:p w14:paraId="6CD8AC13" w14:textId="434B8E50" w:rsidR="00EC60A7" w:rsidRPr="00AD0315" w:rsidRDefault="00EC60A7" w:rsidP="00164F95">
      <w:pPr>
        <w:pStyle w:val="ListParagraph"/>
        <w:numPr>
          <w:ilvl w:val="0"/>
          <w:numId w:val="35"/>
        </w:numPr>
        <w:spacing w:after="200"/>
        <w:jc w:val="both"/>
        <w:rPr>
          <w:noProof/>
        </w:rPr>
      </w:pPr>
      <w:r w:rsidRPr="00AD0315">
        <w:rPr>
          <w:noProof/>
        </w:rPr>
        <w:t>preparing and issuing reports to the client and attendance at progress meetings every four weeks and providing any information which may be relevant to the overall planning of the project</w:t>
      </w:r>
    </w:p>
    <w:p w14:paraId="4F4E490A" w14:textId="5DF82010" w:rsidR="00EC60A7" w:rsidRPr="00AD0315" w:rsidRDefault="00EC60A7" w:rsidP="00164F95">
      <w:pPr>
        <w:pStyle w:val="ListParagraph"/>
        <w:numPr>
          <w:ilvl w:val="0"/>
          <w:numId w:val="35"/>
        </w:numPr>
        <w:spacing w:after="200"/>
        <w:jc w:val="both"/>
        <w:rPr>
          <w:noProof/>
        </w:rPr>
      </w:pPr>
      <w:r w:rsidRPr="00AD0315">
        <w:rPr>
          <w:noProof/>
        </w:rPr>
        <w:t>all aspects of agronomy advice and services</w:t>
      </w:r>
    </w:p>
    <w:p w14:paraId="0954F375" w14:textId="12F2E25A" w:rsidR="00EC60A7" w:rsidRPr="00AD0315" w:rsidRDefault="00A734AA" w:rsidP="00164F95">
      <w:pPr>
        <w:pStyle w:val="ListParagraph"/>
        <w:numPr>
          <w:ilvl w:val="0"/>
          <w:numId w:val="35"/>
        </w:numPr>
        <w:spacing w:after="200"/>
        <w:jc w:val="both"/>
        <w:rPr>
          <w:noProof/>
        </w:rPr>
      </w:pPr>
      <w:r w:rsidRPr="00AD0315">
        <w:rPr>
          <w:noProof/>
        </w:rPr>
        <w:t>determination of access arrangements for land holdings and for any severed lands</w:t>
      </w:r>
    </w:p>
    <w:p w14:paraId="1B0C756C" w14:textId="0AE256B0" w:rsidR="00A734AA" w:rsidRPr="00AD0315" w:rsidRDefault="00A734AA" w:rsidP="00164F95">
      <w:pPr>
        <w:pStyle w:val="ListParagraph"/>
        <w:numPr>
          <w:ilvl w:val="0"/>
          <w:numId w:val="35"/>
        </w:numPr>
        <w:spacing w:after="200"/>
        <w:jc w:val="both"/>
        <w:rPr>
          <w:noProof/>
        </w:rPr>
      </w:pPr>
      <w:r w:rsidRPr="00AD0315">
        <w:rPr>
          <w:noProof/>
        </w:rPr>
        <w:t>negotiating wayleaves and rights of way as required</w:t>
      </w:r>
    </w:p>
    <w:p w14:paraId="48016043" w14:textId="28245610" w:rsidR="00A734AA" w:rsidRPr="00AD0315" w:rsidRDefault="00A734AA" w:rsidP="00164F95">
      <w:pPr>
        <w:pStyle w:val="ListParagraph"/>
        <w:numPr>
          <w:ilvl w:val="0"/>
          <w:numId w:val="35"/>
        </w:numPr>
        <w:spacing w:after="200"/>
        <w:jc w:val="both"/>
        <w:rPr>
          <w:noProof/>
        </w:rPr>
      </w:pPr>
      <w:r w:rsidRPr="00AD0315">
        <w:rPr>
          <w:noProof/>
        </w:rPr>
        <w:t>attendance at all meetings including assessment and arbitration hearings</w:t>
      </w:r>
    </w:p>
    <w:p w14:paraId="77D6D4BC" w14:textId="1506592A" w:rsidR="00A734AA" w:rsidRPr="00AD0315" w:rsidRDefault="00A734AA" w:rsidP="00164F95">
      <w:pPr>
        <w:pStyle w:val="ListParagraph"/>
        <w:numPr>
          <w:ilvl w:val="0"/>
          <w:numId w:val="35"/>
        </w:numPr>
        <w:spacing w:after="200"/>
        <w:jc w:val="both"/>
        <w:rPr>
          <w:noProof/>
        </w:rPr>
      </w:pPr>
      <w:r w:rsidRPr="00AD0315">
        <w:rPr>
          <w:noProof/>
        </w:rPr>
        <w:t>consultation and cooperation with specialists appointed by the client including engineering consultants and legal advisors</w:t>
      </w:r>
    </w:p>
    <w:p w14:paraId="07AC2DCE" w14:textId="2F976053" w:rsidR="00A734AA" w:rsidRPr="00AD0315" w:rsidRDefault="00A734AA" w:rsidP="00164F95">
      <w:pPr>
        <w:pStyle w:val="ListParagraph"/>
        <w:numPr>
          <w:ilvl w:val="0"/>
          <w:numId w:val="35"/>
        </w:numPr>
        <w:spacing w:after="200"/>
        <w:jc w:val="both"/>
        <w:rPr>
          <w:noProof/>
        </w:rPr>
      </w:pPr>
      <w:r w:rsidRPr="00AD0315">
        <w:rPr>
          <w:noProof/>
        </w:rPr>
        <w:t>negotiate all accommodation works and assist in the preparation of all necessary sketches / drawings</w:t>
      </w:r>
    </w:p>
    <w:p w14:paraId="7365F4E6" w14:textId="5D570F3E" w:rsidR="00A734AA" w:rsidRPr="00AD0315" w:rsidRDefault="00A734AA" w:rsidP="00164F95">
      <w:pPr>
        <w:pStyle w:val="ListParagraph"/>
        <w:numPr>
          <w:ilvl w:val="0"/>
          <w:numId w:val="35"/>
        </w:numPr>
        <w:spacing w:after="200"/>
        <w:jc w:val="both"/>
        <w:rPr>
          <w:noProof/>
        </w:rPr>
      </w:pPr>
      <w:r w:rsidRPr="00AD0315">
        <w:rPr>
          <w:noProof/>
        </w:rPr>
        <w:t>attendance of meetings with landowners and/or their agents</w:t>
      </w:r>
    </w:p>
    <w:p w14:paraId="29711D2F" w14:textId="6FF0951D" w:rsidR="00541778" w:rsidRPr="00AD0315" w:rsidRDefault="00B44EB8" w:rsidP="00164F95">
      <w:pPr>
        <w:pStyle w:val="ListParagraph"/>
        <w:numPr>
          <w:ilvl w:val="0"/>
          <w:numId w:val="35"/>
        </w:numPr>
        <w:spacing w:after="200"/>
        <w:jc w:val="both"/>
        <w:rPr>
          <w:noProof/>
        </w:rPr>
      </w:pPr>
      <w:r w:rsidRPr="00AD0315">
        <w:rPr>
          <w:noProof/>
        </w:rPr>
        <w:t>assess and cooperate will preparation of land transfer maps</w:t>
      </w:r>
    </w:p>
    <w:p w14:paraId="737950D7" w14:textId="77777777" w:rsidR="00BF06A7" w:rsidRPr="00AD0315" w:rsidRDefault="009C67F3" w:rsidP="009C67F3">
      <w:pPr>
        <w:spacing w:after="200"/>
        <w:ind w:left="720" w:hanging="720"/>
        <w:rPr>
          <w:noProof/>
        </w:rPr>
      </w:pPr>
      <w:r w:rsidRPr="00AD0315">
        <w:rPr>
          <w:noProof/>
        </w:rPr>
        <w:t xml:space="preserve">3.3 </w:t>
      </w:r>
      <w:r w:rsidRPr="00AD0315">
        <w:rPr>
          <w:noProof/>
        </w:rPr>
        <w:tab/>
      </w:r>
      <w:r w:rsidR="00BF06A7" w:rsidRPr="00AD0315">
        <w:rPr>
          <w:noProof/>
        </w:rPr>
        <w:t>This RFT includes an Information Pack which contains the following information which is relevant to the project:</w:t>
      </w:r>
    </w:p>
    <w:p w14:paraId="101F2DDD" w14:textId="6D580E24" w:rsidR="00BF06A7" w:rsidRPr="00AD0315" w:rsidRDefault="00DD0102" w:rsidP="006A3B4B">
      <w:pPr>
        <w:ind w:left="720"/>
        <w:rPr>
          <w:noProof/>
        </w:rPr>
      </w:pPr>
      <w:r w:rsidRPr="00AD0315">
        <w:rPr>
          <w:noProof/>
        </w:rPr>
        <w:t>Scheme layout Drawings</w:t>
      </w:r>
    </w:p>
    <w:p w14:paraId="172F1E2D" w14:textId="693B3375" w:rsidR="00BF06A7" w:rsidRPr="00AD0315" w:rsidRDefault="00D11071" w:rsidP="00D11071">
      <w:pPr>
        <w:ind w:left="720"/>
        <w:rPr>
          <w:noProof/>
        </w:rPr>
      </w:pPr>
      <w:r w:rsidRPr="00AD0315">
        <w:rPr>
          <w:noProof/>
        </w:rPr>
        <w:t xml:space="preserve"> CPO Schedule</w:t>
      </w:r>
    </w:p>
    <w:p w14:paraId="05A5623E" w14:textId="5D08CA49" w:rsidR="00675B01" w:rsidRDefault="00675B01" w:rsidP="006A3B4B">
      <w:pPr>
        <w:ind w:left="720"/>
        <w:sectPr w:rsidR="00675B01">
          <w:type w:val="continuous"/>
          <w:pgSz w:w="11907" w:h="16840" w:code="9"/>
          <w:pgMar w:top="1418" w:right="1418" w:bottom="851" w:left="1418" w:header="709" w:footer="709" w:gutter="0"/>
          <w:cols w:space="708"/>
          <w:formProt w:val="0"/>
          <w:docGrid w:linePitch="360"/>
        </w:sectPr>
      </w:pPr>
    </w:p>
    <w:p w14:paraId="34B69959" w14:textId="77777777" w:rsidR="00E254A7" w:rsidRDefault="00E254A7"/>
    <w:p w14:paraId="5C25C758" w14:textId="77777777" w:rsidR="00E254A7" w:rsidRDefault="00E254A7">
      <w:pPr>
        <w:pStyle w:val="Heading1"/>
        <w:sectPr w:rsidR="00E254A7">
          <w:type w:val="continuous"/>
          <w:pgSz w:w="11907" w:h="16840" w:code="9"/>
          <w:pgMar w:top="1418" w:right="1418" w:bottom="851" w:left="1418" w:header="709" w:footer="709" w:gutter="0"/>
          <w:cols w:space="708"/>
          <w:docGrid w:linePitch="360"/>
        </w:sectPr>
      </w:pPr>
      <w:r>
        <w:lastRenderedPageBreak/>
        <w:t>Appendix 2: Pricing Schedule</w:t>
      </w:r>
    </w:p>
    <w:p w14:paraId="305D56E8" w14:textId="77777777" w:rsidR="0075221A" w:rsidRPr="00AD0FC4" w:rsidRDefault="0075221A" w:rsidP="0075221A">
      <w:pPr>
        <w:jc w:val="both"/>
        <w:rPr>
          <w:sz w:val="22"/>
          <w:szCs w:val="22"/>
        </w:rPr>
      </w:pPr>
      <w:r w:rsidRPr="00AD0FC4">
        <w:rPr>
          <w:sz w:val="22"/>
          <w:szCs w:val="22"/>
        </w:rPr>
        <w:t xml:space="preserve">The Tenderer is required to complete the “Pricing Schedule” for each service set out in the table below.  The pricing schedule represents the rates proposed to be charged and shall include the items listed. On </w:t>
      </w:r>
      <w:r w:rsidRPr="000777B7">
        <w:rPr>
          <w:sz w:val="22"/>
          <w:szCs w:val="22"/>
        </w:rPr>
        <w:t>appointment, these rates will be inserted into the Contract and will</w:t>
      </w:r>
      <w:r w:rsidRPr="00AD0FC4">
        <w:rPr>
          <w:sz w:val="22"/>
          <w:szCs w:val="22"/>
        </w:rPr>
        <w:t xml:space="preserve"> form the basis for any payments in respect of services to be made under the Contract. </w:t>
      </w:r>
    </w:p>
    <w:p w14:paraId="07DBD741" w14:textId="77777777" w:rsidR="0075221A" w:rsidRPr="000777B7" w:rsidRDefault="0075221A" w:rsidP="0075221A">
      <w:pPr>
        <w:jc w:val="both"/>
        <w:rPr>
          <w:sz w:val="22"/>
          <w:szCs w:val="22"/>
        </w:rPr>
      </w:pPr>
      <w:r w:rsidRPr="000777B7">
        <w:rPr>
          <w:sz w:val="22"/>
          <w:szCs w:val="22"/>
        </w:rPr>
        <w:t xml:space="preserve">The quantities set </w:t>
      </w:r>
      <w:r w:rsidR="00E72353">
        <w:rPr>
          <w:sz w:val="22"/>
          <w:szCs w:val="22"/>
        </w:rPr>
        <w:t>out in the “Quantity” column</w:t>
      </w:r>
      <w:r w:rsidRPr="000777B7">
        <w:rPr>
          <w:sz w:val="22"/>
          <w:szCs w:val="22"/>
        </w:rPr>
        <w:t xml:space="preserve"> of the table below are notional numbers included for the purposes of comparative assessment only and shall not form part of the Contract. </w:t>
      </w:r>
    </w:p>
    <w:p w14:paraId="17DD8B58" w14:textId="77777777" w:rsidR="0075221A" w:rsidRPr="00AD0FC4" w:rsidRDefault="0075221A" w:rsidP="0075221A">
      <w:pPr>
        <w:jc w:val="both"/>
        <w:rPr>
          <w:sz w:val="22"/>
          <w:szCs w:val="22"/>
        </w:rPr>
      </w:pPr>
      <w:r w:rsidRPr="00AD0FC4">
        <w:rPr>
          <w:sz w:val="22"/>
          <w:szCs w:val="22"/>
        </w:rPr>
        <w:t>The Tenderer shall also complete the “Amount” column, which may be an itemised fee or is the product of the rate and the quantity.</w:t>
      </w:r>
      <w:r w:rsidR="00E72353">
        <w:rPr>
          <w:sz w:val="22"/>
          <w:szCs w:val="22"/>
        </w:rPr>
        <w:t xml:space="preserve"> The “Fixed Price Lump Sum” is equal to the sum of the amounts entered in the “Amount” column</w:t>
      </w:r>
    </w:p>
    <w:p w14:paraId="29376153" w14:textId="77777777" w:rsidR="0027328E" w:rsidRPr="00AD0FC4" w:rsidRDefault="00CF5850" w:rsidP="00484FE4">
      <w:pPr>
        <w:jc w:val="center"/>
        <w:rPr>
          <w:b/>
          <w:sz w:val="22"/>
          <w:szCs w:val="22"/>
        </w:rPr>
      </w:pPr>
      <w:r w:rsidRPr="00AD0FC4">
        <w:rPr>
          <w:b/>
          <w:sz w:val="22"/>
          <w:szCs w:val="22"/>
        </w:rPr>
        <w:t>Pricing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000" w:firstRow="0" w:lastRow="0" w:firstColumn="0" w:lastColumn="0" w:noHBand="0" w:noVBand="0"/>
      </w:tblPr>
      <w:tblGrid>
        <w:gridCol w:w="795"/>
        <w:gridCol w:w="2919"/>
        <w:gridCol w:w="843"/>
        <w:gridCol w:w="1365"/>
        <w:gridCol w:w="1255"/>
        <w:gridCol w:w="1345"/>
      </w:tblGrid>
      <w:tr w:rsidR="0027328E" w:rsidRPr="00AD0FC4" w14:paraId="67F14CE9" w14:textId="77777777" w:rsidTr="00727816">
        <w:tc>
          <w:tcPr>
            <w:tcW w:w="795" w:type="dxa"/>
            <w:shd w:val="clear" w:color="auto" w:fill="FFFF00"/>
          </w:tcPr>
          <w:p w14:paraId="4C9D6306" w14:textId="77777777" w:rsidR="0027328E" w:rsidRPr="00AD0FC4" w:rsidRDefault="0027328E" w:rsidP="00484FE4">
            <w:pPr>
              <w:rPr>
                <w:b/>
                <w:bCs/>
                <w:sz w:val="22"/>
                <w:szCs w:val="22"/>
              </w:rPr>
            </w:pPr>
          </w:p>
        </w:tc>
        <w:tc>
          <w:tcPr>
            <w:tcW w:w="2919" w:type="dxa"/>
            <w:shd w:val="clear" w:color="auto" w:fill="FFFF00"/>
          </w:tcPr>
          <w:p w14:paraId="4CECCE05" w14:textId="77777777" w:rsidR="0027328E" w:rsidRPr="00AD0FC4" w:rsidRDefault="0027328E" w:rsidP="00484FE4">
            <w:pPr>
              <w:rPr>
                <w:b/>
                <w:bCs/>
                <w:sz w:val="22"/>
                <w:szCs w:val="22"/>
              </w:rPr>
            </w:pPr>
          </w:p>
        </w:tc>
        <w:tc>
          <w:tcPr>
            <w:tcW w:w="843" w:type="dxa"/>
            <w:shd w:val="clear" w:color="auto" w:fill="FFFF00"/>
          </w:tcPr>
          <w:p w14:paraId="33A884C9" w14:textId="77777777" w:rsidR="0027328E" w:rsidRPr="00AD0FC4" w:rsidRDefault="0027328E" w:rsidP="00484FE4">
            <w:pPr>
              <w:rPr>
                <w:b/>
                <w:bCs/>
                <w:sz w:val="22"/>
                <w:szCs w:val="22"/>
              </w:rPr>
            </w:pPr>
          </w:p>
        </w:tc>
        <w:tc>
          <w:tcPr>
            <w:tcW w:w="1365" w:type="dxa"/>
            <w:shd w:val="clear" w:color="auto" w:fill="FFFF00"/>
          </w:tcPr>
          <w:p w14:paraId="62FAED3B" w14:textId="77777777" w:rsidR="0027328E" w:rsidRPr="00AD0FC4" w:rsidRDefault="0027328E" w:rsidP="00484FE4">
            <w:pPr>
              <w:rPr>
                <w:b/>
                <w:bCs/>
                <w:sz w:val="22"/>
                <w:szCs w:val="22"/>
              </w:rPr>
            </w:pPr>
          </w:p>
        </w:tc>
        <w:tc>
          <w:tcPr>
            <w:tcW w:w="1255" w:type="dxa"/>
            <w:shd w:val="clear" w:color="auto" w:fill="FFFF00"/>
          </w:tcPr>
          <w:p w14:paraId="4F6BE4F2" w14:textId="77777777" w:rsidR="0027328E" w:rsidRPr="00AD0FC4" w:rsidRDefault="0027328E" w:rsidP="00484FE4">
            <w:pPr>
              <w:rPr>
                <w:b/>
                <w:bCs/>
                <w:sz w:val="22"/>
                <w:szCs w:val="22"/>
              </w:rPr>
            </w:pPr>
          </w:p>
        </w:tc>
        <w:tc>
          <w:tcPr>
            <w:tcW w:w="1345" w:type="dxa"/>
            <w:shd w:val="clear" w:color="auto" w:fill="FFFF00"/>
          </w:tcPr>
          <w:p w14:paraId="793B030F" w14:textId="77777777" w:rsidR="0027328E" w:rsidRPr="00AD0FC4" w:rsidRDefault="0027328E" w:rsidP="00484FE4">
            <w:pPr>
              <w:rPr>
                <w:b/>
                <w:bCs/>
                <w:sz w:val="22"/>
                <w:szCs w:val="22"/>
              </w:rPr>
            </w:pPr>
          </w:p>
        </w:tc>
      </w:tr>
      <w:tr w:rsidR="0027328E" w:rsidRPr="00AD0FC4" w14:paraId="4A18C241" w14:textId="77777777" w:rsidTr="00727816">
        <w:tc>
          <w:tcPr>
            <w:tcW w:w="795" w:type="dxa"/>
            <w:shd w:val="clear" w:color="auto" w:fill="FFFF00"/>
          </w:tcPr>
          <w:p w14:paraId="2F20673A" w14:textId="77777777" w:rsidR="0027328E" w:rsidRPr="00AD0FC4" w:rsidRDefault="0027328E" w:rsidP="00484FE4">
            <w:pPr>
              <w:rPr>
                <w:b/>
                <w:bCs/>
                <w:sz w:val="22"/>
                <w:szCs w:val="22"/>
              </w:rPr>
            </w:pPr>
            <w:r w:rsidRPr="00AD0FC4">
              <w:rPr>
                <w:b/>
                <w:bCs/>
                <w:sz w:val="22"/>
                <w:szCs w:val="22"/>
              </w:rPr>
              <w:t>Item</w:t>
            </w:r>
          </w:p>
        </w:tc>
        <w:tc>
          <w:tcPr>
            <w:tcW w:w="2919" w:type="dxa"/>
            <w:shd w:val="clear" w:color="auto" w:fill="FFFF00"/>
          </w:tcPr>
          <w:p w14:paraId="0924FB15" w14:textId="77777777" w:rsidR="0027328E" w:rsidRPr="00AD0FC4" w:rsidRDefault="0027328E" w:rsidP="00484FE4">
            <w:pPr>
              <w:rPr>
                <w:b/>
                <w:bCs/>
                <w:sz w:val="22"/>
                <w:szCs w:val="22"/>
              </w:rPr>
            </w:pPr>
            <w:r w:rsidRPr="00AD0FC4">
              <w:rPr>
                <w:b/>
                <w:bCs/>
                <w:sz w:val="22"/>
                <w:szCs w:val="22"/>
              </w:rPr>
              <w:t>Description</w:t>
            </w:r>
            <w:r w:rsidR="00F44E4F">
              <w:rPr>
                <w:b/>
                <w:bCs/>
                <w:sz w:val="22"/>
                <w:szCs w:val="22"/>
              </w:rPr>
              <w:t xml:space="preserve"> of Service</w:t>
            </w:r>
          </w:p>
        </w:tc>
        <w:tc>
          <w:tcPr>
            <w:tcW w:w="843" w:type="dxa"/>
            <w:shd w:val="clear" w:color="auto" w:fill="FFFF00"/>
          </w:tcPr>
          <w:p w14:paraId="6AC11464" w14:textId="77777777" w:rsidR="0027328E" w:rsidRPr="00AD0FC4" w:rsidRDefault="0027328E" w:rsidP="00484FE4">
            <w:pPr>
              <w:rPr>
                <w:b/>
                <w:bCs/>
                <w:sz w:val="22"/>
                <w:szCs w:val="22"/>
              </w:rPr>
            </w:pPr>
            <w:r w:rsidRPr="00AD0FC4">
              <w:rPr>
                <w:b/>
                <w:bCs/>
                <w:sz w:val="22"/>
                <w:szCs w:val="22"/>
              </w:rPr>
              <w:t>Unit</w:t>
            </w:r>
          </w:p>
        </w:tc>
        <w:tc>
          <w:tcPr>
            <w:tcW w:w="1365" w:type="dxa"/>
            <w:shd w:val="clear" w:color="auto" w:fill="FFFF00"/>
          </w:tcPr>
          <w:p w14:paraId="0C383046" w14:textId="77777777" w:rsidR="0027328E" w:rsidRPr="00AD0FC4" w:rsidRDefault="0027328E" w:rsidP="00484FE4">
            <w:pPr>
              <w:rPr>
                <w:b/>
                <w:bCs/>
                <w:sz w:val="22"/>
                <w:szCs w:val="22"/>
              </w:rPr>
            </w:pPr>
            <w:r w:rsidRPr="00AD0FC4">
              <w:rPr>
                <w:b/>
                <w:bCs/>
                <w:sz w:val="22"/>
                <w:szCs w:val="22"/>
              </w:rPr>
              <w:t>Quantity</w:t>
            </w:r>
          </w:p>
        </w:tc>
        <w:tc>
          <w:tcPr>
            <w:tcW w:w="1255" w:type="dxa"/>
            <w:shd w:val="clear" w:color="auto" w:fill="FFFF00"/>
          </w:tcPr>
          <w:p w14:paraId="62A0AF24" w14:textId="77777777" w:rsidR="0027328E" w:rsidRPr="00AD0FC4" w:rsidRDefault="0027328E" w:rsidP="00484FE4">
            <w:pPr>
              <w:rPr>
                <w:b/>
                <w:bCs/>
                <w:sz w:val="22"/>
                <w:szCs w:val="22"/>
              </w:rPr>
            </w:pPr>
            <w:r w:rsidRPr="00AD0FC4">
              <w:rPr>
                <w:b/>
                <w:bCs/>
                <w:sz w:val="22"/>
                <w:szCs w:val="22"/>
              </w:rPr>
              <w:t>€ Rate</w:t>
            </w:r>
          </w:p>
        </w:tc>
        <w:tc>
          <w:tcPr>
            <w:tcW w:w="1345" w:type="dxa"/>
            <w:shd w:val="clear" w:color="auto" w:fill="FFFF00"/>
          </w:tcPr>
          <w:p w14:paraId="496BDD62" w14:textId="77777777" w:rsidR="0027328E" w:rsidRPr="00AD0FC4" w:rsidRDefault="0027328E" w:rsidP="00484FE4">
            <w:pPr>
              <w:rPr>
                <w:b/>
                <w:bCs/>
                <w:sz w:val="22"/>
                <w:szCs w:val="22"/>
              </w:rPr>
            </w:pPr>
            <w:r w:rsidRPr="00AD0FC4">
              <w:rPr>
                <w:b/>
                <w:bCs/>
                <w:sz w:val="22"/>
                <w:szCs w:val="22"/>
              </w:rPr>
              <w:t>€ Amount</w:t>
            </w:r>
          </w:p>
        </w:tc>
      </w:tr>
      <w:tr w:rsidR="0027328E" w:rsidRPr="00AD0FC4" w14:paraId="0294DC38" w14:textId="77777777" w:rsidTr="00727816">
        <w:tc>
          <w:tcPr>
            <w:tcW w:w="8522" w:type="dxa"/>
            <w:gridSpan w:val="6"/>
            <w:shd w:val="clear" w:color="auto" w:fill="FFFF00"/>
          </w:tcPr>
          <w:p w14:paraId="32E126A8" w14:textId="77777777" w:rsidR="0027328E" w:rsidRPr="00AD0FC4" w:rsidRDefault="00E72353" w:rsidP="00484FE4">
            <w:pPr>
              <w:jc w:val="center"/>
              <w:rPr>
                <w:b/>
                <w:bCs/>
                <w:sz w:val="22"/>
                <w:szCs w:val="22"/>
              </w:rPr>
            </w:pPr>
            <w:r>
              <w:rPr>
                <w:b/>
                <w:bCs/>
                <w:sz w:val="22"/>
                <w:szCs w:val="22"/>
              </w:rPr>
              <w:t xml:space="preserve">Normal Services </w:t>
            </w:r>
            <w:r w:rsidRPr="00E72353">
              <w:rPr>
                <w:bCs/>
                <w:sz w:val="22"/>
                <w:szCs w:val="22"/>
              </w:rPr>
              <w:t>(Appendix</w:t>
            </w:r>
            <w:r>
              <w:rPr>
                <w:bCs/>
                <w:sz w:val="22"/>
                <w:szCs w:val="22"/>
              </w:rPr>
              <w:t xml:space="preserve"> 1:</w:t>
            </w:r>
            <w:r w:rsidRPr="00E72353">
              <w:rPr>
                <w:bCs/>
                <w:sz w:val="22"/>
                <w:szCs w:val="22"/>
              </w:rPr>
              <w:t xml:space="preserve"> 3.1 (</w:t>
            </w:r>
            <w:proofErr w:type="spellStart"/>
            <w:r w:rsidRPr="00E72353">
              <w:rPr>
                <w:bCs/>
                <w:sz w:val="22"/>
                <w:szCs w:val="22"/>
              </w:rPr>
              <w:t>i</w:t>
            </w:r>
            <w:proofErr w:type="spellEnd"/>
            <w:r w:rsidRPr="00E72353">
              <w:rPr>
                <w:bCs/>
                <w:sz w:val="22"/>
                <w:szCs w:val="22"/>
              </w:rPr>
              <w:t>)</w:t>
            </w:r>
            <w:r w:rsidR="00B347F3">
              <w:rPr>
                <w:bCs/>
                <w:sz w:val="22"/>
                <w:szCs w:val="22"/>
              </w:rPr>
              <w:t>, 3.1 (v)</w:t>
            </w:r>
            <w:r w:rsidRPr="00E72353">
              <w:rPr>
                <w:bCs/>
                <w:sz w:val="22"/>
                <w:szCs w:val="22"/>
              </w:rPr>
              <w:t xml:space="preserve"> &amp; 3.2)</w:t>
            </w:r>
          </w:p>
        </w:tc>
      </w:tr>
      <w:tr w:rsidR="0027328E" w:rsidRPr="00AD0FC4" w14:paraId="5338ED72" w14:textId="77777777" w:rsidTr="00727816">
        <w:tc>
          <w:tcPr>
            <w:tcW w:w="795" w:type="dxa"/>
            <w:shd w:val="clear" w:color="auto" w:fill="FFFF00"/>
          </w:tcPr>
          <w:p w14:paraId="23D0F403" w14:textId="77777777" w:rsidR="0027328E" w:rsidRPr="00AD0FC4" w:rsidRDefault="00E72353" w:rsidP="00484FE4">
            <w:pPr>
              <w:rPr>
                <w:sz w:val="22"/>
                <w:szCs w:val="22"/>
              </w:rPr>
            </w:pPr>
            <w:r>
              <w:rPr>
                <w:sz w:val="22"/>
                <w:szCs w:val="22"/>
              </w:rPr>
              <w:t>1.1</w:t>
            </w:r>
          </w:p>
        </w:tc>
        <w:tc>
          <w:tcPr>
            <w:tcW w:w="2919" w:type="dxa"/>
            <w:shd w:val="clear" w:color="auto" w:fill="FFFF00"/>
          </w:tcPr>
          <w:p w14:paraId="222DDC41" w14:textId="77777777" w:rsidR="0027328E" w:rsidRPr="00AD0FC4" w:rsidRDefault="00E72353" w:rsidP="00484FE4">
            <w:pPr>
              <w:rPr>
                <w:sz w:val="22"/>
                <w:szCs w:val="22"/>
              </w:rPr>
            </w:pPr>
            <w:r>
              <w:rPr>
                <w:sz w:val="22"/>
                <w:szCs w:val="22"/>
              </w:rPr>
              <w:t>Familiarisation and review</w:t>
            </w:r>
          </w:p>
        </w:tc>
        <w:tc>
          <w:tcPr>
            <w:tcW w:w="843" w:type="dxa"/>
            <w:shd w:val="clear" w:color="auto" w:fill="FFFF00"/>
          </w:tcPr>
          <w:p w14:paraId="546766D4" w14:textId="77777777" w:rsidR="0027328E" w:rsidRPr="00AD0FC4" w:rsidRDefault="0027328E" w:rsidP="00484FE4">
            <w:pPr>
              <w:rPr>
                <w:sz w:val="22"/>
                <w:szCs w:val="22"/>
              </w:rPr>
            </w:pPr>
            <w:r w:rsidRPr="00AD0FC4">
              <w:rPr>
                <w:sz w:val="22"/>
                <w:szCs w:val="22"/>
              </w:rPr>
              <w:t>Item</w:t>
            </w:r>
          </w:p>
        </w:tc>
        <w:tc>
          <w:tcPr>
            <w:tcW w:w="1365" w:type="dxa"/>
            <w:shd w:val="clear" w:color="auto" w:fill="FFFF00"/>
          </w:tcPr>
          <w:p w14:paraId="1DE0BC38" w14:textId="77777777" w:rsidR="0027328E" w:rsidRPr="00AD0FC4" w:rsidRDefault="0027328E" w:rsidP="00484FE4">
            <w:pPr>
              <w:rPr>
                <w:sz w:val="22"/>
                <w:szCs w:val="22"/>
              </w:rPr>
            </w:pPr>
            <w:r w:rsidRPr="00AD0FC4">
              <w:rPr>
                <w:sz w:val="22"/>
                <w:szCs w:val="22"/>
              </w:rPr>
              <w:t>Lump Sum</w:t>
            </w:r>
          </w:p>
        </w:tc>
        <w:tc>
          <w:tcPr>
            <w:tcW w:w="1255" w:type="dxa"/>
            <w:shd w:val="clear" w:color="auto" w:fill="FFFF00"/>
          </w:tcPr>
          <w:p w14:paraId="51A164B8" w14:textId="77777777" w:rsidR="0027328E" w:rsidRPr="00AD0FC4" w:rsidRDefault="0027328E" w:rsidP="00484FE4">
            <w:pPr>
              <w:rPr>
                <w:sz w:val="22"/>
                <w:szCs w:val="22"/>
              </w:rPr>
            </w:pPr>
          </w:p>
        </w:tc>
        <w:tc>
          <w:tcPr>
            <w:tcW w:w="1345" w:type="dxa"/>
            <w:shd w:val="clear" w:color="auto" w:fill="FFFF00"/>
          </w:tcPr>
          <w:p w14:paraId="37A1BF69" w14:textId="77777777" w:rsidR="0027328E" w:rsidRPr="00AD0FC4" w:rsidRDefault="0027328E" w:rsidP="00484FE4">
            <w:pPr>
              <w:rPr>
                <w:sz w:val="22"/>
                <w:szCs w:val="22"/>
              </w:rPr>
            </w:pPr>
          </w:p>
        </w:tc>
      </w:tr>
      <w:tr w:rsidR="00E72353" w:rsidRPr="00AD0FC4" w14:paraId="750457EB" w14:textId="77777777" w:rsidTr="00727816">
        <w:tc>
          <w:tcPr>
            <w:tcW w:w="795" w:type="dxa"/>
            <w:shd w:val="clear" w:color="auto" w:fill="FFFF00"/>
          </w:tcPr>
          <w:p w14:paraId="49FA0122" w14:textId="77777777" w:rsidR="00E72353" w:rsidRPr="00AD0FC4" w:rsidRDefault="00E72353" w:rsidP="00B30015">
            <w:pPr>
              <w:rPr>
                <w:sz w:val="22"/>
                <w:szCs w:val="22"/>
              </w:rPr>
            </w:pPr>
            <w:r>
              <w:rPr>
                <w:sz w:val="22"/>
                <w:szCs w:val="22"/>
              </w:rPr>
              <w:t>1.2</w:t>
            </w:r>
          </w:p>
        </w:tc>
        <w:tc>
          <w:tcPr>
            <w:tcW w:w="2919" w:type="dxa"/>
            <w:shd w:val="clear" w:color="auto" w:fill="FFFF00"/>
          </w:tcPr>
          <w:p w14:paraId="170A6393" w14:textId="77777777" w:rsidR="00E72353" w:rsidRPr="00AD0FC4" w:rsidRDefault="00E72353" w:rsidP="00B30015">
            <w:pPr>
              <w:rPr>
                <w:sz w:val="22"/>
                <w:szCs w:val="22"/>
              </w:rPr>
            </w:pPr>
            <w:r>
              <w:rPr>
                <w:sz w:val="22"/>
                <w:szCs w:val="22"/>
              </w:rPr>
              <w:t>General Requirements</w:t>
            </w:r>
          </w:p>
        </w:tc>
        <w:tc>
          <w:tcPr>
            <w:tcW w:w="843" w:type="dxa"/>
            <w:shd w:val="clear" w:color="auto" w:fill="FFFF00"/>
          </w:tcPr>
          <w:p w14:paraId="049AB94D" w14:textId="77777777" w:rsidR="00E72353" w:rsidRPr="00AD0FC4" w:rsidRDefault="00E72353" w:rsidP="00B30015">
            <w:pPr>
              <w:rPr>
                <w:sz w:val="22"/>
                <w:szCs w:val="22"/>
              </w:rPr>
            </w:pPr>
            <w:r w:rsidRPr="00AD0FC4">
              <w:rPr>
                <w:sz w:val="22"/>
                <w:szCs w:val="22"/>
              </w:rPr>
              <w:t>Item</w:t>
            </w:r>
          </w:p>
        </w:tc>
        <w:tc>
          <w:tcPr>
            <w:tcW w:w="1365" w:type="dxa"/>
            <w:shd w:val="clear" w:color="auto" w:fill="FFFF00"/>
          </w:tcPr>
          <w:p w14:paraId="3EC3699B" w14:textId="77777777" w:rsidR="00E72353" w:rsidRPr="00AD0FC4" w:rsidRDefault="00E72353" w:rsidP="00B30015">
            <w:pPr>
              <w:rPr>
                <w:sz w:val="22"/>
                <w:szCs w:val="22"/>
              </w:rPr>
            </w:pPr>
            <w:r w:rsidRPr="00AD0FC4">
              <w:rPr>
                <w:sz w:val="22"/>
                <w:szCs w:val="22"/>
              </w:rPr>
              <w:t>Lump Sum</w:t>
            </w:r>
          </w:p>
        </w:tc>
        <w:tc>
          <w:tcPr>
            <w:tcW w:w="1255" w:type="dxa"/>
            <w:shd w:val="clear" w:color="auto" w:fill="FFFF00"/>
          </w:tcPr>
          <w:p w14:paraId="69B746B5" w14:textId="77777777" w:rsidR="00E72353" w:rsidRPr="00AD0FC4" w:rsidRDefault="00E72353" w:rsidP="00B30015">
            <w:pPr>
              <w:rPr>
                <w:sz w:val="22"/>
                <w:szCs w:val="22"/>
              </w:rPr>
            </w:pPr>
          </w:p>
        </w:tc>
        <w:tc>
          <w:tcPr>
            <w:tcW w:w="1345" w:type="dxa"/>
            <w:shd w:val="clear" w:color="auto" w:fill="FFFF00"/>
          </w:tcPr>
          <w:p w14:paraId="37208112" w14:textId="77777777" w:rsidR="00E72353" w:rsidRPr="00AD0FC4" w:rsidRDefault="00E72353" w:rsidP="00B30015">
            <w:pPr>
              <w:rPr>
                <w:sz w:val="22"/>
                <w:szCs w:val="22"/>
              </w:rPr>
            </w:pPr>
          </w:p>
        </w:tc>
      </w:tr>
      <w:tr w:rsidR="00E72353" w:rsidRPr="00AD0FC4" w14:paraId="6EBA0B13" w14:textId="77777777" w:rsidTr="00727816">
        <w:tc>
          <w:tcPr>
            <w:tcW w:w="795" w:type="dxa"/>
            <w:shd w:val="clear" w:color="auto" w:fill="FFFF00"/>
          </w:tcPr>
          <w:p w14:paraId="42ADBE0B" w14:textId="77777777" w:rsidR="00E72353" w:rsidRPr="00AD0FC4" w:rsidRDefault="00E72353" w:rsidP="00B30015">
            <w:pPr>
              <w:rPr>
                <w:sz w:val="22"/>
                <w:szCs w:val="22"/>
              </w:rPr>
            </w:pPr>
            <w:r>
              <w:rPr>
                <w:sz w:val="22"/>
                <w:szCs w:val="22"/>
              </w:rPr>
              <w:t>1.</w:t>
            </w:r>
            <w:r w:rsidR="00B347F3">
              <w:rPr>
                <w:sz w:val="22"/>
                <w:szCs w:val="22"/>
              </w:rPr>
              <w:t>3</w:t>
            </w:r>
          </w:p>
        </w:tc>
        <w:tc>
          <w:tcPr>
            <w:tcW w:w="2919" w:type="dxa"/>
            <w:shd w:val="clear" w:color="auto" w:fill="FFFF00"/>
          </w:tcPr>
          <w:p w14:paraId="1E608696" w14:textId="77777777" w:rsidR="00E72353" w:rsidRPr="00AD0FC4" w:rsidRDefault="00E72353" w:rsidP="00B30015">
            <w:pPr>
              <w:rPr>
                <w:sz w:val="22"/>
                <w:szCs w:val="22"/>
              </w:rPr>
            </w:pPr>
            <w:r>
              <w:rPr>
                <w:sz w:val="22"/>
                <w:szCs w:val="22"/>
              </w:rPr>
              <w:t>Closeout Report</w:t>
            </w:r>
          </w:p>
        </w:tc>
        <w:tc>
          <w:tcPr>
            <w:tcW w:w="843" w:type="dxa"/>
            <w:shd w:val="clear" w:color="auto" w:fill="FFFF00"/>
          </w:tcPr>
          <w:p w14:paraId="7817F31E" w14:textId="77777777" w:rsidR="00E72353" w:rsidRPr="00AD0FC4" w:rsidRDefault="00E72353" w:rsidP="00B30015">
            <w:pPr>
              <w:rPr>
                <w:sz w:val="22"/>
                <w:szCs w:val="22"/>
              </w:rPr>
            </w:pPr>
            <w:r w:rsidRPr="00AD0FC4">
              <w:rPr>
                <w:sz w:val="22"/>
                <w:szCs w:val="22"/>
              </w:rPr>
              <w:t>Item</w:t>
            </w:r>
          </w:p>
        </w:tc>
        <w:tc>
          <w:tcPr>
            <w:tcW w:w="1365" w:type="dxa"/>
            <w:shd w:val="clear" w:color="auto" w:fill="FFFF00"/>
          </w:tcPr>
          <w:p w14:paraId="49D6C2CE" w14:textId="77777777" w:rsidR="00E72353" w:rsidRPr="00AD0FC4" w:rsidRDefault="00E72353" w:rsidP="00B30015">
            <w:pPr>
              <w:rPr>
                <w:sz w:val="22"/>
                <w:szCs w:val="22"/>
              </w:rPr>
            </w:pPr>
            <w:r w:rsidRPr="00AD0FC4">
              <w:rPr>
                <w:sz w:val="22"/>
                <w:szCs w:val="22"/>
              </w:rPr>
              <w:t>Lump Sum</w:t>
            </w:r>
          </w:p>
        </w:tc>
        <w:tc>
          <w:tcPr>
            <w:tcW w:w="1255" w:type="dxa"/>
            <w:shd w:val="clear" w:color="auto" w:fill="FFFF00"/>
          </w:tcPr>
          <w:p w14:paraId="4EFC2AE2" w14:textId="77777777" w:rsidR="00E72353" w:rsidRPr="00AD0FC4" w:rsidRDefault="00E72353" w:rsidP="00B30015">
            <w:pPr>
              <w:rPr>
                <w:sz w:val="22"/>
                <w:szCs w:val="22"/>
              </w:rPr>
            </w:pPr>
          </w:p>
        </w:tc>
        <w:tc>
          <w:tcPr>
            <w:tcW w:w="1345" w:type="dxa"/>
            <w:shd w:val="clear" w:color="auto" w:fill="FFFF00"/>
          </w:tcPr>
          <w:p w14:paraId="3B05F5F8" w14:textId="77777777" w:rsidR="00E72353" w:rsidRPr="00AD0FC4" w:rsidRDefault="00E72353" w:rsidP="00B30015">
            <w:pPr>
              <w:rPr>
                <w:sz w:val="22"/>
                <w:szCs w:val="22"/>
              </w:rPr>
            </w:pPr>
          </w:p>
        </w:tc>
      </w:tr>
      <w:tr w:rsidR="0027328E" w:rsidRPr="00AD0FC4" w14:paraId="4765CA8F" w14:textId="77777777" w:rsidTr="00727816">
        <w:trPr>
          <w:cantSplit/>
        </w:trPr>
        <w:tc>
          <w:tcPr>
            <w:tcW w:w="8522" w:type="dxa"/>
            <w:gridSpan w:val="6"/>
            <w:shd w:val="clear" w:color="auto" w:fill="FFFF00"/>
          </w:tcPr>
          <w:p w14:paraId="7247CBE3" w14:textId="77777777" w:rsidR="0027328E" w:rsidRPr="00E72353" w:rsidRDefault="0027328E" w:rsidP="00484FE4">
            <w:pPr>
              <w:jc w:val="center"/>
              <w:rPr>
                <w:sz w:val="22"/>
                <w:szCs w:val="22"/>
              </w:rPr>
            </w:pPr>
            <w:r w:rsidRPr="00AD0FC4">
              <w:rPr>
                <w:b/>
                <w:sz w:val="22"/>
                <w:szCs w:val="22"/>
              </w:rPr>
              <w:t>Assessment of Claims</w:t>
            </w:r>
            <w:r w:rsidR="00E72353">
              <w:rPr>
                <w:b/>
                <w:sz w:val="22"/>
                <w:szCs w:val="22"/>
              </w:rPr>
              <w:t xml:space="preserve"> </w:t>
            </w:r>
            <w:r w:rsidR="00E72353">
              <w:rPr>
                <w:sz w:val="22"/>
                <w:szCs w:val="22"/>
              </w:rPr>
              <w:t>(Appendix 1: 3.1 (ii))</w:t>
            </w:r>
          </w:p>
        </w:tc>
      </w:tr>
      <w:tr w:rsidR="0027328E" w:rsidRPr="00AD0FC4" w14:paraId="4D2E34B7" w14:textId="77777777" w:rsidTr="00727816">
        <w:tc>
          <w:tcPr>
            <w:tcW w:w="795" w:type="dxa"/>
            <w:shd w:val="clear" w:color="auto" w:fill="FFFF00"/>
          </w:tcPr>
          <w:p w14:paraId="2718BCF9" w14:textId="77777777" w:rsidR="0027328E" w:rsidRPr="00AD0FC4" w:rsidRDefault="0027328E" w:rsidP="00484FE4">
            <w:pPr>
              <w:rPr>
                <w:sz w:val="22"/>
                <w:szCs w:val="22"/>
              </w:rPr>
            </w:pPr>
            <w:r w:rsidRPr="00AD0FC4">
              <w:rPr>
                <w:sz w:val="22"/>
                <w:szCs w:val="22"/>
              </w:rPr>
              <w:t>2.1</w:t>
            </w:r>
          </w:p>
        </w:tc>
        <w:tc>
          <w:tcPr>
            <w:tcW w:w="2919" w:type="dxa"/>
            <w:shd w:val="clear" w:color="auto" w:fill="FFFF00"/>
          </w:tcPr>
          <w:p w14:paraId="7B165AF2" w14:textId="77777777" w:rsidR="0027328E" w:rsidRPr="00AD0FC4" w:rsidRDefault="0027328E" w:rsidP="00484FE4">
            <w:pPr>
              <w:rPr>
                <w:sz w:val="22"/>
                <w:szCs w:val="22"/>
              </w:rPr>
            </w:pPr>
            <w:r w:rsidRPr="00AD0FC4">
              <w:rPr>
                <w:sz w:val="22"/>
                <w:szCs w:val="22"/>
              </w:rPr>
              <w:t>Assessment of Claims</w:t>
            </w:r>
          </w:p>
        </w:tc>
        <w:tc>
          <w:tcPr>
            <w:tcW w:w="843" w:type="dxa"/>
            <w:shd w:val="clear" w:color="auto" w:fill="FFFF00"/>
          </w:tcPr>
          <w:p w14:paraId="23ABE27D" w14:textId="77777777" w:rsidR="0027328E" w:rsidRPr="00AD0FC4" w:rsidRDefault="0027328E" w:rsidP="00484FE4">
            <w:pPr>
              <w:rPr>
                <w:sz w:val="22"/>
                <w:szCs w:val="22"/>
              </w:rPr>
            </w:pPr>
            <w:r w:rsidRPr="00AD0FC4">
              <w:rPr>
                <w:sz w:val="22"/>
                <w:szCs w:val="22"/>
              </w:rPr>
              <w:t>No.</w:t>
            </w:r>
          </w:p>
        </w:tc>
        <w:tc>
          <w:tcPr>
            <w:tcW w:w="1365" w:type="dxa"/>
            <w:shd w:val="clear" w:color="auto" w:fill="FFFF00"/>
          </w:tcPr>
          <w:p w14:paraId="141C9088" w14:textId="5CD7231D" w:rsidR="0027328E" w:rsidRPr="00AD0FC4" w:rsidRDefault="0027328E" w:rsidP="00484FE4">
            <w:pPr>
              <w:rPr>
                <w:sz w:val="22"/>
                <w:szCs w:val="22"/>
              </w:rPr>
            </w:pPr>
            <w:r w:rsidRPr="00AD0FC4">
              <w:rPr>
                <w:sz w:val="22"/>
                <w:szCs w:val="22"/>
              </w:rPr>
              <w:t xml:space="preserve">  </w:t>
            </w:r>
            <w:r w:rsidR="003B1F79" w:rsidRPr="00C119A6">
              <w:rPr>
                <w:color w:val="EE0000"/>
                <w:sz w:val="22"/>
                <w:szCs w:val="22"/>
              </w:rPr>
              <w:t>1</w:t>
            </w:r>
            <w:r w:rsidR="005973CE" w:rsidRPr="00C119A6">
              <w:rPr>
                <w:color w:val="EE0000"/>
                <w:sz w:val="22"/>
                <w:szCs w:val="22"/>
              </w:rPr>
              <w:t>0</w:t>
            </w:r>
          </w:p>
        </w:tc>
        <w:tc>
          <w:tcPr>
            <w:tcW w:w="1255" w:type="dxa"/>
            <w:shd w:val="clear" w:color="auto" w:fill="FFFF00"/>
          </w:tcPr>
          <w:p w14:paraId="26E170F3" w14:textId="77777777" w:rsidR="0027328E" w:rsidRPr="00AD0FC4" w:rsidRDefault="0027328E" w:rsidP="00484FE4">
            <w:pPr>
              <w:rPr>
                <w:sz w:val="22"/>
                <w:szCs w:val="22"/>
              </w:rPr>
            </w:pPr>
          </w:p>
        </w:tc>
        <w:tc>
          <w:tcPr>
            <w:tcW w:w="1345" w:type="dxa"/>
            <w:shd w:val="clear" w:color="auto" w:fill="FFFF00"/>
          </w:tcPr>
          <w:p w14:paraId="31B6CEF4" w14:textId="77777777" w:rsidR="0027328E" w:rsidRPr="00AD0FC4" w:rsidRDefault="0027328E" w:rsidP="00484FE4">
            <w:pPr>
              <w:rPr>
                <w:sz w:val="22"/>
                <w:szCs w:val="22"/>
              </w:rPr>
            </w:pPr>
          </w:p>
        </w:tc>
      </w:tr>
      <w:tr w:rsidR="0027328E" w:rsidRPr="00AD0FC4" w14:paraId="5BB90600" w14:textId="77777777" w:rsidTr="00727816">
        <w:trPr>
          <w:cantSplit/>
        </w:trPr>
        <w:tc>
          <w:tcPr>
            <w:tcW w:w="795" w:type="dxa"/>
            <w:shd w:val="clear" w:color="auto" w:fill="FFFF00"/>
          </w:tcPr>
          <w:p w14:paraId="00A934AA" w14:textId="373D0325" w:rsidR="0027328E" w:rsidRPr="00AD0FC4" w:rsidRDefault="0027328E" w:rsidP="00484FE4">
            <w:pPr>
              <w:rPr>
                <w:sz w:val="22"/>
                <w:szCs w:val="22"/>
              </w:rPr>
            </w:pPr>
          </w:p>
        </w:tc>
        <w:tc>
          <w:tcPr>
            <w:tcW w:w="2919" w:type="dxa"/>
            <w:shd w:val="clear" w:color="auto" w:fill="FFFF00"/>
          </w:tcPr>
          <w:p w14:paraId="76560B9C" w14:textId="62F7E2B7" w:rsidR="0027328E" w:rsidRPr="00AD0FC4" w:rsidRDefault="0027328E" w:rsidP="00484FE4">
            <w:pPr>
              <w:rPr>
                <w:sz w:val="22"/>
                <w:szCs w:val="22"/>
              </w:rPr>
            </w:pPr>
          </w:p>
        </w:tc>
        <w:tc>
          <w:tcPr>
            <w:tcW w:w="843" w:type="dxa"/>
            <w:shd w:val="clear" w:color="auto" w:fill="FFFF00"/>
          </w:tcPr>
          <w:p w14:paraId="5E08662B" w14:textId="3A465523" w:rsidR="0027328E" w:rsidRPr="00AD0FC4" w:rsidRDefault="0027328E" w:rsidP="00484FE4">
            <w:pPr>
              <w:rPr>
                <w:sz w:val="22"/>
                <w:szCs w:val="22"/>
              </w:rPr>
            </w:pPr>
          </w:p>
        </w:tc>
        <w:tc>
          <w:tcPr>
            <w:tcW w:w="1365" w:type="dxa"/>
            <w:shd w:val="clear" w:color="auto" w:fill="FFFF00"/>
          </w:tcPr>
          <w:p w14:paraId="034466CD" w14:textId="0B71CD4A" w:rsidR="0027328E" w:rsidRPr="00AD0FC4" w:rsidRDefault="0027328E" w:rsidP="00484FE4">
            <w:pPr>
              <w:rPr>
                <w:sz w:val="22"/>
                <w:szCs w:val="22"/>
              </w:rPr>
            </w:pPr>
            <w:r w:rsidRPr="00AD0FC4">
              <w:rPr>
                <w:sz w:val="22"/>
                <w:szCs w:val="22"/>
              </w:rPr>
              <w:t xml:space="preserve">  </w:t>
            </w:r>
          </w:p>
        </w:tc>
        <w:tc>
          <w:tcPr>
            <w:tcW w:w="1255" w:type="dxa"/>
            <w:shd w:val="clear" w:color="auto" w:fill="FFFF00"/>
          </w:tcPr>
          <w:p w14:paraId="72287E84" w14:textId="77777777" w:rsidR="0027328E" w:rsidRPr="00AD0FC4" w:rsidRDefault="0027328E" w:rsidP="00484FE4">
            <w:pPr>
              <w:rPr>
                <w:sz w:val="22"/>
                <w:szCs w:val="22"/>
              </w:rPr>
            </w:pPr>
          </w:p>
        </w:tc>
        <w:tc>
          <w:tcPr>
            <w:tcW w:w="1345" w:type="dxa"/>
            <w:shd w:val="clear" w:color="auto" w:fill="FFFF00"/>
          </w:tcPr>
          <w:p w14:paraId="168A8911" w14:textId="77777777" w:rsidR="0027328E" w:rsidRPr="00AD0FC4" w:rsidRDefault="0027328E" w:rsidP="00484FE4">
            <w:pPr>
              <w:rPr>
                <w:sz w:val="22"/>
                <w:szCs w:val="22"/>
              </w:rPr>
            </w:pPr>
          </w:p>
        </w:tc>
      </w:tr>
      <w:tr w:rsidR="0027328E" w:rsidRPr="00AD0315" w14:paraId="6F14F106" w14:textId="77777777" w:rsidTr="00727816">
        <w:tc>
          <w:tcPr>
            <w:tcW w:w="8522" w:type="dxa"/>
            <w:gridSpan w:val="6"/>
            <w:shd w:val="clear" w:color="auto" w:fill="FFFF00"/>
          </w:tcPr>
          <w:p w14:paraId="64280A03" w14:textId="77777777" w:rsidR="0027328E" w:rsidRPr="00D30B51" w:rsidRDefault="0027328E" w:rsidP="00484FE4">
            <w:pPr>
              <w:jc w:val="center"/>
              <w:rPr>
                <w:sz w:val="22"/>
                <w:szCs w:val="22"/>
                <w:lang w:val="fr-FR"/>
              </w:rPr>
            </w:pPr>
            <w:proofErr w:type="spellStart"/>
            <w:r w:rsidRPr="00D30B51">
              <w:rPr>
                <w:b/>
                <w:sz w:val="22"/>
                <w:szCs w:val="22"/>
                <w:lang w:val="fr-FR"/>
              </w:rPr>
              <w:t>Assessment</w:t>
            </w:r>
            <w:proofErr w:type="spellEnd"/>
            <w:r w:rsidRPr="00D30B51">
              <w:rPr>
                <w:b/>
                <w:sz w:val="22"/>
                <w:szCs w:val="22"/>
                <w:lang w:val="fr-FR"/>
              </w:rPr>
              <w:t>/ Arbitration</w:t>
            </w:r>
            <w:r w:rsidR="00E72353" w:rsidRPr="00D30B51">
              <w:rPr>
                <w:b/>
                <w:sz w:val="22"/>
                <w:szCs w:val="22"/>
                <w:lang w:val="fr-FR"/>
              </w:rPr>
              <w:t xml:space="preserve"> </w:t>
            </w:r>
            <w:r w:rsidR="00E72353" w:rsidRPr="00D30B51">
              <w:rPr>
                <w:sz w:val="22"/>
                <w:szCs w:val="22"/>
                <w:lang w:val="fr-FR"/>
              </w:rPr>
              <w:t>(Appendix 1: 3.1 (iii) &amp; 3.1 (iv)</w:t>
            </w:r>
          </w:p>
        </w:tc>
      </w:tr>
      <w:tr w:rsidR="0027328E" w:rsidRPr="00AD0FC4" w14:paraId="4E8508BC" w14:textId="77777777" w:rsidTr="00727816">
        <w:tc>
          <w:tcPr>
            <w:tcW w:w="795" w:type="dxa"/>
            <w:shd w:val="clear" w:color="auto" w:fill="FFFF00"/>
          </w:tcPr>
          <w:p w14:paraId="116F6E84" w14:textId="77777777" w:rsidR="0027328E" w:rsidRPr="00AD0FC4" w:rsidRDefault="0027328E" w:rsidP="00484FE4">
            <w:pPr>
              <w:rPr>
                <w:sz w:val="22"/>
                <w:szCs w:val="22"/>
              </w:rPr>
            </w:pPr>
            <w:r w:rsidRPr="00AD0FC4">
              <w:rPr>
                <w:sz w:val="22"/>
                <w:szCs w:val="22"/>
              </w:rPr>
              <w:t>3.1</w:t>
            </w:r>
          </w:p>
        </w:tc>
        <w:tc>
          <w:tcPr>
            <w:tcW w:w="2919" w:type="dxa"/>
            <w:shd w:val="clear" w:color="auto" w:fill="FFFF00"/>
          </w:tcPr>
          <w:p w14:paraId="7AEF70D3" w14:textId="77777777" w:rsidR="0027328E" w:rsidRPr="00AD0FC4" w:rsidRDefault="0027328E" w:rsidP="00484FE4">
            <w:pPr>
              <w:rPr>
                <w:sz w:val="22"/>
                <w:szCs w:val="22"/>
              </w:rPr>
            </w:pPr>
            <w:r w:rsidRPr="00AD0FC4">
              <w:rPr>
                <w:sz w:val="22"/>
                <w:szCs w:val="22"/>
              </w:rPr>
              <w:t>IFA Assessment</w:t>
            </w:r>
          </w:p>
        </w:tc>
        <w:tc>
          <w:tcPr>
            <w:tcW w:w="843" w:type="dxa"/>
            <w:shd w:val="clear" w:color="auto" w:fill="FFFF00"/>
          </w:tcPr>
          <w:p w14:paraId="4EC85BAB" w14:textId="77777777" w:rsidR="0027328E" w:rsidRPr="00AD0FC4" w:rsidRDefault="0075221A" w:rsidP="00484FE4">
            <w:pPr>
              <w:rPr>
                <w:sz w:val="22"/>
                <w:szCs w:val="22"/>
              </w:rPr>
            </w:pPr>
            <w:r>
              <w:rPr>
                <w:sz w:val="22"/>
                <w:szCs w:val="22"/>
              </w:rPr>
              <w:t>Hours</w:t>
            </w:r>
          </w:p>
        </w:tc>
        <w:tc>
          <w:tcPr>
            <w:tcW w:w="1365" w:type="dxa"/>
            <w:shd w:val="clear" w:color="auto" w:fill="FFFF00"/>
          </w:tcPr>
          <w:p w14:paraId="77718343" w14:textId="3831412F" w:rsidR="0027328E" w:rsidRPr="00944BB5" w:rsidRDefault="0027328E" w:rsidP="0075221A">
            <w:pPr>
              <w:rPr>
                <w:color w:val="EE0000"/>
                <w:sz w:val="22"/>
                <w:szCs w:val="22"/>
              </w:rPr>
            </w:pPr>
            <w:r w:rsidRPr="00944BB5">
              <w:rPr>
                <w:color w:val="EE0000"/>
                <w:sz w:val="22"/>
                <w:szCs w:val="22"/>
              </w:rPr>
              <w:t xml:space="preserve">  </w:t>
            </w:r>
            <w:r w:rsidR="005973CE" w:rsidRPr="00944BB5">
              <w:rPr>
                <w:color w:val="EE0000"/>
                <w:sz w:val="22"/>
                <w:szCs w:val="22"/>
              </w:rPr>
              <w:t>20</w:t>
            </w:r>
          </w:p>
        </w:tc>
        <w:tc>
          <w:tcPr>
            <w:tcW w:w="1255" w:type="dxa"/>
            <w:shd w:val="clear" w:color="auto" w:fill="FFFF00"/>
          </w:tcPr>
          <w:p w14:paraId="58C5A0DE" w14:textId="77777777" w:rsidR="0027328E" w:rsidRPr="00AD0FC4" w:rsidRDefault="0027328E" w:rsidP="00484FE4">
            <w:pPr>
              <w:rPr>
                <w:sz w:val="22"/>
                <w:szCs w:val="22"/>
              </w:rPr>
            </w:pPr>
          </w:p>
        </w:tc>
        <w:tc>
          <w:tcPr>
            <w:tcW w:w="1345" w:type="dxa"/>
            <w:shd w:val="clear" w:color="auto" w:fill="FFFF00"/>
          </w:tcPr>
          <w:p w14:paraId="30B9447C" w14:textId="77777777" w:rsidR="0027328E" w:rsidRPr="00AD0FC4" w:rsidRDefault="0027328E" w:rsidP="00484FE4">
            <w:pPr>
              <w:rPr>
                <w:sz w:val="22"/>
                <w:szCs w:val="22"/>
              </w:rPr>
            </w:pPr>
          </w:p>
        </w:tc>
      </w:tr>
      <w:tr w:rsidR="0027328E" w:rsidRPr="00AD0FC4" w14:paraId="58C158DD" w14:textId="77777777" w:rsidTr="00727816">
        <w:tc>
          <w:tcPr>
            <w:tcW w:w="795" w:type="dxa"/>
            <w:shd w:val="clear" w:color="auto" w:fill="FFFF00"/>
          </w:tcPr>
          <w:p w14:paraId="60ACFD45" w14:textId="77777777" w:rsidR="0027328E" w:rsidRPr="00AD0FC4" w:rsidRDefault="0027328E" w:rsidP="00484FE4">
            <w:pPr>
              <w:rPr>
                <w:sz w:val="22"/>
                <w:szCs w:val="22"/>
              </w:rPr>
            </w:pPr>
            <w:r w:rsidRPr="00AD0FC4">
              <w:rPr>
                <w:sz w:val="22"/>
                <w:szCs w:val="22"/>
              </w:rPr>
              <w:t>3.2</w:t>
            </w:r>
          </w:p>
        </w:tc>
        <w:tc>
          <w:tcPr>
            <w:tcW w:w="2919" w:type="dxa"/>
            <w:shd w:val="clear" w:color="auto" w:fill="FFFF00"/>
          </w:tcPr>
          <w:p w14:paraId="677D2C43" w14:textId="77777777" w:rsidR="0027328E" w:rsidRPr="00AD0FC4" w:rsidRDefault="0027328E" w:rsidP="00484FE4">
            <w:pPr>
              <w:rPr>
                <w:sz w:val="22"/>
                <w:szCs w:val="22"/>
              </w:rPr>
            </w:pPr>
            <w:r w:rsidRPr="00AD0FC4">
              <w:rPr>
                <w:sz w:val="22"/>
                <w:szCs w:val="22"/>
              </w:rPr>
              <w:t>Arbitration</w:t>
            </w:r>
          </w:p>
        </w:tc>
        <w:tc>
          <w:tcPr>
            <w:tcW w:w="843" w:type="dxa"/>
            <w:shd w:val="clear" w:color="auto" w:fill="FFFF00"/>
          </w:tcPr>
          <w:p w14:paraId="4817EB45" w14:textId="77777777" w:rsidR="0027328E" w:rsidRPr="00AD0FC4" w:rsidRDefault="0075221A" w:rsidP="00484FE4">
            <w:pPr>
              <w:rPr>
                <w:sz w:val="22"/>
                <w:szCs w:val="22"/>
              </w:rPr>
            </w:pPr>
            <w:r>
              <w:rPr>
                <w:sz w:val="22"/>
                <w:szCs w:val="22"/>
              </w:rPr>
              <w:t>Days</w:t>
            </w:r>
          </w:p>
        </w:tc>
        <w:tc>
          <w:tcPr>
            <w:tcW w:w="1365" w:type="dxa"/>
            <w:shd w:val="clear" w:color="auto" w:fill="FFFF00"/>
          </w:tcPr>
          <w:p w14:paraId="58A9833E" w14:textId="77777777" w:rsidR="0027328E" w:rsidRPr="00944BB5" w:rsidRDefault="0027328E" w:rsidP="00484FE4">
            <w:pPr>
              <w:rPr>
                <w:color w:val="EE0000"/>
                <w:sz w:val="22"/>
                <w:szCs w:val="22"/>
              </w:rPr>
            </w:pPr>
            <w:r w:rsidRPr="00944BB5">
              <w:rPr>
                <w:color w:val="EE0000"/>
                <w:sz w:val="22"/>
                <w:szCs w:val="22"/>
              </w:rPr>
              <w:t xml:space="preserve">  </w:t>
            </w:r>
            <w:r w:rsidR="007862CD" w:rsidRPr="00944BB5">
              <w:rPr>
                <w:color w:val="EE0000"/>
                <w:sz w:val="22"/>
                <w:szCs w:val="22"/>
              </w:rPr>
              <w:t>3</w:t>
            </w:r>
          </w:p>
        </w:tc>
        <w:tc>
          <w:tcPr>
            <w:tcW w:w="1255" w:type="dxa"/>
            <w:shd w:val="clear" w:color="auto" w:fill="FFFF00"/>
          </w:tcPr>
          <w:p w14:paraId="7A1CBECE" w14:textId="77777777" w:rsidR="0027328E" w:rsidRPr="00AD0FC4" w:rsidRDefault="0027328E" w:rsidP="00484FE4">
            <w:pPr>
              <w:rPr>
                <w:sz w:val="22"/>
                <w:szCs w:val="22"/>
              </w:rPr>
            </w:pPr>
          </w:p>
        </w:tc>
        <w:tc>
          <w:tcPr>
            <w:tcW w:w="1345" w:type="dxa"/>
            <w:shd w:val="clear" w:color="auto" w:fill="FFFF00"/>
          </w:tcPr>
          <w:p w14:paraId="3BD0EA82" w14:textId="77777777" w:rsidR="0027328E" w:rsidRPr="00AD0FC4" w:rsidRDefault="0027328E" w:rsidP="00484FE4">
            <w:pPr>
              <w:rPr>
                <w:sz w:val="22"/>
                <w:szCs w:val="22"/>
              </w:rPr>
            </w:pPr>
          </w:p>
        </w:tc>
      </w:tr>
      <w:tr w:rsidR="0027328E" w:rsidRPr="00AD0FC4" w14:paraId="01E86B70" w14:textId="77777777" w:rsidTr="00727816">
        <w:trPr>
          <w:cantSplit/>
        </w:trPr>
        <w:tc>
          <w:tcPr>
            <w:tcW w:w="7177" w:type="dxa"/>
            <w:gridSpan w:val="5"/>
            <w:shd w:val="clear" w:color="auto" w:fill="FFFF00"/>
          </w:tcPr>
          <w:p w14:paraId="0C7AF5BF" w14:textId="77777777" w:rsidR="0027328E" w:rsidRDefault="0027328E" w:rsidP="00484FE4">
            <w:pPr>
              <w:jc w:val="right"/>
              <w:rPr>
                <w:b/>
                <w:bCs/>
                <w:sz w:val="22"/>
                <w:szCs w:val="22"/>
              </w:rPr>
            </w:pPr>
            <w:r w:rsidRPr="00AD0FC4">
              <w:rPr>
                <w:b/>
                <w:bCs/>
                <w:sz w:val="22"/>
                <w:szCs w:val="22"/>
              </w:rPr>
              <w:t>Total (excluding VAT)</w:t>
            </w:r>
            <w:r w:rsidR="00215A0D">
              <w:rPr>
                <w:b/>
                <w:bCs/>
                <w:sz w:val="22"/>
                <w:szCs w:val="22"/>
              </w:rPr>
              <w:t xml:space="preserve"> </w:t>
            </w:r>
          </w:p>
          <w:p w14:paraId="64326398" w14:textId="77777777" w:rsidR="00215A0D" w:rsidRPr="00AD0FC4" w:rsidRDefault="00215A0D" w:rsidP="00484FE4">
            <w:pPr>
              <w:jc w:val="right"/>
              <w:rPr>
                <w:b/>
                <w:bCs/>
                <w:sz w:val="22"/>
                <w:szCs w:val="22"/>
              </w:rPr>
            </w:pPr>
            <w:r>
              <w:rPr>
                <w:b/>
                <w:bCs/>
                <w:sz w:val="22"/>
                <w:szCs w:val="22"/>
              </w:rPr>
              <w:t xml:space="preserve">Fixed Price Lump Sum </w:t>
            </w:r>
          </w:p>
        </w:tc>
        <w:tc>
          <w:tcPr>
            <w:tcW w:w="1345" w:type="dxa"/>
            <w:shd w:val="clear" w:color="auto" w:fill="FFFF00"/>
          </w:tcPr>
          <w:p w14:paraId="7C23BBCC" w14:textId="77777777" w:rsidR="0027328E" w:rsidRPr="00AD0FC4" w:rsidRDefault="0027328E" w:rsidP="00484FE4">
            <w:pPr>
              <w:rPr>
                <w:sz w:val="22"/>
                <w:szCs w:val="22"/>
              </w:rPr>
            </w:pPr>
          </w:p>
        </w:tc>
      </w:tr>
    </w:tbl>
    <w:p w14:paraId="4C6E5192" w14:textId="77777777" w:rsidR="0075221A" w:rsidRPr="00AD0FC4" w:rsidRDefault="0075221A" w:rsidP="00AD0FC4">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678"/>
      </w:tblGrid>
      <w:tr w:rsidR="00484FE4" w:rsidRPr="00AD0FC4" w14:paraId="047631C4" w14:textId="77777777" w:rsidTr="00A7268A">
        <w:tc>
          <w:tcPr>
            <w:tcW w:w="3794" w:type="dxa"/>
            <w:vAlign w:val="bottom"/>
          </w:tcPr>
          <w:p w14:paraId="3F3C3C7C" w14:textId="77777777" w:rsidR="00484FE4" w:rsidRPr="00AD0FC4" w:rsidRDefault="00484FE4" w:rsidP="00A7268A">
            <w:pPr>
              <w:rPr>
                <w:b/>
                <w:sz w:val="22"/>
                <w:szCs w:val="22"/>
              </w:rPr>
            </w:pPr>
            <w:r w:rsidRPr="00AD0FC4">
              <w:rPr>
                <w:b/>
                <w:sz w:val="22"/>
                <w:szCs w:val="22"/>
              </w:rPr>
              <w:t>Name of Tenderer:</w:t>
            </w:r>
          </w:p>
        </w:tc>
        <w:tc>
          <w:tcPr>
            <w:tcW w:w="4678" w:type="dxa"/>
            <w:tcBorders>
              <w:bottom w:val="single" w:sz="4" w:space="0" w:color="auto"/>
            </w:tcBorders>
          </w:tcPr>
          <w:p w14:paraId="04E947DA" w14:textId="77777777" w:rsidR="00484FE4" w:rsidRPr="00AD0FC4" w:rsidRDefault="00484FE4" w:rsidP="00484FE4">
            <w:pPr>
              <w:rPr>
                <w:sz w:val="22"/>
                <w:szCs w:val="22"/>
              </w:rPr>
            </w:pPr>
          </w:p>
        </w:tc>
      </w:tr>
      <w:tr w:rsidR="00484FE4" w:rsidRPr="00AD0FC4" w14:paraId="0A0041DD" w14:textId="77777777" w:rsidTr="00A7268A">
        <w:tc>
          <w:tcPr>
            <w:tcW w:w="3794" w:type="dxa"/>
            <w:vAlign w:val="bottom"/>
          </w:tcPr>
          <w:p w14:paraId="455FEF30" w14:textId="77777777" w:rsidR="00484FE4" w:rsidRPr="00AD0FC4" w:rsidRDefault="00484FE4" w:rsidP="00A7268A">
            <w:pPr>
              <w:rPr>
                <w:b/>
                <w:sz w:val="22"/>
                <w:szCs w:val="22"/>
              </w:rPr>
            </w:pPr>
            <w:r w:rsidRPr="00AD0FC4">
              <w:rPr>
                <w:b/>
                <w:sz w:val="22"/>
                <w:szCs w:val="22"/>
              </w:rPr>
              <w:t>Signed on behalf of the Tenderer:</w:t>
            </w:r>
          </w:p>
        </w:tc>
        <w:tc>
          <w:tcPr>
            <w:tcW w:w="4678" w:type="dxa"/>
            <w:tcBorders>
              <w:top w:val="single" w:sz="4" w:space="0" w:color="auto"/>
              <w:bottom w:val="single" w:sz="4" w:space="0" w:color="auto"/>
            </w:tcBorders>
          </w:tcPr>
          <w:p w14:paraId="0C67ED1E" w14:textId="77777777" w:rsidR="00484FE4" w:rsidRPr="00AD0FC4" w:rsidRDefault="00484FE4" w:rsidP="00484FE4">
            <w:pPr>
              <w:rPr>
                <w:sz w:val="22"/>
                <w:szCs w:val="22"/>
              </w:rPr>
            </w:pPr>
          </w:p>
        </w:tc>
      </w:tr>
      <w:tr w:rsidR="00484FE4" w:rsidRPr="00AD0FC4" w14:paraId="4055EAB9" w14:textId="77777777" w:rsidTr="00A7268A">
        <w:tc>
          <w:tcPr>
            <w:tcW w:w="3794" w:type="dxa"/>
            <w:vAlign w:val="bottom"/>
          </w:tcPr>
          <w:p w14:paraId="46EB63F9" w14:textId="77777777" w:rsidR="00484FE4" w:rsidRPr="00AD0FC4" w:rsidRDefault="00484FE4" w:rsidP="00A7268A">
            <w:pPr>
              <w:rPr>
                <w:b/>
                <w:sz w:val="22"/>
                <w:szCs w:val="22"/>
              </w:rPr>
            </w:pPr>
            <w:r w:rsidRPr="00AD0FC4">
              <w:rPr>
                <w:b/>
                <w:sz w:val="22"/>
                <w:szCs w:val="22"/>
              </w:rPr>
              <w:t>Print Name:</w:t>
            </w:r>
          </w:p>
        </w:tc>
        <w:tc>
          <w:tcPr>
            <w:tcW w:w="4678" w:type="dxa"/>
            <w:tcBorders>
              <w:top w:val="single" w:sz="4" w:space="0" w:color="auto"/>
              <w:bottom w:val="single" w:sz="4" w:space="0" w:color="auto"/>
            </w:tcBorders>
          </w:tcPr>
          <w:p w14:paraId="4F671322" w14:textId="77777777" w:rsidR="00484FE4" w:rsidRPr="00AD0FC4" w:rsidRDefault="00484FE4" w:rsidP="00484FE4">
            <w:pPr>
              <w:rPr>
                <w:sz w:val="22"/>
                <w:szCs w:val="22"/>
              </w:rPr>
            </w:pPr>
          </w:p>
        </w:tc>
      </w:tr>
      <w:tr w:rsidR="00484FE4" w:rsidRPr="00AD0FC4" w14:paraId="7CAD1100" w14:textId="77777777" w:rsidTr="00A7268A">
        <w:tc>
          <w:tcPr>
            <w:tcW w:w="3794" w:type="dxa"/>
            <w:vAlign w:val="bottom"/>
          </w:tcPr>
          <w:p w14:paraId="3B1AA036" w14:textId="77777777" w:rsidR="00484FE4" w:rsidRPr="00AD0FC4" w:rsidRDefault="00484FE4" w:rsidP="00A7268A">
            <w:pPr>
              <w:rPr>
                <w:b/>
                <w:sz w:val="22"/>
                <w:szCs w:val="22"/>
              </w:rPr>
            </w:pPr>
            <w:r w:rsidRPr="00AD0FC4">
              <w:rPr>
                <w:b/>
                <w:sz w:val="22"/>
                <w:szCs w:val="22"/>
              </w:rPr>
              <w:t>Position in Organisation:</w:t>
            </w:r>
          </w:p>
        </w:tc>
        <w:tc>
          <w:tcPr>
            <w:tcW w:w="4678" w:type="dxa"/>
            <w:tcBorders>
              <w:top w:val="single" w:sz="4" w:space="0" w:color="auto"/>
              <w:bottom w:val="single" w:sz="4" w:space="0" w:color="auto"/>
            </w:tcBorders>
          </w:tcPr>
          <w:p w14:paraId="07810BC4" w14:textId="77777777" w:rsidR="00484FE4" w:rsidRPr="00AD0FC4" w:rsidRDefault="00484FE4" w:rsidP="00484FE4">
            <w:pPr>
              <w:rPr>
                <w:sz w:val="22"/>
                <w:szCs w:val="22"/>
              </w:rPr>
            </w:pPr>
          </w:p>
        </w:tc>
      </w:tr>
      <w:tr w:rsidR="00484FE4" w:rsidRPr="00AD0FC4" w14:paraId="181C920C" w14:textId="77777777" w:rsidTr="00A7268A">
        <w:tc>
          <w:tcPr>
            <w:tcW w:w="3794" w:type="dxa"/>
            <w:vAlign w:val="bottom"/>
          </w:tcPr>
          <w:p w14:paraId="1672330D" w14:textId="77777777" w:rsidR="00484FE4" w:rsidRPr="00AD0FC4" w:rsidRDefault="00484FE4" w:rsidP="00A7268A">
            <w:pPr>
              <w:rPr>
                <w:b/>
                <w:sz w:val="22"/>
                <w:szCs w:val="22"/>
              </w:rPr>
            </w:pPr>
            <w:r w:rsidRPr="00AD0FC4">
              <w:rPr>
                <w:b/>
                <w:sz w:val="22"/>
                <w:szCs w:val="22"/>
              </w:rPr>
              <w:t>Date:</w:t>
            </w:r>
          </w:p>
        </w:tc>
        <w:tc>
          <w:tcPr>
            <w:tcW w:w="4678" w:type="dxa"/>
            <w:tcBorders>
              <w:top w:val="single" w:sz="4" w:space="0" w:color="auto"/>
              <w:bottom w:val="single" w:sz="4" w:space="0" w:color="auto"/>
            </w:tcBorders>
          </w:tcPr>
          <w:p w14:paraId="361D2B8D" w14:textId="77777777" w:rsidR="00484FE4" w:rsidRPr="00AD0FC4" w:rsidRDefault="00484FE4" w:rsidP="00484FE4">
            <w:pPr>
              <w:rPr>
                <w:sz w:val="22"/>
                <w:szCs w:val="22"/>
              </w:rPr>
            </w:pPr>
          </w:p>
        </w:tc>
      </w:tr>
    </w:tbl>
    <w:p w14:paraId="1B1B9753" w14:textId="77777777" w:rsidR="00E254A7" w:rsidRDefault="00E254A7" w:rsidP="00A7268A">
      <w:pPr>
        <w:ind w:right="707"/>
        <w:sectPr w:rsidR="00E254A7">
          <w:type w:val="continuous"/>
          <w:pgSz w:w="11907" w:h="16840" w:code="9"/>
          <w:pgMar w:top="1418" w:right="1418" w:bottom="851" w:left="1418" w:header="709" w:footer="709" w:gutter="0"/>
          <w:cols w:space="708"/>
          <w:formProt w:val="0"/>
          <w:docGrid w:linePitch="360"/>
        </w:sectPr>
      </w:pPr>
    </w:p>
    <w:p w14:paraId="0C891124" w14:textId="77777777" w:rsidR="00E254A7" w:rsidRDefault="00E254A7"/>
    <w:p w14:paraId="01633839" w14:textId="77777777" w:rsidR="00E254A7" w:rsidRDefault="00E254A7">
      <w:pPr>
        <w:pStyle w:val="Heading1"/>
        <w:spacing w:before="0"/>
      </w:pPr>
      <w:r>
        <w:lastRenderedPageBreak/>
        <w:t>Appendix 3: Tenderers’ Statement</w:t>
      </w:r>
    </w:p>
    <w:p w14:paraId="56708147" w14:textId="77777777" w:rsidR="00E254A7" w:rsidRDefault="00E254A7">
      <w:pPr>
        <w:keepLines/>
        <w:spacing w:line="319" w:lineRule="auto"/>
      </w:pPr>
      <w:r>
        <w:t xml:space="preserve">[Tenderers shall complete and return the following form of Tenderers’ Statement printed on the Tenderers’ headed notepaper and signed by the Tenderer.] </w:t>
      </w:r>
    </w:p>
    <w:p w14:paraId="351C5ED5" w14:textId="77777777" w:rsidR="00E254A7" w:rsidRDefault="00E254A7">
      <w:pPr>
        <w:keepLines/>
      </w:pPr>
    </w:p>
    <w:p w14:paraId="1C6ECEBF" w14:textId="77777777" w:rsidR="00E254A7" w:rsidRDefault="00E254A7">
      <w:pPr>
        <w:keepLines/>
        <w:jc w:val="center"/>
        <w:rPr>
          <w:b/>
        </w:rPr>
      </w:pPr>
      <w:r>
        <w:rPr>
          <w:b/>
        </w:rPr>
        <w:t>TENDERERS’ STATEMENT</w:t>
      </w:r>
    </w:p>
    <w:p w14:paraId="61FE4628" w14:textId="77777777" w:rsidR="00E254A7" w:rsidRDefault="00E254A7">
      <w:pPr>
        <w:keepLines/>
        <w:jc w:val="center"/>
        <w:rPr>
          <w:b/>
        </w:rPr>
      </w:pPr>
    </w:p>
    <w:p w14:paraId="72D66563" w14:textId="79012E02" w:rsidR="00E254A7" w:rsidRDefault="00E254A7">
      <w:pPr>
        <w:keepLines/>
        <w:spacing w:line="319" w:lineRule="auto"/>
        <w:rPr>
          <w:b/>
          <w:noProof/>
        </w:rPr>
      </w:pPr>
      <w:r>
        <w:rPr>
          <w:b/>
        </w:rPr>
        <w:t xml:space="preserve">TO: </w:t>
      </w:r>
      <w:r w:rsidR="00DA5585">
        <w:rPr>
          <w:b/>
        </w:rPr>
        <w:fldChar w:fldCharType="begin"/>
      </w:r>
      <w:r>
        <w:rPr>
          <w:b/>
        </w:rPr>
        <w:instrText xml:space="preserve"> REF  bkContractingAuth </w:instrText>
      </w:r>
      <w:r w:rsidR="00DA5585">
        <w:rPr>
          <w:b/>
        </w:rPr>
        <w:fldChar w:fldCharType="separate"/>
      </w:r>
      <w:r w:rsidR="00AD0315">
        <w:rPr>
          <w:noProof/>
        </w:rPr>
        <w:t xml:space="preserve"> Leitrim County Council</w:t>
      </w:r>
      <w:r w:rsidR="00DA5585">
        <w:rPr>
          <w:b/>
        </w:rPr>
        <w:fldChar w:fldCharType="end"/>
      </w:r>
    </w:p>
    <w:p w14:paraId="25FC86A5" w14:textId="0020B3D0" w:rsidR="00E254A7" w:rsidRDefault="00E254A7">
      <w:pPr>
        <w:keepLines/>
      </w:pPr>
      <w:r>
        <w:t xml:space="preserve">RE: Request for Tenders for the Provision of </w:t>
      </w:r>
      <w:r w:rsidR="00DA5585">
        <w:rPr>
          <w:rFonts w:ascii="Arial" w:hAnsi="Arial"/>
          <w:b/>
          <w:bCs/>
          <w:color w:val="333399"/>
          <w:sz w:val="32"/>
          <w:szCs w:val="32"/>
          <w:lang w:val="en-US"/>
        </w:rPr>
        <w:fldChar w:fldCharType="begin"/>
      </w:r>
      <w:r w:rsidR="00941C18">
        <w:instrText xml:space="preserve"> REF  bkServices </w:instrText>
      </w:r>
      <w:r w:rsidR="00DA5585">
        <w:rPr>
          <w:rFonts w:ascii="Arial" w:hAnsi="Arial"/>
          <w:b/>
          <w:bCs/>
          <w:color w:val="333399"/>
          <w:sz w:val="32"/>
          <w:szCs w:val="32"/>
          <w:lang w:val="en-US"/>
        </w:rPr>
        <w:fldChar w:fldCharType="separate"/>
      </w:r>
      <w:r w:rsidR="00AD0315">
        <w:rPr>
          <w:noProof/>
        </w:rPr>
        <w:t xml:space="preserve">                 Valuation Services for the Carrick On Shannon Flood Relief Scheme                                                                                                                                                                                                                                                                                                                                                                                                                                                                                                                                                                                                                                      </w:t>
      </w:r>
      <w:r w:rsidR="00DA5585">
        <w:rPr>
          <w:noProof/>
        </w:rPr>
        <w:fldChar w:fldCharType="end"/>
      </w:r>
    </w:p>
    <w:p w14:paraId="63C62F32" w14:textId="77777777" w:rsidR="00E254A7" w:rsidRDefault="00E254A7">
      <w:pPr>
        <w:keepLines/>
      </w:pPr>
    </w:p>
    <w:p w14:paraId="450D8767" w14:textId="77777777" w:rsidR="00E254A7" w:rsidRDefault="00E254A7">
      <w:pPr>
        <w:keepLines/>
        <w:spacing w:line="319" w:lineRule="auto"/>
      </w:pPr>
      <w:r>
        <w:t>Having examined your Request for Tenders (RFT) including the Instructions to Tenderers, Qualification and Award Criteria, Requirements and Specifications, Terms and Conditions of the Services Contract, we hereby agree and declare the following:</w:t>
      </w:r>
    </w:p>
    <w:p w14:paraId="33104606" w14:textId="77777777" w:rsidR="00E254A7" w:rsidRDefault="00E254A7">
      <w:pPr>
        <w:keepLines/>
      </w:pPr>
    </w:p>
    <w:tbl>
      <w:tblPr>
        <w:tblW w:w="0" w:type="auto"/>
        <w:tblLook w:val="01E0" w:firstRow="1" w:lastRow="1" w:firstColumn="1" w:lastColumn="1" w:noHBand="0" w:noVBand="0"/>
      </w:tblPr>
      <w:tblGrid>
        <w:gridCol w:w="811"/>
        <w:gridCol w:w="8260"/>
      </w:tblGrid>
      <w:tr w:rsidR="00E254A7" w14:paraId="2F14EA5D" w14:textId="77777777">
        <w:tc>
          <w:tcPr>
            <w:tcW w:w="820" w:type="dxa"/>
          </w:tcPr>
          <w:p w14:paraId="125B1239" w14:textId="77777777" w:rsidR="00E254A7" w:rsidRDefault="00E254A7">
            <w:pPr>
              <w:rPr>
                <w:color w:val="000080"/>
              </w:rPr>
            </w:pPr>
            <w:r>
              <w:rPr>
                <w:color w:val="000080"/>
              </w:rPr>
              <w:t>1.</w:t>
            </w:r>
          </w:p>
        </w:tc>
        <w:tc>
          <w:tcPr>
            <w:tcW w:w="8467" w:type="dxa"/>
          </w:tcPr>
          <w:p w14:paraId="4AD6D778" w14:textId="77777777" w:rsidR="00E254A7" w:rsidRDefault="00E254A7">
            <w:pPr>
              <w:spacing w:after="200" w:line="319" w:lineRule="auto"/>
            </w:pPr>
            <w:r>
              <w:t>We understand the nature and extent of the Services required to be delivered as described in Requirements and Specifications at Appendix 1 to the RFT.</w:t>
            </w:r>
          </w:p>
        </w:tc>
      </w:tr>
      <w:tr w:rsidR="00E254A7" w14:paraId="71C44557" w14:textId="77777777">
        <w:tc>
          <w:tcPr>
            <w:tcW w:w="820" w:type="dxa"/>
          </w:tcPr>
          <w:p w14:paraId="506FCE79" w14:textId="77777777" w:rsidR="00E254A7" w:rsidRDefault="00E254A7">
            <w:pPr>
              <w:rPr>
                <w:color w:val="000080"/>
              </w:rPr>
            </w:pPr>
            <w:r>
              <w:rPr>
                <w:color w:val="000080"/>
              </w:rPr>
              <w:t>2.</w:t>
            </w:r>
          </w:p>
        </w:tc>
        <w:tc>
          <w:tcPr>
            <w:tcW w:w="8467" w:type="dxa"/>
          </w:tcPr>
          <w:p w14:paraId="6C50C5E1" w14:textId="77777777" w:rsidR="00E254A7" w:rsidRDefault="00E254A7">
            <w:pPr>
              <w:spacing w:after="200" w:line="319" w:lineRule="auto"/>
            </w:pPr>
            <w:r>
              <w:t>We accept all of the Terms and Conditions of the Services Contract and the Confidentiality Agreement and agree if awarded any contract to execute the Services Contract at Appendix 6 to the RFT.</w:t>
            </w:r>
          </w:p>
        </w:tc>
      </w:tr>
      <w:tr w:rsidR="00E254A7" w14:paraId="229C3056" w14:textId="77777777">
        <w:tc>
          <w:tcPr>
            <w:tcW w:w="820" w:type="dxa"/>
          </w:tcPr>
          <w:p w14:paraId="11A51D82" w14:textId="77777777" w:rsidR="00E254A7" w:rsidRDefault="00E254A7">
            <w:pPr>
              <w:rPr>
                <w:color w:val="000080"/>
              </w:rPr>
            </w:pPr>
            <w:r>
              <w:rPr>
                <w:color w:val="000080"/>
              </w:rPr>
              <w:t>3.</w:t>
            </w:r>
          </w:p>
        </w:tc>
        <w:tc>
          <w:tcPr>
            <w:tcW w:w="8467" w:type="dxa"/>
          </w:tcPr>
          <w:p w14:paraId="0669C44B" w14:textId="77777777" w:rsidR="00E254A7" w:rsidRDefault="00E254A7">
            <w:pPr>
              <w:spacing w:after="200" w:line="319" w:lineRule="auto"/>
            </w:pPr>
            <w:r>
              <w:t>We accept all the Qualification and Award Criteria as set out in Part 3 of the RFT.</w:t>
            </w:r>
          </w:p>
        </w:tc>
      </w:tr>
      <w:tr w:rsidR="00E254A7" w14:paraId="6F9A0AA4" w14:textId="77777777">
        <w:tc>
          <w:tcPr>
            <w:tcW w:w="820" w:type="dxa"/>
          </w:tcPr>
          <w:p w14:paraId="5CF72AD5" w14:textId="77777777" w:rsidR="00E254A7" w:rsidRDefault="00E254A7">
            <w:pPr>
              <w:rPr>
                <w:color w:val="000080"/>
              </w:rPr>
            </w:pPr>
            <w:r>
              <w:rPr>
                <w:color w:val="000080"/>
              </w:rPr>
              <w:t>4.</w:t>
            </w:r>
          </w:p>
        </w:tc>
        <w:tc>
          <w:tcPr>
            <w:tcW w:w="8467" w:type="dxa"/>
          </w:tcPr>
          <w:p w14:paraId="1133142F" w14:textId="77777777" w:rsidR="00E254A7" w:rsidRDefault="00E254A7">
            <w:pPr>
              <w:spacing w:after="200" w:line="319" w:lineRule="auto"/>
            </w:pPr>
            <w:r>
              <w:t>We agree to provide the Contracting Authority with the Services in accordance with the RFT and our Tender.</w:t>
            </w:r>
          </w:p>
        </w:tc>
      </w:tr>
      <w:tr w:rsidR="00E254A7" w14:paraId="709C05FE" w14:textId="77777777">
        <w:tc>
          <w:tcPr>
            <w:tcW w:w="820" w:type="dxa"/>
          </w:tcPr>
          <w:p w14:paraId="03971EEE" w14:textId="77777777" w:rsidR="00E254A7" w:rsidRDefault="00E254A7">
            <w:pPr>
              <w:rPr>
                <w:color w:val="000080"/>
              </w:rPr>
            </w:pPr>
            <w:r>
              <w:rPr>
                <w:color w:val="000080"/>
              </w:rPr>
              <w:t>5.</w:t>
            </w:r>
          </w:p>
        </w:tc>
        <w:tc>
          <w:tcPr>
            <w:tcW w:w="8467" w:type="dxa"/>
          </w:tcPr>
          <w:p w14:paraId="578A52EC" w14:textId="77777777" w:rsidR="00E254A7" w:rsidRDefault="00E254A7">
            <w:pPr>
              <w:spacing w:after="200" w:line="319" w:lineRule="auto"/>
            </w:pPr>
            <w:r>
              <w:t>We confirm that we have complied with all requirements as set out at Part 2 of the RFT.</w:t>
            </w:r>
          </w:p>
        </w:tc>
      </w:tr>
      <w:tr w:rsidR="00E254A7" w14:paraId="5D36774E" w14:textId="77777777">
        <w:tc>
          <w:tcPr>
            <w:tcW w:w="820" w:type="dxa"/>
          </w:tcPr>
          <w:p w14:paraId="2C9ECE72" w14:textId="77777777" w:rsidR="00E254A7" w:rsidRDefault="00E254A7">
            <w:pPr>
              <w:rPr>
                <w:color w:val="000080"/>
              </w:rPr>
            </w:pPr>
            <w:r>
              <w:rPr>
                <w:color w:val="000080"/>
              </w:rPr>
              <w:t>6.</w:t>
            </w:r>
          </w:p>
        </w:tc>
        <w:tc>
          <w:tcPr>
            <w:tcW w:w="8467" w:type="dxa"/>
          </w:tcPr>
          <w:p w14:paraId="6362B7EA" w14:textId="77777777" w:rsidR="00E254A7" w:rsidRDefault="00E254A7">
            <w:pPr>
              <w:spacing w:after="200" w:line="319" w:lineRule="auto"/>
            </w:pPr>
            <w:r>
              <w:t xml:space="preserve">We confirm that all prices quoted in our Tender will remain valid for the period of time commencing from the closing date for the receipt of Tenders as specified at paragraph 2.10.2 of the RFT. </w:t>
            </w:r>
          </w:p>
        </w:tc>
      </w:tr>
      <w:tr w:rsidR="00E254A7" w14:paraId="24BBC8D6" w14:textId="77777777">
        <w:tc>
          <w:tcPr>
            <w:tcW w:w="820" w:type="dxa"/>
          </w:tcPr>
          <w:p w14:paraId="0D8BC960" w14:textId="77777777" w:rsidR="00E254A7" w:rsidRDefault="00E254A7">
            <w:pPr>
              <w:rPr>
                <w:color w:val="000080"/>
              </w:rPr>
            </w:pPr>
            <w:r>
              <w:rPr>
                <w:color w:val="000080"/>
              </w:rPr>
              <w:t>7.</w:t>
            </w:r>
          </w:p>
        </w:tc>
        <w:tc>
          <w:tcPr>
            <w:tcW w:w="8467" w:type="dxa"/>
          </w:tcPr>
          <w:p w14:paraId="46B919C7" w14:textId="77777777" w:rsidR="00E254A7" w:rsidRDefault="00E254A7">
            <w:pPr>
              <w:spacing w:after="80" w:line="319" w:lineRule="auto"/>
              <w:rPr>
                <w:color w:val="FF0000"/>
              </w:rPr>
            </w:pPr>
            <w:r>
              <w:rPr>
                <w:color w:val="FF0000"/>
              </w:rPr>
              <w:t xml:space="preserve">This Clause 7 is required only for certain Tenders; it </w:t>
            </w:r>
            <w:r w:rsidR="00DA5585">
              <w:rPr>
                <w:color w:val="FF0000"/>
              </w:rPr>
              <w:fldChar w:fldCharType="begin">
                <w:ffData>
                  <w:name w:val=""/>
                  <w:enabled/>
                  <w:calcOnExit w:val="0"/>
                  <w:ddList>
                    <w:listEntry w:val="is required"/>
                    <w:listEntry w:val="is not required"/>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for this Tender. </w:t>
            </w:r>
          </w:p>
          <w:p w14:paraId="461EC015" w14:textId="77777777" w:rsidR="00E254A7" w:rsidRDefault="00E254A7">
            <w:pPr>
              <w:spacing w:after="200" w:line="319" w:lineRule="auto"/>
            </w:pPr>
            <w:r>
              <w:t>Our compliance with all relevant legal employment requirements as set out in the RFT, in particular but not exclusively paragraph 2.11.1 of the RFT.</w:t>
            </w:r>
          </w:p>
        </w:tc>
      </w:tr>
      <w:tr w:rsidR="00E254A7" w14:paraId="4798E24A" w14:textId="77777777">
        <w:tc>
          <w:tcPr>
            <w:tcW w:w="820" w:type="dxa"/>
          </w:tcPr>
          <w:p w14:paraId="53148019" w14:textId="77777777" w:rsidR="00E254A7" w:rsidRDefault="00E254A7">
            <w:pPr>
              <w:rPr>
                <w:color w:val="000080"/>
              </w:rPr>
            </w:pPr>
            <w:r>
              <w:rPr>
                <w:color w:val="000080"/>
              </w:rPr>
              <w:lastRenderedPageBreak/>
              <w:t>8.</w:t>
            </w:r>
          </w:p>
        </w:tc>
        <w:tc>
          <w:tcPr>
            <w:tcW w:w="8467" w:type="dxa"/>
          </w:tcPr>
          <w:p w14:paraId="54832E6D" w14:textId="77777777" w:rsidR="00E254A7" w:rsidRDefault="00E254A7">
            <w:pPr>
              <w:spacing w:after="200" w:line="319" w:lineRule="auto"/>
            </w:pPr>
            <w:r>
              <w:t>We acknowledge that the RFT does not constitute an offer to enter into a contract and neither this document nor any of the information set out therein should be regarded as a commitment or representation on the part of the Contracting Authority or any other person to enter into a contractual arrangement. No commitment of any kind, contractual or otherwise, shall exist unless and until a formal written contract has been executed by or on behalf of the Contracting Authority. The Contracting Authority may, at its absolute discretion, cancel this public procurement competition at any time prior to a formal written contract being executed by and on behalf of the Contracting Authority.</w:t>
            </w:r>
          </w:p>
        </w:tc>
      </w:tr>
      <w:tr w:rsidR="00E254A7" w14:paraId="00340E47" w14:textId="77777777">
        <w:tc>
          <w:tcPr>
            <w:tcW w:w="820" w:type="dxa"/>
          </w:tcPr>
          <w:p w14:paraId="4F2E10CA" w14:textId="77777777" w:rsidR="00E254A7" w:rsidRDefault="00E254A7">
            <w:pPr>
              <w:rPr>
                <w:color w:val="000080"/>
              </w:rPr>
            </w:pPr>
            <w:r>
              <w:rPr>
                <w:color w:val="000080"/>
              </w:rPr>
              <w:t>9.</w:t>
            </w:r>
          </w:p>
        </w:tc>
        <w:tc>
          <w:tcPr>
            <w:tcW w:w="8467" w:type="dxa"/>
          </w:tcPr>
          <w:p w14:paraId="35470268" w14:textId="77777777" w:rsidR="00E254A7" w:rsidRDefault="00E254A7">
            <w:pPr>
              <w:spacing w:after="200" w:line="319" w:lineRule="auto"/>
            </w:pPr>
            <w:r>
              <w:t>We satisfy the Qualification Criteria as set out at paragraph 3.2.A of the RFT and, if requested by the Contracting Authority, shall immediately furnish such evidence as may demonstrate our economic and financial capacity in accordance with the said paragraph 3.2.A.</w:t>
            </w:r>
          </w:p>
        </w:tc>
      </w:tr>
      <w:tr w:rsidR="00E254A7" w14:paraId="25F4F816" w14:textId="77777777">
        <w:tc>
          <w:tcPr>
            <w:tcW w:w="820" w:type="dxa"/>
          </w:tcPr>
          <w:p w14:paraId="681459A3" w14:textId="77777777" w:rsidR="00E254A7" w:rsidRDefault="00E254A7">
            <w:pPr>
              <w:rPr>
                <w:color w:val="000080"/>
              </w:rPr>
            </w:pPr>
            <w:r>
              <w:rPr>
                <w:color w:val="000080"/>
              </w:rPr>
              <w:t>10.</w:t>
            </w:r>
          </w:p>
        </w:tc>
        <w:tc>
          <w:tcPr>
            <w:tcW w:w="8467" w:type="dxa"/>
          </w:tcPr>
          <w:p w14:paraId="6FBFA39F" w14:textId="77777777" w:rsidR="00E254A7" w:rsidRDefault="00E254A7">
            <w:pPr>
              <w:spacing w:after="200" w:line="319" w:lineRule="auto"/>
            </w:pPr>
            <w:r>
              <w:t>We shall, if awarded any contract under the RFT, have in place on the Effective Date of the Services Contract all insurances (if any) as required by paragraph 2.21.1 of the RFT.</w:t>
            </w:r>
          </w:p>
        </w:tc>
      </w:tr>
    </w:tbl>
    <w:p w14:paraId="41DE1811" w14:textId="77777777" w:rsidR="00E254A7" w:rsidRDefault="00E254A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12"/>
        <w:gridCol w:w="4829"/>
      </w:tblGrid>
      <w:tr w:rsidR="00E254A7" w14:paraId="101FB092" w14:textId="77777777">
        <w:trPr>
          <w:trHeight w:val="940"/>
        </w:trPr>
        <w:tc>
          <w:tcPr>
            <w:tcW w:w="4788" w:type="dxa"/>
          </w:tcPr>
          <w:p w14:paraId="004E273C" w14:textId="77777777" w:rsidR="00E254A7" w:rsidRDefault="00E254A7">
            <w:pPr>
              <w:rPr>
                <w:rFonts w:ascii="Times New Roman Bold" w:hAnsi="Times New Roman Bold"/>
                <w:b/>
                <w:color w:val="333399"/>
              </w:rPr>
            </w:pPr>
            <w:r>
              <w:rPr>
                <w:rFonts w:ascii="Times New Roman Bold" w:hAnsi="Times New Roman Bold"/>
                <w:b/>
                <w:color w:val="333399"/>
              </w:rPr>
              <w:t>SIGNED</w:t>
            </w:r>
          </w:p>
          <w:p w14:paraId="5143E138" w14:textId="77777777" w:rsidR="00E254A7" w:rsidRDefault="00E254A7">
            <w:pPr>
              <w:rPr>
                <w:rFonts w:ascii="Times New Roman Bold" w:hAnsi="Times New Roman Bold"/>
                <w:b/>
                <w:color w:val="333399"/>
              </w:rPr>
            </w:pPr>
          </w:p>
          <w:p w14:paraId="3423F292" w14:textId="77777777" w:rsidR="00E254A7" w:rsidRDefault="00E254A7">
            <w:pPr>
              <w:rPr>
                <w:rFonts w:ascii="Times New Roman Bold" w:hAnsi="Times New Roman Bold"/>
                <w:b/>
                <w:color w:val="333399"/>
              </w:rPr>
            </w:pPr>
          </w:p>
          <w:p w14:paraId="621D8901" w14:textId="77777777" w:rsidR="00E254A7" w:rsidRDefault="00E254A7">
            <w:pPr>
              <w:rPr>
                <w:rFonts w:ascii="Times New Roman Bold" w:hAnsi="Times New Roman Bold"/>
                <w:b/>
                <w:color w:val="333399"/>
              </w:rPr>
            </w:pPr>
            <w:r>
              <w:rPr>
                <w:rFonts w:ascii="Times New Roman Bold" w:hAnsi="Times New Roman Bold"/>
                <w:b/>
                <w:color w:val="333399"/>
              </w:rPr>
              <w:t>(Authorised Signatory)</w:t>
            </w:r>
          </w:p>
        </w:tc>
        <w:tc>
          <w:tcPr>
            <w:tcW w:w="5580" w:type="dxa"/>
          </w:tcPr>
          <w:p w14:paraId="221DCD86" w14:textId="77777777" w:rsidR="00E254A7" w:rsidRDefault="00E254A7">
            <w:pPr>
              <w:rPr>
                <w:rFonts w:ascii="Times New Roman Bold" w:hAnsi="Times New Roman Bold"/>
                <w:b/>
                <w:color w:val="333399"/>
              </w:rPr>
            </w:pPr>
            <w:r>
              <w:rPr>
                <w:rFonts w:ascii="Times New Roman Bold" w:hAnsi="Times New Roman Bold"/>
                <w:b/>
                <w:color w:val="333399"/>
              </w:rPr>
              <w:t>Company</w:t>
            </w:r>
          </w:p>
          <w:p w14:paraId="6C623F34" w14:textId="77777777" w:rsidR="00E254A7" w:rsidRDefault="00E254A7">
            <w:pPr>
              <w:rPr>
                <w:rFonts w:ascii="Times New Roman Bold" w:hAnsi="Times New Roman Bold"/>
                <w:b/>
                <w:color w:val="333399"/>
              </w:rPr>
            </w:pPr>
          </w:p>
        </w:tc>
      </w:tr>
      <w:tr w:rsidR="00E254A7" w14:paraId="716CB8C2" w14:textId="77777777">
        <w:trPr>
          <w:cantSplit/>
          <w:trHeight w:val="776"/>
        </w:trPr>
        <w:tc>
          <w:tcPr>
            <w:tcW w:w="4788" w:type="dxa"/>
          </w:tcPr>
          <w:p w14:paraId="2AC57C20" w14:textId="77777777" w:rsidR="00E254A7" w:rsidRDefault="00E254A7">
            <w:pPr>
              <w:rPr>
                <w:rFonts w:ascii="Times New Roman Bold" w:hAnsi="Times New Roman Bold"/>
                <w:b/>
                <w:color w:val="333399"/>
              </w:rPr>
            </w:pPr>
            <w:r>
              <w:rPr>
                <w:rFonts w:ascii="Times New Roman Bold" w:hAnsi="Times New Roman Bold"/>
                <w:b/>
                <w:color w:val="333399"/>
              </w:rPr>
              <w:t>Print name</w:t>
            </w:r>
          </w:p>
        </w:tc>
        <w:tc>
          <w:tcPr>
            <w:tcW w:w="5580" w:type="dxa"/>
            <w:vMerge w:val="restart"/>
          </w:tcPr>
          <w:p w14:paraId="75379C1B" w14:textId="77777777" w:rsidR="00E254A7" w:rsidRDefault="00E254A7">
            <w:pPr>
              <w:rPr>
                <w:rFonts w:ascii="Times New Roman Bold" w:hAnsi="Times New Roman Bold"/>
                <w:b/>
                <w:color w:val="333399"/>
              </w:rPr>
            </w:pPr>
            <w:r>
              <w:rPr>
                <w:rFonts w:ascii="Times New Roman Bold" w:hAnsi="Times New Roman Bold"/>
                <w:b/>
                <w:color w:val="333399"/>
              </w:rPr>
              <w:t>Address</w:t>
            </w:r>
          </w:p>
        </w:tc>
      </w:tr>
      <w:tr w:rsidR="00E254A7" w14:paraId="5ACC9785" w14:textId="77777777">
        <w:trPr>
          <w:cantSplit/>
          <w:trHeight w:val="578"/>
        </w:trPr>
        <w:tc>
          <w:tcPr>
            <w:tcW w:w="4788" w:type="dxa"/>
          </w:tcPr>
          <w:p w14:paraId="72F8DB8A" w14:textId="77777777" w:rsidR="00E254A7" w:rsidRDefault="00E254A7">
            <w:pPr>
              <w:rPr>
                <w:rFonts w:ascii="Times New Roman Bold" w:hAnsi="Times New Roman Bold"/>
                <w:b/>
                <w:color w:val="333399"/>
              </w:rPr>
            </w:pPr>
            <w:r>
              <w:rPr>
                <w:rFonts w:ascii="Times New Roman Bold" w:hAnsi="Times New Roman Bold"/>
                <w:b/>
                <w:color w:val="333399"/>
              </w:rPr>
              <w:t>Date</w:t>
            </w:r>
          </w:p>
        </w:tc>
        <w:tc>
          <w:tcPr>
            <w:tcW w:w="5580" w:type="dxa"/>
            <w:vMerge/>
            <w:shd w:val="clear" w:color="auto" w:fill="CCCCCC"/>
          </w:tcPr>
          <w:p w14:paraId="500B4115" w14:textId="77777777" w:rsidR="00E254A7" w:rsidRDefault="00E254A7">
            <w:pPr>
              <w:rPr>
                <w:rFonts w:ascii="Times New Roman Bold" w:hAnsi="Times New Roman Bold"/>
                <w:b/>
                <w:color w:val="333399"/>
              </w:rPr>
            </w:pPr>
          </w:p>
        </w:tc>
      </w:tr>
    </w:tbl>
    <w:p w14:paraId="75DDC1CC" w14:textId="77777777" w:rsidR="00E254A7" w:rsidRDefault="00E254A7">
      <w:pPr>
        <w:pStyle w:val="Heading1"/>
      </w:pPr>
      <w:r>
        <w:lastRenderedPageBreak/>
        <w:t>Appendix 4: Tenderers’ Aide-Memoire</w:t>
      </w:r>
    </w:p>
    <w:tbl>
      <w:tblPr>
        <w:tblW w:w="0" w:type="auto"/>
        <w:tblLook w:val="01E0" w:firstRow="1" w:lastRow="1" w:firstColumn="1" w:lastColumn="1" w:noHBand="0" w:noVBand="0"/>
      </w:tblPr>
      <w:tblGrid>
        <w:gridCol w:w="816"/>
        <w:gridCol w:w="51"/>
        <w:gridCol w:w="8204"/>
      </w:tblGrid>
      <w:tr w:rsidR="00E254A7" w14:paraId="69DFAE2E" w14:textId="77777777">
        <w:tc>
          <w:tcPr>
            <w:tcW w:w="828" w:type="dxa"/>
            <w:gridSpan w:val="2"/>
          </w:tcPr>
          <w:p w14:paraId="5760B24F" w14:textId="77777777" w:rsidR="00E254A7" w:rsidRDefault="00E254A7">
            <w:pPr>
              <w:rPr>
                <w:color w:val="000080"/>
              </w:rPr>
            </w:pPr>
            <w:r>
              <w:rPr>
                <w:color w:val="000080"/>
              </w:rPr>
              <w:t>1.</w:t>
            </w:r>
          </w:p>
        </w:tc>
        <w:tc>
          <w:tcPr>
            <w:tcW w:w="9540" w:type="dxa"/>
          </w:tcPr>
          <w:p w14:paraId="33A55CA3" w14:textId="77777777" w:rsidR="00E254A7" w:rsidRDefault="00E254A7">
            <w:pPr>
              <w:spacing w:after="200" w:line="319" w:lineRule="auto"/>
            </w:pPr>
            <w:r>
              <w:t>Have you addressed all the requirements in Part 2?</w:t>
            </w:r>
          </w:p>
        </w:tc>
      </w:tr>
      <w:tr w:rsidR="00E254A7" w14:paraId="11984DB2" w14:textId="77777777">
        <w:tc>
          <w:tcPr>
            <w:tcW w:w="828" w:type="dxa"/>
            <w:gridSpan w:val="2"/>
          </w:tcPr>
          <w:p w14:paraId="452A1A2A" w14:textId="77777777" w:rsidR="00E254A7" w:rsidRDefault="00E254A7">
            <w:pPr>
              <w:rPr>
                <w:color w:val="000080"/>
              </w:rPr>
            </w:pPr>
            <w:r>
              <w:rPr>
                <w:color w:val="000080"/>
              </w:rPr>
              <w:t>2.</w:t>
            </w:r>
          </w:p>
        </w:tc>
        <w:tc>
          <w:tcPr>
            <w:tcW w:w="9540" w:type="dxa"/>
          </w:tcPr>
          <w:p w14:paraId="7B3A95F8" w14:textId="77777777" w:rsidR="00E254A7" w:rsidRDefault="00E254A7">
            <w:pPr>
              <w:spacing w:after="200" w:line="319" w:lineRule="auto"/>
            </w:pPr>
            <w:r>
              <w:t>Have you signed and completed all the relevant pages where so required?</w:t>
            </w:r>
          </w:p>
        </w:tc>
      </w:tr>
      <w:tr w:rsidR="00E254A7" w14:paraId="206E8477" w14:textId="77777777">
        <w:tc>
          <w:tcPr>
            <w:tcW w:w="828" w:type="dxa"/>
            <w:gridSpan w:val="2"/>
          </w:tcPr>
          <w:p w14:paraId="1AE97038" w14:textId="77777777" w:rsidR="00E254A7" w:rsidRDefault="00E254A7">
            <w:pPr>
              <w:rPr>
                <w:color w:val="000080"/>
              </w:rPr>
            </w:pPr>
            <w:r>
              <w:rPr>
                <w:color w:val="000080"/>
              </w:rPr>
              <w:t>3.</w:t>
            </w:r>
          </w:p>
        </w:tc>
        <w:tc>
          <w:tcPr>
            <w:tcW w:w="9540" w:type="dxa"/>
          </w:tcPr>
          <w:p w14:paraId="0882E3EC" w14:textId="77777777" w:rsidR="00E254A7" w:rsidRDefault="00E254A7">
            <w:pPr>
              <w:spacing w:after="200" w:line="319" w:lineRule="auto"/>
            </w:pPr>
            <w:r>
              <w:t>If required, have you completed the Pricing Schedule at Appendix 2?</w:t>
            </w:r>
          </w:p>
        </w:tc>
      </w:tr>
      <w:tr w:rsidR="00E254A7" w14:paraId="7A5A6A83" w14:textId="77777777">
        <w:tc>
          <w:tcPr>
            <w:tcW w:w="828" w:type="dxa"/>
            <w:gridSpan w:val="2"/>
          </w:tcPr>
          <w:p w14:paraId="4ADC97C1" w14:textId="77777777" w:rsidR="00E254A7" w:rsidRDefault="00E254A7">
            <w:pPr>
              <w:rPr>
                <w:color w:val="000080"/>
              </w:rPr>
            </w:pPr>
            <w:r>
              <w:rPr>
                <w:color w:val="000080"/>
              </w:rPr>
              <w:t>4.</w:t>
            </w:r>
          </w:p>
        </w:tc>
        <w:tc>
          <w:tcPr>
            <w:tcW w:w="9540" w:type="dxa"/>
          </w:tcPr>
          <w:p w14:paraId="0BB6AEBE" w14:textId="77777777" w:rsidR="00E254A7" w:rsidRDefault="00E254A7">
            <w:pPr>
              <w:spacing w:after="200" w:line="319" w:lineRule="auto"/>
            </w:pPr>
            <w:r>
              <w:t>If submitting the Tender by hand or by post, have you correctly addressed the Tender return package (including marking it ‘Confidential’ and setting out the RFT Title as per paragraph 1.2 of the RFT)?</w:t>
            </w:r>
          </w:p>
        </w:tc>
      </w:tr>
      <w:tr w:rsidR="00E254A7" w14:paraId="674D8DBD" w14:textId="77777777">
        <w:tc>
          <w:tcPr>
            <w:tcW w:w="828" w:type="dxa"/>
            <w:gridSpan w:val="2"/>
          </w:tcPr>
          <w:p w14:paraId="79B52C55" w14:textId="77777777" w:rsidR="00E254A7" w:rsidRDefault="00E254A7">
            <w:pPr>
              <w:rPr>
                <w:color w:val="000080"/>
              </w:rPr>
            </w:pPr>
            <w:r>
              <w:rPr>
                <w:color w:val="000080"/>
              </w:rPr>
              <w:t>5.</w:t>
            </w:r>
          </w:p>
        </w:tc>
        <w:tc>
          <w:tcPr>
            <w:tcW w:w="9540" w:type="dxa"/>
          </w:tcPr>
          <w:p w14:paraId="3672A5C0" w14:textId="77777777" w:rsidR="00E254A7" w:rsidRDefault="00E254A7">
            <w:pPr>
              <w:spacing w:after="200" w:line="319" w:lineRule="auto"/>
            </w:pPr>
            <w:r>
              <w:t>Have you returned all the documentation required?</w:t>
            </w:r>
          </w:p>
        </w:tc>
      </w:tr>
      <w:tr w:rsidR="00E254A7" w14:paraId="36C81ED8" w14:textId="77777777">
        <w:tc>
          <w:tcPr>
            <w:tcW w:w="828" w:type="dxa"/>
            <w:gridSpan w:val="2"/>
          </w:tcPr>
          <w:p w14:paraId="25438772" w14:textId="77777777" w:rsidR="00E254A7" w:rsidRDefault="00E254A7">
            <w:pPr>
              <w:rPr>
                <w:color w:val="000080"/>
              </w:rPr>
            </w:pPr>
            <w:r>
              <w:rPr>
                <w:color w:val="000080"/>
              </w:rPr>
              <w:t>6.</w:t>
            </w:r>
          </w:p>
        </w:tc>
        <w:tc>
          <w:tcPr>
            <w:tcW w:w="9540" w:type="dxa"/>
          </w:tcPr>
          <w:p w14:paraId="2AAFD697" w14:textId="77777777" w:rsidR="00E254A7" w:rsidRDefault="00E254A7">
            <w:pPr>
              <w:spacing w:after="200" w:line="319" w:lineRule="auto"/>
            </w:pPr>
            <w:r>
              <w:t>Have you noted the closing time and date for return of the Tender?</w:t>
            </w:r>
          </w:p>
        </w:tc>
      </w:tr>
      <w:tr w:rsidR="00E254A7" w14:paraId="753F511F" w14:textId="77777777">
        <w:tc>
          <w:tcPr>
            <w:tcW w:w="828" w:type="dxa"/>
            <w:gridSpan w:val="2"/>
          </w:tcPr>
          <w:p w14:paraId="365422F4" w14:textId="77777777" w:rsidR="00E254A7" w:rsidRDefault="00E254A7">
            <w:pPr>
              <w:rPr>
                <w:color w:val="000080"/>
              </w:rPr>
            </w:pPr>
            <w:r>
              <w:rPr>
                <w:color w:val="000080"/>
              </w:rPr>
              <w:t>7.</w:t>
            </w:r>
          </w:p>
        </w:tc>
        <w:tc>
          <w:tcPr>
            <w:tcW w:w="9540" w:type="dxa"/>
          </w:tcPr>
          <w:p w14:paraId="54CDC65A" w14:textId="77777777" w:rsidR="00E254A7" w:rsidRDefault="00E254A7">
            <w:pPr>
              <w:spacing w:after="200" w:line="319" w:lineRule="auto"/>
            </w:pPr>
            <w:r>
              <w:rPr>
                <w:b/>
                <w:bCs/>
              </w:rPr>
              <w:t>If requested in paragraph 2.6 to submit</w:t>
            </w:r>
            <w:r>
              <w:t xml:space="preserve"> by eTenders (www.etenders.gov.ie), have you taken into account the extra time that may be required, to upload all documents? (See warning on large documents at paragraph 2.6.1 of the RFT).</w:t>
            </w:r>
          </w:p>
        </w:tc>
      </w:tr>
      <w:tr w:rsidR="00E254A7" w14:paraId="20F9FC16" w14:textId="77777777">
        <w:tc>
          <w:tcPr>
            <w:tcW w:w="766" w:type="dxa"/>
          </w:tcPr>
          <w:p w14:paraId="1917F7B8" w14:textId="77777777" w:rsidR="00E254A7" w:rsidRDefault="00DA5585" w:rsidP="00AD0FC4">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AD0FC4">
              <w:rPr>
                <w:noProof/>
                <w:color w:val="000080"/>
              </w:rPr>
              <w:t>8.</w:t>
            </w:r>
            <w:r>
              <w:rPr>
                <w:color w:val="000080"/>
              </w:rPr>
              <w:fldChar w:fldCharType="end"/>
            </w:r>
          </w:p>
        </w:tc>
        <w:tc>
          <w:tcPr>
            <w:tcW w:w="8525" w:type="dxa"/>
            <w:gridSpan w:val="2"/>
          </w:tcPr>
          <w:p w14:paraId="4786FF39" w14:textId="77777777" w:rsidR="00E254A7" w:rsidRDefault="00DA5585" w:rsidP="007862CD">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AD0FC4">
              <w:rPr>
                <w:noProof/>
              </w:rPr>
              <w:t>Ensure that the Pre-Qualification Questionnaire</w:t>
            </w:r>
            <w:r w:rsidR="00906169">
              <w:rPr>
                <w:noProof/>
              </w:rPr>
              <w:t>, Sections 1-5,</w:t>
            </w:r>
            <w:r w:rsidR="00AD0FC4">
              <w:rPr>
                <w:noProof/>
              </w:rPr>
              <w:t xml:space="preserve"> has been included</w:t>
            </w:r>
            <w:r w:rsidR="009F4084">
              <w:rPr>
                <w:noProof/>
              </w:rPr>
              <w:t xml:space="preserve"> with your Tender.</w:t>
            </w:r>
            <w:r>
              <w:fldChar w:fldCharType="end"/>
            </w:r>
          </w:p>
        </w:tc>
      </w:tr>
      <w:tr w:rsidR="00E254A7" w14:paraId="20BCD250" w14:textId="77777777">
        <w:tc>
          <w:tcPr>
            <w:tcW w:w="766" w:type="dxa"/>
          </w:tcPr>
          <w:p w14:paraId="31488B52" w14:textId="77777777" w:rsidR="00E254A7" w:rsidRDefault="00DA5585">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E254A7">
              <w:rPr>
                <w:noProof/>
                <w:color w:val="000080"/>
              </w:rPr>
              <w:t> </w:t>
            </w:r>
            <w:r w:rsidR="00E254A7">
              <w:rPr>
                <w:noProof/>
                <w:color w:val="000080"/>
              </w:rPr>
              <w:t> </w:t>
            </w:r>
            <w:r w:rsidR="00E254A7">
              <w:rPr>
                <w:noProof/>
                <w:color w:val="000080"/>
              </w:rPr>
              <w:t> </w:t>
            </w:r>
            <w:r w:rsidR="00E254A7">
              <w:rPr>
                <w:noProof/>
                <w:color w:val="000080"/>
              </w:rPr>
              <w:t> </w:t>
            </w:r>
            <w:r w:rsidR="00E254A7">
              <w:rPr>
                <w:noProof/>
                <w:color w:val="000080"/>
              </w:rPr>
              <w:t> </w:t>
            </w:r>
            <w:r>
              <w:rPr>
                <w:color w:val="000080"/>
              </w:rPr>
              <w:fldChar w:fldCharType="end"/>
            </w:r>
          </w:p>
        </w:tc>
        <w:tc>
          <w:tcPr>
            <w:tcW w:w="8525" w:type="dxa"/>
            <w:gridSpan w:val="2"/>
          </w:tcPr>
          <w:p w14:paraId="47158C86" w14:textId="77777777" w:rsidR="00E254A7" w:rsidRDefault="00DA5585" w:rsidP="002D1D29">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2D1D29">
              <w:rPr>
                <w:noProof/>
              </w:rPr>
              <w:t> </w:t>
            </w:r>
            <w:r w:rsidR="002D1D29">
              <w:rPr>
                <w:noProof/>
              </w:rPr>
              <w:t> </w:t>
            </w:r>
            <w:r w:rsidR="002D1D29">
              <w:rPr>
                <w:noProof/>
              </w:rPr>
              <w:t> </w:t>
            </w:r>
            <w:r w:rsidR="002D1D29">
              <w:rPr>
                <w:noProof/>
              </w:rPr>
              <w:t> </w:t>
            </w:r>
            <w:r w:rsidR="002D1D29">
              <w:rPr>
                <w:noProof/>
              </w:rPr>
              <w:t> </w:t>
            </w:r>
            <w:r>
              <w:fldChar w:fldCharType="end"/>
            </w:r>
          </w:p>
        </w:tc>
      </w:tr>
      <w:tr w:rsidR="00E254A7" w14:paraId="76B4AD48" w14:textId="77777777">
        <w:tc>
          <w:tcPr>
            <w:tcW w:w="766" w:type="dxa"/>
          </w:tcPr>
          <w:p w14:paraId="06DD148B" w14:textId="77777777" w:rsidR="00E254A7" w:rsidRDefault="00DA5585">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E254A7">
              <w:rPr>
                <w:noProof/>
                <w:color w:val="000080"/>
              </w:rPr>
              <w:t> </w:t>
            </w:r>
            <w:r w:rsidR="00E254A7">
              <w:rPr>
                <w:noProof/>
                <w:color w:val="000080"/>
              </w:rPr>
              <w:t> </w:t>
            </w:r>
            <w:r w:rsidR="00E254A7">
              <w:rPr>
                <w:noProof/>
                <w:color w:val="000080"/>
              </w:rPr>
              <w:t> </w:t>
            </w:r>
            <w:r w:rsidR="00E254A7">
              <w:rPr>
                <w:noProof/>
                <w:color w:val="000080"/>
              </w:rPr>
              <w:t> </w:t>
            </w:r>
            <w:r w:rsidR="00E254A7">
              <w:rPr>
                <w:noProof/>
                <w:color w:val="000080"/>
              </w:rPr>
              <w:t> </w:t>
            </w:r>
            <w:r>
              <w:rPr>
                <w:color w:val="000080"/>
              </w:rPr>
              <w:fldChar w:fldCharType="end"/>
            </w:r>
          </w:p>
        </w:tc>
        <w:tc>
          <w:tcPr>
            <w:tcW w:w="8525" w:type="dxa"/>
            <w:gridSpan w:val="2"/>
          </w:tcPr>
          <w:p w14:paraId="6A69C4ED" w14:textId="77777777" w:rsidR="00E254A7" w:rsidRDefault="00DA5585">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r w:rsidR="00E254A7" w14:paraId="7658CF2A" w14:textId="77777777">
        <w:tc>
          <w:tcPr>
            <w:tcW w:w="766" w:type="dxa"/>
          </w:tcPr>
          <w:p w14:paraId="0C68A6A9" w14:textId="77777777" w:rsidR="00E254A7" w:rsidRDefault="00DA5585">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E254A7">
              <w:rPr>
                <w:noProof/>
                <w:color w:val="000080"/>
              </w:rPr>
              <w:t> </w:t>
            </w:r>
            <w:r w:rsidR="00E254A7">
              <w:rPr>
                <w:noProof/>
                <w:color w:val="000080"/>
              </w:rPr>
              <w:t> </w:t>
            </w:r>
            <w:r w:rsidR="00E254A7">
              <w:rPr>
                <w:noProof/>
                <w:color w:val="000080"/>
              </w:rPr>
              <w:t> </w:t>
            </w:r>
            <w:r w:rsidR="00E254A7">
              <w:rPr>
                <w:noProof/>
                <w:color w:val="000080"/>
              </w:rPr>
              <w:t> </w:t>
            </w:r>
            <w:r w:rsidR="00E254A7">
              <w:rPr>
                <w:noProof/>
                <w:color w:val="000080"/>
              </w:rPr>
              <w:t> </w:t>
            </w:r>
            <w:r>
              <w:rPr>
                <w:color w:val="000080"/>
              </w:rPr>
              <w:fldChar w:fldCharType="end"/>
            </w:r>
          </w:p>
        </w:tc>
        <w:tc>
          <w:tcPr>
            <w:tcW w:w="8525" w:type="dxa"/>
            <w:gridSpan w:val="2"/>
          </w:tcPr>
          <w:p w14:paraId="25CE4C7B" w14:textId="77777777" w:rsidR="00E254A7" w:rsidRDefault="00DA5585">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r w:rsidR="00E254A7" w14:paraId="0EF1F84E" w14:textId="77777777">
        <w:tc>
          <w:tcPr>
            <w:tcW w:w="766" w:type="dxa"/>
          </w:tcPr>
          <w:p w14:paraId="48107F36" w14:textId="77777777" w:rsidR="00E254A7" w:rsidRDefault="00DA5585">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E254A7">
              <w:rPr>
                <w:noProof/>
                <w:color w:val="000080"/>
              </w:rPr>
              <w:t> </w:t>
            </w:r>
            <w:r w:rsidR="00E254A7">
              <w:rPr>
                <w:noProof/>
                <w:color w:val="000080"/>
              </w:rPr>
              <w:t> </w:t>
            </w:r>
            <w:r w:rsidR="00E254A7">
              <w:rPr>
                <w:noProof/>
                <w:color w:val="000080"/>
              </w:rPr>
              <w:t> </w:t>
            </w:r>
            <w:r w:rsidR="00E254A7">
              <w:rPr>
                <w:noProof/>
                <w:color w:val="000080"/>
              </w:rPr>
              <w:t> </w:t>
            </w:r>
            <w:r w:rsidR="00E254A7">
              <w:rPr>
                <w:noProof/>
                <w:color w:val="000080"/>
              </w:rPr>
              <w:t> </w:t>
            </w:r>
            <w:r>
              <w:rPr>
                <w:color w:val="000080"/>
              </w:rPr>
              <w:fldChar w:fldCharType="end"/>
            </w:r>
          </w:p>
        </w:tc>
        <w:tc>
          <w:tcPr>
            <w:tcW w:w="8525" w:type="dxa"/>
            <w:gridSpan w:val="2"/>
          </w:tcPr>
          <w:p w14:paraId="3BED0552" w14:textId="77777777" w:rsidR="00E254A7" w:rsidRDefault="00DA5585">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r w:rsidR="00E254A7" w14:paraId="765324D4" w14:textId="77777777">
        <w:tc>
          <w:tcPr>
            <w:tcW w:w="766" w:type="dxa"/>
          </w:tcPr>
          <w:p w14:paraId="73CF6FD2" w14:textId="77777777" w:rsidR="00E254A7" w:rsidRDefault="00DA5585">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E254A7">
              <w:rPr>
                <w:noProof/>
                <w:color w:val="000080"/>
              </w:rPr>
              <w:t> </w:t>
            </w:r>
            <w:r w:rsidR="00E254A7">
              <w:rPr>
                <w:noProof/>
                <w:color w:val="000080"/>
              </w:rPr>
              <w:t> </w:t>
            </w:r>
            <w:r w:rsidR="00E254A7">
              <w:rPr>
                <w:noProof/>
                <w:color w:val="000080"/>
              </w:rPr>
              <w:t> </w:t>
            </w:r>
            <w:r w:rsidR="00E254A7">
              <w:rPr>
                <w:noProof/>
                <w:color w:val="000080"/>
              </w:rPr>
              <w:t> </w:t>
            </w:r>
            <w:r w:rsidR="00E254A7">
              <w:rPr>
                <w:noProof/>
                <w:color w:val="000080"/>
              </w:rPr>
              <w:t> </w:t>
            </w:r>
            <w:r>
              <w:rPr>
                <w:color w:val="000080"/>
              </w:rPr>
              <w:fldChar w:fldCharType="end"/>
            </w:r>
          </w:p>
        </w:tc>
        <w:tc>
          <w:tcPr>
            <w:tcW w:w="8525" w:type="dxa"/>
            <w:gridSpan w:val="2"/>
          </w:tcPr>
          <w:p w14:paraId="7801C0EC" w14:textId="77777777" w:rsidR="00E254A7" w:rsidRDefault="00DA5585">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r w:rsidR="00E254A7" w14:paraId="1FB66DC8" w14:textId="77777777">
        <w:tc>
          <w:tcPr>
            <w:tcW w:w="766" w:type="dxa"/>
          </w:tcPr>
          <w:p w14:paraId="6EB8C609" w14:textId="77777777" w:rsidR="00E254A7" w:rsidRDefault="00DA5585">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E254A7">
              <w:rPr>
                <w:noProof/>
                <w:color w:val="000080"/>
              </w:rPr>
              <w:t> </w:t>
            </w:r>
            <w:r w:rsidR="00E254A7">
              <w:rPr>
                <w:noProof/>
                <w:color w:val="000080"/>
              </w:rPr>
              <w:t> </w:t>
            </w:r>
            <w:r w:rsidR="00E254A7">
              <w:rPr>
                <w:noProof/>
                <w:color w:val="000080"/>
              </w:rPr>
              <w:t> </w:t>
            </w:r>
            <w:r w:rsidR="00E254A7">
              <w:rPr>
                <w:noProof/>
                <w:color w:val="000080"/>
              </w:rPr>
              <w:t> </w:t>
            </w:r>
            <w:r w:rsidR="00E254A7">
              <w:rPr>
                <w:noProof/>
                <w:color w:val="000080"/>
              </w:rPr>
              <w:t> </w:t>
            </w:r>
            <w:r>
              <w:rPr>
                <w:color w:val="000080"/>
              </w:rPr>
              <w:fldChar w:fldCharType="end"/>
            </w:r>
          </w:p>
        </w:tc>
        <w:tc>
          <w:tcPr>
            <w:tcW w:w="8525" w:type="dxa"/>
            <w:gridSpan w:val="2"/>
          </w:tcPr>
          <w:p w14:paraId="41922C33" w14:textId="77777777" w:rsidR="00E254A7" w:rsidRDefault="00DA5585">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r w:rsidR="00E254A7" w14:paraId="1DBC6D60" w14:textId="77777777">
        <w:tc>
          <w:tcPr>
            <w:tcW w:w="766" w:type="dxa"/>
          </w:tcPr>
          <w:p w14:paraId="349E4F8C" w14:textId="77777777" w:rsidR="00E254A7" w:rsidRDefault="00DA5585">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E254A7">
              <w:rPr>
                <w:noProof/>
                <w:color w:val="000080"/>
              </w:rPr>
              <w:t> </w:t>
            </w:r>
            <w:r w:rsidR="00E254A7">
              <w:rPr>
                <w:noProof/>
                <w:color w:val="000080"/>
              </w:rPr>
              <w:t> </w:t>
            </w:r>
            <w:r w:rsidR="00E254A7">
              <w:rPr>
                <w:noProof/>
                <w:color w:val="000080"/>
              </w:rPr>
              <w:t> </w:t>
            </w:r>
            <w:r w:rsidR="00E254A7">
              <w:rPr>
                <w:noProof/>
                <w:color w:val="000080"/>
              </w:rPr>
              <w:t> </w:t>
            </w:r>
            <w:r w:rsidR="00E254A7">
              <w:rPr>
                <w:noProof/>
                <w:color w:val="000080"/>
              </w:rPr>
              <w:t> </w:t>
            </w:r>
            <w:r>
              <w:rPr>
                <w:color w:val="000080"/>
              </w:rPr>
              <w:fldChar w:fldCharType="end"/>
            </w:r>
          </w:p>
        </w:tc>
        <w:tc>
          <w:tcPr>
            <w:tcW w:w="8525" w:type="dxa"/>
            <w:gridSpan w:val="2"/>
          </w:tcPr>
          <w:p w14:paraId="385E890C" w14:textId="77777777" w:rsidR="00E254A7" w:rsidRDefault="00DA5585">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r w:rsidR="00E254A7" w14:paraId="3D49417A" w14:textId="77777777">
        <w:tc>
          <w:tcPr>
            <w:tcW w:w="766" w:type="dxa"/>
          </w:tcPr>
          <w:p w14:paraId="60BCB172" w14:textId="77777777" w:rsidR="00E254A7" w:rsidRDefault="00DA5585">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E254A7">
              <w:rPr>
                <w:noProof/>
                <w:color w:val="000080"/>
              </w:rPr>
              <w:t> </w:t>
            </w:r>
            <w:r w:rsidR="00E254A7">
              <w:rPr>
                <w:noProof/>
                <w:color w:val="000080"/>
              </w:rPr>
              <w:t> </w:t>
            </w:r>
            <w:r w:rsidR="00E254A7">
              <w:rPr>
                <w:noProof/>
                <w:color w:val="000080"/>
              </w:rPr>
              <w:t> </w:t>
            </w:r>
            <w:r w:rsidR="00E254A7">
              <w:rPr>
                <w:noProof/>
                <w:color w:val="000080"/>
              </w:rPr>
              <w:t> </w:t>
            </w:r>
            <w:r w:rsidR="00E254A7">
              <w:rPr>
                <w:noProof/>
                <w:color w:val="000080"/>
              </w:rPr>
              <w:t> </w:t>
            </w:r>
            <w:r>
              <w:rPr>
                <w:color w:val="000080"/>
              </w:rPr>
              <w:fldChar w:fldCharType="end"/>
            </w:r>
          </w:p>
        </w:tc>
        <w:tc>
          <w:tcPr>
            <w:tcW w:w="8525" w:type="dxa"/>
            <w:gridSpan w:val="2"/>
          </w:tcPr>
          <w:p w14:paraId="41F05DBF" w14:textId="77777777" w:rsidR="00E254A7" w:rsidRDefault="00DA5585">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r w:rsidR="00E254A7" w14:paraId="712BB4B4" w14:textId="77777777">
        <w:tc>
          <w:tcPr>
            <w:tcW w:w="766" w:type="dxa"/>
          </w:tcPr>
          <w:p w14:paraId="3E61BE09" w14:textId="77777777" w:rsidR="00E254A7" w:rsidRDefault="00DA5585">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E254A7">
              <w:rPr>
                <w:noProof/>
                <w:color w:val="000080"/>
              </w:rPr>
              <w:t> </w:t>
            </w:r>
            <w:r w:rsidR="00E254A7">
              <w:rPr>
                <w:noProof/>
                <w:color w:val="000080"/>
              </w:rPr>
              <w:t> </w:t>
            </w:r>
            <w:r w:rsidR="00E254A7">
              <w:rPr>
                <w:noProof/>
                <w:color w:val="000080"/>
              </w:rPr>
              <w:t> </w:t>
            </w:r>
            <w:r w:rsidR="00E254A7">
              <w:rPr>
                <w:noProof/>
                <w:color w:val="000080"/>
              </w:rPr>
              <w:t> </w:t>
            </w:r>
            <w:r w:rsidR="00E254A7">
              <w:rPr>
                <w:noProof/>
                <w:color w:val="000080"/>
              </w:rPr>
              <w:t> </w:t>
            </w:r>
            <w:r>
              <w:rPr>
                <w:color w:val="000080"/>
              </w:rPr>
              <w:fldChar w:fldCharType="end"/>
            </w:r>
          </w:p>
        </w:tc>
        <w:tc>
          <w:tcPr>
            <w:tcW w:w="8525" w:type="dxa"/>
            <w:gridSpan w:val="2"/>
          </w:tcPr>
          <w:p w14:paraId="46C43B82" w14:textId="77777777" w:rsidR="00E254A7" w:rsidRDefault="00DA5585">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r w:rsidR="00E254A7" w14:paraId="7F1EFE3B" w14:textId="77777777">
        <w:tc>
          <w:tcPr>
            <w:tcW w:w="766" w:type="dxa"/>
          </w:tcPr>
          <w:p w14:paraId="34C04C5C" w14:textId="77777777" w:rsidR="00E254A7" w:rsidRDefault="00DA5585">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E254A7">
              <w:rPr>
                <w:noProof/>
                <w:color w:val="000080"/>
              </w:rPr>
              <w:t> </w:t>
            </w:r>
            <w:r w:rsidR="00E254A7">
              <w:rPr>
                <w:noProof/>
                <w:color w:val="000080"/>
              </w:rPr>
              <w:t> </w:t>
            </w:r>
            <w:r w:rsidR="00E254A7">
              <w:rPr>
                <w:noProof/>
                <w:color w:val="000080"/>
              </w:rPr>
              <w:t> </w:t>
            </w:r>
            <w:r w:rsidR="00E254A7">
              <w:rPr>
                <w:noProof/>
                <w:color w:val="000080"/>
              </w:rPr>
              <w:t> </w:t>
            </w:r>
            <w:r w:rsidR="00E254A7">
              <w:rPr>
                <w:noProof/>
                <w:color w:val="000080"/>
              </w:rPr>
              <w:t> </w:t>
            </w:r>
            <w:r>
              <w:rPr>
                <w:color w:val="000080"/>
              </w:rPr>
              <w:fldChar w:fldCharType="end"/>
            </w:r>
          </w:p>
        </w:tc>
        <w:tc>
          <w:tcPr>
            <w:tcW w:w="8525" w:type="dxa"/>
            <w:gridSpan w:val="2"/>
          </w:tcPr>
          <w:p w14:paraId="503E3FB6" w14:textId="77777777" w:rsidR="00E254A7" w:rsidRDefault="00DA5585">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r w:rsidR="00E254A7" w14:paraId="2841D57C" w14:textId="77777777">
        <w:tc>
          <w:tcPr>
            <w:tcW w:w="766" w:type="dxa"/>
          </w:tcPr>
          <w:p w14:paraId="630C2AD2" w14:textId="77777777" w:rsidR="00E254A7" w:rsidRDefault="00DA5585">
            <w:pPr>
              <w:rPr>
                <w:color w:val="000080"/>
              </w:rPr>
            </w:pPr>
            <w:r>
              <w:rPr>
                <w:color w:val="000080"/>
              </w:rPr>
              <w:fldChar w:fldCharType="begin">
                <w:ffData>
                  <w:name w:val="Text50"/>
                  <w:enabled/>
                  <w:calcOnExit w:val="0"/>
                  <w:textInput/>
                </w:ffData>
              </w:fldChar>
            </w:r>
            <w:r w:rsidR="00E254A7">
              <w:rPr>
                <w:color w:val="000080"/>
              </w:rPr>
              <w:instrText xml:space="preserve"> FORMTEXT </w:instrText>
            </w:r>
            <w:r>
              <w:rPr>
                <w:color w:val="000080"/>
              </w:rPr>
            </w:r>
            <w:r>
              <w:rPr>
                <w:color w:val="000080"/>
              </w:rPr>
              <w:fldChar w:fldCharType="separate"/>
            </w:r>
            <w:r w:rsidR="00E254A7">
              <w:rPr>
                <w:noProof/>
                <w:color w:val="000080"/>
              </w:rPr>
              <w:t> </w:t>
            </w:r>
            <w:r w:rsidR="00E254A7">
              <w:rPr>
                <w:noProof/>
                <w:color w:val="000080"/>
              </w:rPr>
              <w:t> </w:t>
            </w:r>
            <w:r w:rsidR="00E254A7">
              <w:rPr>
                <w:noProof/>
                <w:color w:val="000080"/>
              </w:rPr>
              <w:t> </w:t>
            </w:r>
            <w:r w:rsidR="00E254A7">
              <w:rPr>
                <w:noProof/>
                <w:color w:val="000080"/>
              </w:rPr>
              <w:t> </w:t>
            </w:r>
            <w:r w:rsidR="00E254A7">
              <w:rPr>
                <w:noProof/>
                <w:color w:val="000080"/>
              </w:rPr>
              <w:t> </w:t>
            </w:r>
            <w:r>
              <w:rPr>
                <w:color w:val="000080"/>
              </w:rPr>
              <w:fldChar w:fldCharType="end"/>
            </w:r>
          </w:p>
        </w:tc>
        <w:tc>
          <w:tcPr>
            <w:tcW w:w="8525" w:type="dxa"/>
            <w:gridSpan w:val="2"/>
          </w:tcPr>
          <w:p w14:paraId="64D3B133" w14:textId="77777777" w:rsidR="00E254A7" w:rsidRDefault="00DA5585">
            <w:pPr>
              <w:spacing w:after="200" w:line="319" w:lineRule="auto"/>
            </w:pPr>
            <w:r>
              <w:fldChar w:fldCharType="begin">
                <w:ffData>
                  <w:name w:val="Text49"/>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bl>
    <w:p w14:paraId="00A7B55E" w14:textId="77777777" w:rsidR="00E254A7" w:rsidRDefault="00E254A7">
      <w:pPr>
        <w:pStyle w:val="Heading1"/>
        <w:spacing w:before="0"/>
        <w:jc w:val="center"/>
      </w:pPr>
      <w:r>
        <w:lastRenderedPageBreak/>
        <w:t>Appendix 5: Declaration as to Personal Circumstances of Tenderer</w:t>
      </w:r>
    </w:p>
    <w:p w14:paraId="3CE576EB" w14:textId="1EB14A0A" w:rsidR="00E254A7" w:rsidRDefault="00E254A7">
      <w:pPr>
        <w:keepLines/>
        <w:spacing w:line="320" w:lineRule="exact"/>
        <w:rPr>
          <w:shd w:val="clear" w:color="auto" w:fill="CCCCCC"/>
        </w:rPr>
      </w:pPr>
      <w:bookmarkStart w:id="32" w:name="Text51"/>
      <w:r>
        <w:t xml:space="preserve">Re: </w:t>
      </w:r>
      <w:bookmarkEnd w:id="32"/>
      <w:r>
        <w:t xml:space="preserve">Request for Tenders for the Provision of </w:t>
      </w:r>
      <w:r w:rsidR="00DA5585">
        <w:rPr>
          <w:rFonts w:ascii="Arial" w:hAnsi="Arial"/>
          <w:b/>
          <w:bCs/>
          <w:color w:val="333399"/>
          <w:sz w:val="32"/>
          <w:szCs w:val="32"/>
          <w:lang w:val="en-US"/>
        </w:rPr>
        <w:fldChar w:fldCharType="begin"/>
      </w:r>
      <w:r w:rsidR="00941C18">
        <w:instrText xml:space="preserve"> REF  bkServices </w:instrText>
      </w:r>
      <w:r w:rsidR="00DA5585">
        <w:rPr>
          <w:rFonts w:ascii="Arial" w:hAnsi="Arial"/>
          <w:b/>
          <w:bCs/>
          <w:color w:val="333399"/>
          <w:sz w:val="32"/>
          <w:szCs w:val="32"/>
          <w:lang w:val="en-US"/>
        </w:rPr>
        <w:fldChar w:fldCharType="separate"/>
      </w:r>
      <w:r w:rsidR="00AD0315">
        <w:rPr>
          <w:noProof/>
        </w:rPr>
        <w:t xml:space="preserve">                 Valuation Services for the Carrick On Shannon Flood Relief Scheme                                                                                                                                                                                                                                                                                                                                                                                                                                                                                                                                                                                                                                      </w:t>
      </w:r>
      <w:r w:rsidR="00DA5585">
        <w:rPr>
          <w:noProof/>
        </w:rPr>
        <w:fldChar w:fldCharType="end"/>
      </w:r>
    </w:p>
    <w:p w14:paraId="4A0FEFCF" w14:textId="77777777" w:rsidR="00E254A7" w:rsidRDefault="00E254A7">
      <w:pPr>
        <w:keepLines/>
        <w:spacing w:line="320" w:lineRule="exact"/>
      </w:pPr>
    </w:p>
    <w:p w14:paraId="606FC6B7" w14:textId="77777777" w:rsidR="00E254A7" w:rsidRDefault="00E254A7">
      <w:pPr>
        <w:keepLines/>
        <w:spacing w:line="320" w:lineRule="exact"/>
        <w:rPr>
          <w:b/>
        </w:rPr>
      </w:pPr>
      <w:r>
        <w:rPr>
          <w:b/>
        </w:rPr>
        <w:t>NAME OF TENDERER: _______________________________</w:t>
      </w:r>
    </w:p>
    <w:p w14:paraId="3B27579D" w14:textId="77777777" w:rsidR="00E254A7" w:rsidRDefault="00E254A7">
      <w:pPr>
        <w:keepLines/>
        <w:spacing w:line="320" w:lineRule="exact"/>
        <w:rPr>
          <w:b/>
        </w:rPr>
      </w:pPr>
      <w:r>
        <w:rPr>
          <w:b/>
        </w:rPr>
        <w:t>ADDRESS: __________________________________________</w:t>
      </w:r>
    </w:p>
    <w:p w14:paraId="6F58E28C" w14:textId="77777777" w:rsidR="00E254A7" w:rsidRDefault="00E254A7">
      <w:pPr>
        <w:keepLines/>
        <w:spacing w:line="320" w:lineRule="exact"/>
      </w:pPr>
    </w:p>
    <w:p w14:paraId="3FF7FDC2" w14:textId="77777777" w:rsidR="00E254A7" w:rsidRDefault="00E254A7">
      <w:pPr>
        <w:spacing w:after="200" w:line="319" w:lineRule="auto"/>
      </w:pPr>
      <w:r>
        <w:t xml:space="preserve">I, _________________________________, having been duly authorised by the Tenderer, sincerely declare that: </w:t>
      </w:r>
    </w:p>
    <w:tbl>
      <w:tblPr>
        <w:tblW w:w="0" w:type="auto"/>
        <w:tblLook w:val="01E0" w:firstRow="1" w:lastRow="1" w:firstColumn="1" w:lastColumn="1" w:noHBand="0" w:noVBand="0"/>
      </w:tblPr>
      <w:tblGrid>
        <w:gridCol w:w="758"/>
        <w:gridCol w:w="8313"/>
      </w:tblGrid>
      <w:tr w:rsidR="00E254A7" w14:paraId="00F4B5DB" w14:textId="77777777">
        <w:tc>
          <w:tcPr>
            <w:tcW w:w="828" w:type="dxa"/>
          </w:tcPr>
          <w:p w14:paraId="27CEE0B5" w14:textId="77777777" w:rsidR="00E254A7" w:rsidRDefault="00E254A7">
            <w:pPr>
              <w:spacing w:line="320" w:lineRule="exact"/>
              <w:rPr>
                <w:color w:val="000080"/>
              </w:rPr>
            </w:pPr>
            <w:r>
              <w:rPr>
                <w:color w:val="000080"/>
              </w:rPr>
              <w:t>1.</w:t>
            </w:r>
          </w:p>
        </w:tc>
        <w:tc>
          <w:tcPr>
            <w:tcW w:w="9540" w:type="dxa"/>
          </w:tcPr>
          <w:p w14:paraId="468F4271" w14:textId="77777777" w:rsidR="00E254A7" w:rsidRDefault="00E254A7">
            <w:pPr>
              <w:spacing w:line="320" w:lineRule="exact"/>
            </w:pPr>
            <w:r>
              <w:t>The Tenderer is not bankrupt or being wound up, its affairs are not being administered by a court, it has not entered into an arrangement with its creditors, it has not suspended its business activities nor is it in any analogous situation arising from a similar procedure under national laws and regulations;</w:t>
            </w:r>
          </w:p>
        </w:tc>
      </w:tr>
      <w:tr w:rsidR="00E254A7" w14:paraId="2744B23D" w14:textId="77777777">
        <w:tc>
          <w:tcPr>
            <w:tcW w:w="828" w:type="dxa"/>
          </w:tcPr>
          <w:p w14:paraId="46F14D01" w14:textId="77777777" w:rsidR="00E254A7" w:rsidRDefault="00E254A7">
            <w:pPr>
              <w:spacing w:line="320" w:lineRule="exact"/>
              <w:rPr>
                <w:color w:val="000080"/>
              </w:rPr>
            </w:pPr>
            <w:r>
              <w:rPr>
                <w:color w:val="000080"/>
              </w:rPr>
              <w:t>2.</w:t>
            </w:r>
          </w:p>
        </w:tc>
        <w:tc>
          <w:tcPr>
            <w:tcW w:w="9540" w:type="dxa"/>
          </w:tcPr>
          <w:p w14:paraId="3223ECEB" w14:textId="77777777" w:rsidR="00E254A7" w:rsidRDefault="00E254A7">
            <w:pPr>
              <w:spacing w:line="320" w:lineRule="exact"/>
            </w:pPr>
            <w:r>
              <w:t>The Tenderer is not the subject of proceedings for a declaration of bankruptcy, for an order for compulsory winding up or administration by the court or for an arrangement with creditors or of any other similar proceedings under national laws and regulations;</w:t>
            </w:r>
          </w:p>
        </w:tc>
      </w:tr>
      <w:tr w:rsidR="00E254A7" w14:paraId="6308A4A8" w14:textId="77777777">
        <w:tc>
          <w:tcPr>
            <w:tcW w:w="828" w:type="dxa"/>
          </w:tcPr>
          <w:p w14:paraId="117690D9" w14:textId="77777777" w:rsidR="00E254A7" w:rsidRDefault="00E254A7">
            <w:pPr>
              <w:spacing w:line="320" w:lineRule="exact"/>
              <w:rPr>
                <w:color w:val="000080"/>
              </w:rPr>
            </w:pPr>
            <w:r>
              <w:rPr>
                <w:color w:val="000080"/>
              </w:rPr>
              <w:t>3.</w:t>
            </w:r>
          </w:p>
        </w:tc>
        <w:tc>
          <w:tcPr>
            <w:tcW w:w="9540" w:type="dxa"/>
          </w:tcPr>
          <w:p w14:paraId="0C9FA1A3" w14:textId="77777777" w:rsidR="00E254A7" w:rsidRDefault="00E254A7">
            <w:pPr>
              <w:spacing w:line="320" w:lineRule="exact"/>
            </w:pPr>
            <w:r>
              <w:t>Neither the Tenderer, nor any of its directors or partners, has been convicted of an offence concerning professional conduct by a judgment which has the force of res judicata or been guilty of grave professional misconduct (proven by any means which the Contracting Authority can demonstrate) in the course of its or their business;</w:t>
            </w:r>
          </w:p>
        </w:tc>
      </w:tr>
      <w:tr w:rsidR="00E254A7" w14:paraId="7826BAE9" w14:textId="77777777">
        <w:tc>
          <w:tcPr>
            <w:tcW w:w="828" w:type="dxa"/>
          </w:tcPr>
          <w:p w14:paraId="5DA1B4F2" w14:textId="77777777" w:rsidR="00E254A7" w:rsidRDefault="00E254A7">
            <w:pPr>
              <w:spacing w:line="320" w:lineRule="exact"/>
              <w:rPr>
                <w:color w:val="000080"/>
              </w:rPr>
            </w:pPr>
            <w:r>
              <w:rPr>
                <w:color w:val="000080"/>
              </w:rPr>
              <w:t>4.</w:t>
            </w:r>
          </w:p>
        </w:tc>
        <w:tc>
          <w:tcPr>
            <w:tcW w:w="9540" w:type="dxa"/>
          </w:tcPr>
          <w:p w14:paraId="1FA781AE" w14:textId="77777777" w:rsidR="00E254A7" w:rsidRDefault="00E254A7">
            <w:pPr>
              <w:spacing w:line="320" w:lineRule="exact"/>
            </w:pPr>
            <w:r>
              <w:t>The Tenderer has fulfilled its obligations relating to the payment of taxes or social security contributions in its country of establishment or any other state in which the Tenderer is located;</w:t>
            </w:r>
          </w:p>
        </w:tc>
      </w:tr>
      <w:tr w:rsidR="00E254A7" w14:paraId="07490CE6" w14:textId="77777777">
        <w:tc>
          <w:tcPr>
            <w:tcW w:w="828" w:type="dxa"/>
          </w:tcPr>
          <w:p w14:paraId="00DD8086" w14:textId="77777777" w:rsidR="00E254A7" w:rsidRDefault="00E254A7">
            <w:pPr>
              <w:spacing w:line="320" w:lineRule="exact"/>
              <w:rPr>
                <w:color w:val="000080"/>
              </w:rPr>
            </w:pPr>
            <w:r>
              <w:rPr>
                <w:color w:val="000080"/>
              </w:rPr>
              <w:t>5.</w:t>
            </w:r>
          </w:p>
        </w:tc>
        <w:tc>
          <w:tcPr>
            <w:tcW w:w="9540" w:type="dxa"/>
          </w:tcPr>
          <w:p w14:paraId="4C983C2B" w14:textId="77777777" w:rsidR="00E254A7" w:rsidRDefault="00E254A7">
            <w:pPr>
              <w:spacing w:line="320" w:lineRule="exact"/>
            </w:pPr>
            <w:r>
              <w:t>The Tenderer has not been guilty of serious misrepresentation or omission in providing information to a public buying agency, including the Contracting Authority;</w:t>
            </w:r>
          </w:p>
        </w:tc>
      </w:tr>
      <w:tr w:rsidR="00E254A7" w14:paraId="0A3DFD97" w14:textId="77777777">
        <w:tc>
          <w:tcPr>
            <w:tcW w:w="828" w:type="dxa"/>
          </w:tcPr>
          <w:p w14:paraId="1880993E" w14:textId="77777777" w:rsidR="00E254A7" w:rsidRDefault="00E254A7">
            <w:pPr>
              <w:spacing w:line="320" w:lineRule="exact"/>
              <w:rPr>
                <w:color w:val="000080"/>
              </w:rPr>
            </w:pPr>
            <w:r>
              <w:rPr>
                <w:color w:val="000080"/>
              </w:rPr>
              <w:t>6.</w:t>
            </w:r>
          </w:p>
        </w:tc>
        <w:tc>
          <w:tcPr>
            <w:tcW w:w="9540" w:type="dxa"/>
          </w:tcPr>
          <w:p w14:paraId="18839028" w14:textId="77777777" w:rsidR="00E254A7" w:rsidRDefault="00E254A7">
            <w:pPr>
              <w:spacing w:line="320" w:lineRule="exact"/>
            </w:pPr>
            <w:r>
              <w:t>The Tenderer (or any of its directors or partners) has not been convicted of fraud, money laundering, corruption, or of being a member of a criminal organisation; and</w:t>
            </w:r>
          </w:p>
        </w:tc>
      </w:tr>
    </w:tbl>
    <w:p w14:paraId="07364008" w14:textId="77777777" w:rsidR="00E254A7" w:rsidRDefault="00E254A7">
      <w:pPr>
        <w:keepLines/>
        <w:spacing w:line="320" w:lineRule="exact"/>
      </w:pPr>
    </w:p>
    <w:p w14:paraId="474332E5" w14:textId="77777777" w:rsidR="00E254A7" w:rsidRDefault="00E254A7">
      <w:pPr>
        <w:keepLines/>
        <w:spacing w:line="300" w:lineRule="exact"/>
      </w:pPr>
      <w: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4"/>
        <w:gridCol w:w="4667"/>
      </w:tblGrid>
      <w:tr w:rsidR="00E254A7" w14:paraId="45845F9A" w14:textId="77777777">
        <w:trPr>
          <w:trHeight w:val="964"/>
        </w:trPr>
        <w:tc>
          <w:tcPr>
            <w:tcW w:w="4505" w:type="dxa"/>
          </w:tcPr>
          <w:p w14:paraId="780459AC" w14:textId="77777777" w:rsidR="00E254A7" w:rsidRDefault="00E254A7">
            <w:pPr>
              <w:rPr>
                <w:rFonts w:ascii="Times New Roman Bold" w:hAnsi="Times New Roman Bold"/>
                <w:b/>
                <w:color w:val="333399"/>
              </w:rPr>
            </w:pPr>
          </w:p>
          <w:p w14:paraId="59F11D8F" w14:textId="77777777" w:rsidR="00E254A7" w:rsidRDefault="00E254A7">
            <w:pPr>
              <w:rPr>
                <w:rFonts w:ascii="Times New Roman Bold" w:hAnsi="Times New Roman Bold"/>
                <w:b/>
                <w:color w:val="333399"/>
              </w:rPr>
            </w:pPr>
            <w:r>
              <w:rPr>
                <w:rFonts w:ascii="Times New Roman Bold" w:hAnsi="Times New Roman Bold"/>
                <w:b/>
                <w:color w:val="333399"/>
              </w:rPr>
              <w:t>______________________________</w:t>
            </w:r>
          </w:p>
          <w:p w14:paraId="1207DD61" w14:textId="77777777" w:rsidR="00E254A7" w:rsidRDefault="00E254A7">
            <w:pPr>
              <w:rPr>
                <w:rFonts w:ascii="Times New Roman Bold" w:hAnsi="Times New Roman Bold"/>
                <w:b/>
                <w:color w:val="333399"/>
              </w:rPr>
            </w:pPr>
            <w:r>
              <w:rPr>
                <w:rFonts w:ascii="Times New Roman Bold" w:hAnsi="Times New Roman Bold"/>
                <w:b/>
                <w:color w:val="333399"/>
              </w:rPr>
              <w:lastRenderedPageBreak/>
              <w:t>Signature of Declarant</w:t>
            </w:r>
          </w:p>
        </w:tc>
        <w:tc>
          <w:tcPr>
            <w:tcW w:w="4782" w:type="dxa"/>
          </w:tcPr>
          <w:p w14:paraId="52C49154" w14:textId="77777777" w:rsidR="00E254A7" w:rsidRDefault="00E254A7">
            <w:pPr>
              <w:rPr>
                <w:rFonts w:ascii="Times New Roman Bold" w:hAnsi="Times New Roman Bold"/>
                <w:b/>
                <w:color w:val="333399"/>
              </w:rPr>
            </w:pPr>
          </w:p>
          <w:p w14:paraId="5A081B1B" w14:textId="77777777" w:rsidR="00E254A7" w:rsidRDefault="00E254A7">
            <w:pPr>
              <w:rPr>
                <w:rFonts w:ascii="Times New Roman Bold" w:hAnsi="Times New Roman Bold"/>
                <w:b/>
                <w:color w:val="333399"/>
              </w:rPr>
            </w:pPr>
            <w:r>
              <w:rPr>
                <w:rFonts w:ascii="Times New Roman Bold" w:hAnsi="Times New Roman Bold"/>
                <w:b/>
                <w:color w:val="333399"/>
              </w:rPr>
              <w:t>_________________________________</w:t>
            </w:r>
          </w:p>
          <w:p w14:paraId="0404C19D" w14:textId="77777777" w:rsidR="00E254A7" w:rsidRDefault="00E254A7">
            <w:pPr>
              <w:rPr>
                <w:rFonts w:ascii="Times New Roman Bold" w:hAnsi="Times New Roman Bold"/>
                <w:b/>
                <w:color w:val="333399"/>
              </w:rPr>
            </w:pPr>
            <w:r>
              <w:rPr>
                <w:rFonts w:ascii="Times New Roman Bold" w:hAnsi="Times New Roman Bold"/>
                <w:b/>
                <w:color w:val="333399"/>
              </w:rPr>
              <w:lastRenderedPageBreak/>
              <w:t>Name of Declarant in print or block capitals</w:t>
            </w:r>
          </w:p>
        </w:tc>
      </w:tr>
      <w:tr w:rsidR="00E254A7" w14:paraId="66506893" w14:textId="77777777">
        <w:trPr>
          <w:trHeight w:val="158"/>
        </w:trPr>
        <w:tc>
          <w:tcPr>
            <w:tcW w:w="9287" w:type="dxa"/>
            <w:gridSpan w:val="2"/>
          </w:tcPr>
          <w:p w14:paraId="0254804C" w14:textId="77777777" w:rsidR="00E254A7" w:rsidRDefault="00E254A7">
            <w:pPr>
              <w:spacing w:line="280" w:lineRule="exact"/>
              <w:rPr>
                <w:rFonts w:ascii="Times New Roman Bold" w:hAnsi="Times New Roman Bold"/>
                <w:b/>
                <w:color w:val="333399"/>
                <w:sz w:val="20"/>
                <w:szCs w:val="20"/>
              </w:rPr>
            </w:pPr>
            <w:r>
              <w:rPr>
                <w:rFonts w:ascii="Times New Roman Bold" w:hAnsi="Times New Roman Bold"/>
                <w:b/>
                <w:color w:val="333399"/>
                <w:sz w:val="20"/>
                <w:szCs w:val="20"/>
              </w:rPr>
              <w:lastRenderedPageBreak/>
              <w:t xml:space="preserve">Declared before me by ___________________________________________ who is personally known to me </w:t>
            </w:r>
            <w:r>
              <w:rPr>
                <w:rFonts w:ascii="Times New Roman Bold" w:hAnsi="Times New Roman Bold"/>
                <w:b/>
                <w:color w:val="333399"/>
                <w:sz w:val="20"/>
                <w:szCs w:val="20"/>
              </w:rPr>
              <w:br/>
              <w:t xml:space="preserve">(or who is identified to me by ______________________________________who is personally known to me) </w:t>
            </w:r>
            <w:r>
              <w:rPr>
                <w:rFonts w:ascii="Times New Roman Bold" w:hAnsi="Times New Roman Bold"/>
                <w:b/>
                <w:color w:val="333399"/>
                <w:sz w:val="20"/>
                <w:szCs w:val="20"/>
              </w:rPr>
              <w:br/>
              <w:t>at ______________________________ this ___________ day of _______________ 20__</w:t>
            </w:r>
          </w:p>
          <w:p w14:paraId="7ECAA5EB" w14:textId="77777777" w:rsidR="00E254A7" w:rsidRDefault="00E254A7">
            <w:pPr>
              <w:spacing w:line="280" w:lineRule="exact"/>
              <w:rPr>
                <w:rFonts w:ascii="Times New Roman Bold" w:hAnsi="Times New Roman Bold"/>
                <w:b/>
                <w:color w:val="333399"/>
                <w:sz w:val="20"/>
                <w:szCs w:val="20"/>
              </w:rPr>
            </w:pPr>
            <w:r>
              <w:rPr>
                <w:rFonts w:ascii="Times New Roman Bold" w:hAnsi="Times New Roman Bold"/>
                <w:b/>
                <w:color w:val="333399"/>
                <w:sz w:val="20"/>
                <w:szCs w:val="20"/>
              </w:rPr>
              <w:t>________________________________</w:t>
            </w:r>
          </w:p>
          <w:p w14:paraId="3F4C1F0F" w14:textId="77777777" w:rsidR="00E254A7" w:rsidRDefault="00E254A7">
            <w:pPr>
              <w:spacing w:line="280" w:lineRule="exact"/>
              <w:rPr>
                <w:rFonts w:ascii="Times New Roman Bold" w:hAnsi="Times New Roman Bold"/>
                <w:b/>
                <w:color w:val="333399"/>
              </w:rPr>
            </w:pPr>
            <w:r>
              <w:rPr>
                <w:rFonts w:ascii="Times New Roman Bold" w:hAnsi="Times New Roman Bold"/>
                <w:b/>
                <w:color w:val="333399"/>
                <w:sz w:val="20"/>
                <w:szCs w:val="20"/>
              </w:rPr>
              <w:t>(signed)</w:t>
            </w:r>
            <w:r>
              <w:rPr>
                <w:rFonts w:ascii="Times New Roman Bold" w:hAnsi="Times New Roman Bold"/>
                <w:b/>
                <w:color w:val="333399"/>
                <w:sz w:val="20"/>
                <w:szCs w:val="20"/>
              </w:rPr>
              <w:br/>
              <w:t>Practising Solicitor/Commissioner for Oaths</w:t>
            </w:r>
          </w:p>
        </w:tc>
      </w:tr>
    </w:tbl>
    <w:p w14:paraId="35C8BF59" w14:textId="77777777" w:rsidR="00E254A7" w:rsidRDefault="00E254A7">
      <w:pPr>
        <w:pStyle w:val="Heading1"/>
      </w:pPr>
      <w:r>
        <w:lastRenderedPageBreak/>
        <w:t>Appendix 6: Services Contract</w:t>
      </w:r>
    </w:p>
    <w:p w14:paraId="71617B0B" w14:textId="77777777" w:rsidR="00E254A7" w:rsidRDefault="00E254A7"/>
    <w:p w14:paraId="43BA3A4D" w14:textId="77777777" w:rsidR="00E254A7" w:rsidRDefault="00E254A7"/>
    <w:p w14:paraId="5A5B65A0" w14:textId="77777777" w:rsidR="00E254A7" w:rsidRDefault="00E254A7"/>
    <w:p w14:paraId="7F569A2A" w14:textId="77777777" w:rsidR="00E254A7" w:rsidRDefault="00E254A7"/>
    <w:p w14:paraId="386544CE" w14:textId="77777777" w:rsidR="00E254A7" w:rsidRDefault="00E254A7"/>
    <w:p w14:paraId="200D5CF1" w14:textId="77777777" w:rsidR="00E254A7" w:rsidRDefault="00E254A7"/>
    <w:p w14:paraId="3BB355AE" w14:textId="77777777" w:rsidR="00E254A7" w:rsidRDefault="00E254A7"/>
    <w:p w14:paraId="69EABCAA" w14:textId="77777777" w:rsidR="00E254A7" w:rsidRDefault="00E254A7"/>
    <w:p w14:paraId="6D54B865" w14:textId="77777777" w:rsidR="00E254A7" w:rsidRDefault="00E254A7"/>
    <w:p w14:paraId="6632F772" w14:textId="77777777" w:rsidR="00E254A7" w:rsidRDefault="00E254A7"/>
    <w:p w14:paraId="4C4BBAE3" w14:textId="77777777" w:rsidR="00E254A7" w:rsidRDefault="00E254A7"/>
    <w:p w14:paraId="104D7494" w14:textId="77777777" w:rsidR="00E254A7" w:rsidRDefault="00E254A7"/>
    <w:p w14:paraId="067E0AA4" w14:textId="77777777" w:rsidR="00E254A7" w:rsidRDefault="00E254A7"/>
    <w:p w14:paraId="2C6AE3E3" w14:textId="5BB71A9E" w:rsidR="00E254A7" w:rsidRDefault="001D4093">
      <w:pPr>
        <w:jc w:val="center"/>
      </w:pPr>
      <w:fldSimple w:instr=" REF  bkContractingAuth  \* MERGEFORMAT ">
        <w:r w:rsidR="00AD0315">
          <w:rPr>
            <w:noProof/>
          </w:rPr>
          <w:t xml:space="preserve"> Leitrim County Council</w:t>
        </w:r>
      </w:fldSimple>
    </w:p>
    <w:p w14:paraId="1BB538AF" w14:textId="77777777" w:rsidR="00E254A7" w:rsidRDefault="00E254A7">
      <w:pPr>
        <w:jc w:val="center"/>
      </w:pPr>
    </w:p>
    <w:p w14:paraId="124C546A" w14:textId="77777777" w:rsidR="00E254A7" w:rsidRDefault="00E254A7">
      <w:pPr>
        <w:jc w:val="center"/>
      </w:pPr>
      <w:r>
        <w:t>and</w:t>
      </w:r>
    </w:p>
    <w:p w14:paraId="154F1AE3" w14:textId="77777777" w:rsidR="00E254A7" w:rsidRDefault="00E254A7">
      <w:pPr>
        <w:jc w:val="center"/>
      </w:pPr>
    </w:p>
    <w:p w14:paraId="16C728AB" w14:textId="77777777" w:rsidR="00E254A7" w:rsidRDefault="00E254A7">
      <w:pPr>
        <w:jc w:val="center"/>
      </w:pPr>
      <w:r>
        <w:t>[Insert successful Tenderer’s full legal name – to be completed on signing.]</w:t>
      </w:r>
    </w:p>
    <w:p w14:paraId="716FF66B" w14:textId="77777777" w:rsidR="00E254A7" w:rsidRDefault="00E254A7">
      <w:pPr>
        <w:jc w:val="center"/>
      </w:pPr>
    </w:p>
    <w:p w14:paraId="6F4D5FF4" w14:textId="77777777" w:rsidR="00E254A7" w:rsidRDefault="00E254A7">
      <w:pPr>
        <w:jc w:val="center"/>
      </w:pPr>
    </w:p>
    <w:p w14:paraId="066701DD" w14:textId="77777777" w:rsidR="00E254A7" w:rsidRDefault="00E254A7">
      <w:pPr>
        <w:jc w:val="center"/>
        <w:rPr>
          <w:b/>
        </w:rPr>
      </w:pPr>
      <w:r>
        <w:rPr>
          <w:b/>
        </w:rPr>
        <w:t>AGREEMENT</w:t>
      </w:r>
    </w:p>
    <w:p w14:paraId="38BF3641" w14:textId="77777777" w:rsidR="00E254A7" w:rsidRDefault="00E254A7">
      <w:pPr>
        <w:jc w:val="center"/>
      </w:pPr>
    </w:p>
    <w:p w14:paraId="1A913395" w14:textId="77777777" w:rsidR="00E254A7" w:rsidRDefault="00E254A7">
      <w:pPr>
        <w:jc w:val="center"/>
      </w:pPr>
      <w:r>
        <w:t>Relating to the Provision of Services pursuant to</w:t>
      </w:r>
    </w:p>
    <w:p w14:paraId="4F74980C" w14:textId="77777777" w:rsidR="00E254A7" w:rsidRDefault="00E254A7">
      <w:pPr>
        <w:jc w:val="center"/>
      </w:pPr>
    </w:p>
    <w:p w14:paraId="46F9D1AF" w14:textId="6813B33C" w:rsidR="00E254A7" w:rsidRDefault="00E254A7">
      <w:pPr>
        <w:jc w:val="center"/>
      </w:pPr>
      <w:r>
        <w:t xml:space="preserve">Request for Tenders for the Provision of </w:t>
      </w:r>
      <w:r w:rsidR="00DA5585">
        <w:rPr>
          <w:rFonts w:ascii="Arial" w:hAnsi="Arial"/>
          <w:b/>
          <w:bCs/>
          <w:color w:val="333399"/>
          <w:sz w:val="32"/>
          <w:szCs w:val="32"/>
          <w:lang w:val="en-US"/>
        </w:rPr>
        <w:fldChar w:fldCharType="begin"/>
      </w:r>
      <w:r w:rsidR="00941C18">
        <w:instrText xml:space="preserve"> REF  bkServices </w:instrText>
      </w:r>
      <w:r w:rsidR="00DA5585">
        <w:rPr>
          <w:rFonts w:ascii="Arial" w:hAnsi="Arial"/>
          <w:b/>
          <w:bCs/>
          <w:color w:val="333399"/>
          <w:sz w:val="32"/>
          <w:szCs w:val="32"/>
          <w:lang w:val="en-US"/>
        </w:rPr>
        <w:fldChar w:fldCharType="separate"/>
      </w:r>
      <w:r w:rsidR="00AD0315">
        <w:rPr>
          <w:noProof/>
        </w:rPr>
        <w:t xml:space="preserve">                 Valuation Services for the Carrick On Shannon Flood Relief Scheme                                                                                                                                                                                                                                                                                                                                                                                                                                                                                                                                                                                                                                      </w:t>
      </w:r>
      <w:r w:rsidR="00DA5585">
        <w:rPr>
          <w:noProof/>
        </w:rPr>
        <w:fldChar w:fldCharType="end"/>
      </w:r>
    </w:p>
    <w:p w14:paraId="78EE11CB" w14:textId="77777777" w:rsidR="00E254A7" w:rsidRDefault="00E254A7">
      <w:pPr>
        <w:pStyle w:val="Heading2"/>
        <w:pageBreakBefore/>
      </w:pPr>
      <w:r>
        <w:lastRenderedPageBreak/>
        <w:t xml:space="preserve">THIS AGREEMENT is made on the </w:t>
      </w:r>
      <w:bookmarkStart w:id="33" w:name="Text30"/>
      <w:r>
        <w:t>[date e.g. 2nd]</w:t>
      </w:r>
      <w:bookmarkEnd w:id="33"/>
      <w:r>
        <w:t xml:space="preserve"> day of </w:t>
      </w:r>
      <w:bookmarkStart w:id="34" w:name="Text31"/>
      <w:r>
        <w:t>[month]</w:t>
      </w:r>
      <w:bookmarkEnd w:id="34"/>
      <w:r>
        <w:t xml:space="preserve"> 20</w:t>
      </w:r>
      <w:bookmarkStart w:id="35" w:name="Text32"/>
      <w:r>
        <w:t>[year]</w:t>
      </w:r>
      <w:bookmarkEnd w:id="35"/>
      <w:r>
        <w:t xml:space="preserve"> BETWEEN:</w:t>
      </w:r>
    </w:p>
    <w:p w14:paraId="4FE718E2" w14:textId="4B1BE02F" w:rsidR="003E46EA" w:rsidRDefault="001D4093" w:rsidP="003E46EA">
      <w:pPr>
        <w:spacing w:after="200"/>
        <w:rPr>
          <w:noProof/>
        </w:rPr>
      </w:pPr>
      <w:fldSimple w:instr=" REF  bkContractingAuth  \* MERGEFORMAT ">
        <w:r w:rsidR="00AD0315">
          <w:rPr>
            <w:noProof/>
          </w:rPr>
          <w:t xml:space="preserve"> Leitrim County Council</w:t>
        </w:r>
      </w:fldSimple>
      <w:r w:rsidR="00E254A7">
        <w:t xml:space="preserve">, of </w:t>
      </w:r>
      <w:bookmarkStart w:id="36" w:name="Text34"/>
      <w:r w:rsidR="00DA5585">
        <w:fldChar w:fldCharType="begin">
          <w:ffData>
            <w:name w:val="Text34"/>
            <w:enabled/>
            <w:calcOnExit w:val="0"/>
            <w:textInput>
              <w:default w:val="[Address]"/>
            </w:textInput>
          </w:ffData>
        </w:fldChar>
      </w:r>
      <w:r w:rsidR="00E254A7">
        <w:instrText xml:space="preserve"> FORMTEXT </w:instrText>
      </w:r>
      <w:r w:rsidR="00DA5585">
        <w:fldChar w:fldCharType="separate"/>
      </w:r>
      <w:r w:rsidR="00D54FB1">
        <w:rPr>
          <w:noProof/>
        </w:rPr>
        <w:t>L</w:t>
      </w:r>
      <w:r w:rsidR="002D5D9E">
        <w:rPr>
          <w:noProof/>
        </w:rPr>
        <w:t>eitrim</w:t>
      </w:r>
      <w:r w:rsidR="003E46EA">
        <w:rPr>
          <w:noProof/>
        </w:rPr>
        <w:t xml:space="preserve"> County Council,</w:t>
      </w:r>
    </w:p>
    <w:p w14:paraId="6FB27C73" w14:textId="62B188D0" w:rsidR="003E46EA" w:rsidRDefault="00B72C09" w:rsidP="003E46EA">
      <w:pPr>
        <w:spacing w:after="200"/>
        <w:rPr>
          <w:noProof/>
        </w:rPr>
      </w:pPr>
      <w:r>
        <w:rPr>
          <w:noProof/>
        </w:rPr>
        <w:t>Áras an Chontae</w:t>
      </w:r>
      <w:r w:rsidR="003E46EA">
        <w:rPr>
          <w:noProof/>
        </w:rPr>
        <w:t xml:space="preserve">, </w:t>
      </w:r>
      <w:r w:rsidR="002D5D9E">
        <w:rPr>
          <w:noProof/>
        </w:rPr>
        <w:t>Carrick On Shannon</w:t>
      </w:r>
      <w:r w:rsidR="003E46EA">
        <w:rPr>
          <w:noProof/>
        </w:rPr>
        <w:t xml:space="preserve">, </w:t>
      </w:r>
      <w:r>
        <w:rPr>
          <w:noProof/>
        </w:rPr>
        <w:t>Co L</w:t>
      </w:r>
      <w:r w:rsidR="002D5D9E">
        <w:rPr>
          <w:noProof/>
        </w:rPr>
        <w:t>eitrim</w:t>
      </w:r>
    </w:p>
    <w:p w14:paraId="2D5D4CA0" w14:textId="30B050F1" w:rsidR="003E46EA" w:rsidRDefault="00010BB6" w:rsidP="003E46EA">
      <w:pPr>
        <w:spacing w:after="200"/>
        <w:rPr>
          <w:noProof/>
        </w:rPr>
      </w:pPr>
      <w:r w:rsidRPr="00010BB6">
        <w:rPr>
          <w:noProof/>
        </w:rPr>
        <w:t>N41 HW92</w:t>
      </w:r>
    </w:p>
    <w:p w14:paraId="6F5171E9" w14:textId="77777777" w:rsidR="00E254A7" w:rsidRDefault="00DA5585" w:rsidP="003E46EA">
      <w:pPr>
        <w:spacing w:after="200"/>
      </w:pPr>
      <w:r>
        <w:fldChar w:fldCharType="end"/>
      </w:r>
      <w:bookmarkEnd w:id="36"/>
      <w:r w:rsidR="00E254A7">
        <w:t xml:space="preserve"> (“the Client”); and</w:t>
      </w:r>
    </w:p>
    <w:p w14:paraId="228BE50B" w14:textId="77777777" w:rsidR="00E254A7" w:rsidRDefault="00E254A7">
      <w:pPr>
        <w:spacing w:after="200"/>
      </w:pPr>
      <w:r>
        <w:t>[Contractor's full legal name: to be completed on signing], of [Contractor's address: to be completed on signing] (“the Contractor”)</w:t>
      </w:r>
    </w:p>
    <w:p w14:paraId="6BDE91F6" w14:textId="77777777" w:rsidR="00E254A7" w:rsidRDefault="00E254A7">
      <w:pPr>
        <w:spacing w:after="200"/>
      </w:pPr>
      <w:r>
        <w:t>(“the Parties”).</w:t>
      </w:r>
    </w:p>
    <w:p w14:paraId="549288B2" w14:textId="77777777" w:rsidR="00E254A7" w:rsidRDefault="00E254A7">
      <w:pPr>
        <w:pStyle w:val="Heading2"/>
        <w:spacing w:before="0"/>
      </w:pPr>
      <w:r>
        <w:t>WHEREAS:</w:t>
      </w:r>
    </w:p>
    <w:tbl>
      <w:tblPr>
        <w:tblW w:w="0" w:type="auto"/>
        <w:tblLook w:val="01E0" w:firstRow="1" w:lastRow="1" w:firstColumn="1" w:lastColumn="1" w:noHBand="0" w:noVBand="0"/>
      </w:tblPr>
      <w:tblGrid>
        <w:gridCol w:w="769"/>
        <w:gridCol w:w="8302"/>
      </w:tblGrid>
      <w:tr w:rsidR="00E254A7" w14:paraId="11BAFF2B" w14:textId="77777777">
        <w:tc>
          <w:tcPr>
            <w:tcW w:w="828" w:type="dxa"/>
          </w:tcPr>
          <w:p w14:paraId="1492F819" w14:textId="77777777" w:rsidR="00E254A7" w:rsidRDefault="00E254A7">
            <w:pPr>
              <w:spacing w:after="200"/>
              <w:rPr>
                <w:color w:val="0000FF"/>
              </w:rPr>
            </w:pPr>
            <w:r>
              <w:rPr>
                <w:color w:val="0000FF"/>
              </w:rPr>
              <w:t>A.</w:t>
            </w:r>
          </w:p>
        </w:tc>
        <w:tc>
          <w:tcPr>
            <w:tcW w:w="9540" w:type="dxa"/>
          </w:tcPr>
          <w:p w14:paraId="65448BFB" w14:textId="65869281" w:rsidR="00E254A7" w:rsidRDefault="00E254A7">
            <w:pPr>
              <w:spacing w:after="200" w:line="319" w:lineRule="auto"/>
            </w:pPr>
            <w:r>
              <w:t xml:space="preserve">By Request for Tender dated </w:t>
            </w:r>
            <w:r w:rsidR="00DA5585">
              <w:fldChar w:fldCharType="begin"/>
            </w:r>
            <w:r w:rsidR="00941C18">
              <w:instrText xml:space="preserve"> REF  bkRFTdate </w:instrText>
            </w:r>
            <w:r w:rsidR="00DA5585">
              <w:fldChar w:fldCharType="separate"/>
            </w:r>
            <w:r w:rsidR="00AD0315">
              <w:rPr>
                <w:noProof/>
              </w:rPr>
              <w:t>August 2026</w:t>
            </w:r>
            <w:r w:rsidR="00DA5585">
              <w:rPr>
                <w:noProof/>
              </w:rPr>
              <w:fldChar w:fldCharType="end"/>
            </w:r>
            <w:r>
              <w:t xml:space="preserve">, the Client invited tenders for the provision of </w:t>
            </w:r>
            <w:fldSimple w:instr=" REF  bkServices  \* MERGEFORMAT ">
              <w:r w:rsidR="00AD0315">
                <w:rPr>
                  <w:noProof/>
                </w:rPr>
                <w:t xml:space="preserve">                 Valuation Services for the Carrick On Shannon Flood Relief Scheme                                                                                                                                                                                                                                                                                                                                                                                                                                                                                                                                                                                                                                      </w:t>
              </w:r>
            </w:fldSimple>
            <w:r>
              <w:t xml:space="preserve"> (“the RFT”) (which document is attached hereto in Schedule F), to be provided for its offices at specified locations throughout Ireland. References to the RFT shall include any clarifications issued by the Client and same are attached hereto in Schedule F.</w:t>
            </w:r>
          </w:p>
        </w:tc>
      </w:tr>
      <w:tr w:rsidR="00E254A7" w14:paraId="6058F274" w14:textId="77777777">
        <w:tc>
          <w:tcPr>
            <w:tcW w:w="828" w:type="dxa"/>
          </w:tcPr>
          <w:p w14:paraId="4DDBC613" w14:textId="77777777" w:rsidR="00E254A7" w:rsidRDefault="00E254A7">
            <w:pPr>
              <w:spacing w:after="200"/>
              <w:rPr>
                <w:color w:val="0000FF"/>
              </w:rPr>
            </w:pPr>
            <w:r>
              <w:rPr>
                <w:color w:val="0000FF"/>
              </w:rPr>
              <w:t>B.</w:t>
            </w:r>
          </w:p>
        </w:tc>
        <w:tc>
          <w:tcPr>
            <w:tcW w:w="9540" w:type="dxa"/>
          </w:tcPr>
          <w:p w14:paraId="034A9C40" w14:textId="77777777" w:rsidR="00E254A7" w:rsidRDefault="00E254A7">
            <w:pPr>
              <w:spacing w:after="200" w:line="319" w:lineRule="auto"/>
            </w:pPr>
            <w:r>
              <w:t>The Contractor submitted a response to the RFT dated the [Date of Tender: to be completed on signing.] which is attached hereto in Schedule G (“the Submission”). References to the Submission shall include any clarifications issued by the Contractor and same are attached hereto in Schedule G.</w:t>
            </w:r>
          </w:p>
        </w:tc>
      </w:tr>
    </w:tbl>
    <w:p w14:paraId="4F5A369E" w14:textId="77777777" w:rsidR="00E254A7" w:rsidRDefault="00E254A7">
      <w:pPr>
        <w:pStyle w:val="Heading2"/>
        <w:spacing w:before="0"/>
      </w:pPr>
      <w:r>
        <w:t>IT IS HEREBY AGREED AS FOLLOWS:</w:t>
      </w:r>
    </w:p>
    <w:tbl>
      <w:tblPr>
        <w:tblW w:w="9179" w:type="dxa"/>
        <w:tblLayout w:type="fixed"/>
        <w:tblLook w:val="01E0" w:firstRow="1" w:lastRow="1" w:firstColumn="1" w:lastColumn="1" w:noHBand="0" w:noVBand="0"/>
      </w:tblPr>
      <w:tblGrid>
        <w:gridCol w:w="724"/>
        <w:gridCol w:w="487"/>
        <w:gridCol w:w="3378"/>
        <w:gridCol w:w="4590"/>
      </w:tblGrid>
      <w:tr w:rsidR="00E254A7" w14:paraId="7D1B9AF2" w14:textId="77777777">
        <w:tc>
          <w:tcPr>
            <w:tcW w:w="724" w:type="dxa"/>
          </w:tcPr>
          <w:p w14:paraId="52EE1A26" w14:textId="77777777" w:rsidR="00E254A7" w:rsidRDefault="00E254A7">
            <w:pPr>
              <w:spacing w:after="200"/>
              <w:rPr>
                <w:color w:val="0000FF"/>
              </w:rPr>
            </w:pPr>
            <w:r>
              <w:rPr>
                <w:color w:val="0000FF"/>
              </w:rPr>
              <w:t>1.</w:t>
            </w:r>
          </w:p>
        </w:tc>
        <w:tc>
          <w:tcPr>
            <w:tcW w:w="8455" w:type="dxa"/>
            <w:gridSpan w:val="3"/>
          </w:tcPr>
          <w:p w14:paraId="136DF9FA" w14:textId="77777777" w:rsidR="00E254A7" w:rsidRDefault="00E254A7">
            <w:pPr>
              <w:spacing w:after="200" w:line="319" w:lineRule="auto"/>
            </w:pPr>
            <w:r>
              <w:t>The Contractor agrees to provide the Services described in Schedule B (“the Services”) in accordance with this Agreement (“Agreement”). Schedule B details the nature, quality, time of delivery, key personnel and functional specifications of the Services in accordance with the RFT and the Submission (“the Specification”).</w:t>
            </w:r>
          </w:p>
        </w:tc>
      </w:tr>
      <w:tr w:rsidR="00E254A7" w14:paraId="78848C52" w14:textId="77777777">
        <w:tc>
          <w:tcPr>
            <w:tcW w:w="724" w:type="dxa"/>
          </w:tcPr>
          <w:p w14:paraId="27143FC9" w14:textId="77777777" w:rsidR="00E254A7" w:rsidRDefault="00E254A7">
            <w:pPr>
              <w:spacing w:after="200"/>
              <w:rPr>
                <w:color w:val="0000FF"/>
              </w:rPr>
            </w:pPr>
            <w:r>
              <w:rPr>
                <w:color w:val="0000FF"/>
              </w:rPr>
              <w:t>2.</w:t>
            </w:r>
          </w:p>
        </w:tc>
        <w:tc>
          <w:tcPr>
            <w:tcW w:w="8455" w:type="dxa"/>
            <w:gridSpan w:val="3"/>
          </w:tcPr>
          <w:p w14:paraId="4EDFBDE3" w14:textId="6047C6FB" w:rsidR="00E254A7" w:rsidRDefault="00E254A7" w:rsidP="0015276C">
            <w:pPr>
              <w:spacing w:after="200" w:line="319" w:lineRule="auto"/>
            </w:pPr>
            <w:r>
              <w:t xml:space="preserve">The Client agrees to pay the Charges to the Contractor as stipulated in Schedule C (“the Charges”). The Charges are exclusive of VAT which shall be due at the rate applicable on the date of the VAT invoice. For the purposes of this Agreement, the Client’s Contact is </w:t>
            </w:r>
            <w:bookmarkStart w:id="37" w:name="Text38"/>
            <w:r w:rsidR="00DA5585">
              <w:fldChar w:fldCharType="begin">
                <w:ffData>
                  <w:name w:val="Text38"/>
                  <w:enabled/>
                  <w:calcOnExit w:val="0"/>
                  <w:textInput>
                    <w:default w:val="[name of contact person]"/>
                  </w:textInput>
                </w:ffData>
              </w:fldChar>
            </w:r>
            <w:r>
              <w:instrText xml:space="preserve"> FORMTEXT </w:instrText>
            </w:r>
            <w:r w:rsidR="00DA5585">
              <w:fldChar w:fldCharType="separate"/>
            </w:r>
            <w:r w:rsidR="00070267">
              <w:rPr>
                <w:noProof/>
              </w:rPr>
              <w:t>John Mulvihill</w:t>
            </w:r>
            <w:r w:rsidR="007C0D90">
              <w:rPr>
                <w:noProof/>
              </w:rPr>
              <w:t xml:space="preserve">, Senior </w:t>
            </w:r>
            <w:r w:rsidR="00070267">
              <w:rPr>
                <w:noProof/>
              </w:rPr>
              <w:t>Execut</w:t>
            </w:r>
            <w:r w:rsidR="00552A2E">
              <w:rPr>
                <w:noProof/>
              </w:rPr>
              <w:t xml:space="preserve">ive </w:t>
            </w:r>
            <w:r w:rsidR="007C0D90">
              <w:rPr>
                <w:noProof/>
              </w:rPr>
              <w:t>Engineer</w:t>
            </w:r>
            <w:r w:rsidR="00DA5585">
              <w:fldChar w:fldCharType="end"/>
            </w:r>
            <w:bookmarkEnd w:id="37"/>
            <w:r>
              <w:t xml:space="preserve"> of </w:t>
            </w:r>
            <w:bookmarkStart w:id="38" w:name="Text39"/>
            <w:r w:rsidR="00DA5585">
              <w:fldChar w:fldCharType="begin">
                <w:ffData>
                  <w:name w:val="Text39"/>
                  <w:enabled/>
                  <w:calcOnExit w:val="0"/>
                  <w:textInput>
                    <w:default w:val="[address of contact person]"/>
                  </w:textInput>
                </w:ffData>
              </w:fldChar>
            </w:r>
            <w:r>
              <w:instrText xml:space="preserve"> FORMTEXT </w:instrText>
            </w:r>
            <w:r w:rsidR="00DA5585">
              <w:fldChar w:fldCharType="separate"/>
            </w:r>
            <w:r>
              <w:rPr>
                <w:noProof/>
              </w:rPr>
              <w:t>[</w:t>
            </w:r>
            <w:r w:rsidR="006D263B">
              <w:rPr>
                <w:noProof/>
              </w:rPr>
              <w:t>L</w:t>
            </w:r>
            <w:r w:rsidR="00552A2E">
              <w:rPr>
                <w:noProof/>
              </w:rPr>
              <w:t>eitrim</w:t>
            </w:r>
            <w:r w:rsidR="00664016">
              <w:rPr>
                <w:noProof/>
              </w:rPr>
              <w:t xml:space="preserve"> </w:t>
            </w:r>
            <w:r w:rsidR="000E4B08">
              <w:rPr>
                <w:noProof/>
              </w:rPr>
              <w:t xml:space="preserve">County Council, </w:t>
            </w:r>
            <w:r w:rsidR="00664016">
              <w:rPr>
                <w:noProof/>
              </w:rPr>
              <w:t xml:space="preserve"> </w:t>
            </w:r>
            <w:r w:rsidR="006D263B">
              <w:rPr>
                <w:noProof/>
              </w:rPr>
              <w:t>Áras an Chontae</w:t>
            </w:r>
            <w:r w:rsidR="000E4B08">
              <w:rPr>
                <w:noProof/>
              </w:rPr>
              <w:t xml:space="preserve">, </w:t>
            </w:r>
            <w:r w:rsidR="00C406C5">
              <w:rPr>
                <w:noProof/>
              </w:rPr>
              <w:t>Carrick On Shannon</w:t>
            </w:r>
            <w:r w:rsidR="006D263B">
              <w:rPr>
                <w:noProof/>
              </w:rPr>
              <w:t>,</w:t>
            </w:r>
            <w:r w:rsidR="000E4B08">
              <w:rPr>
                <w:noProof/>
              </w:rPr>
              <w:t xml:space="preserve"> Co. </w:t>
            </w:r>
            <w:r w:rsidR="006D263B">
              <w:rPr>
                <w:noProof/>
              </w:rPr>
              <w:t>L</w:t>
            </w:r>
            <w:r w:rsidR="00552A2E">
              <w:rPr>
                <w:noProof/>
              </w:rPr>
              <w:t>eitrim</w:t>
            </w:r>
            <w:r w:rsidR="000E4B08">
              <w:rPr>
                <w:noProof/>
              </w:rPr>
              <w:t xml:space="preserve"> </w:t>
            </w:r>
            <w:r w:rsidR="00552A2E" w:rsidRPr="00552A2E">
              <w:rPr>
                <w:noProof/>
              </w:rPr>
              <w:t>N41 HW92</w:t>
            </w:r>
            <w:r w:rsidR="00DA5585">
              <w:fldChar w:fldCharType="end"/>
            </w:r>
            <w:bookmarkEnd w:id="38"/>
            <w:r>
              <w:t xml:space="preserve">; the </w:t>
            </w:r>
            <w:r>
              <w:lastRenderedPageBreak/>
              <w:t>Contractor’s Contact is [Contractor contact name: to be completed on signing.] of [Contractor contact address: to be completed on signing.]</w:t>
            </w:r>
          </w:p>
        </w:tc>
      </w:tr>
      <w:tr w:rsidR="00E254A7" w14:paraId="44BEAD94" w14:textId="77777777">
        <w:tc>
          <w:tcPr>
            <w:tcW w:w="724" w:type="dxa"/>
          </w:tcPr>
          <w:p w14:paraId="10082459" w14:textId="77777777" w:rsidR="00E254A7" w:rsidRDefault="00E254A7">
            <w:pPr>
              <w:spacing w:after="200"/>
              <w:rPr>
                <w:color w:val="0000FF"/>
              </w:rPr>
            </w:pPr>
            <w:r>
              <w:rPr>
                <w:color w:val="0000FF"/>
              </w:rPr>
              <w:lastRenderedPageBreak/>
              <w:t>3.</w:t>
            </w:r>
          </w:p>
        </w:tc>
        <w:tc>
          <w:tcPr>
            <w:tcW w:w="8455" w:type="dxa"/>
            <w:gridSpan w:val="3"/>
          </w:tcPr>
          <w:p w14:paraId="236715DE" w14:textId="77777777" w:rsidR="00E254A7" w:rsidRDefault="00E254A7">
            <w:pPr>
              <w:spacing w:after="200" w:line="319" w:lineRule="auto"/>
            </w:pPr>
            <w:r>
              <w:t>This Agreement is governed by the terms and conditions as set out in Schedule A and consists of the following documents, and in the case of conflict of wording, in the following order of priority:</w:t>
            </w:r>
          </w:p>
        </w:tc>
      </w:tr>
      <w:tr w:rsidR="00E254A7" w14:paraId="3510DDA2" w14:textId="77777777">
        <w:tc>
          <w:tcPr>
            <w:tcW w:w="724" w:type="dxa"/>
          </w:tcPr>
          <w:p w14:paraId="6215EEFD" w14:textId="77777777" w:rsidR="00E254A7" w:rsidRDefault="00E254A7">
            <w:pPr>
              <w:spacing w:after="200"/>
              <w:rPr>
                <w:color w:val="0000FF"/>
              </w:rPr>
            </w:pPr>
          </w:p>
        </w:tc>
        <w:tc>
          <w:tcPr>
            <w:tcW w:w="487" w:type="dxa"/>
          </w:tcPr>
          <w:p w14:paraId="7E7E5325" w14:textId="77777777" w:rsidR="00E254A7" w:rsidRDefault="00E254A7">
            <w:pPr>
              <w:spacing w:after="200"/>
            </w:pPr>
            <w:r>
              <w:t>i.</w:t>
            </w:r>
          </w:p>
        </w:tc>
        <w:tc>
          <w:tcPr>
            <w:tcW w:w="7968" w:type="dxa"/>
            <w:gridSpan w:val="2"/>
          </w:tcPr>
          <w:p w14:paraId="4F48C094" w14:textId="77777777" w:rsidR="00E254A7" w:rsidRDefault="00E254A7">
            <w:pPr>
              <w:spacing w:after="200" w:line="319" w:lineRule="auto"/>
            </w:pPr>
            <w:r>
              <w:t>This Agreement and Schedules A to E attached hereto;</w:t>
            </w:r>
          </w:p>
        </w:tc>
      </w:tr>
      <w:tr w:rsidR="00E254A7" w14:paraId="18EDF7E1" w14:textId="77777777">
        <w:tc>
          <w:tcPr>
            <w:tcW w:w="724" w:type="dxa"/>
          </w:tcPr>
          <w:p w14:paraId="631370F5" w14:textId="77777777" w:rsidR="00E254A7" w:rsidRDefault="00E254A7">
            <w:pPr>
              <w:spacing w:after="200"/>
              <w:rPr>
                <w:color w:val="0000FF"/>
              </w:rPr>
            </w:pPr>
          </w:p>
        </w:tc>
        <w:tc>
          <w:tcPr>
            <w:tcW w:w="487" w:type="dxa"/>
          </w:tcPr>
          <w:p w14:paraId="7BE1506D" w14:textId="77777777" w:rsidR="00E254A7" w:rsidRDefault="00E254A7">
            <w:pPr>
              <w:spacing w:after="200"/>
            </w:pPr>
            <w:r>
              <w:t>ii.</w:t>
            </w:r>
          </w:p>
        </w:tc>
        <w:tc>
          <w:tcPr>
            <w:tcW w:w="7968" w:type="dxa"/>
            <w:gridSpan w:val="2"/>
          </w:tcPr>
          <w:p w14:paraId="0DD7553F" w14:textId="77777777" w:rsidR="00E254A7" w:rsidRDefault="00E254A7">
            <w:pPr>
              <w:spacing w:after="200" w:line="319" w:lineRule="auto"/>
            </w:pPr>
            <w:r>
              <w:t>The RFT (Schedule F);</w:t>
            </w:r>
          </w:p>
        </w:tc>
      </w:tr>
      <w:tr w:rsidR="00E254A7" w14:paraId="27DA8C14" w14:textId="77777777">
        <w:tc>
          <w:tcPr>
            <w:tcW w:w="724" w:type="dxa"/>
          </w:tcPr>
          <w:p w14:paraId="7C4B29BB" w14:textId="77777777" w:rsidR="00E254A7" w:rsidRDefault="00E254A7">
            <w:pPr>
              <w:spacing w:after="200"/>
              <w:rPr>
                <w:color w:val="0000FF"/>
              </w:rPr>
            </w:pPr>
          </w:p>
        </w:tc>
        <w:tc>
          <w:tcPr>
            <w:tcW w:w="487" w:type="dxa"/>
          </w:tcPr>
          <w:p w14:paraId="6A8CF792" w14:textId="77777777" w:rsidR="00E254A7" w:rsidRDefault="00E254A7">
            <w:pPr>
              <w:spacing w:after="200"/>
            </w:pPr>
            <w:r>
              <w:t>iii.</w:t>
            </w:r>
          </w:p>
        </w:tc>
        <w:tc>
          <w:tcPr>
            <w:tcW w:w="7968" w:type="dxa"/>
            <w:gridSpan w:val="2"/>
          </w:tcPr>
          <w:p w14:paraId="3D0299FE" w14:textId="77777777" w:rsidR="00E254A7" w:rsidRDefault="00E254A7">
            <w:pPr>
              <w:spacing w:after="200" w:line="319" w:lineRule="auto"/>
            </w:pPr>
            <w:r>
              <w:t>The Submission (Schedule G).</w:t>
            </w:r>
          </w:p>
        </w:tc>
      </w:tr>
      <w:tr w:rsidR="00E254A7" w14:paraId="37AC4B36" w14:textId="77777777">
        <w:tc>
          <w:tcPr>
            <w:tcW w:w="724" w:type="dxa"/>
          </w:tcPr>
          <w:p w14:paraId="063C96D6" w14:textId="77777777" w:rsidR="00E254A7" w:rsidRDefault="00E254A7">
            <w:pPr>
              <w:spacing w:after="200"/>
              <w:rPr>
                <w:color w:val="0000FF"/>
              </w:rPr>
            </w:pPr>
            <w:r>
              <w:rPr>
                <w:color w:val="0000FF"/>
              </w:rPr>
              <w:t>4.</w:t>
            </w:r>
          </w:p>
        </w:tc>
        <w:tc>
          <w:tcPr>
            <w:tcW w:w="8455" w:type="dxa"/>
            <w:gridSpan w:val="3"/>
          </w:tcPr>
          <w:p w14:paraId="5D7352BA" w14:textId="77777777" w:rsidR="00E254A7" w:rsidRDefault="00E254A7">
            <w:pPr>
              <w:spacing w:after="200" w:line="319" w:lineRule="auto"/>
            </w:pPr>
            <w:r>
              <w:t xml:space="preserve">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 </w:t>
            </w:r>
          </w:p>
          <w:bookmarkStart w:id="39" w:name="Text68"/>
          <w:p w14:paraId="2C39923F" w14:textId="77777777" w:rsidR="00E254A7" w:rsidRDefault="00DA5585" w:rsidP="00A53922">
            <w:pPr>
              <w:spacing w:after="200" w:line="319" w:lineRule="auto"/>
            </w:pPr>
            <w:r>
              <w:fldChar w:fldCharType="begin">
                <w:ffData>
                  <w:name w:val="Text68"/>
                  <w:enabled/>
                  <w:calcOnExit w:val="0"/>
                  <w:textInput>
                    <w:default w:val="The Client reserves the right to extend the Term for a period or periods of up to [INSERT NUMBER] months with a maximum of [NUMBER] such extensions permitted subject to its obligations at law."/>
                  </w:textInput>
                </w:ffData>
              </w:fldChar>
            </w:r>
            <w:r w:rsidR="00E254A7">
              <w:instrText xml:space="preserve"> FORMTEXT </w:instrText>
            </w:r>
            <w:r>
              <w:fldChar w:fldCharType="separate"/>
            </w:r>
            <w:r w:rsidR="00E254A7">
              <w:rPr>
                <w:noProof/>
              </w:rPr>
              <w:t xml:space="preserve">The Client reserves the right to extend the Term for a period or periods of up to </w:t>
            </w:r>
            <w:r w:rsidR="00A53922">
              <w:rPr>
                <w:noProof/>
              </w:rPr>
              <w:t>four years</w:t>
            </w:r>
            <w:r w:rsidR="00E254A7">
              <w:rPr>
                <w:noProof/>
              </w:rPr>
              <w:t xml:space="preserve"> with a maximum o</w:t>
            </w:r>
            <w:r w:rsidR="00A53922">
              <w:rPr>
                <w:noProof/>
              </w:rPr>
              <w:t>f two</w:t>
            </w:r>
            <w:r w:rsidR="00E254A7">
              <w:rPr>
                <w:noProof/>
              </w:rPr>
              <w:t xml:space="preserve"> such extensions permitted subject to its obligations at law.</w:t>
            </w:r>
            <w:r>
              <w:fldChar w:fldCharType="end"/>
            </w:r>
            <w:bookmarkEnd w:id="39"/>
          </w:p>
        </w:tc>
      </w:tr>
      <w:tr w:rsidR="00E254A7" w14:paraId="3D7CFD14" w14:textId="77777777">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964"/>
        </w:trPr>
        <w:tc>
          <w:tcPr>
            <w:tcW w:w="4589" w:type="dxa"/>
            <w:gridSpan w:val="3"/>
            <w:shd w:val="clear" w:color="auto" w:fill="CCCCCC"/>
          </w:tcPr>
          <w:p w14:paraId="67CE25AA" w14:textId="77777777" w:rsidR="00E254A7" w:rsidRDefault="00E254A7">
            <w:r>
              <w:t>SIGNED for and on behalf of the Client</w:t>
            </w:r>
          </w:p>
          <w:p w14:paraId="6A87DCCC" w14:textId="77777777" w:rsidR="00E254A7" w:rsidRDefault="00E254A7"/>
          <w:p w14:paraId="792E697A" w14:textId="77777777" w:rsidR="00E254A7" w:rsidRDefault="00E254A7">
            <w:r>
              <w:t>__________________________</w:t>
            </w:r>
          </w:p>
          <w:p w14:paraId="049178B1" w14:textId="77777777" w:rsidR="00E254A7" w:rsidRDefault="00E254A7">
            <w:r>
              <w:t>(being a duly authorised officer)</w:t>
            </w:r>
          </w:p>
        </w:tc>
        <w:tc>
          <w:tcPr>
            <w:tcW w:w="4590" w:type="dxa"/>
            <w:shd w:val="clear" w:color="auto" w:fill="CCCCCC"/>
          </w:tcPr>
          <w:p w14:paraId="5BCFCC15" w14:textId="77777777" w:rsidR="00E254A7" w:rsidRDefault="00E254A7">
            <w:r>
              <w:t>SIGNED for and on behalf of the Contractor</w:t>
            </w:r>
          </w:p>
          <w:p w14:paraId="4DD51ACB" w14:textId="77777777" w:rsidR="00E254A7" w:rsidRDefault="00E254A7"/>
          <w:p w14:paraId="0371BD6F" w14:textId="77777777" w:rsidR="00E254A7" w:rsidRDefault="00E254A7">
            <w:r>
              <w:t>______________________________</w:t>
            </w:r>
          </w:p>
        </w:tc>
      </w:tr>
      <w:tr w:rsidR="00E254A7" w14:paraId="03CA2918" w14:textId="77777777">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683"/>
        </w:trPr>
        <w:tc>
          <w:tcPr>
            <w:tcW w:w="4589" w:type="dxa"/>
            <w:gridSpan w:val="3"/>
            <w:shd w:val="clear" w:color="auto" w:fill="CCCCCC"/>
          </w:tcPr>
          <w:p w14:paraId="7F05B31E" w14:textId="77777777" w:rsidR="00E254A7" w:rsidRDefault="00E254A7">
            <w:r>
              <w:t>Witness</w:t>
            </w:r>
          </w:p>
        </w:tc>
        <w:tc>
          <w:tcPr>
            <w:tcW w:w="4590" w:type="dxa"/>
            <w:shd w:val="clear" w:color="auto" w:fill="CCCCCC"/>
          </w:tcPr>
          <w:p w14:paraId="18B57159" w14:textId="77777777" w:rsidR="00E254A7" w:rsidRDefault="00E254A7">
            <w:r>
              <w:t>Witness</w:t>
            </w:r>
          </w:p>
        </w:tc>
      </w:tr>
    </w:tbl>
    <w:p w14:paraId="7D973550" w14:textId="77777777" w:rsidR="00E254A7" w:rsidRDefault="00E254A7">
      <w:pPr>
        <w:pStyle w:val="Heading1"/>
        <w:spacing w:before="0"/>
      </w:pPr>
      <w:r>
        <w:lastRenderedPageBreak/>
        <w:t>Schedule A: Terms and Conditions</w:t>
      </w:r>
    </w:p>
    <w:p w14:paraId="2CE535B9" w14:textId="77777777" w:rsidR="00E254A7" w:rsidRDefault="00E254A7">
      <w:pPr>
        <w:pStyle w:val="Heading2"/>
      </w:pPr>
      <w:r>
        <w:t>1.</w:t>
      </w:r>
      <w:r>
        <w:tab/>
        <w:t>Contractor’s Obligations</w:t>
      </w:r>
    </w:p>
    <w:tbl>
      <w:tblPr>
        <w:tblW w:w="0" w:type="auto"/>
        <w:tblLook w:val="01E0" w:firstRow="1" w:lastRow="1" w:firstColumn="1" w:lastColumn="1" w:noHBand="0" w:noVBand="0"/>
      </w:tblPr>
      <w:tblGrid>
        <w:gridCol w:w="767"/>
        <w:gridCol w:w="667"/>
        <w:gridCol w:w="7637"/>
      </w:tblGrid>
      <w:tr w:rsidR="00E254A7" w14:paraId="47A345B4" w14:textId="77777777">
        <w:tc>
          <w:tcPr>
            <w:tcW w:w="828" w:type="dxa"/>
          </w:tcPr>
          <w:p w14:paraId="704AD731" w14:textId="77777777" w:rsidR="00E254A7" w:rsidRDefault="00E254A7">
            <w:pPr>
              <w:rPr>
                <w:color w:val="0000FF"/>
              </w:rPr>
            </w:pPr>
            <w:r>
              <w:rPr>
                <w:color w:val="0000FF"/>
              </w:rPr>
              <w:t>A.</w:t>
            </w:r>
          </w:p>
        </w:tc>
        <w:tc>
          <w:tcPr>
            <w:tcW w:w="9540" w:type="dxa"/>
            <w:gridSpan w:val="2"/>
          </w:tcPr>
          <w:p w14:paraId="022E5C9B" w14:textId="77777777" w:rsidR="00E254A7" w:rsidRDefault="00E254A7">
            <w:pPr>
              <w:spacing w:after="200" w:line="319" w:lineRule="auto"/>
            </w:pPr>
            <w:r>
              <w:t>The Contractor undertakes to perform its obligations arising from this Agreement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Services and generally in the carrying out of obligations allocated by the Contractor to its agents and subcontractors under this Agreement.</w:t>
            </w:r>
          </w:p>
        </w:tc>
      </w:tr>
      <w:tr w:rsidR="00E254A7" w14:paraId="56BC867B" w14:textId="77777777">
        <w:tc>
          <w:tcPr>
            <w:tcW w:w="828" w:type="dxa"/>
          </w:tcPr>
          <w:p w14:paraId="5DB5E85A" w14:textId="77777777" w:rsidR="00E254A7" w:rsidRDefault="00E254A7">
            <w:pPr>
              <w:rPr>
                <w:color w:val="0000FF"/>
              </w:rPr>
            </w:pPr>
            <w:r>
              <w:rPr>
                <w:color w:val="0000FF"/>
              </w:rPr>
              <w:t>B.</w:t>
            </w:r>
          </w:p>
        </w:tc>
        <w:tc>
          <w:tcPr>
            <w:tcW w:w="9540" w:type="dxa"/>
            <w:gridSpan w:val="2"/>
          </w:tcPr>
          <w:p w14:paraId="269FACFF" w14:textId="77777777" w:rsidR="00E254A7" w:rsidRDefault="00E254A7">
            <w:pPr>
              <w:spacing w:after="200" w:line="319" w:lineRule="auto"/>
            </w:pPr>
            <w:r>
              <w:t>In consideration of the payment of the Charges and subject to clause 4 the Contractor shall:</w:t>
            </w:r>
          </w:p>
        </w:tc>
      </w:tr>
      <w:tr w:rsidR="00E254A7" w14:paraId="76C4C6C7" w14:textId="77777777">
        <w:tc>
          <w:tcPr>
            <w:tcW w:w="828" w:type="dxa"/>
          </w:tcPr>
          <w:p w14:paraId="19800057" w14:textId="77777777" w:rsidR="00E254A7" w:rsidRDefault="00E254A7">
            <w:pPr>
              <w:rPr>
                <w:color w:val="0000FF"/>
              </w:rPr>
            </w:pPr>
          </w:p>
        </w:tc>
        <w:tc>
          <w:tcPr>
            <w:tcW w:w="720" w:type="dxa"/>
          </w:tcPr>
          <w:p w14:paraId="5E99D369" w14:textId="77777777" w:rsidR="00E254A7" w:rsidRDefault="00E254A7">
            <w:r>
              <w:t>1.</w:t>
            </w:r>
          </w:p>
        </w:tc>
        <w:tc>
          <w:tcPr>
            <w:tcW w:w="8820" w:type="dxa"/>
          </w:tcPr>
          <w:p w14:paraId="4E5039C3" w14:textId="77777777" w:rsidR="00E254A7" w:rsidRDefault="00E254A7">
            <w:pPr>
              <w:spacing w:after="200" w:line="319" w:lineRule="auto"/>
            </w:pPr>
            <w:r>
              <w:t>provide the Services according to the Specification, in accordance with the RFT, in the manner set out in the Submission (as accepted by the Client) and in accordance with the Client’s directions and the terms of this Agreement;</w:t>
            </w:r>
          </w:p>
        </w:tc>
      </w:tr>
      <w:tr w:rsidR="00E254A7" w14:paraId="6D17F0F9" w14:textId="77777777">
        <w:tc>
          <w:tcPr>
            <w:tcW w:w="828" w:type="dxa"/>
          </w:tcPr>
          <w:p w14:paraId="760AB16F" w14:textId="77777777" w:rsidR="00E254A7" w:rsidRDefault="00E254A7">
            <w:pPr>
              <w:rPr>
                <w:color w:val="0000FF"/>
              </w:rPr>
            </w:pPr>
          </w:p>
        </w:tc>
        <w:tc>
          <w:tcPr>
            <w:tcW w:w="720" w:type="dxa"/>
          </w:tcPr>
          <w:p w14:paraId="1345D3F5" w14:textId="77777777" w:rsidR="00E254A7" w:rsidRDefault="00E254A7">
            <w:r>
              <w:t>2.</w:t>
            </w:r>
          </w:p>
        </w:tc>
        <w:tc>
          <w:tcPr>
            <w:tcW w:w="8820" w:type="dxa"/>
          </w:tcPr>
          <w:p w14:paraId="78E10F61" w14:textId="77777777" w:rsidR="00E254A7" w:rsidRDefault="00E254A7">
            <w:pPr>
              <w:spacing w:after="200" w:line="319" w:lineRule="auto"/>
            </w:pPr>
            <w:r>
              <w:t>comply with and implement any policies, guidelines and/or any project governance protocols issued by the Client from time to time and notified to the Contractor in writing;</w:t>
            </w:r>
          </w:p>
        </w:tc>
      </w:tr>
      <w:tr w:rsidR="00E254A7" w14:paraId="34D930CB" w14:textId="77777777">
        <w:tc>
          <w:tcPr>
            <w:tcW w:w="828" w:type="dxa"/>
          </w:tcPr>
          <w:p w14:paraId="4A8480A9" w14:textId="77777777" w:rsidR="00E254A7" w:rsidRDefault="00E254A7">
            <w:pPr>
              <w:rPr>
                <w:color w:val="0000FF"/>
              </w:rPr>
            </w:pPr>
          </w:p>
        </w:tc>
        <w:tc>
          <w:tcPr>
            <w:tcW w:w="720" w:type="dxa"/>
          </w:tcPr>
          <w:p w14:paraId="5848A524" w14:textId="77777777" w:rsidR="00E254A7" w:rsidRDefault="00E254A7">
            <w:r>
              <w:t>3.</w:t>
            </w:r>
          </w:p>
        </w:tc>
        <w:tc>
          <w:tcPr>
            <w:tcW w:w="8820" w:type="dxa"/>
          </w:tcPr>
          <w:p w14:paraId="75F4366F" w14:textId="77777777" w:rsidR="00E254A7" w:rsidRDefault="00E254A7">
            <w:pPr>
              <w:spacing w:after="200" w:line="319" w:lineRule="auto"/>
            </w:pPr>
            <w:r>
              <w:t>comply with all local security arrangements as notified to it by the Client;</w:t>
            </w:r>
          </w:p>
        </w:tc>
      </w:tr>
      <w:tr w:rsidR="00E254A7" w14:paraId="3E63F2A0" w14:textId="77777777">
        <w:tc>
          <w:tcPr>
            <w:tcW w:w="828" w:type="dxa"/>
          </w:tcPr>
          <w:p w14:paraId="0B31A7F4" w14:textId="77777777" w:rsidR="00E254A7" w:rsidRDefault="00E254A7">
            <w:pPr>
              <w:rPr>
                <w:color w:val="0000FF"/>
              </w:rPr>
            </w:pPr>
          </w:p>
        </w:tc>
        <w:tc>
          <w:tcPr>
            <w:tcW w:w="720" w:type="dxa"/>
          </w:tcPr>
          <w:p w14:paraId="0B04E4B4" w14:textId="77777777" w:rsidR="00E254A7" w:rsidRDefault="00E254A7">
            <w:r>
              <w:t>4.</w:t>
            </w:r>
          </w:p>
        </w:tc>
        <w:tc>
          <w:tcPr>
            <w:tcW w:w="8820" w:type="dxa"/>
          </w:tcPr>
          <w:p w14:paraId="55C6958C" w14:textId="77777777" w:rsidR="00E254A7" w:rsidRDefault="00E254A7" w:rsidP="009E4F5E">
            <w:pPr>
              <w:spacing w:after="200" w:line="319" w:lineRule="auto"/>
            </w:pPr>
            <w:r>
              <w:t xml:space="preserve">provide the Services in accordance with good industry practice and comply with all applicable laws with particular but not exclusive regard to the requirements of the Safety Health and Welfare at Work Act 2005, the Waste Management Act 1996, the Data Protection Acts 1988 and 2003, Freedom of Information Act </w:t>
            </w:r>
            <w:r w:rsidR="009E4F5E">
              <w:t>2014</w:t>
            </w:r>
            <w:r>
              <w:t xml:space="preserve"> and Employment legislation. The Contractor will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E45E20">
              <w:t>. The Contractor must comply with any applicable statutory terms relating to minimum pay and to any applicable legally binding sectoral agreements</w:t>
            </w:r>
            <w:r>
              <w:t>; and</w:t>
            </w:r>
          </w:p>
        </w:tc>
      </w:tr>
      <w:tr w:rsidR="00E254A7" w14:paraId="0FE86CB5" w14:textId="77777777">
        <w:tc>
          <w:tcPr>
            <w:tcW w:w="828" w:type="dxa"/>
          </w:tcPr>
          <w:p w14:paraId="1B5FCB01" w14:textId="77777777" w:rsidR="00E254A7" w:rsidRDefault="00E254A7">
            <w:pPr>
              <w:rPr>
                <w:color w:val="0000FF"/>
              </w:rPr>
            </w:pPr>
          </w:p>
        </w:tc>
        <w:tc>
          <w:tcPr>
            <w:tcW w:w="720" w:type="dxa"/>
          </w:tcPr>
          <w:p w14:paraId="44FBA7E6" w14:textId="77777777" w:rsidR="00E254A7" w:rsidRDefault="00E254A7">
            <w:r>
              <w:t>5.</w:t>
            </w:r>
          </w:p>
        </w:tc>
        <w:tc>
          <w:tcPr>
            <w:tcW w:w="8820" w:type="dxa"/>
          </w:tcPr>
          <w:p w14:paraId="056507C9" w14:textId="77777777" w:rsidR="00E254A7" w:rsidRDefault="00E254A7">
            <w:pPr>
              <w:spacing w:after="200" w:line="319" w:lineRule="auto"/>
            </w:pPr>
            <w:r>
              <w:t>comply with the Special Conditions, if any, set out in Schedule D (“Special Conditions”).</w:t>
            </w:r>
          </w:p>
        </w:tc>
      </w:tr>
      <w:tr w:rsidR="00E254A7" w14:paraId="4FF2E03E" w14:textId="77777777">
        <w:tc>
          <w:tcPr>
            <w:tcW w:w="828" w:type="dxa"/>
          </w:tcPr>
          <w:p w14:paraId="629F288E" w14:textId="77777777" w:rsidR="00E254A7" w:rsidRDefault="00E254A7">
            <w:pPr>
              <w:rPr>
                <w:color w:val="0000FF"/>
              </w:rPr>
            </w:pPr>
            <w:r>
              <w:rPr>
                <w:color w:val="0000FF"/>
              </w:rPr>
              <w:lastRenderedPageBreak/>
              <w:t>C.</w:t>
            </w:r>
          </w:p>
        </w:tc>
        <w:tc>
          <w:tcPr>
            <w:tcW w:w="9540" w:type="dxa"/>
            <w:gridSpan w:val="2"/>
          </w:tcPr>
          <w:p w14:paraId="0EE3B066" w14:textId="77777777" w:rsidR="00E254A7" w:rsidRDefault="00E254A7">
            <w:pPr>
              <w:spacing w:after="200" w:line="319" w:lineRule="auto"/>
            </w:pPr>
            <w:r>
              <w:t>The Contractor is deemed to be the prime contractor under this Agreement and the Contractor assumes full responsibility for the delivery of the Services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to the extent that it or they are retained by the Contractor.</w:t>
            </w:r>
          </w:p>
        </w:tc>
      </w:tr>
      <w:tr w:rsidR="00E254A7" w14:paraId="65EAB900" w14:textId="77777777">
        <w:tc>
          <w:tcPr>
            <w:tcW w:w="828" w:type="dxa"/>
          </w:tcPr>
          <w:p w14:paraId="3391844A" w14:textId="77777777" w:rsidR="00E254A7" w:rsidRDefault="00E254A7">
            <w:pPr>
              <w:rPr>
                <w:color w:val="0000FF"/>
              </w:rPr>
            </w:pPr>
            <w:r>
              <w:rPr>
                <w:color w:val="0000FF"/>
              </w:rPr>
              <w:t>D.</w:t>
            </w:r>
          </w:p>
        </w:tc>
        <w:tc>
          <w:tcPr>
            <w:tcW w:w="9540" w:type="dxa"/>
            <w:gridSpan w:val="2"/>
          </w:tcPr>
          <w:p w14:paraId="708CD595" w14:textId="77777777" w:rsidR="00E254A7" w:rsidRDefault="00E254A7">
            <w:pPr>
              <w:spacing w:after="200" w:line="319" w:lineRule="auto"/>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E254A7" w14:paraId="44178859" w14:textId="77777777">
        <w:tc>
          <w:tcPr>
            <w:tcW w:w="828" w:type="dxa"/>
          </w:tcPr>
          <w:p w14:paraId="78C82936" w14:textId="77777777" w:rsidR="00E254A7" w:rsidRDefault="00E254A7">
            <w:pPr>
              <w:rPr>
                <w:color w:val="0000FF"/>
              </w:rPr>
            </w:pPr>
            <w:r>
              <w:rPr>
                <w:color w:val="0000FF"/>
              </w:rPr>
              <w:t>E.</w:t>
            </w:r>
          </w:p>
        </w:tc>
        <w:tc>
          <w:tcPr>
            <w:tcW w:w="9540" w:type="dxa"/>
            <w:gridSpan w:val="2"/>
          </w:tcPr>
          <w:p w14:paraId="31E1F241" w14:textId="77777777" w:rsidR="00E254A7" w:rsidRDefault="00E254A7">
            <w:pPr>
              <w:spacing w:after="200" w:line="319" w:lineRule="auto"/>
            </w:pPr>
            <w:r>
              <w:t>The Contractor shall comply with all applicable obligations arising pursuant to the European Communities (Protection of Employees’ Rights on Transfer of Undertakings) Regulations 2003 (S.I. No. 131 of 2003) and Council Directive 2001/23/EC (together the “Regulations”) and failure to so comply shall constitute a material breach of this Agreement. The Contractor shall indemnify, save harmless and keep the Client indemnified from and against all liabilities (including the cost of wages, salaries and other remuneration or benefits, expenses, taxation, PRSI payments, health contributions, levies, losses, claims, demands, actions, fines, penalties, awards, (including legal expenses on an indemnity basis)) from, or incurred by reason of, any claims made against the Client under the Regulations by any Affected Employees. Affected Employees shall mean those employees in respect of whom the Regulations may be deemed to apply in connection with this Agreement.</w:t>
            </w:r>
          </w:p>
        </w:tc>
      </w:tr>
    </w:tbl>
    <w:p w14:paraId="55D684EA" w14:textId="77777777" w:rsidR="00E254A7" w:rsidRDefault="00E254A7">
      <w:pPr>
        <w:pStyle w:val="Heading2"/>
        <w:spacing w:before="120"/>
      </w:pPr>
      <w:r>
        <w:t>2.</w:t>
      </w:r>
      <w:r>
        <w:tab/>
        <w:t>Delivery of the Services</w:t>
      </w:r>
    </w:p>
    <w:tbl>
      <w:tblPr>
        <w:tblW w:w="0" w:type="auto"/>
        <w:tblLook w:val="01E0" w:firstRow="1" w:lastRow="1" w:firstColumn="1" w:lastColumn="1" w:noHBand="0" w:noVBand="0"/>
      </w:tblPr>
      <w:tblGrid>
        <w:gridCol w:w="769"/>
        <w:gridCol w:w="8302"/>
      </w:tblGrid>
      <w:tr w:rsidR="00E254A7" w14:paraId="56E81059" w14:textId="77777777">
        <w:tc>
          <w:tcPr>
            <w:tcW w:w="828" w:type="dxa"/>
          </w:tcPr>
          <w:p w14:paraId="21B5E2E5" w14:textId="77777777" w:rsidR="00E254A7" w:rsidRDefault="00E254A7">
            <w:pPr>
              <w:rPr>
                <w:color w:val="0000FF"/>
              </w:rPr>
            </w:pPr>
            <w:r>
              <w:rPr>
                <w:color w:val="0000FF"/>
              </w:rPr>
              <w:t>A.</w:t>
            </w:r>
          </w:p>
        </w:tc>
        <w:tc>
          <w:tcPr>
            <w:tcW w:w="9540" w:type="dxa"/>
          </w:tcPr>
          <w:p w14:paraId="59CE3585" w14:textId="77777777" w:rsidR="00E254A7" w:rsidRDefault="00E254A7">
            <w:pPr>
              <w:spacing w:after="200" w:line="319" w:lineRule="auto"/>
            </w:pPr>
            <w:r>
              <w:t>The Contractor shall provide the Services at the time(s), to the location(s) and on the date(s) specified in the Specification or otherwise agreed in writing between the Parties in accordance with clause 11.</w:t>
            </w:r>
          </w:p>
        </w:tc>
      </w:tr>
      <w:tr w:rsidR="00E254A7" w14:paraId="7872BCD8" w14:textId="77777777">
        <w:tc>
          <w:tcPr>
            <w:tcW w:w="828" w:type="dxa"/>
          </w:tcPr>
          <w:p w14:paraId="1FC808CA" w14:textId="77777777" w:rsidR="00E254A7" w:rsidRDefault="00E254A7">
            <w:r>
              <w:rPr>
                <w:color w:val="0000FF"/>
              </w:rPr>
              <w:t>B.</w:t>
            </w:r>
          </w:p>
        </w:tc>
        <w:tc>
          <w:tcPr>
            <w:tcW w:w="9540" w:type="dxa"/>
          </w:tcPr>
          <w:p w14:paraId="5805FAC8" w14:textId="77777777" w:rsidR="00E254A7" w:rsidRDefault="00E254A7">
            <w:pPr>
              <w:spacing w:after="200" w:line="319" w:lineRule="auto"/>
            </w:pPr>
            <w:r>
              <w:t xml:space="preserve">The Client acknowledges that the Contractor may from time to time be dependent on the Client to facilitate the Contractor in the carrying out of its duties under this Agreement. The Client agrees to use its reasonable endeavours to so facilitate the </w:t>
            </w:r>
            <w:r>
              <w:lastRenderedPageBreak/>
              <w:t>Contractor within the timescales and in the manner agreed by it in writing in accordance with clause 11.</w:t>
            </w:r>
          </w:p>
        </w:tc>
      </w:tr>
    </w:tbl>
    <w:p w14:paraId="64C3A3C7" w14:textId="77777777" w:rsidR="00E254A7" w:rsidRDefault="00E254A7">
      <w:pPr>
        <w:pStyle w:val="Heading2"/>
        <w:spacing w:before="120"/>
      </w:pPr>
      <w:r>
        <w:lastRenderedPageBreak/>
        <w:t>3.</w:t>
      </w:r>
      <w:r>
        <w:tab/>
        <w:t xml:space="preserve">Key Personnel </w:t>
      </w:r>
    </w:p>
    <w:p w14:paraId="406EE621" w14:textId="77777777" w:rsidR="00E254A7" w:rsidRDefault="00E254A7">
      <w:pPr>
        <w:spacing w:after="200" w:line="319" w:lineRule="auto"/>
      </w:pPr>
      <w: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797F5BD9" w14:textId="77777777" w:rsidR="00E254A7" w:rsidRDefault="00E254A7">
      <w:pPr>
        <w:pStyle w:val="Heading2"/>
        <w:spacing w:before="120"/>
      </w:pPr>
      <w:r>
        <w:t>4.</w:t>
      </w:r>
      <w:r>
        <w:tab/>
        <w:t>Payment</w:t>
      </w:r>
    </w:p>
    <w:tbl>
      <w:tblPr>
        <w:tblW w:w="0" w:type="auto"/>
        <w:tblLook w:val="01E0" w:firstRow="1" w:lastRow="1" w:firstColumn="1" w:lastColumn="1" w:noHBand="0" w:noVBand="0"/>
      </w:tblPr>
      <w:tblGrid>
        <w:gridCol w:w="761"/>
        <w:gridCol w:w="662"/>
        <w:gridCol w:w="7648"/>
      </w:tblGrid>
      <w:tr w:rsidR="00E254A7" w14:paraId="06A2F217" w14:textId="77777777">
        <w:tc>
          <w:tcPr>
            <w:tcW w:w="828" w:type="dxa"/>
          </w:tcPr>
          <w:p w14:paraId="25F38833" w14:textId="77777777" w:rsidR="00E254A7" w:rsidRDefault="00E254A7">
            <w:pPr>
              <w:rPr>
                <w:color w:val="0000FF"/>
              </w:rPr>
            </w:pPr>
            <w:r>
              <w:rPr>
                <w:color w:val="0000FF"/>
              </w:rPr>
              <w:t>A.</w:t>
            </w:r>
          </w:p>
        </w:tc>
        <w:tc>
          <w:tcPr>
            <w:tcW w:w="9540" w:type="dxa"/>
            <w:gridSpan w:val="2"/>
          </w:tcPr>
          <w:p w14:paraId="0ABCC374" w14:textId="77777777" w:rsidR="00E254A7" w:rsidRDefault="00E254A7">
            <w:pPr>
              <w:spacing w:after="200" w:line="319" w:lineRule="auto"/>
            </w:pPr>
            <w:r>
              <w:t>Subject to the provisions of this clause 4 the Client shall pay and discharge the Charges (plus any applicable VAT), in the manner specified at Schedule C. Invoicing arrangements shall be on such terms as may be agreed between the Parties.</w:t>
            </w:r>
          </w:p>
        </w:tc>
      </w:tr>
      <w:tr w:rsidR="00E254A7" w14:paraId="1F34297E" w14:textId="77777777">
        <w:tc>
          <w:tcPr>
            <w:tcW w:w="828" w:type="dxa"/>
          </w:tcPr>
          <w:p w14:paraId="342E11A1" w14:textId="77777777" w:rsidR="00E254A7" w:rsidRDefault="00E254A7">
            <w:pPr>
              <w:rPr>
                <w:color w:val="0000FF"/>
              </w:rPr>
            </w:pPr>
            <w:r>
              <w:rPr>
                <w:color w:val="0000FF"/>
              </w:rPr>
              <w:t>B.</w:t>
            </w:r>
          </w:p>
        </w:tc>
        <w:tc>
          <w:tcPr>
            <w:tcW w:w="9540" w:type="dxa"/>
            <w:gridSpan w:val="2"/>
          </w:tcPr>
          <w:p w14:paraId="66672CF2" w14:textId="77777777" w:rsidR="00E254A7" w:rsidRDefault="00E254A7">
            <w:pPr>
              <w:spacing w:after="200" w:line="319" w:lineRule="auto"/>
            </w:pPr>
            <w:r>
              <w:t>Discharge of the Charges is subject to:</w:t>
            </w:r>
          </w:p>
        </w:tc>
      </w:tr>
      <w:tr w:rsidR="00E254A7" w14:paraId="30CAA7C1" w14:textId="77777777">
        <w:tc>
          <w:tcPr>
            <w:tcW w:w="828" w:type="dxa"/>
          </w:tcPr>
          <w:p w14:paraId="2F2877A1" w14:textId="77777777" w:rsidR="00E254A7" w:rsidRDefault="00E254A7">
            <w:pPr>
              <w:rPr>
                <w:color w:val="0000FF"/>
              </w:rPr>
            </w:pPr>
          </w:p>
        </w:tc>
        <w:tc>
          <w:tcPr>
            <w:tcW w:w="720" w:type="dxa"/>
          </w:tcPr>
          <w:p w14:paraId="3E821F73" w14:textId="77777777" w:rsidR="00E254A7" w:rsidRDefault="00E254A7">
            <w:pPr>
              <w:spacing w:line="320" w:lineRule="exact"/>
            </w:pPr>
            <w:r>
              <w:t>1.</w:t>
            </w:r>
          </w:p>
        </w:tc>
        <w:tc>
          <w:tcPr>
            <w:tcW w:w="8820" w:type="dxa"/>
          </w:tcPr>
          <w:p w14:paraId="20FD4EF4" w14:textId="77777777" w:rsidR="00E254A7" w:rsidRDefault="00E254A7">
            <w:pPr>
              <w:spacing w:after="200" w:line="319" w:lineRule="auto"/>
            </w:pPr>
            <w:r>
              <w:t>Compliance by the Contractor with the provisions of this Agreement including but not limited to any milestones, compliance schedules and/or operational protocols in place pursuant to clause 11A from time to time;</w:t>
            </w:r>
          </w:p>
        </w:tc>
      </w:tr>
      <w:tr w:rsidR="00E254A7" w14:paraId="52D75059" w14:textId="77777777">
        <w:tc>
          <w:tcPr>
            <w:tcW w:w="828" w:type="dxa"/>
          </w:tcPr>
          <w:p w14:paraId="69926B08" w14:textId="77777777" w:rsidR="00E254A7" w:rsidRDefault="00E254A7">
            <w:pPr>
              <w:rPr>
                <w:color w:val="0000FF"/>
              </w:rPr>
            </w:pPr>
          </w:p>
        </w:tc>
        <w:tc>
          <w:tcPr>
            <w:tcW w:w="720" w:type="dxa"/>
          </w:tcPr>
          <w:p w14:paraId="3120FC88" w14:textId="77777777" w:rsidR="00E254A7" w:rsidRDefault="00E254A7">
            <w:pPr>
              <w:spacing w:line="320" w:lineRule="exact"/>
            </w:pPr>
            <w:r>
              <w:t>2.</w:t>
            </w:r>
          </w:p>
        </w:tc>
        <w:tc>
          <w:tcPr>
            <w:tcW w:w="8820" w:type="dxa"/>
          </w:tcPr>
          <w:p w14:paraId="5984B317" w14:textId="77777777" w:rsidR="00E254A7" w:rsidRDefault="00E254A7">
            <w:pPr>
              <w:spacing w:after="200" w:line="319" w:lineRule="auto"/>
            </w:pPr>
            <w:r>
              <w:t>The furnishing by the Contractor of a valid invoice and such supporting documentation as may be required by the Client from time to time. Any Contractor pre-printed terms and conditions are hereby disallowed;</w:t>
            </w:r>
          </w:p>
        </w:tc>
      </w:tr>
      <w:tr w:rsidR="00E254A7" w14:paraId="17F86080" w14:textId="77777777">
        <w:tc>
          <w:tcPr>
            <w:tcW w:w="828" w:type="dxa"/>
          </w:tcPr>
          <w:p w14:paraId="29323BC1" w14:textId="77777777" w:rsidR="00E254A7" w:rsidRDefault="00E254A7">
            <w:pPr>
              <w:rPr>
                <w:color w:val="0000FF"/>
              </w:rPr>
            </w:pPr>
          </w:p>
        </w:tc>
        <w:tc>
          <w:tcPr>
            <w:tcW w:w="720" w:type="dxa"/>
          </w:tcPr>
          <w:p w14:paraId="072B114A" w14:textId="77777777" w:rsidR="00E254A7" w:rsidRDefault="00E254A7">
            <w:pPr>
              <w:spacing w:line="320" w:lineRule="exact"/>
            </w:pPr>
            <w:r>
              <w:t>3.</w:t>
            </w:r>
          </w:p>
        </w:tc>
        <w:tc>
          <w:tcPr>
            <w:tcW w:w="8820" w:type="dxa"/>
          </w:tcPr>
          <w:p w14:paraId="1A4303E0" w14:textId="77777777" w:rsidR="00E254A7" w:rsidRDefault="00E254A7" w:rsidP="0035613E">
            <w:pPr>
              <w:spacing w:after="200" w:line="319" w:lineRule="auto"/>
            </w:pPr>
            <w:r>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w:t>
            </w:r>
            <w:r>
              <w:lastRenderedPageBreak/>
              <w:t xml:space="preserve">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Special Condition </w:t>
            </w:r>
            <w:r w:rsidR="0035613E">
              <w:t>3</w:t>
            </w:r>
            <w:r>
              <w:t>; and</w:t>
            </w:r>
          </w:p>
        </w:tc>
      </w:tr>
      <w:tr w:rsidR="00E254A7" w14:paraId="12402A8F" w14:textId="77777777">
        <w:tc>
          <w:tcPr>
            <w:tcW w:w="828" w:type="dxa"/>
          </w:tcPr>
          <w:p w14:paraId="2E9AC3DA" w14:textId="77777777" w:rsidR="00E254A7" w:rsidRDefault="00E254A7">
            <w:pPr>
              <w:rPr>
                <w:color w:val="0000FF"/>
              </w:rPr>
            </w:pPr>
          </w:p>
        </w:tc>
        <w:tc>
          <w:tcPr>
            <w:tcW w:w="720" w:type="dxa"/>
          </w:tcPr>
          <w:p w14:paraId="02584243" w14:textId="77777777" w:rsidR="00E254A7" w:rsidRDefault="00E254A7">
            <w:pPr>
              <w:spacing w:line="320" w:lineRule="exact"/>
            </w:pPr>
            <w:r>
              <w:t>4.</w:t>
            </w:r>
          </w:p>
        </w:tc>
        <w:tc>
          <w:tcPr>
            <w:tcW w:w="8820" w:type="dxa"/>
          </w:tcPr>
          <w:p w14:paraId="0EF2C36F" w14:textId="77777777" w:rsidR="00E254A7" w:rsidRDefault="00E254A7">
            <w:pPr>
              <w:spacing w:after="200" w:line="319" w:lineRule="auto"/>
            </w:pPr>
            <w:r>
              <w:t>The Client being in possession of the Contractor’s current Tax Clearance Certificate. The Contractor shall comply with all EU and domestic taxation law and requirements including but not limited to the terms of Circular 43/2006 issued by the Department of Finance, a copy of which is available at www.finance.gov.ie. The Contractor may supply the certificate and registration numbers, as they appear on the Tax Clearance Certificate, to facilitate on-line verification of their tax status by the Client.</w:t>
            </w:r>
          </w:p>
        </w:tc>
      </w:tr>
      <w:tr w:rsidR="00E254A7" w14:paraId="38E4D9F5" w14:textId="77777777">
        <w:tc>
          <w:tcPr>
            <w:tcW w:w="828" w:type="dxa"/>
          </w:tcPr>
          <w:p w14:paraId="42AD6107" w14:textId="77777777" w:rsidR="00E254A7" w:rsidRDefault="00E254A7">
            <w:pPr>
              <w:rPr>
                <w:color w:val="0000FF"/>
              </w:rPr>
            </w:pPr>
            <w:r>
              <w:rPr>
                <w:color w:val="0000FF"/>
              </w:rPr>
              <w:t>C.</w:t>
            </w:r>
          </w:p>
        </w:tc>
        <w:tc>
          <w:tcPr>
            <w:tcW w:w="9540" w:type="dxa"/>
            <w:gridSpan w:val="2"/>
          </w:tcPr>
          <w:p w14:paraId="10702269" w14:textId="77777777" w:rsidR="00E254A7" w:rsidRDefault="00E254A7">
            <w:pPr>
              <w:spacing w:after="200" w:line="319" w:lineRule="auto"/>
            </w:pPr>
            <w:r>
              <w:t>The provisions of the Prompt Payment of Accounts Act 1997, as amended or revised, and the European Communities (Late Payment in Commercial Transactions) Regulations, 2012 shall apply to all payments. Incorrect invoices will be returned for correction with consequential effects on the due date of payment.</w:t>
            </w:r>
          </w:p>
        </w:tc>
      </w:tr>
      <w:tr w:rsidR="00E254A7" w14:paraId="2132AFE9" w14:textId="77777777">
        <w:tc>
          <w:tcPr>
            <w:tcW w:w="828" w:type="dxa"/>
          </w:tcPr>
          <w:p w14:paraId="3E8A4E3E" w14:textId="77777777" w:rsidR="00E254A7" w:rsidRDefault="00E254A7">
            <w:pPr>
              <w:rPr>
                <w:color w:val="0000FF"/>
              </w:rPr>
            </w:pPr>
            <w:r>
              <w:rPr>
                <w:color w:val="0000FF"/>
              </w:rPr>
              <w:t>D.</w:t>
            </w:r>
          </w:p>
        </w:tc>
        <w:tc>
          <w:tcPr>
            <w:tcW w:w="9540" w:type="dxa"/>
            <w:gridSpan w:val="2"/>
          </w:tcPr>
          <w:p w14:paraId="5AE869E0" w14:textId="77777777" w:rsidR="00E254A7" w:rsidRDefault="00E254A7">
            <w:pPr>
              <w:spacing w:after="200" w:line="319" w:lineRule="auto"/>
            </w:pPr>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E254A7" w14:paraId="61428A71" w14:textId="77777777">
        <w:tc>
          <w:tcPr>
            <w:tcW w:w="828" w:type="dxa"/>
          </w:tcPr>
          <w:p w14:paraId="309348F3" w14:textId="77777777" w:rsidR="00E254A7" w:rsidRDefault="00E254A7">
            <w:pPr>
              <w:rPr>
                <w:color w:val="0000FF"/>
              </w:rPr>
            </w:pPr>
            <w:r>
              <w:rPr>
                <w:color w:val="0000FF"/>
              </w:rPr>
              <w:t>E.</w:t>
            </w:r>
          </w:p>
        </w:tc>
        <w:tc>
          <w:tcPr>
            <w:tcW w:w="9540" w:type="dxa"/>
            <w:gridSpan w:val="2"/>
          </w:tcPr>
          <w:p w14:paraId="1D625ACF" w14:textId="77777777" w:rsidR="00E254A7" w:rsidRDefault="00E254A7">
            <w:pPr>
              <w:spacing w:after="200" w:line="319" w:lineRule="auto"/>
            </w:pPr>
            <w:r>
              <w:t>The Charges shall include any and all expenses incurred by the Contractor, its employees, servants and agents in the performance of the Services.</w:t>
            </w:r>
          </w:p>
        </w:tc>
      </w:tr>
      <w:tr w:rsidR="00E254A7" w14:paraId="1ECC4EF4" w14:textId="77777777">
        <w:tc>
          <w:tcPr>
            <w:tcW w:w="828" w:type="dxa"/>
          </w:tcPr>
          <w:p w14:paraId="50C609AF" w14:textId="77777777" w:rsidR="00E254A7" w:rsidRDefault="00E254A7">
            <w:pPr>
              <w:rPr>
                <w:color w:val="0000FF"/>
              </w:rPr>
            </w:pPr>
            <w:r>
              <w:rPr>
                <w:color w:val="0000FF"/>
              </w:rPr>
              <w:t>F.</w:t>
            </w:r>
          </w:p>
        </w:tc>
        <w:tc>
          <w:tcPr>
            <w:tcW w:w="9540" w:type="dxa"/>
            <w:gridSpan w:val="2"/>
          </w:tcPr>
          <w:p w14:paraId="586E6959" w14:textId="77777777" w:rsidR="00E254A7" w:rsidRDefault="00E254A7">
            <w:pPr>
              <w:spacing w:after="200" w:line="319" w:lineRule="auto"/>
            </w:pPr>
            <w:r>
              <w:t>Charges shall be discharged as provided for in this clause subject to the retention by the Client in accordance with clause 523 of the Taxes Consolidation Act, 1997 of any withholding taxes payable to the Contractor. Any and all taxes applicable to the provision of the Services will be the sole responsibility of the Contractor and the Contractor so acknowledges and confirms.</w:t>
            </w:r>
          </w:p>
        </w:tc>
      </w:tr>
    </w:tbl>
    <w:p w14:paraId="1EFDB565" w14:textId="77777777" w:rsidR="00E254A7" w:rsidRDefault="00E254A7">
      <w:pPr>
        <w:pStyle w:val="Heading2"/>
      </w:pPr>
      <w:r>
        <w:lastRenderedPageBreak/>
        <w:t>5.</w:t>
      </w:r>
      <w:r>
        <w:tab/>
        <w:t>Warranties, Representations and Undertakings</w:t>
      </w:r>
    </w:p>
    <w:tbl>
      <w:tblPr>
        <w:tblW w:w="0" w:type="auto"/>
        <w:tblLook w:val="01E0" w:firstRow="1" w:lastRow="1" w:firstColumn="1" w:lastColumn="1" w:noHBand="0" w:noVBand="0"/>
      </w:tblPr>
      <w:tblGrid>
        <w:gridCol w:w="763"/>
        <w:gridCol w:w="664"/>
        <w:gridCol w:w="7644"/>
      </w:tblGrid>
      <w:tr w:rsidR="00E254A7" w14:paraId="30C4B7FF" w14:textId="77777777">
        <w:tc>
          <w:tcPr>
            <w:tcW w:w="828" w:type="dxa"/>
          </w:tcPr>
          <w:p w14:paraId="06249380" w14:textId="77777777" w:rsidR="00E254A7" w:rsidRDefault="00E254A7">
            <w:pPr>
              <w:rPr>
                <w:color w:val="0000FF"/>
              </w:rPr>
            </w:pPr>
            <w:r>
              <w:rPr>
                <w:color w:val="0000FF"/>
              </w:rPr>
              <w:t>A.</w:t>
            </w:r>
          </w:p>
        </w:tc>
        <w:tc>
          <w:tcPr>
            <w:tcW w:w="9540" w:type="dxa"/>
            <w:gridSpan w:val="2"/>
          </w:tcPr>
          <w:p w14:paraId="443B44A1" w14:textId="77777777" w:rsidR="00E254A7" w:rsidRDefault="00E254A7">
            <w:pPr>
              <w:spacing w:after="200" w:line="319" w:lineRule="auto"/>
            </w:pPr>
            <w:r>
              <w:t>The Contractor warrants, represents and undertakes that:</w:t>
            </w:r>
          </w:p>
        </w:tc>
      </w:tr>
      <w:tr w:rsidR="00E254A7" w14:paraId="3E96F3E0" w14:textId="77777777">
        <w:tc>
          <w:tcPr>
            <w:tcW w:w="828" w:type="dxa"/>
          </w:tcPr>
          <w:p w14:paraId="05D36D82" w14:textId="77777777" w:rsidR="00E254A7" w:rsidRDefault="00E254A7">
            <w:pPr>
              <w:rPr>
                <w:color w:val="0000FF"/>
              </w:rPr>
            </w:pPr>
          </w:p>
        </w:tc>
        <w:tc>
          <w:tcPr>
            <w:tcW w:w="720" w:type="dxa"/>
          </w:tcPr>
          <w:p w14:paraId="1B1CCCBA" w14:textId="77777777" w:rsidR="00E254A7" w:rsidRDefault="00E254A7">
            <w:r>
              <w:t>1.</w:t>
            </w:r>
          </w:p>
        </w:tc>
        <w:tc>
          <w:tcPr>
            <w:tcW w:w="8820" w:type="dxa"/>
          </w:tcPr>
          <w:p w14:paraId="3AE6AD66" w14:textId="77777777" w:rsidR="00E254A7" w:rsidRDefault="00E254A7">
            <w:pPr>
              <w:spacing w:after="200" w:line="319" w:lineRule="auto"/>
            </w:pPr>
            <w:r>
              <w:t>it has the authority and right under law to enter into, and to carry out its obligations and responsibilities under this Agreement and to provide the Services hereunder;</w:t>
            </w:r>
          </w:p>
        </w:tc>
      </w:tr>
      <w:tr w:rsidR="00E254A7" w14:paraId="1AD7132D" w14:textId="77777777">
        <w:tc>
          <w:tcPr>
            <w:tcW w:w="828" w:type="dxa"/>
          </w:tcPr>
          <w:p w14:paraId="4016BFB4" w14:textId="77777777" w:rsidR="00E254A7" w:rsidRDefault="00E254A7">
            <w:pPr>
              <w:rPr>
                <w:color w:val="0000FF"/>
              </w:rPr>
            </w:pPr>
          </w:p>
        </w:tc>
        <w:tc>
          <w:tcPr>
            <w:tcW w:w="720" w:type="dxa"/>
          </w:tcPr>
          <w:p w14:paraId="43C52260" w14:textId="77777777" w:rsidR="00E254A7" w:rsidRDefault="00E254A7">
            <w:r>
              <w:t>2.</w:t>
            </w:r>
          </w:p>
        </w:tc>
        <w:tc>
          <w:tcPr>
            <w:tcW w:w="8820" w:type="dxa"/>
          </w:tcPr>
          <w:p w14:paraId="7CC48960" w14:textId="77777777" w:rsidR="00E254A7" w:rsidRDefault="00E254A7">
            <w:pPr>
              <w:spacing w:after="200" w:line="319" w:lineRule="auto"/>
            </w:pPr>
            <w:r>
              <w:t>it is entering into this Agreement with a full understanding of its material terms and risks and is capable of assuming those risks;</w:t>
            </w:r>
          </w:p>
        </w:tc>
      </w:tr>
      <w:tr w:rsidR="00E254A7" w14:paraId="4E515B13" w14:textId="77777777">
        <w:tc>
          <w:tcPr>
            <w:tcW w:w="828" w:type="dxa"/>
          </w:tcPr>
          <w:p w14:paraId="48075D05" w14:textId="77777777" w:rsidR="00E254A7" w:rsidRDefault="00E254A7">
            <w:pPr>
              <w:pageBreakBefore/>
              <w:rPr>
                <w:color w:val="0000FF"/>
              </w:rPr>
            </w:pPr>
          </w:p>
        </w:tc>
        <w:tc>
          <w:tcPr>
            <w:tcW w:w="720" w:type="dxa"/>
          </w:tcPr>
          <w:p w14:paraId="5D886115" w14:textId="77777777" w:rsidR="00E254A7" w:rsidRDefault="00E254A7">
            <w:r>
              <w:t>3.</w:t>
            </w:r>
          </w:p>
        </w:tc>
        <w:tc>
          <w:tcPr>
            <w:tcW w:w="8820" w:type="dxa"/>
          </w:tcPr>
          <w:p w14:paraId="54013B6B" w14:textId="77777777" w:rsidR="00E254A7" w:rsidRDefault="00E254A7">
            <w:pPr>
              <w:spacing w:after="200" w:line="319" w:lineRule="auto"/>
            </w:pPr>
            <w:r>
              <w:t>it is entering into this Agreement with a full understanding of its obligations with regard to taxation, employment and environmental protection and is capable of assuming and fulfilling those obligations;</w:t>
            </w:r>
          </w:p>
        </w:tc>
      </w:tr>
      <w:tr w:rsidR="00E254A7" w14:paraId="26E16769" w14:textId="77777777">
        <w:tc>
          <w:tcPr>
            <w:tcW w:w="828" w:type="dxa"/>
          </w:tcPr>
          <w:p w14:paraId="221FD4A0" w14:textId="77777777" w:rsidR="00E254A7" w:rsidRDefault="00E254A7">
            <w:pPr>
              <w:rPr>
                <w:color w:val="0000FF"/>
              </w:rPr>
            </w:pPr>
          </w:p>
        </w:tc>
        <w:tc>
          <w:tcPr>
            <w:tcW w:w="720" w:type="dxa"/>
          </w:tcPr>
          <w:p w14:paraId="3A2CC71B" w14:textId="77777777" w:rsidR="00E254A7" w:rsidRDefault="00E254A7">
            <w:r>
              <w:t>4.</w:t>
            </w:r>
          </w:p>
        </w:tc>
        <w:tc>
          <w:tcPr>
            <w:tcW w:w="8820" w:type="dxa"/>
          </w:tcPr>
          <w:p w14:paraId="62DF2D80" w14:textId="77777777" w:rsidR="00E254A7" w:rsidRDefault="00E254A7">
            <w:pPr>
              <w:spacing w:after="200" w:line="319" w:lineRule="auto"/>
            </w:pPr>
            <w:r>
              <w:t>it has acquainted itself with and shall comply with all legal requirements or such other laws, recommendations, guidance or practices as may affect the provision of the Services as they apply to the Contractor;</w:t>
            </w:r>
          </w:p>
        </w:tc>
      </w:tr>
      <w:tr w:rsidR="00E254A7" w14:paraId="23C2ECB1" w14:textId="77777777">
        <w:tc>
          <w:tcPr>
            <w:tcW w:w="828" w:type="dxa"/>
          </w:tcPr>
          <w:p w14:paraId="3048EDCE" w14:textId="77777777" w:rsidR="00E254A7" w:rsidRDefault="00E254A7">
            <w:pPr>
              <w:rPr>
                <w:color w:val="0000FF"/>
              </w:rPr>
            </w:pPr>
          </w:p>
        </w:tc>
        <w:tc>
          <w:tcPr>
            <w:tcW w:w="720" w:type="dxa"/>
          </w:tcPr>
          <w:p w14:paraId="78D7B653" w14:textId="77777777" w:rsidR="00E254A7" w:rsidRDefault="00E254A7">
            <w:r>
              <w:t>5.</w:t>
            </w:r>
          </w:p>
        </w:tc>
        <w:tc>
          <w:tcPr>
            <w:tcW w:w="8820" w:type="dxa"/>
          </w:tcPr>
          <w:p w14:paraId="067A7ABA" w14:textId="77777777" w:rsidR="00E254A7" w:rsidRDefault="00E254A7">
            <w:pPr>
              <w:spacing w:after="200" w:line="319" w:lineRule="auto"/>
            </w:pPr>
            <w:r>
              <w:t>it has taken all and any action necessary to ensure that it has the power to execute and enter into this Agreement;</w:t>
            </w:r>
          </w:p>
        </w:tc>
      </w:tr>
      <w:tr w:rsidR="00E254A7" w14:paraId="282EF122" w14:textId="77777777">
        <w:tc>
          <w:tcPr>
            <w:tcW w:w="828" w:type="dxa"/>
          </w:tcPr>
          <w:p w14:paraId="07FF01D8" w14:textId="77777777" w:rsidR="00E254A7" w:rsidRDefault="00E254A7">
            <w:pPr>
              <w:rPr>
                <w:color w:val="0000FF"/>
              </w:rPr>
            </w:pPr>
          </w:p>
        </w:tc>
        <w:tc>
          <w:tcPr>
            <w:tcW w:w="720" w:type="dxa"/>
          </w:tcPr>
          <w:p w14:paraId="5CF67024" w14:textId="77777777" w:rsidR="00E254A7" w:rsidRDefault="00E254A7">
            <w:r>
              <w:t>6.</w:t>
            </w:r>
          </w:p>
        </w:tc>
        <w:tc>
          <w:tcPr>
            <w:tcW w:w="8820" w:type="dxa"/>
          </w:tcPr>
          <w:p w14:paraId="75390984" w14:textId="77777777" w:rsidR="00E254A7" w:rsidRDefault="00E254A7">
            <w:pPr>
              <w:spacing w:after="200" w:line="319" w:lineRule="auto"/>
            </w:pPr>
            <w:r>
              <w:t>where applicable, the status of the Supplier, declared in the “Declaration as to Personal Circumstances of Tenderer” in the Submission, which confirms that none of the excluding circumstances listed in Article 45 of EU Directive 2004/18/EC as implemented into Irish law by European Communities (Award of Public Authorities’ Contracts) Regulations 2006 (S.I. No. 329 of 2006) apply to the Supplier, remains unchanged;</w:t>
            </w:r>
          </w:p>
        </w:tc>
      </w:tr>
      <w:tr w:rsidR="00E254A7" w14:paraId="2A5AD08E" w14:textId="77777777">
        <w:tc>
          <w:tcPr>
            <w:tcW w:w="828" w:type="dxa"/>
          </w:tcPr>
          <w:p w14:paraId="2BE579A6" w14:textId="77777777" w:rsidR="00E254A7" w:rsidRDefault="00E254A7">
            <w:pPr>
              <w:rPr>
                <w:color w:val="0000FF"/>
              </w:rPr>
            </w:pPr>
          </w:p>
        </w:tc>
        <w:tc>
          <w:tcPr>
            <w:tcW w:w="720" w:type="dxa"/>
          </w:tcPr>
          <w:p w14:paraId="1D78960C" w14:textId="77777777" w:rsidR="00E254A7" w:rsidRDefault="00E254A7">
            <w:r>
              <w:t>7.</w:t>
            </w:r>
          </w:p>
        </w:tc>
        <w:tc>
          <w:tcPr>
            <w:tcW w:w="8820" w:type="dxa"/>
          </w:tcPr>
          <w:p w14:paraId="3620FB70" w14:textId="77777777" w:rsidR="00E254A7" w:rsidRDefault="00E254A7">
            <w:pPr>
              <w:spacing w:after="200" w:line="319" w:lineRule="auto"/>
            </w:pPr>
            <w:r>
              <w:t>it owns, has obtained or is able to obtain, valid licences for all Intellectual Property Rights (as defined in clause 7 below) that are necessary for the performance of its obligations under this Agreement and for the Client to obtain the benefit of the Services for its business purposes; and</w:t>
            </w:r>
          </w:p>
        </w:tc>
      </w:tr>
      <w:tr w:rsidR="00E254A7" w14:paraId="04FBBF1F" w14:textId="77777777">
        <w:tc>
          <w:tcPr>
            <w:tcW w:w="828" w:type="dxa"/>
          </w:tcPr>
          <w:p w14:paraId="78FF9B65" w14:textId="77777777" w:rsidR="00E254A7" w:rsidRDefault="00E254A7">
            <w:pPr>
              <w:rPr>
                <w:color w:val="0000FF"/>
              </w:rPr>
            </w:pPr>
          </w:p>
        </w:tc>
        <w:tc>
          <w:tcPr>
            <w:tcW w:w="720" w:type="dxa"/>
          </w:tcPr>
          <w:p w14:paraId="00F95A4C" w14:textId="77777777" w:rsidR="00E254A7" w:rsidRDefault="00E254A7">
            <w:r>
              <w:t>8.</w:t>
            </w:r>
          </w:p>
        </w:tc>
        <w:tc>
          <w:tcPr>
            <w:tcW w:w="8820" w:type="dxa"/>
          </w:tcPr>
          <w:p w14:paraId="7909B899" w14:textId="77777777" w:rsidR="00E254A7" w:rsidRDefault="00E254A7">
            <w:pPr>
              <w:spacing w:after="200" w:line="319" w:lineRule="auto"/>
            </w:pPr>
            <w:r>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5A.8.</w:t>
            </w:r>
          </w:p>
        </w:tc>
      </w:tr>
      <w:tr w:rsidR="00E254A7" w14:paraId="431BF1A4" w14:textId="77777777">
        <w:tc>
          <w:tcPr>
            <w:tcW w:w="828" w:type="dxa"/>
          </w:tcPr>
          <w:p w14:paraId="48DFB8BD" w14:textId="77777777" w:rsidR="00E254A7" w:rsidRDefault="00E254A7">
            <w:pPr>
              <w:rPr>
                <w:color w:val="0000FF"/>
              </w:rPr>
            </w:pPr>
            <w:r>
              <w:rPr>
                <w:color w:val="0000FF"/>
              </w:rPr>
              <w:t>B.</w:t>
            </w:r>
          </w:p>
        </w:tc>
        <w:tc>
          <w:tcPr>
            <w:tcW w:w="9540" w:type="dxa"/>
            <w:gridSpan w:val="2"/>
          </w:tcPr>
          <w:p w14:paraId="49BF1881" w14:textId="77777777" w:rsidR="00E254A7" w:rsidRDefault="00E254A7">
            <w:pPr>
              <w:spacing w:after="200" w:line="319" w:lineRule="auto"/>
            </w:pPr>
            <w:r>
              <w:t>The Contractor undertakes to notify the Client forthwith of any material change to the status of the Contractor with regard to the warranties, representations and undertakings as set out at clause 5A and to comply with all reasonable directions of the Client with regard thereto which may include termination of this Agreement.</w:t>
            </w:r>
          </w:p>
        </w:tc>
      </w:tr>
    </w:tbl>
    <w:p w14:paraId="2212062F" w14:textId="77777777" w:rsidR="00E254A7" w:rsidRDefault="00E254A7">
      <w:pPr>
        <w:pStyle w:val="Heading2"/>
      </w:pPr>
      <w:r>
        <w:t>6.</w:t>
      </w:r>
      <w:r>
        <w:tab/>
        <w:t xml:space="preserve">Remedies </w:t>
      </w:r>
    </w:p>
    <w:tbl>
      <w:tblPr>
        <w:tblW w:w="0" w:type="auto"/>
        <w:tblLook w:val="01E0" w:firstRow="1" w:lastRow="1" w:firstColumn="1" w:lastColumn="1" w:noHBand="0" w:noVBand="0"/>
      </w:tblPr>
      <w:tblGrid>
        <w:gridCol w:w="766"/>
        <w:gridCol w:w="8305"/>
      </w:tblGrid>
      <w:tr w:rsidR="00E254A7" w14:paraId="7C28E785" w14:textId="77777777">
        <w:tc>
          <w:tcPr>
            <w:tcW w:w="828" w:type="dxa"/>
          </w:tcPr>
          <w:p w14:paraId="2883F83E" w14:textId="77777777" w:rsidR="00E254A7" w:rsidRDefault="00E254A7">
            <w:pPr>
              <w:rPr>
                <w:color w:val="0000FF"/>
              </w:rPr>
            </w:pPr>
            <w:r>
              <w:rPr>
                <w:color w:val="0000FF"/>
              </w:rPr>
              <w:t>A.</w:t>
            </w:r>
          </w:p>
        </w:tc>
        <w:tc>
          <w:tcPr>
            <w:tcW w:w="9540" w:type="dxa"/>
          </w:tcPr>
          <w:p w14:paraId="69D71AB8" w14:textId="77777777" w:rsidR="00E254A7" w:rsidRDefault="00E254A7">
            <w:pPr>
              <w:spacing w:after="200" w:line="319" w:lineRule="auto"/>
            </w:pPr>
            <w:r>
              <w:t xml:space="preserve">The Contractor shall be liable for and shall indemnify the Client for and in respect of all and any losses, claims, demands, damages or expenses which the Client may suffer due to and arising directly as a result of the negligence, act or omission, </w:t>
            </w:r>
            <w:r>
              <w:lastRenderedPageBreak/>
              <w:t>breach of contract, breach of duty, insolvency, recklessness, bad faith, wilful default or fraud of the Contractor, its employees, subcontractors or agents or any of them or as a result of the Contractor’s failure to exercise care as outlined in clause 1. The terms of this clause 6A shall survive termination of this Agreement for any reason.</w:t>
            </w:r>
          </w:p>
        </w:tc>
      </w:tr>
      <w:tr w:rsidR="00E254A7" w14:paraId="745C44F1" w14:textId="77777777">
        <w:tc>
          <w:tcPr>
            <w:tcW w:w="828" w:type="dxa"/>
          </w:tcPr>
          <w:p w14:paraId="4846E1FC" w14:textId="77777777" w:rsidR="00E254A7" w:rsidRDefault="00E254A7">
            <w:pPr>
              <w:rPr>
                <w:color w:val="0000FF"/>
              </w:rPr>
            </w:pPr>
            <w:r>
              <w:rPr>
                <w:color w:val="0000FF"/>
              </w:rPr>
              <w:lastRenderedPageBreak/>
              <w:t>B.</w:t>
            </w:r>
          </w:p>
        </w:tc>
        <w:tc>
          <w:tcPr>
            <w:tcW w:w="9540" w:type="dxa"/>
          </w:tcPr>
          <w:p w14:paraId="6258665F" w14:textId="77777777" w:rsidR="00E254A7" w:rsidRDefault="00E254A7">
            <w:pPr>
              <w:spacing w:after="200" w:line="319" w:lineRule="auto"/>
            </w:pPr>
            <w:r>
              <w:t xml:space="preserve">Save in respect of fraud (including fraudulent misrepresentation), personal injury or death,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E254A7" w14:paraId="613D696E" w14:textId="77777777">
        <w:tc>
          <w:tcPr>
            <w:tcW w:w="828" w:type="dxa"/>
          </w:tcPr>
          <w:p w14:paraId="12CDCA1D" w14:textId="77777777" w:rsidR="00E254A7" w:rsidRDefault="00E254A7">
            <w:pPr>
              <w:rPr>
                <w:color w:val="0000FF"/>
              </w:rPr>
            </w:pPr>
            <w:r>
              <w:rPr>
                <w:color w:val="0000FF"/>
              </w:rPr>
              <w:t>C.</w:t>
            </w:r>
          </w:p>
        </w:tc>
        <w:tc>
          <w:tcPr>
            <w:tcW w:w="9540" w:type="dxa"/>
          </w:tcPr>
          <w:p w14:paraId="7BCF780C" w14:textId="77777777" w:rsidR="00E254A7" w:rsidRDefault="00E254A7">
            <w:pPr>
              <w:spacing w:after="200" w:line="319" w:lineRule="auto"/>
            </w:pPr>
            <w:r>
              <w:t>Should the Client find itself obliged to order elsewhere in consequence of the failure of the Contractor to deliver Services, the Client shall be entitled to recover from the Contractor any excess prices which may be paid by the Client.</w:t>
            </w:r>
          </w:p>
        </w:tc>
      </w:tr>
      <w:tr w:rsidR="00E254A7" w14:paraId="2C010F98" w14:textId="77777777">
        <w:tc>
          <w:tcPr>
            <w:tcW w:w="828" w:type="dxa"/>
          </w:tcPr>
          <w:p w14:paraId="0C029195" w14:textId="77777777" w:rsidR="00E254A7" w:rsidRDefault="00E254A7">
            <w:pPr>
              <w:keepNext/>
              <w:rPr>
                <w:color w:val="0000FF"/>
              </w:rPr>
            </w:pPr>
            <w:r>
              <w:rPr>
                <w:color w:val="0000FF"/>
              </w:rPr>
              <w:t>D.</w:t>
            </w:r>
          </w:p>
        </w:tc>
        <w:tc>
          <w:tcPr>
            <w:tcW w:w="9540" w:type="dxa"/>
          </w:tcPr>
          <w:p w14:paraId="5997B4D4" w14:textId="77777777" w:rsidR="00E254A7" w:rsidRDefault="00E254A7">
            <w:pPr>
              <w:spacing w:after="200" w:line="319" w:lineRule="auto"/>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bl>
    <w:p w14:paraId="3FC0073F" w14:textId="77777777" w:rsidR="00E254A7" w:rsidRDefault="00E254A7">
      <w:pPr>
        <w:pStyle w:val="Heading2"/>
      </w:pPr>
      <w:r>
        <w:t>7.</w:t>
      </w:r>
      <w:r>
        <w:tab/>
        <w:t xml:space="preserve">Intellectual Property </w:t>
      </w:r>
    </w:p>
    <w:tbl>
      <w:tblPr>
        <w:tblW w:w="0" w:type="auto"/>
        <w:tblLook w:val="01E0" w:firstRow="1" w:lastRow="1" w:firstColumn="1" w:lastColumn="1" w:noHBand="0" w:noVBand="0"/>
      </w:tblPr>
      <w:tblGrid>
        <w:gridCol w:w="766"/>
        <w:gridCol w:w="696"/>
        <w:gridCol w:w="7609"/>
      </w:tblGrid>
      <w:tr w:rsidR="00E254A7" w14:paraId="2CFCC539" w14:textId="77777777">
        <w:tc>
          <w:tcPr>
            <w:tcW w:w="828" w:type="dxa"/>
          </w:tcPr>
          <w:p w14:paraId="44E2CB3C" w14:textId="77777777" w:rsidR="00E254A7" w:rsidRDefault="00E254A7">
            <w:pPr>
              <w:rPr>
                <w:color w:val="0000FF"/>
              </w:rPr>
            </w:pPr>
            <w:r>
              <w:rPr>
                <w:color w:val="0000FF"/>
              </w:rPr>
              <w:t>A.</w:t>
            </w:r>
          </w:p>
        </w:tc>
        <w:tc>
          <w:tcPr>
            <w:tcW w:w="9540" w:type="dxa"/>
            <w:gridSpan w:val="2"/>
          </w:tcPr>
          <w:p w14:paraId="4B9BA459" w14:textId="77777777" w:rsidR="00E254A7" w:rsidRDefault="00E254A7">
            <w:pPr>
              <w:spacing w:after="200" w:line="319" w:lineRule="auto"/>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E254A7" w14:paraId="1ECFD360" w14:textId="77777777">
        <w:tc>
          <w:tcPr>
            <w:tcW w:w="828" w:type="dxa"/>
          </w:tcPr>
          <w:p w14:paraId="7826DBD8" w14:textId="77777777" w:rsidR="00E254A7" w:rsidRDefault="00E254A7">
            <w:pPr>
              <w:rPr>
                <w:color w:val="0000FF"/>
              </w:rPr>
            </w:pPr>
            <w:r>
              <w:rPr>
                <w:color w:val="0000FF"/>
              </w:rPr>
              <w:t>B.</w:t>
            </w:r>
          </w:p>
        </w:tc>
        <w:tc>
          <w:tcPr>
            <w:tcW w:w="9540" w:type="dxa"/>
            <w:gridSpan w:val="2"/>
          </w:tcPr>
          <w:p w14:paraId="05CCD9E5" w14:textId="77777777" w:rsidR="00E254A7" w:rsidRDefault="00E254A7">
            <w:pPr>
              <w:spacing w:after="200" w:line="319" w:lineRule="auto"/>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E254A7" w14:paraId="2930C2E9" w14:textId="77777777">
        <w:tc>
          <w:tcPr>
            <w:tcW w:w="828" w:type="dxa"/>
          </w:tcPr>
          <w:p w14:paraId="25ECD1A9" w14:textId="77777777" w:rsidR="00E254A7" w:rsidRDefault="00E254A7">
            <w:pPr>
              <w:rPr>
                <w:color w:val="0000FF"/>
              </w:rPr>
            </w:pPr>
            <w:r>
              <w:rPr>
                <w:color w:val="0000FF"/>
              </w:rPr>
              <w:lastRenderedPageBreak/>
              <w:t>C.</w:t>
            </w:r>
          </w:p>
        </w:tc>
        <w:tc>
          <w:tcPr>
            <w:tcW w:w="9540" w:type="dxa"/>
            <w:gridSpan w:val="2"/>
          </w:tcPr>
          <w:p w14:paraId="0933F453" w14:textId="77777777" w:rsidR="00E254A7" w:rsidRDefault="00E254A7">
            <w:pPr>
              <w:spacing w:after="200" w:line="319" w:lineRule="auto"/>
            </w:pPr>
            <w: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E254A7" w14:paraId="06022CF9" w14:textId="77777777">
        <w:tc>
          <w:tcPr>
            <w:tcW w:w="828" w:type="dxa"/>
          </w:tcPr>
          <w:p w14:paraId="4EB2254F" w14:textId="77777777" w:rsidR="00E254A7" w:rsidRDefault="00E254A7">
            <w:pPr>
              <w:rPr>
                <w:color w:val="0000FF"/>
              </w:rPr>
            </w:pPr>
            <w:r>
              <w:rPr>
                <w:color w:val="0000FF"/>
              </w:rPr>
              <w:t>D.</w:t>
            </w:r>
          </w:p>
        </w:tc>
        <w:tc>
          <w:tcPr>
            <w:tcW w:w="9540" w:type="dxa"/>
            <w:gridSpan w:val="2"/>
          </w:tcPr>
          <w:p w14:paraId="234E182D" w14:textId="77777777" w:rsidR="00E254A7" w:rsidRDefault="00E254A7">
            <w:pPr>
              <w:spacing w:after="200" w:line="319" w:lineRule="auto"/>
            </w:pPr>
            <w:r>
              <w:t>The Client grants to the Contractor a royalty-free non-exclusive licence to use the Client’s Pre-existing IPR for the Term to the extent necessary to enable the Contractor to fulfil its obligations under this Agreement. Save as expressly set out in this clause 7 all Pre-Existing IPR shall remain the sole property of the party who owned, acquired or developed such intellectual property.</w:t>
            </w:r>
          </w:p>
        </w:tc>
      </w:tr>
      <w:tr w:rsidR="00E254A7" w14:paraId="0C530D3E" w14:textId="77777777">
        <w:tc>
          <w:tcPr>
            <w:tcW w:w="828" w:type="dxa"/>
          </w:tcPr>
          <w:p w14:paraId="1C840FE5" w14:textId="77777777" w:rsidR="00E254A7" w:rsidRDefault="00E254A7">
            <w:pPr>
              <w:rPr>
                <w:color w:val="0000FF"/>
              </w:rPr>
            </w:pPr>
            <w:r>
              <w:rPr>
                <w:color w:val="0000FF"/>
              </w:rPr>
              <w:t>E.</w:t>
            </w:r>
          </w:p>
        </w:tc>
        <w:tc>
          <w:tcPr>
            <w:tcW w:w="9540" w:type="dxa"/>
            <w:gridSpan w:val="2"/>
          </w:tcPr>
          <w:p w14:paraId="116289F4" w14:textId="77777777" w:rsidR="00E254A7" w:rsidRDefault="00E254A7">
            <w:pPr>
              <w:spacing w:after="200" w:line="319" w:lineRule="auto"/>
            </w:pPr>
            <w:r>
              <w:t>The Contractor shall waive or procure a waiver of any moral rights subsisting in copyright produced under or in performance of this Agreement.</w:t>
            </w:r>
          </w:p>
        </w:tc>
      </w:tr>
      <w:tr w:rsidR="00E254A7" w14:paraId="140B1457" w14:textId="77777777">
        <w:tc>
          <w:tcPr>
            <w:tcW w:w="828" w:type="dxa"/>
          </w:tcPr>
          <w:p w14:paraId="692FAE75" w14:textId="77777777" w:rsidR="00E254A7" w:rsidRDefault="00E254A7">
            <w:pPr>
              <w:rPr>
                <w:color w:val="0000FF"/>
              </w:rPr>
            </w:pPr>
            <w:r>
              <w:rPr>
                <w:color w:val="0000FF"/>
              </w:rPr>
              <w:t>F.</w:t>
            </w:r>
          </w:p>
        </w:tc>
        <w:tc>
          <w:tcPr>
            <w:tcW w:w="9540" w:type="dxa"/>
            <w:gridSpan w:val="2"/>
          </w:tcPr>
          <w:p w14:paraId="65449B6A" w14:textId="77777777" w:rsidR="00E254A7" w:rsidRDefault="00E254A7">
            <w:pPr>
              <w:spacing w:after="200" w:line="319" w:lineRule="auto"/>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E254A7" w14:paraId="79EE55A2" w14:textId="77777777">
        <w:tc>
          <w:tcPr>
            <w:tcW w:w="828" w:type="dxa"/>
          </w:tcPr>
          <w:p w14:paraId="0818177D" w14:textId="77777777" w:rsidR="00E254A7" w:rsidRDefault="00E254A7">
            <w:pPr>
              <w:rPr>
                <w:color w:val="0000FF"/>
              </w:rPr>
            </w:pPr>
            <w:r>
              <w:rPr>
                <w:color w:val="0000FF"/>
              </w:rPr>
              <w:t>G.</w:t>
            </w:r>
          </w:p>
        </w:tc>
        <w:tc>
          <w:tcPr>
            <w:tcW w:w="9540" w:type="dxa"/>
            <w:gridSpan w:val="2"/>
          </w:tcPr>
          <w:p w14:paraId="1F49CDA2" w14:textId="77777777" w:rsidR="00E254A7" w:rsidRDefault="00E254A7">
            <w:pPr>
              <w:spacing w:after="200" w:line="319" w:lineRule="auto"/>
              <w:rPr>
                <w:szCs w:val="22"/>
              </w:rPr>
            </w:pPr>
            <w:r>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liability loss damages claims costs or expenses which arise by reason of any breach of third party Intellectual Property Rights in so far as any such rights are used for the purposes of this Agreement.</w:t>
            </w:r>
          </w:p>
          <w:p w14:paraId="6D6294AB" w14:textId="77777777" w:rsidR="00E254A7" w:rsidRDefault="00E254A7">
            <w:pPr>
              <w:spacing w:after="200" w:line="319" w:lineRule="auto"/>
              <w:rPr>
                <w:szCs w:val="22"/>
              </w:rPr>
            </w:pPr>
            <w:r>
              <w:rPr>
                <w:szCs w:val="22"/>
              </w:rPr>
              <w:lastRenderedPageBreak/>
              <w:t xml:space="preserve">At the option of the Client for and in respect of any such breach, the Contractor shall at its expense and option:  </w:t>
            </w:r>
          </w:p>
        </w:tc>
      </w:tr>
      <w:tr w:rsidR="00E254A7" w14:paraId="709F713A" w14:textId="77777777">
        <w:tc>
          <w:tcPr>
            <w:tcW w:w="828" w:type="dxa"/>
          </w:tcPr>
          <w:p w14:paraId="47582F3F" w14:textId="77777777" w:rsidR="00E254A7" w:rsidRDefault="00E254A7">
            <w:pPr>
              <w:rPr>
                <w:color w:val="0000FF"/>
              </w:rPr>
            </w:pPr>
          </w:p>
        </w:tc>
        <w:tc>
          <w:tcPr>
            <w:tcW w:w="720" w:type="dxa"/>
          </w:tcPr>
          <w:p w14:paraId="1D19666B" w14:textId="77777777" w:rsidR="00E254A7" w:rsidRDefault="00E254A7">
            <w:pPr>
              <w:spacing w:line="320" w:lineRule="exact"/>
              <w:rPr>
                <w:szCs w:val="22"/>
              </w:rPr>
            </w:pPr>
            <w:r>
              <w:rPr>
                <w:szCs w:val="22"/>
              </w:rPr>
              <w:t>(i)</w:t>
            </w:r>
          </w:p>
        </w:tc>
        <w:tc>
          <w:tcPr>
            <w:tcW w:w="8820" w:type="dxa"/>
          </w:tcPr>
          <w:p w14:paraId="727AEB3D" w14:textId="77777777" w:rsidR="00E254A7" w:rsidRDefault="00E254A7">
            <w:pPr>
              <w:spacing w:after="200" w:line="319" w:lineRule="auto"/>
              <w:rPr>
                <w:szCs w:val="22"/>
              </w:rPr>
            </w:pPr>
            <w:r>
              <w:rPr>
                <w:szCs w:val="22"/>
              </w:rPr>
              <w:t>procure the necessary rights for the Client to continue use;</w:t>
            </w:r>
          </w:p>
        </w:tc>
      </w:tr>
      <w:tr w:rsidR="00E254A7" w14:paraId="40101B6C" w14:textId="77777777">
        <w:tc>
          <w:tcPr>
            <w:tcW w:w="828" w:type="dxa"/>
          </w:tcPr>
          <w:p w14:paraId="2FC7B7D5" w14:textId="77777777" w:rsidR="00E254A7" w:rsidRDefault="00E254A7">
            <w:pPr>
              <w:rPr>
                <w:color w:val="0000FF"/>
              </w:rPr>
            </w:pPr>
          </w:p>
        </w:tc>
        <w:tc>
          <w:tcPr>
            <w:tcW w:w="720" w:type="dxa"/>
          </w:tcPr>
          <w:p w14:paraId="1BE4204D" w14:textId="77777777" w:rsidR="00E254A7" w:rsidRDefault="00E254A7">
            <w:pPr>
              <w:spacing w:line="320" w:lineRule="exact"/>
              <w:rPr>
                <w:szCs w:val="22"/>
              </w:rPr>
            </w:pPr>
            <w:r>
              <w:rPr>
                <w:szCs w:val="22"/>
              </w:rPr>
              <w:t>(ii)</w:t>
            </w:r>
          </w:p>
        </w:tc>
        <w:tc>
          <w:tcPr>
            <w:tcW w:w="8820" w:type="dxa"/>
          </w:tcPr>
          <w:p w14:paraId="19B7ED1C" w14:textId="77777777" w:rsidR="00E254A7" w:rsidRDefault="00E254A7">
            <w:pPr>
              <w:spacing w:after="200" w:line="319" w:lineRule="auto"/>
              <w:rPr>
                <w:szCs w:val="22"/>
              </w:rPr>
            </w:pPr>
            <w:r>
              <w:rPr>
                <w:szCs w:val="22"/>
              </w:rPr>
              <w:t>replace the relevant deliverable with a non-infringing equivalent;</w:t>
            </w:r>
          </w:p>
        </w:tc>
      </w:tr>
      <w:tr w:rsidR="00E254A7" w14:paraId="05DB0BEB" w14:textId="77777777">
        <w:tc>
          <w:tcPr>
            <w:tcW w:w="828" w:type="dxa"/>
          </w:tcPr>
          <w:p w14:paraId="44F8C651" w14:textId="77777777" w:rsidR="00E254A7" w:rsidRDefault="00E254A7">
            <w:pPr>
              <w:rPr>
                <w:color w:val="0000FF"/>
              </w:rPr>
            </w:pPr>
          </w:p>
        </w:tc>
        <w:tc>
          <w:tcPr>
            <w:tcW w:w="720" w:type="dxa"/>
          </w:tcPr>
          <w:p w14:paraId="16DCE13A" w14:textId="77777777" w:rsidR="00E254A7" w:rsidRDefault="00E254A7">
            <w:pPr>
              <w:spacing w:line="320" w:lineRule="exact"/>
              <w:rPr>
                <w:szCs w:val="22"/>
              </w:rPr>
            </w:pPr>
            <w:r>
              <w:rPr>
                <w:szCs w:val="22"/>
              </w:rPr>
              <w:t>(iii)</w:t>
            </w:r>
          </w:p>
        </w:tc>
        <w:tc>
          <w:tcPr>
            <w:tcW w:w="8820" w:type="dxa"/>
          </w:tcPr>
          <w:p w14:paraId="32B932B5" w14:textId="77777777" w:rsidR="00E254A7" w:rsidRDefault="00E254A7">
            <w:pPr>
              <w:spacing w:line="319" w:lineRule="auto"/>
              <w:rPr>
                <w:szCs w:val="22"/>
              </w:rPr>
            </w:pPr>
            <w:r>
              <w:rPr>
                <w:szCs w:val="22"/>
              </w:rPr>
              <w:t>replace the relevant deliverable to make it non-infringing while giving equivalent performance; or</w:t>
            </w:r>
          </w:p>
        </w:tc>
      </w:tr>
      <w:tr w:rsidR="00E254A7" w14:paraId="6404AD30" w14:textId="77777777">
        <w:tc>
          <w:tcPr>
            <w:tcW w:w="828" w:type="dxa"/>
          </w:tcPr>
          <w:p w14:paraId="3F64F8C2" w14:textId="77777777" w:rsidR="00E254A7" w:rsidRDefault="00E254A7">
            <w:pPr>
              <w:keepNext/>
              <w:rPr>
                <w:color w:val="0000FF"/>
              </w:rPr>
            </w:pPr>
          </w:p>
        </w:tc>
        <w:tc>
          <w:tcPr>
            <w:tcW w:w="720" w:type="dxa"/>
          </w:tcPr>
          <w:p w14:paraId="1FA801C5" w14:textId="77777777" w:rsidR="00E254A7" w:rsidRDefault="00E254A7">
            <w:pPr>
              <w:spacing w:line="320" w:lineRule="exact"/>
              <w:rPr>
                <w:szCs w:val="22"/>
              </w:rPr>
            </w:pPr>
            <w:r>
              <w:rPr>
                <w:szCs w:val="22"/>
              </w:rPr>
              <w:t>(iv)</w:t>
            </w:r>
          </w:p>
        </w:tc>
        <w:tc>
          <w:tcPr>
            <w:tcW w:w="8820" w:type="dxa"/>
          </w:tcPr>
          <w:p w14:paraId="0B58AD80" w14:textId="77777777" w:rsidR="00E254A7" w:rsidRDefault="00E254A7">
            <w:pPr>
              <w:spacing w:after="200" w:line="319" w:lineRule="auto"/>
              <w:rPr>
                <w:szCs w:val="22"/>
              </w:rPr>
            </w:pPr>
            <w:r>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direct losses thereby accruing to the Client as a result of the breach.</w:t>
            </w:r>
          </w:p>
        </w:tc>
      </w:tr>
      <w:tr w:rsidR="00E254A7" w14:paraId="718C8D2C" w14:textId="77777777">
        <w:tc>
          <w:tcPr>
            <w:tcW w:w="828" w:type="dxa"/>
          </w:tcPr>
          <w:p w14:paraId="2274F24A" w14:textId="77777777" w:rsidR="00E254A7" w:rsidRDefault="00E254A7">
            <w:pPr>
              <w:rPr>
                <w:color w:val="0000FF"/>
              </w:rPr>
            </w:pPr>
            <w:r>
              <w:rPr>
                <w:color w:val="0000FF"/>
              </w:rPr>
              <w:t>H.</w:t>
            </w:r>
          </w:p>
        </w:tc>
        <w:tc>
          <w:tcPr>
            <w:tcW w:w="9540" w:type="dxa"/>
            <w:gridSpan w:val="2"/>
          </w:tcPr>
          <w:p w14:paraId="7B7FD147" w14:textId="77777777" w:rsidR="00E254A7" w:rsidRDefault="00E254A7">
            <w:pPr>
              <w:spacing w:after="200" w:line="319" w:lineRule="auto"/>
              <w:rPr>
                <w:szCs w:val="22"/>
              </w:rPr>
            </w:pPr>
            <w:r>
              <w:rPr>
                <w:szCs w:val="22"/>
              </w:rPr>
              <w:t xml:space="preserve">Upon the termination of this Agreement for whatever reason, the Contractor shall immediately deliver up to the Client all the Materials prepared up to the date of termination. </w:t>
            </w:r>
            <w:r>
              <w:rPr>
                <w:bCs/>
                <w:szCs w:val="22"/>
              </w:rPr>
              <w:t xml:space="preserve">As an exception to its obligations under this clause 7H the Contractor may retain one copy of the Materials, in paper form, in the Contractor’s legal files for the purpose of and only to the extent necessary for ensuring compliance with its obligations under this Agreement. </w:t>
            </w:r>
            <w:r>
              <w:rPr>
                <w:szCs w:val="22"/>
              </w:rPr>
              <w:t>The provisions of this clause 7 will survive the expiration or termination of this Agreement for any reason.</w:t>
            </w:r>
          </w:p>
        </w:tc>
      </w:tr>
    </w:tbl>
    <w:p w14:paraId="3810BEE8" w14:textId="77777777" w:rsidR="00E254A7" w:rsidRDefault="00E254A7">
      <w:pPr>
        <w:pStyle w:val="Heading2"/>
      </w:pPr>
      <w:r>
        <w:t>8.</w:t>
      </w:r>
      <w:r>
        <w:tab/>
        <w:t>Confidentiality</w:t>
      </w:r>
    </w:p>
    <w:tbl>
      <w:tblPr>
        <w:tblW w:w="0" w:type="auto"/>
        <w:tblLook w:val="01E0" w:firstRow="1" w:lastRow="1" w:firstColumn="1" w:lastColumn="1" w:noHBand="0" w:noVBand="0"/>
      </w:tblPr>
      <w:tblGrid>
        <w:gridCol w:w="766"/>
        <w:gridCol w:w="667"/>
        <w:gridCol w:w="7638"/>
      </w:tblGrid>
      <w:tr w:rsidR="00E254A7" w14:paraId="0608CA1B" w14:textId="77777777">
        <w:tc>
          <w:tcPr>
            <w:tcW w:w="828" w:type="dxa"/>
          </w:tcPr>
          <w:p w14:paraId="75788FBD" w14:textId="77777777" w:rsidR="00E254A7" w:rsidRDefault="00E254A7">
            <w:pPr>
              <w:rPr>
                <w:color w:val="0000FF"/>
              </w:rPr>
            </w:pPr>
            <w:r>
              <w:rPr>
                <w:color w:val="0000FF"/>
              </w:rPr>
              <w:t>A.</w:t>
            </w:r>
          </w:p>
        </w:tc>
        <w:tc>
          <w:tcPr>
            <w:tcW w:w="9540" w:type="dxa"/>
            <w:gridSpan w:val="2"/>
          </w:tcPr>
          <w:p w14:paraId="2D2F2E1D" w14:textId="77777777" w:rsidR="00E254A7" w:rsidRDefault="00E254A7">
            <w:pPr>
              <w:spacing w:after="200" w:line="319" w:lineRule="auto"/>
            </w:pPr>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E254A7" w14:paraId="6944C3FF" w14:textId="77777777">
        <w:tc>
          <w:tcPr>
            <w:tcW w:w="828" w:type="dxa"/>
          </w:tcPr>
          <w:p w14:paraId="1A3E30CC" w14:textId="77777777" w:rsidR="00E254A7" w:rsidRDefault="00E254A7">
            <w:pPr>
              <w:rPr>
                <w:color w:val="0000FF"/>
              </w:rPr>
            </w:pPr>
          </w:p>
        </w:tc>
        <w:tc>
          <w:tcPr>
            <w:tcW w:w="720" w:type="dxa"/>
          </w:tcPr>
          <w:p w14:paraId="5EE2C46B" w14:textId="77777777" w:rsidR="00E254A7" w:rsidRDefault="00E254A7">
            <w:pPr>
              <w:spacing w:line="320" w:lineRule="exact"/>
            </w:pPr>
            <w:r>
              <w:t>1.</w:t>
            </w:r>
          </w:p>
        </w:tc>
        <w:tc>
          <w:tcPr>
            <w:tcW w:w="8820" w:type="dxa"/>
          </w:tcPr>
          <w:p w14:paraId="3C96338F" w14:textId="77777777" w:rsidR="00E254A7" w:rsidRDefault="00E254A7">
            <w:pPr>
              <w:spacing w:after="200" w:line="319" w:lineRule="auto"/>
            </w:pPr>
            <w:r>
              <w:t>its professional advisers subject to the provisions of this clause 8; or</w:t>
            </w:r>
          </w:p>
        </w:tc>
      </w:tr>
      <w:tr w:rsidR="00E254A7" w14:paraId="347B427A" w14:textId="77777777">
        <w:tc>
          <w:tcPr>
            <w:tcW w:w="828" w:type="dxa"/>
          </w:tcPr>
          <w:p w14:paraId="0E1FFFAE" w14:textId="77777777" w:rsidR="00E254A7" w:rsidRDefault="00E254A7">
            <w:pPr>
              <w:rPr>
                <w:color w:val="0000FF"/>
              </w:rPr>
            </w:pPr>
          </w:p>
        </w:tc>
        <w:tc>
          <w:tcPr>
            <w:tcW w:w="720" w:type="dxa"/>
          </w:tcPr>
          <w:p w14:paraId="7CA07B37" w14:textId="77777777" w:rsidR="00E254A7" w:rsidRDefault="00E254A7">
            <w:pPr>
              <w:spacing w:line="320" w:lineRule="exact"/>
            </w:pPr>
            <w:r>
              <w:t>2.</w:t>
            </w:r>
          </w:p>
        </w:tc>
        <w:tc>
          <w:tcPr>
            <w:tcW w:w="8820" w:type="dxa"/>
          </w:tcPr>
          <w:p w14:paraId="33A3F859" w14:textId="77777777" w:rsidR="00E254A7" w:rsidRDefault="00E254A7">
            <w:pPr>
              <w:spacing w:after="200" w:line="319" w:lineRule="auto"/>
            </w:pPr>
            <w:r>
              <w:t>as may be required by law; or</w:t>
            </w:r>
          </w:p>
        </w:tc>
      </w:tr>
      <w:tr w:rsidR="00E254A7" w14:paraId="56C6DE72" w14:textId="77777777">
        <w:tc>
          <w:tcPr>
            <w:tcW w:w="828" w:type="dxa"/>
          </w:tcPr>
          <w:p w14:paraId="77B21B7B" w14:textId="77777777" w:rsidR="00E254A7" w:rsidRDefault="00E254A7">
            <w:pPr>
              <w:rPr>
                <w:color w:val="0000FF"/>
              </w:rPr>
            </w:pPr>
          </w:p>
        </w:tc>
        <w:tc>
          <w:tcPr>
            <w:tcW w:w="720" w:type="dxa"/>
          </w:tcPr>
          <w:p w14:paraId="06D543BC" w14:textId="77777777" w:rsidR="00E254A7" w:rsidRDefault="00E254A7">
            <w:pPr>
              <w:spacing w:line="320" w:lineRule="exact"/>
            </w:pPr>
            <w:r>
              <w:t>3.</w:t>
            </w:r>
          </w:p>
        </w:tc>
        <w:tc>
          <w:tcPr>
            <w:tcW w:w="8820" w:type="dxa"/>
          </w:tcPr>
          <w:p w14:paraId="3E943520" w14:textId="77777777" w:rsidR="00E254A7" w:rsidRDefault="00E254A7">
            <w:pPr>
              <w:spacing w:after="200" w:line="319" w:lineRule="auto"/>
            </w:pPr>
            <w:r>
              <w:t>as may be necessary to give effect to the terms of this Agreement subject to the provisions of this clause 8; or</w:t>
            </w:r>
          </w:p>
        </w:tc>
      </w:tr>
      <w:tr w:rsidR="00E254A7" w14:paraId="6C965271" w14:textId="77777777">
        <w:tc>
          <w:tcPr>
            <w:tcW w:w="828" w:type="dxa"/>
          </w:tcPr>
          <w:p w14:paraId="2650A2BE" w14:textId="77777777" w:rsidR="00E254A7" w:rsidRDefault="00E254A7">
            <w:pPr>
              <w:rPr>
                <w:color w:val="0000FF"/>
              </w:rPr>
            </w:pPr>
          </w:p>
        </w:tc>
        <w:tc>
          <w:tcPr>
            <w:tcW w:w="720" w:type="dxa"/>
          </w:tcPr>
          <w:p w14:paraId="7E801901" w14:textId="77777777" w:rsidR="00E254A7" w:rsidRDefault="00E254A7">
            <w:pPr>
              <w:spacing w:line="320" w:lineRule="exact"/>
            </w:pPr>
            <w:r>
              <w:t>4.</w:t>
            </w:r>
          </w:p>
        </w:tc>
        <w:tc>
          <w:tcPr>
            <w:tcW w:w="8820" w:type="dxa"/>
          </w:tcPr>
          <w:p w14:paraId="134C2E3B" w14:textId="77777777" w:rsidR="00E254A7" w:rsidRDefault="00E254A7">
            <w:pPr>
              <w:spacing w:after="200" w:line="319" w:lineRule="auto"/>
            </w:pPr>
            <w:r>
              <w:t xml:space="preserve">in the case of the Client by request of any person or body or authority whose request the Client or persons associated with the Client (including but not </w:t>
            </w:r>
            <w:r>
              <w:lastRenderedPageBreak/>
              <w:t>limited to the Legislature and/or the Executive and/or the Civil Service) considers it necessary or appropriate to so comply.</w:t>
            </w:r>
          </w:p>
        </w:tc>
      </w:tr>
      <w:tr w:rsidR="00E254A7" w14:paraId="479ED799" w14:textId="77777777">
        <w:tc>
          <w:tcPr>
            <w:tcW w:w="779" w:type="dxa"/>
          </w:tcPr>
          <w:p w14:paraId="5DE59E0D" w14:textId="77777777" w:rsidR="00E254A7" w:rsidRDefault="00E254A7">
            <w:pPr>
              <w:rPr>
                <w:color w:val="0000FF"/>
              </w:rPr>
            </w:pPr>
            <w:r>
              <w:rPr>
                <w:color w:val="0000FF"/>
              </w:rPr>
              <w:lastRenderedPageBreak/>
              <w:t>B.</w:t>
            </w:r>
          </w:p>
        </w:tc>
        <w:tc>
          <w:tcPr>
            <w:tcW w:w="8508" w:type="dxa"/>
            <w:gridSpan w:val="2"/>
          </w:tcPr>
          <w:p w14:paraId="4CED533B" w14:textId="77777777" w:rsidR="00E254A7" w:rsidRDefault="00E254A7">
            <w:pPr>
              <w:spacing w:after="200" w:line="319" w:lineRule="auto"/>
            </w:pPr>
            <w:r>
              <w:t>The Contractor undertakes to comply with all reasonable directions of the Client with regard to the use and application of all and any confidential information and shall comply with the Confidentiality Agreement as exhibited in Schedule E to this Agreement (“the Confidentiality Agreement”).The obligations in this clause 8 will not apply to any Confidential Information:</w:t>
            </w:r>
          </w:p>
        </w:tc>
      </w:tr>
      <w:tr w:rsidR="00E254A7" w14:paraId="021F7788" w14:textId="77777777">
        <w:tc>
          <w:tcPr>
            <w:tcW w:w="779" w:type="dxa"/>
          </w:tcPr>
          <w:p w14:paraId="33C1E844" w14:textId="77777777" w:rsidR="00E254A7" w:rsidRDefault="00E254A7">
            <w:pPr>
              <w:rPr>
                <w:color w:val="0000FF"/>
              </w:rPr>
            </w:pPr>
          </w:p>
        </w:tc>
        <w:tc>
          <w:tcPr>
            <w:tcW w:w="673" w:type="dxa"/>
          </w:tcPr>
          <w:p w14:paraId="30F850D2" w14:textId="77777777" w:rsidR="00E254A7" w:rsidRDefault="00E254A7">
            <w:r>
              <w:t>1.</w:t>
            </w:r>
          </w:p>
        </w:tc>
        <w:tc>
          <w:tcPr>
            <w:tcW w:w="7835" w:type="dxa"/>
          </w:tcPr>
          <w:p w14:paraId="41415325" w14:textId="77777777" w:rsidR="00E254A7" w:rsidRDefault="00E254A7">
            <w:pPr>
              <w:spacing w:line="319" w:lineRule="auto"/>
            </w:pPr>
            <w:r>
              <w:t>in the receiving Party’s possession (with full right to disclose) before receiving it from the other Party; or</w:t>
            </w:r>
          </w:p>
        </w:tc>
      </w:tr>
      <w:tr w:rsidR="00E254A7" w14:paraId="51EFE094" w14:textId="77777777">
        <w:tc>
          <w:tcPr>
            <w:tcW w:w="779" w:type="dxa"/>
          </w:tcPr>
          <w:p w14:paraId="0C393BA8" w14:textId="77777777" w:rsidR="00E254A7" w:rsidRDefault="00E254A7">
            <w:pPr>
              <w:rPr>
                <w:color w:val="0000FF"/>
              </w:rPr>
            </w:pPr>
          </w:p>
        </w:tc>
        <w:tc>
          <w:tcPr>
            <w:tcW w:w="673" w:type="dxa"/>
          </w:tcPr>
          <w:p w14:paraId="0AB245B3" w14:textId="77777777" w:rsidR="00E254A7" w:rsidRDefault="00E254A7">
            <w:r>
              <w:t>2.</w:t>
            </w:r>
          </w:p>
        </w:tc>
        <w:tc>
          <w:tcPr>
            <w:tcW w:w="7835" w:type="dxa"/>
          </w:tcPr>
          <w:p w14:paraId="742887D5" w14:textId="77777777" w:rsidR="00E254A7" w:rsidRDefault="00E254A7">
            <w:pPr>
              <w:spacing w:after="200" w:line="319" w:lineRule="auto"/>
            </w:pPr>
            <w:r>
              <w:t>which is or becomes public knowledge other than by breach of this clause; or</w:t>
            </w:r>
          </w:p>
        </w:tc>
      </w:tr>
      <w:tr w:rsidR="00E254A7" w14:paraId="7CC6D562" w14:textId="77777777">
        <w:tc>
          <w:tcPr>
            <w:tcW w:w="779" w:type="dxa"/>
          </w:tcPr>
          <w:p w14:paraId="7A877DC8" w14:textId="77777777" w:rsidR="00E254A7" w:rsidRDefault="00E254A7">
            <w:pPr>
              <w:rPr>
                <w:color w:val="0000FF"/>
              </w:rPr>
            </w:pPr>
          </w:p>
        </w:tc>
        <w:tc>
          <w:tcPr>
            <w:tcW w:w="673" w:type="dxa"/>
          </w:tcPr>
          <w:p w14:paraId="3AF150B3" w14:textId="77777777" w:rsidR="00E254A7" w:rsidRDefault="00E254A7">
            <w:pPr>
              <w:pageBreakBefore/>
            </w:pPr>
            <w:r>
              <w:t>3.</w:t>
            </w:r>
          </w:p>
        </w:tc>
        <w:tc>
          <w:tcPr>
            <w:tcW w:w="7835" w:type="dxa"/>
          </w:tcPr>
          <w:p w14:paraId="56B1C45C" w14:textId="77777777" w:rsidR="00E254A7" w:rsidRDefault="00E254A7">
            <w:pPr>
              <w:spacing w:after="200" w:line="319" w:lineRule="auto"/>
            </w:pPr>
            <w:r>
              <w:t>is independently developed by the disclosing Party without access to or use of the Confidential Information; or</w:t>
            </w:r>
          </w:p>
        </w:tc>
      </w:tr>
      <w:tr w:rsidR="00E254A7" w14:paraId="19BA42F0" w14:textId="77777777">
        <w:tc>
          <w:tcPr>
            <w:tcW w:w="779" w:type="dxa"/>
          </w:tcPr>
          <w:p w14:paraId="72F51A3E" w14:textId="77777777" w:rsidR="00E254A7" w:rsidRDefault="00E254A7">
            <w:pPr>
              <w:rPr>
                <w:color w:val="0000FF"/>
              </w:rPr>
            </w:pPr>
          </w:p>
        </w:tc>
        <w:tc>
          <w:tcPr>
            <w:tcW w:w="673" w:type="dxa"/>
          </w:tcPr>
          <w:p w14:paraId="3FFCB04A" w14:textId="77777777" w:rsidR="00E254A7" w:rsidRDefault="00E254A7">
            <w:r>
              <w:t>4.</w:t>
            </w:r>
          </w:p>
        </w:tc>
        <w:tc>
          <w:tcPr>
            <w:tcW w:w="7835" w:type="dxa"/>
          </w:tcPr>
          <w:p w14:paraId="5C03D2C9" w14:textId="77777777" w:rsidR="00E254A7" w:rsidRDefault="00E254A7">
            <w:pPr>
              <w:spacing w:after="200" w:line="319" w:lineRule="auto"/>
            </w:pPr>
            <w:r>
              <w:t>is lawfully received from a third party (with full right to disclose).</w:t>
            </w:r>
          </w:p>
        </w:tc>
      </w:tr>
      <w:tr w:rsidR="00E254A7" w14:paraId="49ACBA19" w14:textId="77777777">
        <w:tc>
          <w:tcPr>
            <w:tcW w:w="777" w:type="dxa"/>
          </w:tcPr>
          <w:p w14:paraId="19A6A378" w14:textId="77777777" w:rsidR="00E254A7" w:rsidRDefault="00E254A7">
            <w:pPr>
              <w:rPr>
                <w:color w:val="0000FF"/>
              </w:rPr>
            </w:pPr>
            <w:r>
              <w:rPr>
                <w:color w:val="0000FF"/>
              </w:rPr>
              <w:t>C.</w:t>
            </w:r>
          </w:p>
        </w:tc>
        <w:tc>
          <w:tcPr>
            <w:tcW w:w="8510" w:type="dxa"/>
            <w:gridSpan w:val="2"/>
          </w:tcPr>
          <w:p w14:paraId="28D9E180" w14:textId="77777777" w:rsidR="00E254A7" w:rsidRDefault="00E254A7">
            <w:pPr>
              <w:spacing w:after="200" w:line="319" w:lineRule="auto"/>
            </w:pPr>
            <w:r>
              <w:t>The Contractor acknowledges that the security of the State and its information is of paramount importance to the Client. Accordingly the Contractor confirms that it will, from time to time, during the currency of this Agreement as may be requested by the Client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E254A7" w14:paraId="0CB70FE4" w14:textId="77777777">
        <w:tc>
          <w:tcPr>
            <w:tcW w:w="777" w:type="dxa"/>
          </w:tcPr>
          <w:p w14:paraId="026C3FAE" w14:textId="77777777" w:rsidR="00E254A7" w:rsidRDefault="00E254A7">
            <w:pPr>
              <w:rPr>
                <w:color w:val="0000FF"/>
              </w:rPr>
            </w:pPr>
            <w:r>
              <w:rPr>
                <w:color w:val="0000FF"/>
              </w:rPr>
              <w:t>D.</w:t>
            </w:r>
          </w:p>
        </w:tc>
        <w:tc>
          <w:tcPr>
            <w:tcW w:w="8510" w:type="dxa"/>
            <w:gridSpan w:val="2"/>
          </w:tcPr>
          <w:p w14:paraId="0DD3AD96" w14:textId="77777777" w:rsidR="00E254A7" w:rsidRDefault="00E254A7">
            <w:pPr>
              <w:spacing w:after="200" w:line="319" w:lineRule="auto"/>
            </w:pPr>
            <w:r>
              <w:t>In circumstances where the Client is subject to the provisions of the Freedom of Information Acts, 1997 and 2003, then in the event of the Client receiving a request for information related to this Agreement, the Client shall consult with the Contractor in respect of the request. The Contractor shall identify any information that is not to be disclosed on grounds of commercial sensitivity, and shall state the reasons for this sensitivity. The Client will consult the Contractor about this commercially sensitive information before making a decision on any Freedom of Information request received. The final decision on disclosure rests with the Office of the Information Commissioner and ultimately, the courts.</w:t>
            </w:r>
          </w:p>
        </w:tc>
      </w:tr>
      <w:tr w:rsidR="00E254A7" w14:paraId="38846302" w14:textId="77777777">
        <w:tc>
          <w:tcPr>
            <w:tcW w:w="777" w:type="dxa"/>
          </w:tcPr>
          <w:p w14:paraId="65E95160" w14:textId="77777777" w:rsidR="00E254A7" w:rsidRDefault="00E254A7">
            <w:pPr>
              <w:rPr>
                <w:color w:val="0000FF"/>
              </w:rPr>
            </w:pPr>
            <w:r>
              <w:rPr>
                <w:color w:val="0000FF"/>
              </w:rPr>
              <w:t>E.</w:t>
            </w:r>
          </w:p>
        </w:tc>
        <w:tc>
          <w:tcPr>
            <w:tcW w:w="8510" w:type="dxa"/>
            <w:gridSpan w:val="2"/>
          </w:tcPr>
          <w:p w14:paraId="42E3CEE1" w14:textId="77777777" w:rsidR="00E254A7" w:rsidRDefault="00E254A7">
            <w:pPr>
              <w:spacing w:after="200" w:line="319" w:lineRule="auto"/>
            </w:pPr>
            <w:r>
              <w:t>The terms of this clause 8 shall survive expiry, completion or termination for whatever reason of this Agreement.</w:t>
            </w:r>
          </w:p>
        </w:tc>
      </w:tr>
    </w:tbl>
    <w:p w14:paraId="49D71253" w14:textId="77777777" w:rsidR="00E254A7" w:rsidRDefault="00E254A7">
      <w:pPr>
        <w:pStyle w:val="Heading2"/>
      </w:pPr>
      <w:r>
        <w:lastRenderedPageBreak/>
        <w:t>9.</w:t>
      </w:r>
      <w:r>
        <w:tab/>
        <w:t>Force Majeure</w:t>
      </w:r>
    </w:p>
    <w:tbl>
      <w:tblPr>
        <w:tblW w:w="0" w:type="auto"/>
        <w:tblLook w:val="01E0" w:firstRow="1" w:lastRow="1" w:firstColumn="1" w:lastColumn="1" w:noHBand="0" w:noVBand="0"/>
      </w:tblPr>
      <w:tblGrid>
        <w:gridCol w:w="764"/>
        <w:gridCol w:w="674"/>
        <w:gridCol w:w="7633"/>
      </w:tblGrid>
      <w:tr w:rsidR="00E254A7" w14:paraId="12461905" w14:textId="77777777">
        <w:tc>
          <w:tcPr>
            <w:tcW w:w="828" w:type="dxa"/>
          </w:tcPr>
          <w:p w14:paraId="5AE6E8BF" w14:textId="77777777" w:rsidR="00E254A7" w:rsidRDefault="00E254A7">
            <w:pPr>
              <w:rPr>
                <w:color w:val="0000FF"/>
              </w:rPr>
            </w:pPr>
            <w:r>
              <w:rPr>
                <w:color w:val="0000FF"/>
              </w:rPr>
              <w:t>A.</w:t>
            </w:r>
          </w:p>
        </w:tc>
        <w:tc>
          <w:tcPr>
            <w:tcW w:w="9540" w:type="dxa"/>
            <w:gridSpan w:val="2"/>
          </w:tcPr>
          <w:p w14:paraId="677BC51F" w14:textId="77777777" w:rsidR="00E254A7" w:rsidRDefault="00E254A7">
            <w:pPr>
              <w:spacing w:line="319" w:lineRule="auto"/>
            </w:pPr>
            <w: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E254A7" w14:paraId="7407243C" w14:textId="77777777">
        <w:tc>
          <w:tcPr>
            <w:tcW w:w="828" w:type="dxa"/>
          </w:tcPr>
          <w:p w14:paraId="263A97BB" w14:textId="77777777" w:rsidR="00E254A7" w:rsidRDefault="00E254A7">
            <w:pPr>
              <w:keepNext/>
              <w:rPr>
                <w:color w:val="0000FF"/>
              </w:rPr>
            </w:pPr>
            <w:r>
              <w:rPr>
                <w:color w:val="0000FF"/>
              </w:rPr>
              <w:t>B.</w:t>
            </w:r>
          </w:p>
        </w:tc>
        <w:tc>
          <w:tcPr>
            <w:tcW w:w="9540" w:type="dxa"/>
            <w:gridSpan w:val="2"/>
          </w:tcPr>
          <w:p w14:paraId="30DB9C47" w14:textId="77777777" w:rsidR="00E254A7" w:rsidRDefault="00E254A7">
            <w:pPr>
              <w:spacing w:after="200" w:line="319" w:lineRule="auto"/>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E254A7" w14:paraId="707DBB51" w14:textId="77777777">
        <w:tc>
          <w:tcPr>
            <w:tcW w:w="828" w:type="dxa"/>
          </w:tcPr>
          <w:p w14:paraId="510606D6" w14:textId="77777777" w:rsidR="00E254A7" w:rsidRDefault="00E254A7">
            <w:pPr>
              <w:rPr>
                <w:color w:val="0000FF"/>
              </w:rPr>
            </w:pPr>
          </w:p>
        </w:tc>
        <w:tc>
          <w:tcPr>
            <w:tcW w:w="720" w:type="dxa"/>
          </w:tcPr>
          <w:p w14:paraId="6F410F17" w14:textId="77777777" w:rsidR="00E254A7" w:rsidRDefault="00E254A7">
            <w:pPr>
              <w:spacing w:after="200" w:line="319" w:lineRule="auto"/>
            </w:pPr>
            <w:r>
              <w:t>1.</w:t>
            </w:r>
          </w:p>
        </w:tc>
        <w:tc>
          <w:tcPr>
            <w:tcW w:w="8820" w:type="dxa"/>
          </w:tcPr>
          <w:p w14:paraId="2DECCCE8" w14:textId="77777777" w:rsidR="00E254A7" w:rsidRDefault="00E254A7">
            <w:pPr>
              <w:spacing w:after="200" w:line="319" w:lineRule="auto"/>
            </w:pPr>
            <w:r>
              <w:t>the nature of the Force Majeure Event;</w:t>
            </w:r>
          </w:p>
        </w:tc>
      </w:tr>
      <w:tr w:rsidR="00E254A7" w14:paraId="0ED604B2" w14:textId="77777777">
        <w:tc>
          <w:tcPr>
            <w:tcW w:w="828" w:type="dxa"/>
          </w:tcPr>
          <w:p w14:paraId="228806DE" w14:textId="77777777" w:rsidR="00E254A7" w:rsidRDefault="00E254A7">
            <w:pPr>
              <w:rPr>
                <w:color w:val="0000FF"/>
              </w:rPr>
            </w:pPr>
          </w:p>
        </w:tc>
        <w:tc>
          <w:tcPr>
            <w:tcW w:w="720" w:type="dxa"/>
          </w:tcPr>
          <w:p w14:paraId="577C309D" w14:textId="77777777" w:rsidR="00E254A7" w:rsidRDefault="00E254A7">
            <w:pPr>
              <w:spacing w:after="200" w:line="319" w:lineRule="auto"/>
            </w:pPr>
            <w:r>
              <w:t>2.</w:t>
            </w:r>
          </w:p>
        </w:tc>
        <w:tc>
          <w:tcPr>
            <w:tcW w:w="8820" w:type="dxa"/>
          </w:tcPr>
          <w:p w14:paraId="5261D931" w14:textId="77777777" w:rsidR="00E254A7" w:rsidRDefault="00E254A7">
            <w:pPr>
              <w:spacing w:after="200" w:line="319" w:lineRule="auto"/>
            </w:pPr>
            <w:r>
              <w:t>the anticipated delay in the performance of obligations;</w:t>
            </w:r>
          </w:p>
        </w:tc>
      </w:tr>
      <w:tr w:rsidR="00E254A7" w14:paraId="33E5D725" w14:textId="77777777">
        <w:tc>
          <w:tcPr>
            <w:tcW w:w="828" w:type="dxa"/>
          </w:tcPr>
          <w:p w14:paraId="437ED69D" w14:textId="77777777" w:rsidR="00E254A7" w:rsidRDefault="00E254A7">
            <w:pPr>
              <w:rPr>
                <w:color w:val="0000FF"/>
              </w:rPr>
            </w:pPr>
          </w:p>
        </w:tc>
        <w:tc>
          <w:tcPr>
            <w:tcW w:w="720" w:type="dxa"/>
          </w:tcPr>
          <w:p w14:paraId="73FC167B" w14:textId="77777777" w:rsidR="00E254A7" w:rsidRDefault="00E254A7">
            <w:pPr>
              <w:spacing w:after="200" w:line="319" w:lineRule="auto"/>
            </w:pPr>
            <w:r>
              <w:t>3.</w:t>
            </w:r>
          </w:p>
        </w:tc>
        <w:tc>
          <w:tcPr>
            <w:tcW w:w="8820" w:type="dxa"/>
          </w:tcPr>
          <w:p w14:paraId="28F75788" w14:textId="77777777" w:rsidR="00E254A7" w:rsidRDefault="00E254A7">
            <w:pPr>
              <w:spacing w:after="200" w:line="319" w:lineRule="auto"/>
            </w:pPr>
            <w:r>
              <w:t>the action proposed to minimise the impact of the Force Majeure Event;</w:t>
            </w:r>
          </w:p>
        </w:tc>
      </w:tr>
      <w:tr w:rsidR="00E254A7" w14:paraId="1A8C6544" w14:textId="77777777">
        <w:tc>
          <w:tcPr>
            <w:tcW w:w="828" w:type="dxa"/>
          </w:tcPr>
          <w:p w14:paraId="137B7F02" w14:textId="77777777" w:rsidR="00E254A7" w:rsidRDefault="00E254A7">
            <w:pPr>
              <w:rPr>
                <w:color w:val="0000FF"/>
              </w:rPr>
            </w:pPr>
          </w:p>
        </w:tc>
        <w:tc>
          <w:tcPr>
            <w:tcW w:w="9540" w:type="dxa"/>
            <w:gridSpan w:val="2"/>
          </w:tcPr>
          <w:p w14:paraId="03C43E08" w14:textId="77777777" w:rsidR="00E254A7" w:rsidRDefault="00E254A7">
            <w:pPr>
              <w:spacing w:after="200" w:line="319" w:lineRule="auto"/>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E254A7" w14:paraId="430C2640" w14:textId="77777777">
        <w:tc>
          <w:tcPr>
            <w:tcW w:w="828" w:type="dxa"/>
          </w:tcPr>
          <w:p w14:paraId="1715A990" w14:textId="77777777" w:rsidR="00E254A7" w:rsidRDefault="00E254A7">
            <w:pPr>
              <w:rPr>
                <w:color w:val="0000FF"/>
              </w:rPr>
            </w:pPr>
            <w:r>
              <w:rPr>
                <w:color w:val="0000FF"/>
              </w:rPr>
              <w:t>C.</w:t>
            </w:r>
          </w:p>
        </w:tc>
        <w:tc>
          <w:tcPr>
            <w:tcW w:w="9540" w:type="dxa"/>
            <w:gridSpan w:val="2"/>
          </w:tcPr>
          <w:p w14:paraId="3516B435" w14:textId="77777777" w:rsidR="00E254A7" w:rsidRDefault="00E254A7" w:rsidP="00A53922">
            <w:pPr>
              <w:spacing w:after="200" w:line="319" w:lineRule="auto"/>
            </w:pPr>
            <w:r>
              <w:t xml:space="preserve">If the Force Majeure Event continues for </w:t>
            </w:r>
            <w:r w:rsidR="00DA5585">
              <w:fldChar w:fldCharType="begin">
                <w:ffData>
                  <w:name w:val=""/>
                  <w:enabled/>
                  <w:calcOnExit w:val="0"/>
                  <w:textInput>
                    <w:default w:val="[insert number]"/>
                  </w:textInput>
                </w:ffData>
              </w:fldChar>
            </w:r>
            <w:r>
              <w:instrText xml:space="preserve"> FORMTEXT </w:instrText>
            </w:r>
            <w:r w:rsidR="00DA5585">
              <w:fldChar w:fldCharType="separate"/>
            </w:r>
            <w:r w:rsidR="00A53922">
              <w:rPr>
                <w:noProof/>
              </w:rPr>
              <w:t>180</w:t>
            </w:r>
            <w:r w:rsidR="00DA5585">
              <w:fldChar w:fldCharType="end"/>
            </w:r>
            <w:r>
              <w:t xml:space="preserve"> days either Party may terminate at 14 days’ notice.</w:t>
            </w:r>
          </w:p>
        </w:tc>
      </w:tr>
      <w:tr w:rsidR="00E254A7" w14:paraId="15CFEF25" w14:textId="77777777">
        <w:tc>
          <w:tcPr>
            <w:tcW w:w="828" w:type="dxa"/>
          </w:tcPr>
          <w:p w14:paraId="44244CA7" w14:textId="77777777" w:rsidR="00E254A7" w:rsidRDefault="00E254A7">
            <w:pPr>
              <w:rPr>
                <w:color w:val="0000FF"/>
              </w:rPr>
            </w:pPr>
            <w:r>
              <w:rPr>
                <w:color w:val="0000FF"/>
              </w:rPr>
              <w:t>D.</w:t>
            </w:r>
          </w:p>
        </w:tc>
        <w:tc>
          <w:tcPr>
            <w:tcW w:w="9540" w:type="dxa"/>
            <w:gridSpan w:val="2"/>
          </w:tcPr>
          <w:p w14:paraId="3F9D6F9F" w14:textId="77777777" w:rsidR="00E254A7" w:rsidRDefault="00E254A7">
            <w:pPr>
              <w:spacing w:after="200" w:line="319" w:lineRule="auto"/>
            </w:pPr>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651623C0" w14:textId="77777777" w:rsidR="00E254A7" w:rsidRDefault="00E254A7">
      <w:pPr>
        <w:pStyle w:val="Heading2"/>
      </w:pPr>
      <w:r>
        <w:t>10.</w:t>
      </w:r>
      <w:r>
        <w:tab/>
        <w:t>Termination</w:t>
      </w:r>
    </w:p>
    <w:tbl>
      <w:tblPr>
        <w:tblW w:w="0" w:type="auto"/>
        <w:tblLook w:val="01E0" w:firstRow="1" w:lastRow="1" w:firstColumn="1" w:lastColumn="1" w:noHBand="0" w:noVBand="0"/>
      </w:tblPr>
      <w:tblGrid>
        <w:gridCol w:w="768"/>
        <w:gridCol w:w="668"/>
        <w:gridCol w:w="7635"/>
      </w:tblGrid>
      <w:tr w:rsidR="00E254A7" w14:paraId="673EBD72" w14:textId="77777777">
        <w:tc>
          <w:tcPr>
            <w:tcW w:w="828" w:type="dxa"/>
          </w:tcPr>
          <w:p w14:paraId="1D665744" w14:textId="77777777" w:rsidR="00E254A7" w:rsidRDefault="00E254A7">
            <w:pPr>
              <w:rPr>
                <w:color w:val="0000FF"/>
              </w:rPr>
            </w:pPr>
            <w:r>
              <w:rPr>
                <w:color w:val="0000FF"/>
              </w:rPr>
              <w:t>A.</w:t>
            </w:r>
          </w:p>
        </w:tc>
        <w:tc>
          <w:tcPr>
            <w:tcW w:w="9540" w:type="dxa"/>
            <w:gridSpan w:val="2"/>
          </w:tcPr>
          <w:p w14:paraId="7A2E8F5C" w14:textId="77777777" w:rsidR="00E254A7" w:rsidRDefault="00E254A7" w:rsidP="00A53922">
            <w:pPr>
              <w:spacing w:after="200" w:line="319" w:lineRule="auto"/>
            </w:pPr>
            <w:r>
              <w:t xml:space="preserve">Notwithstanding the provisions of clause 12 and subject to the provisions of sub-clause 10B, this Agreement may be terminated by </w:t>
            </w:r>
            <w:bookmarkStart w:id="40" w:name="Dropdown6"/>
            <w:r w:rsidR="00DA5585">
              <w:fldChar w:fldCharType="begin">
                <w:ffData>
                  <w:name w:val="Dropdown6"/>
                  <w:enabled/>
                  <w:calcOnExit w:val="0"/>
                  <w:ddList>
                    <w:result w:val="1"/>
                    <w:listEntry w:val="either Party"/>
                    <w:listEntry w:val="the Client"/>
                  </w:ddList>
                </w:ffData>
              </w:fldChar>
            </w:r>
            <w:r>
              <w:instrText xml:space="preserve"> FORMDROPDOWN </w:instrText>
            </w:r>
            <w:r w:rsidR="00DA5585">
              <w:fldChar w:fldCharType="separate"/>
            </w:r>
            <w:r w:rsidR="00DA5585">
              <w:fldChar w:fldCharType="end"/>
            </w:r>
            <w:bookmarkEnd w:id="40"/>
            <w:r>
              <w:t xml:space="preserve"> by serving </w:t>
            </w:r>
            <w:bookmarkStart w:id="41" w:name="Text40"/>
            <w:r w:rsidR="00DA5585">
              <w:fldChar w:fldCharType="begin">
                <w:ffData>
                  <w:name w:val="Text40"/>
                  <w:enabled/>
                  <w:calcOnExit w:val="0"/>
                  <w:textInput>
                    <w:default w:val="[insert period of time]"/>
                  </w:textInput>
                </w:ffData>
              </w:fldChar>
            </w:r>
            <w:r>
              <w:instrText xml:space="preserve"> FORMTEXT </w:instrText>
            </w:r>
            <w:r w:rsidR="00DA5585">
              <w:fldChar w:fldCharType="separate"/>
            </w:r>
            <w:r w:rsidR="00A53922">
              <w:rPr>
                <w:noProof/>
              </w:rPr>
              <w:t>21 days</w:t>
            </w:r>
            <w:r w:rsidR="00DA5585">
              <w:fldChar w:fldCharType="end"/>
            </w:r>
            <w:bookmarkEnd w:id="41"/>
            <w:r>
              <w:t xml:space="preserve"> written notice to the other Party. For greater certainty, neither Party shall be entitled </w:t>
            </w:r>
            <w:r>
              <w:lastRenderedPageBreak/>
              <w:t>to any additional amounts or compensation in the event that the Agreement is terminated in accordance with this clause 10A.</w:t>
            </w:r>
          </w:p>
        </w:tc>
      </w:tr>
      <w:tr w:rsidR="00E254A7" w14:paraId="567830E3" w14:textId="77777777">
        <w:tc>
          <w:tcPr>
            <w:tcW w:w="828" w:type="dxa"/>
          </w:tcPr>
          <w:p w14:paraId="6CF6B686" w14:textId="77777777" w:rsidR="00E254A7" w:rsidRDefault="00E254A7">
            <w:pPr>
              <w:rPr>
                <w:color w:val="0000FF"/>
              </w:rPr>
            </w:pPr>
            <w:r>
              <w:rPr>
                <w:color w:val="0000FF"/>
              </w:rPr>
              <w:lastRenderedPageBreak/>
              <w:t>B.</w:t>
            </w:r>
          </w:p>
        </w:tc>
        <w:tc>
          <w:tcPr>
            <w:tcW w:w="9540" w:type="dxa"/>
            <w:gridSpan w:val="2"/>
          </w:tcPr>
          <w:p w14:paraId="4FC51309" w14:textId="77777777" w:rsidR="00E254A7" w:rsidRDefault="00E254A7">
            <w:pPr>
              <w:spacing w:after="200" w:line="319" w:lineRule="auto"/>
            </w:pPr>
            <w:r>
              <w:t>Either Party shall have the right (in addition to any other rights which it has at law) to terminate this Agreement immediately and without liability for compensation or damages on the happening of any of the following:</w:t>
            </w:r>
          </w:p>
        </w:tc>
      </w:tr>
      <w:tr w:rsidR="00E254A7" w14:paraId="7230247B" w14:textId="77777777">
        <w:tc>
          <w:tcPr>
            <w:tcW w:w="828" w:type="dxa"/>
          </w:tcPr>
          <w:p w14:paraId="5BF84E87" w14:textId="77777777" w:rsidR="00E254A7" w:rsidRDefault="00E254A7">
            <w:pPr>
              <w:rPr>
                <w:color w:val="0000FF"/>
              </w:rPr>
            </w:pPr>
          </w:p>
        </w:tc>
        <w:tc>
          <w:tcPr>
            <w:tcW w:w="720" w:type="dxa"/>
          </w:tcPr>
          <w:p w14:paraId="5FE9779E" w14:textId="77777777" w:rsidR="00E254A7" w:rsidRDefault="00E254A7">
            <w:pPr>
              <w:spacing w:after="200" w:line="319" w:lineRule="auto"/>
            </w:pPr>
            <w:r>
              <w:t>1.</w:t>
            </w:r>
          </w:p>
        </w:tc>
        <w:tc>
          <w:tcPr>
            <w:tcW w:w="8820" w:type="dxa"/>
          </w:tcPr>
          <w:p w14:paraId="1A9EDBCA" w14:textId="77777777" w:rsidR="00E254A7" w:rsidRDefault="00E254A7">
            <w:pPr>
              <w:spacing w:after="200" w:line="319" w:lineRule="auto"/>
            </w:pPr>
            <w: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p w14:paraId="5B62A3BB" w14:textId="77777777" w:rsidR="00E254A7" w:rsidRDefault="00E254A7">
            <w:pPr>
              <w:spacing w:after="200" w:line="319" w:lineRule="auto"/>
            </w:pPr>
            <w:r>
              <w:t>and/or</w:t>
            </w:r>
          </w:p>
        </w:tc>
      </w:tr>
      <w:tr w:rsidR="00E254A7" w14:paraId="29C0EEC4" w14:textId="77777777">
        <w:tc>
          <w:tcPr>
            <w:tcW w:w="828" w:type="dxa"/>
          </w:tcPr>
          <w:p w14:paraId="3BF483EF" w14:textId="77777777" w:rsidR="00E254A7" w:rsidRDefault="00E254A7">
            <w:pPr>
              <w:rPr>
                <w:color w:val="0000FF"/>
              </w:rPr>
            </w:pPr>
          </w:p>
        </w:tc>
        <w:tc>
          <w:tcPr>
            <w:tcW w:w="720" w:type="dxa"/>
          </w:tcPr>
          <w:p w14:paraId="2E764E67" w14:textId="77777777" w:rsidR="00E254A7" w:rsidRDefault="00E254A7">
            <w:pPr>
              <w:spacing w:after="200" w:line="319" w:lineRule="auto"/>
            </w:pPr>
            <w:r>
              <w:t>2.</w:t>
            </w:r>
          </w:p>
        </w:tc>
        <w:tc>
          <w:tcPr>
            <w:tcW w:w="8820" w:type="dxa"/>
          </w:tcPr>
          <w:p w14:paraId="0BAA9273" w14:textId="77777777" w:rsidR="00E254A7" w:rsidRDefault="00E254A7">
            <w:pPr>
              <w:spacing w:after="200" w:line="319" w:lineRule="auto"/>
            </w:pPr>
            <w:r>
              <w:t>if the other Party becomes insolvent, becomes bankrupt, is wound up, commences winding up, has a receiving order made against it, makes any arrangement with its creditors generally or takes or suffers any similar action as a result of debt, or an event having an equivalent effect.</w:t>
            </w:r>
          </w:p>
        </w:tc>
      </w:tr>
      <w:tr w:rsidR="00E254A7" w14:paraId="1884057C" w14:textId="77777777">
        <w:tc>
          <w:tcPr>
            <w:tcW w:w="828" w:type="dxa"/>
          </w:tcPr>
          <w:p w14:paraId="69949663" w14:textId="77777777" w:rsidR="00E254A7" w:rsidRDefault="00E254A7">
            <w:pPr>
              <w:rPr>
                <w:color w:val="0000FF"/>
              </w:rPr>
            </w:pPr>
            <w:r>
              <w:rPr>
                <w:color w:val="0000FF"/>
              </w:rPr>
              <w:t>C.</w:t>
            </w:r>
          </w:p>
        </w:tc>
        <w:tc>
          <w:tcPr>
            <w:tcW w:w="9540" w:type="dxa"/>
            <w:gridSpan w:val="2"/>
          </w:tcPr>
          <w:p w14:paraId="045A5538" w14:textId="77777777" w:rsidR="00E254A7" w:rsidRDefault="00E254A7">
            <w:pPr>
              <w:spacing w:after="200" w:line="319" w:lineRule="auto"/>
              <w:rPr>
                <w:szCs w:val="22"/>
              </w:rPr>
            </w:pPr>
            <w:r>
              <w:rPr>
                <w:szCs w:val="22"/>
              </w:rPr>
              <w:t>Where applicable, the Client shall have the right, in addition to any other rights which it has at law, to terminate this Agreement immediately and without liability for compensation or damages in circumstances where the Client becomes aware that any of the excluding circumstances listed in Article 45 of EU Directive 2004/18/EC as implemented into Irish law by European Communities (Award of Public Authorities’ Contracts) Regulations 2006 (S.I. No. 329/2006) apply to the Contractor.</w:t>
            </w:r>
          </w:p>
        </w:tc>
      </w:tr>
      <w:tr w:rsidR="00E254A7" w14:paraId="059C19F9" w14:textId="77777777">
        <w:tc>
          <w:tcPr>
            <w:tcW w:w="828" w:type="dxa"/>
          </w:tcPr>
          <w:p w14:paraId="1BD32C1B" w14:textId="77777777" w:rsidR="00E254A7" w:rsidRDefault="00E254A7">
            <w:pPr>
              <w:rPr>
                <w:color w:val="0000FF"/>
              </w:rPr>
            </w:pPr>
            <w:r>
              <w:rPr>
                <w:color w:val="0000FF"/>
              </w:rPr>
              <w:t>D.</w:t>
            </w:r>
          </w:p>
        </w:tc>
        <w:tc>
          <w:tcPr>
            <w:tcW w:w="9540" w:type="dxa"/>
            <w:gridSpan w:val="2"/>
          </w:tcPr>
          <w:p w14:paraId="0F4FDB48" w14:textId="77777777" w:rsidR="00E254A7" w:rsidRDefault="00E254A7">
            <w:pPr>
              <w:spacing w:after="200" w:line="319" w:lineRule="auto"/>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E254A7" w14:paraId="28ADCEDC" w14:textId="77777777">
        <w:tc>
          <w:tcPr>
            <w:tcW w:w="828" w:type="dxa"/>
          </w:tcPr>
          <w:p w14:paraId="509D1D81" w14:textId="77777777" w:rsidR="00E254A7" w:rsidRDefault="00E254A7">
            <w:pPr>
              <w:rPr>
                <w:color w:val="0000FF"/>
                <w:szCs w:val="22"/>
              </w:rPr>
            </w:pPr>
            <w:r>
              <w:rPr>
                <w:color w:val="0000FF"/>
                <w:szCs w:val="22"/>
              </w:rPr>
              <w:t>E.</w:t>
            </w:r>
          </w:p>
        </w:tc>
        <w:tc>
          <w:tcPr>
            <w:tcW w:w="9540" w:type="dxa"/>
            <w:gridSpan w:val="2"/>
          </w:tcPr>
          <w:p w14:paraId="3681B29C" w14:textId="77777777" w:rsidR="00E254A7" w:rsidRDefault="00E254A7">
            <w:pPr>
              <w:spacing w:after="200" w:line="319" w:lineRule="auto"/>
              <w:rPr>
                <w:szCs w:val="22"/>
              </w:rPr>
            </w:pPr>
            <w:r>
              <w:rPr>
                <w:szCs w:val="22"/>
              </w:rPr>
              <w:t>On completion or termination of this Agreement, howsoever arising, the Contractor shall immediately return all Confidential Information, records, papers, materials, media and other property of the Client which is in its possession.</w:t>
            </w:r>
            <w:r>
              <w:rPr>
                <w:bCs/>
                <w:szCs w:val="22"/>
              </w:rPr>
              <w:t xml:space="preserve"> As an exception to its obligations under this clause 10E the Contractor may retain one copy of the Materials, in paper form, in the Contractor’s legal files for the purpose of and only to the extent necessary for ensuring compliance with its obligations under this Agreement.</w:t>
            </w:r>
          </w:p>
        </w:tc>
      </w:tr>
      <w:tr w:rsidR="00E254A7" w14:paraId="3EEB7F8F" w14:textId="77777777">
        <w:tc>
          <w:tcPr>
            <w:tcW w:w="828" w:type="dxa"/>
          </w:tcPr>
          <w:p w14:paraId="2EE58CA3" w14:textId="77777777" w:rsidR="00E254A7" w:rsidRDefault="00E254A7">
            <w:pPr>
              <w:rPr>
                <w:color w:val="0000FF"/>
                <w:szCs w:val="22"/>
              </w:rPr>
            </w:pPr>
            <w:r>
              <w:rPr>
                <w:color w:val="0000FF"/>
                <w:szCs w:val="22"/>
              </w:rPr>
              <w:lastRenderedPageBreak/>
              <w:t>F.</w:t>
            </w:r>
          </w:p>
        </w:tc>
        <w:tc>
          <w:tcPr>
            <w:tcW w:w="9540" w:type="dxa"/>
            <w:gridSpan w:val="2"/>
          </w:tcPr>
          <w:p w14:paraId="37512454" w14:textId="77777777" w:rsidR="00E254A7" w:rsidRDefault="00E254A7">
            <w:pPr>
              <w:spacing w:line="319" w:lineRule="auto"/>
              <w:rPr>
                <w:szCs w:val="22"/>
              </w:rPr>
            </w:pPr>
            <w:r>
              <w:rPr>
                <w:szCs w:val="22"/>
                <w:lang w:val="en-IE"/>
              </w:rPr>
              <w:t>If requested, t</w:t>
            </w:r>
            <w:r>
              <w:rPr>
                <w:szCs w:val="22"/>
                <w:lang w:val="en-IE" w:eastAsia="en-IE"/>
              </w:rPr>
              <w:t>he Contractor shall, upon the termination of this Agreement for any reason or prior to the expiration of the Term, promptly furnish such anonymised information relating to the terms and conditions of the employment of all persons providing the Services as may be required by the Client. The Contractor agrees to the Client releasing any such anonymised information to third party tenderers for the purposes of any procurement competition for the provision of the Services upon expiry of the Term or earlier termination of this Agreement for whatever cause.</w:t>
            </w:r>
          </w:p>
        </w:tc>
      </w:tr>
    </w:tbl>
    <w:p w14:paraId="6B897101" w14:textId="77777777" w:rsidR="00E254A7" w:rsidRDefault="00E254A7">
      <w:pPr>
        <w:pStyle w:val="Heading2"/>
      </w:pPr>
      <w:r>
        <w:t>11.</w:t>
      </w:r>
      <w:r>
        <w:tab/>
        <w:t xml:space="preserve">Contract Management </w:t>
      </w:r>
    </w:p>
    <w:tbl>
      <w:tblPr>
        <w:tblW w:w="0" w:type="auto"/>
        <w:tblLook w:val="01E0" w:firstRow="1" w:lastRow="1" w:firstColumn="1" w:lastColumn="1" w:noHBand="0" w:noVBand="0"/>
      </w:tblPr>
      <w:tblGrid>
        <w:gridCol w:w="766"/>
        <w:gridCol w:w="668"/>
        <w:gridCol w:w="7637"/>
      </w:tblGrid>
      <w:tr w:rsidR="00E254A7" w14:paraId="5989023F" w14:textId="77777777">
        <w:tc>
          <w:tcPr>
            <w:tcW w:w="828" w:type="dxa"/>
          </w:tcPr>
          <w:p w14:paraId="12C12E53" w14:textId="77777777" w:rsidR="00E254A7" w:rsidRDefault="00E254A7">
            <w:pPr>
              <w:rPr>
                <w:color w:val="0000FF"/>
              </w:rPr>
            </w:pPr>
            <w:r>
              <w:rPr>
                <w:color w:val="0000FF"/>
              </w:rPr>
              <w:t>A.</w:t>
            </w:r>
          </w:p>
        </w:tc>
        <w:tc>
          <w:tcPr>
            <w:tcW w:w="9540" w:type="dxa"/>
            <w:gridSpan w:val="2"/>
          </w:tcPr>
          <w:p w14:paraId="181ADC7A" w14:textId="77777777" w:rsidR="00E254A7" w:rsidRDefault="00E254A7">
            <w:pPr>
              <w:spacing w:line="319" w:lineRule="auto"/>
            </w:pPr>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E254A7" w14:paraId="344FBA50" w14:textId="77777777">
        <w:tc>
          <w:tcPr>
            <w:tcW w:w="828" w:type="dxa"/>
          </w:tcPr>
          <w:p w14:paraId="78280120" w14:textId="77777777" w:rsidR="00E254A7" w:rsidRDefault="00E254A7">
            <w:pPr>
              <w:rPr>
                <w:color w:val="0000FF"/>
              </w:rPr>
            </w:pPr>
            <w:r>
              <w:rPr>
                <w:color w:val="0000FF"/>
              </w:rPr>
              <w:t>B.</w:t>
            </w:r>
          </w:p>
        </w:tc>
        <w:tc>
          <w:tcPr>
            <w:tcW w:w="9540" w:type="dxa"/>
            <w:gridSpan w:val="2"/>
          </w:tcPr>
          <w:p w14:paraId="31C02B73" w14:textId="77777777" w:rsidR="00E254A7" w:rsidRDefault="00E254A7">
            <w:pPr>
              <w:spacing w:after="200" w:line="319" w:lineRule="auto"/>
            </w:pPr>
            <w:r>
              <w:t>The Contractor agrees to:</w:t>
            </w:r>
          </w:p>
        </w:tc>
      </w:tr>
      <w:tr w:rsidR="00E254A7" w14:paraId="1195259C" w14:textId="77777777">
        <w:tc>
          <w:tcPr>
            <w:tcW w:w="828" w:type="dxa"/>
          </w:tcPr>
          <w:p w14:paraId="71AB593D" w14:textId="77777777" w:rsidR="00E254A7" w:rsidRDefault="00E254A7">
            <w:pPr>
              <w:rPr>
                <w:color w:val="0000FF"/>
              </w:rPr>
            </w:pPr>
          </w:p>
        </w:tc>
        <w:tc>
          <w:tcPr>
            <w:tcW w:w="720" w:type="dxa"/>
          </w:tcPr>
          <w:p w14:paraId="558B729E" w14:textId="77777777" w:rsidR="00E254A7" w:rsidRDefault="00E254A7">
            <w:pPr>
              <w:spacing w:after="200" w:line="319" w:lineRule="auto"/>
            </w:pPr>
            <w:r>
              <w:t>1.</w:t>
            </w:r>
          </w:p>
        </w:tc>
        <w:tc>
          <w:tcPr>
            <w:tcW w:w="8820" w:type="dxa"/>
          </w:tcPr>
          <w:p w14:paraId="61B9022B" w14:textId="77777777" w:rsidR="00E254A7" w:rsidRDefault="00E254A7">
            <w:pPr>
              <w:spacing w:after="200" w:line="319" w:lineRule="auto"/>
            </w:pPr>
            <w:r>
              <w:t>liaise with and keep the Client’s Contact fully informed of any matter which might affect the observance and performance of the Contractor’s obligations, including the time scale of completion of the key components of the Services;</w:t>
            </w:r>
          </w:p>
        </w:tc>
      </w:tr>
      <w:tr w:rsidR="00E254A7" w14:paraId="05792756" w14:textId="77777777">
        <w:tc>
          <w:tcPr>
            <w:tcW w:w="828" w:type="dxa"/>
          </w:tcPr>
          <w:p w14:paraId="21D07A0F" w14:textId="77777777" w:rsidR="00E254A7" w:rsidRDefault="00E254A7">
            <w:pPr>
              <w:rPr>
                <w:color w:val="0000FF"/>
              </w:rPr>
            </w:pPr>
          </w:p>
        </w:tc>
        <w:tc>
          <w:tcPr>
            <w:tcW w:w="720" w:type="dxa"/>
          </w:tcPr>
          <w:p w14:paraId="55E7679E" w14:textId="77777777" w:rsidR="00E254A7" w:rsidRDefault="00E254A7">
            <w:pPr>
              <w:spacing w:after="200" w:line="319" w:lineRule="auto"/>
            </w:pPr>
            <w:r>
              <w:t>2.</w:t>
            </w:r>
          </w:p>
        </w:tc>
        <w:tc>
          <w:tcPr>
            <w:tcW w:w="8820" w:type="dxa"/>
          </w:tcPr>
          <w:p w14:paraId="297EEDE5" w14:textId="77777777" w:rsidR="00E254A7" w:rsidRDefault="00E254A7">
            <w:pPr>
              <w:spacing w:after="200" w:line="319" w:lineRule="auto"/>
            </w:pPr>
            <w:r>
              <w:t>comply with the reporting arrangements and protocols required by the Client from time to time; and</w:t>
            </w:r>
          </w:p>
        </w:tc>
      </w:tr>
      <w:tr w:rsidR="00E254A7" w14:paraId="3D11DAE7" w14:textId="77777777">
        <w:tc>
          <w:tcPr>
            <w:tcW w:w="828" w:type="dxa"/>
          </w:tcPr>
          <w:p w14:paraId="13E6CA1D" w14:textId="77777777" w:rsidR="00E254A7" w:rsidRDefault="00E254A7">
            <w:pPr>
              <w:rPr>
                <w:color w:val="0000FF"/>
              </w:rPr>
            </w:pPr>
          </w:p>
        </w:tc>
        <w:tc>
          <w:tcPr>
            <w:tcW w:w="720" w:type="dxa"/>
          </w:tcPr>
          <w:p w14:paraId="17E47309" w14:textId="77777777" w:rsidR="00E254A7" w:rsidRDefault="00E254A7">
            <w:pPr>
              <w:spacing w:after="200" w:line="319" w:lineRule="auto"/>
            </w:pPr>
            <w:r>
              <w:t>3.</w:t>
            </w:r>
          </w:p>
        </w:tc>
        <w:tc>
          <w:tcPr>
            <w:tcW w:w="8820" w:type="dxa"/>
          </w:tcPr>
          <w:p w14:paraId="321DD219" w14:textId="77777777" w:rsidR="00E254A7" w:rsidRDefault="00E254A7">
            <w:pPr>
              <w:spacing w:after="200" w:line="319" w:lineRule="auto"/>
            </w:pPr>
            <w:r>
              <w:t>comply with all reasonable directions of the Client.</w:t>
            </w:r>
          </w:p>
        </w:tc>
      </w:tr>
      <w:tr w:rsidR="00E254A7" w14:paraId="386D84AA" w14:textId="77777777">
        <w:tc>
          <w:tcPr>
            <w:tcW w:w="828" w:type="dxa"/>
          </w:tcPr>
          <w:p w14:paraId="7107B73E" w14:textId="77777777" w:rsidR="00E254A7" w:rsidRDefault="00E254A7">
            <w:pPr>
              <w:rPr>
                <w:color w:val="0000FF"/>
              </w:rPr>
            </w:pPr>
            <w:r>
              <w:rPr>
                <w:color w:val="0000FF"/>
              </w:rPr>
              <w:t>C.</w:t>
            </w:r>
          </w:p>
        </w:tc>
        <w:tc>
          <w:tcPr>
            <w:tcW w:w="9540" w:type="dxa"/>
            <w:gridSpan w:val="2"/>
          </w:tcPr>
          <w:p w14:paraId="500DB1DE" w14:textId="77777777" w:rsidR="00E254A7" w:rsidRDefault="00E254A7">
            <w:pPr>
              <w:spacing w:after="200" w:line="319" w:lineRule="auto"/>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5C8740A1" w14:textId="77777777" w:rsidR="00E254A7" w:rsidRDefault="00E254A7">
      <w:pPr>
        <w:pStyle w:val="Heading2"/>
      </w:pPr>
      <w:r>
        <w:t>12.</w:t>
      </w:r>
      <w:r>
        <w:tab/>
        <w:t>Disputes</w:t>
      </w:r>
    </w:p>
    <w:p w14:paraId="4BC73648" w14:textId="77777777" w:rsidR="00E254A7" w:rsidRDefault="00E254A7">
      <w:pPr>
        <w:spacing w:after="200" w:line="319" w:lineRule="auto"/>
      </w:pPr>
      <w:r>
        <w:t>Subject to clause 13A and to the Parties’ respective rights to apply to the courts upon any cause of action at any time, the Parties shall seek to resolve any disputes between them, arising out of or relating in any way to the issues covered by the Agreement, amicably. The Parties may agree procedures and protocols for dispute resolution from time to time.</w:t>
      </w:r>
      <w:r w:rsidR="0061061C">
        <w:t xml:space="preserve"> The </w:t>
      </w:r>
      <w:r w:rsidR="0061061C">
        <w:lastRenderedPageBreak/>
        <w:t>Client expects that the Contractor utilise the State’s industrial relations procedures, including the Labour Relations Commission and/or the Labour Court, for the purpose of resolving employment disputes with its employees.</w:t>
      </w:r>
    </w:p>
    <w:p w14:paraId="347A412C" w14:textId="77777777" w:rsidR="00E254A7" w:rsidRDefault="00E254A7">
      <w:pPr>
        <w:pStyle w:val="Heading2"/>
        <w:keepNext w:val="0"/>
        <w:keepLines/>
        <w:spacing w:before="0" w:after="100"/>
        <w:ind w:firstLine="0"/>
      </w:pPr>
      <w:r>
        <w:t>13.</w:t>
      </w:r>
      <w:r>
        <w:tab/>
        <w:t>Governing Law, Choice of Jurisdiction and Execution</w:t>
      </w:r>
    </w:p>
    <w:tbl>
      <w:tblPr>
        <w:tblW w:w="0" w:type="auto"/>
        <w:tblLook w:val="01E0" w:firstRow="1" w:lastRow="1" w:firstColumn="1" w:lastColumn="1" w:noHBand="0" w:noVBand="0"/>
      </w:tblPr>
      <w:tblGrid>
        <w:gridCol w:w="771"/>
        <w:gridCol w:w="8300"/>
      </w:tblGrid>
      <w:tr w:rsidR="00E254A7" w14:paraId="15054B5A" w14:textId="77777777">
        <w:tc>
          <w:tcPr>
            <w:tcW w:w="828" w:type="dxa"/>
          </w:tcPr>
          <w:p w14:paraId="512306BB" w14:textId="77777777" w:rsidR="00E254A7" w:rsidRDefault="00E254A7">
            <w:pPr>
              <w:rPr>
                <w:color w:val="0000FF"/>
              </w:rPr>
            </w:pPr>
            <w:r>
              <w:rPr>
                <w:color w:val="0000FF"/>
              </w:rPr>
              <w:t>A.</w:t>
            </w:r>
          </w:p>
        </w:tc>
        <w:tc>
          <w:tcPr>
            <w:tcW w:w="9540" w:type="dxa"/>
          </w:tcPr>
          <w:p w14:paraId="47C6144B" w14:textId="77777777" w:rsidR="00E254A7" w:rsidRDefault="00E254A7">
            <w:pPr>
              <w:spacing w:after="200" w:line="319" w:lineRule="auto"/>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E254A7" w14:paraId="54F96873" w14:textId="77777777">
        <w:tc>
          <w:tcPr>
            <w:tcW w:w="828" w:type="dxa"/>
          </w:tcPr>
          <w:p w14:paraId="072887D4" w14:textId="77777777" w:rsidR="00E254A7" w:rsidRDefault="00E254A7">
            <w:pPr>
              <w:rPr>
                <w:color w:val="0000FF"/>
              </w:rPr>
            </w:pPr>
            <w:r>
              <w:rPr>
                <w:color w:val="0000FF"/>
              </w:rPr>
              <w:t>B.</w:t>
            </w:r>
          </w:p>
        </w:tc>
        <w:tc>
          <w:tcPr>
            <w:tcW w:w="9540" w:type="dxa"/>
          </w:tcPr>
          <w:p w14:paraId="38EF721C" w14:textId="77777777" w:rsidR="00E254A7" w:rsidRDefault="00E254A7">
            <w:pPr>
              <w:spacing w:after="200" w:line="319" w:lineRule="auto"/>
            </w:pPr>
            <w:r>
              <w:t>This Agreement shall be executed in duplicate and each copy of the Agreement shall be signed by all the Parties hereto. Each of the Parties to this Agreement confirms that this Agreement is executed by their duly authorised officers.</w:t>
            </w:r>
          </w:p>
        </w:tc>
      </w:tr>
    </w:tbl>
    <w:p w14:paraId="7F28DA2B" w14:textId="77777777" w:rsidR="00E254A7" w:rsidRDefault="00E254A7">
      <w:pPr>
        <w:pStyle w:val="Heading2"/>
      </w:pPr>
      <w:r>
        <w:t>14.</w:t>
      </w:r>
      <w:r>
        <w:tab/>
        <w:t xml:space="preserve">Notices </w:t>
      </w:r>
    </w:p>
    <w:tbl>
      <w:tblPr>
        <w:tblW w:w="0" w:type="auto"/>
        <w:tblLook w:val="01E0" w:firstRow="1" w:lastRow="1" w:firstColumn="1" w:lastColumn="1" w:noHBand="0" w:noVBand="0"/>
      </w:tblPr>
      <w:tblGrid>
        <w:gridCol w:w="767"/>
        <w:gridCol w:w="668"/>
        <w:gridCol w:w="7636"/>
      </w:tblGrid>
      <w:tr w:rsidR="00E254A7" w14:paraId="38A0965C" w14:textId="77777777">
        <w:tc>
          <w:tcPr>
            <w:tcW w:w="828" w:type="dxa"/>
          </w:tcPr>
          <w:p w14:paraId="5D468E05" w14:textId="77777777" w:rsidR="00E254A7" w:rsidRDefault="00E254A7">
            <w:pPr>
              <w:rPr>
                <w:color w:val="0000FF"/>
              </w:rPr>
            </w:pPr>
            <w:r>
              <w:rPr>
                <w:color w:val="0000FF"/>
              </w:rPr>
              <w:t>A.</w:t>
            </w:r>
          </w:p>
        </w:tc>
        <w:tc>
          <w:tcPr>
            <w:tcW w:w="9540" w:type="dxa"/>
            <w:gridSpan w:val="2"/>
          </w:tcPr>
          <w:p w14:paraId="76C32CF4" w14:textId="77777777" w:rsidR="00E254A7" w:rsidRDefault="00E254A7">
            <w:pPr>
              <w:spacing w:after="200" w:line="319" w:lineRule="auto"/>
            </w:pPr>
            <w:r>
              <w:t>Any notice or other written communication to be given under this Agreement shall either be delivered personally or sent by registered post or email or facsimile transmission. The Parties will from time to time agree primary and alternative contact persons and details for the purposes of this clause 14.</w:t>
            </w:r>
          </w:p>
        </w:tc>
      </w:tr>
      <w:tr w:rsidR="00E254A7" w14:paraId="14C9595B" w14:textId="77777777">
        <w:tc>
          <w:tcPr>
            <w:tcW w:w="828" w:type="dxa"/>
          </w:tcPr>
          <w:p w14:paraId="03B51BDF" w14:textId="77777777" w:rsidR="00E254A7" w:rsidRDefault="00E254A7">
            <w:pPr>
              <w:rPr>
                <w:color w:val="0000FF"/>
              </w:rPr>
            </w:pPr>
            <w:r>
              <w:rPr>
                <w:color w:val="0000FF"/>
              </w:rPr>
              <w:t>B.</w:t>
            </w:r>
          </w:p>
        </w:tc>
        <w:tc>
          <w:tcPr>
            <w:tcW w:w="9540" w:type="dxa"/>
            <w:gridSpan w:val="2"/>
          </w:tcPr>
          <w:p w14:paraId="55FAE252" w14:textId="77777777" w:rsidR="00E254A7" w:rsidRDefault="00E254A7">
            <w:pPr>
              <w:spacing w:after="200" w:line="319" w:lineRule="auto"/>
            </w:pPr>
            <w:r>
              <w:t>All notices shall be deemed to have been served as follows:</w:t>
            </w:r>
          </w:p>
        </w:tc>
      </w:tr>
      <w:tr w:rsidR="00E254A7" w14:paraId="4182ACAB" w14:textId="77777777">
        <w:tc>
          <w:tcPr>
            <w:tcW w:w="828" w:type="dxa"/>
          </w:tcPr>
          <w:p w14:paraId="0B75AB50" w14:textId="77777777" w:rsidR="00E254A7" w:rsidRDefault="00E254A7">
            <w:pPr>
              <w:rPr>
                <w:color w:val="0000FF"/>
              </w:rPr>
            </w:pPr>
          </w:p>
        </w:tc>
        <w:tc>
          <w:tcPr>
            <w:tcW w:w="720" w:type="dxa"/>
          </w:tcPr>
          <w:p w14:paraId="3C39D8D4" w14:textId="77777777" w:rsidR="00E254A7" w:rsidRDefault="00E254A7">
            <w:pPr>
              <w:spacing w:after="200" w:line="319" w:lineRule="auto"/>
            </w:pPr>
            <w:r>
              <w:t>1.</w:t>
            </w:r>
          </w:p>
        </w:tc>
        <w:tc>
          <w:tcPr>
            <w:tcW w:w="8820" w:type="dxa"/>
          </w:tcPr>
          <w:p w14:paraId="124022C5" w14:textId="77777777" w:rsidR="00E254A7" w:rsidRDefault="00E254A7">
            <w:pPr>
              <w:spacing w:after="200" w:line="319" w:lineRule="auto"/>
            </w:pPr>
            <w:r>
              <w:t>if personally delivered, at the time of delivery;</w:t>
            </w:r>
          </w:p>
        </w:tc>
      </w:tr>
      <w:tr w:rsidR="00E254A7" w14:paraId="6ED77FDF" w14:textId="77777777">
        <w:tc>
          <w:tcPr>
            <w:tcW w:w="828" w:type="dxa"/>
          </w:tcPr>
          <w:p w14:paraId="4D26F270" w14:textId="77777777" w:rsidR="00E254A7" w:rsidRDefault="00E254A7">
            <w:pPr>
              <w:rPr>
                <w:color w:val="0000FF"/>
              </w:rPr>
            </w:pPr>
          </w:p>
        </w:tc>
        <w:tc>
          <w:tcPr>
            <w:tcW w:w="720" w:type="dxa"/>
          </w:tcPr>
          <w:p w14:paraId="6A2F961D" w14:textId="77777777" w:rsidR="00E254A7" w:rsidRDefault="00E254A7">
            <w:pPr>
              <w:spacing w:after="200" w:line="319" w:lineRule="auto"/>
            </w:pPr>
            <w:r>
              <w:t>2.</w:t>
            </w:r>
          </w:p>
        </w:tc>
        <w:tc>
          <w:tcPr>
            <w:tcW w:w="8820" w:type="dxa"/>
          </w:tcPr>
          <w:p w14:paraId="3E9ED829" w14:textId="77777777" w:rsidR="00E254A7" w:rsidRDefault="00E254A7">
            <w:pPr>
              <w:spacing w:after="200" w:line="319" w:lineRule="auto"/>
            </w:pPr>
            <w:r>
              <w:t>if posted by registered post, at the expiration of 48 hours after the envelope containing the same was delivered into the custody of the postal authorities (and not returned undelivered); and</w:t>
            </w:r>
          </w:p>
        </w:tc>
      </w:tr>
      <w:tr w:rsidR="00E254A7" w14:paraId="4D288533" w14:textId="77777777">
        <w:tc>
          <w:tcPr>
            <w:tcW w:w="828" w:type="dxa"/>
          </w:tcPr>
          <w:p w14:paraId="5C518C31" w14:textId="77777777" w:rsidR="00E254A7" w:rsidRDefault="00E254A7">
            <w:pPr>
              <w:rPr>
                <w:color w:val="0000FF"/>
              </w:rPr>
            </w:pPr>
          </w:p>
        </w:tc>
        <w:tc>
          <w:tcPr>
            <w:tcW w:w="720" w:type="dxa"/>
          </w:tcPr>
          <w:p w14:paraId="3F7C0925" w14:textId="77777777" w:rsidR="00E254A7" w:rsidRDefault="00E254A7">
            <w:pPr>
              <w:spacing w:after="200" w:line="319" w:lineRule="auto"/>
            </w:pPr>
            <w:r>
              <w:t>3.</w:t>
            </w:r>
          </w:p>
        </w:tc>
        <w:tc>
          <w:tcPr>
            <w:tcW w:w="8820" w:type="dxa"/>
          </w:tcPr>
          <w:p w14:paraId="1477A603" w14:textId="77777777" w:rsidR="00E254A7" w:rsidRDefault="00E254A7">
            <w:pPr>
              <w:spacing w:after="200" w:line="319" w:lineRule="auto"/>
            </w:pPr>
            <w:r>
              <w:t>if sent by electronic mail, telex or facsimile transmission, on the first day following successful transmission.</w:t>
            </w:r>
          </w:p>
        </w:tc>
      </w:tr>
    </w:tbl>
    <w:p w14:paraId="268AD3A4" w14:textId="77777777" w:rsidR="00E254A7" w:rsidRDefault="00E254A7">
      <w:pPr>
        <w:pStyle w:val="Heading2"/>
      </w:pPr>
      <w:r>
        <w:t>15.</w:t>
      </w:r>
      <w:r>
        <w:tab/>
        <w:t>Assignment and Subcontract</w:t>
      </w:r>
    </w:p>
    <w:p w14:paraId="36E5F373" w14:textId="77777777" w:rsidR="00E254A7" w:rsidRDefault="00E254A7">
      <w:pPr>
        <w:spacing w:after="200" w:line="319" w:lineRule="auto"/>
      </w:pPr>
      <w:r>
        <w:t>Subject to a Party’s obligations at law, any assignment to a third party, subcontract or other transfer of a Party’s rights or obligations under this Agreement requires the prior written consent of the other Party. Prior to any such assignments, the assignee will be obliged to sign an undertaking to comply with all obligations under this Agreement. Any attempted assignment not complied with in the manner prescribed herein shall be null and void.</w:t>
      </w:r>
    </w:p>
    <w:p w14:paraId="2EB95773" w14:textId="77777777" w:rsidR="00E254A7" w:rsidRDefault="00E254A7">
      <w:pPr>
        <w:pStyle w:val="Heading2"/>
        <w:spacing w:before="200" w:after="60"/>
      </w:pPr>
      <w:r>
        <w:lastRenderedPageBreak/>
        <w:t>16.</w:t>
      </w:r>
      <w:r>
        <w:tab/>
        <w:t>Entire Agreement</w:t>
      </w:r>
    </w:p>
    <w:p w14:paraId="175C93FF" w14:textId="77777777" w:rsidR="00E254A7" w:rsidRDefault="00E254A7">
      <w:pPr>
        <w:spacing w:after="200" w:line="319" w:lineRule="auto"/>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55A66079" w14:textId="77777777" w:rsidR="00E254A7" w:rsidRDefault="00E254A7">
      <w:pPr>
        <w:pStyle w:val="Heading2"/>
        <w:spacing w:before="180" w:after="60"/>
      </w:pPr>
      <w:r>
        <w:t>17.</w:t>
      </w:r>
      <w:r>
        <w:tab/>
        <w:t xml:space="preserve">Severability </w:t>
      </w:r>
    </w:p>
    <w:p w14:paraId="6ACFDCB1" w14:textId="77777777" w:rsidR="00E254A7" w:rsidRDefault="00E254A7">
      <w:pPr>
        <w:spacing w:after="200" w:line="319" w:lineRule="auto"/>
      </w:pPr>
      <w:r>
        <w:t xml:space="preserve">If any term or provision herein is found to be illegal or unenforceable, then such term or provision shall be deemed severed and all other terms and provisions shall remain in full force and effect. </w:t>
      </w:r>
    </w:p>
    <w:p w14:paraId="4352713B" w14:textId="77777777" w:rsidR="00E254A7" w:rsidRDefault="00E254A7">
      <w:pPr>
        <w:pStyle w:val="Heading2"/>
        <w:spacing w:before="180" w:after="60"/>
      </w:pPr>
      <w:r>
        <w:t>18.</w:t>
      </w:r>
      <w:r>
        <w:tab/>
        <w:t>Waiver</w:t>
      </w:r>
    </w:p>
    <w:p w14:paraId="4CCEB2E2" w14:textId="77777777" w:rsidR="00E254A7" w:rsidRDefault="00E254A7">
      <w:pPr>
        <w:spacing w:after="200" w:line="319" w:lineRule="auto"/>
      </w:pPr>
      <w:r>
        <w:t>No failure or delay by either Party to exercise any right, power or remedy shall operate as a waiver of it, nor shall any partial exercise preclude further exercise of same or some other right, power or remedy.</w:t>
      </w:r>
    </w:p>
    <w:p w14:paraId="30B168C3" w14:textId="77777777" w:rsidR="00E254A7" w:rsidRDefault="00E254A7">
      <w:pPr>
        <w:pStyle w:val="Heading2"/>
        <w:spacing w:before="180" w:after="60"/>
      </w:pPr>
      <w:r>
        <w:t>19.</w:t>
      </w:r>
      <w:r>
        <w:tab/>
        <w:t>Non-exclusivity</w:t>
      </w:r>
    </w:p>
    <w:p w14:paraId="210CC075" w14:textId="77777777" w:rsidR="00E254A7" w:rsidRDefault="00E254A7">
      <w:pPr>
        <w:spacing w:after="200" w:line="319" w:lineRule="auto"/>
      </w:pPr>
      <w:r>
        <w:t>Nothing in this Agreement shall preclude the Client from purchasing services (or Services) from a third party at any time during the currency of the Agreement.</w:t>
      </w:r>
    </w:p>
    <w:p w14:paraId="01400427" w14:textId="77777777" w:rsidR="00E254A7" w:rsidRDefault="00E254A7">
      <w:pPr>
        <w:pStyle w:val="Heading2"/>
        <w:spacing w:before="180" w:after="60"/>
      </w:pPr>
      <w:r>
        <w:t>20.</w:t>
      </w:r>
      <w:r>
        <w:tab/>
        <w:t>Media</w:t>
      </w:r>
    </w:p>
    <w:p w14:paraId="0FEBEFC3" w14:textId="77777777" w:rsidR="00E254A7" w:rsidRDefault="00E254A7">
      <w:pPr>
        <w:spacing w:after="200" w:line="319" w:lineRule="auto"/>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6959CA08" w14:textId="77777777" w:rsidR="00E254A7" w:rsidRDefault="00E254A7">
      <w:pPr>
        <w:pStyle w:val="Heading2"/>
        <w:spacing w:before="180" w:after="60"/>
      </w:pPr>
      <w:r>
        <w:t>21.</w:t>
      </w:r>
      <w:r>
        <w:tab/>
        <w:t>Conflicts, Registrable Interests and Corrupt Gifts</w:t>
      </w:r>
    </w:p>
    <w:tbl>
      <w:tblPr>
        <w:tblW w:w="0" w:type="auto"/>
        <w:tblLook w:val="01E0" w:firstRow="1" w:lastRow="1" w:firstColumn="1" w:lastColumn="1" w:noHBand="0" w:noVBand="0"/>
      </w:tblPr>
      <w:tblGrid>
        <w:gridCol w:w="769"/>
        <w:gridCol w:w="8302"/>
      </w:tblGrid>
      <w:tr w:rsidR="00E254A7" w14:paraId="7502FB54" w14:textId="77777777">
        <w:tc>
          <w:tcPr>
            <w:tcW w:w="828" w:type="dxa"/>
          </w:tcPr>
          <w:p w14:paraId="34A8711B" w14:textId="77777777" w:rsidR="00E254A7" w:rsidRDefault="00E254A7">
            <w:pPr>
              <w:rPr>
                <w:color w:val="0000FF"/>
              </w:rPr>
            </w:pPr>
            <w:r>
              <w:rPr>
                <w:color w:val="0000FF"/>
              </w:rPr>
              <w:t>A.</w:t>
            </w:r>
          </w:p>
        </w:tc>
        <w:tc>
          <w:tcPr>
            <w:tcW w:w="9540" w:type="dxa"/>
          </w:tcPr>
          <w:p w14:paraId="3D07F306" w14:textId="77777777" w:rsidR="00E254A7" w:rsidRDefault="00E254A7">
            <w:pPr>
              <w:spacing w:after="200" w:line="319" w:lineRule="auto"/>
            </w:pPr>
            <w:r>
              <w:t xml:space="preserve">The Contractor confirms that it has carried out a conflicts of interest check and is satisfied that it has no conflicts in relation to the Services and its obligations undertaken under this Agreement. The Contractor hereby undertakes to advise the Client forthwith should any conflict or potential conflict of interest come to its attention during the currency of this Agreement and to comply with the Client’s directions in respect thereof. </w:t>
            </w:r>
          </w:p>
        </w:tc>
      </w:tr>
      <w:tr w:rsidR="00E254A7" w14:paraId="7F5C26CE" w14:textId="77777777">
        <w:tc>
          <w:tcPr>
            <w:tcW w:w="828" w:type="dxa"/>
          </w:tcPr>
          <w:p w14:paraId="0E70B0AB" w14:textId="77777777" w:rsidR="00E254A7" w:rsidRDefault="00E254A7">
            <w:pPr>
              <w:rPr>
                <w:color w:val="0000FF"/>
              </w:rPr>
            </w:pPr>
            <w:r>
              <w:rPr>
                <w:color w:val="0000FF"/>
              </w:rPr>
              <w:t>B.</w:t>
            </w:r>
          </w:p>
        </w:tc>
        <w:tc>
          <w:tcPr>
            <w:tcW w:w="9540" w:type="dxa"/>
          </w:tcPr>
          <w:p w14:paraId="14363A02" w14:textId="77777777" w:rsidR="00E254A7" w:rsidRDefault="00E254A7">
            <w:pPr>
              <w:spacing w:after="200" w:line="319" w:lineRule="auto"/>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to comply with the </w:t>
            </w:r>
            <w:r>
              <w:lastRenderedPageBreak/>
              <w:t>Client’s directions in respect thereof, to the satisfaction of the Client. The terms “registrable interest” and “relative” shall be interpreted as per section 2 of the Ethics in Public Office Act, 1995 (as amended) a copy of which is available on request.</w:t>
            </w:r>
          </w:p>
        </w:tc>
      </w:tr>
      <w:tr w:rsidR="00E254A7" w14:paraId="3D0B3E3F" w14:textId="77777777">
        <w:tc>
          <w:tcPr>
            <w:tcW w:w="828" w:type="dxa"/>
          </w:tcPr>
          <w:p w14:paraId="0D49A300" w14:textId="77777777" w:rsidR="00E254A7" w:rsidRDefault="00E254A7">
            <w:pPr>
              <w:rPr>
                <w:color w:val="0000FF"/>
              </w:rPr>
            </w:pPr>
            <w:r>
              <w:rPr>
                <w:color w:val="0000FF"/>
              </w:rPr>
              <w:lastRenderedPageBreak/>
              <w:t>C.</w:t>
            </w:r>
          </w:p>
        </w:tc>
        <w:tc>
          <w:tcPr>
            <w:tcW w:w="9540" w:type="dxa"/>
          </w:tcPr>
          <w:p w14:paraId="5CFEFBB5" w14:textId="77777777" w:rsidR="00E254A7" w:rsidRDefault="00E254A7">
            <w:pPr>
              <w:spacing w:after="200" w:line="319" w:lineRule="auto"/>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the Prevention of Corruption Acts, 1889 to 2005 shall entitle the Client to terminate this Agreement forthwith and to recover the amount of any loss resulting from such cancellation, including but not limited to recovery from the Contractor of the amount or value of any such gift, consideration or commission.</w:t>
            </w:r>
          </w:p>
        </w:tc>
      </w:tr>
    </w:tbl>
    <w:p w14:paraId="735FDB83" w14:textId="77777777" w:rsidR="00E254A7" w:rsidRDefault="00E254A7">
      <w:pPr>
        <w:pStyle w:val="Heading2"/>
        <w:spacing w:before="180" w:after="60"/>
      </w:pPr>
      <w:r>
        <w:t>22.</w:t>
      </w:r>
      <w:r>
        <w:tab/>
        <w:t>Inspection and Access to Premises</w:t>
      </w:r>
    </w:p>
    <w:tbl>
      <w:tblPr>
        <w:tblW w:w="0" w:type="auto"/>
        <w:tblLook w:val="01E0" w:firstRow="1" w:lastRow="1" w:firstColumn="1" w:lastColumn="1" w:noHBand="0" w:noVBand="0"/>
      </w:tblPr>
      <w:tblGrid>
        <w:gridCol w:w="770"/>
        <w:gridCol w:w="8301"/>
      </w:tblGrid>
      <w:tr w:rsidR="00E254A7" w14:paraId="0E5E7C2D" w14:textId="77777777">
        <w:tc>
          <w:tcPr>
            <w:tcW w:w="828" w:type="dxa"/>
          </w:tcPr>
          <w:p w14:paraId="3F752E9F" w14:textId="77777777" w:rsidR="00E254A7" w:rsidRDefault="00E254A7">
            <w:pPr>
              <w:rPr>
                <w:color w:val="0000FF"/>
              </w:rPr>
            </w:pPr>
            <w:r>
              <w:rPr>
                <w:color w:val="0000FF"/>
              </w:rPr>
              <w:t>A.</w:t>
            </w:r>
          </w:p>
        </w:tc>
        <w:tc>
          <w:tcPr>
            <w:tcW w:w="9540" w:type="dxa"/>
          </w:tcPr>
          <w:p w14:paraId="0D8A5152" w14:textId="77777777" w:rsidR="00E254A7" w:rsidRDefault="00E254A7">
            <w:pPr>
              <w:spacing w:after="200" w:line="319" w:lineRule="auto"/>
            </w:pPr>
            <w:r>
              <w:t>Save as the Client may otherwise direct, the Contractor is deemed to have inspected the Client’s premises, lands and facilities before submitting its Submission and to have made appropriate enquiries so as to be satisfied in relation to all matters connected with the performance of its obligations under this Agreement.</w:t>
            </w:r>
          </w:p>
        </w:tc>
      </w:tr>
      <w:tr w:rsidR="00E254A7" w14:paraId="3B554F64" w14:textId="77777777">
        <w:tc>
          <w:tcPr>
            <w:tcW w:w="828" w:type="dxa"/>
          </w:tcPr>
          <w:p w14:paraId="59CE8577" w14:textId="77777777" w:rsidR="00E254A7" w:rsidRDefault="00E254A7">
            <w:pPr>
              <w:rPr>
                <w:color w:val="0000FF"/>
              </w:rPr>
            </w:pPr>
            <w:r>
              <w:rPr>
                <w:color w:val="0000FF"/>
              </w:rPr>
              <w:t>B.</w:t>
            </w:r>
          </w:p>
        </w:tc>
        <w:tc>
          <w:tcPr>
            <w:tcW w:w="9540" w:type="dxa"/>
          </w:tcPr>
          <w:p w14:paraId="62E30C22" w14:textId="77777777" w:rsidR="00E254A7" w:rsidRDefault="00E254A7">
            <w:pPr>
              <w:spacing w:after="200" w:line="319" w:lineRule="auto"/>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E254A7" w14:paraId="17160DCE" w14:textId="77777777">
        <w:tc>
          <w:tcPr>
            <w:tcW w:w="828" w:type="dxa"/>
          </w:tcPr>
          <w:p w14:paraId="52D37D67" w14:textId="77777777" w:rsidR="00E254A7" w:rsidRDefault="00E254A7">
            <w:pPr>
              <w:rPr>
                <w:color w:val="0000FF"/>
              </w:rPr>
            </w:pPr>
            <w:r>
              <w:rPr>
                <w:color w:val="0000FF"/>
              </w:rPr>
              <w:t>C.</w:t>
            </w:r>
          </w:p>
        </w:tc>
        <w:tc>
          <w:tcPr>
            <w:tcW w:w="9540" w:type="dxa"/>
          </w:tcPr>
          <w:p w14:paraId="167EBC9A" w14:textId="77777777" w:rsidR="00E254A7" w:rsidRDefault="00E254A7">
            <w:pPr>
              <w:spacing w:after="200" w:line="319" w:lineRule="auto"/>
            </w:pPr>
            <w:r>
              <w:t>The Contractor shall upon reasonable notice by the Client allow the Client access to its premises (including the premises of any subcontractor or agent) where the Services are being performed for the Client under this Agreement.</w:t>
            </w:r>
          </w:p>
        </w:tc>
      </w:tr>
    </w:tbl>
    <w:p w14:paraId="441C519B" w14:textId="77777777" w:rsidR="00E254A7" w:rsidRDefault="00E254A7"/>
    <w:p w14:paraId="0D7382E0" w14:textId="77777777" w:rsidR="00E254A7" w:rsidRDefault="00E254A7">
      <w:pPr>
        <w:pStyle w:val="Heading1"/>
        <w:pageBreakBefore w:val="0"/>
      </w:pPr>
      <w:r>
        <w:br w:type="page"/>
      </w:r>
      <w:r>
        <w:lastRenderedPageBreak/>
        <w:t>Schedule B: Specification of Services</w:t>
      </w:r>
    </w:p>
    <w:p w14:paraId="23707D81" w14:textId="77777777" w:rsidR="00E254A7" w:rsidRDefault="00E254A7">
      <w:pPr>
        <w:spacing w:after="200" w:line="319" w:lineRule="auto"/>
      </w:pPr>
      <w:r>
        <w:t>[Insert when completing contract]</w:t>
      </w:r>
    </w:p>
    <w:p w14:paraId="2D8B8532" w14:textId="77777777" w:rsidR="00E254A7" w:rsidRDefault="00E254A7">
      <w:pPr>
        <w:pStyle w:val="Heading1"/>
        <w:pageBreakBefore w:val="0"/>
      </w:pPr>
      <w:r>
        <w:t>Schedule C: Charges</w:t>
      </w:r>
    </w:p>
    <w:p w14:paraId="5C81A601" w14:textId="77777777" w:rsidR="00E254A7" w:rsidRDefault="00E254A7">
      <w:pPr>
        <w:spacing w:after="200" w:line="319" w:lineRule="auto"/>
      </w:pPr>
      <w:r>
        <w:t>[Insert when completing contract]</w:t>
      </w:r>
    </w:p>
    <w:p w14:paraId="74CA6235" w14:textId="77777777" w:rsidR="00E254A7" w:rsidRDefault="00E254A7">
      <w:pPr>
        <w:keepLines/>
        <w:spacing w:line="320" w:lineRule="exact"/>
      </w:pPr>
    </w:p>
    <w:p w14:paraId="13267009" w14:textId="77777777" w:rsidR="00E254A7" w:rsidRDefault="00E254A7">
      <w:pPr>
        <w:keepLines/>
        <w:spacing w:line="320" w:lineRule="exact"/>
      </w:pPr>
    </w:p>
    <w:p w14:paraId="44A4C895" w14:textId="77777777" w:rsidR="00E254A7" w:rsidRDefault="00E254A7">
      <w:pPr>
        <w:pStyle w:val="Heading1"/>
      </w:pPr>
      <w:r>
        <w:lastRenderedPageBreak/>
        <w:t>Schedule D: Special Conditions</w:t>
      </w:r>
    </w:p>
    <w:p w14:paraId="00AFE8A1" w14:textId="77777777" w:rsidR="00E254A7" w:rsidRDefault="00E254A7">
      <w:pPr>
        <w:rPr>
          <w:b/>
          <w:bCs/>
          <w:lang w:val="en-US"/>
        </w:rPr>
      </w:pPr>
      <w:r>
        <w:rPr>
          <w:b/>
          <w:bCs/>
          <w:lang w:val="en-US"/>
        </w:rPr>
        <w:t>A provision in this Schedule shall apply ONLY IF marked as ‘applies’.</w:t>
      </w:r>
    </w:p>
    <w:p w14:paraId="777C1C8F" w14:textId="77777777" w:rsidR="00E254A7" w:rsidRDefault="00E254A7">
      <w:pPr>
        <w:pStyle w:val="Header"/>
        <w:tabs>
          <w:tab w:val="clear" w:pos="4153"/>
          <w:tab w:val="clear" w:pos="8306"/>
        </w:tabs>
        <w:rPr>
          <w:lang w:val="en-US"/>
        </w:rPr>
      </w:pPr>
    </w:p>
    <w:p w14:paraId="6F60A35E" w14:textId="77777777" w:rsidR="00E254A7" w:rsidRDefault="00E254A7">
      <w:pPr>
        <w:pStyle w:val="Heading2"/>
        <w:keepNext w:val="0"/>
      </w:pPr>
      <w:r>
        <w:t>Special Condition 1 – Time of the Essence</w:t>
      </w:r>
    </w:p>
    <w:p w14:paraId="69683778" w14:textId="77777777" w:rsidR="00E254A7" w:rsidRDefault="00E254A7">
      <w:pPr>
        <w:pStyle w:val="Heading3"/>
        <w:keepNext w:val="0"/>
        <w:keepLines/>
        <w:tabs>
          <w:tab w:val="clear" w:pos="567"/>
          <w:tab w:val="clear" w:pos="907"/>
          <w:tab w:val="right" w:leader="dot" w:pos="8902"/>
        </w:tabs>
        <w:spacing w:before="0" w:after="100" w:line="320" w:lineRule="exact"/>
        <w:ind w:firstLine="0"/>
      </w:pPr>
      <w:r>
        <w:t>SC 1(A)</w:t>
      </w:r>
      <w:r>
        <w:tab/>
        <w:t>Time of delivery shall be of the essence.</w:t>
      </w:r>
      <w:r>
        <w:rPr>
          <w:b w:val="0"/>
        </w:rPr>
        <w:t xml:space="preserve"> </w:t>
      </w:r>
      <w:r>
        <w:rPr>
          <w:b w:val="0"/>
          <w:color w:val="FF0000"/>
        </w:rPr>
        <w:t xml:space="preserve">This clause </w:t>
      </w:r>
      <w:bookmarkStart w:id="42" w:name="Dropdown13"/>
      <w:r w:rsidR="00DA5585">
        <w:rPr>
          <w:b w:val="0"/>
          <w:color w:val="FF0000"/>
        </w:rPr>
        <w:fldChar w:fldCharType="begin">
          <w:ffData>
            <w:name w:val="Dropdown13"/>
            <w:enabled/>
            <w:calcOnExit w:val="0"/>
            <w:ddList>
              <w:result w:val="1"/>
              <w:listEntry w:val="does not apply"/>
              <w:listEntry w:val="applies"/>
            </w:ddList>
          </w:ffData>
        </w:fldChar>
      </w:r>
      <w:r>
        <w:rPr>
          <w:b w:val="0"/>
          <w:color w:val="FF0000"/>
        </w:rPr>
        <w:instrText xml:space="preserve"> FORMDROPDOWN </w:instrText>
      </w:r>
      <w:r w:rsidR="00DA5585">
        <w:rPr>
          <w:b w:val="0"/>
          <w:color w:val="FF0000"/>
        </w:rPr>
      </w:r>
      <w:r w:rsidR="00DA5585">
        <w:rPr>
          <w:b w:val="0"/>
          <w:color w:val="FF0000"/>
        </w:rPr>
        <w:fldChar w:fldCharType="separate"/>
      </w:r>
      <w:r w:rsidR="00DA5585">
        <w:rPr>
          <w:b w:val="0"/>
          <w:color w:val="FF0000"/>
        </w:rPr>
        <w:fldChar w:fldCharType="end"/>
      </w:r>
      <w:bookmarkEnd w:id="42"/>
      <w:r>
        <w:rPr>
          <w:b w:val="0"/>
          <w:color w:val="FF0000"/>
        </w:rPr>
        <w:t xml:space="preserve"> to this contract.</w:t>
      </w:r>
    </w:p>
    <w:p w14:paraId="5E24ED34" w14:textId="77777777" w:rsidR="00E254A7" w:rsidRDefault="00E254A7">
      <w:pPr>
        <w:pBdr>
          <w:bottom w:val="single" w:sz="4" w:space="1" w:color="auto"/>
        </w:pBdr>
        <w:spacing w:after="200" w:line="319" w:lineRule="auto"/>
      </w:pPr>
      <w:r>
        <w:t>Time of delivery shall be of the essence and if the Contractor fails to deliver the Services within the time promised or specified in the Specification the Client may release itself from any obligation to accept and pay for the Services and/or terminate this Agreement without prejudice to any other rights and remedies of the Client.</w:t>
      </w:r>
    </w:p>
    <w:p w14:paraId="49ACD256" w14:textId="77777777" w:rsidR="00E254A7" w:rsidRDefault="00E254A7">
      <w:pPr>
        <w:pStyle w:val="Heading3"/>
        <w:keepNext w:val="0"/>
        <w:keepLines/>
        <w:tabs>
          <w:tab w:val="right" w:leader="dot" w:pos="8902"/>
          <w:tab w:val="right" w:pos="10093"/>
        </w:tabs>
        <w:spacing w:before="0" w:after="100" w:line="320" w:lineRule="exact"/>
        <w:ind w:firstLine="0"/>
      </w:pPr>
      <w:r>
        <w:t>SC 1(B)</w:t>
      </w:r>
      <w:r>
        <w:tab/>
        <w:t xml:space="preserve">Right to Impose Liquidated Damages Claim where Delivery Dates </w:t>
      </w:r>
      <w:r>
        <w:br/>
        <w:t>not Complied with.</w:t>
      </w:r>
      <w:r>
        <w:rPr>
          <w:b w:val="0"/>
        </w:rPr>
        <w:t xml:space="preserve"> </w:t>
      </w:r>
      <w:r>
        <w:rPr>
          <w:b w:val="0"/>
          <w:color w:val="FF0000"/>
        </w:rPr>
        <w:t xml:space="preserve">This clause </w:t>
      </w:r>
      <w:r w:rsidR="00DA5585">
        <w:rPr>
          <w:b w:val="0"/>
          <w:color w:val="FF0000"/>
        </w:rPr>
        <w:fldChar w:fldCharType="begin">
          <w:ffData>
            <w:name w:val="Dropdown13"/>
            <w:enabled/>
            <w:calcOnExit w:val="0"/>
            <w:ddList>
              <w:listEntry w:val="does not apply"/>
              <w:listEntry w:val="applies"/>
            </w:ddList>
          </w:ffData>
        </w:fldChar>
      </w:r>
      <w:r>
        <w:rPr>
          <w:b w:val="0"/>
          <w:color w:val="FF0000"/>
        </w:rPr>
        <w:instrText xml:space="preserve"> FORMDROPDOWN </w:instrText>
      </w:r>
      <w:r w:rsidR="00DA5585">
        <w:rPr>
          <w:b w:val="0"/>
          <w:color w:val="FF0000"/>
        </w:rPr>
      </w:r>
      <w:r w:rsidR="00DA5585">
        <w:rPr>
          <w:b w:val="0"/>
          <w:color w:val="FF0000"/>
        </w:rPr>
        <w:fldChar w:fldCharType="separate"/>
      </w:r>
      <w:r w:rsidR="00DA5585">
        <w:rPr>
          <w:b w:val="0"/>
          <w:color w:val="FF0000"/>
        </w:rPr>
        <w:fldChar w:fldCharType="end"/>
      </w:r>
      <w:r>
        <w:rPr>
          <w:b w:val="0"/>
          <w:color w:val="FF0000"/>
        </w:rPr>
        <w:t xml:space="preserve"> to this contract.</w:t>
      </w:r>
    </w:p>
    <w:p w14:paraId="060DFD0B" w14:textId="77777777" w:rsidR="00E254A7" w:rsidRDefault="00E254A7">
      <w:pPr>
        <w:spacing w:after="200" w:line="319" w:lineRule="auto"/>
      </w:pPr>
      <w:r>
        <w:t xml:space="preserve">Without prejudice to any general right to damages under this Agreement where the Contractor does not provide the Services within delivery dates or lead times in accordance with this Agreement, the Client may, at his discretion, deduct </w:t>
      </w:r>
      <w:bookmarkStart w:id="43" w:name="Text43"/>
      <w:r w:rsidR="00DA5585">
        <w:fldChar w:fldCharType="begin">
          <w:ffData>
            <w:name w:val="Text43"/>
            <w:enabled/>
            <w:calcOnExit w:val="0"/>
            <w:textInput>
              <w:default w:val="[number]"/>
            </w:textInput>
          </w:ffData>
        </w:fldChar>
      </w:r>
      <w:r>
        <w:instrText xml:space="preserve"> FORMTEXT </w:instrText>
      </w:r>
      <w:r w:rsidR="00DA5585">
        <w:fldChar w:fldCharType="separate"/>
      </w:r>
      <w:r>
        <w:rPr>
          <w:noProof/>
        </w:rPr>
        <w:t>[number]</w:t>
      </w:r>
      <w:r w:rsidR="00DA5585">
        <w:fldChar w:fldCharType="end"/>
      </w:r>
      <w:bookmarkEnd w:id="43"/>
      <w:r>
        <w:t xml:space="preserve"> per cent per week, or part thereof, for each week of late delivery of the value of the entire relevant invoice or order as liquidated damages up to a maximum amount of </w:t>
      </w:r>
      <w:r w:rsidR="00DA5585">
        <w:fldChar w:fldCharType="begin">
          <w:ffData>
            <w:name w:val=""/>
            <w:enabled/>
            <w:calcOnExit w:val="0"/>
            <w:textInput>
              <w:default w:val="[number]"/>
            </w:textInput>
          </w:ffData>
        </w:fldChar>
      </w:r>
      <w:r>
        <w:instrText xml:space="preserve"> FORMTEXT </w:instrText>
      </w:r>
      <w:r w:rsidR="00DA5585">
        <w:fldChar w:fldCharType="separate"/>
      </w:r>
      <w:r>
        <w:rPr>
          <w:noProof/>
        </w:rPr>
        <w:t>[number]</w:t>
      </w:r>
      <w:r w:rsidR="00DA5585">
        <w:fldChar w:fldCharType="end"/>
      </w:r>
      <w:r>
        <w:t xml:space="preserve"> per cent of the Charges (or invoice or order price) for the relevant Services (“Liquidated Damages Threshold”).</w:t>
      </w:r>
    </w:p>
    <w:p w14:paraId="61B153A1" w14:textId="77777777" w:rsidR="00E254A7" w:rsidRDefault="00E254A7">
      <w:pPr>
        <w:spacing w:after="200" w:line="319" w:lineRule="auto"/>
      </w:pPr>
      <w:r>
        <w:t xml:space="preserve">Where the Liquidated Damages Threshold is met or exceeded (being that delivery continues not to be performed after the Liquidated Damages Threshold is met), the Client shall be entitled to: </w:t>
      </w:r>
    </w:p>
    <w:tbl>
      <w:tblPr>
        <w:tblW w:w="0" w:type="auto"/>
        <w:tblLook w:val="01E0" w:firstRow="1" w:lastRow="1" w:firstColumn="1" w:lastColumn="1" w:noHBand="0" w:noVBand="0"/>
      </w:tblPr>
      <w:tblGrid>
        <w:gridCol w:w="763"/>
        <w:gridCol w:w="8308"/>
      </w:tblGrid>
      <w:tr w:rsidR="00E254A7" w14:paraId="2390CE8D" w14:textId="77777777">
        <w:tc>
          <w:tcPr>
            <w:tcW w:w="828" w:type="dxa"/>
          </w:tcPr>
          <w:p w14:paraId="6AE23003" w14:textId="77777777" w:rsidR="00E254A7" w:rsidRDefault="00E254A7">
            <w:pPr>
              <w:spacing w:line="320" w:lineRule="exact"/>
              <w:rPr>
                <w:color w:val="0000FF"/>
              </w:rPr>
            </w:pPr>
            <w:r>
              <w:rPr>
                <w:color w:val="0000FF"/>
              </w:rPr>
              <w:t>1.</w:t>
            </w:r>
          </w:p>
        </w:tc>
        <w:tc>
          <w:tcPr>
            <w:tcW w:w="9540" w:type="dxa"/>
          </w:tcPr>
          <w:p w14:paraId="0258CBD8" w14:textId="77777777" w:rsidR="00E254A7" w:rsidRDefault="00E254A7">
            <w:pPr>
              <w:spacing w:after="200" w:line="319" w:lineRule="auto"/>
            </w:pPr>
            <w:r>
              <w:t>claim any remedy available to it (whether under this Agreement or otherwise) for loss or damage incurred or suffered by it after the end of the Liquidated Damages Period; and</w:t>
            </w:r>
          </w:p>
        </w:tc>
      </w:tr>
      <w:tr w:rsidR="00E254A7" w14:paraId="549CD222" w14:textId="77777777">
        <w:tc>
          <w:tcPr>
            <w:tcW w:w="828" w:type="dxa"/>
          </w:tcPr>
          <w:p w14:paraId="0550A9BB" w14:textId="77777777" w:rsidR="00E254A7" w:rsidRDefault="00E254A7">
            <w:pPr>
              <w:spacing w:line="320" w:lineRule="exact"/>
              <w:rPr>
                <w:color w:val="0000FF"/>
              </w:rPr>
            </w:pPr>
            <w:r>
              <w:rPr>
                <w:color w:val="0000FF"/>
              </w:rPr>
              <w:t>2.</w:t>
            </w:r>
          </w:p>
        </w:tc>
        <w:tc>
          <w:tcPr>
            <w:tcW w:w="9540" w:type="dxa"/>
          </w:tcPr>
          <w:p w14:paraId="028C1F63" w14:textId="77777777" w:rsidR="00E254A7" w:rsidRDefault="00E254A7">
            <w:pPr>
              <w:spacing w:after="200" w:line="319" w:lineRule="auto"/>
            </w:pPr>
            <w:r>
              <w:t>without prejudice to sub-clause (1), the Client shall be entitled to terminate the Agreement with immediate effect by giving notice in writing to the Contractor.</w:t>
            </w:r>
          </w:p>
        </w:tc>
      </w:tr>
    </w:tbl>
    <w:p w14:paraId="1F3652E6" w14:textId="77777777" w:rsidR="00E254A7" w:rsidRDefault="00E254A7">
      <w:pPr>
        <w:pStyle w:val="Heading2"/>
        <w:keepNext w:val="0"/>
        <w:spacing w:before="300"/>
      </w:pPr>
      <w:r>
        <w:t>Special Condition 2 – Limitation of Liability</w:t>
      </w:r>
    </w:p>
    <w:p w14:paraId="0217054B" w14:textId="77777777" w:rsidR="00E254A7" w:rsidRDefault="00E254A7">
      <w:pPr>
        <w:pStyle w:val="Heading3"/>
        <w:keepNext w:val="0"/>
        <w:keepLines/>
        <w:tabs>
          <w:tab w:val="right" w:leader="dot" w:pos="8902"/>
          <w:tab w:val="right" w:pos="10093"/>
        </w:tabs>
        <w:spacing w:before="0" w:after="100" w:line="320" w:lineRule="exact"/>
        <w:ind w:firstLine="0"/>
      </w:pPr>
      <w:r>
        <w:t>SC 2</w:t>
      </w:r>
      <w:r>
        <w:tab/>
        <w:t>Contractor’s Limitation on Liability.</w:t>
      </w:r>
      <w:r>
        <w:rPr>
          <w:b w:val="0"/>
        </w:rPr>
        <w:t xml:space="preserve"> </w:t>
      </w:r>
      <w:r>
        <w:rPr>
          <w:b w:val="0"/>
          <w:color w:val="FF0000"/>
        </w:rPr>
        <w:t xml:space="preserve">This clause </w:t>
      </w:r>
      <w:r w:rsidR="00DA5585">
        <w:rPr>
          <w:b w:val="0"/>
          <w:color w:val="FF0000"/>
        </w:rPr>
        <w:fldChar w:fldCharType="begin">
          <w:ffData>
            <w:name w:val="Dropdown13"/>
            <w:enabled/>
            <w:calcOnExit w:val="0"/>
            <w:ddList>
              <w:listEntry w:val="does not apply"/>
              <w:listEntry w:val="applies"/>
            </w:ddList>
          </w:ffData>
        </w:fldChar>
      </w:r>
      <w:r>
        <w:rPr>
          <w:b w:val="0"/>
          <w:color w:val="FF0000"/>
        </w:rPr>
        <w:instrText xml:space="preserve"> FORMDROPDOWN </w:instrText>
      </w:r>
      <w:r w:rsidR="00DA5585">
        <w:rPr>
          <w:b w:val="0"/>
          <w:color w:val="FF0000"/>
        </w:rPr>
      </w:r>
      <w:r w:rsidR="00DA5585">
        <w:rPr>
          <w:b w:val="0"/>
          <w:color w:val="FF0000"/>
        </w:rPr>
        <w:fldChar w:fldCharType="separate"/>
      </w:r>
      <w:r w:rsidR="00DA5585">
        <w:rPr>
          <w:b w:val="0"/>
          <w:color w:val="FF0000"/>
        </w:rPr>
        <w:fldChar w:fldCharType="end"/>
      </w:r>
      <w:r>
        <w:rPr>
          <w:b w:val="0"/>
          <w:color w:val="FF0000"/>
        </w:rPr>
        <w:t xml:space="preserve"> to this contract.</w:t>
      </w:r>
    </w:p>
    <w:p w14:paraId="4832C984" w14:textId="77777777" w:rsidR="00E254A7" w:rsidRDefault="00E254A7">
      <w:pPr>
        <w:spacing w:after="200" w:line="319" w:lineRule="auto"/>
      </w:pPr>
      <w:r>
        <w:t xml:space="preserve">Save in respect of fraud, personal injury or death (for which no limit applies), the limit of the Contractor’s aggregate liability to the Client under this Agreement whatsoever and howsoever arising shall not under any circumstances exceed </w:t>
      </w:r>
      <w:r w:rsidR="00DA5585">
        <w:fldChar w:fldCharType="begin">
          <w:ffData>
            <w:name w:val=""/>
            <w:enabled/>
            <w:calcOnExit w:val="0"/>
            <w:textInput>
              <w:default w:val="[number]"/>
            </w:textInput>
          </w:ffData>
        </w:fldChar>
      </w:r>
      <w:r>
        <w:instrText xml:space="preserve"> FORMTEXT </w:instrText>
      </w:r>
      <w:r w:rsidR="00DA5585">
        <w:fldChar w:fldCharType="separate"/>
      </w:r>
      <w:r>
        <w:rPr>
          <w:noProof/>
        </w:rPr>
        <w:t>[number]</w:t>
      </w:r>
      <w:r w:rsidR="00DA5585">
        <w:fldChar w:fldCharType="end"/>
      </w:r>
      <w:r>
        <w:t xml:space="preserve"> per cent of the Charges paid or </w:t>
      </w:r>
      <w:r>
        <w:lastRenderedPageBreak/>
        <w:t>projected to be paid (whichever is higher) under this Agreement regardless of the number of claims</w:t>
      </w:r>
      <w:bookmarkStart w:id="44" w:name="Text70"/>
      <w:r w:rsidR="00DA5585">
        <w:fldChar w:fldCharType="begin">
          <w:ffData>
            <w:name w:val="Text70"/>
            <w:enabled/>
            <w:calcOnExit w:val="0"/>
            <w:textInput>
              <w:default w:val=" and in any event shall not be for a sum less than €[insert amount]"/>
            </w:textInput>
          </w:ffData>
        </w:fldChar>
      </w:r>
      <w:r>
        <w:instrText xml:space="preserve"> FORMTEXT </w:instrText>
      </w:r>
      <w:r w:rsidR="00DA5585">
        <w:fldChar w:fldCharType="separate"/>
      </w:r>
      <w:r>
        <w:rPr>
          <w:noProof/>
        </w:rPr>
        <w:t xml:space="preserve"> and in any event shall not be for a sum less than €[insert amount]</w:t>
      </w:r>
      <w:r w:rsidR="00DA5585">
        <w:fldChar w:fldCharType="end"/>
      </w:r>
      <w:bookmarkEnd w:id="44"/>
      <w:r>
        <w:t>.</w:t>
      </w:r>
    </w:p>
    <w:p w14:paraId="5F699A6E" w14:textId="77777777" w:rsidR="00E254A7" w:rsidRDefault="00E254A7">
      <w:pPr>
        <w:pStyle w:val="Heading2"/>
        <w:keepNext w:val="0"/>
        <w:pageBreakBefore/>
      </w:pPr>
      <w:r>
        <w:lastRenderedPageBreak/>
        <w:t xml:space="preserve">Special Condition 3 – Remedies </w:t>
      </w:r>
    </w:p>
    <w:p w14:paraId="715657C2" w14:textId="77777777" w:rsidR="00E254A7" w:rsidRDefault="00E254A7">
      <w:pPr>
        <w:pStyle w:val="Heading3"/>
        <w:keepNext w:val="0"/>
        <w:keepLines/>
        <w:tabs>
          <w:tab w:val="right" w:leader="dot" w:pos="8902"/>
          <w:tab w:val="right" w:pos="10093"/>
        </w:tabs>
        <w:spacing w:before="0" w:after="100" w:line="320" w:lineRule="exact"/>
        <w:ind w:firstLine="0"/>
      </w:pPr>
      <w:r>
        <w:t>SC 3</w:t>
      </w:r>
      <w:r>
        <w:tab/>
        <w:t>Retention for Cause.</w:t>
      </w:r>
      <w:r>
        <w:rPr>
          <w:b w:val="0"/>
        </w:rPr>
        <w:t xml:space="preserve"> </w:t>
      </w:r>
      <w:r>
        <w:rPr>
          <w:b w:val="0"/>
          <w:color w:val="FF0000"/>
        </w:rPr>
        <w:t xml:space="preserve">This clause </w:t>
      </w:r>
      <w:r w:rsidR="00DA5585">
        <w:rPr>
          <w:b w:val="0"/>
          <w:color w:val="FF0000"/>
        </w:rPr>
        <w:fldChar w:fldCharType="begin">
          <w:ffData>
            <w:name w:val="Dropdown13"/>
            <w:enabled/>
            <w:calcOnExit w:val="0"/>
            <w:ddList>
              <w:result w:val="1"/>
              <w:listEntry w:val="does not apply"/>
              <w:listEntry w:val="applies"/>
            </w:ddList>
          </w:ffData>
        </w:fldChar>
      </w:r>
      <w:r>
        <w:rPr>
          <w:b w:val="0"/>
          <w:color w:val="FF0000"/>
        </w:rPr>
        <w:instrText xml:space="preserve"> FORMDROPDOWN </w:instrText>
      </w:r>
      <w:r w:rsidR="00DA5585">
        <w:rPr>
          <w:b w:val="0"/>
          <w:color w:val="FF0000"/>
        </w:rPr>
      </w:r>
      <w:r w:rsidR="00DA5585">
        <w:rPr>
          <w:b w:val="0"/>
          <w:color w:val="FF0000"/>
        </w:rPr>
        <w:fldChar w:fldCharType="separate"/>
      </w:r>
      <w:r w:rsidR="00DA5585">
        <w:rPr>
          <w:b w:val="0"/>
          <w:color w:val="FF0000"/>
        </w:rPr>
        <w:fldChar w:fldCharType="end"/>
      </w:r>
      <w:r>
        <w:rPr>
          <w:b w:val="0"/>
          <w:color w:val="FF0000"/>
        </w:rPr>
        <w:t xml:space="preserve"> to this contract.</w:t>
      </w:r>
    </w:p>
    <w:p w14:paraId="1871999A" w14:textId="77777777" w:rsidR="00E254A7" w:rsidRDefault="00E254A7">
      <w:pPr>
        <w:spacing w:after="80" w:line="319" w:lineRule="auto"/>
      </w:pPr>
      <w:r>
        <w:t xml:space="preserve">If for any reason the Client is dissatisfied with the performance of the Contractor, an appropriate sum may be withheld from any payment otherwise due (“the Retention Amount”) which Retention Amount shall not at any given time exceed </w:t>
      </w:r>
      <w:r w:rsidR="00DA5585">
        <w:fldChar w:fldCharType="begin">
          <w:ffData>
            <w:name w:val=""/>
            <w:enabled/>
            <w:calcOnExit w:val="0"/>
            <w:textInput>
              <w:default w:val="[number]"/>
            </w:textInput>
          </w:ffData>
        </w:fldChar>
      </w:r>
      <w:r>
        <w:instrText xml:space="preserve"> FORMTEXT </w:instrText>
      </w:r>
      <w:r w:rsidR="00DA5585">
        <w:fldChar w:fldCharType="separate"/>
      </w:r>
      <w:r w:rsidR="0011341A">
        <w:rPr>
          <w:noProof/>
        </w:rPr>
        <w:t>25</w:t>
      </w:r>
      <w:r w:rsidR="00DA5585">
        <w:fldChar w:fldCharType="end"/>
      </w:r>
      <w:r>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SC 3 shall be without prejudice to and not be in substitution for any remedy of the Client under this Agreement.</w:t>
      </w:r>
    </w:p>
    <w:p w14:paraId="591E609E" w14:textId="77777777" w:rsidR="00E254A7" w:rsidRDefault="00E254A7">
      <w:pPr>
        <w:pStyle w:val="Heading2"/>
      </w:pPr>
      <w:r>
        <w:t>Special Condition 4 – Equipment</w:t>
      </w:r>
    </w:p>
    <w:p w14:paraId="7D6D65A9" w14:textId="77777777" w:rsidR="00E254A7" w:rsidRDefault="00E254A7">
      <w:pPr>
        <w:pStyle w:val="Heading3"/>
        <w:keepNext w:val="0"/>
        <w:keepLines/>
        <w:tabs>
          <w:tab w:val="right" w:leader="dot" w:pos="8902"/>
          <w:tab w:val="right" w:pos="10093"/>
        </w:tabs>
        <w:spacing w:before="0" w:after="100" w:line="320" w:lineRule="exact"/>
        <w:ind w:firstLine="0"/>
        <w:rPr>
          <w:shd w:val="clear" w:color="auto" w:fill="CCCCCC"/>
        </w:rPr>
      </w:pPr>
      <w:r>
        <w:t>SC 4</w:t>
      </w:r>
      <w:r>
        <w:tab/>
        <w:t>Contractor to provide Equipment.</w:t>
      </w:r>
      <w:r>
        <w:rPr>
          <w:b w:val="0"/>
        </w:rPr>
        <w:t xml:space="preserve"> </w:t>
      </w:r>
      <w:r>
        <w:rPr>
          <w:b w:val="0"/>
          <w:color w:val="FF0000"/>
        </w:rPr>
        <w:t xml:space="preserve">This clause </w:t>
      </w:r>
      <w:r w:rsidR="00DA5585">
        <w:rPr>
          <w:b w:val="0"/>
          <w:color w:val="FF0000"/>
        </w:rPr>
        <w:fldChar w:fldCharType="begin">
          <w:ffData>
            <w:name w:val="Dropdown13"/>
            <w:enabled/>
            <w:calcOnExit w:val="0"/>
            <w:ddList>
              <w:listEntry w:val="does not apply"/>
              <w:listEntry w:val="applies"/>
            </w:ddList>
          </w:ffData>
        </w:fldChar>
      </w:r>
      <w:r>
        <w:rPr>
          <w:b w:val="0"/>
          <w:color w:val="FF0000"/>
        </w:rPr>
        <w:instrText xml:space="preserve"> FORMDROPDOWN </w:instrText>
      </w:r>
      <w:r w:rsidR="00DA5585">
        <w:rPr>
          <w:b w:val="0"/>
          <w:color w:val="FF0000"/>
        </w:rPr>
      </w:r>
      <w:r w:rsidR="00DA5585">
        <w:rPr>
          <w:b w:val="0"/>
          <w:color w:val="FF0000"/>
        </w:rPr>
        <w:fldChar w:fldCharType="separate"/>
      </w:r>
      <w:r w:rsidR="00DA5585">
        <w:rPr>
          <w:b w:val="0"/>
          <w:color w:val="FF0000"/>
        </w:rPr>
        <w:fldChar w:fldCharType="end"/>
      </w:r>
      <w:r>
        <w:rPr>
          <w:b w:val="0"/>
          <w:color w:val="FF0000"/>
        </w:rPr>
        <w:t xml:space="preserve"> to this contract.</w:t>
      </w:r>
    </w:p>
    <w:tbl>
      <w:tblPr>
        <w:tblW w:w="0" w:type="auto"/>
        <w:tblLook w:val="01E0" w:firstRow="1" w:lastRow="1" w:firstColumn="1" w:lastColumn="1" w:noHBand="0" w:noVBand="0"/>
      </w:tblPr>
      <w:tblGrid>
        <w:gridCol w:w="1001"/>
        <w:gridCol w:w="667"/>
        <w:gridCol w:w="7403"/>
      </w:tblGrid>
      <w:tr w:rsidR="00E254A7" w14:paraId="6FFF3367" w14:textId="77777777">
        <w:tc>
          <w:tcPr>
            <w:tcW w:w="1008" w:type="dxa"/>
          </w:tcPr>
          <w:p w14:paraId="68E2038C" w14:textId="77777777" w:rsidR="00E254A7" w:rsidRDefault="00E254A7">
            <w:pPr>
              <w:spacing w:line="320" w:lineRule="exact"/>
            </w:pPr>
            <w:r>
              <w:t xml:space="preserve">SC4(A) </w:t>
            </w:r>
          </w:p>
        </w:tc>
        <w:tc>
          <w:tcPr>
            <w:tcW w:w="9360" w:type="dxa"/>
            <w:gridSpan w:val="2"/>
          </w:tcPr>
          <w:p w14:paraId="41AEF524" w14:textId="77777777" w:rsidR="00E254A7" w:rsidRDefault="00E254A7">
            <w:pPr>
              <w:spacing w:after="80" w:line="319" w:lineRule="auto"/>
            </w:pPr>
            <w:r>
              <w:t>The Contractor shall provide all equipment and materials (“Equipment”) necessary for the provision of the Services.</w:t>
            </w:r>
          </w:p>
        </w:tc>
      </w:tr>
      <w:tr w:rsidR="00E254A7" w14:paraId="7C04A132" w14:textId="77777777">
        <w:tc>
          <w:tcPr>
            <w:tcW w:w="1008" w:type="dxa"/>
          </w:tcPr>
          <w:p w14:paraId="2C63E1A4" w14:textId="77777777" w:rsidR="00E254A7" w:rsidRDefault="00E254A7">
            <w:pPr>
              <w:spacing w:line="320" w:lineRule="exact"/>
            </w:pPr>
            <w:r>
              <w:t>SC4(B)</w:t>
            </w:r>
          </w:p>
        </w:tc>
        <w:tc>
          <w:tcPr>
            <w:tcW w:w="9360" w:type="dxa"/>
            <w:gridSpan w:val="2"/>
          </w:tcPr>
          <w:p w14:paraId="0ED427B9" w14:textId="77777777" w:rsidR="00E254A7" w:rsidRDefault="00E254A7">
            <w:pPr>
              <w:spacing w:after="80" w:line="319" w:lineRule="auto"/>
            </w:pPr>
            <w:r>
              <w:t>All Equipment brought onto the Client’s premises shall be at the Contractor’s own risk and the Client shall have no liability for any loss of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E254A7" w14:paraId="34E093A4" w14:textId="77777777">
        <w:tc>
          <w:tcPr>
            <w:tcW w:w="1008" w:type="dxa"/>
          </w:tcPr>
          <w:p w14:paraId="58A8F5D2" w14:textId="77777777" w:rsidR="00E254A7" w:rsidRDefault="00E254A7">
            <w:pPr>
              <w:spacing w:line="320" w:lineRule="exact"/>
            </w:pPr>
            <w:r>
              <w:t>SC4(C)</w:t>
            </w:r>
          </w:p>
        </w:tc>
        <w:tc>
          <w:tcPr>
            <w:tcW w:w="9360" w:type="dxa"/>
            <w:gridSpan w:val="2"/>
          </w:tcPr>
          <w:p w14:paraId="64EB6077" w14:textId="77777777" w:rsidR="00E254A7" w:rsidRDefault="00E254A7">
            <w:pPr>
              <w:spacing w:after="200" w:line="319" w:lineRule="auto"/>
            </w:pPr>
            <w:r>
              <w:t>The Contractor shall maintain and store all items of Equipment within the Client’s premises in a safe, serviceable and clean condition.</w:t>
            </w:r>
          </w:p>
        </w:tc>
      </w:tr>
      <w:tr w:rsidR="00E254A7" w14:paraId="5B5B3352" w14:textId="77777777">
        <w:tc>
          <w:tcPr>
            <w:tcW w:w="1008" w:type="dxa"/>
          </w:tcPr>
          <w:p w14:paraId="268CCF53" w14:textId="77777777" w:rsidR="00E254A7" w:rsidRDefault="00E254A7">
            <w:pPr>
              <w:spacing w:line="320" w:lineRule="exact"/>
            </w:pPr>
            <w:r>
              <w:t>SC4(D)</w:t>
            </w:r>
          </w:p>
        </w:tc>
        <w:tc>
          <w:tcPr>
            <w:tcW w:w="9360" w:type="dxa"/>
            <w:gridSpan w:val="2"/>
          </w:tcPr>
          <w:p w14:paraId="02FA6757" w14:textId="77777777" w:rsidR="00E254A7" w:rsidRDefault="00E254A7">
            <w:pPr>
              <w:spacing w:after="80" w:line="319" w:lineRule="auto"/>
            </w:pPr>
            <w:r>
              <w:t>The Contractor shall, at the Client’s written request, at its own expense and as soon as reasonably practicable:</w:t>
            </w:r>
          </w:p>
        </w:tc>
      </w:tr>
      <w:tr w:rsidR="00E254A7" w14:paraId="08AFA8A1" w14:textId="77777777">
        <w:tc>
          <w:tcPr>
            <w:tcW w:w="1008" w:type="dxa"/>
          </w:tcPr>
          <w:p w14:paraId="54CCABE7" w14:textId="77777777" w:rsidR="00E254A7" w:rsidRDefault="00E254A7">
            <w:pPr>
              <w:spacing w:line="320" w:lineRule="exact"/>
            </w:pPr>
          </w:p>
        </w:tc>
        <w:tc>
          <w:tcPr>
            <w:tcW w:w="720" w:type="dxa"/>
          </w:tcPr>
          <w:p w14:paraId="4AEBA8F7" w14:textId="77777777" w:rsidR="00E254A7" w:rsidRDefault="00E254A7">
            <w:pPr>
              <w:spacing w:after="200" w:line="319" w:lineRule="auto"/>
            </w:pPr>
            <w:r>
              <w:t xml:space="preserve">i. </w:t>
            </w:r>
          </w:p>
        </w:tc>
        <w:tc>
          <w:tcPr>
            <w:tcW w:w="8640" w:type="dxa"/>
          </w:tcPr>
          <w:p w14:paraId="4DBDE2B9" w14:textId="77777777" w:rsidR="00E254A7" w:rsidRDefault="00E254A7">
            <w:pPr>
              <w:spacing w:after="80" w:line="319" w:lineRule="auto"/>
            </w:pPr>
            <w:r>
              <w:t>remove from the Client’s premises any Equipment which in the reasonable opinion of the Client is either hazardous, noxious or not in accordance with this Agreement; and</w:t>
            </w:r>
          </w:p>
        </w:tc>
      </w:tr>
      <w:tr w:rsidR="00E254A7" w14:paraId="26CEC6BA" w14:textId="77777777">
        <w:tc>
          <w:tcPr>
            <w:tcW w:w="1008" w:type="dxa"/>
          </w:tcPr>
          <w:p w14:paraId="55E4DEA9" w14:textId="77777777" w:rsidR="00E254A7" w:rsidRDefault="00E254A7">
            <w:pPr>
              <w:spacing w:line="320" w:lineRule="exact"/>
            </w:pPr>
          </w:p>
        </w:tc>
        <w:tc>
          <w:tcPr>
            <w:tcW w:w="720" w:type="dxa"/>
          </w:tcPr>
          <w:p w14:paraId="483EDFBF" w14:textId="77777777" w:rsidR="00E254A7" w:rsidRDefault="00E254A7">
            <w:pPr>
              <w:spacing w:after="200" w:line="319" w:lineRule="auto"/>
            </w:pPr>
            <w:r>
              <w:t>ii.</w:t>
            </w:r>
          </w:p>
        </w:tc>
        <w:tc>
          <w:tcPr>
            <w:tcW w:w="8640" w:type="dxa"/>
          </w:tcPr>
          <w:p w14:paraId="2F1A80DF" w14:textId="77777777" w:rsidR="00E254A7" w:rsidRDefault="00E254A7">
            <w:pPr>
              <w:spacing w:after="80" w:line="319" w:lineRule="auto"/>
            </w:pPr>
            <w:r>
              <w:t>replace such item with a suitable substitute item of Equipment.</w:t>
            </w:r>
          </w:p>
        </w:tc>
      </w:tr>
      <w:tr w:rsidR="00E254A7" w14:paraId="6C2338ED" w14:textId="77777777">
        <w:tc>
          <w:tcPr>
            <w:tcW w:w="1008" w:type="dxa"/>
          </w:tcPr>
          <w:p w14:paraId="65AA8DA2" w14:textId="77777777" w:rsidR="00E254A7" w:rsidRDefault="00E254A7">
            <w:pPr>
              <w:spacing w:line="320" w:lineRule="exact"/>
            </w:pPr>
            <w:r>
              <w:t>SC4(E)</w:t>
            </w:r>
          </w:p>
        </w:tc>
        <w:tc>
          <w:tcPr>
            <w:tcW w:w="9360" w:type="dxa"/>
            <w:gridSpan w:val="2"/>
          </w:tcPr>
          <w:p w14:paraId="5B08654E" w14:textId="77777777" w:rsidR="00E254A7" w:rsidRDefault="00E254A7">
            <w:pPr>
              <w:spacing w:line="319" w:lineRule="auto"/>
            </w:pPr>
            <w:r>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w:t>
            </w:r>
            <w:r>
              <w:lastRenderedPageBreak/>
              <w:t>than fair wear and tear, which is caused by the Contractor or any of its employees or subcontractors.</w:t>
            </w:r>
          </w:p>
        </w:tc>
      </w:tr>
    </w:tbl>
    <w:p w14:paraId="1E4BC2E7" w14:textId="77777777" w:rsidR="00E254A7" w:rsidRDefault="00E254A7">
      <w:pPr>
        <w:pStyle w:val="Heading2"/>
        <w:keepNext w:val="0"/>
      </w:pPr>
      <w:r>
        <w:lastRenderedPageBreak/>
        <w:t xml:space="preserve">Special Condition 5 – Non Solicitation Clause </w:t>
      </w:r>
    </w:p>
    <w:p w14:paraId="5B80D37C" w14:textId="77777777" w:rsidR="00E254A7" w:rsidRDefault="00E254A7">
      <w:pPr>
        <w:pStyle w:val="Heading3"/>
        <w:keepNext w:val="0"/>
        <w:keepLines/>
        <w:tabs>
          <w:tab w:val="right" w:leader="dot" w:pos="8902"/>
          <w:tab w:val="right" w:pos="10093"/>
        </w:tabs>
        <w:spacing w:before="0" w:after="100" w:line="320" w:lineRule="exact"/>
        <w:ind w:firstLine="0"/>
      </w:pPr>
      <w:r>
        <w:t>SC 5</w:t>
      </w:r>
      <w:r>
        <w:tab/>
        <w:t>Non-Solicitation.</w:t>
      </w:r>
      <w:r>
        <w:rPr>
          <w:b w:val="0"/>
        </w:rPr>
        <w:t xml:space="preserve"> </w:t>
      </w:r>
      <w:r>
        <w:rPr>
          <w:b w:val="0"/>
          <w:color w:val="FF0000"/>
        </w:rPr>
        <w:t xml:space="preserve">This clause </w:t>
      </w:r>
      <w:r w:rsidR="00DA5585">
        <w:rPr>
          <w:b w:val="0"/>
          <w:color w:val="FF0000"/>
        </w:rPr>
        <w:fldChar w:fldCharType="begin">
          <w:ffData>
            <w:name w:val="Dropdown13"/>
            <w:enabled/>
            <w:calcOnExit w:val="0"/>
            <w:ddList>
              <w:result w:val="1"/>
              <w:listEntry w:val="does not apply"/>
              <w:listEntry w:val="applies"/>
            </w:ddList>
          </w:ffData>
        </w:fldChar>
      </w:r>
      <w:r>
        <w:rPr>
          <w:b w:val="0"/>
          <w:color w:val="FF0000"/>
        </w:rPr>
        <w:instrText xml:space="preserve"> FORMDROPDOWN </w:instrText>
      </w:r>
      <w:r w:rsidR="00DA5585">
        <w:rPr>
          <w:b w:val="0"/>
          <w:color w:val="FF0000"/>
        </w:rPr>
      </w:r>
      <w:r w:rsidR="00DA5585">
        <w:rPr>
          <w:b w:val="0"/>
          <w:color w:val="FF0000"/>
        </w:rPr>
        <w:fldChar w:fldCharType="separate"/>
      </w:r>
      <w:r w:rsidR="00DA5585">
        <w:rPr>
          <w:b w:val="0"/>
          <w:color w:val="FF0000"/>
        </w:rPr>
        <w:fldChar w:fldCharType="end"/>
      </w:r>
      <w:r>
        <w:rPr>
          <w:b w:val="0"/>
          <w:color w:val="FF0000"/>
        </w:rPr>
        <w:t xml:space="preserve"> to this contract.</w:t>
      </w:r>
    </w:p>
    <w:p w14:paraId="783E2565" w14:textId="77777777" w:rsidR="00E254A7" w:rsidRDefault="00E254A7">
      <w:pPr>
        <w:spacing w:after="200" w:line="319" w:lineRule="auto"/>
      </w:pPr>
      <w:r>
        <w:t xml:space="preserve">For the Term and for a period of 12 months thereafter (and save in respect of publicly advertised posts) neither the Client nor the Contractor shall employ or offer employment to any of the other Party’s Key Personnel without that other Party’s prior written consent. </w:t>
      </w:r>
    </w:p>
    <w:p w14:paraId="032D7C5F" w14:textId="77777777" w:rsidR="00E254A7" w:rsidRDefault="00E254A7">
      <w:pPr>
        <w:pStyle w:val="Heading2"/>
        <w:keepNext w:val="0"/>
      </w:pPr>
      <w:r>
        <w:t>Special Condition 6 – Change Control Procedure</w:t>
      </w:r>
    </w:p>
    <w:p w14:paraId="0308F28D" w14:textId="77777777" w:rsidR="00E254A7" w:rsidRDefault="00E254A7">
      <w:pPr>
        <w:pStyle w:val="Heading3"/>
        <w:keepNext w:val="0"/>
        <w:keepLines/>
        <w:tabs>
          <w:tab w:val="right" w:leader="dot" w:pos="8902"/>
          <w:tab w:val="right" w:pos="10093"/>
        </w:tabs>
        <w:spacing w:before="0" w:after="100" w:line="320" w:lineRule="exact"/>
        <w:ind w:firstLine="0"/>
      </w:pPr>
      <w:r>
        <w:t>SC 6</w:t>
      </w:r>
      <w:r>
        <w:tab/>
        <w:t>Change Control.</w:t>
      </w:r>
      <w:r>
        <w:rPr>
          <w:b w:val="0"/>
        </w:rPr>
        <w:t xml:space="preserve"> </w:t>
      </w:r>
      <w:r>
        <w:rPr>
          <w:b w:val="0"/>
          <w:color w:val="FF0000"/>
        </w:rPr>
        <w:t xml:space="preserve">This clause </w:t>
      </w:r>
      <w:r w:rsidR="00DA5585">
        <w:rPr>
          <w:b w:val="0"/>
          <w:color w:val="FF0000"/>
        </w:rPr>
        <w:fldChar w:fldCharType="begin">
          <w:ffData>
            <w:name w:val="Dropdown13"/>
            <w:enabled/>
            <w:calcOnExit w:val="0"/>
            <w:ddList>
              <w:result w:val="1"/>
              <w:listEntry w:val="does not apply"/>
              <w:listEntry w:val="applies"/>
            </w:ddList>
          </w:ffData>
        </w:fldChar>
      </w:r>
      <w:r>
        <w:rPr>
          <w:b w:val="0"/>
          <w:color w:val="FF0000"/>
        </w:rPr>
        <w:instrText xml:space="preserve"> FORMDROPDOWN </w:instrText>
      </w:r>
      <w:r w:rsidR="00DA5585">
        <w:rPr>
          <w:b w:val="0"/>
          <w:color w:val="FF0000"/>
        </w:rPr>
      </w:r>
      <w:r w:rsidR="00DA5585">
        <w:rPr>
          <w:b w:val="0"/>
          <w:color w:val="FF0000"/>
        </w:rPr>
        <w:fldChar w:fldCharType="separate"/>
      </w:r>
      <w:r w:rsidR="00DA5585">
        <w:rPr>
          <w:b w:val="0"/>
          <w:color w:val="FF0000"/>
        </w:rPr>
        <w:fldChar w:fldCharType="end"/>
      </w:r>
      <w:r>
        <w:rPr>
          <w:b w:val="0"/>
          <w:color w:val="FF0000"/>
        </w:rPr>
        <w:t xml:space="preserve"> to this contract.</w:t>
      </w:r>
    </w:p>
    <w:p w14:paraId="094DBAE2" w14:textId="77777777" w:rsidR="00E254A7" w:rsidRDefault="00E254A7">
      <w:pPr>
        <w:spacing w:after="200" w:line="319" w:lineRule="auto"/>
      </w:pPr>
      <w:r>
        <w:t>Both Parties agree that any request for change to the scope of the Services will be processed in writing according to the following Change Control Procedure.</w:t>
      </w:r>
    </w:p>
    <w:tbl>
      <w:tblPr>
        <w:tblW w:w="0" w:type="auto"/>
        <w:tblLook w:val="01E0" w:firstRow="1" w:lastRow="1" w:firstColumn="1" w:lastColumn="1" w:noHBand="0" w:noVBand="0"/>
      </w:tblPr>
      <w:tblGrid>
        <w:gridCol w:w="1143"/>
        <w:gridCol w:w="7928"/>
      </w:tblGrid>
      <w:tr w:rsidR="00E254A7" w14:paraId="628F9690" w14:textId="77777777">
        <w:tc>
          <w:tcPr>
            <w:tcW w:w="1149" w:type="dxa"/>
          </w:tcPr>
          <w:p w14:paraId="0607284C" w14:textId="77777777" w:rsidR="00E254A7" w:rsidRDefault="00E254A7">
            <w:pPr>
              <w:spacing w:after="200" w:line="319" w:lineRule="auto"/>
            </w:pPr>
            <w:r>
              <w:t>SC6(A)</w:t>
            </w:r>
          </w:p>
        </w:tc>
        <w:tc>
          <w:tcPr>
            <w:tcW w:w="8138" w:type="dxa"/>
          </w:tcPr>
          <w:p w14:paraId="5BA1A04D" w14:textId="77777777" w:rsidR="00E254A7" w:rsidRDefault="00E254A7">
            <w:pPr>
              <w:spacing w:after="80" w:line="319" w:lineRule="auto"/>
            </w:pPr>
            <w:r>
              <w:t>At any time during the term of this Agreement, either Party may propose a change or changes to any part or parts of this Agreement.</w:t>
            </w:r>
          </w:p>
        </w:tc>
      </w:tr>
      <w:tr w:rsidR="00E254A7" w14:paraId="042D1AF0" w14:textId="77777777">
        <w:tc>
          <w:tcPr>
            <w:tcW w:w="1149" w:type="dxa"/>
          </w:tcPr>
          <w:p w14:paraId="398FEBDA" w14:textId="77777777" w:rsidR="00E254A7" w:rsidRDefault="00E254A7">
            <w:pPr>
              <w:spacing w:after="200" w:line="319" w:lineRule="auto"/>
            </w:pPr>
            <w:r>
              <w:t>SC6(B)</w:t>
            </w:r>
          </w:p>
        </w:tc>
        <w:tc>
          <w:tcPr>
            <w:tcW w:w="8138" w:type="dxa"/>
          </w:tcPr>
          <w:p w14:paraId="6157E65B" w14:textId="77777777" w:rsidR="00E254A7" w:rsidRDefault="00E254A7">
            <w:pPr>
              <w:spacing w:after="80" w:line="319" w:lineRule="auto"/>
            </w:pPr>
            <w:r>
              <w:t>The change control procedures set out in this Schedule will apply to all changes irrespective of whether the Contractor or the Client proposes the change.</w:t>
            </w:r>
          </w:p>
        </w:tc>
      </w:tr>
      <w:tr w:rsidR="00E254A7" w14:paraId="20EF2D7D" w14:textId="77777777">
        <w:tc>
          <w:tcPr>
            <w:tcW w:w="1149" w:type="dxa"/>
          </w:tcPr>
          <w:p w14:paraId="516F0F8D" w14:textId="77777777" w:rsidR="00E254A7" w:rsidRDefault="00E254A7">
            <w:pPr>
              <w:spacing w:after="200" w:line="319" w:lineRule="auto"/>
            </w:pPr>
            <w:r>
              <w:t>SC6(C)</w:t>
            </w:r>
          </w:p>
        </w:tc>
        <w:tc>
          <w:tcPr>
            <w:tcW w:w="8138" w:type="dxa"/>
          </w:tcPr>
          <w:p w14:paraId="2CB46E10" w14:textId="77777777" w:rsidR="00E254A7" w:rsidRDefault="00E254A7">
            <w:pPr>
              <w:spacing w:after="80" w:line="319" w:lineRule="auto"/>
            </w:pPr>
            <w: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E254A7" w14:paraId="01EA99C4" w14:textId="77777777">
        <w:tc>
          <w:tcPr>
            <w:tcW w:w="1149" w:type="dxa"/>
          </w:tcPr>
          <w:p w14:paraId="12B0C770" w14:textId="77777777" w:rsidR="00E254A7" w:rsidRDefault="00E254A7">
            <w:pPr>
              <w:spacing w:after="200" w:line="319" w:lineRule="auto"/>
            </w:pPr>
            <w:r>
              <w:t>SC6(D)</w:t>
            </w:r>
          </w:p>
        </w:tc>
        <w:tc>
          <w:tcPr>
            <w:tcW w:w="8138" w:type="dxa"/>
          </w:tcPr>
          <w:p w14:paraId="22DFE1EA" w14:textId="77777777" w:rsidR="00E254A7" w:rsidRDefault="00E254A7">
            <w:pPr>
              <w:spacing w:after="80" w:line="319" w:lineRule="auto"/>
            </w:pPr>
            <w:r>
              <w:t>All Change Control Notices proposing changes to this Agreement must be submitted for review to the other Party’s Contact.</w:t>
            </w:r>
          </w:p>
        </w:tc>
      </w:tr>
      <w:tr w:rsidR="00E254A7" w14:paraId="4AB43BB9" w14:textId="77777777">
        <w:tc>
          <w:tcPr>
            <w:tcW w:w="1149" w:type="dxa"/>
          </w:tcPr>
          <w:p w14:paraId="201999D2" w14:textId="77777777" w:rsidR="00E254A7" w:rsidRDefault="00E254A7">
            <w:pPr>
              <w:spacing w:after="200" w:line="319" w:lineRule="auto"/>
            </w:pPr>
            <w:r>
              <w:t>SC6(E)</w:t>
            </w:r>
          </w:p>
        </w:tc>
        <w:tc>
          <w:tcPr>
            <w:tcW w:w="8138" w:type="dxa"/>
          </w:tcPr>
          <w:p w14:paraId="112EC7D0" w14:textId="77777777" w:rsidR="00E254A7" w:rsidRDefault="00E254A7">
            <w:pPr>
              <w:spacing w:after="80" w:line="319" w:lineRule="auto"/>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E254A7" w14:paraId="3521CDB9" w14:textId="77777777">
        <w:tc>
          <w:tcPr>
            <w:tcW w:w="1149" w:type="dxa"/>
          </w:tcPr>
          <w:p w14:paraId="7F63F4C8" w14:textId="77777777" w:rsidR="00E254A7" w:rsidRDefault="00E254A7">
            <w:pPr>
              <w:spacing w:after="200" w:line="319" w:lineRule="auto"/>
            </w:pPr>
            <w:r>
              <w:t>SC6(F)</w:t>
            </w:r>
          </w:p>
        </w:tc>
        <w:tc>
          <w:tcPr>
            <w:tcW w:w="8138" w:type="dxa"/>
          </w:tcPr>
          <w:p w14:paraId="38B28EEC" w14:textId="77777777" w:rsidR="00E254A7" w:rsidRDefault="00E254A7">
            <w:pPr>
              <w:spacing w:after="80" w:line="319" w:lineRule="auto"/>
            </w:pPr>
            <w:r>
              <w:t>On approval of an Impact Assessment, this Agreement and/or the Schedules should be updated and revised as appropriate and in writing.</w:t>
            </w:r>
          </w:p>
        </w:tc>
      </w:tr>
      <w:tr w:rsidR="00E254A7" w14:paraId="2332B7F4" w14:textId="77777777">
        <w:tc>
          <w:tcPr>
            <w:tcW w:w="1149" w:type="dxa"/>
          </w:tcPr>
          <w:p w14:paraId="6CDE11D0" w14:textId="77777777" w:rsidR="00E254A7" w:rsidRDefault="00E254A7">
            <w:pPr>
              <w:spacing w:after="200" w:line="319" w:lineRule="auto"/>
            </w:pPr>
            <w:r>
              <w:t>SC6(G)</w:t>
            </w:r>
          </w:p>
        </w:tc>
        <w:tc>
          <w:tcPr>
            <w:tcW w:w="8138" w:type="dxa"/>
          </w:tcPr>
          <w:p w14:paraId="1E5E5013" w14:textId="77777777" w:rsidR="00E254A7" w:rsidRDefault="00E254A7">
            <w:pPr>
              <w:spacing w:line="319" w:lineRule="auto"/>
            </w:pPr>
            <w:r>
              <w:t>In the event that either Party rejects the Impact Assessment, the change(s) shall not take place and the Parties shall continue to perform their obligations under this Agreement.</w:t>
            </w:r>
          </w:p>
        </w:tc>
      </w:tr>
      <w:tr w:rsidR="00E254A7" w14:paraId="3DFC5C30" w14:textId="77777777">
        <w:tc>
          <w:tcPr>
            <w:tcW w:w="1149" w:type="dxa"/>
          </w:tcPr>
          <w:p w14:paraId="6BC7D751" w14:textId="77777777" w:rsidR="00E254A7" w:rsidRDefault="00E254A7">
            <w:pPr>
              <w:spacing w:after="200" w:line="319" w:lineRule="auto"/>
            </w:pPr>
            <w:r>
              <w:t>SC6(H)</w:t>
            </w:r>
          </w:p>
        </w:tc>
        <w:tc>
          <w:tcPr>
            <w:tcW w:w="8138" w:type="dxa"/>
          </w:tcPr>
          <w:p w14:paraId="6C9C29CC" w14:textId="77777777" w:rsidR="00E254A7" w:rsidRDefault="00E254A7">
            <w:pPr>
              <w:spacing w:after="80" w:line="319" w:lineRule="auto"/>
            </w:pPr>
            <w:r>
              <w:t xml:space="preserve">The Contractor and the Client will agree a reasonable charge in advance for investigating each proposed variation and preparing each estimate, whether or </w:t>
            </w:r>
            <w:r>
              <w:lastRenderedPageBreak/>
              <w:t>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156978A1" w14:textId="77777777" w:rsidR="00E254A7" w:rsidRDefault="00E254A7">
      <w:pPr>
        <w:pStyle w:val="Heading2"/>
        <w:spacing w:before="80"/>
      </w:pPr>
      <w:r>
        <w:lastRenderedPageBreak/>
        <w:t>Special Condition 7</w:t>
      </w:r>
      <w:r>
        <w:rPr>
          <w:rFonts w:cs="Arial"/>
        </w:rPr>
        <w:t xml:space="preserve"> – Project Dependencies</w:t>
      </w:r>
    </w:p>
    <w:tbl>
      <w:tblPr>
        <w:tblW w:w="9288" w:type="dxa"/>
        <w:tblLook w:val="01E0" w:firstRow="1" w:lastRow="1" w:firstColumn="1" w:lastColumn="1" w:noHBand="0" w:noVBand="0"/>
      </w:tblPr>
      <w:tblGrid>
        <w:gridCol w:w="1008"/>
        <w:gridCol w:w="8280"/>
      </w:tblGrid>
      <w:tr w:rsidR="00E254A7" w14:paraId="054EABA4" w14:textId="77777777">
        <w:tc>
          <w:tcPr>
            <w:tcW w:w="1008" w:type="dxa"/>
          </w:tcPr>
          <w:p w14:paraId="0A456E24" w14:textId="77777777" w:rsidR="00E254A7" w:rsidRDefault="00E254A7">
            <w:pPr>
              <w:spacing w:before="20"/>
            </w:pPr>
            <w:r>
              <w:t>SC7</w:t>
            </w:r>
          </w:p>
        </w:tc>
        <w:tc>
          <w:tcPr>
            <w:tcW w:w="8280" w:type="dxa"/>
          </w:tcPr>
          <w:p w14:paraId="249F10A7" w14:textId="77777777" w:rsidR="00E254A7" w:rsidRDefault="00E254A7">
            <w:pPr>
              <w:tabs>
                <w:tab w:val="right" w:pos="7938"/>
                <w:tab w:val="right" w:pos="9072"/>
              </w:tabs>
              <w:spacing w:line="320" w:lineRule="exact"/>
              <w:rPr>
                <w:b/>
              </w:rPr>
            </w:pPr>
            <w:r>
              <w:rPr>
                <w:b/>
              </w:rPr>
              <w:t>Additional Special Condition 7</w:t>
            </w:r>
            <w:r>
              <w:t>.</w:t>
            </w:r>
            <w:r>
              <w:rPr>
                <w:b/>
              </w:rPr>
              <w:t xml:space="preserve"> </w:t>
            </w:r>
            <w:r>
              <w:rPr>
                <w:color w:val="FF0000"/>
              </w:rPr>
              <w:t xml:space="preserve">This clause </w:t>
            </w:r>
            <w:r w:rsidR="00DA5585">
              <w:rPr>
                <w:color w:val="FF0000"/>
              </w:rPr>
              <w:fldChar w:fldCharType="begin">
                <w:ffData>
                  <w:name w:val="Dropdown13"/>
                  <w:enabled/>
                  <w:calcOnExit w:val="0"/>
                  <w:ddList>
                    <w:listEntry w:val="does not apply"/>
                    <w:listEntry w:val="applies"/>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contract.</w:t>
            </w:r>
          </w:p>
        </w:tc>
      </w:tr>
      <w:tr w:rsidR="00E254A7" w14:paraId="2761E0F6" w14:textId="77777777">
        <w:tc>
          <w:tcPr>
            <w:tcW w:w="1008" w:type="dxa"/>
          </w:tcPr>
          <w:p w14:paraId="361B654E" w14:textId="77777777" w:rsidR="00E254A7" w:rsidRDefault="00DA5585">
            <w:pPr>
              <w:spacing w:before="20"/>
            </w:pPr>
            <w:r>
              <w:fldChar w:fldCharType="begin">
                <w:ffData>
                  <w:name w:val="Text84"/>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c>
          <w:tcPr>
            <w:tcW w:w="8280" w:type="dxa"/>
          </w:tcPr>
          <w:p w14:paraId="540A3A0D" w14:textId="77777777" w:rsidR="00E254A7" w:rsidRDefault="00DA5585">
            <w:pPr>
              <w:tabs>
                <w:tab w:val="right" w:pos="7938"/>
                <w:tab w:val="right" w:pos="9072"/>
              </w:tabs>
              <w:spacing w:after="200" w:line="319" w:lineRule="auto"/>
            </w:pPr>
            <w:r>
              <w:fldChar w:fldCharType="begin">
                <w:ffData>
                  <w:name w:val="Text85"/>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bl>
    <w:p w14:paraId="710007D8" w14:textId="77777777" w:rsidR="00E254A7" w:rsidRDefault="00E254A7">
      <w:pPr>
        <w:pStyle w:val="Heading2"/>
        <w:spacing w:before="80"/>
      </w:pPr>
      <w:r>
        <w:t>Special Condition 8</w:t>
      </w:r>
      <w:r>
        <w:rPr>
          <w:rFonts w:cs="Arial"/>
        </w:rPr>
        <w:t xml:space="preserve"> </w:t>
      </w:r>
    </w:p>
    <w:tbl>
      <w:tblPr>
        <w:tblW w:w="9288" w:type="dxa"/>
        <w:tblLook w:val="01E0" w:firstRow="1" w:lastRow="1" w:firstColumn="1" w:lastColumn="1" w:noHBand="0" w:noVBand="0"/>
      </w:tblPr>
      <w:tblGrid>
        <w:gridCol w:w="1008"/>
        <w:gridCol w:w="8280"/>
      </w:tblGrid>
      <w:tr w:rsidR="00E254A7" w14:paraId="15E4BDF1" w14:textId="77777777">
        <w:tc>
          <w:tcPr>
            <w:tcW w:w="1008" w:type="dxa"/>
          </w:tcPr>
          <w:p w14:paraId="2939D870" w14:textId="77777777" w:rsidR="00E254A7" w:rsidRDefault="00E254A7">
            <w:pPr>
              <w:spacing w:before="20"/>
            </w:pPr>
            <w:r>
              <w:t>SC8</w:t>
            </w:r>
          </w:p>
        </w:tc>
        <w:tc>
          <w:tcPr>
            <w:tcW w:w="8280" w:type="dxa"/>
          </w:tcPr>
          <w:p w14:paraId="2B311AFA" w14:textId="77777777" w:rsidR="00E254A7" w:rsidRDefault="00E254A7">
            <w:pPr>
              <w:tabs>
                <w:tab w:val="right" w:pos="7938"/>
                <w:tab w:val="right" w:pos="9072"/>
              </w:tabs>
              <w:spacing w:line="320" w:lineRule="exact"/>
              <w:rPr>
                <w:b/>
              </w:rPr>
            </w:pPr>
            <w:r>
              <w:rPr>
                <w:b/>
              </w:rPr>
              <w:t>Additional Special Condition 8</w:t>
            </w:r>
            <w:r>
              <w:t>.</w:t>
            </w:r>
            <w:r>
              <w:rPr>
                <w:b/>
              </w:rPr>
              <w:t xml:space="preserve"> </w:t>
            </w:r>
            <w:r>
              <w:rPr>
                <w:color w:val="FF0000"/>
              </w:rPr>
              <w:t xml:space="preserve">This clause </w:t>
            </w:r>
            <w:r w:rsidR="00DA5585">
              <w:rPr>
                <w:color w:val="FF0000"/>
              </w:rPr>
              <w:fldChar w:fldCharType="begin">
                <w:ffData>
                  <w:name w:val="Dropdown13"/>
                  <w:enabled/>
                  <w:calcOnExit w:val="0"/>
                  <w:ddList>
                    <w:listEntry w:val="does not apply"/>
                    <w:listEntry w:val="applies"/>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contract.</w:t>
            </w:r>
          </w:p>
        </w:tc>
      </w:tr>
      <w:tr w:rsidR="00E254A7" w14:paraId="093C5421" w14:textId="77777777">
        <w:tc>
          <w:tcPr>
            <w:tcW w:w="1008" w:type="dxa"/>
          </w:tcPr>
          <w:p w14:paraId="03578738" w14:textId="77777777" w:rsidR="00E254A7" w:rsidRDefault="00DA5585">
            <w:pPr>
              <w:spacing w:before="20"/>
            </w:pPr>
            <w:r>
              <w:fldChar w:fldCharType="begin">
                <w:ffData>
                  <w:name w:val="Text84"/>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c>
          <w:tcPr>
            <w:tcW w:w="8280" w:type="dxa"/>
          </w:tcPr>
          <w:p w14:paraId="4FEB1974" w14:textId="77777777" w:rsidR="00E254A7" w:rsidRDefault="00DA5585">
            <w:pPr>
              <w:tabs>
                <w:tab w:val="right" w:pos="7938"/>
                <w:tab w:val="right" w:pos="9072"/>
              </w:tabs>
              <w:spacing w:after="200" w:line="319" w:lineRule="auto"/>
            </w:pPr>
            <w:r>
              <w:fldChar w:fldCharType="begin">
                <w:ffData>
                  <w:name w:val="Text85"/>
                  <w:enabled/>
                  <w:calcOnExit w:val="0"/>
                  <w:textInput/>
                </w:ffData>
              </w:fldChar>
            </w:r>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p>
        </w:tc>
      </w:tr>
    </w:tbl>
    <w:p w14:paraId="6A74396C" w14:textId="77777777" w:rsidR="00E254A7" w:rsidRDefault="00E254A7">
      <w:pPr>
        <w:pStyle w:val="Heading2"/>
        <w:spacing w:before="80"/>
      </w:pPr>
      <w:r>
        <w:t>Special Condition 9</w:t>
      </w:r>
    </w:p>
    <w:tbl>
      <w:tblPr>
        <w:tblW w:w="9288" w:type="dxa"/>
        <w:tblLook w:val="01E0" w:firstRow="1" w:lastRow="1" w:firstColumn="1" w:lastColumn="1" w:noHBand="0" w:noVBand="0"/>
      </w:tblPr>
      <w:tblGrid>
        <w:gridCol w:w="1008"/>
        <w:gridCol w:w="8280"/>
      </w:tblGrid>
      <w:tr w:rsidR="00E254A7" w14:paraId="2A6ABE1E" w14:textId="77777777">
        <w:tc>
          <w:tcPr>
            <w:tcW w:w="1008" w:type="dxa"/>
          </w:tcPr>
          <w:p w14:paraId="07CBD05C" w14:textId="77777777" w:rsidR="00E254A7" w:rsidRDefault="00E254A7">
            <w:pPr>
              <w:spacing w:before="20"/>
            </w:pPr>
            <w:r>
              <w:t>SC9</w:t>
            </w:r>
          </w:p>
        </w:tc>
        <w:tc>
          <w:tcPr>
            <w:tcW w:w="8280" w:type="dxa"/>
          </w:tcPr>
          <w:p w14:paraId="31051105" w14:textId="77777777" w:rsidR="00E254A7" w:rsidRDefault="00E254A7">
            <w:pPr>
              <w:tabs>
                <w:tab w:val="right" w:pos="7938"/>
                <w:tab w:val="right" w:pos="9072"/>
              </w:tabs>
              <w:spacing w:line="320" w:lineRule="exact"/>
              <w:rPr>
                <w:b/>
              </w:rPr>
            </w:pPr>
            <w:r>
              <w:rPr>
                <w:b/>
              </w:rPr>
              <w:t>Additional Special Condition 9</w:t>
            </w:r>
            <w:r>
              <w:t>.</w:t>
            </w:r>
            <w:r>
              <w:rPr>
                <w:b/>
              </w:rPr>
              <w:t xml:space="preserve"> </w:t>
            </w:r>
            <w:r>
              <w:rPr>
                <w:color w:val="FF0000"/>
              </w:rPr>
              <w:t xml:space="preserve">This clause </w:t>
            </w:r>
            <w:r w:rsidR="00DA5585">
              <w:rPr>
                <w:color w:val="FF0000"/>
              </w:rPr>
              <w:fldChar w:fldCharType="begin">
                <w:ffData>
                  <w:name w:val="Dropdown13"/>
                  <w:enabled/>
                  <w:calcOnExit w:val="0"/>
                  <w:ddList>
                    <w:listEntry w:val="does not apply"/>
                    <w:listEntry w:val="applies"/>
                  </w:ddList>
                </w:ffData>
              </w:fldChar>
            </w:r>
            <w:r>
              <w:rPr>
                <w:color w:val="FF0000"/>
              </w:rPr>
              <w:instrText xml:space="preserve"> FORMDROPDOWN </w:instrText>
            </w:r>
            <w:r w:rsidR="00DA5585">
              <w:rPr>
                <w:color w:val="FF0000"/>
              </w:rPr>
            </w:r>
            <w:r w:rsidR="00DA5585">
              <w:rPr>
                <w:color w:val="FF0000"/>
              </w:rPr>
              <w:fldChar w:fldCharType="separate"/>
            </w:r>
            <w:r w:rsidR="00DA5585">
              <w:rPr>
                <w:color w:val="FF0000"/>
              </w:rPr>
              <w:fldChar w:fldCharType="end"/>
            </w:r>
            <w:r>
              <w:rPr>
                <w:color w:val="FF0000"/>
              </w:rPr>
              <w:t xml:space="preserve"> to this contract.</w:t>
            </w:r>
          </w:p>
        </w:tc>
      </w:tr>
      <w:tr w:rsidR="00E254A7" w14:paraId="39F2A5C4" w14:textId="77777777">
        <w:tc>
          <w:tcPr>
            <w:tcW w:w="1008" w:type="dxa"/>
          </w:tcPr>
          <w:p w14:paraId="5C0C3B72" w14:textId="77777777" w:rsidR="00E254A7" w:rsidRDefault="00DA5585">
            <w:pPr>
              <w:spacing w:before="20"/>
            </w:pPr>
            <w:r>
              <w:fldChar w:fldCharType="begin">
                <w:ffData>
                  <w:name w:val="Text84"/>
                  <w:enabled/>
                  <w:calcOnExit w:val="0"/>
                  <w:textInput/>
                </w:ffData>
              </w:fldChar>
            </w:r>
            <w:bookmarkStart w:id="45" w:name="Text84"/>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bookmarkEnd w:id="45"/>
          </w:p>
        </w:tc>
        <w:tc>
          <w:tcPr>
            <w:tcW w:w="8280" w:type="dxa"/>
          </w:tcPr>
          <w:p w14:paraId="5C51673E" w14:textId="77777777" w:rsidR="00E254A7" w:rsidRDefault="00DA5585">
            <w:pPr>
              <w:tabs>
                <w:tab w:val="right" w:pos="7938"/>
                <w:tab w:val="right" w:pos="9072"/>
              </w:tabs>
              <w:spacing w:after="200" w:line="319" w:lineRule="auto"/>
            </w:pPr>
            <w:r>
              <w:fldChar w:fldCharType="begin">
                <w:ffData>
                  <w:name w:val="Text85"/>
                  <w:enabled/>
                  <w:calcOnExit w:val="0"/>
                  <w:textInput/>
                </w:ffData>
              </w:fldChar>
            </w:r>
            <w:bookmarkStart w:id="46" w:name="Text85"/>
            <w:r w:rsidR="00E254A7">
              <w:instrText xml:space="preserve"> FORMTEXT </w:instrText>
            </w:r>
            <w:r>
              <w:fldChar w:fldCharType="separate"/>
            </w:r>
            <w:r w:rsidR="00E254A7">
              <w:rPr>
                <w:noProof/>
              </w:rPr>
              <w:t> </w:t>
            </w:r>
            <w:r w:rsidR="00E254A7">
              <w:rPr>
                <w:noProof/>
              </w:rPr>
              <w:t> </w:t>
            </w:r>
            <w:r w:rsidR="00E254A7">
              <w:rPr>
                <w:noProof/>
              </w:rPr>
              <w:t> </w:t>
            </w:r>
            <w:r w:rsidR="00E254A7">
              <w:rPr>
                <w:noProof/>
              </w:rPr>
              <w:t> </w:t>
            </w:r>
            <w:r w:rsidR="00E254A7">
              <w:rPr>
                <w:noProof/>
              </w:rPr>
              <w:t> </w:t>
            </w:r>
            <w:r>
              <w:fldChar w:fldCharType="end"/>
            </w:r>
            <w:bookmarkEnd w:id="46"/>
          </w:p>
        </w:tc>
      </w:tr>
    </w:tbl>
    <w:p w14:paraId="2CCE2DCA" w14:textId="77777777" w:rsidR="00E254A7" w:rsidRDefault="00E254A7">
      <w:pPr>
        <w:keepLines/>
        <w:spacing w:line="320" w:lineRule="exact"/>
      </w:pPr>
    </w:p>
    <w:p w14:paraId="7CBF7333" w14:textId="77777777" w:rsidR="00E254A7" w:rsidRDefault="00E254A7">
      <w:pPr>
        <w:pStyle w:val="Heading1"/>
        <w:pageBreakBefore w:val="0"/>
      </w:pPr>
      <w:r>
        <w:t>Schedule E: Confidentiality Agreement</w:t>
      </w:r>
    </w:p>
    <w:p w14:paraId="57B35D0B" w14:textId="77777777" w:rsidR="00E254A7" w:rsidRDefault="00E254A7">
      <w:pPr>
        <w:keepLines/>
        <w:spacing w:line="320" w:lineRule="exact"/>
      </w:pPr>
      <w:r>
        <w:t>[Insert when completing contract]</w:t>
      </w:r>
    </w:p>
    <w:p w14:paraId="17055008" w14:textId="77777777" w:rsidR="00E254A7" w:rsidRDefault="00E254A7"/>
    <w:p w14:paraId="41DBFF00" w14:textId="77777777" w:rsidR="00E254A7" w:rsidRDefault="00E254A7">
      <w:pPr>
        <w:pStyle w:val="Heading1"/>
        <w:pageBreakBefore w:val="0"/>
      </w:pPr>
      <w:r>
        <w:t>Schedule F: Client’s RFT Including Any Clarifications Issued by the Client</w:t>
      </w:r>
    </w:p>
    <w:p w14:paraId="2FD27067" w14:textId="77777777" w:rsidR="00E254A7" w:rsidRDefault="00E254A7">
      <w:pPr>
        <w:keepLines/>
        <w:spacing w:line="320" w:lineRule="exact"/>
      </w:pPr>
      <w:r>
        <w:t>[Insert when completing contract]</w:t>
      </w:r>
    </w:p>
    <w:p w14:paraId="372EEB3F" w14:textId="77777777" w:rsidR="00E254A7" w:rsidRDefault="00E254A7">
      <w:pPr>
        <w:pStyle w:val="Heading1"/>
        <w:pageBreakBefore w:val="0"/>
      </w:pPr>
      <w:r>
        <w:t>Schedule G: Contractor’s Submission Including Any Clarifications Issued by the Contractor</w:t>
      </w:r>
    </w:p>
    <w:p w14:paraId="1E03A2D6" w14:textId="77777777" w:rsidR="00E254A7" w:rsidRDefault="00E254A7">
      <w:pPr>
        <w:keepLines/>
        <w:spacing w:line="320" w:lineRule="exact"/>
      </w:pPr>
      <w:r>
        <w:t>[Insert when completing contract]</w:t>
      </w:r>
    </w:p>
    <w:p w14:paraId="0C8AA225" w14:textId="77777777" w:rsidR="00E254A7" w:rsidRDefault="00E254A7">
      <w:pPr>
        <w:pStyle w:val="Heading1"/>
        <w:pageBreakBefore w:val="0"/>
      </w:pPr>
      <w:r>
        <w:br w:type="page"/>
      </w:r>
      <w:r>
        <w:lastRenderedPageBreak/>
        <w:t>Appendix 7: Confidentiality Agreement</w:t>
      </w:r>
    </w:p>
    <w:p w14:paraId="3D7B13F9" w14:textId="77777777" w:rsidR="00E254A7" w:rsidRDefault="00E254A7">
      <w:pPr>
        <w:spacing w:after="200" w:line="319" w:lineRule="auto"/>
      </w:pPr>
      <w:r>
        <w:t>THIS AGREEMENT is made on the [date] day of [month] 20[year] BETWEEN:</w:t>
      </w:r>
    </w:p>
    <w:p w14:paraId="35BA0994" w14:textId="405041AE" w:rsidR="00534797" w:rsidRDefault="001D4093" w:rsidP="00534797">
      <w:pPr>
        <w:spacing w:after="200" w:line="319" w:lineRule="auto"/>
        <w:rPr>
          <w:noProof/>
        </w:rPr>
      </w:pPr>
      <w:fldSimple w:instr=" REF  bkContractingAuth  \* MERGEFORMAT ">
        <w:r w:rsidR="00AD0315">
          <w:rPr>
            <w:noProof/>
          </w:rPr>
          <w:t xml:space="preserve"> Leitrim County Council</w:t>
        </w:r>
      </w:fldSimple>
      <w:r w:rsidR="00E254A7">
        <w:t xml:space="preserve">, of </w:t>
      </w:r>
      <w:r w:rsidR="00DA5585">
        <w:fldChar w:fldCharType="begin">
          <w:ffData>
            <w:name w:val=""/>
            <w:enabled/>
            <w:calcOnExit w:val="0"/>
            <w:textInput>
              <w:default w:val="[insert Address]"/>
            </w:textInput>
          </w:ffData>
        </w:fldChar>
      </w:r>
      <w:r w:rsidR="00E254A7">
        <w:instrText xml:space="preserve"> FORMTEXT </w:instrText>
      </w:r>
      <w:r w:rsidR="00DA5585">
        <w:fldChar w:fldCharType="separate"/>
      </w:r>
    </w:p>
    <w:p w14:paraId="3D0E4F9A" w14:textId="77777777" w:rsidR="00D54FB1" w:rsidRDefault="00D54FB1" w:rsidP="00534797">
      <w:pPr>
        <w:spacing w:after="200" w:line="319" w:lineRule="auto"/>
        <w:rPr>
          <w:noProof/>
        </w:rPr>
      </w:pPr>
      <w:r>
        <w:rPr>
          <w:noProof/>
        </w:rPr>
        <w:t>Áras an Chontae</w:t>
      </w:r>
    </w:p>
    <w:p w14:paraId="6910A2CE" w14:textId="7040D3AA" w:rsidR="00534797" w:rsidRDefault="003A6C31" w:rsidP="00534797">
      <w:pPr>
        <w:spacing w:after="200" w:line="319" w:lineRule="auto"/>
        <w:rPr>
          <w:noProof/>
        </w:rPr>
      </w:pPr>
      <w:r>
        <w:rPr>
          <w:noProof/>
        </w:rPr>
        <w:t>Carrick On Shannon</w:t>
      </w:r>
      <w:r w:rsidR="00534797">
        <w:rPr>
          <w:noProof/>
        </w:rPr>
        <w:t xml:space="preserve"> </w:t>
      </w:r>
    </w:p>
    <w:p w14:paraId="3E42AD33" w14:textId="7AADB046" w:rsidR="00534797" w:rsidRDefault="00D54FB1" w:rsidP="00534797">
      <w:pPr>
        <w:spacing w:after="200" w:line="319" w:lineRule="auto"/>
        <w:rPr>
          <w:noProof/>
        </w:rPr>
      </w:pPr>
      <w:r>
        <w:rPr>
          <w:noProof/>
        </w:rPr>
        <w:t xml:space="preserve">County </w:t>
      </w:r>
      <w:r w:rsidR="003A6C31">
        <w:rPr>
          <w:noProof/>
        </w:rPr>
        <w:t>Leitrim</w:t>
      </w:r>
    </w:p>
    <w:p w14:paraId="1EFB5ABE" w14:textId="612B6A20" w:rsidR="00E254A7" w:rsidRDefault="009A416C" w:rsidP="00534797">
      <w:pPr>
        <w:spacing w:after="200" w:line="319" w:lineRule="auto"/>
      </w:pPr>
      <w:r>
        <w:rPr>
          <w:noProof/>
        </w:rPr>
        <w:t xml:space="preserve"> </w:t>
      </w:r>
      <w:r w:rsidR="00DC7EE5" w:rsidRPr="00DC7EE5">
        <w:rPr>
          <w:noProof/>
        </w:rPr>
        <w:t>N41 HW92</w:t>
      </w:r>
      <w:r w:rsidR="00DA5585">
        <w:fldChar w:fldCharType="end"/>
      </w:r>
      <w:r w:rsidR="00E254A7">
        <w:t xml:space="preserve"> (hereinafter “the Client”) of the one part; </w:t>
      </w:r>
      <w:r w:rsidR="00E254A7">
        <w:br/>
        <w:t>and</w:t>
      </w:r>
    </w:p>
    <w:p w14:paraId="2BD4DD01" w14:textId="77777777" w:rsidR="00E254A7" w:rsidRDefault="00E254A7">
      <w:pPr>
        <w:spacing w:after="200" w:line="319" w:lineRule="auto"/>
      </w:pPr>
      <w:r>
        <w:t>[Contractor's legal name: to be completed on signing.], of [Contractor's address: to be completed on signing.] (hereinafter called “the Contractor”) of the other part.</w:t>
      </w:r>
    </w:p>
    <w:p w14:paraId="202F28C3" w14:textId="77777777" w:rsidR="00E254A7" w:rsidRDefault="00E254A7">
      <w:pPr>
        <w:keepLines/>
        <w:spacing w:line="320" w:lineRule="exact"/>
        <w:rPr>
          <w:b/>
        </w:rPr>
      </w:pPr>
      <w:r>
        <w:rPr>
          <w:b/>
        </w:rPr>
        <w:t xml:space="preserve">WHEREAS </w:t>
      </w:r>
    </w:p>
    <w:tbl>
      <w:tblPr>
        <w:tblW w:w="0" w:type="auto"/>
        <w:tblLook w:val="01E0" w:firstRow="1" w:lastRow="1" w:firstColumn="1" w:lastColumn="1" w:noHBand="0" w:noVBand="0"/>
      </w:tblPr>
      <w:tblGrid>
        <w:gridCol w:w="769"/>
        <w:gridCol w:w="8302"/>
      </w:tblGrid>
      <w:tr w:rsidR="00E254A7" w14:paraId="1A12A1D2" w14:textId="77777777">
        <w:tc>
          <w:tcPr>
            <w:tcW w:w="828" w:type="dxa"/>
          </w:tcPr>
          <w:p w14:paraId="4C3B798F" w14:textId="77777777" w:rsidR="00E254A7" w:rsidRDefault="00E254A7">
            <w:pPr>
              <w:spacing w:line="320" w:lineRule="exact"/>
              <w:rPr>
                <w:color w:val="333399"/>
              </w:rPr>
            </w:pPr>
            <w:r>
              <w:rPr>
                <w:color w:val="333399"/>
              </w:rPr>
              <w:t>A.</w:t>
            </w:r>
          </w:p>
        </w:tc>
        <w:tc>
          <w:tcPr>
            <w:tcW w:w="9540" w:type="dxa"/>
          </w:tcPr>
          <w:p w14:paraId="20B3500C" w14:textId="0F6437ED" w:rsidR="00E254A7" w:rsidRDefault="00E254A7">
            <w:pPr>
              <w:spacing w:after="200" w:line="319" w:lineRule="auto"/>
            </w:pPr>
            <w:r>
              <w:t xml:space="preserve">The Contractor has been identified as the preferred bidder in a public procurement competition entitled Request for Tenders for the Provision of </w:t>
            </w:r>
            <w:r w:rsidR="00DA5585">
              <w:rPr>
                <w:rFonts w:ascii="Arial" w:hAnsi="Arial"/>
                <w:b/>
                <w:bCs/>
                <w:color w:val="333399"/>
                <w:sz w:val="32"/>
                <w:szCs w:val="32"/>
                <w:lang w:val="en-US"/>
              </w:rPr>
              <w:fldChar w:fldCharType="begin"/>
            </w:r>
            <w:r w:rsidR="00941C18">
              <w:instrText xml:space="preserve"> REF  bkServices </w:instrText>
            </w:r>
            <w:r w:rsidR="00DA5585">
              <w:rPr>
                <w:rFonts w:ascii="Arial" w:hAnsi="Arial"/>
                <w:b/>
                <w:bCs/>
                <w:color w:val="333399"/>
                <w:sz w:val="32"/>
                <w:szCs w:val="32"/>
                <w:lang w:val="en-US"/>
              </w:rPr>
              <w:fldChar w:fldCharType="separate"/>
            </w:r>
            <w:r w:rsidR="00AD0315">
              <w:rPr>
                <w:noProof/>
              </w:rPr>
              <w:t xml:space="preserve">                 Valuation Services for the Carrick On Shannon Flood Relief Scheme                                                                                                                                                                                                                                                                                                                                                                                                                                                                                                                                                                                                                                      </w:t>
            </w:r>
            <w:r w:rsidR="00DA5585">
              <w:rPr>
                <w:noProof/>
              </w:rPr>
              <w:fldChar w:fldCharType="end"/>
            </w:r>
            <w:r>
              <w:t xml:space="preserve"> dated </w:t>
            </w:r>
            <w:r w:rsidR="00DA5585">
              <w:fldChar w:fldCharType="begin"/>
            </w:r>
            <w:r w:rsidR="00941C18">
              <w:instrText xml:space="preserve"> REF  bkRFTdate </w:instrText>
            </w:r>
            <w:r w:rsidR="00DA5585">
              <w:fldChar w:fldCharType="separate"/>
            </w:r>
            <w:r w:rsidR="00AD0315">
              <w:rPr>
                <w:noProof/>
              </w:rPr>
              <w:t>August 2026</w:t>
            </w:r>
            <w:r w:rsidR="00DA5585">
              <w:rPr>
                <w:noProof/>
              </w:rPr>
              <w:fldChar w:fldCharType="end"/>
            </w:r>
            <w:r>
              <w:t xml:space="preserve"> (“the Competition”).</w:t>
            </w:r>
          </w:p>
        </w:tc>
      </w:tr>
      <w:tr w:rsidR="00E254A7" w14:paraId="05D66B73" w14:textId="77777777">
        <w:tc>
          <w:tcPr>
            <w:tcW w:w="828" w:type="dxa"/>
          </w:tcPr>
          <w:p w14:paraId="57D6B760" w14:textId="77777777" w:rsidR="00E254A7" w:rsidRDefault="00E254A7">
            <w:pPr>
              <w:spacing w:line="320" w:lineRule="exact"/>
              <w:rPr>
                <w:color w:val="333399"/>
              </w:rPr>
            </w:pPr>
            <w:r>
              <w:rPr>
                <w:color w:val="333399"/>
              </w:rPr>
              <w:t>B.</w:t>
            </w:r>
          </w:p>
        </w:tc>
        <w:tc>
          <w:tcPr>
            <w:tcW w:w="9540" w:type="dxa"/>
          </w:tcPr>
          <w:p w14:paraId="6345BFA8" w14:textId="77777777" w:rsidR="00E254A7" w:rsidRDefault="00E254A7">
            <w:pPr>
              <w:spacing w:after="200" w:line="319" w:lineRule="auto"/>
            </w:pPr>
            <w:r>
              <w:t xml:space="preserve">For the purposes of the Competition and any subsequent contract awarded thereunder (if any) (“the Contract”) certain confidential information (the “Confidential Information”) as defined at clause 2 of this Agreement, will be furnished to the Contractor. The Confidential Information is confidential to the Client. </w:t>
            </w:r>
          </w:p>
        </w:tc>
      </w:tr>
    </w:tbl>
    <w:p w14:paraId="0DE4BEF9" w14:textId="77777777" w:rsidR="00E254A7" w:rsidRDefault="00E254A7">
      <w:pPr>
        <w:spacing w:after="200" w:line="319" w:lineRule="auto"/>
      </w:pPr>
      <w:r>
        <w:rPr>
          <w:b/>
        </w:rPr>
        <w:t xml:space="preserve">NOW IT IS HEREBY AGREED </w:t>
      </w:r>
      <w:r>
        <w:t>in consideration of the sum of €5 (the receipt of which is hereby acknowledged by the Contractor) as follows:</w:t>
      </w:r>
    </w:p>
    <w:tbl>
      <w:tblPr>
        <w:tblW w:w="9287" w:type="dxa"/>
        <w:tblLook w:val="01E0" w:firstRow="1" w:lastRow="1" w:firstColumn="1" w:lastColumn="1" w:noHBand="0" w:noVBand="0"/>
      </w:tblPr>
      <w:tblGrid>
        <w:gridCol w:w="720"/>
        <w:gridCol w:w="720"/>
        <w:gridCol w:w="540"/>
        <w:gridCol w:w="7307"/>
      </w:tblGrid>
      <w:tr w:rsidR="00E254A7" w14:paraId="478B2181" w14:textId="77777777">
        <w:tc>
          <w:tcPr>
            <w:tcW w:w="720" w:type="dxa"/>
          </w:tcPr>
          <w:p w14:paraId="1B7EFFAC" w14:textId="77777777" w:rsidR="00E254A7" w:rsidRDefault="00E254A7">
            <w:pPr>
              <w:spacing w:line="320" w:lineRule="exact"/>
              <w:rPr>
                <w:color w:val="333399"/>
              </w:rPr>
            </w:pPr>
            <w:r>
              <w:rPr>
                <w:color w:val="333399"/>
              </w:rPr>
              <w:t>1.</w:t>
            </w:r>
          </w:p>
        </w:tc>
        <w:tc>
          <w:tcPr>
            <w:tcW w:w="8567" w:type="dxa"/>
            <w:gridSpan w:val="3"/>
          </w:tcPr>
          <w:p w14:paraId="72231936" w14:textId="77777777" w:rsidR="00E254A7" w:rsidRDefault="00E254A7">
            <w:pPr>
              <w:spacing w:after="200" w:line="319" w:lineRule="auto"/>
            </w:pPr>
            <w:r>
              <w:t>The Contractor acknowledges that Confidential Information may be provided to him by the Client and that each item of Confidential Information shall be governed by the terms of this Agreement.</w:t>
            </w:r>
          </w:p>
        </w:tc>
      </w:tr>
      <w:tr w:rsidR="00E254A7" w14:paraId="4DFBDD15" w14:textId="77777777">
        <w:tc>
          <w:tcPr>
            <w:tcW w:w="720" w:type="dxa"/>
          </w:tcPr>
          <w:p w14:paraId="3F91397D" w14:textId="77777777" w:rsidR="00E254A7" w:rsidRDefault="00E254A7">
            <w:pPr>
              <w:spacing w:line="320" w:lineRule="exact"/>
              <w:rPr>
                <w:color w:val="333399"/>
              </w:rPr>
            </w:pPr>
            <w:r>
              <w:rPr>
                <w:color w:val="333399"/>
              </w:rPr>
              <w:t>2.</w:t>
            </w:r>
          </w:p>
        </w:tc>
        <w:tc>
          <w:tcPr>
            <w:tcW w:w="8567" w:type="dxa"/>
            <w:gridSpan w:val="3"/>
          </w:tcPr>
          <w:p w14:paraId="41575244" w14:textId="77777777" w:rsidR="00E254A7" w:rsidRDefault="00E254A7">
            <w:pPr>
              <w:spacing w:after="200" w:line="319" w:lineRule="auto"/>
            </w:pPr>
            <w:r>
              <w:t>For the purposes of this Agreement "Confidential Information" means:</w:t>
            </w:r>
          </w:p>
        </w:tc>
      </w:tr>
      <w:tr w:rsidR="00E254A7" w14:paraId="6FF0A93E" w14:textId="77777777">
        <w:tc>
          <w:tcPr>
            <w:tcW w:w="720" w:type="dxa"/>
          </w:tcPr>
          <w:p w14:paraId="525D5B6D" w14:textId="77777777" w:rsidR="00E254A7" w:rsidRDefault="00E254A7">
            <w:pPr>
              <w:spacing w:line="320" w:lineRule="exact"/>
              <w:rPr>
                <w:color w:val="333399"/>
              </w:rPr>
            </w:pPr>
          </w:p>
        </w:tc>
        <w:tc>
          <w:tcPr>
            <w:tcW w:w="720" w:type="dxa"/>
          </w:tcPr>
          <w:p w14:paraId="6289348B" w14:textId="77777777" w:rsidR="00E254A7" w:rsidRDefault="00E254A7">
            <w:pPr>
              <w:spacing w:after="200" w:line="319" w:lineRule="auto"/>
            </w:pPr>
            <w:r>
              <w:t>2.1</w:t>
            </w:r>
          </w:p>
        </w:tc>
        <w:tc>
          <w:tcPr>
            <w:tcW w:w="7847" w:type="dxa"/>
            <w:gridSpan w:val="2"/>
          </w:tcPr>
          <w:p w14:paraId="44B1B16E" w14:textId="77777777" w:rsidR="00E254A7" w:rsidRDefault="00E254A7">
            <w:pPr>
              <w:spacing w:after="200" w:line="319" w:lineRule="auto"/>
            </w:pPr>
            <w:r>
              <w:t xml:space="preserve">unless specified in writing to the contrary by the Client all and any information (whether in documentary form, oral, electronic, audio-visual, audio-recorded or otherwise including any copy or copies thereof and whether scientific, </w:t>
            </w:r>
            <w:r>
              <w:lastRenderedPageBreak/>
              <w:t>commercial, financial, technical, operational or otherwise) relating to the provision of services under the Contract and or relating to the Client and all and any information supplied or made available to the Contractor (to include agents, subcontractors, customers and suppliers) for the purposes of the Contract; and</w:t>
            </w:r>
          </w:p>
        </w:tc>
      </w:tr>
      <w:tr w:rsidR="00E254A7" w14:paraId="0774ECAB" w14:textId="77777777">
        <w:tc>
          <w:tcPr>
            <w:tcW w:w="720" w:type="dxa"/>
          </w:tcPr>
          <w:p w14:paraId="7E999905" w14:textId="77777777" w:rsidR="00E254A7" w:rsidRDefault="00E254A7">
            <w:pPr>
              <w:spacing w:line="320" w:lineRule="exact"/>
              <w:rPr>
                <w:color w:val="333399"/>
              </w:rPr>
            </w:pPr>
          </w:p>
        </w:tc>
        <w:tc>
          <w:tcPr>
            <w:tcW w:w="720" w:type="dxa"/>
          </w:tcPr>
          <w:p w14:paraId="65904B6D" w14:textId="77777777" w:rsidR="00E254A7" w:rsidRDefault="00E254A7">
            <w:pPr>
              <w:spacing w:after="200" w:line="319" w:lineRule="auto"/>
            </w:pPr>
            <w:r>
              <w:t>2.2</w:t>
            </w:r>
          </w:p>
        </w:tc>
        <w:tc>
          <w:tcPr>
            <w:tcW w:w="7847" w:type="dxa"/>
            <w:gridSpan w:val="2"/>
          </w:tcPr>
          <w:p w14:paraId="6BAA831D" w14:textId="77777777" w:rsidR="00E254A7" w:rsidRDefault="00E254A7">
            <w:pPr>
              <w:spacing w:line="319" w:lineRule="auto"/>
            </w:pPr>
            <w:r>
              <w:t>any and all information which has been derived or obtained from information described in sub-paragraph 2.1.</w:t>
            </w:r>
          </w:p>
        </w:tc>
      </w:tr>
      <w:tr w:rsidR="00E254A7" w14:paraId="20DC8DC3" w14:textId="77777777">
        <w:tc>
          <w:tcPr>
            <w:tcW w:w="720" w:type="dxa"/>
          </w:tcPr>
          <w:p w14:paraId="2BA81CC9" w14:textId="77777777" w:rsidR="00E254A7" w:rsidRDefault="00E254A7">
            <w:pPr>
              <w:pageBreakBefore/>
              <w:spacing w:line="320" w:lineRule="exact"/>
              <w:rPr>
                <w:color w:val="333399"/>
              </w:rPr>
            </w:pPr>
            <w:r>
              <w:rPr>
                <w:color w:val="333399"/>
              </w:rPr>
              <w:lastRenderedPageBreak/>
              <w:t>3.</w:t>
            </w:r>
          </w:p>
        </w:tc>
        <w:tc>
          <w:tcPr>
            <w:tcW w:w="8567" w:type="dxa"/>
            <w:gridSpan w:val="3"/>
          </w:tcPr>
          <w:p w14:paraId="6B651B7D" w14:textId="77777777" w:rsidR="00E254A7" w:rsidRDefault="00E254A7">
            <w:pPr>
              <w:spacing w:after="200" w:line="319" w:lineRule="auto"/>
            </w:pPr>
            <w:r>
              <w:t>Save as may be required by law (or any statutory regulation or order having the force of law) or for the purpose of any proceedings in court or any tribunal of fact or law; or by order, request, regulation of any person or body or authority with whose order or requests the Contractor is obliged to comply, the Contractor agrees in respect of the Confidential Information:</w:t>
            </w:r>
          </w:p>
        </w:tc>
      </w:tr>
      <w:tr w:rsidR="00E254A7" w14:paraId="23F64994" w14:textId="77777777">
        <w:tc>
          <w:tcPr>
            <w:tcW w:w="720" w:type="dxa"/>
          </w:tcPr>
          <w:p w14:paraId="4837355A" w14:textId="77777777" w:rsidR="00E254A7" w:rsidRDefault="00E254A7">
            <w:pPr>
              <w:spacing w:line="320" w:lineRule="exact"/>
              <w:rPr>
                <w:color w:val="333399"/>
              </w:rPr>
            </w:pPr>
          </w:p>
        </w:tc>
        <w:tc>
          <w:tcPr>
            <w:tcW w:w="720" w:type="dxa"/>
          </w:tcPr>
          <w:p w14:paraId="09068A6D" w14:textId="77777777" w:rsidR="00E254A7" w:rsidRDefault="00E254A7">
            <w:pPr>
              <w:spacing w:line="320" w:lineRule="exact"/>
            </w:pPr>
            <w:r>
              <w:t>3.1</w:t>
            </w:r>
          </w:p>
        </w:tc>
        <w:tc>
          <w:tcPr>
            <w:tcW w:w="7847" w:type="dxa"/>
            <w:gridSpan w:val="2"/>
          </w:tcPr>
          <w:p w14:paraId="5AF92B12" w14:textId="77777777" w:rsidR="00E254A7" w:rsidRDefault="00E254A7">
            <w:pPr>
              <w:spacing w:after="200" w:line="319" w:lineRule="auto"/>
            </w:pPr>
            <w:r>
              <w:t>to treat such Confidential Information as confidential and to take all necessary steps to ensure that such confidentiality is maintained;</w:t>
            </w:r>
          </w:p>
        </w:tc>
      </w:tr>
      <w:tr w:rsidR="00E254A7" w14:paraId="2B94C999" w14:textId="77777777">
        <w:tc>
          <w:tcPr>
            <w:tcW w:w="720" w:type="dxa"/>
          </w:tcPr>
          <w:p w14:paraId="3A7165CB" w14:textId="77777777" w:rsidR="00E254A7" w:rsidRDefault="00E254A7">
            <w:pPr>
              <w:spacing w:line="320" w:lineRule="exact"/>
              <w:rPr>
                <w:color w:val="333399"/>
              </w:rPr>
            </w:pPr>
          </w:p>
        </w:tc>
        <w:tc>
          <w:tcPr>
            <w:tcW w:w="720" w:type="dxa"/>
          </w:tcPr>
          <w:p w14:paraId="2B5AEAF9" w14:textId="77777777" w:rsidR="00E254A7" w:rsidRDefault="00E254A7">
            <w:pPr>
              <w:spacing w:line="320" w:lineRule="exact"/>
            </w:pPr>
            <w:r>
              <w:t>3.2</w:t>
            </w:r>
          </w:p>
        </w:tc>
        <w:tc>
          <w:tcPr>
            <w:tcW w:w="7847" w:type="dxa"/>
            <w:gridSpan w:val="2"/>
          </w:tcPr>
          <w:p w14:paraId="59F51E35" w14:textId="77777777" w:rsidR="00E254A7" w:rsidRDefault="00E254A7">
            <w:pPr>
              <w:spacing w:after="200" w:line="319" w:lineRule="auto"/>
            </w:pPr>
            <w:r>
              <w:t>not, without the Client’s prior written consent, to communicate or disclose any part of such Confidential Information to any person except</w:t>
            </w:r>
          </w:p>
        </w:tc>
      </w:tr>
      <w:tr w:rsidR="00E254A7" w14:paraId="5900FEA1" w14:textId="77777777">
        <w:tc>
          <w:tcPr>
            <w:tcW w:w="720" w:type="dxa"/>
          </w:tcPr>
          <w:p w14:paraId="0606AD1B" w14:textId="77777777" w:rsidR="00E254A7" w:rsidRDefault="00E254A7">
            <w:pPr>
              <w:spacing w:line="320" w:lineRule="exact"/>
              <w:rPr>
                <w:color w:val="333399"/>
              </w:rPr>
            </w:pPr>
          </w:p>
        </w:tc>
        <w:tc>
          <w:tcPr>
            <w:tcW w:w="720" w:type="dxa"/>
          </w:tcPr>
          <w:p w14:paraId="492B92F7" w14:textId="77777777" w:rsidR="00E254A7" w:rsidRDefault="00E254A7">
            <w:pPr>
              <w:spacing w:line="320" w:lineRule="exact"/>
            </w:pPr>
          </w:p>
        </w:tc>
        <w:tc>
          <w:tcPr>
            <w:tcW w:w="540" w:type="dxa"/>
          </w:tcPr>
          <w:p w14:paraId="27B1E360" w14:textId="77777777" w:rsidR="00E254A7" w:rsidRDefault="00E254A7">
            <w:pPr>
              <w:spacing w:after="200" w:line="319" w:lineRule="auto"/>
            </w:pPr>
            <w:r>
              <w:t>i</w:t>
            </w:r>
          </w:p>
        </w:tc>
        <w:tc>
          <w:tcPr>
            <w:tcW w:w="7307" w:type="dxa"/>
          </w:tcPr>
          <w:p w14:paraId="6E6CA4F3" w14:textId="77777777" w:rsidR="00E254A7" w:rsidRDefault="00E254A7">
            <w:pPr>
              <w:spacing w:after="200" w:line="319" w:lineRule="auto"/>
            </w:pPr>
            <w:r>
              <w:t>to those employees, agents, subcontractors and other suppliers on a need to know basis; and/or</w:t>
            </w:r>
          </w:p>
        </w:tc>
      </w:tr>
      <w:tr w:rsidR="00E254A7" w14:paraId="48313E0F" w14:textId="77777777">
        <w:tc>
          <w:tcPr>
            <w:tcW w:w="720" w:type="dxa"/>
          </w:tcPr>
          <w:p w14:paraId="1635462D" w14:textId="77777777" w:rsidR="00E254A7" w:rsidRDefault="00E254A7">
            <w:pPr>
              <w:rPr>
                <w:color w:val="333399"/>
              </w:rPr>
            </w:pPr>
          </w:p>
        </w:tc>
        <w:tc>
          <w:tcPr>
            <w:tcW w:w="720" w:type="dxa"/>
          </w:tcPr>
          <w:p w14:paraId="14D1DE1A" w14:textId="77777777" w:rsidR="00E254A7" w:rsidRDefault="00E254A7">
            <w:pPr>
              <w:spacing w:line="320" w:lineRule="exact"/>
            </w:pPr>
          </w:p>
        </w:tc>
        <w:tc>
          <w:tcPr>
            <w:tcW w:w="540" w:type="dxa"/>
          </w:tcPr>
          <w:p w14:paraId="5242564C" w14:textId="77777777" w:rsidR="00E254A7" w:rsidRDefault="00E254A7">
            <w:pPr>
              <w:spacing w:after="200" w:line="319" w:lineRule="auto"/>
            </w:pPr>
            <w:r>
              <w:t>ii</w:t>
            </w:r>
          </w:p>
        </w:tc>
        <w:tc>
          <w:tcPr>
            <w:tcW w:w="7307" w:type="dxa"/>
          </w:tcPr>
          <w:p w14:paraId="55F58D0E" w14:textId="77777777" w:rsidR="00E254A7" w:rsidRDefault="00E254A7">
            <w:pPr>
              <w:spacing w:after="200" w:line="319" w:lineRule="auto"/>
            </w:pPr>
            <w:r>
              <w:t>to the Contractor’s auditors, professional advisers and any other persons or bodies having a legal right or duty to have access to or knowledge of the Confidential Information in connection with the business of the Contractor</w:t>
            </w:r>
          </w:p>
        </w:tc>
      </w:tr>
      <w:tr w:rsidR="00E254A7" w14:paraId="49511DA2" w14:textId="77777777">
        <w:tc>
          <w:tcPr>
            <w:tcW w:w="720" w:type="dxa"/>
          </w:tcPr>
          <w:p w14:paraId="2426957A" w14:textId="77777777" w:rsidR="00E254A7" w:rsidRDefault="00E254A7">
            <w:pPr>
              <w:spacing w:line="320" w:lineRule="exact"/>
              <w:rPr>
                <w:color w:val="333399"/>
              </w:rPr>
            </w:pPr>
          </w:p>
        </w:tc>
        <w:tc>
          <w:tcPr>
            <w:tcW w:w="720" w:type="dxa"/>
          </w:tcPr>
          <w:p w14:paraId="77411C7E" w14:textId="77777777" w:rsidR="00E254A7" w:rsidRDefault="00E254A7">
            <w:pPr>
              <w:spacing w:line="320" w:lineRule="exact"/>
            </w:pPr>
          </w:p>
        </w:tc>
        <w:tc>
          <w:tcPr>
            <w:tcW w:w="7847" w:type="dxa"/>
            <w:gridSpan w:val="2"/>
          </w:tcPr>
          <w:p w14:paraId="17EF104D" w14:textId="77777777" w:rsidR="00E254A7" w:rsidRDefault="00E254A7">
            <w:pPr>
              <w:spacing w:after="200" w:line="319" w:lineRule="auto"/>
            </w:pPr>
            <w:r>
              <w:t>PROVIDED ALWAYS that the Contractor shall ensure that all such persons and bodies are made aware, prior to disclosure, of the confidential nature of the Confidential Information and that they owe a duty of confidence to the Client; and shall use all reasonable endeavours to ensure that such persons and bodies comply with the provisions of this Agreement.</w:t>
            </w:r>
          </w:p>
        </w:tc>
      </w:tr>
      <w:tr w:rsidR="00E254A7" w14:paraId="597102A4" w14:textId="77777777">
        <w:tc>
          <w:tcPr>
            <w:tcW w:w="720" w:type="dxa"/>
          </w:tcPr>
          <w:p w14:paraId="47EAAA84" w14:textId="77777777" w:rsidR="00E254A7" w:rsidRDefault="00E254A7">
            <w:pPr>
              <w:spacing w:line="320" w:lineRule="exact"/>
              <w:rPr>
                <w:color w:val="333399"/>
              </w:rPr>
            </w:pPr>
            <w:r>
              <w:rPr>
                <w:color w:val="333399"/>
              </w:rPr>
              <w:t>4.</w:t>
            </w:r>
          </w:p>
        </w:tc>
        <w:tc>
          <w:tcPr>
            <w:tcW w:w="8567" w:type="dxa"/>
            <w:gridSpan w:val="3"/>
          </w:tcPr>
          <w:p w14:paraId="109C5B8E" w14:textId="77777777" w:rsidR="00E254A7" w:rsidRDefault="00E254A7">
            <w:pPr>
              <w:spacing w:after="200" w:line="319" w:lineRule="auto"/>
            </w:pPr>
            <w:r>
              <w:t>The obligations in this Agreement will not apply to any Confidential Information:</w:t>
            </w:r>
          </w:p>
        </w:tc>
      </w:tr>
      <w:tr w:rsidR="00E254A7" w14:paraId="5A76AC3A" w14:textId="77777777">
        <w:tc>
          <w:tcPr>
            <w:tcW w:w="720" w:type="dxa"/>
          </w:tcPr>
          <w:p w14:paraId="5F7F4649" w14:textId="77777777" w:rsidR="00E254A7" w:rsidRDefault="00E254A7">
            <w:pPr>
              <w:spacing w:line="320" w:lineRule="exact"/>
              <w:rPr>
                <w:color w:val="333399"/>
              </w:rPr>
            </w:pPr>
          </w:p>
        </w:tc>
        <w:tc>
          <w:tcPr>
            <w:tcW w:w="720" w:type="dxa"/>
          </w:tcPr>
          <w:p w14:paraId="30B85043" w14:textId="77777777" w:rsidR="00E254A7" w:rsidRDefault="00E254A7">
            <w:pPr>
              <w:spacing w:line="320" w:lineRule="exact"/>
            </w:pPr>
            <w:r>
              <w:t>i</w:t>
            </w:r>
          </w:p>
        </w:tc>
        <w:tc>
          <w:tcPr>
            <w:tcW w:w="7847" w:type="dxa"/>
            <w:gridSpan w:val="2"/>
          </w:tcPr>
          <w:p w14:paraId="29EBE9D7" w14:textId="77777777" w:rsidR="00E254A7" w:rsidRDefault="00E254A7">
            <w:pPr>
              <w:spacing w:after="200" w:line="319" w:lineRule="auto"/>
            </w:pPr>
            <w:r>
              <w:t>in the Contractor’s possession (with full right to disclose) before receiving it from the Client; or</w:t>
            </w:r>
          </w:p>
        </w:tc>
      </w:tr>
      <w:tr w:rsidR="00E254A7" w14:paraId="1242BA81" w14:textId="77777777">
        <w:tc>
          <w:tcPr>
            <w:tcW w:w="720" w:type="dxa"/>
          </w:tcPr>
          <w:p w14:paraId="15BA2615" w14:textId="77777777" w:rsidR="00E254A7" w:rsidRDefault="00E254A7">
            <w:pPr>
              <w:spacing w:line="320" w:lineRule="exact"/>
              <w:rPr>
                <w:color w:val="333399"/>
              </w:rPr>
            </w:pPr>
          </w:p>
        </w:tc>
        <w:tc>
          <w:tcPr>
            <w:tcW w:w="720" w:type="dxa"/>
          </w:tcPr>
          <w:p w14:paraId="2153B485" w14:textId="77777777" w:rsidR="00E254A7" w:rsidRDefault="00E254A7">
            <w:pPr>
              <w:spacing w:line="320" w:lineRule="exact"/>
            </w:pPr>
            <w:r>
              <w:t>ii</w:t>
            </w:r>
          </w:p>
        </w:tc>
        <w:tc>
          <w:tcPr>
            <w:tcW w:w="7847" w:type="dxa"/>
            <w:gridSpan w:val="2"/>
          </w:tcPr>
          <w:p w14:paraId="23411155" w14:textId="77777777" w:rsidR="00E254A7" w:rsidRDefault="00E254A7">
            <w:pPr>
              <w:spacing w:after="200" w:line="319" w:lineRule="auto"/>
            </w:pPr>
            <w:r>
              <w:t>which is or becomes public knowledge other than by breach of this clause; or</w:t>
            </w:r>
          </w:p>
        </w:tc>
      </w:tr>
      <w:tr w:rsidR="00E254A7" w14:paraId="494DA588" w14:textId="77777777">
        <w:tc>
          <w:tcPr>
            <w:tcW w:w="720" w:type="dxa"/>
          </w:tcPr>
          <w:p w14:paraId="24F9AB6D" w14:textId="77777777" w:rsidR="00E254A7" w:rsidRDefault="00E254A7">
            <w:pPr>
              <w:spacing w:line="320" w:lineRule="exact"/>
              <w:rPr>
                <w:color w:val="333399"/>
              </w:rPr>
            </w:pPr>
          </w:p>
        </w:tc>
        <w:tc>
          <w:tcPr>
            <w:tcW w:w="720" w:type="dxa"/>
          </w:tcPr>
          <w:p w14:paraId="19322FCB" w14:textId="77777777" w:rsidR="00E254A7" w:rsidRDefault="00E254A7">
            <w:pPr>
              <w:spacing w:line="320" w:lineRule="exact"/>
            </w:pPr>
            <w:r>
              <w:t>iii</w:t>
            </w:r>
          </w:p>
        </w:tc>
        <w:tc>
          <w:tcPr>
            <w:tcW w:w="7847" w:type="dxa"/>
            <w:gridSpan w:val="2"/>
          </w:tcPr>
          <w:p w14:paraId="35604541" w14:textId="77777777" w:rsidR="00E254A7" w:rsidRDefault="00E254A7">
            <w:pPr>
              <w:spacing w:after="200" w:line="319" w:lineRule="auto"/>
            </w:pPr>
            <w:r>
              <w:t>is independently developed by the Contractor without access to or use of the Confidential Information; or</w:t>
            </w:r>
          </w:p>
        </w:tc>
      </w:tr>
      <w:tr w:rsidR="00E254A7" w14:paraId="5D80B202" w14:textId="77777777">
        <w:tc>
          <w:tcPr>
            <w:tcW w:w="720" w:type="dxa"/>
          </w:tcPr>
          <w:p w14:paraId="42D420DB" w14:textId="77777777" w:rsidR="00E254A7" w:rsidRDefault="00E254A7">
            <w:pPr>
              <w:spacing w:line="320" w:lineRule="exact"/>
              <w:rPr>
                <w:color w:val="333399"/>
              </w:rPr>
            </w:pPr>
          </w:p>
        </w:tc>
        <w:tc>
          <w:tcPr>
            <w:tcW w:w="720" w:type="dxa"/>
          </w:tcPr>
          <w:p w14:paraId="5EFD5237" w14:textId="77777777" w:rsidR="00E254A7" w:rsidRDefault="00E254A7">
            <w:pPr>
              <w:spacing w:line="320" w:lineRule="exact"/>
            </w:pPr>
            <w:r>
              <w:t>iv</w:t>
            </w:r>
          </w:p>
        </w:tc>
        <w:tc>
          <w:tcPr>
            <w:tcW w:w="7847" w:type="dxa"/>
            <w:gridSpan w:val="2"/>
          </w:tcPr>
          <w:p w14:paraId="3747EDF5" w14:textId="77777777" w:rsidR="00E254A7" w:rsidRDefault="00E254A7">
            <w:pPr>
              <w:spacing w:after="200" w:line="319" w:lineRule="auto"/>
            </w:pPr>
            <w:r>
              <w:t>is lawfully received from a third party (with full right to disclose).</w:t>
            </w:r>
          </w:p>
        </w:tc>
      </w:tr>
      <w:tr w:rsidR="00E254A7" w14:paraId="32E772EC" w14:textId="77777777">
        <w:tc>
          <w:tcPr>
            <w:tcW w:w="720" w:type="dxa"/>
          </w:tcPr>
          <w:p w14:paraId="2D39E70C" w14:textId="77777777" w:rsidR="00E254A7" w:rsidRDefault="00E254A7">
            <w:pPr>
              <w:spacing w:line="320" w:lineRule="exact"/>
              <w:rPr>
                <w:color w:val="333399"/>
              </w:rPr>
            </w:pPr>
            <w:r>
              <w:rPr>
                <w:color w:val="333399"/>
              </w:rPr>
              <w:t>5.</w:t>
            </w:r>
          </w:p>
        </w:tc>
        <w:tc>
          <w:tcPr>
            <w:tcW w:w="8567" w:type="dxa"/>
            <w:gridSpan w:val="3"/>
          </w:tcPr>
          <w:p w14:paraId="2161758D" w14:textId="77777777" w:rsidR="00E254A7" w:rsidRDefault="00E254A7">
            <w:pPr>
              <w:spacing w:after="200" w:line="319" w:lineRule="auto"/>
            </w:pPr>
            <w:r>
              <w:t>The Contractor undertakes:</w:t>
            </w:r>
          </w:p>
        </w:tc>
      </w:tr>
      <w:tr w:rsidR="00E254A7" w14:paraId="3397449D" w14:textId="77777777">
        <w:tc>
          <w:tcPr>
            <w:tcW w:w="720" w:type="dxa"/>
          </w:tcPr>
          <w:p w14:paraId="74309342" w14:textId="77777777" w:rsidR="00E254A7" w:rsidRDefault="00E254A7">
            <w:pPr>
              <w:spacing w:line="320" w:lineRule="exact"/>
              <w:rPr>
                <w:color w:val="333399"/>
              </w:rPr>
            </w:pPr>
          </w:p>
        </w:tc>
        <w:tc>
          <w:tcPr>
            <w:tcW w:w="720" w:type="dxa"/>
          </w:tcPr>
          <w:p w14:paraId="068E4EC7" w14:textId="77777777" w:rsidR="00E254A7" w:rsidRDefault="00E254A7">
            <w:pPr>
              <w:spacing w:line="320" w:lineRule="exact"/>
            </w:pPr>
            <w:r>
              <w:t>5.1</w:t>
            </w:r>
          </w:p>
        </w:tc>
        <w:tc>
          <w:tcPr>
            <w:tcW w:w="7847" w:type="dxa"/>
            <w:gridSpan w:val="2"/>
          </w:tcPr>
          <w:p w14:paraId="1C70EF41" w14:textId="77777777" w:rsidR="00E254A7" w:rsidRDefault="00E254A7">
            <w:pPr>
              <w:spacing w:after="200" w:line="319" w:lineRule="auto"/>
            </w:pPr>
            <w:r>
              <w:t>to comply with all directions of the Client with regard to the use and application of all and any Confidential Information or data (including personal data as defined in the Data Protection Acts, 1988 and 2003);</w:t>
            </w:r>
          </w:p>
        </w:tc>
      </w:tr>
      <w:tr w:rsidR="00E254A7" w14:paraId="7FFE0A0E" w14:textId="77777777">
        <w:tc>
          <w:tcPr>
            <w:tcW w:w="720" w:type="dxa"/>
          </w:tcPr>
          <w:p w14:paraId="4D30171F" w14:textId="77777777" w:rsidR="00E254A7" w:rsidRDefault="00E254A7">
            <w:pPr>
              <w:spacing w:line="320" w:lineRule="exact"/>
              <w:rPr>
                <w:color w:val="333399"/>
              </w:rPr>
            </w:pPr>
          </w:p>
        </w:tc>
        <w:tc>
          <w:tcPr>
            <w:tcW w:w="720" w:type="dxa"/>
          </w:tcPr>
          <w:p w14:paraId="48F3E32B" w14:textId="77777777" w:rsidR="00E254A7" w:rsidRDefault="00E254A7">
            <w:pPr>
              <w:spacing w:line="320" w:lineRule="exact"/>
            </w:pPr>
            <w:r>
              <w:t>5.2</w:t>
            </w:r>
          </w:p>
        </w:tc>
        <w:tc>
          <w:tcPr>
            <w:tcW w:w="7847" w:type="dxa"/>
            <w:gridSpan w:val="2"/>
          </w:tcPr>
          <w:p w14:paraId="4F5EB978" w14:textId="77777777" w:rsidR="00E254A7" w:rsidRDefault="00E254A7">
            <w:pPr>
              <w:spacing w:after="200" w:line="319" w:lineRule="auto"/>
            </w:pPr>
            <w:r>
              <w:t>to comply with all directions as to local security arrangements deemed reasonably necessary by the Client including, if required, completion of documentation under the Official Secrets Act, 1963 and comply with any vetting requirements of the Client including by police authorities;</w:t>
            </w:r>
          </w:p>
        </w:tc>
      </w:tr>
      <w:tr w:rsidR="00E254A7" w14:paraId="0F6FB15E" w14:textId="77777777">
        <w:tc>
          <w:tcPr>
            <w:tcW w:w="720" w:type="dxa"/>
          </w:tcPr>
          <w:p w14:paraId="4FD4B6A4" w14:textId="77777777" w:rsidR="00E254A7" w:rsidRDefault="00E254A7">
            <w:pPr>
              <w:spacing w:line="320" w:lineRule="exact"/>
              <w:rPr>
                <w:color w:val="333399"/>
                <w:szCs w:val="22"/>
              </w:rPr>
            </w:pPr>
          </w:p>
        </w:tc>
        <w:tc>
          <w:tcPr>
            <w:tcW w:w="720" w:type="dxa"/>
          </w:tcPr>
          <w:p w14:paraId="2E6F9FA6" w14:textId="77777777" w:rsidR="00E254A7" w:rsidRDefault="00E254A7">
            <w:pPr>
              <w:spacing w:line="320" w:lineRule="exact"/>
              <w:rPr>
                <w:szCs w:val="22"/>
              </w:rPr>
            </w:pPr>
            <w:r>
              <w:rPr>
                <w:szCs w:val="22"/>
              </w:rPr>
              <w:t>5.3</w:t>
            </w:r>
          </w:p>
        </w:tc>
        <w:tc>
          <w:tcPr>
            <w:tcW w:w="7847" w:type="dxa"/>
            <w:gridSpan w:val="2"/>
          </w:tcPr>
          <w:p w14:paraId="0B4C76A1" w14:textId="77777777" w:rsidR="00E254A7" w:rsidRDefault="00E254A7">
            <w:pPr>
              <w:spacing w:after="200" w:line="319" w:lineRule="auto"/>
              <w:rPr>
                <w:szCs w:val="22"/>
              </w:rPr>
            </w:pPr>
            <w:r>
              <w:rPr>
                <w:szCs w:val="22"/>
              </w:rPr>
              <w:t xml:space="preserve">upon termination of the Competition (or Contract) for whatever reason to furnish to the Client, all Confidential Information or at the written direction of the Client to destroy in a secure manner all (or such part or parts thereof as may be identified by the Client) Confidential Information in its possession and shall erase any Confidential Information held by the Contractor in electronic form. The Contractor will upon request furnish a certificate to that effect should the Client so request in writing. </w:t>
            </w:r>
            <w:r>
              <w:rPr>
                <w:bCs/>
                <w:szCs w:val="22"/>
              </w:rPr>
              <w:t xml:space="preserve">As an exception to its obligations under this clause 5.3 the Contractor may retain one copy of the Confidential Information, in paper form, in the Contractor’s legal files for the purpose of ensuring compliance with its obligations under this Agreement. </w:t>
            </w:r>
            <w:r>
              <w:rPr>
                <w:szCs w:val="22"/>
              </w:rPr>
              <w:t>For the avoidance of doubt “document” includes documents stored on a computer storage medium and data in digital form whether legible or not; and</w:t>
            </w:r>
          </w:p>
        </w:tc>
      </w:tr>
      <w:tr w:rsidR="00E254A7" w14:paraId="58783F66" w14:textId="77777777">
        <w:tc>
          <w:tcPr>
            <w:tcW w:w="720" w:type="dxa"/>
          </w:tcPr>
          <w:p w14:paraId="4AF42370" w14:textId="77777777" w:rsidR="00E254A7" w:rsidRDefault="00E254A7">
            <w:pPr>
              <w:spacing w:line="320" w:lineRule="exact"/>
              <w:rPr>
                <w:color w:val="333399"/>
              </w:rPr>
            </w:pPr>
          </w:p>
        </w:tc>
        <w:tc>
          <w:tcPr>
            <w:tcW w:w="720" w:type="dxa"/>
          </w:tcPr>
          <w:p w14:paraId="130053AF" w14:textId="77777777" w:rsidR="00E254A7" w:rsidRDefault="00E254A7">
            <w:pPr>
              <w:spacing w:line="320" w:lineRule="exact"/>
            </w:pPr>
            <w:r>
              <w:t>5.4</w:t>
            </w:r>
          </w:p>
        </w:tc>
        <w:tc>
          <w:tcPr>
            <w:tcW w:w="7847" w:type="dxa"/>
            <w:gridSpan w:val="2"/>
          </w:tcPr>
          <w:p w14:paraId="0E972BCE" w14:textId="77777777" w:rsidR="00E254A7" w:rsidRDefault="00E254A7">
            <w:pPr>
              <w:spacing w:line="319" w:lineRule="auto"/>
            </w:pPr>
            <w:r>
              <w:t>to comply with the requirements of Data Protection law and such guidelines as may be issued by the Data Protection Commissioner from time to time, including but not being limited to:</w:t>
            </w:r>
          </w:p>
        </w:tc>
      </w:tr>
      <w:tr w:rsidR="00E254A7" w14:paraId="08517E7B" w14:textId="77777777">
        <w:tc>
          <w:tcPr>
            <w:tcW w:w="720" w:type="dxa"/>
          </w:tcPr>
          <w:p w14:paraId="1825036D" w14:textId="77777777" w:rsidR="00E254A7" w:rsidRDefault="00E254A7">
            <w:pPr>
              <w:spacing w:line="320" w:lineRule="exact"/>
              <w:rPr>
                <w:color w:val="333399"/>
              </w:rPr>
            </w:pPr>
          </w:p>
        </w:tc>
        <w:tc>
          <w:tcPr>
            <w:tcW w:w="720" w:type="dxa"/>
          </w:tcPr>
          <w:p w14:paraId="5F011821" w14:textId="77777777" w:rsidR="00E254A7" w:rsidRDefault="00E254A7">
            <w:pPr>
              <w:spacing w:line="320" w:lineRule="exact"/>
            </w:pPr>
          </w:p>
        </w:tc>
        <w:tc>
          <w:tcPr>
            <w:tcW w:w="540" w:type="dxa"/>
          </w:tcPr>
          <w:p w14:paraId="48079848" w14:textId="77777777" w:rsidR="00E254A7" w:rsidRDefault="00E254A7">
            <w:pPr>
              <w:spacing w:line="320" w:lineRule="exact"/>
            </w:pPr>
            <w:r>
              <w:t>i</w:t>
            </w:r>
          </w:p>
        </w:tc>
        <w:tc>
          <w:tcPr>
            <w:tcW w:w="7307" w:type="dxa"/>
          </w:tcPr>
          <w:p w14:paraId="6669EA61" w14:textId="77777777" w:rsidR="00E254A7" w:rsidRDefault="00E254A7">
            <w:pPr>
              <w:spacing w:line="319" w:lineRule="auto"/>
            </w:pPr>
            <w:r>
              <w:t>Data Protection Acts, 1988 and 2003 and</w:t>
            </w:r>
          </w:p>
        </w:tc>
      </w:tr>
      <w:tr w:rsidR="00E254A7" w14:paraId="7DF3D1CD" w14:textId="77777777">
        <w:tc>
          <w:tcPr>
            <w:tcW w:w="720" w:type="dxa"/>
          </w:tcPr>
          <w:p w14:paraId="396DF619" w14:textId="77777777" w:rsidR="00E254A7" w:rsidRDefault="00E254A7">
            <w:pPr>
              <w:spacing w:line="320" w:lineRule="exact"/>
              <w:rPr>
                <w:color w:val="333399"/>
              </w:rPr>
            </w:pPr>
          </w:p>
        </w:tc>
        <w:tc>
          <w:tcPr>
            <w:tcW w:w="720" w:type="dxa"/>
          </w:tcPr>
          <w:p w14:paraId="4A86E683" w14:textId="77777777" w:rsidR="00E254A7" w:rsidRDefault="00E254A7">
            <w:pPr>
              <w:spacing w:line="320" w:lineRule="exact"/>
            </w:pPr>
          </w:p>
        </w:tc>
        <w:tc>
          <w:tcPr>
            <w:tcW w:w="540" w:type="dxa"/>
          </w:tcPr>
          <w:p w14:paraId="344609BB" w14:textId="77777777" w:rsidR="00E254A7" w:rsidRDefault="00E254A7">
            <w:pPr>
              <w:spacing w:line="320" w:lineRule="exact"/>
            </w:pPr>
            <w:r>
              <w:t>ii</w:t>
            </w:r>
          </w:p>
        </w:tc>
        <w:tc>
          <w:tcPr>
            <w:tcW w:w="7307" w:type="dxa"/>
          </w:tcPr>
          <w:p w14:paraId="7DF0121D" w14:textId="77777777" w:rsidR="00E254A7" w:rsidRDefault="00E254A7">
            <w:pPr>
              <w:spacing w:after="200" w:line="319" w:lineRule="auto"/>
            </w:pPr>
            <w:r>
              <w:t>All EU requirements arising (including, but not limited to, provisions relating to the processing of data, ensuring the security of data and restrictions on transfers of data abroad) and any legislation and regulations implementing same.</w:t>
            </w:r>
          </w:p>
        </w:tc>
      </w:tr>
      <w:tr w:rsidR="00E254A7" w14:paraId="17C5CD3B" w14:textId="77777777">
        <w:tc>
          <w:tcPr>
            <w:tcW w:w="720" w:type="dxa"/>
          </w:tcPr>
          <w:p w14:paraId="0DC49BA3" w14:textId="77777777" w:rsidR="00E254A7" w:rsidRDefault="00E254A7">
            <w:pPr>
              <w:spacing w:line="320" w:lineRule="exact"/>
              <w:rPr>
                <w:color w:val="333399"/>
              </w:rPr>
            </w:pPr>
            <w:r>
              <w:rPr>
                <w:color w:val="333399"/>
              </w:rPr>
              <w:t>6.</w:t>
            </w:r>
          </w:p>
        </w:tc>
        <w:tc>
          <w:tcPr>
            <w:tcW w:w="8567" w:type="dxa"/>
            <w:gridSpan w:val="3"/>
          </w:tcPr>
          <w:p w14:paraId="4A9380EC" w14:textId="77777777" w:rsidR="00E254A7" w:rsidRDefault="00E254A7">
            <w:pPr>
              <w:spacing w:after="200" w:line="319" w:lineRule="auto"/>
            </w:pPr>
            <w:r>
              <w:t>The Contractor shall not obtain any proprietary interest or any other interest whatsoever in the Confidential Information furnished to him by the Client and the Contractor so acknowledges and confirms.</w:t>
            </w:r>
          </w:p>
        </w:tc>
      </w:tr>
      <w:tr w:rsidR="00E254A7" w14:paraId="2FC43412" w14:textId="77777777">
        <w:tc>
          <w:tcPr>
            <w:tcW w:w="720" w:type="dxa"/>
          </w:tcPr>
          <w:p w14:paraId="1A5F0EB4" w14:textId="77777777" w:rsidR="00E254A7" w:rsidRDefault="00E254A7">
            <w:pPr>
              <w:rPr>
                <w:color w:val="333399"/>
              </w:rPr>
            </w:pPr>
            <w:r>
              <w:rPr>
                <w:color w:val="333399"/>
              </w:rPr>
              <w:t>7.</w:t>
            </w:r>
          </w:p>
        </w:tc>
        <w:tc>
          <w:tcPr>
            <w:tcW w:w="8567" w:type="dxa"/>
            <w:gridSpan w:val="3"/>
          </w:tcPr>
          <w:p w14:paraId="4BC3C0B1" w14:textId="77777777" w:rsidR="00E254A7" w:rsidRDefault="00E254A7">
            <w:pPr>
              <w:spacing w:after="200" w:line="319" w:lineRule="auto"/>
            </w:pPr>
            <w:r>
              <w:t xml:space="preserve">The Contractor shall, in the performance of the Contract, access only such hardware, software, infrastructure, or any part of the Client’s databases, data or ICT system(s) as may be necessary for the purposes of the Competition (and obligations thereunder or </w:t>
            </w:r>
            <w:r>
              <w:lastRenderedPageBreak/>
              <w:t>arising therefrom) and only as directed by the Client and in the manner agreed in writing between the Parties.</w:t>
            </w:r>
          </w:p>
        </w:tc>
      </w:tr>
      <w:tr w:rsidR="00E254A7" w14:paraId="1915523E" w14:textId="77777777">
        <w:tc>
          <w:tcPr>
            <w:tcW w:w="720" w:type="dxa"/>
          </w:tcPr>
          <w:p w14:paraId="150E745A" w14:textId="77777777" w:rsidR="00E254A7" w:rsidRDefault="00E254A7">
            <w:pPr>
              <w:spacing w:line="320" w:lineRule="exact"/>
              <w:rPr>
                <w:color w:val="333399"/>
              </w:rPr>
            </w:pPr>
            <w:r>
              <w:rPr>
                <w:color w:val="333399"/>
              </w:rPr>
              <w:lastRenderedPageBreak/>
              <w:t>8.</w:t>
            </w:r>
          </w:p>
        </w:tc>
        <w:tc>
          <w:tcPr>
            <w:tcW w:w="8567" w:type="dxa"/>
            <w:gridSpan w:val="3"/>
          </w:tcPr>
          <w:p w14:paraId="6692640E" w14:textId="77777777" w:rsidR="00E254A7" w:rsidRDefault="00E254A7">
            <w:pPr>
              <w:spacing w:line="319" w:lineRule="auto"/>
            </w:pPr>
            <w:r>
              <w:t>The Contractor agrees that this Agreement will continue in force notwithstanding any court order relating to the Competition or termination of the Contract (if awarded) for any reason.</w:t>
            </w:r>
          </w:p>
        </w:tc>
      </w:tr>
      <w:tr w:rsidR="00E254A7" w14:paraId="765B14D8" w14:textId="77777777">
        <w:tc>
          <w:tcPr>
            <w:tcW w:w="720" w:type="dxa"/>
          </w:tcPr>
          <w:p w14:paraId="6200D03D" w14:textId="77777777" w:rsidR="00E254A7" w:rsidRDefault="00E254A7">
            <w:pPr>
              <w:spacing w:line="320" w:lineRule="exact"/>
              <w:rPr>
                <w:color w:val="333399"/>
              </w:rPr>
            </w:pPr>
            <w:r>
              <w:rPr>
                <w:color w:val="333399"/>
              </w:rPr>
              <w:t>9.</w:t>
            </w:r>
          </w:p>
        </w:tc>
        <w:tc>
          <w:tcPr>
            <w:tcW w:w="8567" w:type="dxa"/>
            <w:gridSpan w:val="3"/>
          </w:tcPr>
          <w:p w14:paraId="5441AB72" w14:textId="77777777" w:rsidR="00E254A7" w:rsidRDefault="00E254A7">
            <w:pPr>
              <w:spacing w:after="200" w:line="319" w:lineRule="auto"/>
            </w:pPr>
            <w: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F3B99E8" w14:textId="77777777" w:rsidR="00E254A7" w:rsidRDefault="00E254A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9"/>
        <w:gridCol w:w="4522"/>
      </w:tblGrid>
      <w:tr w:rsidR="00E254A7" w14:paraId="5B0711D2" w14:textId="77777777">
        <w:trPr>
          <w:trHeight w:val="964"/>
        </w:trPr>
        <w:tc>
          <w:tcPr>
            <w:tcW w:w="4642" w:type="dxa"/>
            <w:shd w:val="clear" w:color="auto" w:fill="CCCCCC"/>
          </w:tcPr>
          <w:p w14:paraId="4C8C2170" w14:textId="77777777" w:rsidR="00E254A7" w:rsidRDefault="00E254A7">
            <w:r>
              <w:t>SIGNED for and on behalf of the Client</w:t>
            </w:r>
          </w:p>
          <w:p w14:paraId="36EB9C75" w14:textId="77777777" w:rsidR="00E254A7" w:rsidRDefault="00E254A7"/>
          <w:p w14:paraId="07DDF505" w14:textId="77777777" w:rsidR="00E254A7" w:rsidRDefault="00E254A7"/>
          <w:p w14:paraId="690D835A" w14:textId="77777777" w:rsidR="00E254A7" w:rsidRDefault="00E254A7"/>
          <w:p w14:paraId="4674F8EC" w14:textId="77777777" w:rsidR="00E254A7" w:rsidRDefault="00E254A7">
            <w:r>
              <w:t>(being a duly authorised officer)</w:t>
            </w:r>
          </w:p>
        </w:tc>
        <w:tc>
          <w:tcPr>
            <w:tcW w:w="4645" w:type="dxa"/>
            <w:shd w:val="clear" w:color="auto" w:fill="CCCCCC"/>
          </w:tcPr>
          <w:p w14:paraId="107E5EC9" w14:textId="77777777" w:rsidR="00E254A7" w:rsidRDefault="00E254A7">
            <w:r>
              <w:t>SIGNED for and on behalf of the Contractor</w:t>
            </w:r>
          </w:p>
        </w:tc>
      </w:tr>
      <w:tr w:rsidR="00E254A7" w14:paraId="2EE2329E" w14:textId="77777777">
        <w:trPr>
          <w:trHeight w:val="1044"/>
        </w:trPr>
        <w:tc>
          <w:tcPr>
            <w:tcW w:w="4642" w:type="dxa"/>
            <w:shd w:val="clear" w:color="auto" w:fill="CCCCCC"/>
          </w:tcPr>
          <w:p w14:paraId="39438619" w14:textId="77777777" w:rsidR="00E254A7" w:rsidRDefault="00E254A7">
            <w:r>
              <w:t>Witness</w:t>
            </w:r>
          </w:p>
        </w:tc>
        <w:tc>
          <w:tcPr>
            <w:tcW w:w="4645" w:type="dxa"/>
            <w:shd w:val="clear" w:color="auto" w:fill="CCCCCC"/>
          </w:tcPr>
          <w:p w14:paraId="6E7C3AA1" w14:textId="77777777" w:rsidR="00E254A7" w:rsidRDefault="00E254A7">
            <w:r>
              <w:t>Witness</w:t>
            </w:r>
          </w:p>
        </w:tc>
      </w:tr>
      <w:tr w:rsidR="00E254A7" w14:paraId="655604A2" w14:textId="77777777">
        <w:trPr>
          <w:trHeight w:val="507"/>
        </w:trPr>
        <w:tc>
          <w:tcPr>
            <w:tcW w:w="4642" w:type="dxa"/>
            <w:shd w:val="clear" w:color="auto" w:fill="CCCCCC"/>
          </w:tcPr>
          <w:p w14:paraId="36BCA241" w14:textId="77777777" w:rsidR="00E254A7" w:rsidRDefault="00E254A7"/>
        </w:tc>
        <w:tc>
          <w:tcPr>
            <w:tcW w:w="4645" w:type="dxa"/>
            <w:shd w:val="clear" w:color="auto" w:fill="CCCCCC"/>
          </w:tcPr>
          <w:p w14:paraId="7DA95CB2" w14:textId="77777777" w:rsidR="00E254A7" w:rsidRDefault="00E254A7"/>
        </w:tc>
      </w:tr>
    </w:tbl>
    <w:p w14:paraId="2FFCB151" w14:textId="77777777" w:rsidR="00E254A7" w:rsidRDefault="00E254A7"/>
    <w:p w14:paraId="0C2B2A93" w14:textId="77777777" w:rsidR="00E254A7" w:rsidRDefault="00E254A7"/>
    <w:p w14:paraId="6F0CFB14" w14:textId="77777777" w:rsidR="00E254A7" w:rsidRDefault="00E254A7"/>
    <w:sectPr w:rsidR="00E254A7" w:rsidSect="0031145C">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00C54" w14:textId="77777777" w:rsidR="0041286C" w:rsidRDefault="0041286C">
      <w:r>
        <w:separator/>
      </w:r>
    </w:p>
  </w:endnote>
  <w:endnote w:type="continuationSeparator" w:id="0">
    <w:p w14:paraId="1F7FB3E9" w14:textId="77777777" w:rsidR="0041286C" w:rsidRDefault="00412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0FF04" w14:textId="77777777" w:rsidR="00D11071" w:rsidRDefault="00D11071">
    <w:pPr>
      <w:pStyle w:val="Footer"/>
      <w:rPr>
        <w:sz w:val="16"/>
        <w:szCs w:val="16"/>
      </w:rPr>
    </w:pPr>
    <w:r>
      <w:rPr>
        <w:sz w:val="16"/>
        <w:szCs w:val="16"/>
      </w:rPr>
      <w:t>Services RFT/2010/00632/JIVCV1/2011</w:t>
    </w:r>
  </w:p>
  <w:p w14:paraId="40D41984" w14:textId="77777777" w:rsidR="00D11071" w:rsidRDefault="00D11071">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360E" w14:textId="77777777" w:rsidR="00D11071" w:rsidRDefault="00D11071">
    <w:pPr>
      <w:pStyle w:val="Footer"/>
      <w:rPr>
        <w:sz w:val="16"/>
        <w:szCs w:val="16"/>
      </w:rPr>
    </w:pPr>
    <w:r>
      <w:rPr>
        <w:sz w:val="16"/>
        <w:szCs w:val="16"/>
      </w:rPr>
      <w:t>Services RFT/2010/00632/JIVCV1/2011</w:t>
    </w:r>
  </w:p>
  <w:p w14:paraId="3D5EBBC9" w14:textId="77777777" w:rsidR="00D11071" w:rsidRDefault="00D11071">
    <w:pPr>
      <w:pStyle w:val="Footer"/>
      <w:rPr>
        <w:sz w:val="16"/>
        <w:szCs w:val="16"/>
      </w:rPr>
    </w:pPr>
    <w:r>
      <w:rPr>
        <w:sz w:val="16"/>
        <w:szCs w:val="16"/>
      </w:rPr>
      <w:tab/>
    </w:r>
    <w:r>
      <w:rPr>
        <w:sz w:val="16"/>
        <w:szCs w:val="16"/>
      </w:rPr>
      <w:tab/>
      <w:t xml:space="preserve">Page </w:t>
    </w:r>
    <w:r w:rsidR="00DA5585">
      <w:rPr>
        <w:rStyle w:val="PageNumber"/>
      </w:rPr>
      <w:fldChar w:fldCharType="begin"/>
    </w:r>
    <w:r>
      <w:rPr>
        <w:rStyle w:val="PageNumber"/>
      </w:rPr>
      <w:instrText xml:space="preserve"> PAGE </w:instrText>
    </w:r>
    <w:r w:rsidR="00DA5585">
      <w:rPr>
        <w:rStyle w:val="PageNumber"/>
      </w:rPr>
      <w:fldChar w:fldCharType="separate"/>
    </w:r>
    <w:r w:rsidR="00E441D7">
      <w:rPr>
        <w:rStyle w:val="PageNumber"/>
        <w:noProof/>
      </w:rPr>
      <w:t>16</w:t>
    </w:r>
    <w:r w:rsidR="00DA558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DC948" w14:textId="77777777" w:rsidR="00D11071" w:rsidRDefault="00D11071">
    <w:pPr>
      <w:pStyle w:val="Footer"/>
      <w:rPr>
        <w:sz w:val="16"/>
        <w:szCs w:val="16"/>
      </w:rPr>
    </w:pPr>
    <w:r>
      <w:rPr>
        <w:sz w:val="16"/>
        <w:szCs w:val="16"/>
      </w:rPr>
      <w:t>Services RFT/2010/00632/JIVCV1/2011</w:t>
    </w:r>
  </w:p>
  <w:p w14:paraId="465FD640" w14:textId="77777777" w:rsidR="00D11071" w:rsidRDefault="00D11071">
    <w:pPr>
      <w:pStyle w:val="Footer"/>
      <w:jc w:val="right"/>
      <w:rPr>
        <w:lang w:val="en-GB"/>
      </w:rPr>
    </w:pPr>
    <w:r>
      <w:rPr>
        <w:sz w:val="16"/>
        <w:szCs w:val="16"/>
      </w:rPr>
      <w:t xml:space="preserve"> Page </w:t>
    </w:r>
    <w:r w:rsidR="00DA5585">
      <w:rPr>
        <w:rStyle w:val="PageNumber"/>
      </w:rPr>
      <w:fldChar w:fldCharType="begin"/>
    </w:r>
    <w:r>
      <w:rPr>
        <w:rStyle w:val="PageNumber"/>
      </w:rPr>
      <w:instrText xml:space="preserve"> PAGE </w:instrText>
    </w:r>
    <w:r w:rsidR="00DA5585">
      <w:rPr>
        <w:rStyle w:val="PageNumber"/>
      </w:rPr>
      <w:fldChar w:fldCharType="separate"/>
    </w:r>
    <w:r w:rsidR="00E441D7">
      <w:rPr>
        <w:rStyle w:val="PageNumber"/>
        <w:noProof/>
      </w:rPr>
      <w:t>62</w:t>
    </w:r>
    <w:r w:rsidR="00DA558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58739" w14:textId="77777777" w:rsidR="0041286C" w:rsidRDefault="0041286C">
      <w:r>
        <w:separator/>
      </w:r>
    </w:p>
  </w:footnote>
  <w:footnote w:type="continuationSeparator" w:id="0">
    <w:p w14:paraId="6E4F1775" w14:textId="77777777" w:rsidR="0041286C" w:rsidRDefault="004128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A12A41C"/>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2" w15:restartNumberingAfterBreak="0">
    <w:nsid w:val="02120CF8"/>
    <w:multiLevelType w:val="hybridMultilevel"/>
    <w:tmpl w:val="E1A0535C"/>
    <w:lvl w:ilvl="0" w:tplc="18090001">
      <w:start w:val="5"/>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399368C"/>
    <w:multiLevelType w:val="hybridMultilevel"/>
    <w:tmpl w:val="B15C9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6"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2"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3"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4"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4441BB"/>
    <w:multiLevelType w:val="hybridMultilevel"/>
    <w:tmpl w:val="B816D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5E6952"/>
    <w:multiLevelType w:val="hybridMultilevel"/>
    <w:tmpl w:val="785C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3"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24" w15:restartNumberingAfterBreak="0">
    <w:nsid w:val="488D1515"/>
    <w:multiLevelType w:val="hybridMultilevel"/>
    <w:tmpl w:val="FAA42FF2"/>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5"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28"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A93D57"/>
    <w:multiLevelType w:val="hybridMultilevel"/>
    <w:tmpl w:val="CA18B39E"/>
    <w:lvl w:ilvl="0" w:tplc="21C0072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2"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D2328B"/>
    <w:multiLevelType w:val="hybridMultilevel"/>
    <w:tmpl w:val="73EEDCEC"/>
    <w:lvl w:ilvl="0" w:tplc="0156B11A">
      <w:start w:val="1"/>
      <w:numFmt w:val="bullet"/>
      <w:lvlText w:val="­"/>
      <w:lvlJc w:val="left"/>
      <w:pPr>
        <w:tabs>
          <w:tab w:val="num" w:pos="72"/>
        </w:tabs>
        <w:ind w:left="72" w:firstLine="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3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pStyle w:val="MFNumLev2"/>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310527465">
    <w:abstractNumId w:val="19"/>
  </w:num>
  <w:num w:numId="2" w16cid:durableId="1421220614">
    <w:abstractNumId w:val="6"/>
  </w:num>
  <w:num w:numId="3" w16cid:durableId="1871062763">
    <w:abstractNumId w:val="34"/>
  </w:num>
  <w:num w:numId="4" w16cid:durableId="505242459">
    <w:abstractNumId w:val="36"/>
  </w:num>
  <w:num w:numId="5" w16cid:durableId="682826256">
    <w:abstractNumId w:val="13"/>
  </w:num>
  <w:num w:numId="6" w16cid:durableId="1705213368">
    <w:abstractNumId w:val="37"/>
  </w:num>
  <w:num w:numId="7" w16cid:durableId="1647854473">
    <w:abstractNumId w:val="4"/>
  </w:num>
  <w:num w:numId="8" w16cid:durableId="97407553">
    <w:abstractNumId w:val="22"/>
  </w:num>
  <w:num w:numId="9" w16cid:durableId="1542786955">
    <w:abstractNumId w:val="21"/>
  </w:num>
  <w:num w:numId="10" w16cid:durableId="1163396506">
    <w:abstractNumId w:val="23"/>
  </w:num>
  <w:num w:numId="11" w16cid:durableId="103424514">
    <w:abstractNumId w:val="14"/>
  </w:num>
  <w:num w:numId="12" w16cid:durableId="2146969710">
    <w:abstractNumId w:val="16"/>
  </w:num>
  <w:num w:numId="13" w16cid:durableId="1894192127">
    <w:abstractNumId w:val="9"/>
  </w:num>
  <w:num w:numId="14" w16cid:durableId="1355809070">
    <w:abstractNumId w:val="27"/>
  </w:num>
  <w:num w:numId="15" w16cid:durableId="10187750">
    <w:abstractNumId w:val="17"/>
  </w:num>
  <w:num w:numId="16" w16cid:durableId="855771636">
    <w:abstractNumId w:val="28"/>
  </w:num>
  <w:num w:numId="17" w16cid:durableId="809633435">
    <w:abstractNumId w:val="12"/>
  </w:num>
  <w:num w:numId="18" w16cid:durableId="1024789485">
    <w:abstractNumId w:val="1"/>
  </w:num>
  <w:num w:numId="19" w16cid:durableId="1736050295">
    <w:abstractNumId w:val="25"/>
  </w:num>
  <w:num w:numId="20" w16cid:durableId="1065880616">
    <w:abstractNumId w:val="5"/>
  </w:num>
  <w:num w:numId="21" w16cid:durableId="1460344140">
    <w:abstractNumId w:val="29"/>
  </w:num>
  <w:num w:numId="22" w16cid:durableId="1462963992">
    <w:abstractNumId w:val="8"/>
  </w:num>
  <w:num w:numId="23" w16cid:durableId="216554095">
    <w:abstractNumId w:val="35"/>
  </w:num>
  <w:num w:numId="24" w16cid:durableId="287050817">
    <w:abstractNumId w:val="30"/>
  </w:num>
  <w:num w:numId="25" w16cid:durableId="1783913030">
    <w:abstractNumId w:val="32"/>
  </w:num>
  <w:num w:numId="26" w16cid:durableId="1579829761">
    <w:abstractNumId w:val="11"/>
  </w:num>
  <w:num w:numId="27" w16cid:durableId="1870946346">
    <w:abstractNumId w:val="15"/>
  </w:num>
  <w:num w:numId="28" w16cid:durableId="777605875">
    <w:abstractNumId w:val="7"/>
  </w:num>
  <w:num w:numId="29" w16cid:durableId="1729836391">
    <w:abstractNumId w:val="26"/>
  </w:num>
  <w:num w:numId="30" w16cid:durableId="1212839171">
    <w:abstractNumId w:val="10"/>
  </w:num>
  <w:num w:numId="31" w16cid:durableId="1813865680">
    <w:abstractNumId w:val="33"/>
  </w:num>
  <w:num w:numId="32" w16cid:durableId="1194226815">
    <w:abstractNumId w:val="2"/>
  </w:num>
  <w:num w:numId="33" w16cid:durableId="1973905671">
    <w:abstractNumId w:val="0"/>
  </w:num>
  <w:num w:numId="34" w16cid:durableId="1461073958">
    <w:abstractNumId w:val="18"/>
  </w:num>
  <w:num w:numId="35" w16cid:durableId="732583733">
    <w:abstractNumId w:val="24"/>
  </w:num>
  <w:num w:numId="36" w16cid:durableId="1882286333">
    <w:abstractNumId w:val="31"/>
  </w:num>
  <w:num w:numId="37" w16cid:durableId="31617094">
    <w:abstractNumId w:val="3"/>
  </w:num>
  <w:num w:numId="38" w16cid:durableId="7504671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Full" w:cryptAlgorithmClass="hash" w:cryptAlgorithmType="typeAny" w:cryptAlgorithmSid="4" w:cryptSpinCount="100000" w:hash="9TTH/O/kF6lcDp3fX+PmxYP92l0=" w:salt="CvrTJMIrm20HtTSXiU3FqQ=="/>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02045"/>
    <w:rsid w:val="00010BB6"/>
    <w:rsid w:val="00013824"/>
    <w:rsid w:val="00016CE6"/>
    <w:rsid w:val="000215FA"/>
    <w:rsid w:val="00021EEC"/>
    <w:rsid w:val="00023C56"/>
    <w:rsid w:val="00036723"/>
    <w:rsid w:val="0004028F"/>
    <w:rsid w:val="00043FF6"/>
    <w:rsid w:val="00050B2B"/>
    <w:rsid w:val="00052108"/>
    <w:rsid w:val="00057476"/>
    <w:rsid w:val="000668A5"/>
    <w:rsid w:val="00070267"/>
    <w:rsid w:val="00084CB0"/>
    <w:rsid w:val="00092A5D"/>
    <w:rsid w:val="000B3C7C"/>
    <w:rsid w:val="000B6452"/>
    <w:rsid w:val="000D0C98"/>
    <w:rsid w:val="000D7438"/>
    <w:rsid w:val="000E442B"/>
    <w:rsid w:val="000E4B08"/>
    <w:rsid w:val="000F7F63"/>
    <w:rsid w:val="00103C56"/>
    <w:rsid w:val="0011341A"/>
    <w:rsid w:val="001137AB"/>
    <w:rsid w:val="0015276C"/>
    <w:rsid w:val="00152CB2"/>
    <w:rsid w:val="0016498D"/>
    <w:rsid w:val="00164CCF"/>
    <w:rsid w:val="00164F95"/>
    <w:rsid w:val="00166B47"/>
    <w:rsid w:val="00171E11"/>
    <w:rsid w:val="00177695"/>
    <w:rsid w:val="00180A41"/>
    <w:rsid w:val="00191F56"/>
    <w:rsid w:val="001941B6"/>
    <w:rsid w:val="001949F1"/>
    <w:rsid w:val="001A0A66"/>
    <w:rsid w:val="001B5A96"/>
    <w:rsid w:val="001B702A"/>
    <w:rsid w:val="001C0FFA"/>
    <w:rsid w:val="001D4093"/>
    <w:rsid w:val="001E2957"/>
    <w:rsid w:val="001E6FC1"/>
    <w:rsid w:val="001E7912"/>
    <w:rsid w:val="001F5F4B"/>
    <w:rsid w:val="001F616F"/>
    <w:rsid w:val="002053DC"/>
    <w:rsid w:val="00210396"/>
    <w:rsid w:val="00215A0D"/>
    <w:rsid w:val="00220B65"/>
    <w:rsid w:val="00226087"/>
    <w:rsid w:val="00236346"/>
    <w:rsid w:val="00240272"/>
    <w:rsid w:val="0024752F"/>
    <w:rsid w:val="00251EA1"/>
    <w:rsid w:val="00257DB6"/>
    <w:rsid w:val="00260159"/>
    <w:rsid w:val="00263E97"/>
    <w:rsid w:val="00264862"/>
    <w:rsid w:val="0027328E"/>
    <w:rsid w:val="00274829"/>
    <w:rsid w:val="0028711E"/>
    <w:rsid w:val="00293395"/>
    <w:rsid w:val="002962D6"/>
    <w:rsid w:val="00297729"/>
    <w:rsid w:val="002A2582"/>
    <w:rsid w:val="002A2998"/>
    <w:rsid w:val="002A29E8"/>
    <w:rsid w:val="002A6D60"/>
    <w:rsid w:val="002B4080"/>
    <w:rsid w:val="002B54F6"/>
    <w:rsid w:val="002C65A3"/>
    <w:rsid w:val="002D1D29"/>
    <w:rsid w:val="002D5D9E"/>
    <w:rsid w:val="002E2202"/>
    <w:rsid w:val="002F6700"/>
    <w:rsid w:val="0030240B"/>
    <w:rsid w:val="003067CA"/>
    <w:rsid w:val="0031145C"/>
    <w:rsid w:val="00314AFB"/>
    <w:rsid w:val="00316175"/>
    <w:rsid w:val="00316A70"/>
    <w:rsid w:val="003243F0"/>
    <w:rsid w:val="00327D42"/>
    <w:rsid w:val="00331558"/>
    <w:rsid w:val="00335255"/>
    <w:rsid w:val="00336E36"/>
    <w:rsid w:val="00337103"/>
    <w:rsid w:val="003402D7"/>
    <w:rsid w:val="00343E6C"/>
    <w:rsid w:val="0035613E"/>
    <w:rsid w:val="003671FD"/>
    <w:rsid w:val="00373E77"/>
    <w:rsid w:val="003759A3"/>
    <w:rsid w:val="00393E6E"/>
    <w:rsid w:val="003A6C31"/>
    <w:rsid w:val="003A6C5D"/>
    <w:rsid w:val="003B1F79"/>
    <w:rsid w:val="003C4569"/>
    <w:rsid w:val="003D4E59"/>
    <w:rsid w:val="003D5DD9"/>
    <w:rsid w:val="003D7EC8"/>
    <w:rsid w:val="003E46EA"/>
    <w:rsid w:val="003F0907"/>
    <w:rsid w:val="003F1BE7"/>
    <w:rsid w:val="003F37CD"/>
    <w:rsid w:val="003F711F"/>
    <w:rsid w:val="003F79E0"/>
    <w:rsid w:val="00402DD1"/>
    <w:rsid w:val="004107DE"/>
    <w:rsid w:val="0041286C"/>
    <w:rsid w:val="00416A92"/>
    <w:rsid w:val="0042252E"/>
    <w:rsid w:val="00430EF4"/>
    <w:rsid w:val="00440CB2"/>
    <w:rsid w:val="0044632A"/>
    <w:rsid w:val="004630FA"/>
    <w:rsid w:val="00474CC8"/>
    <w:rsid w:val="00484FE4"/>
    <w:rsid w:val="004856E7"/>
    <w:rsid w:val="00495F8F"/>
    <w:rsid w:val="004A039D"/>
    <w:rsid w:val="004A0BC5"/>
    <w:rsid w:val="004A4AA5"/>
    <w:rsid w:val="004B513C"/>
    <w:rsid w:val="004C5899"/>
    <w:rsid w:val="004D7480"/>
    <w:rsid w:val="004E2A7B"/>
    <w:rsid w:val="004E36F5"/>
    <w:rsid w:val="0050746F"/>
    <w:rsid w:val="00523C7B"/>
    <w:rsid w:val="00524202"/>
    <w:rsid w:val="00534797"/>
    <w:rsid w:val="0054102E"/>
    <w:rsid w:val="00541778"/>
    <w:rsid w:val="00552A2E"/>
    <w:rsid w:val="00555556"/>
    <w:rsid w:val="00556AAD"/>
    <w:rsid w:val="00566CF6"/>
    <w:rsid w:val="00582DDD"/>
    <w:rsid w:val="005973CE"/>
    <w:rsid w:val="005E7519"/>
    <w:rsid w:val="005F663A"/>
    <w:rsid w:val="006017D2"/>
    <w:rsid w:val="00606991"/>
    <w:rsid w:val="0061061C"/>
    <w:rsid w:val="00621397"/>
    <w:rsid w:val="00621B61"/>
    <w:rsid w:val="006351C9"/>
    <w:rsid w:val="006407CF"/>
    <w:rsid w:val="006421E8"/>
    <w:rsid w:val="00642B08"/>
    <w:rsid w:val="00646E5B"/>
    <w:rsid w:val="006501AE"/>
    <w:rsid w:val="00652BA8"/>
    <w:rsid w:val="00664016"/>
    <w:rsid w:val="00666567"/>
    <w:rsid w:val="00666E1E"/>
    <w:rsid w:val="00675B01"/>
    <w:rsid w:val="0067635C"/>
    <w:rsid w:val="0068274C"/>
    <w:rsid w:val="00690606"/>
    <w:rsid w:val="00693EF9"/>
    <w:rsid w:val="006954F0"/>
    <w:rsid w:val="006A3B4B"/>
    <w:rsid w:val="006A4F46"/>
    <w:rsid w:val="006C0E23"/>
    <w:rsid w:val="006C46E8"/>
    <w:rsid w:val="006C5AB6"/>
    <w:rsid w:val="006D263B"/>
    <w:rsid w:val="006D5849"/>
    <w:rsid w:val="006E2C5F"/>
    <w:rsid w:val="006E380A"/>
    <w:rsid w:val="006F0927"/>
    <w:rsid w:val="006F64C6"/>
    <w:rsid w:val="007064E3"/>
    <w:rsid w:val="007174D1"/>
    <w:rsid w:val="00726AFF"/>
    <w:rsid w:val="00727816"/>
    <w:rsid w:val="007312F2"/>
    <w:rsid w:val="00741D4B"/>
    <w:rsid w:val="0075221A"/>
    <w:rsid w:val="007627F8"/>
    <w:rsid w:val="00762BC7"/>
    <w:rsid w:val="00765CCB"/>
    <w:rsid w:val="00766F80"/>
    <w:rsid w:val="007738CA"/>
    <w:rsid w:val="00774DB3"/>
    <w:rsid w:val="00777C4D"/>
    <w:rsid w:val="00781214"/>
    <w:rsid w:val="00781505"/>
    <w:rsid w:val="00781E6E"/>
    <w:rsid w:val="007862CD"/>
    <w:rsid w:val="00794703"/>
    <w:rsid w:val="007A0430"/>
    <w:rsid w:val="007B1667"/>
    <w:rsid w:val="007C049E"/>
    <w:rsid w:val="007C0D90"/>
    <w:rsid w:val="007D51C7"/>
    <w:rsid w:val="007D639D"/>
    <w:rsid w:val="007E6A6B"/>
    <w:rsid w:val="007E790E"/>
    <w:rsid w:val="007E7BAB"/>
    <w:rsid w:val="00801FDF"/>
    <w:rsid w:val="00802F9C"/>
    <w:rsid w:val="0080359B"/>
    <w:rsid w:val="00823EEC"/>
    <w:rsid w:val="00826353"/>
    <w:rsid w:val="008302B2"/>
    <w:rsid w:val="008405F9"/>
    <w:rsid w:val="00871007"/>
    <w:rsid w:val="00871564"/>
    <w:rsid w:val="00875F43"/>
    <w:rsid w:val="00882F09"/>
    <w:rsid w:val="00885A00"/>
    <w:rsid w:val="00885AA2"/>
    <w:rsid w:val="008B50EC"/>
    <w:rsid w:val="008C1D2C"/>
    <w:rsid w:val="008C4AE1"/>
    <w:rsid w:val="008C61D3"/>
    <w:rsid w:val="008D57AB"/>
    <w:rsid w:val="008E4090"/>
    <w:rsid w:val="008E76B4"/>
    <w:rsid w:val="008F232E"/>
    <w:rsid w:val="008F7122"/>
    <w:rsid w:val="00906169"/>
    <w:rsid w:val="00916D88"/>
    <w:rsid w:val="0092557D"/>
    <w:rsid w:val="009275DD"/>
    <w:rsid w:val="00931BCA"/>
    <w:rsid w:val="0093677F"/>
    <w:rsid w:val="00941C18"/>
    <w:rsid w:val="00944BB5"/>
    <w:rsid w:val="00960B24"/>
    <w:rsid w:val="00960DD5"/>
    <w:rsid w:val="0096380A"/>
    <w:rsid w:val="00964A1B"/>
    <w:rsid w:val="009777AB"/>
    <w:rsid w:val="00981A0C"/>
    <w:rsid w:val="009A416C"/>
    <w:rsid w:val="009B3D05"/>
    <w:rsid w:val="009B6C2E"/>
    <w:rsid w:val="009C5810"/>
    <w:rsid w:val="009C594B"/>
    <w:rsid w:val="009C5FFE"/>
    <w:rsid w:val="009C67F3"/>
    <w:rsid w:val="009C6E2D"/>
    <w:rsid w:val="009D0F4F"/>
    <w:rsid w:val="009D4E2F"/>
    <w:rsid w:val="009E27C5"/>
    <w:rsid w:val="009E4F5E"/>
    <w:rsid w:val="009F4084"/>
    <w:rsid w:val="00A10577"/>
    <w:rsid w:val="00A144AC"/>
    <w:rsid w:val="00A24B2C"/>
    <w:rsid w:val="00A35F96"/>
    <w:rsid w:val="00A515BE"/>
    <w:rsid w:val="00A53922"/>
    <w:rsid w:val="00A5432A"/>
    <w:rsid w:val="00A618DB"/>
    <w:rsid w:val="00A62AB5"/>
    <w:rsid w:val="00A637DA"/>
    <w:rsid w:val="00A719E8"/>
    <w:rsid w:val="00A7268A"/>
    <w:rsid w:val="00A734AA"/>
    <w:rsid w:val="00A73ADE"/>
    <w:rsid w:val="00A74557"/>
    <w:rsid w:val="00A84B88"/>
    <w:rsid w:val="00A850C9"/>
    <w:rsid w:val="00A86399"/>
    <w:rsid w:val="00A964DD"/>
    <w:rsid w:val="00AB5CAC"/>
    <w:rsid w:val="00AC63C7"/>
    <w:rsid w:val="00AC7094"/>
    <w:rsid w:val="00AD0315"/>
    <w:rsid w:val="00AD0FC4"/>
    <w:rsid w:val="00AD486E"/>
    <w:rsid w:val="00AE281E"/>
    <w:rsid w:val="00AF0154"/>
    <w:rsid w:val="00AF21F8"/>
    <w:rsid w:val="00AF28A2"/>
    <w:rsid w:val="00AF31C8"/>
    <w:rsid w:val="00B206E9"/>
    <w:rsid w:val="00B2166D"/>
    <w:rsid w:val="00B30015"/>
    <w:rsid w:val="00B30C77"/>
    <w:rsid w:val="00B33370"/>
    <w:rsid w:val="00B347F3"/>
    <w:rsid w:val="00B40A8D"/>
    <w:rsid w:val="00B44EB8"/>
    <w:rsid w:val="00B536BD"/>
    <w:rsid w:val="00B6787A"/>
    <w:rsid w:val="00B72C09"/>
    <w:rsid w:val="00B75D66"/>
    <w:rsid w:val="00B954EB"/>
    <w:rsid w:val="00BD0FB5"/>
    <w:rsid w:val="00BD6BB4"/>
    <w:rsid w:val="00BF06A7"/>
    <w:rsid w:val="00BF1677"/>
    <w:rsid w:val="00C01F19"/>
    <w:rsid w:val="00C1096E"/>
    <w:rsid w:val="00C119A6"/>
    <w:rsid w:val="00C23A68"/>
    <w:rsid w:val="00C31885"/>
    <w:rsid w:val="00C363A3"/>
    <w:rsid w:val="00C365FA"/>
    <w:rsid w:val="00C401CC"/>
    <w:rsid w:val="00C406C5"/>
    <w:rsid w:val="00C563C3"/>
    <w:rsid w:val="00C613A5"/>
    <w:rsid w:val="00C64025"/>
    <w:rsid w:val="00C73566"/>
    <w:rsid w:val="00C74CE5"/>
    <w:rsid w:val="00C75640"/>
    <w:rsid w:val="00C84CCE"/>
    <w:rsid w:val="00CC1C3F"/>
    <w:rsid w:val="00CC351B"/>
    <w:rsid w:val="00CE2323"/>
    <w:rsid w:val="00CE46FF"/>
    <w:rsid w:val="00CF5850"/>
    <w:rsid w:val="00D012F6"/>
    <w:rsid w:val="00D04507"/>
    <w:rsid w:val="00D11071"/>
    <w:rsid w:val="00D13F1A"/>
    <w:rsid w:val="00D22C73"/>
    <w:rsid w:val="00D30033"/>
    <w:rsid w:val="00D30B51"/>
    <w:rsid w:val="00D31E7B"/>
    <w:rsid w:val="00D47912"/>
    <w:rsid w:val="00D47E01"/>
    <w:rsid w:val="00D5021C"/>
    <w:rsid w:val="00D54FB1"/>
    <w:rsid w:val="00D65F7A"/>
    <w:rsid w:val="00D71A02"/>
    <w:rsid w:val="00D72697"/>
    <w:rsid w:val="00D8541D"/>
    <w:rsid w:val="00D86AF1"/>
    <w:rsid w:val="00DA5585"/>
    <w:rsid w:val="00DA6FC6"/>
    <w:rsid w:val="00DB10BE"/>
    <w:rsid w:val="00DB7105"/>
    <w:rsid w:val="00DC1A04"/>
    <w:rsid w:val="00DC1FC2"/>
    <w:rsid w:val="00DC46CD"/>
    <w:rsid w:val="00DC7EE5"/>
    <w:rsid w:val="00DD0102"/>
    <w:rsid w:val="00DD6AE6"/>
    <w:rsid w:val="00DE21B2"/>
    <w:rsid w:val="00DE713E"/>
    <w:rsid w:val="00DF68E7"/>
    <w:rsid w:val="00E00BC4"/>
    <w:rsid w:val="00E013E9"/>
    <w:rsid w:val="00E02C9D"/>
    <w:rsid w:val="00E17E54"/>
    <w:rsid w:val="00E22765"/>
    <w:rsid w:val="00E2513A"/>
    <w:rsid w:val="00E254A7"/>
    <w:rsid w:val="00E33B6C"/>
    <w:rsid w:val="00E37B79"/>
    <w:rsid w:val="00E441D7"/>
    <w:rsid w:val="00E45E20"/>
    <w:rsid w:val="00E50792"/>
    <w:rsid w:val="00E70D58"/>
    <w:rsid w:val="00E72353"/>
    <w:rsid w:val="00E73356"/>
    <w:rsid w:val="00E800E7"/>
    <w:rsid w:val="00E83F99"/>
    <w:rsid w:val="00E87549"/>
    <w:rsid w:val="00E9477B"/>
    <w:rsid w:val="00EB0F33"/>
    <w:rsid w:val="00EB2B35"/>
    <w:rsid w:val="00EB3C8D"/>
    <w:rsid w:val="00EB5203"/>
    <w:rsid w:val="00EB795A"/>
    <w:rsid w:val="00EC1E6E"/>
    <w:rsid w:val="00EC60A7"/>
    <w:rsid w:val="00ED29C5"/>
    <w:rsid w:val="00ED76AA"/>
    <w:rsid w:val="00EE13EB"/>
    <w:rsid w:val="00EE39BC"/>
    <w:rsid w:val="00EE5616"/>
    <w:rsid w:val="00EF5592"/>
    <w:rsid w:val="00F03131"/>
    <w:rsid w:val="00F04DE3"/>
    <w:rsid w:val="00F10672"/>
    <w:rsid w:val="00F25279"/>
    <w:rsid w:val="00F25C46"/>
    <w:rsid w:val="00F43296"/>
    <w:rsid w:val="00F44E4F"/>
    <w:rsid w:val="00F54E7B"/>
    <w:rsid w:val="00F6389D"/>
    <w:rsid w:val="00F71DED"/>
    <w:rsid w:val="00F84882"/>
    <w:rsid w:val="00F961FE"/>
    <w:rsid w:val="00FA1FFA"/>
    <w:rsid w:val="00FB0EB6"/>
    <w:rsid w:val="00FD531E"/>
    <w:rsid w:val="00FF1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45308"/>
  <w15:docId w15:val="{E42DB45E-4675-4A3D-9FF9-8E5BF6A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B3"/>
    <w:pPr>
      <w:spacing w:line="360" w:lineRule="auto"/>
    </w:pPr>
    <w:rPr>
      <w:sz w:val="24"/>
      <w:szCs w:val="24"/>
      <w:lang w:val="en-GB" w:eastAsia="en-US"/>
    </w:rPr>
  </w:style>
  <w:style w:type="paragraph" w:styleId="Heading1">
    <w:name w:val="heading 1"/>
    <w:basedOn w:val="Normal"/>
    <w:next w:val="Normal"/>
    <w:qFormat/>
    <w:rsid w:val="0031145C"/>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qFormat/>
    <w:rsid w:val="0031145C"/>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31145C"/>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31145C"/>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31145C"/>
    <w:pPr>
      <w:spacing w:after="100"/>
    </w:pPr>
    <w:rPr>
      <w:rFonts w:eastAsia="MS Mincho"/>
      <w:sz w:val="22"/>
      <w:lang w:val="en-US" w:eastAsia="ja-JP"/>
    </w:rPr>
  </w:style>
  <w:style w:type="paragraph" w:customStyle="1" w:styleId="DocTitle">
    <w:name w:val="Doc Title"/>
    <w:basedOn w:val="Heading1"/>
    <w:rsid w:val="0031145C"/>
  </w:style>
  <w:style w:type="character" w:styleId="CommentReference">
    <w:name w:val="annotation reference"/>
    <w:semiHidden/>
    <w:rsid w:val="0031145C"/>
    <w:rPr>
      <w:sz w:val="16"/>
      <w:szCs w:val="16"/>
    </w:rPr>
  </w:style>
  <w:style w:type="paragraph" w:customStyle="1" w:styleId="inserttext">
    <w:name w:val="insert text"/>
    <w:basedOn w:val="Normal"/>
    <w:rsid w:val="0031145C"/>
    <w:pPr>
      <w:tabs>
        <w:tab w:val="left" w:pos="397"/>
      </w:tabs>
      <w:spacing w:after="100"/>
      <w:ind w:left="794"/>
    </w:pPr>
    <w:rPr>
      <w:rFonts w:eastAsia="MS Mincho"/>
      <w:sz w:val="22"/>
      <w:lang w:val="en-US" w:eastAsia="ja-JP"/>
    </w:rPr>
  </w:style>
  <w:style w:type="paragraph" w:styleId="Footer">
    <w:name w:val="footer"/>
    <w:basedOn w:val="Normal"/>
    <w:semiHidden/>
    <w:rsid w:val="0031145C"/>
    <w:pPr>
      <w:tabs>
        <w:tab w:val="center" w:pos="4320"/>
        <w:tab w:val="center" w:pos="8902"/>
      </w:tabs>
      <w:spacing w:after="100"/>
    </w:pPr>
    <w:rPr>
      <w:rFonts w:eastAsia="MS Mincho"/>
      <w:sz w:val="22"/>
      <w:lang w:val="en-US" w:eastAsia="ja-JP"/>
    </w:rPr>
  </w:style>
  <w:style w:type="paragraph" w:styleId="CommentText">
    <w:name w:val="annotation text"/>
    <w:basedOn w:val="Normal"/>
    <w:semiHidden/>
    <w:rsid w:val="0031145C"/>
    <w:pPr>
      <w:tabs>
        <w:tab w:val="left" w:pos="397"/>
      </w:tabs>
      <w:spacing w:after="100"/>
    </w:pPr>
    <w:rPr>
      <w:rFonts w:eastAsia="MS Mincho"/>
      <w:sz w:val="20"/>
      <w:szCs w:val="20"/>
      <w:lang w:val="en-US" w:eastAsia="ja-JP"/>
    </w:rPr>
  </w:style>
  <w:style w:type="paragraph" w:styleId="BalloonText">
    <w:name w:val="Balloon Text"/>
    <w:basedOn w:val="Normal"/>
    <w:semiHidden/>
    <w:rsid w:val="0031145C"/>
    <w:rPr>
      <w:rFonts w:ascii="Tahoma" w:hAnsi="Tahoma" w:cs="Tahoma"/>
      <w:sz w:val="16"/>
      <w:szCs w:val="16"/>
    </w:rPr>
  </w:style>
  <w:style w:type="paragraph" w:styleId="CommentSubject">
    <w:name w:val="annotation subject"/>
    <w:basedOn w:val="CommentText"/>
    <w:next w:val="CommentText"/>
    <w:semiHidden/>
    <w:rsid w:val="0031145C"/>
    <w:pPr>
      <w:tabs>
        <w:tab w:val="clear" w:pos="397"/>
      </w:tabs>
      <w:spacing w:after="0"/>
    </w:pPr>
    <w:rPr>
      <w:rFonts w:eastAsia="Times New Roman"/>
      <w:b/>
      <w:bCs/>
      <w:lang w:val="en-GB" w:eastAsia="en-US"/>
    </w:rPr>
  </w:style>
  <w:style w:type="character" w:styleId="Hyperlink">
    <w:name w:val="Hyperlink"/>
    <w:semiHidden/>
    <w:rsid w:val="0031145C"/>
    <w:rPr>
      <w:color w:val="0000FF"/>
      <w:u w:val="single"/>
    </w:rPr>
  </w:style>
  <w:style w:type="paragraph" w:styleId="Header">
    <w:name w:val="header"/>
    <w:basedOn w:val="Normal"/>
    <w:semiHidden/>
    <w:rsid w:val="0031145C"/>
    <w:pPr>
      <w:tabs>
        <w:tab w:val="center" w:pos="4153"/>
        <w:tab w:val="right" w:pos="8306"/>
      </w:tabs>
    </w:pPr>
  </w:style>
  <w:style w:type="paragraph" w:customStyle="1" w:styleId="StyleBullet12ptAfter10ptLinespacingMultiple133li">
    <w:name w:val="Style Bullet + 12 pt After:  10 pt Line spacing:  Multiple 1.33 li"/>
    <w:basedOn w:val="Bullet"/>
    <w:rsid w:val="0031145C"/>
    <w:pPr>
      <w:numPr>
        <w:numId w:val="25"/>
      </w:numPr>
      <w:spacing w:after="200" w:line="320" w:lineRule="auto"/>
    </w:pPr>
    <w:rPr>
      <w:sz w:val="24"/>
      <w:szCs w:val="20"/>
    </w:rPr>
  </w:style>
  <w:style w:type="character" w:styleId="PageNumber">
    <w:name w:val="page number"/>
    <w:basedOn w:val="DefaultParagraphFont"/>
    <w:semiHidden/>
    <w:rsid w:val="0031145C"/>
  </w:style>
  <w:style w:type="paragraph" w:customStyle="1" w:styleId="DefaultText">
    <w:name w:val="Default Text"/>
    <w:basedOn w:val="Normal"/>
    <w:rsid w:val="003243F0"/>
    <w:rPr>
      <w:szCs w:val="20"/>
      <w:lang w:val="en-US"/>
    </w:rPr>
  </w:style>
  <w:style w:type="paragraph" w:customStyle="1" w:styleId="ReportText">
    <w:name w:val="Report Text"/>
    <w:link w:val="ReportTextChar"/>
    <w:uiPriority w:val="99"/>
    <w:rsid w:val="00960B24"/>
    <w:pPr>
      <w:spacing w:before="170" w:after="170" w:line="260" w:lineRule="exact"/>
    </w:pPr>
    <w:rPr>
      <w:sz w:val="24"/>
      <w:szCs w:val="24"/>
      <w:lang w:val="en-GB" w:eastAsia="en-US"/>
    </w:rPr>
  </w:style>
  <w:style w:type="character" w:customStyle="1" w:styleId="ReportTextChar">
    <w:name w:val="Report Text Char"/>
    <w:basedOn w:val="DefaultParagraphFont"/>
    <w:link w:val="ReportText"/>
    <w:uiPriority w:val="99"/>
    <w:locked/>
    <w:rsid w:val="00960B24"/>
    <w:rPr>
      <w:sz w:val="24"/>
      <w:szCs w:val="24"/>
      <w:lang w:val="en-GB" w:eastAsia="en-US" w:bidi="ar-SA"/>
    </w:rPr>
  </w:style>
  <w:style w:type="table" w:styleId="TableGrid">
    <w:name w:val="Table Grid"/>
    <w:basedOn w:val="TableNormal"/>
    <w:uiPriority w:val="39"/>
    <w:rsid w:val="00484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FC4"/>
    <w:pPr>
      <w:ind w:left="720"/>
      <w:contextualSpacing/>
    </w:pPr>
  </w:style>
  <w:style w:type="paragraph" w:customStyle="1" w:styleId="MFNumLev2">
    <w:name w:val="MFNumLev2"/>
    <w:basedOn w:val="Normal"/>
    <w:rsid w:val="00043FF6"/>
    <w:pPr>
      <w:numPr>
        <w:ilvl w:val="1"/>
        <w:numId w:val="4"/>
      </w:numPr>
      <w:spacing w:after="240" w:line="240" w:lineRule="auto"/>
      <w:jc w:val="both"/>
      <w:outlineLvl w:val="1"/>
    </w:pPr>
    <w:rPr>
      <w:rFonts w:ascii="Book Antiqua" w:hAnsi="Book Antiqua"/>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05392">
      <w:bodyDiv w:val="1"/>
      <w:marLeft w:val="0"/>
      <w:marRight w:val="0"/>
      <w:marTop w:val="0"/>
      <w:marBottom w:val="0"/>
      <w:divBdr>
        <w:top w:val="none" w:sz="0" w:space="0" w:color="auto"/>
        <w:left w:val="none" w:sz="0" w:space="0" w:color="auto"/>
        <w:bottom w:val="none" w:sz="0" w:space="0" w:color="auto"/>
        <w:right w:val="none" w:sz="0" w:space="0" w:color="auto"/>
      </w:divBdr>
    </w:div>
    <w:div w:id="74391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a.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868E6DECA3CB46930E8D5073EFB4F3" ma:contentTypeVersion="4" ma:contentTypeDescription="Create a new document." ma:contentTypeScope="" ma:versionID="f8311c0e63b6d8dd908da27f7b5454f7">
  <xsd:schema xmlns:xsd="http://www.w3.org/2001/XMLSchema" xmlns:xs="http://www.w3.org/2001/XMLSchema" xmlns:p="http://schemas.microsoft.com/office/2006/metadata/properties" xmlns:ns1="http://schemas.microsoft.com/sharepoint/v3" xmlns:ns2="871d68cf-ba22-4ddf-ae1e-5fc8748e3827" xmlns:ns3="67671add-5cbe-4b0c-9106-aafde27586fb" xmlns:ns4="22be1b28-448a-418e-b808-7ed6999e5758" xmlns:ns5="5202079d-029c-4057-9792-8d9a96ead8d2" targetNamespace="http://schemas.microsoft.com/office/2006/metadata/properties" ma:root="true" ma:fieldsID="84ff2a40deea4c8be9c028fe159cb491" ns1:_="" ns2:_="" ns3:_="" ns4:_="" ns5:_="">
    <xsd:import namespace="http://schemas.microsoft.com/sharepoint/v3"/>
    <xsd:import namespace="871d68cf-ba22-4ddf-ae1e-5fc8748e3827"/>
    <xsd:import namespace="67671add-5cbe-4b0c-9106-aafde27586fb"/>
    <xsd:import namespace="22be1b28-448a-418e-b808-7ed6999e5758"/>
    <xsd:import namespace="5202079d-029c-4057-9792-8d9a96ead8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1d68cf-ba22-4ddf-ae1e-5fc8748e3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671add-5cbe-4b0c-9106-aafde27586f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e1b28-448a-418e-b808-7ed6999e5758" elementFormDefault="qualified">
    <xsd:import namespace="http://schemas.microsoft.com/office/2006/documentManagement/types"/>
    <xsd:import namespace="http://schemas.microsoft.com/office/infopath/2007/PartnerControls"/>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e207be7-fb2c-4f25-b21b-ed1f2a5b3bf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02079d-029c-4057-9792-8d9a96ead8d2"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0ddfb31c-7060-4d4a-91c8-5a939b2e0f18}" ma:internalName="TaxCatchAll" ma:showField="CatchAllData" ma:web="5202079d-029c-4057-9792-8d9a96ead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2be1b28-448a-418e-b808-7ed6999e5758">
      <Terms xmlns="http://schemas.microsoft.com/office/infopath/2007/PartnerControls"/>
    </lcf76f155ced4ddcb4097134ff3c332f>
    <_ip_UnifiedCompliancePolicyProperties xmlns="http://schemas.microsoft.com/sharepoint/v3" xsi:nil="true"/>
    <TaxCatchAll xmlns="5202079d-029c-4057-9792-8d9a96ead8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561664-2BB7-4264-980C-894B4F7E5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1d68cf-ba22-4ddf-ae1e-5fc8748e3827"/>
    <ds:schemaRef ds:uri="67671add-5cbe-4b0c-9106-aafde27586fb"/>
    <ds:schemaRef ds:uri="22be1b28-448a-418e-b808-7ed6999e5758"/>
    <ds:schemaRef ds:uri="5202079d-029c-4057-9792-8d9a96ead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27262F-F48B-49FC-B9F1-6B2F6BA6D5A4}">
  <ds:schemaRefs>
    <ds:schemaRef ds:uri="http://schemas.microsoft.com/office/2006/metadata/properties"/>
    <ds:schemaRef ds:uri="http://schemas.microsoft.com/office/infopath/2007/PartnerControls"/>
    <ds:schemaRef ds:uri="http://schemas.microsoft.com/sharepoint/v3"/>
    <ds:schemaRef ds:uri="22be1b28-448a-418e-b808-7ed6999e5758"/>
    <ds:schemaRef ds:uri="5202079d-029c-4057-9792-8d9a96ead8d2"/>
  </ds:schemaRefs>
</ds:datastoreItem>
</file>

<file path=customXml/itemProps3.xml><?xml version="1.0" encoding="utf-8"?>
<ds:datastoreItem xmlns:ds="http://schemas.openxmlformats.org/officeDocument/2006/customXml" ds:itemID="{CE887873-1AB7-4F4C-95B1-55CB745B360A}">
  <ds:schemaRefs>
    <ds:schemaRef ds:uri="http://schemas.microsoft.com/sharepoint/v3/contenttype/forms"/>
  </ds:schemaRefs>
</ds:datastoreItem>
</file>

<file path=customXml/itemProps4.xml><?xml version="1.0" encoding="utf-8"?>
<ds:datastoreItem xmlns:ds="http://schemas.openxmlformats.org/officeDocument/2006/customXml" ds:itemID="{BE0552E6-AC92-4796-AE76-EBEA841F292C}">
  <ds:schemaRefs>
    <ds:schemaRef ds:uri="http://schemas.openxmlformats.org/officeDocument/2006/bibliography"/>
  </ds:schemaRefs>
</ds:datastoreItem>
</file>

<file path=docMetadata/LabelInfo.xml><?xml version="1.0" encoding="utf-8"?>
<clbl:labelList xmlns:clbl="http://schemas.microsoft.com/office/2020/mipLabelMetadata">
  <clbl:label id="{413c6f2c-219a-4692-97d3-f2b4d80281e7}" enabled="0" method="" siteId="{413c6f2c-219a-4692-97d3-f2b4d80281e7}" removed="1"/>
</clbl:labelList>
</file>

<file path=docProps/app.xml><?xml version="1.0" encoding="utf-8"?>
<Properties xmlns="http://schemas.openxmlformats.org/officeDocument/2006/extended-properties" xmlns:vt="http://schemas.openxmlformats.org/officeDocument/2006/docPropsVTypes">
  <Template>Normal</Template>
  <TotalTime>0</TotalTime>
  <Pages>63</Pages>
  <Words>16911</Words>
  <Characters>96398</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113083</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John Mulvihill</cp:lastModifiedBy>
  <cp:revision>67</cp:revision>
  <cp:lastPrinted>2017-03-03T15:11:00Z</cp:lastPrinted>
  <dcterms:created xsi:type="dcterms:W3CDTF">2026-07-09T11:55:00Z</dcterms:created>
  <dcterms:modified xsi:type="dcterms:W3CDTF">2026-08-06T10:39:00Z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0x010100DC868E6DECA3CB46930E8D5073EFB4F3</vt:lpwstr>
  </property>
  <property fmtid="{D5CDD505-2E9C-101B-9397-08002B2CF9AE}" pid="3" name="MediaServiceImageTags">
    <vt:lpwstr/>
  </property>
</Properties>
</file>