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3A27" w14:textId="02D5D898" w:rsidR="000F7580" w:rsidRDefault="000F7580" w:rsidP="000F7580">
      <w:pPr>
        <w:spacing w:line="360" w:lineRule="auto"/>
        <w:jc w:val="center"/>
        <w:rPr>
          <w:sz w:val="96"/>
        </w:rPr>
      </w:pPr>
      <w:r>
        <w:rPr>
          <w:noProof/>
        </w:rPr>
        <w:drawing>
          <wp:inline distT="0" distB="0" distL="0" distR="0" wp14:anchorId="574CB2EF" wp14:editId="60E2FA8F">
            <wp:extent cx="5372100" cy="30122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6295" cy="3014561"/>
                    </a:xfrm>
                    <a:prstGeom prst="rect">
                      <a:avLst/>
                    </a:prstGeom>
                    <a:noFill/>
                    <a:ln>
                      <a:noFill/>
                    </a:ln>
                  </pic:spPr>
                </pic:pic>
              </a:graphicData>
            </a:graphic>
          </wp:inline>
        </w:drawing>
      </w:r>
    </w:p>
    <w:p w14:paraId="00BD3B10" w14:textId="77777777" w:rsidR="009C5451" w:rsidRPr="00F7609B" w:rsidRDefault="00B32B37" w:rsidP="00BA4431">
      <w:pPr>
        <w:pStyle w:val="Heading1"/>
        <w:rPr>
          <w:sz w:val="36"/>
          <w:szCs w:val="36"/>
        </w:rPr>
      </w:pPr>
      <w:r w:rsidRPr="00F7609B">
        <w:rPr>
          <w:sz w:val="36"/>
          <w:szCs w:val="36"/>
        </w:rPr>
        <w:t>Provision, Supply and Delivery of</w:t>
      </w:r>
      <w:r w:rsidR="009C5451" w:rsidRPr="00F7609B">
        <w:rPr>
          <w:sz w:val="36"/>
          <w:szCs w:val="36"/>
        </w:rPr>
        <w:t xml:space="preserve"> Event Management &amp; Production Services to</w:t>
      </w:r>
    </w:p>
    <w:p w14:paraId="768F8BA8" w14:textId="77777777" w:rsidR="009C5451" w:rsidRPr="00F7609B" w:rsidRDefault="009C5451" w:rsidP="00BA4431">
      <w:pPr>
        <w:pStyle w:val="Heading1"/>
        <w:rPr>
          <w:sz w:val="36"/>
          <w:szCs w:val="36"/>
        </w:rPr>
      </w:pPr>
      <w:r w:rsidRPr="00F7609B">
        <w:rPr>
          <w:sz w:val="36"/>
          <w:szCs w:val="36"/>
        </w:rPr>
        <w:t>South East Technological University</w:t>
      </w:r>
    </w:p>
    <w:p w14:paraId="1C722FFE" w14:textId="77777777" w:rsidR="009C5451" w:rsidRPr="00F7609B" w:rsidRDefault="009C5451" w:rsidP="0018347E">
      <w:pPr>
        <w:jc w:val="center"/>
        <w:rPr>
          <w:b/>
          <w:bCs/>
        </w:rPr>
      </w:pPr>
    </w:p>
    <w:p w14:paraId="30169992" w14:textId="1A760317" w:rsidR="00B7128C" w:rsidRPr="00F7609B" w:rsidRDefault="009C5451" w:rsidP="0018347E">
      <w:pPr>
        <w:spacing w:line="360" w:lineRule="auto"/>
        <w:jc w:val="center"/>
        <w:rPr>
          <w:sz w:val="28"/>
          <w:szCs w:val="28"/>
        </w:rPr>
      </w:pPr>
      <w:r w:rsidRPr="00F7609B">
        <w:rPr>
          <w:b/>
          <w:bCs/>
          <w:sz w:val="36"/>
          <w:szCs w:val="36"/>
        </w:rPr>
        <w:t>Ref: EVENTSETU20260</w:t>
      </w:r>
      <w:r w:rsidR="0028601D">
        <w:rPr>
          <w:b/>
          <w:bCs/>
          <w:sz w:val="36"/>
          <w:szCs w:val="36"/>
        </w:rPr>
        <w:t>7</w:t>
      </w:r>
    </w:p>
    <w:p w14:paraId="3E6AFDF0" w14:textId="77777777" w:rsidR="000F7580" w:rsidRPr="00F7609B" w:rsidRDefault="000F7580" w:rsidP="000F7580">
      <w:pPr>
        <w:jc w:val="center"/>
        <w:rPr>
          <w:b/>
          <w:bCs/>
          <w:sz w:val="20"/>
          <w:szCs w:val="20"/>
          <w:lang w:val="en-US"/>
        </w:rPr>
      </w:pPr>
    </w:p>
    <w:tbl>
      <w:tblPr>
        <w:tblStyle w:val="TableGrid"/>
        <w:tblW w:w="0" w:type="auto"/>
        <w:tblLook w:val="04A0" w:firstRow="1" w:lastRow="0" w:firstColumn="1" w:lastColumn="0" w:noHBand="0" w:noVBand="1"/>
      </w:tblPr>
      <w:tblGrid>
        <w:gridCol w:w="4912"/>
        <w:gridCol w:w="4482"/>
      </w:tblGrid>
      <w:tr w:rsidR="000F7580" w:rsidRPr="00F7609B" w14:paraId="7AA2451B" w14:textId="77777777" w:rsidTr="00250D3C">
        <w:tc>
          <w:tcPr>
            <w:tcW w:w="4912" w:type="dxa"/>
            <w:shd w:val="clear" w:color="auto" w:fill="777777"/>
          </w:tcPr>
          <w:p w14:paraId="299CA5A6" w14:textId="7A80CADE" w:rsidR="000F7580" w:rsidRPr="00F7609B" w:rsidRDefault="000F7580" w:rsidP="00976702">
            <w:pPr>
              <w:rPr>
                <w:b/>
                <w:bCs/>
                <w:sz w:val="36"/>
              </w:rPr>
            </w:pPr>
            <w:r w:rsidRPr="00F7609B">
              <w:rPr>
                <w:sz w:val="36"/>
                <w:szCs w:val="36"/>
              </w:rPr>
              <w:t>Issue Date:</w:t>
            </w:r>
          </w:p>
        </w:tc>
        <w:tc>
          <w:tcPr>
            <w:tcW w:w="4482" w:type="dxa"/>
          </w:tcPr>
          <w:p w14:paraId="798B9363" w14:textId="11428B3B" w:rsidR="000F7580" w:rsidRPr="00F7609B" w:rsidRDefault="0028601D" w:rsidP="00976702">
            <w:pPr>
              <w:jc w:val="right"/>
              <w:rPr>
                <w:b/>
                <w:bCs/>
                <w:sz w:val="36"/>
              </w:rPr>
            </w:pPr>
            <w:r>
              <w:rPr>
                <w:b/>
                <w:bCs/>
                <w:color w:val="FF0000"/>
                <w:sz w:val="36"/>
              </w:rPr>
              <w:t>31</w:t>
            </w:r>
            <w:r w:rsidRPr="0028601D">
              <w:rPr>
                <w:b/>
                <w:bCs/>
                <w:color w:val="FF0000"/>
                <w:sz w:val="36"/>
                <w:vertAlign w:val="superscript"/>
              </w:rPr>
              <w:t>st</w:t>
            </w:r>
            <w:r>
              <w:rPr>
                <w:b/>
                <w:bCs/>
                <w:color w:val="FF0000"/>
                <w:sz w:val="36"/>
              </w:rPr>
              <w:t xml:space="preserve"> July 2026</w:t>
            </w:r>
          </w:p>
        </w:tc>
      </w:tr>
      <w:tr w:rsidR="00250D3C" w:rsidRPr="00F7609B" w14:paraId="357584B2" w14:textId="77777777" w:rsidTr="00250D3C">
        <w:tc>
          <w:tcPr>
            <w:tcW w:w="4912" w:type="dxa"/>
            <w:shd w:val="clear" w:color="auto" w:fill="777777"/>
          </w:tcPr>
          <w:p w14:paraId="3E421EA9" w14:textId="46EAAC49" w:rsidR="00250D3C" w:rsidRPr="00F7609B" w:rsidRDefault="00250D3C" w:rsidP="00250D3C">
            <w:pPr>
              <w:rPr>
                <w:b/>
                <w:bCs/>
                <w:sz w:val="36"/>
              </w:rPr>
            </w:pPr>
            <w:r w:rsidRPr="00F7609B">
              <w:rPr>
                <w:sz w:val="36"/>
                <w:szCs w:val="36"/>
              </w:rPr>
              <w:t>Contact Details for Queries:</w:t>
            </w:r>
          </w:p>
        </w:tc>
        <w:tc>
          <w:tcPr>
            <w:tcW w:w="4482" w:type="dxa"/>
          </w:tcPr>
          <w:p w14:paraId="099F0AFF" w14:textId="768ECA8C" w:rsidR="00250D3C" w:rsidRPr="00F7609B" w:rsidRDefault="00250D3C" w:rsidP="00250D3C">
            <w:pPr>
              <w:jc w:val="right"/>
              <w:rPr>
                <w:b/>
                <w:bCs/>
                <w:sz w:val="36"/>
              </w:rPr>
            </w:pPr>
            <w:hyperlink r:id="rId12" w:history="1">
              <w:r w:rsidRPr="00F7609B">
                <w:rPr>
                  <w:rStyle w:val="Hyperlink"/>
                  <w:bCs/>
                  <w:sz w:val="36"/>
                </w:rPr>
                <w:t>https://www.etenders.gov.ie</w:t>
              </w:r>
            </w:hyperlink>
          </w:p>
        </w:tc>
      </w:tr>
      <w:tr w:rsidR="00250D3C" w:rsidRPr="00F7609B" w14:paraId="48539C3E" w14:textId="77777777" w:rsidTr="00250D3C">
        <w:tc>
          <w:tcPr>
            <w:tcW w:w="4912" w:type="dxa"/>
            <w:shd w:val="clear" w:color="auto" w:fill="777777"/>
          </w:tcPr>
          <w:p w14:paraId="78707302" w14:textId="77777777" w:rsidR="00250D3C" w:rsidRPr="00F7609B" w:rsidRDefault="00250D3C" w:rsidP="00250D3C">
            <w:pPr>
              <w:rPr>
                <w:b/>
                <w:bCs/>
                <w:sz w:val="36"/>
              </w:rPr>
            </w:pPr>
            <w:r w:rsidRPr="00F7609B">
              <w:rPr>
                <w:sz w:val="36"/>
                <w:szCs w:val="36"/>
              </w:rPr>
              <w:t>Closing Date for Receipt of Queries:</w:t>
            </w:r>
          </w:p>
        </w:tc>
        <w:tc>
          <w:tcPr>
            <w:tcW w:w="4482" w:type="dxa"/>
          </w:tcPr>
          <w:p w14:paraId="0CF90579" w14:textId="1E7FC604" w:rsidR="00250D3C" w:rsidRPr="00F7609B" w:rsidRDefault="004D30EF" w:rsidP="00250D3C">
            <w:pPr>
              <w:jc w:val="right"/>
              <w:rPr>
                <w:b/>
                <w:bCs/>
                <w:sz w:val="36"/>
              </w:rPr>
            </w:pPr>
            <w:r w:rsidRPr="00F7609B">
              <w:rPr>
                <w:b/>
                <w:bCs/>
                <w:color w:val="FF0000"/>
                <w:sz w:val="36"/>
              </w:rPr>
              <w:t>7</w:t>
            </w:r>
            <w:r w:rsidRPr="00F7609B">
              <w:rPr>
                <w:b/>
                <w:bCs/>
                <w:color w:val="FF0000"/>
                <w:sz w:val="36"/>
                <w:vertAlign w:val="superscript"/>
              </w:rPr>
              <w:t>th</w:t>
            </w:r>
            <w:r w:rsidRPr="00F7609B">
              <w:rPr>
                <w:b/>
                <w:bCs/>
                <w:color w:val="FF0000"/>
                <w:sz w:val="36"/>
              </w:rPr>
              <w:t xml:space="preserve"> </w:t>
            </w:r>
            <w:r w:rsidR="00DF34C2" w:rsidRPr="00F7609B">
              <w:rPr>
                <w:b/>
                <w:bCs/>
                <w:color w:val="FF0000"/>
                <w:sz w:val="36"/>
              </w:rPr>
              <w:t>August 2026 @ 12pm</w:t>
            </w:r>
          </w:p>
        </w:tc>
      </w:tr>
      <w:tr w:rsidR="00250D3C" w:rsidRPr="00F7609B" w14:paraId="3AC89831" w14:textId="77777777" w:rsidTr="00250D3C">
        <w:tc>
          <w:tcPr>
            <w:tcW w:w="4912" w:type="dxa"/>
            <w:shd w:val="clear" w:color="auto" w:fill="777777"/>
          </w:tcPr>
          <w:p w14:paraId="4A9DD396" w14:textId="77777777" w:rsidR="00250D3C" w:rsidRPr="00F7609B" w:rsidRDefault="00250D3C" w:rsidP="00250D3C">
            <w:pPr>
              <w:rPr>
                <w:b/>
                <w:bCs/>
                <w:sz w:val="36"/>
              </w:rPr>
            </w:pPr>
            <w:r w:rsidRPr="00F7609B">
              <w:rPr>
                <w:sz w:val="36"/>
                <w:szCs w:val="36"/>
              </w:rPr>
              <w:t>Deadline for Receipt of Tenders:</w:t>
            </w:r>
          </w:p>
        </w:tc>
        <w:tc>
          <w:tcPr>
            <w:tcW w:w="4482" w:type="dxa"/>
          </w:tcPr>
          <w:p w14:paraId="23CAEBE6" w14:textId="60C7E787" w:rsidR="00250D3C" w:rsidRPr="00F7609B" w:rsidRDefault="00DF34C2" w:rsidP="00250D3C">
            <w:pPr>
              <w:jc w:val="right"/>
              <w:rPr>
                <w:b/>
                <w:bCs/>
                <w:sz w:val="36"/>
              </w:rPr>
            </w:pPr>
            <w:r w:rsidRPr="00F7609B">
              <w:rPr>
                <w:b/>
                <w:bCs/>
                <w:color w:val="FF0000"/>
                <w:sz w:val="36"/>
              </w:rPr>
              <w:t>31</w:t>
            </w:r>
            <w:r w:rsidRPr="00F7609B">
              <w:rPr>
                <w:b/>
                <w:bCs/>
                <w:color w:val="FF0000"/>
                <w:sz w:val="36"/>
                <w:vertAlign w:val="superscript"/>
              </w:rPr>
              <w:t>st</w:t>
            </w:r>
            <w:r w:rsidRPr="00F7609B">
              <w:rPr>
                <w:b/>
                <w:bCs/>
                <w:color w:val="FF0000"/>
                <w:sz w:val="36"/>
              </w:rPr>
              <w:t xml:space="preserve"> August 2026 @ 12pm</w:t>
            </w:r>
          </w:p>
        </w:tc>
      </w:tr>
    </w:tbl>
    <w:p w14:paraId="3C836E23" w14:textId="77777777" w:rsidR="00550EA3" w:rsidRPr="00F7609B" w:rsidRDefault="00550EA3" w:rsidP="00125155">
      <w:pPr>
        <w:ind w:right="996"/>
        <w:rPr>
          <w:b/>
          <w:sz w:val="28"/>
          <w:szCs w:val="28"/>
        </w:rPr>
      </w:pPr>
    </w:p>
    <w:p w14:paraId="309A5EDF" w14:textId="77777777" w:rsidR="007570EF" w:rsidRPr="00F7609B" w:rsidRDefault="00B64404" w:rsidP="00071D58">
      <w:pPr>
        <w:jc w:val="both"/>
      </w:pPr>
      <w:r w:rsidRPr="00F7609B">
        <w:t>Please note that all information relating to this tender, including clarifications and changes, will be published on the Irish Government Procurement Opportunities Portal (</w:t>
      </w:r>
      <w:hyperlink r:id="rId13" w:history="1">
        <w:r w:rsidRPr="00F7609B">
          <w:rPr>
            <w:rStyle w:val="Hyperlink"/>
          </w:rPr>
          <w:t>www.etenders.gov.ie</w:t>
        </w:r>
      </w:hyperlink>
      <w:r w:rsidRPr="00F7609B">
        <w:t xml:space="preserve">) only. Registration is free of charge and there is no charge for documents.  </w:t>
      </w:r>
    </w:p>
    <w:p w14:paraId="6AD9A64D" w14:textId="7B0116CD" w:rsidR="00544385" w:rsidRPr="00F7609B" w:rsidRDefault="00B64404" w:rsidP="00071D58">
      <w:pPr>
        <w:jc w:val="both"/>
      </w:pPr>
      <w:r w:rsidRPr="00F7609B">
        <w:t>South East Technological University will not accept responsibility for information relayed (or not relayed) via third parties.</w:t>
      </w:r>
    </w:p>
    <w:p w14:paraId="7416F024" w14:textId="77777777" w:rsidR="00EF46D7" w:rsidRPr="00F7609B" w:rsidRDefault="00EF46D7" w:rsidP="00071D58">
      <w:pPr>
        <w:jc w:val="both"/>
      </w:pPr>
    </w:p>
    <w:p w14:paraId="51B4745E" w14:textId="77777777" w:rsidR="00EF46D7" w:rsidRPr="00F7609B" w:rsidRDefault="00EF46D7" w:rsidP="00071D58">
      <w:pPr>
        <w:jc w:val="both"/>
      </w:pPr>
    </w:p>
    <w:p w14:paraId="248BB12E" w14:textId="77777777" w:rsidR="00544385" w:rsidRDefault="00544385" w:rsidP="00071D58">
      <w:pPr>
        <w:jc w:val="both"/>
      </w:pPr>
    </w:p>
    <w:p w14:paraId="01F756FE" w14:textId="77777777" w:rsidR="00827E7D" w:rsidRPr="00F7609B" w:rsidRDefault="00827E7D" w:rsidP="00071D58">
      <w:pPr>
        <w:jc w:val="both"/>
      </w:pPr>
    </w:p>
    <w:p w14:paraId="375537F8" w14:textId="77777777" w:rsidR="00964BA1" w:rsidRPr="00F7609B" w:rsidRDefault="00964BA1"/>
    <w:p w14:paraId="5B5103BA" w14:textId="77777777" w:rsidR="0018498D" w:rsidRPr="00F7609B" w:rsidRDefault="00550EA3" w:rsidP="0018498D">
      <w:r w:rsidRPr="00F7609B">
        <w:rPr>
          <w:noProof/>
          <w:sz w:val="20"/>
          <w:lang w:val="en-GB" w:eastAsia="en-GB"/>
        </w:rPr>
        <w:lastRenderedPageBreak/>
        <mc:AlternateContent>
          <mc:Choice Requires="wps">
            <w:drawing>
              <wp:anchor distT="0" distB="0" distL="114300" distR="114300" simplePos="0" relativeHeight="251657216" behindDoc="0" locked="0" layoutInCell="0" allowOverlap="1" wp14:anchorId="2FE25636" wp14:editId="19123108">
                <wp:simplePos x="0" y="0"/>
                <wp:positionH relativeFrom="margin">
                  <wp:align>left</wp:align>
                </wp:positionH>
                <wp:positionV relativeFrom="paragraph">
                  <wp:posOffset>0</wp:posOffset>
                </wp:positionV>
                <wp:extent cx="5800725" cy="342900"/>
                <wp:effectExtent l="0" t="0" r="2857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42900"/>
                        </a:xfrm>
                        <a:prstGeom prst="rect">
                          <a:avLst/>
                        </a:prstGeom>
                        <a:solidFill>
                          <a:srgbClr val="C0C0C0"/>
                        </a:solidFill>
                        <a:ln w="9525">
                          <a:solidFill>
                            <a:srgbClr val="000000"/>
                          </a:solidFill>
                          <a:miter lim="800000"/>
                          <a:headEnd/>
                          <a:tailEnd/>
                        </a:ln>
                      </wps:spPr>
                      <wps:txbx>
                        <w:txbxContent>
                          <w:p w14:paraId="1474F9EB" w14:textId="77777777" w:rsidR="00976702" w:rsidRPr="00240336" w:rsidRDefault="00976702" w:rsidP="0018498D">
                            <w:pPr>
                              <w:jc w:val="center"/>
                              <w:rPr>
                                <w:rFonts w:ascii="Cambria" w:hAnsi="Cambria"/>
                                <w:b/>
                                <w:sz w:val="28"/>
                              </w:rPr>
                            </w:pPr>
                            <w:r w:rsidRPr="00240336">
                              <w:rPr>
                                <w:rFonts w:ascii="Cambria" w:hAnsi="Cambria"/>
                                <w:b/>
                                <w:sz w:val="28"/>
                              </w:rPr>
                              <w:t>Table of Contents</w:t>
                            </w:r>
                          </w:p>
                          <w:p w14:paraId="66A47054" w14:textId="77777777" w:rsidR="00976702" w:rsidRPr="00240336" w:rsidRDefault="00976702" w:rsidP="0018498D">
                            <w:pPr>
                              <w:jc w:val="center"/>
                              <w:rPr>
                                <w:rFonts w:ascii="Cambria" w:hAnsi="Cambria"/>
                                <w:b/>
                                <w:sz w:val="28"/>
                              </w:rPr>
                            </w:pPr>
                          </w:p>
                          <w:p w14:paraId="4D763D0D" w14:textId="77777777" w:rsidR="00976702" w:rsidRPr="00240336" w:rsidRDefault="00976702" w:rsidP="0018498D">
                            <w:pPr>
                              <w:jc w:val="center"/>
                              <w:rPr>
                                <w:rFonts w:ascii="Cambria" w:hAnsi="Cambria"/>
                                <w:b/>
                                <w:sz w:val="28"/>
                              </w:rPr>
                            </w:pPr>
                          </w:p>
                          <w:p w14:paraId="4C110333" w14:textId="77777777" w:rsidR="00976702" w:rsidRPr="00240336" w:rsidRDefault="00976702" w:rsidP="0018498D">
                            <w:pPr>
                              <w:jc w:val="center"/>
                              <w:rPr>
                                <w:rFonts w:ascii="Cambria" w:hAnsi="Cambria"/>
                                <w:b/>
                                <w:sz w:val="28"/>
                              </w:rPr>
                            </w:pPr>
                          </w:p>
                          <w:p w14:paraId="43B48F72" w14:textId="77777777" w:rsidR="00976702" w:rsidRPr="00240336" w:rsidRDefault="00976702" w:rsidP="0018498D">
                            <w:pPr>
                              <w:jc w:val="center"/>
                              <w:rPr>
                                <w:rFonts w:ascii="Cambria" w:hAnsi="Cambria"/>
                                <w:b/>
                                <w:sz w:val="28"/>
                              </w:rPr>
                            </w:pPr>
                          </w:p>
                          <w:p w14:paraId="00EFF30B" w14:textId="77777777" w:rsidR="00976702" w:rsidRPr="00240336" w:rsidRDefault="00976702" w:rsidP="0018498D">
                            <w:pPr>
                              <w:jc w:val="center"/>
                              <w:rPr>
                                <w:rFonts w:ascii="Cambria" w:hAnsi="Cambria"/>
                                <w:b/>
                                <w:sz w:val="28"/>
                              </w:rPr>
                            </w:pPr>
                          </w:p>
                          <w:p w14:paraId="104B8C52" w14:textId="77777777" w:rsidR="00976702" w:rsidRPr="00240336" w:rsidRDefault="00976702" w:rsidP="0018498D">
                            <w:pPr>
                              <w:jc w:val="center"/>
                              <w:rPr>
                                <w:rFonts w:ascii="Cambria" w:hAnsi="Cambria"/>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25636" id="_x0000_t202" coordsize="21600,21600" o:spt="202" path="m,l,21600r21600,l21600,xe">
                <v:stroke joinstyle="miter"/>
                <v:path gradientshapeok="t" o:connecttype="rect"/>
              </v:shapetype>
              <v:shape id="Text Box 2" o:spid="_x0000_s1026" type="#_x0000_t202" style="position:absolute;margin-left:0;margin-top:0;width:456.75pt;height:27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" o:allowincell="f" fillcolor="silver">
                <v:textbox>
                  <w:txbxContent>
                    <w:p w14:paraId="1474F9EB" w14:textId="77777777" w:rsidR="00976702" w:rsidRPr="00240336" w:rsidRDefault="00976702" w:rsidP="0018498D">
                      <w:pPr>
                        <w:jc w:val="center"/>
                        <w:rPr>
                          <w:rFonts w:ascii="Cambria" w:hAnsi="Cambria"/>
                          <w:b/>
                          <w:sz w:val="28"/>
                        </w:rPr>
                      </w:pPr>
                      <w:r w:rsidRPr="00240336">
                        <w:rPr>
                          <w:rFonts w:ascii="Cambria" w:hAnsi="Cambria"/>
                          <w:b/>
                          <w:sz w:val="28"/>
                        </w:rPr>
                        <w:t>Table of Contents</w:t>
                      </w:r>
                    </w:p>
                    <w:p w14:paraId="66A47054" w14:textId="77777777" w:rsidR="00976702" w:rsidRPr="00240336" w:rsidRDefault="00976702" w:rsidP="0018498D">
                      <w:pPr>
                        <w:jc w:val="center"/>
                        <w:rPr>
                          <w:rFonts w:ascii="Cambria" w:hAnsi="Cambria"/>
                          <w:b/>
                          <w:sz w:val="28"/>
                        </w:rPr>
                      </w:pPr>
                    </w:p>
                    <w:p w14:paraId="4D763D0D" w14:textId="77777777" w:rsidR="00976702" w:rsidRPr="00240336" w:rsidRDefault="00976702" w:rsidP="0018498D">
                      <w:pPr>
                        <w:jc w:val="center"/>
                        <w:rPr>
                          <w:rFonts w:ascii="Cambria" w:hAnsi="Cambria"/>
                          <w:b/>
                          <w:sz w:val="28"/>
                        </w:rPr>
                      </w:pPr>
                    </w:p>
                    <w:p w14:paraId="4C110333" w14:textId="77777777" w:rsidR="00976702" w:rsidRPr="00240336" w:rsidRDefault="00976702" w:rsidP="0018498D">
                      <w:pPr>
                        <w:jc w:val="center"/>
                        <w:rPr>
                          <w:rFonts w:ascii="Cambria" w:hAnsi="Cambria"/>
                          <w:b/>
                          <w:sz w:val="28"/>
                        </w:rPr>
                      </w:pPr>
                    </w:p>
                    <w:p w14:paraId="43B48F72" w14:textId="77777777" w:rsidR="00976702" w:rsidRPr="00240336" w:rsidRDefault="00976702" w:rsidP="0018498D">
                      <w:pPr>
                        <w:jc w:val="center"/>
                        <w:rPr>
                          <w:rFonts w:ascii="Cambria" w:hAnsi="Cambria"/>
                          <w:b/>
                          <w:sz w:val="28"/>
                        </w:rPr>
                      </w:pPr>
                    </w:p>
                    <w:p w14:paraId="00EFF30B" w14:textId="77777777" w:rsidR="00976702" w:rsidRPr="00240336" w:rsidRDefault="00976702" w:rsidP="0018498D">
                      <w:pPr>
                        <w:jc w:val="center"/>
                        <w:rPr>
                          <w:rFonts w:ascii="Cambria" w:hAnsi="Cambria"/>
                          <w:b/>
                          <w:sz w:val="28"/>
                        </w:rPr>
                      </w:pPr>
                    </w:p>
                    <w:p w14:paraId="104B8C52" w14:textId="77777777" w:rsidR="00976702" w:rsidRPr="00240336" w:rsidRDefault="00976702" w:rsidP="0018498D">
                      <w:pPr>
                        <w:jc w:val="center"/>
                        <w:rPr>
                          <w:rFonts w:ascii="Cambria" w:hAnsi="Cambria"/>
                          <w:b/>
                          <w:sz w:val="28"/>
                        </w:rPr>
                      </w:pPr>
                    </w:p>
                  </w:txbxContent>
                </v:textbox>
                <w10:wrap anchorx="margin"/>
              </v:shape>
            </w:pict>
          </mc:Fallback>
        </mc:AlternateContent>
      </w:r>
    </w:p>
    <w:p w14:paraId="4E08E038" w14:textId="77777777" w:rsidR="0018498D" w:rsidRPr="00F7609B" w:rsidRDefault="0018498D" w:rsidP="0018498D">
      <w:pPr>
        <w:pStyle w:val="BodyText"/>
        <w:jc w:val="left"/>
      </w:pPr>
    </w:p>
    <w:p w14:paraId="458EA287" w14:textId="77777777" w:rsidR="00A966F0" w:rsidRPr="00F7609B" w:rsidRDefault="00A966F0"/>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4754"/>
        <w:gridCol w:w="2835"/>
      </w:tblGrid>
      <w:tr w:rsidR="00B64404" w:rsidRPr="00F7609B" w14:paraId="11392779" w14:textId="77777777" w:rsidTr="00AC2106">
        <w:tc>
          <w:tcPr>
            <w:tcW w:w="1620" w:type="dxa"/>
          </w:tcPr>
          <w:p w14:paraId="0BFDFB40" w14:textId="77777777" w:rsidR="00B64404" w:rsidRPr="00F7609B" w:rsidRDefault="00B64404" w:rsidP="00796861">
            <w:r w:rsidRPr="00F7609B">
              <w:t>Section</w:t>
            </w:r>
          </w:p>
        </w:tc>
        <w:tc>
          <w:tcPr>
            <w:tcW w:w="4754" w:type="dxa"/>
          </w:tcPr>
          <w:p w14:paraId="299C7070" w14:textId="77777777" w:rsidR="00B64404" w:rsidRPr="00F7609B" w:rsidRDefault="00B64404" w:rsidP="00796861">
            <w:pPr>
              <w:jc w:val="center"/>
            </w:pPr>
            <w:r w:rsidRPr="00F7609B">
              <w:t>Description</w:t>
            </w:r>
          </w:p>
        </w:tc>
        <w:tc>
          <w:tcPr>
            <w:tcW w:w="2835" w:type="dxa"/>
          </w:tcPr>
          <w:p w14:paraId="71923647" w14:textId="77777777" w:rsidR="00B64404" w:rsidRPr="00F7609B" w:rsidRDefault="00B64404" w:rsidP="00796861">
            <w:pPr>
              <w:jc w:val="center"/>
            </w:pPr>
            <w:r w:rsidRPr="00F7609B">
              <w:t>Page</w:t>
            </w:r>
          </w:p>
        </w:tc>
      </w:tr>
      <w:tr w:rsidR="00B64404" w:rsidRPr="00F7609B" w14:paraId="5F5FA491" w14:textId="77777777" w:rsidTr="00AC2106">
        <w:tc>
          <w:tcPr>
            <w:tcW w:w="1620" w:type="dxa"/>
          </w:tcPr>
          <w:p w14:paraId="58AC132A" w14:textId="77777777" w:rsidR="00B64404" w:rsidRPr="00F7609B" w:rsidRDefault="00B64404" w:rsidP="00796861"/>
        </w:tc>
        <w:tc>
          <w:tcPr>
            <w:tcW w:w="4754" w:type="dxa"/>
          </w:tcPr>
          <w:p w14:paraId="5C6813AA" w14:textId="77777777" w:rsidR="00B64404" w:rsidRPr="00F7609B" w:rsidRDefault="00B64404" w:rsidP="00796861">
            <w:r w:rsidRPr="00F7609B">
              <w:t>Introduction</w:t>
            </w:r>
            <w:r w:rsidR="008813AE" w:rsidRPr="00F7609B">
              <w:t>, SETU and Contract Objectives</w:t>
            </w:r>
          </w:p>
          <w:p w14:paraId="1FC73FB2" w14:textId="77777777" w:rsidR="00AC2106" w:rsidRPr="00F7609B" w:rsidRDefault="00AC2106" w:rsidP="00796861"/>
        </w:tc>
        <w:tc>
          <w:tcPr>
            <w:tcW w:w="2835" w:type="dxa"/>
          </w:tcPr>
          <w:p w14:paraId="39E34876" w14:textId="08D1002E" w:rsidR="00B64404" w:rsidRPr="00F7609B" w:rsidRDefault="00827E7D" w:rsidP="00796861">
            <w:pPr>
              <w:jc w:val="center"/>
            </w:pPr>
            <w:r>
              <w:t>3</w:t>
            </w:r>
          </w:p>
        </w:tc>
      </w:tr>
      <w:tr w:rsidR="00B64404" w:rsidRPr="00F7609B" w14:paraId="1C506B91" w14:textId="77777777" w:rsidTr="00AC2106">
        <w:tc>
          <w:tcPr>
            <w:tcW w:w="1620" w:type="dxa"/>
          </w:tcPr>
          <w:p w14:paraId="73393660" w14:textId="77777777" w:rsidR="00B64404" w:rsidRPr="00F7609B" w:rsidRDefault="00B64404" w:rsidP="00796861">
            <w:r w:rsidRPr="00F7609B">
              <w:t>A</w:t>
            </w:r>
          </w:p>
        </w:tc>
        <w:tc>
          <w:tcPr>
            <w:tcW w:w="4754" w:type="dxa"/>
          </w:tcPr>
          <w:p w14:paraId="74E7E9B2" w14:textId="77777777" w:rsidR="00B64404" w:rsidRPr="00F7609B" w:rsidRDefault="00B64404" w:rsidP="00796861">
            <w:r w:rsidRPr="00F7609B">
              <w:t>Checklist for Tender Submission</w:t>
            </w:r>
          </w:p>
          <w:p w14:paraId="7FFD565C" w14:textId="77777777" w:rsidR="00AC2106" w:rsidRPr="00F7609B" w:rsidRDefault="00AC2106" w:rsidP="00796861"/>
        </w:tc>
        <w:tc>
          <w:tcPr>
            <w:tcW w:w="2835" w:type="dxa"/>
          </w:tcPr>
          <w:p w14:paraId="34E6FBA3" w14:textId="55009724" w:rsidR="00B64404" w:rsidRPr="00F7609B" w:rsidRDefault="00827E7D" w:rsidP="00796861">
            <w:pPr>
              <w:jc w:val="center"/>
            </w:pPr>
            <w:r>
              <w:t>5</w:t>
            </w:r>
          </w:p>
        </w:tc>
      </w:tr>
      <w:tr w:rsidR="00B64404" w:rsidRPr="00F7609B" w14:paraId="5E22F110" w14:textId="77777777" w:rsidTr="00AC2106">
        <w:tc>
          <w:tcPr>
            <w:tcW w:w="1620" w:type="dxa"/>
          </w:tcPr>
          <w:p w14:paraId="543B5ADD" w14:textId="77777777" w:rsidR="00B64404" w:rsidRPr="00F7609B" w:rsidRDefault="00B64404" w:rsidP="00796861">
            <w:r w:rsidRPr="00F7609B">
              <w:t>B</w:t>
            </w:r>
          </w:p>
        </w:tc>
        <w:tc>
          <w:tcPr>
            <w:tcW w:w="4754" w:type="dxa"/>
          </w:tcPr>
          <w:p w14:paraId="0419AB2D" w14:textId="77777777" w:rsidR="00B64404" w:rsidRPr="00F7609B" w:rsidRDefault="00B64404" w:rsidP="00796861">
            <w:r w:rsidRPr="00F7609B">
              <w:t>Qualification Criteria</w:t>
            </w:r>
          </w:p>
          <w:p w14:paraId="67C89D7C" w14:textId="77777777" w:rsidR="00AC2106" w:rsidRPr="00F7609B" w:rsidRDefault="00AC2106" w:rsidP="00796861"/>
        </w:tc>
        <w:tc>
          <w:tcPr>
            <w:tcW w:w="2835" w:type="dxa"/>
          </w:tcPr>
          <w:p w14:paraId="164E8A79" w14:textId="12B313EB" w:rsidR="00B64404" w:rsidRPr="00F7609B" w:rsidRDefault="00827E7D" w:rsidP="00796861">
            <w:pPr>
              <w:jc w:val="center"/>
            </w:pPr>
            <w:r>
              <w:t>6</w:t>
            </w:r>
          </w:p>
        </w:tc>
      </w:tr>
      <w:tr w:rsidR="00B64404" w:rsidRPr="00F7609B" w14:paraId="03EE53B9" w14:textId="77777777" w:rsidTr="00AC2106">
        <w:tc>
          <w:tcPr>
            <w:tcW w:w="1620" w:type="dxa"/>
          </w:tcPr>
          <w:p w14:paraId="7D86D9FC" w14:textId="77777777" w:rsidR="00B64404" w:rsidRPr="00F7609B" w:rsidRDefault="00B64404" w:rsidP="00796861">
            <w:r w:rsidRPr="00F7609B">
              <w:t>C</w:t>
            </w:r>
          </w:p>
        </w:tc>
        <w:tc>
          <w:tcPr>
            <w:tcW w:w="4754" w:type="dxa"/>
          </w:tcPr>
          <w:p w14:paraId="39659D52" w14:textId="77777777" w:rsidR="00B64404" w:rsidRPr="00F7609B" w:rsidRDefault="00B64404" w:rsidP="00796861">
            <w:r w:rsidRPr="00F7609B">
              <w:t>Award Criteria</w:t>
            </w:r>
            <w:r w:rsidR="000237B7" w:rsidRPr="00F7609B">
              <w:t xml:space="preserve"> and </w:t>
            </w:r>
            <w:r w:rsidR="00AB5F72" w:rsidRPr="00F7609B">
              <w:t>T</w:t>
            </w:r>
            <w:r w:rsidR="000237B7" w:rsidRPr="00F7609B">
              <w:t xml:space="preserve">ender dates </w:t>
            </w:r>
          </w:p>
          <w:p w14:paraId="0A512789" w14:textId="77777777" w:rsidR="00AC2106" w:rsidRPr="00F7609B" w:rsidRDefault="00AC2106" w:rsidP="00796861"/>
        </w:tc>
        <w:tc>
          <w:tcPr>
            <w:tcW w:w="2835" w:type="dxa"/>
          </w:tcPr>
          <w:p w14:paraId="666676F4" w14:textId="7B0FCC60" w:rsidR="00B64404" w:rsidRPr="00F7609B" w:rsidRDefault="00827E7D" w:rsidP="00796861">
            <w:pPr>
              <w:jc w:val="center"/>
            </w:pPr>
            <w:r>
              <w:t>8</w:t>
            </w:r>
          </w:p>
        </w:tc>
      </w:tr>
      <w:tr w:rsidR="00B64404" w:rsidRPr="00F7609B" w14:paraId="68BA5695" w14:textId="77777777" w:rsidTr="00AC2106">
        <w:tc>
          <w:tcPr>
            <w:tcW w:w="1620" w:type="dxa"/>
          </w:tcPr>
          <w:p w14:paraId="690E94F4" w14:textId="77777777" w:rsidR="00B64404" w:rsidRPr="00F7609B" w:rsidRDefault="000237B7" w:rsidP="00796861">
            <w:r w:rsidRPr="00F7609B">
              <w:t>D</w:t>
            </w:r>
          </w:p>
        </w:tc>
        <w:tc>
          <w:tcPr>
            <w:tcW w:w="4754" w:type="dxa"/>
          </w:tcPr>
          <w:p w14:paraId="6F75500C" w14:textId="77777777" w:rsidR="00B64404" w:rsidRPr="00F7609B" w:rsidRDefault="000237B7" w:rsidP="00796861">
            <w:r w:rsidRPr="00F7609B">
              <w:t>Instructions to Tenderers</w:t>
            </w:r>
          </w:p>
          <w:p w14:paraId="028CBC6C" w14:textId="77777777" w:rsidR="00AC2106" w:rsidRPr="00F7609B" w:rsidRDefault="00AC2106" w:rsidP="00796861"/>
        </w:tc>
        <w:tc>
          <w:tcPr>
            <w:tcW w:w="2835" w:type="dxa"/>
          </w:tcPr>
          <w:p w14:paraId="6C25299D" w14:textId="6C61BAD1" w:rsidR="00B64404" w:rsidRPr="00F7609B" w:rsidRDefault="001C04B4" w:rsidP="00796861">
            <w:pPr>
              <w:jc w:val="center"/>
            </w:pPr>
            <w:r>
              <w:t>9</w:t>
            </w:r>
          </w:p>
        </w:tc>
      </w:tr>
      <w:tr w:rsidR="000237B7" w:rsidRPr="00F7609B" w14:paraId="05F68B2C" w14:textId="77777777" w:rsidTr="00AC2106">
        <w:tc>
          <w:tcPr>
            <w:tcW w:w="1620" w:type="dxa"/>
          </w:tcPr>
          <w:p w14:paraId="4F988E49" w14:textId="77777777" w:rsidR="000237B7" w:rsidRPr="00F7609B" w:rsidRDefault="000237B7" w:rsidP="000237B7">
            <w:r w:rsidRPr="00F7609B">
              <w:t>E</w:t>
            </w:r>
          </w:p>
        </w:tc>
        <w:tc>
          <w:tcPr>
            <w:tcW w:w="4754" w:type="dxa"/>
          </w:tcPr>
          <w:p w14:paraId="2A975F89" w14:textId="77777777" w:rsidR="000237B7" w:rsidRPr="00F7609B" w:rsidRDefault="000237B7" w:rsidP="000237B7">
            <w:r w:rsidRPr="00F7609B">
              <w:t>Specifications/Scope of Requirements</w:t>
            </w:r>
          </w:p>
          <w:p w14:paraId="0C38DC85" w14:textId="77777777" w:rsidR="00AC2106" w:rsidRPr="00F7609B" w:rsidRDefault="00AC2106" w:rsidP="000237B7"/>
        </w:tc>
        <w:tc>
          <w:tcPr>
            <w:tcW w:w="2835" w:type="dxa"/>
          </w:tcPr>
          <w:p w14:paraId="7C70944F" w14:textId="6A51E2AE" w:rsidR="000237B7" w:rsidRPr="00F7609B" w:rsidRDefault="00827E7D" w:rsidP="000237B7">
            <w:pPr>
              <w:jc w:val="center"/>
            </w:pPr>
            <w:r>
              <w:t>16</w:t>
            </w:r>
          </w:p>
        </w:tc>
      </w:tr>
      <w:tr w:rsidR="000237B7" w:rsidRPr="00F7609B" w14:paraId="0F2AF5E1" w14:textId="77777777" w:rsidTr="00AC2106">
        <w:tc>
          <w:tcPr>
            <w:tcW w:w="1620" w:type="dxa"/>
          </w:tcPr>
          <w:p w14:paraId="5E45BCD2" w14:textId="3FE0EC5D" w:rsidR="000237B7" w:rsidRPr="00F7609B" w:rsidRDefault="008813AE" w:rsidP="000237B7">
            <w:r w:rsidRPr="00F7609B">
              <w:t xml:space="preserve">Appendix </w:t>
            </w:r>
            <w:r w:rsidR="009C5451" w:rsidRPr="00F7609B">
              <w:t>1</w:t>
            </w:r>
          </w:p>
        </w:tc>
        <w:tc>
          <w:tcPr>
            <w:tcW w:w="4754" w:type="dxa"/>
          </w:tcPr>
          <w:p w14:paraId="3469BA14" w14:textId="77777777" w:rsidR="000237B7" w:rsidRPr="00F7609B" w:rsidRDefault="000237B7" w:rsidP="000237B7">
            <w:r w:rsidRPr="00F7609B">
              <w:t>Form of Tender</w:t>
            </w:r>
          </w:p>
          <w:p w14:paraId="5714596C" w14:textId="77777777" w:rsidR="00AC2106" w:rsidRPr="00F7609B" w:rsidRDefault="00AC2106" w:rsidP="000237B7"/>
        </w:tc>
        <w:tc>
          <w:tcPr>
            <w:tcW w:w="2835" w:type="dxa"/>
          </w:tcPr>
          <w:p w14:paraId="42B75B00" w14:textId="108798A4" w:rsidR="000237B7" w:rsidRPr="00F7609B" w:rsidRDefault="001C04B4" w:rsidP="000237B7">
            <w:pPr>
              <w:jc w:val="center"/>
            </w:pPr>
            <w:r>
              <w:t>19</w:t>
            </w:r>
          </w:p>
        </w:tc>
      </w:tr>
      <w:tr w:rsidR="000237B7" w:rsidRPr="00F7609B" w14:paraId="67FD4BA8" w14:textId="77777777" w:rsidTr="00AC2106">
        <w:tc>
          <w:tcPr>
            <w:tcW w:w="1620" w:type="dxa"/>
          </w:tcPr>
          <w:p w14:paraId="7E277B45" w14:textId="4E16C6D0" w:rsidR="000237B7" w:rsidRPr="00F7609B" w:rsidRDefault="008813AE" w:rsidP="000237B7">
            <w:r w:rsidRPr="00F7609B">
              <w:t xml:space="preserve">Appendix </w:t>
            </w:r>
            <w:r w:rsidR="009C5451" w:rsidRPr="00F7609B">
              <w:t>2</w:t>
            </w:r>
          </w:p>
        </w:tc>
        <w:tc>
          <w:tcPr>
            <w:tcW w:w="4754" w:type="dxa"/>
          </w:tcPr>
          <w:p w14:paraId="4BB111A8" w14:textId="77777777" w:rsidR="00AC2106" w:rsidRPr="00F7609B" w:rsidRDefault="0093703A" w:rsidP="0093703A">
            <w:r w:rsidRPr="00F7609B">
              <w:t>Declaration of Bona Fide</w:t>
            </w:r>
          </w:p>
          <w:p w14:paraId="62FF4327" w14:textId="77777777" w:rsidR="0093703A" w:rsidRPr="00F7609B" w:rsidRDefault="0093703A" w:rsidP="0093703A"/>
        </w:tc>
        <w:tc>
          <w:tcPr>
            <w:tcW w:w="2835" w:type="dxa"/>
          </w:tcPr>
          <w:p w14:paraId="75C0294C" w14:textId="0005746A" w:rsidR="000237B7" w:rsidRPr="00F7609B" w:rsidRDefault="001C04B4" w:rsidP="000237B7">
            <w:pPr>
              <w:jc w:val="center"/>
            </w:pPr>
            <w:r>
              <w:t>21</w:t>
            </w:r>
          </w:p>
        </w:tc>
      </w:tr>
      <w:tr w:rsidR="000237B7" w:rsidRPr="00F7609B" w14:paraId="377FE388" w14:textId="77777777" w:rsidTr="00AC2106">
        <w:tc>
          <w:tcPr>
            <w:tcW w:w="1620" w:type="dxa"/>
          </w:tcPr>
          <w:p w14:paraId="7B4C6064" w14:textId="7C57B5A7" w:rsidR="000237B7" w:rsidRPr="00F7609B" w:rsidRDefault="000237B7" w:rsidP="000237B7">
            <w:r w:rsidRPr="00F7609B">
              <w:t xml:space="preserve">Appendix </w:t>
            </w:r>
            <w:r w:rsidR="009C5451" w:rsidRPr="00F7609B">
              <w:t>3</w:t>
            </w:r>
          </w:p>
        </w:tc>
        <w:tc>
          <w:tcPr>
            <w:tcW w:w="4754" w:type="dxa"/>
          </w:tcPr>
          <w:p w14:paraId="3C1ADFE7" w14:textId="77777777" w:rsidR="000237B7" w:rsidRPr="00F7609B" w:rsidRDefault="000237B7" w:rsidP="000237B7">
            <w:r w:rsidRPr="00F7609B">
              <w:t>Certificate relating to Bona Fide Tender</w:t>
            </w:r>
          </w:p>
          <w:p w14:paraId="6E0C7942" w14:textId="77777777" w:rsidR="00AC2106" w:rsidRPr="00F7609B" w:rsidRDefault="00AC2106" w:rsidP="000237B7"/>
        </w:tc>
        <w:tc>
          <w:tcPr>
            <w:tcW w:w="2835" w:type="dxa"/>
          </w:tcPr>
          <w:p w14:paraId="6F94B8BB" w14:textId="493D0E9E" w:rsidR="000237B7" w:rsidRPr="00F7609B" w:rsidRDefault="001C04B4" w:rsidP="000237B7">
            <w:pPr>
              <w:jc w:val="center"/>
            </w:pPr>
            <w:r>
              <w:t>25</w:t>
            </w:r>
          </w:p>
        </w:tc>
      </w:tr>
      <w:tr w:rsidR="000237B7" w:rsidRPr="00F7609B" w14:paraId="2E3777B1" w14:textId="77777777" w:rsidTr="00AC2106">
        <w:tc>
          <w:tcPr>
            <w:tcW w:w="1620" w:type="dxa"/>
          </w:tcPr>
          <w:p w14:paraId="4048AD27" w14:textId="24E5A79A" w:rsidR="000237B7" w:rsidRPr="00F7609B" w:rsidRDefault="000237B7" w:rsidP="000237B7">
            <w:r w:rsidRPr="00F7609B">
              <w:t xml:space="preserve">Appendix </w:t>
            </w:r>
            <w:r w:rsidR="009C5451" w:rsidRPr="00F7609B">
              <w:t>4</w:t>
            </w:r>
          </w:p>
        </w:tc>
        <w:tc>
          <w:tcPr>
            <w:tcW w:w="4754" w:type="dxa"/>
          </w:tcPr>
          <w:p w14:paraId="3F27755A" w14:textId="77777777" w:rsidR="0093703A" w:rsidRPr="00F7609B" w:rsidRDefault="0093703A" w:rsidP="0093703A">
            <w:r w:rsidRPr="00F7609B">
              <w:t>Company Information</w:t>
            </w:r>
          </w:p>
          <w:p w14:paraId="67CDE2C5" w14:textId="77777777" w:rsidR="00AC2106" w:rsidRPr="00F7609B" w:rsidRDefault="00AC2106" w:rsidP="000237B7"/>
          <w:p w14:paraId="6081A10A" w14:textId="77777777" w:rsidR="00AC2106" w:rsidRPr="00F7609B" w:rsidRDefault="00AC2106" w:rsidP="000237B7"/>
        </w:tc>
        <w:tc>
          <w:tcPr>
            <w:tcW w:w="2835" w:type="dxa"/>
          </w:tcPr>
          <w:p w14:paraId="680BF80A" w14:textId="69B0BE92" w:rsidR="000237B7" w:rsidRPr="00F7609B" w:rsidRDefault="001C04B4" w:rsidP="000237B7">
            <w:pPr>
              <w:jc w:val="center"/>
            </w:pPr>
            <w:r>
              <w:t>26</w:t>
            </w:r>
          </w:p>
        </w:tc>
      </w:tr>
      <w:tr w:rsidR="00934BDF" w:rsidRPr="00F7609B" w14:paraId="6EA96BCF" w14:textId="77777777" w:rsidTr="00AC2106">
        <w:tc>
          <w:tcPr>
            <w:tcW w:w="1620" w:type="dxa"/>
          </w:tcPr>
          <w:p w14:paraId="1EF65C37" w14:textId="3361C3E2" w:rsidR="00934BDF" w:rsidRPr="00F7609B" w:rsidRDefault="00934BDF" w:rsidP="000237B7">
            <w:r w:rsidRPr="00F7609B">
              <w:t xml:space="preserve">Appendix </w:t>
            </w:r>
            <w:r w:rsidR="009C5451" w:rsidRPr="00F7609B">
              <w:t>5</w:t>
            </w:r>
          </w:p>
        </w:tc>
        <w:tc>
          <w:tcPr>
            <w:tcW w:w="4754" w:type="dxa"/>
          </w:tcPr>
          <w:p w14:paraId="6C3C798D" w14:textId="5AEA5B0B" w:rsidR="00934BDF" w:rsidRPr="00F7609B" w:rsidRDefault="001F25A2" w:rsidP="0093703A">
            <w:r w:rsidRPr="00F7609B">
              <w:t>SETU Arena information</w:t>
            </w:r>
          </w:p>
        </w:tc>
        <w:tc>
          <w:tcPr>
            <w:tcW w:w="2835" w:type="dxa"/>
          </w:tcPr>
          <w:p w14:paraId="671012AD" w14:textId="5CE59632" w:rsidR="00934BDF" w:rsidRPr="00F7609B" w:rsidRDefault="001C04B4" w:rsidP="000237B7">
            <w:pPr>
              <w:jc w:val="center"/>
            </w:pPr>
            <w:r>
              <w:t>29</w:t>
            </w:r>
          </w:p>
        </w:tc>
      </w:tr>
      <w:tr w:rsidR="001F25A2" w:rsidRPr="00F7609B" w14:paraId="702E8260" w14:textId="77777777" w:rsidTr="00AC2106">
        <w:tc>
          <w:tcPr>
            <w:tcW w:w="1620" w:type="dxa"/>
          </w:tcPr>
          <w:p w14:paraId="405FC948" w14:textId="37B39430" w:rsidR="001F25A2" w:rsidRPr="00F7609B" w:rsidRDefault="001F25A2" w:rsidP="000237B7">
            <w:r w:rsidRPr="00F7609B">
              <w:t xml:space="preserve">Appendix </w:t>
            </w:r>
            <w:r w:rsidR="009C5451" w:rsidRPr="00F7609B">
              <w:t>6</w:t>
            </w:r>
          </w:p>
        </w:tc>
        <w:tc>
          <w:tcPr>
            <w:tcW w:w="4754" w:type="dxa"/>
          </w:tcPr>
          <w:p w14:paraId="35B9B522" w14:textId="629AF9B8" w:rsidR="001F25A2" w:rsidRPr="00F7609B" w:rsidRDefault="001F25A2" w:rsidP="0093703A">
            <w:r w:rsidRPr="00F7609B">
              <w:t>Photos from previous events</w:t>
            </w:r>
          </w:p>
        </w:tc>
        <w:tc>
          <w:tcPr>
            <w:tcW w:w="2835" w:type="dxa"/>
          </w:tcPr>
          <w:p w14:paraId="3066BB5C" w14:textId="5316D84A" w:rsidR="001F25A2" w:rsidRPr="00F7609B" w:rsidRDefault="001C04B4" w:rsidP="000237B7">
            <w:pPr>
              <w:jc w:val="center"/>
            </w:pPr>
            <w:r>
              <w:t>31</w:t>
            </w:r>
          </w:p>
        </w:tc>
      </w:tr>
    </w:tbl>
    <w:p w14:paraId="20F795E6" w14:textId="77777777" w:rsidR="001E590F" w:rsidRPr="00F7609B" w:rsidRDefault="00924E13" w:rsidP="00B64404">
      <w:pPr>
        <w:pStyle w:val="Heading1"/>
        <w:rPr>
          <w:u w:val="single"/>
        </w:rPr>
      </w:pPr>
      <w:r w:rsidRPr="00F7609B">
        <w:br w:type="page"/>
      </w:r>
      <w:bookmarkStart w:id="0" w:name="_Toc264036413"/>
      <w:bookmarkStart w:id="1" w:name="_Toc264038504"/>
      <w:bookmarkStart w:id="2" w:name="_Toc264038547"/>
      <w:bookmarkStart w:id="3" w:name="_Toc264290182"/>
      <w:bookmarkStart w:id="4" w:name="_Toc264290225"/>
      <w:bookmarkStart w:id="5" w:name="_Toc264290269"/>
      <w:r w:rsidR="001E590F" w:rsidRPr="00F7609B">
        <w:rPr>
          <w:u w:val="single"/>
        </w:rPr>
        <w:lastRenderedPageBreak/>
        <w:t>Introduction</w:t>
      </w:r>
      <w:bookmarkEnd w:id="0"/>
      <w:bookmarkEnd w:id="1"/>
      <w:bookmarkEnd w:id="2"/>
      <w:bookmarkEnd w:id="3"/>
      <w:bookmarkEnd w:id="4"/>
      <w:bookmarkEnd w:id="5"/>
    </w:p>
    <w:p w14:paraId="553E4ECD" w14:textId="77777777" w:rsidR="00B93A23" w:rsidRPr="00F7609B" w:rsidRDefault="00B93A23" w:rsidP="00B93A23"/>
    <w:p w14:paraId="5261FBCB" w14:textId="77777777" w:rsidR="0084066C" w:rsidRPr="00F7609B" w:rsidRDefault="003A547E" w:rsidP="0005218A">
      <w:pPr>
        <w:pStyle w:val="NormalWeb"/>
        <w:shd w:val="clear" w:color="auto" w:fill="FFFFFF"/>
        <w:spacing w:before="0" w:beforeAutospacing="0" w:after="0" w:afterAutospacing="0" w:line="276" w:lineRule="auto"/>
        <w:jc w:val="both"/>
      </w:pPr>
      <w:bookmarkStart w:id="6" w:name="_Hlk96607853"/>
      <w:r w:rsidRPr="00F7609B">
        <w:t>O</w:t>
      </w:r>
      <w:r w:rsidR="005F215D" w:rsidRPr="00F7609B">
        <w:t xml:space="preserve">n </w:t>
      </w:r>
      <w:r w:rsidR="00A0646E" w:rsidRPr="00F7609B">
        <w:t>1</w:t>
      </w:r>
      <w:r w:rsidR="00A0646E" w:rsidRPr="00F7609B">
        <w:rPr>
          <w:vertAlign w:val="superscript"/>
        </w:rPr>
        <w:t>st</w:t>
      </w:r>
      <w:r w:rsidR="00A0646E" w:rsidRPr="00F7609B">
        <w:t xml:space="preserve"> May</w:t>
      </w:r>
      <w:r w:rsidR="005F215D" w:rsidRPr="00F7609B">
        <w:t xml:space="preserve"> 2022</w:t>
      </w:r>
      <w:r w:rsidRPr="00F7609B">
        <w:t>, the new</w:t>
      </w:r>
      <w:r w:rsidR="00856F83" w:rsidRPr="00F7609B">
        <w:t xml:space="preserve">est </w:t>
      </w:r>
      <w:r w:rsidR="00846DB8" w:rsidRPr="00F7609B">
        <w:t>u</w:t>
      </w:r>
      <w:r w:rsidR="00856F83" w:rsidRPr="00F7609B">
        <w:t>niversity in Ireland, South East Technological University (SETU) was established.</w:t>
      </w:r>
      <w:r w:rsidRPr="00F7609B">
        <w:t xml:space="preserve"> </w:t>
      </w:r>
      <w:r w:rsidR="00933873" w:rsidRPr="00F7609B">
        <w:t xml:space="preserve">SETU </w:t>
      </w:r>
      <w:r w:rsidR="00856F83" w:rsidRPr="00F7609B">
        <w:t>is a multi-</w:t>
      </w:r>
      <w:r w:rsidR="00933873" w:rsidRPr="00F7609B">
        <w:t xml:space="preserve">regional </w:t>
      </w:r>
      <w:r w:rsidR="00856F83" w:rsidRPr="00F7609B">
        <w:t xml:space="preserve">university with </w:t>
      </w:r>
      <w:r w:rsidR="00933873" w:rsidRPr="00F7609B">
        <w:t>campuses in Carlow,</w:t>
      </w:r>
      <w:r w:rsidR="004F208B" w:rsidRPr="00F7609B">
        <w:t xml:space="preserve"> Waterford, Wexford and Wicklow with over 18,000 learners and 2,000 staff. The </w:t>
      </w:r>
      <w:r w:rsidR="007F756B" w:rsidRPr="00F7609B">
        <w:t>U</w:t>
      </w:r>
      <w:r w:rsidR="004F208B" w:rsidRPr="00F7609B">
        <w:t>niversity will graduate over 6,000 students each year.</w:t>
      </w:r>
    </w:p>
    <w:p w14:paraId="1405751D" w14:textId="77777777" w:rsidR="00933873" w:rsidRPr="00F7609B" w:rsidRDefault="00933873" w:rsidP="0005218A">
      <w:pPr>
        <w:pStyle w:val="NormalWeb"/>
        <w:shd w:val="clear" w:color="auto" w:fill="FFFFFF"/>
        <w:spacing w:before="0" w:beforeAutospacing="0" w:after="0" w:afterAutospacing="0" w:line="276" w:lineRule="auto"/>
        <w:jc w:val="both"/>
      </w:pPr>
    </w:p>
    <w:p w14:paraId="306A8F43" w14:textId="77777777" w:rsidR="004F208B" w:rsidRPr="00F7609B" w:rsidRDefault="004F208B" w:rsidP="0005218A">
      <w:pPr>
        <w:spacing w:line="276" w:lineRule="auto"/>
        <w:jc w:val="both"/>
      </w:pPr>
      <w:r w:rsidRPr="00F7609B">
        <w:t xml:space="preserve">SETU operates in the context of the </w:t>
      </w:r>
      <w:r w:rsidR="00846DB8" w:rsidRPr="00F7609B">
        <w:t>s</w:t>
      </w:r>
      <w:r w:rsidRPr="00F7609B">
        <w:t xml:space="preserve">outh </w:t>
      </w:r>
      <w:r w:rsidR="00846DB8" w:rsidRPr="00F7609B">
        <w:t>e</w:t>
      </w:r>
      <w:r w:rsidRPr="00F7609B">
        <w:t xml:space="preserve">ast </w:t>
      </w:r>
      <w:r w:rsidR="0005218A" w:rsidRPr="00F7609B">
        <w:t>r</w:t>
      </w:r>
      <w:r w:rsidRPr="00F7609B">
        <w:t>egion which is experiencing an exciting period of significant change through a rapid population increase of over 35% since 1991, an economy that is diversifying in the light of shifting national, European and global environments, and a changing socio-cultural landscape marked by increased diversity, new patterns of population distribution and a changing demographic profile.</w:t>
      </w:r>
    </w:p>
    <w:p w14:paraId="0306B9E3" w14:textId="77777777" w:rsidR="004F208B" w:rsidRPr="00F7609B" w:rsidRDefault="004F208B" w:rsidP="0005218A">
      <w:pPr>
        <w:pStyle w:val="NormalWeb"/>
        <w:shd w:val="clear" w:color="auto" w:fill="FFFFFF"/>
        <w:spacing w:before="0" w:beforeAutospacing="0" w:after="0" w:afterAutospacing="0" w:line="276" w:lineRule="auto"/>
        <w:jc w:val="both"/>
      </w:pPr>
    </w:p>
    <w:bookmarkEnd w:id="6"/>
    <w:p w14:paraId="3415E3F3" w14:textId="77777777" w:rsidR="009426E6" w:rsidRPr="00F7609B" w:rsidRDefault="00933873" w:rsidP="0005218A">
      <w:pPr>
        <w:shd w:val="clear" w:color="auto" w:fill="FFFFFF"/>
        <w:spacing w:line="276" w:lineRule="auto"/>
        <w:jc w:val="both"/>
        <w:rPr>
          <w:rFonts w:eastAsia="Calibri"/>
        </w:rPr>
      </w:pPr>
      <w:r w:rsidRPr="00F7609B">
        <w:rPr>
          <w:rFonts w:eastAsia="Calibri"/>
        </w:rPr>
        <w:t>SETU</w:t>
      </w:r>
      <w:r w:rsidR="009426E6" w:rsidRPr="00F7609B">
        <w:rPr>
          <w:rFonts w:eastAsia="Calibri"/>
        </w:rPr>
        <w:t xml:space="preserve"> will provide leadership and act as a centre of knowledge, research and innovation in the region. Additionally, it will look outward to help the region to capitalise on the broader economic drivers, nationally and internationally.  It will educate and nurture future generations of active and engaged citizens across the </w:t>
      </w:r>
      <w:r w:rsidR="001F7910" w:rsidRPr="00F7609B">
        <w:rPr>
          <w:rFonts w:eastAsia="Calibri"/>
        </w:rPr>
        <w:t>s</w:t>
      </w:r>
      <w:r w:rsidR="009426E6" w:rsidRPr="00F7609B">
        <w:rPr>
          <w:rFonts w:eastAsia="Calibri"/>
        </w:rPr>
        <w:t xml:space="preserve">outh </w:t>
      </w:r>
      <w:r w:rsidR="001F7910" w:rsidRPr="00F7609B">
        <w:rPr>
          <w:rFonts w:eastAsia="Calibri"/>
        </w:rPr>
        <w:t>e</w:t>
      </w:r>
      <w:r w:rsidR="009426E6" w:rsidRPr="00F7609B">
        <w:rPr>
          <w:rFonts w:eastAsia="Calibri"/>
        </w:rPr>
        <w:t xml:space="preserve">ast region and will be a driver of social inclusion, social justice and of </w:t>
      </w:r>
      <w:r w:rsidR="0045737A" w:rsidRPr="00F7609B">
        <w:rPr>
          <w:rFonts w:eastAsia="Calibri"/>
        </w:rPr>
        <w:t xml:space="preserve">technological, </w:t>
      </w:r>
      <w:r w:rsidR="009426E6" w:rsidRPr="00F7609B">
        <w:rPr>
          <w:rFonts w:eastAsia="Calibri"/>
        </w:rPr>
        <w:t>cultural and artistic activity in the coming decades.  </w:t>
      </w:r>
    </w:p>
    <w:p w14:paraId="46D6BABE" w14:textId="77777777" w:rsidR="006F0B43" w:rsidRPr="00F7609B" w:rsidRDefault="006F0B43" w:rsidP="006F0B43">
      <w:pPr>
        <w:pStyle w:val="Heading1"/>
        <w:rPr>
          <w:rFonts w:eastAsia="Calibri"/>
        </w:rPr>
      </w:pPr>
    </w:p>
    <w:p w14:paraId="36C6F739" w14:textId="77777777" w:rsidR="009426E6" w:rsidRPr="00F7609B" w:rsidRDefault="009426E6" w:rsidP="006F0B43">
      <w:pPr>
        <w:pStyle w:val="Heading1"/>
        <w:rPr>
          <w:rFonts w:eastAsia="Calibri"/>
          <w:color w:val="000000" w:themeColor="text1"/>
          <w:u w:val="single"/>
        </w:rPr>
      </w:pPr>
      <w:r w:rsidRPr="00F7609B">
        <w:rPr>
          <w:rFonts w:eastAsia="Calibri"/>
          <w:color w:val="000000" w:themeColor="text1"/>
          <w:u w:val="single"/>
        </w:rPr>
        <w:t>Contract Objectives and Duration </w:t>
      </w:r>
    </w:p>
    <w:p w14:paraId="0A070447" w14:textId="77777777" w:rsidR="00C56BDF" w:rsidRPr="00F7609B" w:rsidRDefault="00C56BDF" w:rsidP="00C56BDF">
      <w:pPr>
        <w:rPr>
          <w:highlight w:val="yellow"/>
        </w:rPr>
      </w:pPr>
    </w:p>
    <w:p w14:paraId="75B344E1" w14:textId="0B314C77" w:rsidR="002C1010" w:rsidRPr="00F7609B" w:rsidRDefault="00D71C19" w:rsidP="00C56304">
      <w:pPr>
        <w:spacing w:line="276" w:lineRule="auto"/>
      </w:pPr>
      <w:bookmarkStart w:id="7" w:name="_Ref263342122"/>
      <w:bookmarkStart w:id="8" w:name="_Toc263934374"/>
      <w:bookmarkStart w:id="9" w:name="_Toc263934505"/>
      <w:bookmarkStart w:id="10" w:name="_Toc263934626"/>
      <w:bookmarkStart w:id="11" w:name="_Toc264036414"/>
      <w:bookmarkStart w:id="12" w:name="_Toc264038505"/>
      <w:bookmarkStart w:id="13" w:name="_Toc264038548"/>
      <w:bookmarkStart w:id="14" w:name="_Toc264290183"/>
      <w:bookmarkStart w:id="15" w:name="_Toc264290226"/>
      <w:bookmarkStart w:id="16" w:name="_Toc264290270"/>
      <w:r w:rsidRPr="00F7609B">
        <w:t xml:space="preserve">The objective of this Request for Proposal (RFP) is to provide </w:t>
      </w:r>
      <w:r w:rsidR="00482439" w:rsidRPr="00F7609B">
        <w:t xml:space="preserve">the </w:t>
      </w:r>
      <w:r w:rsidRPr="00F7609B">
        <w:t>appropriate infrastructure</w:t>
      </w:r>
      <w:r w:rsidR="00C56304" w:rsidRPr="00F7609B">
        <w:t xml:space="preserve"> required</w:t>
      </w:r>
      <w:r w:rsidR="00DB13C2" w:rsidRPr="00F7609B">
        <w:t xml:space="preserve"> for </w:t>
      </w:r>
      <w:r w:rsidR="004A4C90" w:rsidRPr="00F7609B">
        <w:t xml:space="preserve">the </w:t>
      </w:r>
      <w:r w:rsidR="006664E4" w:rsidRPr="00F7609B">
        <w:t xml:space="preserve">Waterford Campus Conferring </w:t>
      </w:r>
      <w:r w:rsidR="004B79E7" w:rsidRPr="00F7609B">
        <w:t>ceremony</w:t>
      </w:r>
      <w:r w:rsidR="00DB13C2" w:rsidRPr="00F7609B">
        <w:t xml:space="preserve">. This includes, </w:t>
      </w:r>
      <w:r w:rsidRPr="00F7609B">
        <w:t>lighting, sound, staging, trussing, drapes</w:t>
      </w:r>
      <w:r w:rsidR="00C56304" w:rsidRPr="00F7609B">
        <w:t>,</w:t>
      </w:r>
      <w:r w:rsidRPr="00F7609B">
        <w:t xml:space="preserve"> and </w:t>
      </w:r>
      <w:r w:rsidR="00C848D7" w:rsidRPr="00F7609B">
        <w:t xml:space="preserve">the </w:t>
      </w:r>
      <w:r w:rsidRPr="00F7609B">
        <w:t>associated logistic support (qualified personnel)</w:t>
      </w:r>
      <w:r w:rsidR="002C1010" w:rsidRPr="00F7609B">
        <w:t xml:space="preserve">. </w:t>
      </w:r>
    </w:p>
    <w:p w14:paraId="6AA67E84" w14:textId="77777777" w:rsidR="002C1010" w:rsidRPr="00F7609B" w:rsidRDefault="002C1010" w:rsidP="00C56304">
      <w:pPr>
        <w:spacing w:line="276" w:lineRule="auto"/>
      </w:pPr>
    </w:p>
    <w:p w14:paraId="4826C54A" w14:textId="641017CC" w:rsidR="00F959CA" w:rsidRPr="00F7609B" w:rsidRDefault="00D71C19" w:rsidP="00F959CA">
      <w:pPr>
        <w:spacing w:line="276" w:lineRule="auto"/>
      </w:pPr>
      <w:r w:rsidRPr="00F7609B">
        <w:t xml:space="preserve">This is a procedure leading to a framework agreement between SETU and the supplier(s) for a draw down list of services. </w:t>
      </w:r>
      <w:r w:rsidR="002C1010" w:rsidRPr="00F7609B">
        <w:t>The t</w:t>
      </w:r>
      <w:r w:rsidRPr="00F7609B">
        <w:t xml:space="preserve">ypical requirements would be the provision of staging, trussing, drapes, lighting and other AV equipment for annual conferring </w:t>
      </w:r>
      <w:r w:rsidR="002C1010" w:rsidRPr="00F7609B">
        <w:t>events</w:t>
      </w:r>
      <w:r w:rsidRPr="00F7609B">
        <w:t xml:space="preserve"> at</w:t>
      </w:r>
      <w:r w:rsidR="002C1010" w:rsidRPr="00F7609B">
        <w:t xml:space="preserve"> the</w:t>
      </w:r>
      <w:r w:rsidRPr="00F7609B">
        <w:t xml:space="preserve"> SETU Arena Waterford X91 XD96</w:t>
      </w:r>
      <w:r w:rsidR="00E07B4A" w:rsidRPr="00F7609B">
        <w:t>.</w:t>
      </w:r>
      <w:r w:rsidR="00982600" w:rsidRPr="00F7609B">
        <w:t xml:space="preserve"> Confe</w:t>
      </w:r>
      <w:r w:rsidR="00AE7B73" w:rsidRPr="00F7609B">
        <w:t>rring ceremonies take place over 2-3 days, generally in late October, early November</w:t>
      </w:r>
      <w:r w:rsidR="001A7B77" w:rsidRPr="00F7609B">
        <w:t xml:space="preserve"> and may include 3 or 4 ceremonies, of approximately 2hr duration, per day. </w:t>
      </w:r>
      <w:r w:rsidR="00F44D55" w:rsidRPr="00F7609B">
        <w:t>There is also a set-up period</w:t>
      </w:r>
      <w:r w:rsidR="00BD5F02" w:rsidRPr="00F7609B">
        <w:t xml:space="preserve"> required</w:t>
      </w:r>
      <w:r w:rsidR="00F44D55" w:rsidRPr="00F7609B">
        <w:t xml:space="preserve">. </w:t>
      </w:r>
      <w:r w:rsidR="00962812" w:rsidRPr="00F7609B">
        <w:rPr>
          <w:rFonts w:eastAsia="Calibri"/>
        </w:rPr>
        <w:t>The pack down, storage and collection of all equipment will be required, immediately after the close of ceremonies on the last day.</w:t>
      </w:r>
    </w:p>
    <w:p w14:paraId="60FBE231" w14:textId="77777777" w:rsidR="00D71C19" w:rsidRPr="00F7609B" w:rsidRDefault="00D71C19" w:rsidP="00D71C19">
      <w:pPr>
        <w:spacing w:line="276" w:lineRule="auto"/>
      </w:pPr>
    </w:p>
    <w:p w14:paraId="3A216005" w14:textId="386557CF" w:rsidR="00D71C19" w:rsidRPr="00F7609B" w:rsidRDefault="00D71C19" w:rsidP="00D71C19">
      <w:pPr>
        <w:spacing w:line="276" w:lineRule="auto"/>
      </w:pPr>
      <w:r w:rsidRPr="00F7609B">
        <w:t>SETU in conjunction with Novus</w:t>
      </w:r>
      <w:r w:rsidR="00987297" w:rsidRPr="00F7609B">
        <w:t xml:space="preserve"> (</w:t>
      </w:r>
      <w:hyperlink r:id="rId14" w:history="1">
        <w:r w:rsidR="00987297" w:rsidRPr="00F7609B">
          <w:rPr>
            <w:rStyle w:val="Hyperlink"/>
            <w:color w:val="auto"/>
          </w:rPr>
          <w:t>SETU | Subsidiaries</w:t>
        </w:r>
      </w:hyperlink>
      <w:r w:rsidR="00F5090A" w:rsidRPr="00F7609B">
        <w:t xml:space="preserve">) </w:t>
      </w:r>
      <w:r w:rsidRPr="00F7609B">
        <w:t>will manage events</w:t>
      </w:r>
      <w:r w:rsidR="00F5090A" w:rsidRPr="00F7609B">
        <w:t>. All</w:t>
      </w:r>
      <w:r w:rsidRPr="00F7609B">
        <w:t xml:space="preserve"> rigging and construction activities must be approved with </w:t>
      </w:r>
      <w:r w:rsidR="00C4757E" w:rsidRPr="00F7609B">
        <w:t xml:space="preserve">the </w:t>
      </w:r>
      <w:r w:rsidRPr="00F7609B">
        <w:t xml:space="preserve">appropriate personnel </w:t>
      </w:r>
      <w:r w:rsidR="00C4757E" w:rsidRPr="00F7609B">
        <w:t xml:space="preserve">prior to the </w:t>
      </w:r>
      <w:r w:rsidRPr="00F7609B">
        <w:t>commencement of works.</w:t>
      </w:r>
    </w:p>
    <w:p w14:paraId="2D6D8113" w14:textId="77777777" w:rsidR="00D71C19" w:rsidRPr="00F7609B" w:rsidRDefault="00D71C19" w:rsidP="00D71C19">
      <w:pPr>
        <w:spacing w:line="276" w:lineRule="auto"/>
      </w:pPr>
    </w:p>
    <w:p w14:paraId="5CFD86E6" w14:textId="6C3BCB5C" w:rsidR="00D71C19" w:rsidRPr="00F7609B" w:rsidRDefault="00D71C19" w:rsidP="00D71C19">
      <w:pPr>
        <w:spacing w:line="276" w:lineRule="auto"/>
      </w:pPr>
      <w:r w:rsidRPr="00F7609B">
        <w:t>It is envisaged that the main drawdown from this tender will be in support of events held at SETU Arena</w:t>
      </w:r>
      <w:r w:rsidR="0052288F" w:rsidRPr="00F7609B">
        <w:t xml:space="preserve"> (</w:t>
      </w:r>
      <w:hyperlink r:id="rId15" w:history="1">
        <w:r w:rsidR="0052288F" w:rsidRPr="00F7609B">
          <w:rPr>
            <w:rStyle w:val="Hyperlink"/>
            <w:color w:val="auto"/>
          </w:rPr>
          <w:t>SETU Arena</w:t>
        </w:r>
      </w:hyperlink>
      <w:r w:rsidR="0052288F" w:rsidRPr="00F7609B">
        <w:t>)</w:t>
      </w:r>
      <w:r w:rsidR="007F3506" w:rsidRPr="00F7609B">
        <w:t xml:space="preserve">. However, </w:t>
      </w:r>
      <w:r w:rsidRPr="00F7609B">
        <w:t xml:space="preserve">services may be required at other locations across SETU as the need arises. </w:t>
      </w:r>
    </w:p>
    <w:p w14:paraId="052D0CF6" w14:textId="77777777" w:rsidR="00D71C19" w:rsidRPr="00F7609B" w:rsidRDefault="00D71C19" w:rsidP="00D71C19">
      <w:pPr>
        <w:spacing w:line="276" w:lineRule="auto"/>
      </w:pPr>
    </w:p>
    <w:p w14:paraId="2C56DFF5" w14:textId="4C1819E8" w:rsidR="00D71C19" w:rsidRPr="00F7609B" w:rsidRDefault="007F3506" w:rsidP="00D71C19">
      <w:pPr>
        <w:spacing w:line="276" w:lineRule="auto"/>
      </w:pPr>
      <w:r w:rsidRPr="00F7609B">
        <w:t xml:space="preserve">The </w:t>
      </w:r>
      <w:r w:rsidR="00D71C19" w:rsidRPr="00F7609B">
        <w:t>SETU Arena</w:t>
      </w:r>
      <w:r w:rsidR="00040228" w:rsidRPr="00F7609B">
        <w:t xml:space="preserve">, </w:t>
      </w:r>
      <w:r w:rsidR="00D71C19" w:rsidRPr="00F7609B">
        <w:t xml:space="preserve">the largest conference and events centre in </w:t>
      </w:r>
      <w:r w:rsidR="00A23DD6" w:rsidRPr="00F7609B">
        <w:t xml:space="preserve">the </w:t>
      </w:r>
      <w:r w:rsidR="00D71C19" w:rsidRPr="00F7609B">
        <w:t>south east</w:t>
      </w:r>
      <w:r w:rsidR="00A23DD6" w:rsidRPr="00F7609B">
        <w:t xml:space="preserve"> of Ireland, consists of </w:t>
      </w:r>
      <w:r w:rsidR="00D71C19" w:rsidRPr="00F7609B">
        <w:t>a main hall (2,000m</w:t>
      </w:r>
      <w:r w:rsidR="00D71C19" w:rsidRPr="00F7609B">
        <w:rPr>
          <w:vertAlign w:val="superscript"/>
        </w:rPr>
        <w:t>2</w:t>
      </w:r>
      <w:r w:rsidR="00D71C19" w:rsidRPr="00F7609B">
        <w:t>) which can accommodate 2,000 people for a seated conference or between 2,000 – 5,000</w:t>
      </w:r>
      <w:r w:rsidR="00A23DD6" w:rsidRPr="00F7609B">
        <w:t xml:space="preserve"> people </w:t>
      </w:r>
      <w:r w:rsidR="00D71C19" w:rsidRPr="00F7609B">
        <w:t>standing event</w:t>
      </w:r>
      <w:r w:rsidR="00A23DD6" w:rsidRPr="00F7609B">
        <w:t>s</w:t>
      </w:r>
      <w:r w:rsidR="00D71C19" w:rsidRPr="00F7609B">
        <w:t xml:space="preserve">. </w:t>
      </w:r>
      <w:r w:rsidR="002060D1" w:rsidRPr="00F7609B">
        <w:t xml:space="preserve">The arena </w:t>
      </w:r>
      <w:r w:rsidR="00D71C19" w:rsidRPr="00F7609B">
        <w:t xml:space="preserve">also features a catering service with a full range of culinary options. Please see appendix </w:t>
      </w:r>
      <w:r w:rsidR="0030396E" w:rsidRPr="00F7609B">
        <w:t>6 and 7</w:t>
      </w:r>
      <w:r w:rsidR="00D71C19" w:rsidRPr="00F7609B">
        <w:t xml:space="preserve"> for further details</w:t>
      </w:r>
      <w:r w:rsidR="0030396E" w:rsidRPr="00F7609B">
        <w:t xml:space="preserve"> and pictures from previous events</w:t>
      </w:r>
      <w:r w:rsidR="00D71C19" w:rsidRPr="00F7609B">
        <w:t>.</w:t>
      </w:r>
    </w:p>
    <w:p w14:paraId="12723202" w14:textId="41F531C5" w:rsidR="00B7128C" w:rsidRPr="00F7609B" w:rsidRDefault="00B7128C" w:rsidP="00B7128C"/>
    <w:p w14:paraId="7683317F" w14:textId="220EDAA9" w:rsidR="00B7128C" w:rsidRPr="00F7609B" w:rsidRDefault="00B7128C" w:rsidP="00B7128C"/>
    <w:p w14:paraId="5FA9165E" w14:textId="77777777" w:rsidR="005D0B5D" w:rsidRPr="00F7609B" w:rsidRDefault="005D0B5D" w:rsidP="005D0B5D">
      <w:pPr>
        <w:spacing w:line="276" w:lineRule="auto"/>
      </w:pPr>
      <w:r w:rsidRPr="00F7609B">
        <w:t>Contract is for 3 years with an option to extend for 1 x 12 months.</w:t>
      </w:r>
    </w:p>
    <w:p w14:paraId="44ADEEA5" w14:textId="77777777" w:rsidR="005D0B5D" w:rsidRPr="00F7609B" w:rsidRDefault="005D0B5D" w:rsidP="00B7128C"/>
    <w:p w14:paraId="2EE7533F" w14:textId="7B716728" w:rsidR="00B7128C" w:rsidRPr="00F7609B" w:rsidRDefault="00B7128C" w:rsidP="00B7128C"/>
    <w:p w14:paraId="488F707A" w14:textId="41DAD768" w:rsidR="00B7128C" w:rsidRPr="00F7609B" w:rsidRDefault="00B7128C" w:rsidP="00B7128C"/>
    <w:p w14:paraId="03867784" w14:textId="58A3C869" w:rsidR="00B7128C" w:rsidRPr="00F7609B" w:rsidRDefault="00B7128C" w:rsidP="00B7128C"/>
    <w:p w14:paraId="1E4C4C99" w14:textId="702344FF" w:rsidR="00B7128C" w:rsidRPr="00F7609B" w:rsidRDefault="00B7128C" w:rsidP="00B7128C"/>
    <w:p w14:paraId="141AEC6A" w14:textId="67EC690F" w:rsidR="00B7128C" w:rsidRPr="00F7609B" w:rsidRDefault="00B7128C" w:rsidP="00B7128C"/>
    <w:p w14:paraId="73875A62" w14:textId="2AA35E0F" w:rsidR="00B7128C" w:rsidRPr="00F7609B" w:rsidRDefault="00B7128C" w:rsidP="00B7128C"/>
    <w:p w14:paraId="585C340C" w14:textId="64459EF4" w:rsidR="00B7128C" w:rsidRPr="00F7609B" w:rsidRDefault="00B7128C" w:rsidP="00B7128C"/>
    <w:p w14:paraId="5DEFD460" w14:textId="54B349A1" w:rsidR="00B7128C" w:rsidRPr="00F7609B" w:rsidRDefault="00B7128C" w:rsidP="00B7128C"/>
    <w:p w14:paraId="7D1C8EC2" w14:textId="4B9DB08C" w:rsidR="00B7128C" w:rsidRPr="00F7609B" w:rsidRDefault="00B7128C" w:rsidP="00B7128C"/>
    <w:p w14:paraId="7B8ABF4D" w14:textId="14D9E203" w:rsidR="00B7128C" w:rsidRPr="00F7609B" w:rsidRDefault="00B7128C" w:rsidP="00B7128C"/>
    <w:p w14:paraId="05C05C71" w14:textId="77777777" w:rsidR="00B7128C" w:rsidRPr="00F7609B" w:rsidRDefault="00B7128C" w:rsidP="00B7128C"/>
    <w:p w14:paraId="4F124771" w14:textId="77777777" w:rsidR="00294D76" w:rsidRPr="00F7609B" w:rsidRDefault="00294D76" w:rsidP="0033386C">
      <w:pPr>
        <w:pStyle w:val="Heading1"/>
      </w:pPr>
    </w:p>
    <w:p w14:paraId="0B4B8F8C" w14:textId="77777777" w:rsidR="00294D76" w:rsidRPr="00F7609B" w:rsidRDefault="00294D76" w:rsidP="0033386C">
      <w:pPr>
        <w:pStyle w:val="Heading1"/>
      </w:pPr>
    </w:p>
    <w:p w14:paraId="4E6B4E92" w14:textId="77777777" w:rsidR="00A36EB5" w:rsidRPr="00F7609B" w:rsidRDefault="00A36EB5" w:rsidP="00A36EB5"/>
    <w:p w14:paraId="1EE1AF83" w14:textId="77777777" w:rsidR="00A36EB5" w:rsidRPr="00F7609B" w:rsidRDefault="00A36EB5" w:rsidP="00A36EB5"/>
    <w:p w14:paraId="31DFD9B1" w14:textId="77777777" w:rsidR="00A36EB5" w:rsidRPr="00F7609B" w:rsidRDefault="00A36EB5" w:rsidP="00A36EB5"/>
    <w:p w14:paraId="22F57EFF" w14:textId="77777777" w:rsidR="00A36EB5" w:rsidRPr="00F7609B" w:rsidRDefault="00A36EB5" w:rsidP="00A36EB5"/>
    <w:p w14:paraId="3E1D99B1" w14:textId="77777777" w:rsidR="00A36EB5" w:rsidRPr="00F7609B" w:rsidRDefault="00A36EB5" w:rsidP="00A36EB5"/>
    <w:p w14:paraId="144894FB" w14:textId="77777777" w:rsidR="00A36EB5" w:rsidRPr="00F7609B" w:rsidRDefault="00A36EB5" w:rsidP="00A36EB5"/>
    <w:p w14:paraId="6414577A" w14:textId="77777777" w:rsidR="00A36EB5" w:rsidRPr="00F7609B" w:rsidRDefault="00A36EB5" w:rsidP="00A36EB5"/>
    <w:p w14:paraId="17CF467B" w14:textId="77777777" w:rsidR="00A36EB5" w:rsidRPr="00F7609B" w:rsidRDefault="00A36EB5" w:rsidP="00A36EB5"/>
    <w:p w14:paraId="07B4BCBE" w14:textId="77777777" w:rsidR="00A36EB5" w:rsidRPr="00F7609B" w:rsidRDefault="00A36EB5" w:rsidP="00A36EB5"/>
    <w:p w14:paraId="544DE3CF" w14:textId="77777777" w:rsidR="00A36EB5" w:rsidRPr="00F7609B" w:rsidRDefault="00A36EB5" w:rsidP="00A36EB5"/>
    <w:p w14:paraId="0F9C63DB" w14:textId="77777777" w:rsidR="00A36EB5" w:rsidRPr="00F7609B" w:rsidRDefault="00A36EB5" w:rsidP="00A36EB5"/>
    <w:p w14:paraId="4F9AFDED" w14:textId="77777777" w:rsidR="00A36EB5" w:rsidRPr="00F7609B" w:rsidRDefault="00A36EB5" w:rsidP="00A36EB5"/>
    <w:p w14:paraId="58D3C4D3" w14:textId="77777777" w:rsidR="00A36EB5" w:rsidRPr="00F7609B" w:rsidRDefault="00A36EB5" w:rsidP="00A36EB5"/>
    <w:p w14:paraId="69744863" w14:textId="77777777" w:rsidR="00A36EB5" w:rsidRPr="00F7609B" w:rsidRDefault="00A36EB5" w:rsidP="00A36EB5"/>
    <w:p w14:paraId="70CDA74B" w14:textId="77777777" w:rsidR="00A36EB5" w:rsidRPr="00F7609B" w:rsidRDefault="00A36EB5" w:rsidP="00A36EB5"/>
    <w:p w14:paraId="0A391B7A" w14:textId="77777777" w:rsidR="00A36EB5" w:rsidRDefault="00A36EB5" w:rsidP="00A36EB5"/>
    <w:p w14:paraId="4CA1F998" w14:textId="77777777" w:rsidR="00827E7D" w:rsidRDefault="00827E7D" w:rsidP="00A36EB5"/>
    <w:p w14:paraId="4894875C" w14:textId="77777777" w:rsidR="00827E7D" w:rsidRDefault="00827E7D" w:rsidP="00A36EB5"/>
    <w:p w14:paraId="4863EDCD" w14:textId="77777777" w:rsidR="00827E7D" w:rsidRPr="00F7609B" w:rsidRDefault="00827E7D" w:rsidP="00A36EB5"/>
    <w:p w14:paraId="64179E68" w14:textId="77777777" w:rsidR="00A36EB5" w:rsidRPr="00F7609B" w:rsidRDefault="00A36EB5" w:rsidP="00A36EB5"/>
    <w:p w14:paraId="6CCEAB00" w14:textId="77777777" w:rsidR="00294D76" w:rsidRPr="00F7609B" w:rsidRDefault="00294D76" w:rsidP="00294D76"/>
    <w:p w14:paraId="4F83013B" w14:textId="77777777" w:rsidR="0033386C" w:rsidRPr="00F7609B" w:rsidRDefault="0033386C" w:rsidP="0033386C">
      <w:pPr>
        <w:pStyle w:val="Heading1"/>
        <w:rPr>
          <w:u w:val="single"/>
        </w:rPr>
      </w:pPr>
      <w:r w:rsidRPr="00F7609B">
        <w:rPr>
          <w:u w:val="single"/>
        </w:rPr>
        <w:lastRenderedPageBreak/>
        <w:t>SECTION A</w:t>
      </w:r>
      <w:r w:rsidR="003A1E7B" w:rsidRPr="00F7609B">
        <w:rPr>
          <w:u w:val="single"/>
        </w:rPr>
        <w:t xml:space="preserve"> </w:t>
      </w:r>
      <w:r w:rsidRPr="00F7609B">
        <w:rPr>
          <w:u w:val="single"/>
        </w:rPr>
        <w:t>- Checklist for Tender Submissions</w:t>
      </w:r>
      <w:bookmarkEnd w:id="7"/>
      <w:bookmarkEnd w:id="8"/>
      <w:bookmarkEnd w:id="9"/>
      <w:bookmarkEnd w:id="10"/>
      <w:bookmarkEnd w:id="11"/>
      <w:bookmarkEnd w:id="12"/>
      <w:bookmarkEnd w:id="13"/>
      <w:bookmarkEnd w:id="14"/>
      <w:bookmarkEnd w:id="15"/>
      <w:bookmarkEnd w:id="16"/>
    </w:p>
    <w:p w14:paraId="6FD3135D" w14:textId="77777777" w:rsidR="0033386C" w:rsidRPr="00F7609B" w:rsidRDefault="0033386C" w:rsidP="0033386C">
      <w:pPr>
        <w:rPr>
          <w:b/>
          <w:bCs/>
        </w:rPr>
      </w:pPr>
    </w:p>
    <w:p w14:paraId="0F9ADC50" w14:textId="77777777" w:rsidR="0033386C" w:rsidRPr="00F7609B" w:rsidRDefault="0033386C" w:rsidP="0033386C">
      <w:pPr>
        <w:jc w:val="both"/>
        <w:rPr>
          <w:bCs/>
          <w:szCs w:val="22"/>
        </w:rPr>
      </w:pPr>
      <w:r w:rsidRPr="00F7609B">
        <w:rPr>
          <w:bCs/>
          <w:szCs w:val="22"/>
        </w:rPr>
        <w:t xml:space="preserve">In order to allow </w:t>
      </w:r>
      <w:r w:rsidR="00386ED8" w:rsidRPr="00F7609B">
        <w:rPr>
          <w:bCs/>
          <w:szCs w:val="22"/>
        </w:rPr>
        <w:t>SETU</w:t>
      </w:r>
      <w:r w:rsidRPr="00F7609B">
        <w:rPr>
          <w:bCs/>
          <w:szCs w:val="22"/>
        </w:rPr>
        <w:t xml:space="preserve"> to evaluate fully completed proposals, tenderers are advised to ensure that their responses include </w:t>
      </w:r>
      <w:r w:rsidRPr="00F7609B">
        <w:rPr>
          <w:b/>
          <w:bCs/>
          <w:szCs w:val="22"/>
          <w:u w:val="single"/>
        </w:rPr>
        <w:t>ALL</w:t>
      </w:r>
      <w:r w:rsidRPr="00F7609B">
        <w:rPr>
          <w:bCs/>
          <w:szCs w:val="22"/>
        </w:rPr>
        <w:t xml:space="preserve"> of the following information:</w:t>
      </w:r>
    </w:p>
    <w:p w14:paraId="4302908D" w14:textId="77777777" w:rsidR="0033386C" w:rsidRPr="00F7609B" w:rsidRDefault="0033386C" w:rsidP="0033386C">
      <w:pPr>
        <w:jc w:val="both"/>
        <w:rPr>
          <w:bCs/>
          <w:sz w:val="22"/>
          <w:szCs w:val="22"/>
        </w:rPr>
      </w:pPr>
    </w:p>
    <w:p w14:paraId="5470407F" w14:textId="77777777" w:rsidR="0033386C" w:rsidRPr="00F7609B" w:rsidRDefault="0033386C" w:rsidP="0033386C">
      <w:pPr>
        <w:jc w:val="both"/>
        <w:rPr>
          <w:bCs/>
          <w:sz w:val="22"/>
          <w:szCs w:val="22"/>
        </w:rPr>
      </w:pPr>
    </w:p>
    <w:p w14:paraId="716728B7" w14:textId="77777777" w:rsidR="0033386C" w:rsidRPr="00F7609B" w:rsidRDefault="0033386C" w:rsidP="00D95178">
      <w:pPr>
        <w:numPr>
          <w:ilvl w:val="0"/>
          <w:numId w:val="14"/>
        </w:numPr>
        <w:spacing w:after="240" w:line="360" w:lineRule="auto"/>
        <w:ind w:left="714" w:hanging="357"/>
        <w:rPr>
          <w:bCs/>
          <w:color w:val="000000"/>
          <w:szCs w:val="22"/>
        </w:rPr>
      </w:pPr>
      <w:r w:rsidRPr="00F7609B">
        <w:rPr>
          <w:bCs/>
          <w:color w:val="000000"/>
          <w:szCs w:val="22"/>
        </w:rPr>
        <w:t>Response to Qualification Criteria Requirements (Section B of this Tender Document</w:t>
      </w:r>
      <w:r w:rsidR="000B0B44" w:rsidRPr="00F7609B">
        <w:rPr>
          <w:bCs/>
          <w:color w:val="000000"/>
          <w:szCs w:val="22"/>
        </w:rPr>
        <w:t>)</w:t>
      </w:r>
      <w:r w:rsidRPr="00F7609B">
        <w:rPr>
          <w:bCs/>
          <w:color w:val="000000"/>
          <w:szCs w:val="22"/>
        </w:rPr>
        <w:t xml:space="preserve"> </w:t>
      </w:r>
    </w:p>
    <w:p w14:paraId="1D91F9DB" w14:textId="20F40B30" w:rsidR="000B0B44" w:rsidRPr="00F7609B" w:rsidRDefault="0033386C" w:rsidP="00D95178">
      <w:pPr>
        <w:numPr>
          <w:ilvl w:val="0"/>
          <w:numId w:val="14"/>
        </w:numPr>
        <w:tabs>
          <w:tab w:val="left" w:pos="720"/>
        </w:tabs>
        <w:spacing w:after="240" w:line="360" w:lineRule="auto"/>
        <w:ind w:left="714" w:hanging="357"/>
        <w:rPr>
          <w:bCs/>
          <w:color w:val="000000"/>
          <w:szCs w:val="22"/>
        </w:rPr>
      </w:pPr>
      <w:r w:rsidRPr="00F7609B">
        <w:rPr>
          <w:bCs/>
          <w:szCs w:val="22"/>
        </w:rPr>
        <w:t>Completed and signed Form of Tender including all relevant information (Appendix</w:t>
      </w:r>
      <w:r w:rsidR="00330085" w:rsidRPr="00F7609B">
        <w:rPr>
          <w:bCs/>
          <w:szCs w:val="22"/>
        </w:rPr>
        <w:t xml:space="preserve"> </w:t>
      </w:r>
      <w:r w:rsidR="009C5451" w:rsidRPr="00F7609B">
        <w:rPr>
          <w:bCs/>
          <w:szCs w:val="22"/>
        </w:rPr>
        <w:t>1</w:t>
      </w:r>
      <w:r w:rsidR="00330085" w:rsidRPr="00F7609B">
        <w:rPr>
          <w:bCs/>
          <w:szCs w:val="22"/>
        </w:rPr>
        <w:t>)</w:t>
      </w:r>
    </w:p>
    <w:p w14:paraId="042B0654" w14:textId="758EEA3B" w:rsidR="000B0B44" w:rsidRPr="00F7609B" w:rsidRDefault="000B0B44" w:rsidP="00D95178">
      <w:pPr>
        <w:numPr>
          <w:ilvl w:val="0"/>
          <w:numId w:val="14"/>
        </w:numPr>
        <w:tabs>
          <w:tab w:val="left" w:pos="720"/>
        </w:tabs>
        <w:spacing w:after="240" w:line="360" w:lineRule="auto"/>
        <w:ind w:left="714" w:hanging="357"/>
        <w:rPr>
          <w:bCs/>
          <w:color w:val="000000"/>
          <w:szCs w:val="22"/>
        </w:rPr>
      </w:pPr>
      <w:r w:rsidRPr="00F7609B">
        <w:rPr>
          <w:bCs/>
          <w:color w:val="000000"/>
          <w:szCs w:val="22"/>
        </w:rPr>
        <w:t xml:space="preserve">Completed and signed Declaration of Bona Fides and Declaration re Statutory Obligations (Appendix </w:t>
      </w:r>
      <w:r w:rsidR="009C5451" w:rsidRPr="00F7609B">
        <w:rPr>
          <w:bCs/>
          <w:color w:val="000000"/>
          <w:szCs w:val="22"/>
        </w:rPr>
        <w:t>2 &amp; 3</w:t>
      </w:r>
      <w:r w:rsidRPr="00F7609B">
        <w:rPr>
          <w:bCs/>
          <w:color w:val="000000"/>
          <w:szCs w:val="22"/>
        </w:rPr>
        <w:t>)</w:t>
      </w:r>
      <w:r w:rsidRPr="00F7609B">
        <w:rPr>
          <w:szCs w:val="22"/>
        </w:rPr>
        <w:t xml:space="preserve"> </w:t>
      </w:r>
    </w:p>
    <w:p w14:paraId="019E67BC" w14:textId="76501EF9" w:rsidR="0033386C" w:rsidRPr="00F7609B" w:rsidRDefault="00330085" w:rsidP="00D95178">
      <w:pPr>
        <w:numPr>
          <w:ilvl w:val="0"/>
          <w:numId w:val="14"/>
        </w:numPr>
        <w:spacing w:after="240" w:line="360" w:lineRule="auto"/>
        <w:ind w:left="714" w:hanging="357"/>
        <w:rPr>
          <w:bCs/>
          <w:color w:val="000000"/>
          <w:szCs w:val="22"/>
        </w:rPr>
      </w:pPr>
      <w:r w:rsidRPr="00F7609B">
        <w:rPr>
          <w:bCs/>
          <w:color w:val="000000"/>
          <w:szCs w:val="22"/>
        </w:rPr>
        <w:t xml:space="preserve">Completed sections on Company Information, Economic &amp; Financial Standing, Insurances, Previous Relevant Contracts sections (Appendix </w:t>
      </w:r>
      <w:r w:rsidR="009C5451" w:rsidRPr="00F7609B">
        <w:rPr>
          <w:bCs/>
          <w:color w:val="000000"/>
          <w:szCs w:val="22"/>
        </w:rPr>
        <w:t>4</w:t>
      </w:r>
      <w:r w:rsidRPr="00F7609B">
        <w:rPr>
          <w:bCs/>
          <w:color w:val="000000"/>
          <w:szCs w:val="22"/>
        </w:rPr>
        <w:t>)</w:t>
      </w:r>
    </w:p>
    <w:p w14:paraId="34FE5903" w14:textId="77777777" w:rsidR="0033386C" w:rsidRPr="00F7609B" w:rsidRDefault="0033386C" w:rsidP="00D95178">
      <w:pPr>
        <w:numPr>
          <w:ilvl w:val="0"/>
          <w:numId w:val="14"/>
        </w:numPr>
        <w:tabs>
          <w:tab w:val="left" w:pos="720"/>
        </w:tabs>
        <w:spacing w:line="360" w:lineRule="auto"/>
        <w:ind w:left="709" w:hanging="283"/>
        <w:rPr>
          <w:color w:val="000000"/>
          <w:szCs w:val="22"/>
        </w:rPr>
      </w:pPr>
      <w:r w:rsidRPr="00F7609B">
        <w:rPr>
          <w:bCs/>
          <w:color w:val="000000"/>
          <w:szCs w:val="22"/>
        </w:rPr>
        <w:t xml:space="preserve">All other responses required in accordance with this Tender Document </w:t>
      </w:r>
      <w:r w:rsidR="000B0B44" w:rsidRPr="00F7609B">
        <w:rPr>
          <w:color w:val="000000"/>
          <w:szCs w:val="22"/>
        </w:rPr>
        <w:t>a</w:t>
      </w:r>
      <w:r w:rsidRPr="00F7609B">
        <w:rPr>
          <w:color w:val="000000"/>
          <w:szCs w:val="22"/>
        </w:rPr>
        <w:t>s required, to be completed by the Tenderer and any proposed subcontractor/partner</w:t>
      </w:r>
    </w:p>
    <w:p w14:paraId="1CA98709" w14:textId="77777777" w:rsidR="005105A4" w:rsidRPr="00F7609B" w:rsidRDefault="005105A4" w:rsidP="005105A4">
      <w:pPr>
        <w:pStyle w:val="ListParagraph"/>
        <w:rPr>
          <w:rFonts w:ascii="Times New Roman" w:hAnsi="Times New Roman" w:cs="Times New Roman"/>
          <w:color w:val="000000"/>
        </w:rPr>
      </w:pPr>
    </w:p>
    <w:p w14:paraId="2EAE1310" w14:textId="77777777" w:rsidR="0033386C" w:rsidRPr="00F7609B" w:rsidRDefault="0033386C" w:rsidP="0033386C">
      <w:pPr>
        <w:ind w:left="720"/>
        <w:rPr>
          <w:color w:val="000000"/>
          <w:sz w:val="22"/>
          <w:szCs w:val="22"/>
        </w:rPr>
      </w:pPr>
    </w:p>
    <w:p w14:paraId="671E2424" w14:textId="77777777" w:rsidR="0033386C" w:rsidRPr="00F7609B" w:rsidRDefault="0033386C" w:rsidP="0033386C">
      <w:pPr>
        <w:tabs>
          <w:tab w:val="left" w:pos="720"/>
          <w:tab w:val="center" w:pos="4320"/>
          <w:tab w:val="right" w:pos="8640"/>
        </w:tabs>
      </w:pPr>
    </w:p>
    <w:p w14:paraId="0A5D5AAD" w14:textId="77777777" w:rsidR="005105A4" w:rsidRPr="00F7609B" w:rsidRDefault="005105A4" w:rsidP="0033386C">
      <w:pPr>
        <w:tabs>
          <w:tab w:val="left" w:pos="720"/>
          <w:tab w:val="center" w:pos="4320"/>
          <w:tab w:val="right" w:pos="8640"/>
        </w:tabs>
      </w:pPr>
    </w:p>
    <w:p w14:paraId="3A6C55B2" w14:textId="77777777" w:rsidR="005105A4" w:rsidRPr="00F7609B" w:rsidRDefault="005105A4" w:rsidP="0033386C">
      <w:pPr>
        <w:tabs>
          <w:tab w:val="left" w:pos="720"/>
          <w:tab w:val="center" w:pos="4320"/>
          <w:tab w:val="right" w:pos="8640"/>
        </w:tabs>
      </w:pPr>
    </w:p>
    <w:p w14:paraId="69206601" w14:textId="77777777" w:rsidR="0033386C" w:rsidRPr="00F7609B" w:rsidRDefault="0033386C" w:rsidP="0033386C">
      <w:pPr>
        <w:tabs>
          <w:tab w:val="left" w:pos="720"/>
          <w:tab w:val="center" w:pos="4320"/>
          <w:tab w:val="right" w:pos="8640"/>
        </w:tabs>
      </w:pPr>
    </w:p>
    <w:p w14:paraId="1AF61420" w14:textId="77777777" w:rsidR="0033386C" w:rsidRPr="00F7609B" w:rsidRDefault="0033386C" w:rsidP="0033386C">
      <w:pPr>
        <w:tabs>
          <w:tab w:val="left" w:pos="720"/>
        </w:tabs>
        <w:jc w:val="both"/>
        <w:rPr>
          <w:b/>
          <w:i/>
          <w:iCs/>
          <w:color w:val="000000" w:themeColor="text1"/>
          <w:sz w:val="28"/>
          <w:szCs w:val="28"/>
        </w:rPr>
      </w:pPr>
      <w:r w:rsidRPr="00F7609B">
        <w:rPr>
          <w:b/>
          <w:i/>
          <w:iCs/>
          <w:color w:val="000000" w:themeColor="text1"/>
          <w:sz w:val="28"/>
          <w:szCs w:val="28"/>
        </w:rPr>
        <w:t xml:space="preserve">The above checklist is for guidance purposes only and the contracting authority will not accept any responsibility for omissions from this checklist. </w:t>
      </w:r>
      <w:r w:rsidR="00A0646E" w:rsidRPr="00F7609B">
        <w:rPr>
          <w:b/>
          <w:i/>
          <w:iCs/>
          <w:color w:val="000000" w:themeColor="text1"/>
          <w:sz w:val="28"/>
          <w:szCs w:val="28"/>
        </w:rPr>
        <w:t xml:space="preserve"> </w:t>
      </w:r>
      <w:r w:rsidRPr="00F7609B">
        <w:rPr>
          <w:b/>
          <w:i/>
          <w:iCs/>
          <w:color w:val="000000" w:themeColor="text1"/>
          <w:sz w:val="28"/>
          <w:szCs w:val="28"/>
        </w:rPr>
        <w:t>Tenderers are advised to read all tender documentation and appendices in full in order to provide a comprehensive response.</w:t>
      </w:r>
    </w:p>
    <w:p w14:paraId="6D6EC858" w14:textId="77777777" w:rsidR="0033386C" w:rsidRPr="00F7609B" w:rsidRDefault="0033386C" w:rsidP="0033386C">
      <w:pPr>
        <w:pStyle w:val="Heading1"/>
        <w:rPr>
          <w:color w:val="000000" w:themeColor="text1"/>
          <w:sz w:val="22"/>
          <w:szCs w:val="22"/>
          <w:u w:val="single"/>
        </w:rPr>
      </w:pPr>
    </w:p>
    <w:p w14:paraId="4E08C510" w14:textId="77777777" w:rsidR="0033386C" w:rsidRPr="00F7609B" w:rsidRDefault="0033386C" w:rsidP="0033386C"/>
    <w:p w14:paraId="417CE2A2" w14:textId="77777777" w:rsidR="0033386C" w:rsidRPr="00F7609B" w:rsidRDefault="0033386C" w:rsidP="0033386C"/>
    <w:p w14:paraId="6F0F494D" w14:textId="77777777" w:rsidR="0033386C" w:rsidRPr="00F7609B" w:rsidRDefault="0033386C" w:rsidP="0033386C">
      <w:pPr>
        <w:pStyle w:val="Heading1"/>
        <w:rPr>
          <w:u w:val="single"/>
        </w:rPr>
      </w:pPr>
      <w:r w:rsidRPr="00F7609B">
        <w:rPr>
          <w:u w:val="single"/>
        </w:rPr>
        <w:br w:type="page"/>
      </w:r>
      <w:bookmarkStart w:id="17" w:name="_Toc263934375"/>
      <w:bookmarkStart w:id="18" w:name="_Toc263934506"/>
      <w:bookmarkStart w:id="19" w:name="_Toc263934627"/>
      <w:bookmarkStart w:id="20" w:name="_Toc264036415"/>
      <w:bookmarkStart w:id="21" w:name="_Toc264038506"/>
      <w:bookmarkStart w:id="22" w:name="_Toc264038549"/>
      <w:bookmarkStart w:id="23" w:name="_Toc264290184"/>
      <w:bookmarkStart w:id="24" w:name="_Toc264290227"/>
      <w:bookmarkStart w:id="25" w:name="_Toc264290271"/>
      <w:r w:rsidRPr="00F7609B">
        <w:rPr>
          <w:u w:val="single"/>
        </w:rPr>
        <w:lastRenderedPageBreak/>
        <w:t>SECTION B – Qualification Criteria</w:t>
      </w:r>
      <w:bookmarkEnd w:id="17"/>
      <w:bookmarkEnd w:id="18"/>
      <w:bookmarkEnd w:id="19"/>
      <w:bookmarkEnd w:id="20"/>
      <w:bookmarkEnd w:id="21"/>
      <w:bookmarkEnd w:id="22"/>
      <w:bookmarkEnd w:id="23"/>
      <w:bookmarkEnd w:id="24"/>
      <w:bookmarkEnd w:id="25"/>
    </w:p>
    <w:p w14:paraId="387BF0C1" w14:textId="77777777" w:rsidR="0033386C" w:rsidRPr="00F7609B" w:rsidRDefault="0033386C" w:rsidP="0033386C">
      <w:pPr>
        <w:jc w:val="both"/>
      </w:pPr>
    </w:p>
    <w:p w14:paraId="05CFF79B" w14:textId="77777777" w:rsidR="0033386C" w:rsidRPr="00F7609B" w:rsidRDefault="0033386C" w:rsidP="00073EDE">
      <w:pPr>
        <w:spacing w:line="276" w:lineRule="auto"/>
        <w:jc w:val="both"/>
      </w:pPr>
      <w:r w:rsidRPr="00F7609B">
        <w:t>Tenderers will either Pass or Fail each of the Qualification Criteria in this section. In the event of one or more Qualification Criteria achieving a fail, the Tenderer will be excluded from participating in this Competition.</w:t>
      </w:r>
    </w:p>
    <w:p w14:paraId="165AA078" w14:textId="77777777" w:rsidR="0033386C" w:rsidRPr="00F7609B" w:rsidRDefault="0033386C" w:rsidP="00071D58">
      <w:pPr>
        <w:jc w:val="both"/>
        <w:rPr>
          <w:b/>
          <w:color w:val="FF0000"/>
          <w:u w:val="single"/>
        </w:rPr>
      </w:pPr>
    </w:p>
    <w:p w14:paraId="2DCAE70C" w14:textId="77777777" w:rsidR="0033386C" w:rsidRPr="00F7609B" w:rsidRDefault="0033386C" w:rsidP="00073EDE">
      <w:pPr>
        <w:spacing w:line="276" w:lineRule="auto"/>
        <w:jc w:val="both"/>
      </w:pPr>
      <w:r w:rsidRPr="00F7609B">
        <w:t>Information outlined below should be submitted in the order requested</w:t>
      </w:r>
      <w:r w:rsidRPr="00F7609B">
        <w:rPr>
          <w:color w:val="FF0000"/>
        </w:rPr>
        <w:t>.</w:t>
      </w:r>
      <w:r w:rsidRPr="00F7609B">
        <w:t xml:space="preserve"> Any additional information you feel may be relevant to these sections may also be added. </w:t>
      </w:r>
    </w:p>
    <w:p w14:paraId="5C0E8DD3" w14:textId="77777777" w:rsidR="0033386C" w:rsidRPr="00F7609B" w:rsidRDefault="0033386C" w:rsidP="0033386C">
      <w:pPr>
        <w:jc w:val="both"/>
        <w:rPr>
          <w:b/>
          <w:sz w:val="22"/>
          <w:szCs w:val="22"/>
          <w:u w:val="single"/>
        </w:rPr>
      </w:pPr>
    </w:p>
    <w:p w14:paraId="3563C905" w14:textId="77777777" w:rsidR="0033386C" w:rsidRPr="00F7609B" w:rsidRDefault="0033386C" w:rsidP="0033386C">
      <w:pPr>
        <w:jc w:val="both"/>
        <w:rPr>
          <w:b/>
          <w:color w:val="FF0000"/>
          <w:sz w:val="22"/>
          <w:szCs w:val="22"/>
          <w:u w:val="single"/>
        </w:rPr>
      </w:pPr>
    </w:p>
    <w:p w14:paraId="502397D6" w14:textId="77777777" w:rsidR="0033386C" w:rsidRPr="00F7609B" w:rsidRDefault="0033386C" w:rsidP="0033386C">
      <w:pPr>
        <w:ind w:left="-11"/>
        <w:rPr>
          <w:b/>
          <w:sz w:val="28"/>
          <w:szCs w:val="28"/>
        </w:rPr>
      </w:pPr>
      <w:r w:rsidRPr="00F7609B">
        <w:rPr>
          <w:b/>
          <w:sz w:val="28"/>
          <w:szCs w:val="28"/>
        </w:rPr>
        <w:t>Economic &amp; Financial Standing</w:t>
      </w:r>
    </w:p>
    <w:p w14:paraId="0084D07A" w14:textId="77777777" w:rsidR="0033386C" w:rsidRPr="00F7609B" w:rsidRDefault="0033386C" w:rsidP="0033386C">
      <w:pPr>
        <w:ind w:left="-11"/>
        <w:rPr>
          <w:b/>
          <w:sz w:val="22"/>
          <w:szCs w:val="22"/>
        </w:rPr>
      </w:pPr>
    </w:p>
    <w:p w14:paraId="023E82BC" w14:textId="67F030E8" w:rsidR="0033386C" w:rsidRPr="00F7609B" w:rsidRDefault="0033386C" w:rsidP="006C102F">
      <w:pPr>
        <w:spacing w:line="276" w:lineRule="auto"/>
        <w:jc w:val="both"/>
      </w:pPr>
      <w:r w:rsidRPr="00F7609B">
        <w:t>Tenderers must have a minimum turnover</w:t>
      </w:r>
      <w:r w:rsidR="006C102F" w:rsidRPr="00F7609B">
        <w:t xml:space="preserve"> of</w:t>
      </w:r>
      <w:r w:rsidRPr="00F7609B">
        <w:t xml:space="preserve"> </w:t>
      </w:r>
      <w:r w:rsidR="00BC1AE7" w:rsidRPr="00F7609B">
        <w:rPr>
          <w:b/>
          <w:color w:val="FF0000"/>
        </w:rPr>
        <w:t>€</w:t>
      </w:r>
      <w:r w:rsidR="00DD5EB6" w:rsidRPr="00F7609B">
        <w:rPr>
          <w:b/>
          <w:color w:val="FF0000"/>
        </w:rPr>
        <w:t>1</w:t>
      </w:r>
      <w:r w:rsidR="009E66A9">
        <w:rPr>
          <w:b/>
          <w:color w:val="FF0000"/>
        </w:rPr>
        <w:t>0</w:t>
      </w:r>
      <w:r w:rsidR="009C5451" w:rsidRPr="00F7609B">
        <w:rPr>
          <w:b/>
          <w:color w:val="FF0000"/>
        </w:rPr>
        <w:t>0</w:t>
      </w:r>
      <w:r w:rsidR="00B7128C" w:rsidRPr="00F7609B">
        <w:rPr>
          <w:b/>
          <w:color w:val="FF0000"/>
        </w:rPr>
        <w:t>,000</w:t>
      </w:r>
      <w:r w:rsidRPr="00F7609B">
        <w:rPr>
          <w:color w:val="FF0000"/>
        </w:rPr>
        <w:t xml:space="preserve"> </w:t>
      </w:r>
      <w:r w:rsidRPr="00F7609B">
        <w:t>(ex VAT) as set out below: per annum in each of the three most recent financial years.</w:t>
      </w:r>
    </w:p>
    <w:p w14:paraId="332A126F" w14:textId="77777777" w:rsidR="0033386C" w:rsidRPr="00F7609B" w:rsidRDefault="0033386C" w:rsidP="0033386C">
      <w:pPr>
        <w:jc w:val="both"/>
        <w:rPr>
          <w:highlight w:val="yellow"/>
        </w:rPr>
      </w:pPr>
    </w:p>
    <w:p w14:paraId="7011EAC6" w14:textId="77777777" w:rsidR="0033386C" w:rsidRPr="00F7609B" w:rsidRDefault="0033386C" w:rsidP="006C102F">
      <w:pPr>
        <w:spacing w:line="276" w:lineRule="auto"/>
        <w:jc w:val="both"/>
      </w:pPr>
      <w:r w:rsidRPr="00F7609B">
        <w:t xml:space="preserve">However, where the preferred bidder is unable for a valid reason to provide such documentation, </w:t>
      </w:r>
      <w:r w:rsidR="003A1E7B" w:rsidRPr="00F7609B">
        <w:t xml:space="preserve">they </w:t>
      </w:r>
      <w:r w:rsidRPr="00F7609B">
        <w:t>must inform the Contracting Authority of the valid reason as to why the documentation cannot be supplied</w:t>
      </w:r>
      <w:r w:rsidR="003A1E7B" w:rsidRPr="00F7609B">
        <w:t>.</w:t>
      </w:r>
      <w:r w:rsidRPr="00F7609B">
        <w:t xml:space="preserve"> </w:t>
      </w:r>
      <w:r w:rsidR="0018414E" w:rsidRPr="00F7609B">
        <w:t>They m</w:t>
      </w:r>
      <w:r w:rsidR="003A1E7B" w:rsidRPr="00F7609B">
        <w:t>ust also</w:t>
      </w:r>
      <w:r w:rsidRPr="00F7609B">
        <w:t xml:space="preserve"> provide other suitable alternative documentation to prove</w:t>
      </w:r>
      <w:r w:rsidR="00ED3EE6" w:rsidRPr="00F7609B">
        <w:t xml:space="preserve"> </w:t>
      </w:r>
      <w:r w:rsidRPr="00F7609B">
        <w:t xml:space="preserve">their </w:t>
      </w:r>
      <w:r w:rsidR="007C3D96" w:rsidRPr="00F7609B">
        <w:t xml:space="preserve">economic </w:t>
      </w:r>
      <w:r w:rsidRPr="00F7609B">
        <w:t>and financial capacity</w:t>
      </w:r>
      <w:r w:rsidR="006E5186" w:rsidRPr="00F7609B">
        <w:t xml:space="preserve"> to the satisfaction of the Contracting Authority</w:t>
      </w:r>
    </w:p>
    <w:p w14:paraId="7A689331" w14:textId="77777777" w:rsidR="0033386C" w:rsidRPr="00F7609B" w:rsidRDefault="0033386C" w:rsidP="0033386C">
      <w:pPr>
        <w:jc w:val="both"/>
      </w:pPr>
    </w:p>
    <w:p w14:paraId="18E3BE8E" w14:textId="77777777" w:rsidR="0033386C" w:rsidRPr="00F7609B" w:rsidRDefault="0033386C" w:rsidP="0033386C">
      <w:pPr>
        <w:jc w:val="both"/>
        <w:rPr>
          <w:b/>
        </w:rPr>
      </w:pPr>
      <w:r w:rsidRPr="00F7609B">
        <w:rPr>
          <w:b/>
          <w:color w:val="0070C0"/>
        </w:rPr>
        <w:t xml:space="preserve">Rule: Complete and return Appendix </w:t>
      </w:r>
      <w:r w:rsidR="00330085" w:rsidRPr="00F7609B">
        <w:rPr>
          <w:b/>
          <w:color w:val="0070C0"/>
        </w:rPr>
        <w:t>2</w:t>
      </w:r>
      <w:r w:rsidRPr="00F7609B">
        <w:rPr>
          <w:b/>
          <w:color w:val="0070C0"/>
        </w:rPr>
        <w:t xml:space="preserve"> of this tender document</w:t>
      </w:r>
      <w:r w:rsidRPr="00F7609B">
        <w:rPr>
          <w:b/>
        </w:rPr>
        <w:t>.</w:t>
      </w:r>
    </w:p>
    <w:p w14:paraId="74121BE2" w14:textId="77777777" w:rsidR="0033386C" w:rsidRPr="00F7609B" w:rsidRDefault="0033386C" w:rsidP="0033386C">
      <w:pPr>
        <w:jc w:val="both"/>
        <w:rPr>
          <w:color w:val="FF0000"/>
          <w:sz w:val="21"/>
          <w:szCs w:val="21"/>
        </w:rPr>
      </w:pPr>
    </w:p>
    <w:p w14:paraId="75C4A62F" w14:textId="77777777" w:rsidR="0033386C" w:rsidRPr="00F7609B" w:rsidRDefault="0033386C" w:rsidP="0033386C">
      <w:pPr>
        <w:jc w:val="both"/>
        <w:rPr>
          <w:b/>
        </w:rPr>
      </w:pPr>
    </w:p>
    <w:p w14:paraId="1428474C" w14:textId="77777777" w:rsidR="0033386C" w:rsidRPr="00F7609B" w:rsidRDefault="0033386C" w:rsidP="0033386C">
      <w:pPr>
        <w:jc w:val="both"/>
        <w:rPr>
          <w:b/>
          <w:sz w:val="28"/>
          <w:szCs w:val="28"/>
        </w:rPr>
      </w:pPr>
      <w:r w:rsidRPr="00F7609B">
        <w:rPr>
          <w:b/>
          <w:sz w:val="28"/>
          <w:szCs w:val="28"/>
        </w:rPr>
        <w:t>Insurance Levels</w:t>
      </w:r>
    </w:p>
    <w:p w14:paraId="6843E993" w14:textId="77777777" w:rsidR="0033386C" w:rsidRPr="00F7609B" w:rsidRDefault="0033386C" w:rsidP="0033386C">
      <w:pPr>
        <w:jc w:val="both"/>
        <w:rPr>
          <w:b/>
          <w:u w:val="single"/>
        </w:rPr>
      </w:pPr>
    </w:p>
    <w:p w14:paraId="1064AABC" w14:textId="77777777" w:rsidR="0033386C" w:rsidRPr="00F7609B" w:rsidRDefault="0033386C" w:rsidP="00825974">
      <w:pPr>
        <w:spacing w:after="120" w:line="276" w:lineRule="auto"/>
        <w:rPr>
          <w:bCs/>
        </w:rPr>
      </w:pPr>
      <w:r w:rsidRPr="00F7609B">
        <w:t xml:space="preserve">The successful tenderer shall be required to hold for the term of the Contract the following insurance: </w:t>
      </w:r>
    </w:p>
    <w:p w14:paraId="00F6AB38" w14:textId="77777777" w:rsidR="0033386C" w:rsidRPr="00F7609B" w:rsidRDefault="0033386C" w:rsidP="00825974">
      <w:pPr>
        <w:spacing w:after="120"/>
        <w:rPr>
          <w:bCs/>
        </w:rPr>
      </w:pPr>
      <w:r w:rsidRPr="00F7609B">
        <w:rPr>
          <w:bCs/>
        </w:rPr>
        <w:t>Minimum levels of insurance:</w:t>
      </w:r>
    </w:p>
    <w:p w14:paraId="12132A4F" w14:textId="77777777" w:rsidR="0033386C" w:rsidRPr="00F7609B" w:rsidRDefault="0033386C" w:rsidP="00D95178">
      <w:pPr>
        <w:numPr>
          <w:ilvl w:val="0"/>
          <w:numId w:val="13"/>
        </w:numPr>
        <w:spacing w:after="60"/>
        <w:ind w:left="714" w:hanging="357"/>
        <w:jc w:val="both"/>
      </w:pPr>
      <w:r w:rsidRPr="00F7609B">
        <w:t>Details of Employers Liability</w:t>
      </w:r>
      <w:r w:rsidR="00B65CC7" w:rsidRPr="00F7609B">
        <w:t xml:space="preserve"> </w:t>
      </w:r>
      <w:r w:rsidRPr="00F7609B">
        <w:t>- €13 million Euro any one accident</w:t>
      </w:r>
    </w:p>
    <w:p w14:paraId="044ADD90" w14:textId="77777777" w:rsidR="0033386C" w:rsidRPr="00F7609B" w:rsidRDefault="0033386C" w:rsidP="00D95178">
      <w:pPr>
        <w:numPr>
          <w:ilvl w:val="0"/>
          <w:numId w:val="13"/>
        </w:numPr>
        <w:spacing w:after="60"/>
        <w:ind w:left="714" w:hanging="357"/>
        <w:jc w:val="both"/>
      </w:pPr>
      <w:r w:rsidRPr="00F7609B">
        <w:t>Product/Public Liability</w:t>
      </w:r>
      <w:r w:rsidR="00B65CC7" w:rsidRPr="00F7609B">
        <w:t xml:space="preserve"> -</w:t>
      </w:r>
      <w:r w:rsidRPr="00F7609B">
        <w:t xml:space="preserve"> €6.4 million</w:t>
      </w:r>
    </w:p>
    <w:p w14:paraId="47229984" w14:textId="77777777" w:rsidR="00B65CC7" w:rsidRPr="00F7609B" w:rsidRDefault="00B65CC7" w:rsidP="00D95178">
      <w:pPr>
        <w:pStyle w:val="ListParagraph"/>
        <w:numPr>
          <w:ilvl w:val="0"/>
          <w:numId w:val="13"/>
        </w:numPr>
        <w:jc w:val="both"/>
        <w:rPr>
          <w:rFonts w:ascii="Times New Roman" w:hAnsi="Times New Roman" w:cs="Times New Roman"/>
          <w:bCs/>
          <w:sz w:val="24"/>
          <w:szCs w:val="24"/>
          <w:lang w:val="en-GB"/>
        </w:rPr>
      </w:pPr>
      <w:r w:rsidRPr="00F7609B">
        <w:rPr>
          <w:rFonts w:ascii="Times New Roman" w:hAnsi="Times New Roman" w:cs="Times New Roman"/>
          <w:sz w:val="24"/>
          <w:szCs w:val="24"/>
        </w:rPr>
        <w:t xml:space="preserve">Professional Indemnity - </w:t>
      </w:r>
      <w:r w:rsidRPr="00F7609B">
        <w:rPr>
          <w:rFonts w:ascii="Times New Roman" w:hAnsi="Times New Roman" w:cs="Times New Roman"/>
          <w:sz w:val="24"/>
          <w:szCs w:val="24"/>
          <w:lang w:val="en-GB"/>
        </w:rPr>
        <w:t xml:space="preserve">€1m </w:t>
      </w:r>
      <w:r w:rsidRPr="00F7609B">
        <w:rPr>
          <w:rFonts w:ascii="Times New Roman" w:hAnsi="Times New Roman" w:cs="Times New Roman"/>
          <w:bCs/>
          <w:sz w:val="24"/>
          <w:szCs w:val="24"/>
          <w:lang w:val="en-GB"/>
        </w:rPr>
        <w:t>for any one claim or series of claims arising out of a single occurrence, per insurance year (for each and every claim excluding defence costs)</w:t>
      </w:r>
    </w:p>
    <w:p w14:paraId="156847FE" w14:textId="77777777" w:rsidR="00B65CC7" w:rsidRPr="00F7609B" w:rsidRDefault="00B65CC7" w:rsidP="00B65CC7">
      <w:pPr>
        <w:ind w:left="720"/>
        <w:jc w:val="both"/>
      </w:pPr>
    </w:p>
    <w:p w14:paraId="5C9E8DC6" w14:textId="77777777" w:rsidR="0033386C" w:rsidRPr="00F7609B" w:rsidRDefault="0033386C" w:rsidP="0033386C">
      <w:pPr>
        <w:ind w:left="720"/>
        <w:jc w:val="both"/>
      </w:pPr>
    </w:p>
    <w:p w14:paraId="49B1CF1A" w14:textId="0326B5E7" w:rsidR="0033386C" w:rsidRPr="00F7609B" w:rsidRDefault="0033386C" w:rsidP="0033386C">
      <w:pPr>
        <w:jc w:val="both"/>
        <w:rPr>
          <w:b/>
          <w:color w:val="0070C0"/>
        </w:rPr>
      </w:pPr>
      <w:r w:rsidRPr="00F7609B">
        <w:rPr>
          <w:b/>
          <w:color w:val="0070C0"/>
        </w:rPr>
        <w:t xml:space="preserve">Rule: Candidates </w:t>
      </w:r>
      <w:r w:rsidR="006E5186" w:rsidRPr="00F7609B">
        <w:rPr>
          <w:b/>
          <w:color w:val="0070C0"/>
        </w:rPr>
        <w:t xml:space="preserve">must </w:t>
      </w:r>
      <w:r w:rsidR="000B0B44" w:rsidRPr="00F7609B">
        <w:rPr>
          <w:b/>
          <w:color w:val="0070C0"/>
        </w:rPr>
        <w:t>provide the insurance details required in Appendix</w:t>
      </w:r>
      <w:r w:rsidR="00A36879" w:rsidRPr="00F7609B">
        <w:rPr>
          <w:b/>
          <w:color w:val="0070C0"/>
        </w:rPr>
        <w:t xml:space="preserve"> </w:t>
      </w:r>
      <w:r w:rsidR="000B0B44" w:rsidRPr="00F7609B">
        <w:rPr>
          <w:b/>
          <w:color w:val="0070C0"/>
        </w:rPr>
        <w:t>for</w:t>
      </w:r>
      <w:r w:rsidRPr="00F7609B">
        <w:rPr>
          <w:b/>
          <w:color w:val="0070C0"/>
        </w:rPr>
        <w:t xml:space="preserve"> this tender document and </w:t>
      </w:r>
      <w:r w:rsidRPr="00F7609B">
        <w:rPr>
          <w:b/>
          <w:bCs/>
          <w:color w:val="0070C0"/>
        </w:rPr>
        <w:t xml:space="preserve">include copies of their </w:t>
      </w:r>
      <w:r w:rsidR="000B0B44" w:rsidRPr="00F7609B">
        <w:rPr>
          <w:b/>
          <w:bCs/>
          <w:color w:val="0070C0"/>
        </w:rPr>
        <w:t>insurance</w:t>
      </w:r>
      <w:r w:rsidRPr="00F7609B">
        <w:rPr>
          <w:b/>
          <w:bCs/>
          <w:color w:val="0070C0"/>
        </w:rPr>
        <w:t xml:space="preserve"> policies or letter of confirmation from their </w:t>
      </w:r>
      <w:r w:rsidR="00B62F3E" w:rsidRPr="00F7609B">
        <w:rPr>
          <w:b/>
          <w:bCs/>
          <w:color w:val="0070C0"/>
        </w:rPr>
        <w:t>i</w:t>
      </w:r>
      <w:r w:rsidRPr="00F7609B">
        <w:rPr>
          <w:b/>
          <w:bCs/>
          <w:color w:val="0070C0"/>
        </w:rPr>
        <w:t xml:space="preserve">nsurance </w:t>
      </w:r>
      <w:r w:rsidR="00B62F3E" w:rsidRPr="00F7609B">
        <w:rPr>
          <w:b/>
          <w:bCs/>
          <w:color w:val="0070C0"/>
        </w:rPr>
        <w:t>c</w:t>
      </w:r>
      <w:r w:rsidRPr="00F7609B">
        <w:rPr>
          <w:b/>
          <w:bCs/>
          <w:color w:val="0070C0"/>
        </w:rPr>
        <w:t>ompany.</w:t>
      </w:r>
      <w:r w:rsidR="000B0B44" w:rsidRPr="00F7609B">
        <w:rPr>
          <w:b/>
          <w:bCs/>
          <w:color w:val="0070C0"/>
        </w:rPr>
        <w:t xml:space="preserve"> Companies should also complete Appendi</w:t>
      </w:r>
      <w:r w:rsidR="00B62F3E" w:rsidRPr="00F7609B">
        <w:rPr>
          <w:b/>
          <w:bCs/>
          <w:color w:val="0070C0"/>
        </w:rPr>
        <w:t>ces</w:t>
      </w:r>
      <w:r w:rsidR="000B0B44" w:rsidRPr="00F7609B">
        <w:rPr>
          <w:b/>
          <w:bCs/>
          <w:color w:val="0070C0"/>
        </w:rPr>
        <w:t xml:space="preserve"> 3 &amp; 4</w:t>
      </w:r>
      <w:r w:rsidR="006E5186" w:rsidRPr="00F7609B">
        <w:rPr>
          <w:b/>
          <w:bCs/>
          <w:color w:val="0070C0"/>
        </w:rPr>
        <w:t>.</w:t>
      </w:r>
    </w:p>
    <w:p w14:paraId="4563010C" w14:textId="77777777" w:rsidR="0033386C" w:rsidRPr="00F7609B" w:rsidRDefault="0033386C" w:rsidP="0033386C">
      <w:pPr>
        <w:jc w:val="both"/>
        <w:rPr>
          <w:b/>
          <w:bCs/>
        </w:rPr>
      </w:pPr>
    </w:p>
    <w:p w14:paraId="022BF2B8" w14:textId="77777777" w:rsidR="0033386C" w:rsidRPr="00F7609B" w:rsidRDefault="0033386C" w:rsidP="0033386C">
      <w:pPr>
        <w:jc w:val="both"/>
      </w:pPr>
    </w:p>
    <w:p w14:paraId="6B0B29A6" w14:textId="77777777" w:rsidR="00B62F3E" w:rsidRPr="00F7609B" w:rsidRDefault="00B62F3E">
      <w:pPr>
        <w:rPr>
          <w:b/>
        </w:rPr>
      </w:pPr>
      <w:r w:rsidRPr="00F7609B">
        <w:rPr>
          <w:b/>
        </w:rPr>
        <w:br w:type="page"/>
      </w:r>
    </w:p>
    <w:p w14:paraId="2649B6FA" w14:textId="77777777" w:rsidR="0033386C" w:rsidRPr="00F7609B" w:rsidRDefault="0033386C" w:rsidP="0033386C">
      <w:pPr>
        <w:rPr>
          <w:b/>
        </w:rPr>
      </w:pPr>
      <w:r w:rsidRPr="00F7609B">
        <w:rPr>
          <w:b/>
        </w:rPr>
        <w:lastRenderedPageBreak/>
        <w:t>Professional Ability</w:t>
      </w:r>
    </w:p>
    <w:p w14:paraId="74FD4DFD" w14:textId="77777777" w:rsidR="0033386C" w:rsidRPr="00F7609B" w:rsidRDefault="0033386C" w:rsidP="0033386C">
      <w:pPr>
        <w:rPr>
          <w:b/>
          <w:u w:val="single"/>
        </w:rPr>
      </w:pPr>
    </w:p>
    <w:p w14:paraId="34A5D374" w14:textId="77777777" w:rsidR="0033386C" w:rsidRPr="00F7609B" w:rsidRDefault="0033386C" w:rsidP="00B62F3E">
      <w:pPr>
        <w:spacing w:after="120"/>
        <w:jc w:val="both"/>
        <w:rPr>
          <w:bCs/>
        </w:rPr>
      </w:pPr>
      <w:r w:rsidRPr="00F7609B">
        <w:rPr>
          <w:bCs/>
        </w:rPr>
        <w:t>Company Information and Previous Contracts:</w:t>
      </w:r>
    </w:p>
    <w:p w14:paraId="58ADDC63" w14:textId="77777777" w:rsidR="0033386C" w:rsidRPr="00F7609B" w:rsidRDefault="0033386C" w:rsidP="0033386C">
      <w:pPr>
        <w:jc w:val="both"/>
        <w:rPr>
          <w:bCs/>
          <w:color w:val="0070C0"/>
        </w:rPr>
      </w:pPr>
      <w:r w:rsidRPr="00F7609B">
        <w:rPr>
          <w:b/>
          <w:color w:val="0070C0"/>
        </w:rPr>
        <w:t xml:space="preserve">Rule: </w:t>
      </w:r>
      <w:r w:rsidRPr="00F7609B">
        <w:rPr>
          <w:b/>
          <w:bCs/>
          <w:color w:val="0070C0"/>
        </w:rPr>
        <w:t>Complete and return</w:t>
      </w:r>
      <w:r w:rsidR="000B0B44" w:rsidRPr="00F7609B">
        <w:rPr>
          <w:b/>
          <w:bCs/>
          <w:color w:val="0070C0"/>
        </w:rPr>
        <w:t xml:space="preserve"> the relevant details requested in</w:t>
      </w:r>
      <w:r w:rsidRPr="00F7609B">
        <w:rPr>
          <w:b/>
          <w:bCs/>
          <w:color w:val="0070C0"/>
        </w:rPr>
        <w:t xml:space="preserve"> </w:t>
      </w:r>
      <w:r w:rsidR="00B62F3E" w:rsidRPr="00F7609B">
        <w:rPr>
          <w:b/>
          <w:bCs/>
          <w:color w:val="0070C0"/>
        </w:rPr>
        <w:t>A</w:t>
      </w:r>
      <w:r w:rsidRPr="00F7609B">
        <w:rPr>
          <w:b/>
          <w:bCs/>
          <w:color w:val="0070C0"/>
        </w:rPr>
        <w:t xml:space="preserve">ppendix </w:t>
      </w:r>
      <w:r w:rsidR="000B0B44" w:rsidRPr="00F7609B">
        <w:rPr>
          <w:b/>
          <w:bCs/>
          <w:color w:val="0070C0"/>
        </w:rPr>
        <w:t>4</w:t>
      </w:r>
      <w:r w:rsidRPr="00F7609B">
        <w:rPr>
          <w:b/>
          <w:bCs/>
          <w:color w:val="0070C0"/>
        </w:rPr>
        <w:t xml:space="preserve"> of this Tender document</w:t>
      </w:r>
      <w:r w:rsidR="006E5186" w:rsidRPr="00F7609B">
        <w:rPr>
          <w:b/>
          <w:bCs/>
          <w:color w:val="0070C0"/>
        </w:rPr>
        <w:t>.</w:t>
      </w:r>
      <w:r w:rsidRPr="00F7609B">
        <w:rPr>
          <w:bCs/>
          <w:color w:val="0070C0"/>
        </w:rPr>
        <w:t xml:space="preserve"> </w:t>
      </w:r>
    </w:p>
    <w:p w14:paraId="20EC943D" w14:textId="77777777" w:rsidR="0033386C" w:rsidRPr="00F7609B" w:rsidRDefault="0033386C" w:rsidP="0033386C">
      <w:pPr>
        <w:jc w:val="both"/>
        <w:rPr>
          <w:bCs/>
        </w:rPr>
      </w:pPr>
    </w:p>
    <w:p w14:paraId="2EFFAC92" w14:textId="77777777" w:rsidR="00A0533D" w:rsidRPr="00F7609B" w:rsidRDefault="00A0533D" w:rsidP="0033386C">
      <w:pPr>
        <w:jc w:val="both"/>
        <w:rPr>
          <w:bCs/>
        </w:rPr>
      </w:pPr>
    </w:p>
    <w:p w14:paraId="218C30A9" w14:textId="77777777" w:rsidR="0033386C" w:rsidRPr="00F7609B" w:rsidRDefault="0033386C" w:rsidP="0033386C">
      <w:pPr>
        <w:jc w:val="both"/>
        <w:rPr>
          <w:b/>
          <w:bCs/>
          <w:color w:val="000000"/>
        </w:rPr>
      </w:pPr>
      <w:r w:rsidRPr="00F7609B">
        <w:rPr>
          <w:b/>
          <w:bCs/>
          <w:color w:val="000000"/>
        </w:rPr>
        <w:t>Health &amp; Safety Policy</w:t>
      </w:r>
    </w:p>
    <w:p w14:paraId="1A339226" w14:textId="77777777" w:rsidR="0033386C" w:rsidRPr="00F7609B" w:rsidRDefault="0033386C" w:rsidP="0033386C">
      <w:pPr>
        <w:jc w:val="both"/>
      </w:pPr>
    </w:p>
    <w:p w14:paraId="477A6B9C" w14:textId="77777777" w:rsidR="0033386C" w:rsidRPr="00F7609B" w:rsidRDefault="0033386C" w:rsidP="0033386C">
      <w:pPr>
        <w:rPr>
          <w:b/>
          <w:color w:val="0070C0"/>
          <w:lang w:eastAsia="en-GB"/>
        </w:rPr>
      </w:pPr>
      <w:r w:rsidRPr="00F7609B">
        <w:rPr>
          <w:b/>
          <w:color w:val="0070C0"/>
        </w:rPr>
        <w:t>Rule: Candidates must submit evidence of their Health &amp; Safety Policy and compliance with</w:t>
      </w:r>
      <w:r w:rsidRPr="00F7609B">
        <w:rPr>
          <w:color w:val="0070C0"/>
        </w:rPr>
        <w:t xml:space="preserve"> </w:t>
      </w:r>
      <w:r w:rsidRPr="00F7609B">
        <w:rPr>
          <w:b/>
          <w:color w:val="0070C0"/>
          <w:lang w:eastAsia="en-GB"/>
        </w:rPr>
        <w:t>Safety, Health and Welfare at Work Act 2005, Safety, Health and Welfare at Work (General Application) Regulations 2007 with their tender submission.</w:t>
      </w:r>
    </w:p>
    <w:p w14:paraId="3E7F152A" w14:textId="77777777" w:rsidR="0033386C" w:rsidRPr="00F7609B" w:rsidRDefault="0033386C" w:rsidP="0033386C">
      <w:pPr>
        <w:jc w:val="both"/>
      </w:pPr>
    </w:p>
    <w:p w14:paraId="2C5BCFC4" w14:textId="77777777" w:rsidR="0033386C" w:rsidRPr="00F7609B" w:rsidRDefault="0033386C" w:rsidP="0033386C">
      <w:pPr>
        <w:jc w:val="both"/>
      </w:pPr>
    </w:p>
    <w:p w14:paraId="593E4E12" w14:textId="77777777" w:rsidR="0033386C" w:rsidRPr="00F7609B" w:rsidRDefault="0033386C" w:rsidP="0033386C">
      <w:pPr>
        <w:jc w:val="both"/>
      </w:pPr>
    </w:p>
    <w:p w14:paraId="4645E766" w14:textId="77777777" w:rsidR="0033386C" w:rsidRPr="00F7609B" w:rsidRDefault="0033386C" w:rsidP="0033386C">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860"/>
        <w:gridCol w:w="2340"/>
      </w:tblGrid>
      <w:tr w:rsidR="000B0B44" w:rsidRPr="00F7609B" w14:paraId="2DD93A80" w14:textId="77777777" w:rsidTr="000B0B44">
        <w:trPr>
          <w:jc w:val="center"/>
        </w:trPr>
        <w:tc>
          <w:tcPr>
            <w:tcW w:w="4860" w:type="dxa"/>
          </w:tcPr>
          <w:p w14:paraId="02CB0C40" w14:textId="77777777" w:rsidR="0033386C" w:rsidRPr="00F7609B" w:rsidRDefault="0033386C" w:rsidP="00602147">
            <w:pPr>
              <w:jc w:val="center"/>
              <w:rPr>
                <w:b/>
                <w:bCs/>
                <w:i/>
                <w:iCs/>
              </w:rPr>
            </w:pPr>
          </w:p>
          <w:p w14:paraId="42A19EB5" w14:textId="77777777" w:rsidR="0033386C" w:rsidRPr="00F7609B" w:rsidRDefault="0033386C" w:rsidP="00602147">
            <w:pPr>
              <w:jc w:val="center"/>
              <w:rPr>
                <w:b/>
                <w:bCs/>
                <w:i/>
                <w:iCs/>
              </w:rPr>
            </w:pPr>
            <w:r w:rsidRPr="00F7609B">
              <w:rPr>
                <w:b/>
                <w:bCs/>
                <w:i/>
                <w:iCs/>
              </w:rPr>
              <w:t xml:space="preserve">Selection Criteria </w:t>
            </w:r>
          </w:p>
          <w:p w14:paraId="4D526D15" w14:textId="77777777" w:rsidR="0033386C" w:rsidRPr="00F7609B" w:rsidRDefault="0033386C" w:rsidP="00602147">
            <w:pPr>
              <w:jc w:val="center"/>
              <w:rPr>
                <w:b/>
                <w:bCs/>
                <w:i/>
                <w:iCs/>
              </w:rPr>
            </w:pPr>
          </w:p>
        </w:tc>
        <w:tc>
          <w:tcPr>
            <w:tcW w:w="2340" w:type="dxa"/>
          </w:tcPr>
          <w:p w14:paraId="6E2F9B9D" w14:textId="77777777" w:rsidR="0033386C" w:rsidRPr="00F7609B" w:rsidRDefault="0033386C" w:rsidP="00602147">
            <w:pPr>
              <w:jc w:val="center"/>
              <w:rPr>
                <w:b/>
                <w:bCs/>
                <w:i/>
                <w:iCs/>
              </w:rPr>
            </w:pPr>
          </w:p>
          <w:p w14:paraId="3371BFD6" w14:textId="77777777" w:rsidR="0033386C" w:rsidRPr="00F7609B" w:rsidRDefault="0033386C" w:rsidP="00602147">
            <w:pPr>
              <w:jc w:val="center"/>
              <w:rPr>
                <w:b/>
                <w:bCs/>
                <w:i/>
                <w:iCs/>
              </w:rPr>
            </w:pPr>
            <w:r w:rsidRPr="00F7609B">
              <w:rPr>
                <w:b/>
                <w:bCs/>
                <w:i/>
                <w:iCs/>
              </w:rPr>
              <w:t>Max Score</w:t>
            </w:r>
          </w:p>
        </w:tc>
      </w:tr>
      <w:tr w:rsidR="000B0B44" w:rsidRPr="00F7609B" w14:paraId="53A9E4AC" w14:textId="77777777" w:rsidTr="000B0B44">
        <w:trPr>
          <w:jc w:val="center"/>
        </w:trPr>
        <w:tc>
          <w:tcPr>
            <w:tcW w:w="4860" w:type="dxa"/>
          </w:tcPr>
          <w:p w14:paraId="01A61E77" w14:textId="77777777" w:rsidR="0033386C" w:rsidRPr="00F7609B" w:rsidRDefault="0033386C" w:rsidP="00602147"/>
          <w:p w14:paraId="5CEB662A" w14:textId="77777777" w:rsidR="0033386C" w:rsidRPr="00F7609B" w:rsidRDefault="0033386C" w:rsidP="00602147">
            <w:r w:rsidRPr="00F7609B">
              <w:t>Economic &amp; Financial Standing</w:t>
            </w:r>
          </w:p>
          <w:p w14:paraId="4DBB362B" w14:textId="77777777" w:rsidR="0033386C" w:rsidRPr="00F7609B" w:rsidRDefault="0033386C" w:rsidP="00602147"/>
        </w:tc>
        <w:tc>
          <w:tcPr>
            <w:tcW w:w="2340" w:type="dxa"/>
          </w:tcPr>
          <w:p w14:paraId="2219FDEB" w14:textId="77777777" w:rsidR="0033386C" w:rsidRPr="00F7609B" w:rsidRDefault="0033386C" w:rsidP="00602147">
            <w:pPr>
              <w:jc w:val="center"/>
            </w:pPr>
          </w:p>
          <w:p w14:paraId="5A2EE23B" w14:textId="77777777" w:rsidR="0033386C" w:rsidRPr="00F7609B" w:rsidRDefault="0033386C" w:rsidP="00602147">
            <w:pPr>
              <w:jc w:val="center"/>
            </w:pPr>
            <w:r w:rsidRPr="00F7609B">
              <w:t>Pass/Fail</w:t>
            </w:r>
          </w:p>
        </w:tc>
      </w:tr>
      <w:tr w:rsidR="000B0B44" w:rsidRPr="00F7609B" w14:paraId="1AAFA056" w14:textId="77777777" w:rsidTr="000B0B44">
        <w:trPr>
          <w:jc w:val="center"/>
        </w:trPr>
        <w:tc>
          <w:tcPr>
            <w:tcW w:w="4860" w:type="dxa"/>
          </w:tcPr>
          <w:p w14:paraId="37B68243" w14:textId="77777777" w:rsidR="0033386C" w:rsidRPr="00F7609B" w:rsidRDefault="0033386C" w:rsidP="00602147"/>
          <w:p w14:paraId="6FB00DC4" w14:textId="77777777" w:rsidR="0033386C" w:rsidRPr="00F7609B" w:rsidRDefault="0033386C" w:rsidP="00602147">
            <w:r w:rsidRPr="00F7609B">
              <w:t>Insurance Levels</w:t>
            </w:r>
          </w:p>
          <w:p w14:paraId="500D18B4" w14:textId="77777777" w:rsidR="0033386C" w:rsidRPr="00F7609B" w:rsidRDefault="0033386C" w:rsidP="00602147"/>
        </w:tc>
        <w:tc>
          <w:tcPr>
            <w:tcW w:w="2340" w:type="dxa"/>
          </w:tcPr>
          <w:p w14:paraId="21799F03" w14:textId="77777777" w:rsidR="0033386C" w:rsidRPr="00F7609B" w:rsidRDefault="0033386C" w:rsidP="00602147">
            <w:pPr>
              <w:jc w:val="center"/>
            </w:pPr>
          </w:p>
          <w:p w14:paraId="51D605F6" w14:textId="77777777" w:rsidR="0033386C" w:rsidRPr="00F7609B" w:rsidRDefault="0033386C" w:rsidP="00602147">
            <w:pPr>
              <w:jc w:val="center"/>
            </w:pPr>
            <w:r w:rsidRPr="00F7609B">
              <w:t>Pass/Fail</w:t>
            </w:r>
          </w:p>
        </w:tc>
      </w:tr>
      <w:tr w:rsidR="000B0B44" w:rsidRPr="00F7609B" w14:paraId="7DFA6B8D" w14:textId="77777777" w:rsidTr="000B0B44">
        <w:trPr>
          <w:jc w:val="center"/>
        </w:trPr>
        <w:tc>
          <w:tcPr>
            <w:tcW w:w="4860" w:type="dxa"/>
          </w:tcPr>
          <w:p w14:paraId="5EA6C148" w14:textId="77777777" w:rsidR="0033386C" w:rsidRPr="00F7609B" w:rsidRDefault="0033386C" w:rsidP="00602147">
            <w:pPr>
              <w:rPr>
                <w:b/>
              </w:rPr>
            </w:pPr>
          </w:p>
          <w:p w14:paraId="3E51D048" w14:textId="77777777" w:rsidR="0033386C" w:rsidRPr="00F7609B" w:rsidRDefault="0033386C" w:rsidP="00602147">
            <w:r w:rsidRPr="00F7609B">
              <w:t xml:space="preserve">Professional </w:t>
            </w:r>
            <w:r w:rsidR="00D36D19" w:rsidRPr="00F7609B">
              <w:t>Ability:</w:t>
            </w:r>
            <w:r w:rsidRPr="00F7609B">
              <w:t xml:space="preserve">   </w:t>
            </w:r>
          </w:p>
          <w:p w14:paraId="63B02DED" w14:textId="77777777" w:rsidR="0033386C" w:rsidRPr="00F7609B" w:rsidRDefault="0033386C" w:rsidP="00602147">
            <w:r w:rsidRPr="00F7609B">
              <w:t xml:space="preserve">Previous </w:t>
            </w:r>
            <w:r w:rsidR="00D92457" w:rsidRPr="00F7609B">
              <w:t>C</w:t>
            </w:r>
            <w:r w:rsidRPr="00F7609B">
              <w:t>ontracts</w:t>
            </w:r>
          </w:p>
          <w:p w14:paraId="78DEB9C8" w14:textId="77777777" w:rsidR="0033386C" w:rsidRPr="00F7609B" w:rsidRDefault="0033386C" w:rsidP="00D36D19">
            <w:r w:rsidRPr="00F7609B">
              <w:t>Company Information</w:t>
            </w:r>
          </w:p>
          <w:p w14:paraId="138A21F3" w14:textId="77777777" w:rsidR="0033386C" w:rsidRPr="00F7609B" w:rsidRDefault="0033386C" w:rsidP="00602147">
            <w:r w:rsidRPr="00F7609B">
              <w:t xml:space="preserve">                               </w:t>
            </w:r>
          </w:p>
        </w:tc>
        <w:tc>
          <w:tcPr>
            <w:tcW w:w="2340" w:type="dxa"/>
          </w:tcPr>
          <w:p w14:paraId="35451728" w14:textId="77777777" w:rsidR="0033386C" w:rsidRPr="00F7609B" w:rsidRDefault="0033386C" w:rsidP="00602147">
            <w:pPr>
              <w:jc w:val="center"/>
            </w:pPr>
          </w:p>
          <w:p w14:paraId="369635FE" w14:textId="77777777" w:rsidR="0033386C" w:rsidRPr="00F7609B" w:rsidRDefault="0033386C" w:rsidP="00602147">
            <w:pPr>
              <w:jc w:val="center"/>
            </w:pPr>
            <w:r w:rsidRPr="00F7609B">
              <w:t>Pass/Fail</w:t>
            </w:r>
          </w:p>
          <w:p w14:paraId="3BA230A8" w14:textId="77777777" w:rsidR="0033386C" w:rsidRPr="00F7609B" w:rsidRDefault="0033386C" w:rsidP="00602147">
            <w:pPr>
              <w:jc w:val="center"/>
            </w:pPr>
          </w:p>
          <w:p w14:paraId="58317FA3" w14:textId="77777777" w:rsidR="0033386C" w:rsidRPr="00F7609B" w:rsidRDefault="0033386C" w:rsidP="00602147">
            <w:pPr>
              <w:jc w:val="center"/>
            </w:pPr>
          </w:p>
        </w:tc>
      </w:tr>
      <w:tr w:rsidR="000B0B44" w:rsidRPr="00F7609B" w14:paraId="5B997570" w14:textId="77777777" w:rsidTr="000B0B44">
        <w:trPr>
          <w:jc w:val="center"/>
        </w:trPr>
        <w:tc>
          <w:tcPr>
            <w:tcW w:w="4860" w:type="dxa"/>
          </w:tcPr>
          <w:p w14:paraId="0AFCEA2D" w14:textId="77777777" w:rsidR="0033386C" w:rsidRPr="00F7609B" w:rsidRDefault="0033386C" w:rsidP="00602147"/>
          <w:p w14:paraId="23B06DD5" w14:textId="77777777" w:rsidR="0033386C" w:rsidRPr="00F7609B" w:rsidRDefault="0033386C" w:rsidP="00602147">
            <w:r w:rsidRPr="00F7609B">
              <w:t>Health &amp; Safety Policy</w:t>
            </w:r>
          </w:p>
          <w:p w14:paraId="427241AC" w14:textId="77777777" w:rsidR="0033386C" w:rsidRPr="00F7609B" w:rsidRDefault="0033386C" w:rsidP="00602147">
            <w:pPr>
              <w:rPr>
                <w:b/>
              </w:rPr>
            </w:pPr>
          </w:p>
        </w:tc>
        <w:tc>
          <w:tcPr>
            <w:tcW w:w="2340" w:type="dxa"/>
          </w:tcPr>
          <w:p w14:paraId="344E2D4A" w14:textId="77777777" w:rsidR="0033386C" w:rsidRPr="00F7609B" w:rsidRDefault="0033386C" w:rsidP="00602147">
            <w:pPr>
              <w:jc w:val="center"/>
            </w:pPr>
          </w:p>
          <w:p w14:paraId="362C4680" w14:textId="77777777" w:rsidR="0033386C" w:rsidRPr="00F7609B" w:rsidRDefault="0033386C" w:rsidP="00602147">
            <w:pPr>
              <w:jc w:val="center"/>
            </w:pPr>
            <w:r w:rsidRPr="00F7609B">
              <w:t>Pass/Fail</w:t>
            </w:r>
          </w:p>
        </w:tc>
      </w:tr>
    </w:tbl>
    <w:p w14:paraId="293B3AD5" w14:textId="77777777" w:rsidR="0033386C" w:rsidRPr="00F7609B" w:rsidRDefault="0033386C" w:rsidP="0033386C">
      <w:pPr>
        <w:jc w:val="center"/>
        <w:rPr>
          <w:b/>
          <w:color w:val="000000" w:themeColor="text1"/>
          <w:sz w:val="32"/>
          <w:szCs w:val="32"/>
          <w:u w:val="single"/>
        </w:rPr>
      </w:pPr>
      <w:r w:rsidRPr="00F7609B">
        <w:rPr>
          <w:sz w:val="20"/>
          <w:szCs w:val="20"/>
        </w:rPr>
        <w:br w:type="page"/>
      </w:r>
      <w:bookmarkStart w:id="26" w:name="_Toc263934376"/>
      <w:bookmarkStart w:id="27" w:name="_Toc263934507"/>
      <w:bookmarkStart w:id="28" w:name="_Toc263934628"/>
      <w:bookmarkStart w:id="29" w:name="_Toc264036416"/>
      <w:bookmarkStart w:id="30" w:name="_Toc264038507"/>
      <w:bookmarkStart w:id="31" w:name="_Toc264038550"/>
      <w:bookmarkStart w:id="32" w:name="_Toc264290185"/>
      <w:bookmarkStart w:id="33" w:name="_Toc264290228"/>
      <w:bookmarkStart w:id="34" w:name="_Toc264290272"/>
      <w:r w:rsidRPr="00F7609B">
        <w:rPr>
          <w:b/>
          <w:color w:val="000000" w:themeColor="text1"/>
          <w:sz w:val="32"/>
          <w:szCs w:val="32"/>
          <w:u w:val="single"/>
        </w:rPr>
        <w:lastRenderedPageBreak/>
        <w:t xml:space="preserve">SECTION C </w:t>
      </w:r>
      <w:r w:rsidR="006E5186" w:rsidRPr="00F7609B">
        <w:rPr>
          <w:b/>
          <w:color w:val="000000" w:themeColor="text1"/>
          <w:sz w:val="32"/>
          <w:szCs w:val="32"/>
          <w:u w:val="single"/>
        </w:rPr>
        <w:t xml:space="preserve">- </w:t>
      </w:r>
      <w:r w:rsidRPr="00F7609B">
        <w:rPr>
          <w:b/>
          <w:color w:val="000000" w:themeColor="text1"/>
          <w:sz w:val="32"/>
          <w:szCs w:val="32"/>
          <w:u w:val="single"/>
        </w:rPr>
        <w:t>Award</w:t>
      </w:r>
      <w:bookmarkEnd w:id="26"/>
      <w:bookmarkEnd w:id="27"/>
      <w:bookmarkEnd w:id="28"/>
      <w:bookmarkEnd w:id="29"/>
      <w:bookmarkEnd w:id="30"/>
      <w:bookmarkEnd w:id="31"/>
      <w:bookmarkEnd w:id="32"/>
      <w:bookmarkEnd w:id="33"/>
      <w:bookmarkEnd w:id="34"/>
      <w:r w:rsidRPr="00F7609B">
        <w:rPr>
          <w:b/>
          <w:color w:val="000000" w:themeColor="text1"/>
          <w:sz w:val="32"/>
          <w:szCs w:val="32"/>
          <w:u w:val="single"/>
        </w:rPr>
        <w:t xml:space="preserve"> Criteria</w:t>
      </w:r>
      <w:r w:rsidR="000237B7" w:rsidRPr="00F7609B">
        <w:rPr>
          <w:b/>
          <w:color w:val="000000" w:themeColor="text1"/>
          <w:sz w:val="32"/>
          <w:szCs w:val="32"/>
          <w:u w:val="single"/>
        </w:rPr>
        <w:t xml:space="preserve"> and </w:t>
      </w:r>
      <w:r w:rsidR="006E5186" w:rsidRPr="00F7609B">
        <w:rPr>
          <w:b/>
          <w:color w:val="000000" w:themeColor="text1"/>
          <w:sz w:val="32"/>
          <w:szCs w:val="32"/>
          <w:u w:val="single"/>
        </w:rPr>
        <w:t>T</w:t>
      </w:r>
      <w:r w:rsidR="000237B7" w:rsidRPr="00F7609B">
        <w:rPr>
          <w:b/>
          <w:color w:val="000000" w:themeColor="text1"/>
          <w:sz w:val="32"/>
          <w:szCs w:val="32"/>
          <w:u w:val="single"/>
        </w:rPr>
        <w:t xml:space="preserve">ender dates </w:t>
      </w:r>
    </w:p>
    <w:p w14:paraId="604CBB7E" w14:textId="77777777" w:rsidR="0033386C" w:rsidRPr="00F7609B" w:rsidRDefault="0033386C" w:rsidP="0033386C">
      <w:pPr>
        <w:jc w:val="center"/>
        <w:rPr>
          <w:b/>
          <w:sz w:val="32"/>
          <w:szCs w:val="32"/>
        </w:rPr>
      </w:pPr>
    </w:p>
    <w:p w14:paraId="7AC1C0DD" w14:textId="77777777" w:rsidR="0033386C" w:rsidRPr="00F7609B" w:rsidRDefault="0033386C" w:rsidP="0033386C"/>
    <w:p w14:paraId="7610D44B" w14:textId="77777777" w:rsidR="0033386C" w:rsidRPr="00F7609B" w:rsidRDefault="0033386C" w:rsidP="0033386C">
      <w:r w:rsidRPr="00F7609B">
        <w:t xml:space="preserve">The evaluation of tender submissions will be on the basis of the award criteria as set out below.  </w:t>
      </w:r>
    </w:p>
    <w:p w14:paraId="7EAD44BE" w14:textId="77777777" w:rsidR="0033386C" w:rsidRPr="00F7609B" w:rsidRDefault="0033386C" w:rsidP="0033386C"/>
    <w:tbl>
      <w:tblPr>
        <w:tblStyle w:val="TableGrid0"/>
        <w:tblW w:w="8522" w:type="dxa"/>
        <w:jc w:val="center"/>
        <w:tblInd w:w="0" w:type="dxa"/>
        <w:tblCellMar>
          <w:top w:w="182" w:type="dxa"/>
          <w:left w:w="107" w:type="dxa"/>
          <w:right w:w="115" w:type="dxa"/>
        </w:tblCellMar>
        <w:tblLook w:val="04A0" w:firstRow="1" w:lastRow="0" w:firstColumn="1" w:lastColumn="0" w:noHBand="0" w:noVBand="1"/>
      </w:tblPr>
      <w:tblGrid>
        <w:gridCol w:w="6629"/>
        <w:gridCol w:w="1893"/>
      </w:tblGrid>
      <w:tr w:rsidR="001658DF" w:rsidRPr="00F7609B" w14:paraId="4BC2B30C" w14:textId="77777777" w:rsidTr="009C003A">
        <w:trPr>
          <w:trHeight w:val="548"/>
          <w:jc w:val="center"/>
        </w:trPr>
        <w:tc>
          <w:tcPr>
            <w:tcW w:w="6629" w:type="dxa"/>
            <w:tcBorders>
              <w:top w:val="single" w:sz="4" w:space="0" w:color="000000"/>
              <w:left w:val="single" w:sz="4" w:space="0" w:color="000000"/>
              <w:bottom w:val="single" w:sz="4" w:space="0" w:color="000000"/>
              <w:right w:val="single" w:sz="4" w:space="0" w:color="000000"/>
            </w:tcBorders>
            <w:vAlign w:val="center"/>
          </w:tcPr>
          <w:p w14:paraId="0B63BEE2" w14:textId="4B94D8B7" w:rsidR="001658DF" w:rsidRPr="00F7609B" w:rsidRDefault="00320112" w:rsidP="009C003A">
            <w:pPr>
              <w:rPr>
                <w:rFonts w:ascii="Times New Roman" w:hAnsi="Times New Roman" w:cs="Times New Roman"/>
                <w:szCs w:val="22"/>
                <w:lang w:eastAsia="en-IE"/>
              </w:rPr>
            </w:pPr>
            <w:r w:rsidRPr="00F7609B">
              <w:rPr>
                <w:rFonts w:ascii="Times New Roman" w:hAnsi="Times New Roman" w:cs="Times New Roman"/>
                <w:szCs w:val="22"/>
                <w:lang w:eastAsia="en-IE"/>
              </w:rPr>
              <w:t>Award Criteria</w:t>
            </w:r>
          </w:p>
        </w:tc>
        <w:tc>
          <w:tcPr>
            <w:tcW w:w="1893" w:type="dxa"/>
            <w:tcBorders>
              <w:top w:val="single" w:sz="4" w:space="0" w:color="000000"/>
              <w:left w:val="single" w:sz="4" w:space="0" w:color="000000"/>
              <w:bottom w:val="single" w:sz="4" w:space="0" w:color="000000"/>
              <w:right w:val="single" w:sz="4" w:space="0" w:color="000000"/>
            </w:tcBorders>
            <w:vAlign w:val="center"/>
          </w:tcPr>
          <w:p w14:paraId="59FCA13E" w14:textId="553F3FDE" w:rsidR="001658DF" w:rsidRPr="00F7609B" w:rsidRDefault="00320112">
            <w:pPr>
              <w:ind w:left="1"/>
              <w:rPr>
                <w:rFonts w:ascii="Times New Roman" w:hAnsi="Times New Roman" w:cs="Times New Roman"/>
                <w:szCs w:val="22"/>
                <w:lang w:eastAsia="en-IE"/>
              </w:rPr>
            </w:pPr>
            <w:r w:rsidRPr="00F7609B">
              <w:rPr>
                <w:rFonts w:ascii="Times New Roman" w:hAnsi="Times New Roman" w:cs="Times New Roman"/>
                <w:szCs w:val="22"/>
                <w:lang w:eastAsia="en-IE"/>
              </w:rPr>
              <w:t>Score</w:t>
            </w:r>
          </w:p>
        </w:tc>
      </w:tr>
      <w:tr w:rsidR="00680CAE" w:rsidRPr="00F7609B" w14:paraId="77E1C17D" w14:textId="77777777" w:rsidTr="009C003A">
        <w:trPr>
          <w:trHeight w:val="530"/>
          <w:jc w:val="center"/>
        </w:trPr>
        <w:tc>
          <w:tcPr>
            <w:tcW w:w="6629" w:type="dxa"/>
            <w:tcBorders>
              <w:top w:val="single" w:sz="4" w:space="0" w:color="000000"/>
              <w:left w:val="single" w:sz="4" w:space="0" w:color="000000"/>
              <w:bottom w:val="single" w:sz="4" w:space="0" w:color="000000"/>
              <w:right w:val="single" w:sz="4" w:space="0" w:color="000000"/>
            </w:tcBorders>
            <w:vAlign w:val="center"/>
          </w:tcPr>
          <w:p w14:paraId="27204E96" w14:textId="575CA09E" w:rsidR="00680CAE" w:rsidRPr="00F7609B" w:rsidRDefault="00320112" w:rsidP="009C003A">
            <w:pPr>
              <w:rPr>
                <w:rFonts w:ascii="Times New Roman" w:hAnsi="Times New Roman" w:cs="Times New Roman"/>
                <w:szCs w:val="22"/>
                <w:lang w:eastAsia="en-IE"/>
              </w:rPr>
            </w:pPr>
            <w:r w:rsidRPr="00F7609B">
              <w:rPr>
                <w:rFonts w:ascii="Times New Roman" w:hAnsi="Times New Roman" w:cs="Times New Roman"/>
                <w:szCs w:val="22"/>
                <w:lang w:eastAsia="en-IE"/>
              </w:rPr>
              <w:t>Price</w:t>
            </w:r>
          </w:p>
        </w:tc>
        <w:tc>
          <w:tcPr>
            <w:tcW w:w="1893" w:type="dxa"/>
            <w:tcBorders>
              <w:top w:val="single" w:sz="4" w:space="0" w:color="000000"/>
              <w:left w:val="single" w:sz="4" w:space="0" w:color="000000"/>
              <w:bottom w:val="single" w:sz="4" w:space="0" w:color="000000"/>
              <w:right w:val="single" w:sz="4" w:space="0" w:color="000000"/>
            </w:tcBorders>
            <w:vAlign w:val="center"/>
          </w:tcPr>
          <w:p w14:paraId="1D73A085" w14:textId="722CF245" w:rsidR="00680CAE" w:rsidRPr="00F7609B" w:rsidRDefault="00797C49">
            <w:pPr>
              <w:ind w:left="1"/>
              <w:rPr>
                <w:rFonts w:ascii="Times New Roman" w:hAnsi="Times New Roman" w:cs="Times New Roman"/>
                <w:szCs w:val="22"/>
                <w:lang w:eastAsia="en-IE"/>
              </w:rPr>
            </w:pPr>
            <w:r w:rsidRPr="00F7609B">
              <w:rPr>
                <w:rFonts w:ascii="Times New Roman" w:hAnsi="Times New Roman" w:cs="Times New Roman"/>
                <w:szCs w:val="22"/>
                <w:lang w:eastAsia="en-IE"/>
              </w:rPr>
              <w:t>50</w:t>
            </w:r>
          </w:p>
        </w:tc>
      </w:tr>
      <w:tr w:rsidR="001658DF" w:rsidRPr="00F7609B" w14:paraId="778D01B4" w14:textId="77777777" w:rsidTr="009C003A">
        <w:trPr>
          <w:trHeight w:val="513"/>
          <w:jc w:val="center"/>
        </w:trPr>
        <w:tc>
          <w:tcPr>
            <w:tcW w:w="6629" w:type="dxa"/>
            <w:tcBorders>
              <w:top w:val="single" w:sz="4" w:space="0" w:color="000000"/>
              <w:left w:val="single" w:sz="4" w:space="0" w:color="000000"/>
              <w:bottom w:val="single" w:sz="4" w:space="0" w:color="000000"/>
              <w:right w:val="single" w:sz="4" w:space="0" w:color="000000"/>
            </w:tcBorders>
            <w:vAlign w:val="center"/>
          </w:tcPr>
          <w:p w14:paraId="7CD43C33" w14:textId="5BFB79E6" w:rsidR="00114D1C" w:rsidRDefault="00797C49" w:rsidP="006A45C6">
            <w:pPr>
              <w:rPr>
                <w:rFonts w:cstheme="minorHAnsi"/>
                <w:color w:val="000000"/>
                <w:szCs w:val="22"/>
                <w:lang w:eastAsia="en-IE"/>
              </w:rPr>
            </w:pPr>
            <w:r w:rsidRPr="00F7609B">
              <w:rPr>
                <w:rFonts w:ascii="Times New Roman" w:hAnsi="Times New Roman" w:cs="Times New Roman"/>
                <w:szCs w:val="22"/>
                <w:lang w:eastAsia="en-IE"/>
              </w:rPr>
              <w:t>Quality of Technical Proposal</w:t>
            </w:r>
            <w:r w:rsidR="00114D1C">
              <w:rPr>
                <w:rFonts w:ascii="Times New Roman" w:hAnsi="Times New Roman" w:cs="Times New Roman"/>
                <w:szCs w:val="22"/>
                <w:lang w:eastAsia="en-IE"/>
              </w:rPr>
              <w:t>,</w:t>
            </w:r>
            <w:r w:rsidRPr="00F7609B">
              <w:rPr>
                <w:rFonts w:ascii="Times New Roman" w:hAnsi="Times New Roman" w:cs="Times New Roman"/>
                <w:szCs w:val="22"/>
                <w:lang w:eastAsia="en-IE"/>
              </w:rPr>
              <w:t xml:space="preserve"> </w:t>
            </w:r>
            <w:r w:rsidR="00114D1C">
              <w:rPr>
                <w:rFonts w:cstheme="minorHAnsi"/>
                <w:color w:val="000000"/>
                <w:szCs w:val="22"/>
                <w:lang w:eastAsia="en-IE"/>
              </w:rPr>
              <w:t>including comprehensive plan, method statement</w:t>
            </w:r>
            <w:r w:rsidR="004F3F8D">
              <w:rPr>
                <w:rFonts w:cstheme="minorHAnsi"/>
                <w:color w:val="000000"/>
                <w:szCs w:val="22"/>
                <w:lang w:eastAsia="en-IE"/>
              </w:rPr>
              <w:t xml:space="preserve"> and</w:t>
            </w:r>
            <w:r w:rsidR="00114D1C">
              <w:rPr>
                <w:rFonts w:cstheme="minorHAnsi"/>
                <w:color w:val="000000"/>
                <w:szCs w:val="22"/>
                <w:lang w:eastAsia="en-IE"/>
              </w:rPr>
              <w:t xml:space="preserve"> equipment used</w:t>
            </w:r>
            <w:r w:rsidR="004F3F8D">
              <w:rPr>
                <w:rFonts w:cstheme="minorHAnsi"/>
                <w:color w:val="000000"/>
                <w:szCs w:val="22"/>
                <w:lang w:eastAsia="en-IE"/>
              </w:rPr>
              <w:t>.</w:t>
            </w:r>
          </w:p>
          <w:p w14:paraId="61138617" w14:textId="751664BD" w:rsidR="001658DF" w:rsidRPr="00F7609B" w:rsidRDefault="001658DF">
            <w:pPr>
              <w:rPr>
                <w:rFonts w:ascii="Times New Roman" w:hAnsi="Times New Roman" w:cs="Times New Roman"/>
                <w:szCs w:val="22"/>
                <w:lang w:eastAsia="en-IE"/>
              </w:rPr>
            </w:pPr>
          </w:p>
        </w:tc>
        <w:tc>
          <w:tcPr>
            <w:tcW w:w="1893" w:type="dxa"/>
            <w:tcBorders>
              <w:top w:val="single" w:sz="4" w:space="0" w:color="000000"/>
              <w:left w:val="single" w:sz="4" w:space="0" w:color="000000"/>
              <w:bottom w:val="single" w:sz="4" w:space="0" w:color="000000"/>
              <w:right w:val="single" w:sz="4" w:space="0" w:color="000000"/>
            </w:tcBorders>
          </w:tcPr>
          <w:p w14:paraId="450BFA45" w14:textId="15F6F461" w:rsidR="001658DF" w:rsidRPr="00F7609B" w:rsidRDefault="009C003A">
            <w:pPr>
              <w:ind w:left="1"/>
              <w:rPr>
                <w:rFonts w:ascii="Times New Roman" w:hAnsi="Times New Roman" w:cs="Times New Roman"/>
                <w:szCs w:val="22"/>
                <w:lang w:eastAsia="en-IE"/>
              </w:rPr>
            </w:pPr>
            <w:r w:rsidRPr="00F7609B">
              <w:rPr>
                <w:rFonts w:ascii="Times New Roman" w:hAnsi="Times New Roman" w:cs="Times New Roman"/>
                <w:szCs w:val="22"/>
                <w:lang w:eastAsia="en-IE"/>
              </w:rPr>
              <w:t>35</w:t>
            </w:r>
          </w:p>
        </w:tc>
      </w:tr>
      <w:tr w:rsidR="00680CAE" w:rsidRPr="00F7609B" w14:paraId="59307634" w14:textId="77777777" w:rsidTr="009C003A">
        <w:trPr>
          <w:trHeight w:val="523"/>
          <w:jc w:val="center"/>
        </w:trPr>
        <w:tc>
          <w:tcPr>
            <w:tcW w:w="6629" w:type="dxa"/>
            <w:tcBorders>
              <w:top w:val="single" w:sz="4" w:space="0" w:color="000000"/>
              <w:left w:val="single" w:sz="4" w:space="0" w:color="000000"/>
              <w:bottom w:val="single" w:sz="4" w:space="0" w:color="000000"/>
              <w:right w:val="single" w:sz="4" w:space="0" w:color="000000"/>
            </w:tcBorders>
            <w:vAlign w:val="center"/>
          </w:tcPr>
          <w:p w14:paraId="4DADC764" w14:textId="21FA4249" w:rsidR="00680CAE" w:rsidRPr="00F7609B" w:rsidRDefault="00270E92">
            <w:pPr>
              <w:rPr>
                <w:rFonts w:ascii="Times New Roman" w:hAnsi="Times New Roman" w:cs="Times New Roman"/>
                <w:szCs w:val="22"/>
                <w:lang w:eastAsia="en-IE"/>
              </w:rPr>
            </w:pPr>
            <w:r>
              <w:rPr>
                <w:rFonts w:ascii="Times New Roman" w:hAnsi="Times New Roman" w:cs="Times New Roman"/>
                <w:szCs w:val="22"/>
                <w:lang w:eastAsia="en-IE"/>
              </w:rPr>
              <w:t xml:space="preserve"> </w:t>
            </w:r>
            <w:r w:rsidRPr="00D72843">
              <w:rPr>
                <w:rFonts w:cstheme="minorHAnsi"/>
                <w:color w:val="000000"/>
                <w:szCs w:val="22"/>
                <w:lang w:eastAsia="en-IE"/>
              </w:rPr>
              <w:t xml:space="preserve">References attesting to the quality </w:t>
            </w:r>
            <w:r>
              <w:rPr>
                <w:rFonts w:cstheme="minorHAnsi"/>
                <w:color w:val="000000"/>
                <w:szCs w:val="22"/>
                <w:lang w:eastAsia="en-IE"/>
              </w:rPr>
              <w:t>of Event services delivery, at a high corporate level</w:t>
            </w:r>
            <w:r w:rsidRPr="00D72843">
              <w:rPr>
                <w:rFonts w:cstheme="minorHAnsi"/>
                <w:color w:val="000000"/>
                <w:szCs w:val="22"/>
                <w:lang w:eastAsia="en-IE"/>
              </w:rPr>
              <w:t xml:space="preserve"> and </w:t>
            </w:r>
            <w:r>
              <w:rPr>
                <w:rFonts w:cstheme="minorHAnsi"/>
                <w:color w:val="000000"/>
                <w:szCs w:val="22"/>
                <w:lang w:eastAsia="en-IE"/>
              </w:rPr>
              <w:t xml:space="preserve">similar </w:t>
            </w:r>
            <w:r w:rsidRPr="00D72843">
              <w:rPr>
                <w:rFonts w:cstheme="minorHAnsi"/>
                <w:color w:val="000000"/>
                <w:szCs w:val="22"/>
                <w:lang w:eastAsia="en-IE"/>
              </w:rPr>
              <w:t xml:space="preserve">services supplied </w:t>
            </w:r>
            <w:r>
              <w:rPr>
                <w:rFonts w:cstheme="minorHAnsi"/>
                <w:color w:val="000000"/>
                <w:szCs w:val="22"/>
                <w:lang w:eastAsia="en-IE"/>
              </w:rPr>
              <w:t xml:space="preserve">to </w:t>
            </w:r>
            <w:r w:rsidRPr="00D72843">
              <w:rPr>
                <w:rFonts w:cstheme="minorHAnsi"/>
                <w:color w:val="000000"/>
                <w:szCs w:val="22"/>
                <w:lang w:eastAsia="en-IE"/>
              </w:rPr>
              <w:t>organisation</w:t>
            </w:r>
            <w:r>
              <w:rPr>
                <w:rFonts w:cstheme="minorHAnsi"/>
                <w:color w:val="000000"/>
                <w:szCs w:val="22"/>
                <w:lang w:eastAsia="en-IE"/>
              </w:rPr>
              <w:t>s</w:t>
            </w:r>
            <w:r w:rsidRPr="00D72843">
              <w:rPr>
                <w:rFonts w:cstheme="minorHAnsi"/>
                <w:color w:val="000000"/>
                <w:szCs w:val="22"/>
                <w:lang w:eastAsia="en-IE"/>
              </w:rPr>
              <w:t xml:space="preserve">. Track record of vendor in supplying similar </w:t>
            </w:r>
            <w:r>
              <w:rPr>
                <w:rFonts w:cstheme="minorHAnsi"/>
                <w:color w:val="000000"/>
                <w:szCs w:val="22"/>
                <w:lang w:eastAsia="en-IE"/>
              </w:rPr>
              <w:t>services</w:t>
            </w:r>
            <w:r w:rsidRPr="00D72843">
              <w:rPr>
                <w:rFonts w:cstheme="minorHAnsi"/>
                <w:color w:val="000000"/>
                <w:szCs w:val="22"/>
                <w:lang w:eastAsia="en-IE"/>
              </w:rPr>
              <w:t xml:space="preserve"> into the </w:t>
            </w:r>
            <w:r>
              <w:rPr>
                <w:rFonts w:cstheme="minorHAnsi"/>
                <w:color w:val="000000"/>
                <w:szCs w:val="22"/>
                <w:lang w:eastAsia="en-IE"/>
              </w:rPr>
              <w:t>corporate</w:t>
            </w:r>
            <w:r w:rsidRPr="00D72843">
              <w:rPr>
                <w:rFonts w:cstheme="minorHAnsi"/>
                <w:color w:val="000000"/>
                <w:szCs w:val="22"/>
                <w:lang w:eastAsia="en-IE"/>
              </w:rPr>
              <w:t xml:space="preserve"> sector, considering size and scale of previous similar contracts. </w:t>
            </w:r>
            <w:r>
              <w:rPr>
                <w:rFonts w:cstheme="minorHAnsi"/>
                <w:color w:val="000000"/>
                <w:szCs w:val="22"/>
                <w:lang w:eastAsia="en-IE"/>
              </w:rPr>
              <w:t>Visual proof of q</w:t>
            </w:r>
            <w:r w:rsidRPr="00D72843">
              <w:rPr>
                <w:rFonts w:cstheme="minorHAnsi"/>
                <w:color w:val="000000"/>
                <w:szCs w:val="22"/>
                <w:lang w:eastAsia="en-IE"/>
              </w:rPr>
              <w:t xml:space="preserve">uality of </w:t>
            </w:r>
            <w:r>
              <w:rPr>
                <w:rFonts w:cstheme="minorHAnsi"/>
                <w:color w:val="000000"/>
                <w:szCs w:val="22"/>
                <w:lang w:eastAsia="en-IE"/>
              </w:rPr>
              <w:t xml:space="preserve">corporate stage </w:t>
            </w:r>
            <w:r w:rsidRPr="00D72843">
              <w:rPr>
                <w:rFonts w:cstheme="minorHAnsi"/>
                <w:color w:val="000000"/>
                <w:szCs w:val="22"/>
                <w:lang w:eastAsia="en-IE"/>
              </w:rPr>
              <w:t>services</w:t>
            </w:r>
            <w:r>
              <w:rPr>
                <w:rFonts w:cstheme="minorHAnsi"/>
                <w:color w:val="000000"/>
                <w:szCs w:val="22"/>
                <w:lang w:eastAsia="en-IE"/>
              </w:rPr>
              <w:t>,</w:t>
            </w:r>
            <w:r w:rsidRPr="00D72843">
              <w:rPr>
                <w:rFonts w:cstheme="minorHAnsi"/>
                <w:color w:val="000000"/>
                <w:szCs w:val="22"/>
                <w:lang w:eastAsia="en-IE"/>
              </w:rPr>
              <w:t xml:space="preserve"> </w:t>
            </w:r>
            <w:r>
              <w:rPr>
                <w:rFonts w:cstheme="minorHAnsi"/>
                <w:color w:val="000000"/>
                <w:szCs w:val="22"/>
                <w:lang w:eastAsia="en-IE"/>
              </w:rPr>
              <w:t>provided to</w:t>
            </w:r>
            <w:r w:rsidRPr="00D72843">
              <w:rPr>
                <w:rFonts w:cstheme="minorHAnsi"/>
                <w:color w:val="000000"/>
                <w:szCs w:val="22"/>
                <w:lang w:eastAsia="en-IE"/>
              </w:rPr>
              <w:t xml:space="preserve"> </w:t>
            </w:r>
            <w:r>
              <w:rPr>
                <w:rFonts w:cstheme="minorHAnsi"/>
                <w:color w:val="000000"/>
                <w:szCs w:val="22"/>
                <w:lang w:eastAsia="en-IE"/>
              </w:rPr>
              <w:t>an</w:t>
            </w:r>
            <w:r w:rsidRPr="00D72843">
              <w:rPr>
                <w:rFonts w:cstheme="minorHAnsi"/>
                <w:color w:val="000000"/>
                <w:szCs w:val="22"/>
                <w:lang w:eastAsia="en-IE"/>
              </w:rPr>
              <w:t xml:space="preserve"> organisation, any relevant </w:t>
            </w:r>
            <w:r>
              <w:rPr>
                <w:rFonts w:cstheme="minorHAnsi"/>
                <w:color w:val="000000"/>
                <w:szCs w:val="22"/>
                <w:lang w:eastAsia="en-IE"/>
              </w:rPr>
              <w:t>testimonials of how neat and clean the installation is.</w:t>
            </w:r>
          </w:p>
        </w:tc>
        <w:tc>
          <w:tcPr>
            <w:tcW w:w="1893" w:type="dxa"/>
            <w:tcBorders>
              <w:top w:val="single" w:sz="4" w:space="0" w:color="000000"/>
              <w:left w:val="single" w:sz="4" w:space="0" w:color="000000"/>
              <w:bottom w:val="single" w:sz="4" w:space="0" w:color="000000"/>
              <w:right w:val="single" w:sz="4" w:space="0" w:color="000000"/>
            </w:tcBorders>
          </w:tcPr>
          <w:p w14:paraId="1EC72704" w14:textId="1EE15CEB" w:rsidR="00680CAE" w:rsidRPr="00F7609B" w:rsidRDefault="009C003A">
            <w:pPr>
              <w:ind w:left="1"/>
              <w:rPr>
                <w:rFonts w:ascii="Times New Roman" w:hAnsi="Times New Roman" w:cs="Times New Roman"/>
                <w:szCs w:val="22"/>
                <w:lang w:eastAsia="en-IE"/>
              </w:rPr>
            </w:pPr>
            <w:r w:rsidRPr="00F7609B">
              <w:rPr>
                <w:rFonts w:ascii="Times New Roman" w:hAnsi="Times New Roman" w:cs="Times New Roman"/>
                <w:szCs w:val="22"/>
                <w:lang w:eastAsia="en-IE"/>
              </w:rPr>
              <w:t>15</w:t>
            </w:r>
          </w:p>
        </w:tc>
      </w:tr>
    </w:tbl>
    <w:p w14:paraId="7C9C00C7" w14:textId="77777777" w:rsidR="0033386C" w:rsidRPr="00F7609B" w:rsidRDefault="0033386C" w:rsidP="0033386C">
      <w:pPr>
        <w:tabs>
          <w:tab w:val="left" w:pos="6270"/>
        </w:tabs>
      </w:pPr>
    </w:p>
    <w:p w14:paraId="580E1B9B" w14:textId="77777777" w:rsidR="007410A6" w:rsidRPr="00F7609B" w:rsidRDefault="007410A6" w:rsidP="00DE2115">
      <w:pPr>
        <w:pStyle w:val="ListParagraph"/>
        <w:tabs>
          <w:tab w:val="left" w:pos="6270"/>
        </w:tabs>
        <w:rPr>
          <w:rFonts w:ascii="Times New Roman" w:hAnsi="Times New Roman" w:cs="Times New Roman"/>
          <w:b/>
          <w:sz w:val="28"/>
          <w:szCs w:val="28"/>
        </w:rPr>
      </w:pPr>
      <w:r w:rsidRPr="00F7609B">
        <w:rPr>
          <w:rFonts w:ascii="Times New Roman" w:hAnsi="Times New Roman" w:cs="Times New Roman"/>
          <w:b/>
          <w:sz w:val="28"/>
          <w:szCs w:val="28"/>
        </w:rPr>
        <w:t xml:space="preserve">Scoring: </w:t>
      </w:r>
    </w:p>
    <w:p w14:paraId="3045EE77" w14:textId="77777777" w:rsidR="00DE2115" w:rsidRPr="00F7609B" w:rsidRDefault="00DE2115" w:rsidP="00DE2115">
      <w:pPr>
        <w:pStyle w:val="ListParagraph"/>
        <w:tabs>
          <w:tab w:val="left" w:pos="6270"/>
        </w:tabs>
        <w:rPr>
          <w:rFonts w:ascii="Times New Roman" w:hAnsi="Times New Roman" w:cs="Times New Roman"/>
          <w:b/>
          <w:sz w:val="24"/>
          <w:szCs w:val="24"/>
        </w:rPr>
      </w:pPr>
      <w:bookmarkStart w:id="35" w:name="_Toc264036419"/>
      <w:bookmarkStart w:id="36" w:name="_Toc264038510"/>
      <w:bookmarkStart w:id="37" w:name="_Toc264038553"/>
      <w:bookmarkStart w:id="38" w:name="_Toc264290188"/>
      <w:bookmarkStart w:id="39" w:name="_Toc264290231"/>
      <w:bookmarkStart w:id="40" w:name="_Toc264290275"/>
    </w:p>
    <w:tbl>
      <w:tblPr>
        <w:tblW w:w="9781" w:type="dxa"/>
        <w:tblInd w:w="12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1559"/>
        <w:gridCol w:w="8222"/>
      </w:tblGrid>
      <w:tr w:rsidR="001A2D97" w:rsidRPr="00F7609B" w14:paraId="18661371" w14:textId="77777777" w:rsidTr="00E93662">
        <w:trPr>
          <w:trHeight w:val="324"/>
        </w:trPr>
        <w:tc>
          <w:tcPr>
            <w:tcW w:w="1559" w:type="dxa"/>
            <w:tcMar>
              <w:top w:w="0" w:type="dxa"/>
              <w:left w:w="108" w:type="dxa"/>
              <w:bottom w:w="0" w:type="dxa"/>
              <w:right w:w="108" w:type="dxa"/>
            </w:tcMar>
            <w:vAlign w:val="center"/>
            <w:hideMark/>
          </w:tcPr>
          <w:p w14:paraId="18496934" w14:textId="77777777" w:rsidR="00DE2115" w:rsidRPr="00F7609B" w:rsidRDefault="00DE2115" w:rsidP="003E28B3">
            <w:pPr>
              <w:spacing w:line="252" w:lineRule="auto"/>
              <w:rPr>
                <w:rFonts w:eastAsia="Calibri"/>
                <w:b/>
                <w:bCs/>
              </w:rPr>
            </w:pPr>
            <w:r w:rsidRPr="00F7609B">
              <w:rPr>
                <w:rFonts w:eastAsia="Calibri"/>
                <w:b/>
                <w:bCs/>
              </w:rPr>
              <w:t>Weighting</w:t>
            </w:r>
          </w:p>
        </w:tc>
        <w:tc>
          <w:tcPr>
            <w:tcW w:w="8222" w:type="dxa"/>
            <w:tcMar>
              <w:top w:w="0" w:type="dxa"/>
              <w:left w:w="108" w:type="dxa"/>
              <w:bottom w:w="0" w:type="dxa"/>
              <w:right w:w="108" w:type="dxa"/>
            </w:tcMar>
            <w:vAlign w:val="center"/>
            <w:hideMark/>
          </w:tcPr>
          <w:p w14:paraId="5355A9F6" w14:textId="77777777" w:rsidR="00DE2115" w:rsidRPr="00F7609B" w:rsidRDefault="00DE2115" w:rsidP="003E28B3">
            <w:pPr>
              <w:spacing w:line="252" w:lineRule="auto"/>
              <w:rPr>
                <w:rFonts w:eastAsia="Calibri"/>
                <w:b/>
                <w:bCs/>
              </w:rPr>
            </w:pPr>
            <w:r w:rsidRPr="00F7609B">
              <w:rPr>
                <w:rFonts w:eastAsia="Calibri"/>
                <w:b/>
                <w:bCs/>
              </w:rPr>
              <w:t>Meaning</w:t>
            </w:r>
          </w:p>
        </w:tc>
      </w:tr>
      <w:tr w:rsidR="001A2D97" w:rsidRPr="00F7609B" w14:paraId="500388E9" w14:textId="77777777" w:rsidTr="00E93662">
        <w:trPr>
          <w:trHeight w:val="824"/>
        </w:trPr>
        <w:tc>
          <w:tcPr>
            <w:tcW w:w="1559" w:type="dxa"/>
            <w:tcMar>
              <w:top w:w="0" w:type="dxa"/>
              <w:left w:w="108" w:type="dxa"/>
              <w:bottom w:w="0" w:type="dxa"/>
              <w:right w:w="108" w:type="dxa"/>
            </w:tcMar>
            <w:vAlign w:val="center"/>
            <w:hideMark/>
          </w:tcPr>
          <w:p w14:paraId="1F049E0F" w14:textId="77777777" w:rsidR="00DE2115" w:rsidRPr="00F7609B" w:rsidRDefault="00DE2115" w:rsidP="00ED3EE6">
            <w:pPr>
              <w:spacing w:line="252" w:lineRule="auto"/>
              <w:jc w:val="center"/>
              <w:rPr>
                <w:rFonts w:eastAsia="Calibri"/>
              </w:rPr>
            </w:pPr>
            <w:r w:rsidRPr="00F7609B">
              <w:rPr>
                <w:rFonts w:eastAsia="Calibri"/>
              </w:rPr>
              <w:t>91% - 100%</w:t>
            </w:r>
          </w:p>
        </w:tc>
        <w:tc>
          <w:tcPr>
            <w:tcW w:w="8222" w:type="dxa"/>
            <w:tcMar>
              <w:top w:w="0" w:type="dxa"/>
              <w:left w:w="108" w:type="dxa"/>
              <w:bottom w:w="0" w:type="dxa"/>
              <w:right w:w="108" w:type="dxa"/>
            </w:tcMar>
            <w:vAlign w:val="center"/>
            <w:hideMark/>
          </w:tcPr>
          <w:p w14:paraId="0F306E48" w14:textId="77777777" w:rsidR="00DE2115" w:rsidRPr="00F7609B" w:rsidRDefault="00DE2115" w:rsidP="00063FBE">
            <w:pPr>
              <w:spacing w:before="60" w:after="60" w:line="276" w:lineRule="auto"/>
              <w:jc w:val="both"/>
              <w:rPr>
                <w:rFonts w:eastAsia="Calibri"/>
              </w:rPr>
            </w:pPr>
            <w:r w:rsidRPr="00F7609B">
              <w:rPr>
                <w:rFonts w:eastAsia="Calibri"/>
              </w:rPr>
              <w:t>An excellent response, with very few or no weaknesses, that demonstrates a complete understanding of requirements and provides comprehensive and convincing assurance that the Tenderer will deliver to an excellent standard.</w:t>
            </w:r>
          </w:p>
        </w:tc>
      </w:tr>
      <w:tr w:rsidR="001A2D97" w:rsidRPr="00F7609B" w14:paraId="27C4075A" w14:textId="77777777" w:rsidTr="00E93662">
        <w:trPr>
          <w:trHeight w:val="60"/>
        </w:trPr>
        <w:tc>
          <w:tcPr>
            <w:tcW w:w="1559" w:type="dxa"/>
            <w:tcMar>
              <w:top w:w="0" w:type="dxa"/>
              <w:left w:w="108" w:type="dxa"/>
              <w:bottom w:w="0" w:type="dxa"/>
              <w:right w:w="108" w:type="dxa"/>
            </w:tcMar>
            <w:vAlign w:val="center"/>
            <w:hideMark/>
          </w:tcPr>
          <w:p w14:paraId="32A83ACC" w14:textId="77777777" w:rsidR="00DE2115" w:rsidRPr="00F7609B" w:rsidRDefault="00DE2115" w:rsidP="00ED3EE6">
            <w:pPr>
              <w:spacing w:line="252" w:lineRule="auto"/>
              <w:jc w:val="center"/>
              <w:rPr>
                <w:rFonts w:eastAsia="Calibri"/>
              </w:rPr>
            </w:pPr>
            <w:r w:rsidRPr="00F7609B">
              <w:rPr>
                <w:rFonts w:eastAsia="Calibri"/>
              </w:rPr>
              <w:t>80% - 90%</w:t>
            </w:r>
          </w:p>
        </w:tc>
        <w:tc>
          <w:tcPr>
            <w:tcW w:w="8222" w:type="dxa"/>
            <w:tcMar>
              <w:top w:w="0" w:type="dxa"/>
              <w:left w:w="108" w:type="dxa"/>
              <w:bottom w:w="0" w:type="dxa"/>
              <w:right w:w="108" w:type="dxa"/>
            </w:tcMar>
            <w:vAlign w:val="center"/>
            <w:hideMark/>
          </w:tcPr>
          <w:p w14:paraId="7AE46A04" w14:textId="77777777" w:rsidR="00DE2115" w:rsidRPr="00F7609B" w:rsidRDefault="00DE2115" w:rsidP="00063FBE">
            <w:pPr>
              <w:spacing w:before="60" w:after="60" w:line="276" w:lineRule="auto"/>
              <w:jc w:val="both"/>
              <w:rPr>
                <w:rFonts w:eastAsia="Calibri"/>
              </w:rPr>
            </w:pPr>
            <w:r w:rsidRPr="00F7609B">
              <w:rPr>
                <w:rFonts w:eastAsia="Calibri"/>
              </w:rPr>
              <w:t xml:space="preserve">A very good response that demonstrates real understanding and fully meets the requirements and assurance that the Tenderer will deliver to high standard.  </w:t>
            </w:r>
          </w:p>
        </w:tc>
      </w:tr>
      <w:tr w:rsidR="001A2D97" w:rsidRPr="00F7609B" w14:paraId="004C1EF0" w14:textId="77777777" w:rsidTr="00E93662">
        <w:trPr>
          <w:trHeight w:val="60"/>
        </w:trPr>
        <w:tc>
          <w:tcPr>
            <w:tcW w:w="1559" w:type="dxa"/>
            <w:tcMar>
              <w:top w:w="0" w:type="dxa"/>
              <w:left w:w="108" w:type="dxa"/>
              <w:bottom w:w="0" w:type="dxa"/>
              <w:right w:w="108" w:type="dxa"/>
            </w:tcMar>
            <w:vAlign w:val="center"/>
            <w:hideMark/>
          </w:tcPr>
          <w:p w14:paraId="265AD0C1" w14:textId="77777777" w:rsidR="00DE2115" w:rsidRPr="00F7609B" w:rsidRDefault="00DE2115" w:rsidP="00ED3EE6">
            <w:pPr>
              <w:spacing w:line="252" w:lineRule="auto"/>
              <w:jc w:val="center"/>
              <w:rPr>
                <w:rFonts w:eastAsia="Calibri"/>
              </w:rPr>
            </w:pPr>
            <w:r w:rsidRPr="00F7609B">
              <w:rPr>
                <w:rFonts w:eastAsia="Calibri"/>
              </w:rPr>
              <w:t>60% - 79%</w:t>
            </w:r>
          </w:p>
        </w:tc>
        <w:tc>
          <w:tcPr>
            <w:tcW w:w="8222" w:type="dxa"/>
            <w:tcMar>
              <w:top w:w="0" w:type="dxa"/>
              <w:left w:w="108" w:type="dxa"/>
              <w:bottom w:w="0" w:type="dxa"/>
              <w:right w:w="108" w:type="dxa"/>
            </w:tcMar>
            <w:vAlign w:val="center"/>
            <w:hideMark/>
          </w:tcPr>
          <w:p w14:paraId="0507336A" w14:textId="77777777" w:rsidR="00DE2115" w:rsidRPr="00F7609B" w:rsidRDefault="00DE2115" w:rsidP="00063FBE">
            <w:pPr>
              <w:spacing w:before="60" w:after="60" w:line="276" w:lineRule="auto"/>
              <w:jc w:val="both"/>
              <w:rPr>
                <w:rFonts w:eastAsia="Calibri"/>
              </w:rPr>
            </w:pPr>
            <w:r w:rsidRPr="00F7609B">
              <w:rPr>
                <w:rFonts w:eastAsia="Calibri"/>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1A2D97" w:rsidRPr="00F7609B" w14:paraId="57C2E02B" w14:textId="77777777" w:rsidTr="00E93662">
        <w:trPr>
          <w:trHeight w:val="902"/>
        </w:trPr>
        <w:tc>
          <w:tcPr>
            <w:tcW w:w="1559" w:type="dxa"/>
            <w:tcMar>
              <w:top w:w="0" w:type="dxa"/>
              <w:left w:w="108" w:type="dxa"/>
              <w:bottom w:w="0" w:type="dxa"/>
              <w:right w:w="108" w:type="dxa"/>
            </w:tcMar>
            <w:vAlign w:val="center"/>
            <w:hideMark/>
          </w:tcPr>
          <w:p w14:paraId="034B7DDC" w14:textId="77777777" w:rsidR="00DE2115" w:rsidRPr="00F7609B" w:rsidRDefault="00DE2115" w:rsidP="00ED3EE6">
            <w:pPr>
              <w:spacing w:line="252" w:lineRule="auto"/>
              <w:jc w:val="center"/>
              <w:rPr>
                <w:rFonts w:eastAsia="Calibri"/>
              </w:rPr>
            </w:pPr>
            <w:r w:rsidRPr="00F7609B">
              <w:rPr>
                <w:rFonts w:eastAsia="Calibri"/>
              </w:rPr>
              <w:t>30% - 59%</w:t>
            </w:r>
          </w:p>
        </w:tc>
        <w:tc>
          <w:tcPr>
            <w:tcW w:w="8222" w:type="dxa"/>
            <w:tcMar>
              <w:top w:w="0" w:type="dxa"/>
              <w:left w:w="108" w:type="dxa"/>
              <w:bottom w:w="0" w:type="dxa"/>
              <w:right w:w="108" w:type="dxa"/>
            </w:tcMar>
            <w:vAlign w:val="center"/>
            <w:hideMark/>
          </w:tcPr>
          <w:p w14:paraId="02281BE5" w14:textId="77777777" w:rsidR="00DE2115" w:rsidRPr="00F7609B" w:rsidRDefault="00DE2115" w:rsidP="00063FBE">
            <w:pPr>
              <w:spacing w:before="60" w:after="60" w:line="276" w:lineRule="auto"/>
              <w:jc w:val="both"/>
              <w:rPr>
                <w:rFonts w:eastAsia="Calibri"/>
              </w:rPr>
            </w:pPr>
            <w:r w:rsidRPr="00F7609B">
              <w:rPr>
                <w:rFonts w:eastAsia="Calibri"/>
              </w:rPr>
              <w:t xml:space="preserve">A response where reservations exist. Lacks full credibility/convincing detail, and there is a significant risk that the response will not be successful. </w:t>
            </w:r>
          </w:p>
        </w:tc>
      </w:tr>
      <w:tr w:rsidR="001A2D97" w:rsidRPr="00F7609B" w14:paraId="6201FE83" w14:textId="77777777" w:rsidTr="00E93662">
        <w:trPr>
          <w:trHeight w:val="60"/>
        </w:trPr>
        <w:tc>
          <w:tcPr>
            <w:tcW w:w="1559" w:type="dxa"/>
            <w:tcMar>
              <w:top w:w="0" w:type="dxa"/>
              <w:left w:w="108" w:type="dxa"/>
              <w:bottom w:w="0" w:type="dxa"/>
              <w:right w:w="108" w:type="dxa"/>
            </w:tcMar>
            <w:vAlign w:val="center"/>
            <w:hideMark/>
          </w:tcPr>
          <w:p w14:paraId="6A1EB037" w14:textId="77777777" w:rsidR="00DE2115" w:rsidRPr="00F7609B" w:rsidRDefault="00DE2115" w:rsidP="00ED3EE6">
            <w:pPr>
              <w:spacing w:line="252" w:lineRule="auto"/>
              <w:jc w:val="center"/>
              <w:rPr>
                <w:rFonts w:eastAsia="Calibri"/>
              </w:rPr>
            </w:pPr>
            <w:r w:rsidRPr="00F7609B">
              <w:rPr>
                <w:rFonts w:eastAsia="Calibri"/>
              </w:rPr>
              <w:t>1% - 29%</w:t>
            </w:r>
          </w:p>
        </w:tc>
        <w:tc>
          <w:tcPr>
            <w:tcW w:w="8222" w:type="dxa"/>
            <w:tcMar>
              <w:top w:w="0" w:type="dxa"/>
              <w:left w:w="108" w:type="dxa"/>
              <w:bottom w:w="0" w:type="dxa"/>
              <w:right w:w="108" w:type="dxa"/>
            </w:tcMar>
            <w:vAlign w:val="center"/>
            <w:hideMark/>
          </w:tcPr>
          <w:p w14:paraId="365B275D" w14:textId="77777777" w:rsidR="00DE2115" w:rsidRPr="00F7609B" w:rsidRDefault="00DE2115" w:rsidP="00063FBE">
            <w:pPr>
              <w:spacing w:before="60" w:after="60" w:line="276" w:lineRule="auto"/>
              <w:jc w:val="both"/>
              <w:rPr>
                <w:rFonts w:eastAsia="Calibri"/>
              </w:rPr>
            </w:pPr>
            <w:r w:rsidRPr="00F7609B">
              <w:rPr>
                <w:rFonts w:eastAsia="Calibri"/>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1A2D97" w:rsidRPr="00F7609B" w14:paraId="1A8D5D7E" w14:textId="77777777" w:rsidTr="00E93662">
        <w:trPr>
          <w:trHeight w:val="324"/>
        </w:trPr>
        <w:tc>
          <w:tcPr>
            <w:tcW w:w="1559" w:type="dxa"/>
            <w:tcMar>
              <w:top w:w="0" w:type="dxa"/>
              <w:left w:w="108" w:type="dxa"/>
              <w:bottom w:w="0" w:type="dxa"/>
              <w:right w:w="108" w:type="dxa"/>
            </w:tcMar>
            <w:vAlign w:val="center"/>
            <w:hideMark/>
          </w:tcPr>
          <w:p w14:paraId="018DDEBB" w14:textId="77777777" w:rsidR="00DE2115" w:rsidRPr="00F7609B" w:rsidRDefault="00DE2115" w:rsidP="00ED3EE6">
            <w:pPr>
              <w:spacing w:line="252" w:lineRule="auto"/>
              <w:jc w:val="center"/>
              <w:rPr>
                <w:rFonts w:eastAsia="Calibri"/>
              </w:rPr>
            </w:pPr>
            <w:r w:rsidRPr="00F7609B">
              <w:rPr>
                <w:rFonts w:eastAsia="Calibri"/>
              </w:rPr>
              <w:t>0%</w:t>
            </w:r>
          </w:p>
        </w:tc>
        <w:tc>
          <w:tcPr>
            <w:tcW w:w="8222" w:type="dxa"/>
            <w:tcMar>
              <w:top w:w="0" w:type="dxa"/>
              <w:left w:w="108" w:type="dxa"/>
              <w:bottom w:w="0" w:type="dxa"/>
              <w:right w:w="108" w:type="dxa"/>
            </w:tcMar>
            <w:vAlign w:val="center"/>
            <w:hideMark/>
          </w:tcPr>
          <w:p w14:paraId="3AA65811" w14:textId="77777777" w:rsidR="00DE2115" w:rsidRPr="00F7609B" w:rsidRDefault="00DE2115" w:rsidP="00063FBE">
            <w:pPr>
              <w:spacing w:before="60" w:after="60" w:line="276" w:lineRule="auto"/>
              <w:jc w:val="both"/>
              <w:rPr>
                <w:rFonts w:eastAsia="Calibri"/>
              </w:rPr>
            </w:pPr>
            <w:r w:rsidRPr="00F7609B">
              <w:rPr>
                <w:rFonts w:eastAsia="Calibri"/>
              </w:rPr>
              <w:t>Response completely fails to address the criterion under consideration</w:t>
            </w:r>
          </w:p>
        </w:tc>
      </w:tr>
    </w:tbl>
    <w:p w14:paraId="4AAE4988" w14:textId="77777777" w:rsidR="000B0B44" w:rsidRPr="00F7609B" w:rsidRDefault="000B0B44" w:rsidP="00DE2115">
      <w:pPr>
        <w:pStyle w:val="ListParagraph"/>
        <w:tabs>
          <w:tab w:val="left" w:pos="6270"/>
        </w:tabs>
        <w:ind w:left="1080"/>
        <w:rPr>
          <w:rFonts w:ascii="Times New Roman" w:hAnsi="Times New Roman" w:cs="Times New Roman"/>
          <w:b/>
          <w:sz w:val="24"/>
          <w:szCs w:val="24"/>
        </w:rPr>
      </w:pPr>
    </w:p>
    <w:p w14:paraId="36810438" w14:textId="77777777" w:rsidR="0093055D" w:rsidRPr="00F7609B" w:rsidRDefault="0093055D" w:rsidP="00DE2115">
      <w:pPr>
        <w:pStyle w:val="ListParagraph"/>
        <w:tabs>
          <w:tab w:val="left" w:pos="6270"/>
        </w:tabs>
        <w:ind w:left="1080"/>
        <w:rPr>
          <w:rFonts w:ascii="Times New Roman" w:hAnsi="Times New Roman" w:cs="Times New Roman"/>
          <w:b/>
          <w:sz w:val="24"/>
          <w:szCs w:val="24"/>
        </w:rPr>
      </w:pPr>
    </w:p>
    <w:p w14:paraId="1B47B768" w14:textId="644497D0" w:rsidR="007410A6" w:rsidRPr="00F7609B" w:rsidRDefault="007410A6" w:rsidP="00DE2115">
      <w:pPr>
        <w:pStyle w:val="ListParagraph"/>
        <w:tabs>
          <w:tab w:val="left" w:pos="6270"/>
        </w:tabs>
        <w:ind w:left="1080"/>
        <w:rPr>
          <w:rFonts w:ascii="Times New Roman" w:hAnsi="Times New Roman" w:cs="Times New Roman"/>
          <w:b/>
          <w:sz w:val="24"/>
          <w:szCs w:val="24"/>
        </w:rPr>
      </w:pPr>
      <w:r w:rsidRPr="00F7609B">
        <w:rPr>
          <w:rFonts w:ascii="Times New Roman" w:hAnsi="Times New Roman" w:cs="Times New Roman"/>
          <w:b/>
          <w:sz w:val="24"/>
          <w:szCs w:val="24"/>
        </w:rPr>
        <w:t>Cost Assessment</w:t>
      </w:r>
    </w:p>
    <w:p w14:paraId="2953D1D2" w14:textId="77777777" w:rsidR="007410A6" w:rsidRPr="00F7609B" w:rsidRDefault="007410A6" w:rsidP="00DE2115">
      <w:pPr>
        <w:pStyle w:val="ListParagraph"/>
        <w:tabs>
          <w:tab w:val="left" w:pos="6270"/>
        </w:tabs>
        <w:ind w:left="1080"/>
        <w:rPr>
          <w:rFonts w:ascii="Times New Roman" w:hAnsi="Times New Roman" w:cs="Times New Roman"/>
          <w:sz w:val="24"/>
          <w:szCs w:val="24"/>
        </w:rPr>
      </w:pPr>
      <w:r w:rsidRPr="00F7609B">
        <w:rPr>
          <w:rFonts w:ascii="Times New Roman" w:hAnsi="Times New Roman" w:cs="Times New Roman"/>
          <w:sz w:val="24"/>
          <w:szCs w:val="24"/>
        </w:rPr>
        <w:t>The lowest Ultimate Cost tender will receive the maximum score achievable under this criterion.</w:t>
      </w:r>
    </w:p>
    <w:p w14:paraId="0FA5323E" w14:textId="77777777" w:rsidR="007410A6" w:rsidRPr="00F7609B" w:rsidRDefault="007410A6" w:rsidP="00DE2115">
      <w:pPr>
        <w:pStyle w:val="ListParagraph"/>
        <w:tabs>
          <w:tab w:val="left" w:pos="6270"/>
        </w:tabs>
        <w:ind w:left="1080"/>
        <w:rPr>
          <w:rFonts w:ascii="Times New Roman" w:hAnsi="Times New Roman" w:cs="Times New Roman"/>
          <w:sz w:val="24"/>
          <w:szCs w:val="24"/>
        </w:rPr>
      </w:pPr>
    </w:p>
    <w:p w14:paraId="4F853CE7" w14:textId="77777777" w:rsidR="007410A6" w:rsidRPr="00F7609B" w:rsidRDefault="007410A6" w:rsidP="00DE2115">
      <w:pPr>
        <w:pStyle w:val="ListParagraph"/>
        <w:tabs>
          <w:tab w:val="left" w:pos="6270"/>
        </w:tabs>
        <w:ind w:left="1080"/>
        <w:rPr>
          <w:rFonts w:ascii="Times New Roman" w:hAnsi="Times New Roman" w:cs="Times New Roman"/>
          <w:sz w:val="24"/>
          <w:szCs w:val="24"/>
        </w:rPr>
      </w:pPr>
    </w:p>
    <w:tbl>
      <w:tblPr>
        <w:tblW w:w="9781" w:type="dxa"/>
        <w:tblInd w:w="12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07"/>
        <w:gridCol w:w="630"/>
        <w:gridCol w:w="3240"/>
        <w:gridCol w:w="336"/>
        <w:gridCol w:w="2968"/>
      </w:tblGrid>
      <w:tr w:rsidR="001A2D97" w:rsidRPr="00F7609B" w14:paraId="0BF71B15" w14:textId="77777777" w:rsidTr="00E93662">
        <w:trPr>
          <w:trHeight w:val="390"/>
        </w:trPr>
        <w:tc>
          <w:tcPr>
            <w:tcW w:w="2607" w:type="dxa"/>
            <w:vMerge w:val="restart"/>
            <w:noWrap/>
            <w:vAlign w:val="center"/>
            <w:hideMark/>
          </w:tcPr>
          <w:p w14:paraId="457E5597" w14:textId="77777777" w:rsidR="007410A6" w:rsidRPr="00F7609B" w:rsidRDefault="007410A6" w:rsidP="003E28B3">
            <w:pPr>
              <w:jc w:val="center"/>
              <w:rPr>
                <w:b/>
                <w:bCs/>
                <w:lang w:eastAsia="en-IE"/>
              </w:rPr>
            </w:pPr>
            <w:r w:rsidRPr="00F7609B">
              <w:rPr>
                <w:b/>
                <w:bCs/>
                <w:lang w:val="en-GB" w:eastAsia="en-IE"/>
              </w:rPr>
              <w:t>Cost Score</w:t>
            </w:r>
          </w:p>
        </w:tc>
        <w:tc>
          <w:tcPr>
            <w:tcW w:w="630" w:type="dxa"/>
            <w:vMerge w:val="restart"/>
            <w:noWrap/>
            <w:vAlign w:val="center"/>
            <w:hideMark/>
          </w:tcPr>
          <w:p w14:paraId="1AA65C5F" w14:textId="77777777" w:rsidR="007410A6" w:rsidRPr="00F7609B" w:rsidRDefault="007410A6" w:rsidP="003E28B3">
            <w:pPr>
              <w:rPr>
                <w:lang w:eastAsia="en-IE"/>
              </w:rPr>
            </w:pPr>
            <w:r w:rsidRPr="00F7609B">
              <w:rPr>
                <w:lang w:val="en-GB" w:eastAsia="en-IE"/>
              </w:rPr>
              <w:t>=</w:t>
            </w:r>
          </w:p>
        </w:tc>
        <w:tc>
          <w:tcPr>
            <w:tcW w:w="3240" w:type="dxa"/>
            <w:noWrap/>
            <w:vAlign w:val="bottom"/>
            <w:hideMark/>
          </w:tcPr>
          <w:p w14:paraId="7B326C2B" w14:textId="3CCFED4B" w:rsidR="007410A6" w:rsidRPr="00F7609B" w:rsidRDefault="007410A6" w:rsidP="003E28B3">
            <w:pPr>
              <w:jc w:val="center"/>
              <w:rPr>
                <w:color w:val="0070C0"/>
                <w:lang w:eastAsia="en-IE"/>
              </w:rPr>
            </w:pPr>
            <w:r w:rsidRPr="00F7609B">
              <w:rPr>
                <w:color w:val="0070C0"/>
                <w:lang w:val="en-GB" w:eastAsia="en-IE"/>
              </w:rPr>
              <w:t xml:space="preserve">Lowest </w:t>
            </w:r>
            <w:r w:rsidR="00BC1AE7" w:rsidRPr="00F7609B">
              <w:rPr>
                <w:color w:val="0070C0"/>
                <w:lang w:val="en-GB" w:eastAsia="en-IE"/>
              </w:rPr>
              <w:t xml:space="preserve">Eligible </w:t>
            </w:r>
            <w:r w:rsidRPr="00F7609B">
              <w:rPr>
                <w:color w:val="0070C0"/>
                <w:lang w:val="en-GB" w:eastAsia="en-IE"/>
              </w:rPr>
              <w:t>Tendered Rate</w:t>
            </w:r>
          </w:p>
        </w:tc>
        <w:tc>
          <w:tcPr>
            <w:tcW w:w="312" w:type="dxa"/>
            <w:vMerge w:val="restart"/>
            <w:noWrap/>
            <w:vAlign w:val="center"/>
            <w:hideMark/>
          </w:tcPr>
          <w:p w14:paraId="586CAEA5" w14:textId="77777777" w:rsidR="007410A6" w:rsidRPr="00F7609B" w:rsidRDefault="007410A6" w:rsidP="003E28B3">
            <w:pPr>
              <w:rPr>
                <w:color w:val="0070C0"/>
                <w:lang w:eastAsia="en-IE"/>
              </w:rPr>
            </w:pPr>
            <w:r w:rsidRPr="00F7609B">
              <w:rPr>
                <w:color w:val="0070C0"/>
                <w:lang w:eastAsia="en-IE"/>
              </w:rPr>
              <w:t>x</w:t>
            </w:r>
          </w:p>
        </w:tc>
        <w:tc>
          <w:tcPr>
            <w:tcW w:w="2992" w:type="dxa"/>
            <w:vMerge w:val="restart"/>
            <w:vAlign w:val="center"/>
            <w:hideMark/>
          </w:tcPr>
          <w:p w14:paraId="5C74E80D" w14:textId="77777777" w:rsidR="007410A6" w:rsidRPr="00F7609B" w:rsidRDefault="007410A6" w:rsidP="003E28B3">
            <w:pPr>
              <w:jc w:val="center"/>
              <w:rPr>
                <w:color w:val="0070C0"/>
                <w:lang w:eastAsia="en-IE"/>
              </w:rPr>
            </w:pPr>
            <w:r w:rsidRPr="00F7609B">
              <w:rPr>
                <w:color w:val="0070C0"/>
                <w:lang w:val="en-GB" w:eastAsia="en-IE"/>
              </w:rPr>
              <w:t>Maximum Number of Marks Available</w:t>
            </w:r>
          </w:p>
        </w:tc>
      </w:tr>
      <w:tr w:rsidR="001A2D97" w:rsidRPr="00F7609B" w14:paraId="551D0B16" w14:textId="77777777" w:rsidTr="00E93662">
        <w:trPr>
          <w:trHeight w:val="315"/>
        </w:trPr>
        <w:tc>
          <w:tcPr>
            <w:tcW w:w="2607" w:type="dxa"/>
            <w:vMerge/>
            <w:vAlign w:val="center"/>
            <w:hideMark/>
          </w:tcPr>
          <w:p w14:paraId="21D6BEBC" w14:textId="77777777" w:rsidR="007410A6" w:rsidRPr="00F7609B" w:rsidRDefault="007410A6" w:rsidP="003E28B3">
            <w:pPr>
              <w:rPr>
                <w:b/>
                <w:bCs/>
                <w:lang w:eastAsia="en-IE"/>
              </w:rPr>
            </w:pPr>
          </w:p>
        </w:tc>
        <w:tc>
          <w:tcPr>
            <w:tcW w:w="630" w:type="dxa"/>
            <w:vMerge/>
            <w:vAlign w:val="center"/>
            <w:hideMark/>
          </w:tcPr>
          <w:p w14:paraId="465FFE6D" w14:textId="77777777" w:rsidR="007410A6" w:rsidRPr="00F7609B" w:rsidRDefault="007410A6" w:rsidP="003E28B3">
            <w:pPr>
              <w:rPr>
                <w:lang w:eastAsia="en-IE"/>
              </w:rPr>
            </w:pPr>
          </w:p>
        </w:tc>
        <w:tc>
          <w:tcPr>
            <w:tcW w:w="3240" w:type="dxa"/>
            <w:noWrap/>
            <w:vAlign w:val="center"/>
            <w:hideMark/>
          </w:tcPr>
          <w:p w14:paraId="6BB0640D" w14:textId="77777777" w:rsidR="007410A6" w:rsidRPr="00F7609B" w:rsidRDefault="007410A6" w:rsidP="003E28B3">
            <w:pPr>
              <w:jc w:val="center"/>
              <w:rPr>
                <w:lang w:val="en-GB" w:eastAsia="en-IE"/>
              </w:rPr>
            </w:pPr>
            <w:r w:rsidRPr="00F7609B">
              <w:rPr>
                <w:lang w:val="en-GB" w:eastAsia="en-IE"/>
              </w:rPr>
              <w:t>________________________</w:t>
            </w:r>
          </w:p>
          <w:p w14:paraId="68FB395C" w14:textId="77777777" w:rsidR="007410A6" w:rsidRPr="00F7609B" w:rsidRDefault="007410A6" w:rsidP="003E28B3">
            <w:pPr>
              <w:jc w:val="center"/>
              <w:rPr>
                <w:lang w:val="en-GB" w:eastAsia="en-IE"/>
              </w:rPr>
            </w:pPr>
          </w:p>
          <w:p w14:paraId="08D47B55" w14:textId="77777777" w:rsidR="007410A6" w:rsidRPr="00F7609B" w:rsidRDefault="007410A6" w:rsidP="003E28B3">
            <w:pPr>
              <w:jc w:val="center"/>
              <w:rPr>
                <w:color w:val="0070C0"/>
                <w:lang w:val="en-GB" w:eastAsia="en-IE"/>
              </w:rPr>
            </w:pPr>
            <w:r w:rsidRPr="00F7609B">
              <w:rPr>
                <w:color w:val="0070C0"/>
                <w:lang w:val="en-GB" w:eastAsia="en-IE"/>
              </w:rPr>
              <w:t>Tendered Rate under evaluation</w:t>
            </w:r>
          </w:p>
          <w:p w14:paraId="5A8C177C" w14:textId="77777777" w:rsidR="007410A6" w:rsidRPr="00F7609B" w:rsidRDefault="007410A6" w:rsidP="003E28B3">
            <w:pPr>
              <w:jc w:val="center"/>
              <w:rPr>
                <w:lang w:eastAsia="en-IE"/>
              </w:rPr>
            </w:pPr>
          </w:p>
        </w:tc>
        <w:tc>
          <w:tcPr>
            <w:tcW w:w="312" w:type="dxa"/>
            <w:vMerge/>
            <w:vAlign w:val="center"/>
            <w:hideMark/>
          </w:tcPr>
          <w:p w14:paraId="4B6DE54F" w14:textId="77777777" w:rsidR="007410A6" w:rsidRPr="00F7609B" w:rsidRDefault="007410A6" w:rsidP="003E28B3">
            <w:pPr>
              <w:rPr>
                <w:lang w:eastAsia="en-IE"/>
              </w:rPr>
            </w:pPr>
          </w:p>
        </w:tc>
        <w:tc>
          <w:tcPr>
            <w:tcW w:w="2992" w:type="dxa"/>
            <w:vMerge/>
            <w:vAlign w:val="center"/>
            <w:hideMark/>
          </w:tcPr>
          <w:p w14:paraId="5202EBCD" w14:textId="77777777" w:rsidR="007410A6" w:rsidRPr="00F7609B" w:rsidRDefault="007410A6" w:rsidP="003E28B3">
            <w:pPr>
              <w:rPr>
                <w:lang w:eastAsia="en-IE"/>
              </w:rPr>
            </w:pPr>
          </w:p>
        </w:tc>
      </w:tr>
    </w:tbl>
    <w:p w14:paraId="563F2F3F" w14:textId="77777777" w:rsidR="007410A6" w:rsidRPr="00F7609B" w:rsidRDefault="007410A6" w:rsidP="002D3579">
      <w:pPr>
        <w:pStyle w:val="Heading2"/>
        <w:ind w:left="1080"/>
        <w:rPr>
          <w:rFonts w:ascii="Times New Roman" w:hAnsi="Times New Roman" w:cs="Times New Roman"/>
          <w:sz w:val="24"/>
          <w:szCs w:val="24"/>
        </w:rPr>
      </w:pPr>
    </w:p>
    <w:p w14:paraId="51045F13" w14:textId="77777777" w:rsidR="007410A6" w:rsidRPr="00F7609B" w:rsidRDefault="007410A6" w:rsidP="007410A6">
      <w:pPr>
        <w:pStyle w:val="ListParagraph"/>
        <w:tabs>
          <w:tab w:val="left" w:pos="6270"/>
        </w:tabs>
        <w:rPr>
          <w:rFonts w:ascii="Times New Roman" w:hAnsi="Times New Roman" w:cs="Times New Roman"/>
          <w:sz w:val="24"/>
          <w:szCs w:val="24"/>
        </w:rPr>
      </w:pPr>
    </w:p>
    <w:p w14:paraId="2FC037EA" w14:textId="77777777" w:rsidR="007410A6" w:rsidRPr="00F7609B" w:rsidRDefault="007410A6" w:rsidP="0033386C">
      <w:pPr>
        <w:pStyle w:val="Heading2"/>
        <w:rPr>
          <w:rFonts w:ascii="Times New Roman" w:hAnsi="Times New Roman" w:cs="Times New Roman"/>
          <w:sz w:val="24"/>
          <w:szCs w:val="24"/>
        </w:rPr>
      </w:pPr>
    </w:p>
    <w:p w14:paraId="7C2DE7F1" w14:textId="77777777" w:rsidR="001A2D97" w:rsidRPr="00F7609B" w:rsidRDefault="001A2D97" w:rsidP="001A2D97"/>
    <w:p w14:paraId="082803E3" w14:textId="77777777" w:rsidR="001A2D97" w:rsidRPr="00F7609B" w:rsidRDefault="001A2D97" w:rsidP="00E93662"/>
    <w:p w14:paraId="0229CE58" w14:textId="77777777" w:rsidR="00294D76" w:rsidRPr="00F7609B" w:rsidRDefault="00294D76" w:rsidP="00E93662"/>
    <w:p w14:paraId="18DDC643" w14:textId="77777777" w:rsidR="00294D76" w:rsidRPr="00F7609B" w:rsidRDefault="00294D76" w:rsidP="00E93662"/>
    <w:p w14:paraId="0F0BA5FA" w14:textId="77777777" w:rsidR="00294D76" w:rsidRPr="00F7609B" w:rsidRDefault="00294D76" w:rsidP="00E93662"/>
    <w:p w14:paraId="4CEB23B0" w14:textId="77777777" w:rsidR="00294D76" w:rsidRPr="00F7609B" w:rsidRDefault="00294D76" w:rsidP="00E93662"/>
    <w:p w14:paraId="2FBBB9C7" w14:textId="77777777" w:rsidR="0033386C" w:rsidRPr="00F7609B" w:rsidRDefault="000237B7" w:rsidP="0033386C">
      <w:pPr>
        <w:pStyle w:val="Heading2"/>
        <w:rPr>
          <w:rFonts w:ascii="Times New Roman" w:hAnsi="Times New Roman" w:cs="Times New Roman"/>
        </w:rPr>
      </w:pPr>
      <w:r w:rsidRPr="00F7609B">
        <w:rPr>
          <w:rFonts w:ascii="Times New Roman" w:hAnsi="Times New Roman" w:cs="Times New Roman"/>
        </w:rPr>
        <w:t>Tender dates</w:t>
      </w:r>
      <w:bookmarkEnd w:id="35"/>
      <w:bookmarkEnd w:id="36"/>
      <w:bookmarkEnd w:id="37"/>
      <w:bookmarkEnd w:id="38"/>
      <w:bookmarkEnd w:id="39"/>
      <w:bookmarkEnd w:id="40"/>
      <w:r w:rsidR="0033386C" w:rsidRPr="00F7609B">
        <w:rPr>
          <w:rFonts w:ascii="Times New Roman" w:hAnsi="Times New Roman" w:cs="Times New Roman"/>
        </w:rPr>
        <w:t xml:space="preserve"> </w:t>
      </w:r>
    </w:p>
    <w:p w14:paraId="4FD2D42B" w14:textId="77777777" w:rsidR="00330085" w:rsidRPr="00F7609B" w:rsidRDefault="00330085" w:rsidP="00330085"/>
    <w:p w14:paraId="66225D65" w14:textId="77777777" w:rsidR="0033386C" w:rsidRPr="00F7609B" w:rsidRDefault="0033386C" w:rsidP="0033386C">
      <w:pPr>
        <w:rPr>
          <w:b/>
          <w:sz w:val="28"/>
          <w:szCs w:val="28"/>
        </w:rPr>
      </w:pPr>
    </w:p>
    <w:tbl>
      <w:tblPr>
        <w:tblW w:w="0" w:type="auto"/>
        <w:jc w:val="center"/>
        <w:tblBorders>
          <w:bottom w:val="single" w:sz="12" w:space="0" w:color="000000"/>
        </w:tblBorders>
        <w:tblLook w:val="0020" w:firstRow="1" w:lastRow="0" w:firstColumn="0" w:lastColumn="0" w:noHBand="0" w:noVBand="0"/>
      </w:tblPr>
      <w:tblGrid>
        <w:gridCol w:w="4957"/>
        <w:gridCol w:w="4102"/>
      </w:tblGrid>
      <w:tr w:rsidR="00330085" w:rsidRPr="00F7609B" w14:paraId="431E4780" w14:textId="77777777" w:rsidTr="00E93662">
        <w:trPr>
          <w:trHeight w:val="576"/>
          <w:jc w:val="center"/>
        </w:trPr>
        <w:tc>
          <w:tcPr>
            <w:tcW w:w="4957" w:type="dxa"/>
            <w:tcBorders>
              <w:top w:val="single" w:sz="4" w:space="0" w:color="auto"/>
              <w:left w:val="single" w:sz="4" w:space="0" w:color="auto"/>
              <w:bottom w:val="single" w:sz="4" w:space="0" w:color="auto"/>
              <w:right w:val="single" w:sz="4" w:space="0" w:color="auto"/>
            </w:tcBorders>
          </w:tcPr>
          <w:p w14:paraId="4F65DB7C" w14:textId="77777777" w:rsidR="00534AD7" w:rsidRPr="00F7609B" w:rsidRDefault="00534AD7" w:rsidP="0092248C"/>
          <w:p w14:paraId="11A1FE30" w14:textId="77777777" w:rsidR="00330085" w:rsidRPr="00F7609B" w:rsidRDefault="00330085" w:rsidP="0092248C">
            <w:r w:rsidRPr="00F7609B">
              <w:t>Receipt of Queries</w:t>
            </w:r>
          </w:p>
          <w:p w14:paraId="0EA13E9F" w14:textId="77777777" w:rsidR="00330085" w:rsidRPr="00F7609B" w:rsidRDefault="00330085" w:rsidP="0092248C"/>
        </w:tc>
        <w:tc>
          <w:tcPr>
            <w:tcW w:w="4102" w:type="dxa"/>
            <w:tcBorders>
              <w:top w:val="single" w:sz="4" w:space="0" w:color="auto"/>
              <w:left w:val="single" w:sz="4" w:space="0" w:color="auto"/>
              <w:bottom w:val="single" w:sz="4" w:space="0" w:color="auto"/>
              <w:right w:val="single" w:sz="4" w:space="0" w:color="auto"/>
            </w:tcBorders>
          </w:tcPr>
          <w:p w14:paraId="5AEC22AA" w14:textId="77777777" w:rsidR="00534AD7" w:rsidRPr="00F7609B" w:rsidRDefault="00534AD7" w:rsidP="0092248C">
            <w:pPr>
              <w:jc w:val="center"/>
              <w:rPr>
                <w:b/>
                <w:color w:val="FF0000"/>
              </w:rPr>
            </w:pPr>
          </w:p>
          <w:p w14:paraId="2FFAC9D9" w14:textId="492E1916" w:rsidR="00330085" w:rsidRPr="00F7609B" w:rsidRDefault="00DD5EB6" w:rsidP="00ED3EE6">
            <w:pPr>
              <w:jc w:val="center"/>
              <w:rPr>
                <w:b/>
                <w:color w:val="FF0000"/>
              </w:rPr>
            </w:pPr>
            <w:r w:rsidRPr="00F7609B">
              <w:rPr>
                <w:b/>
                <w:color w:val="FF0000"/>
              </w:rPr>
              <w:t>7</w:t>
            </w:r>
            <w:r w:rsidRPr="00F7609B">
              <w:rPr>
                <w:b/>
                <w:color w:val="FF0000"/>
                <w:vertAlign w:val="superscript"/>
              </w:rPr>
              <w:t>th</w:t>
            </w:r>
            <w:r w:rsidRPr="00F7609B">
              <w:rPr>
                <w:b/>
                <w:color w:val="FF0000"/>
              </w:rPr>
              <w:t xml:space="preserve"> August 2026 @ 12pm</w:t>
            </w:r>
          </w:p>
        </w:tc>
      </w:tr>
      <w:tr w:rsidR="00330085" w:rsidRPr="00F7609B" w14:paraId="7FF49A2A" w14:textId="77777777" w:rsidTr="00E93662">
        <w:trPr>
          <w:trHeight w:val="592"/>
          <w:jc w:val="center"/>
        </w:trPr>
        <w:tc>
          <w:tcPr>
            <w:tcW w:w="4957" w:type="dxa"/>
            <w:tcBorders>
              <w:top w:val="single" w:sz="4" w:space="0" w:color="auto"/>
              <w:left w:val="single" w:sz="4" w:space="0" w:color="auto"/>
              <w:bottom w:val="single" w:sz="4" w:space="0" w:color="auto"/>
              <w:right w:val="single" w:sz="4" w:space="0" w:color="auto"/>
            </w:tcBorders>
          </w:tcPr>
          <w:p w14:paraId="7BA9BFC8" w14:textId="77777777" w:rsidR="00534AD7" w:rsidRPr="00F7609B" w:rsidRDefault="00534AD7" w:rsidP="0092248C"/>
          <w:p w14:paraId="3A2F4408" w14:textId="77777777" w:rsidR="00330085" w:rsidRPr="00F7609B" w:rsidRDefault="00330085" w:rsidP="0092248C">
            <w:r w:rsidRPr="00F7609B">
              <w:t>Publication of response to queries</w:t>
            </w:r>
          </w:p>
          <w:p w14:paraId="4251C1CB" w14:textId="77777777" w:rsidR="00534AD7" w:rsidRPr="00F7609B" w:rsidRDefault="00534AD7" w:rsidP="0092248C"/>
        </w:tc>
        <w:tc>
          <w:tcPr>
            <w:tcW w:w="4102" w:type="dxa"/>
            <w:tcBorders>
              <w:top w:val="single" w:sz="4" w:space="0" w:color="auto"/>
              <w:left w:val="single" w:sz="4" w:space="0" w:color="auto"/>
              <w:bottom w:val="single" w:sz="4" w:space="0" w:color="auto"/>
              <w:right w:val="single" w:sz="4" w:space="0" w:color="auto"/>
            </w:tcBorders>
          </w:tcPr>
          <w:p w14:paraId="55846F3F" w14:textId="77777777" w:rsidR="00534AD7" w:rsidRPr="00F7609B" w:rsidRDefault="00534AD7" w:rsidP="0092248C">
            <w:pPr>
              <w:jc w:val="center"/>
              <w:rPr>
                <w:b/>
                <w:color w:val="FF0000"/>
              </w:rPr>
            </w:pPr>
          </w:p>
          <w:p w14:paraId="54ACB04F" w14:textId="7D4490CE" w:rsidR="00330085" w:rsidRPr="00F7609B" w:rsidRDefault="00DD5EB6" w:rsidP="00ED3EE6">
            <w:pPr>
              <w:jc w:val="center"/>
              <w:rPr>
                <w:b/>
                <w:color w:val="FF0000"/>
              </w:rPr>
            </w:pPr>
            <w:r w:rsidRPr="00F7609B">
              <w:rPr>
                <w:b/>
                <w:color w:val="FF0000"/>
              </w:rPr>
              <w:t>14</w:t>
            </w:r>
            <w:r w:rsidRPr="00F7609B">
              <w:rPr>
                <w:b/>
                <w:color w:val="FF0000"/>
                <w:vertAlign w:val="superscript"/>
              </w:rPr>
              <w:t>th</w:t>
            </w:r>
            <w:r w:rsidRPr="00F7609B">
              <w:rPr>
                <w:b/>
                <w:color w:val="FF0000"/>
              </w:rPr>
              <w:t xml:space="preserve"> August </w:t>
            </w:r>
            <w:r w:rsidR="009305AC" w:rsidRPr="00F7609B">
              <w:rPr>
                <w:b/>
                <w:color w:val="FF0000"/>
              </w:rPr>
              <w:t>2026 @ COB</w:t>
            </w:r>
          </w:p>
        </w:tc>
      </w:tr>
      <w:tr w:rsidR="002030AB" w:rsidRPr="00F7609B" w14:paraId="7595DFF6" w14:textId="77777777" w:rsidTr="00E93662">
        <w:trPr>
          <w:trHeight w:val="857"/>
          <w:jc w:val="center"/>
        </w:trPr>
        <w:tc>
          <w:tcPr>
            <w:tcW w:w="4957" w:type="dxa"/>
            <w:tcBorders>
              <w:top w:val="single" w:sz="4" w:space="0" w:color="auto"/>
              <w:left w:val="single" w:sz="4" w:space="0" w:color="auto"/>
              <w:bottom w:val="single" w:sz="4" w:space="0" w:color="auto"/>
              <w:right w:val="single" w:sz="4" w:space="0" w:color="auto"/>
            </w:tcBorders>
          </w:tcPr>
          <w:p w14:paraId="65CB4ACC" w14:textId="77777777" w:rsidR="002030AB" w:rsidRPr="00F7609B" w:rsidRDefault="002030AB" w:rsidP="002030AB"/>
          <w:p w14:paraId="43015298" w14:textId="77777777" w:rsidR="002030AB" w:rsidRPr="00F7609B" w:rsidRDefault="002030AB" w:rsidP="002030AB">
            <w:r w:rsidRPr="00F7609B">
              <w:t>Receipt of Tender submissions by eTenders</w:t>
            </w:r>
          </w:p>
          <w:p w14:paraId="24CA6CEF" w14:textId="77777777" w:rsidR="002030AB" w:rsidRPr="00F7609B" w:rsidRDefault="002030AB" w:rsidP="002030AB"/>
        </w:tc>
        <w:tc>
          <w:tcPr>
            <w:tcW w:w="4102" w:type="dxa"/>
            <w:tcBorders>
              <w:top w:val="single" w:sz="4" w:space="0" w:color="auto"/>
              <w:left w:val="single" w:sz="4" w:space="0" w:color="auto"/>
              <w:bottom w:val="single" w:sz="4" w:space="0" w:color="auto"/>
              <w:right w:val="single" w:sz="4" w:space="0" w:color="auto"/>
            </w:tcBorders>
          </w:tcPr>
          <w:p w14:paraId="04C1CCE4" w14:textId="77777777" w:rsidR="002030AB" w:rsidRPr="00F7609B" w:rsidRDefault="002030AB" w:rsidP="002030AB">
            <w:pPr>
              <w:jc w:val="center"/>
              <w:rPr>
                <w:b/>
                <w:color w:val="FF0000"/>
              </w:rPr>
            </w:pPr>
          </w:p>
          <w:p w14:paraId="19DE05EC" w14:textId="4B09BBF2" w:rsidR="002030AB" w:rsidRPr="00F7609B" w:rsidRDefault="009305AC" w:rsidP="002030AB">
            <w:pPr>
              <w:jc w:val="center"/>
              <w:rPr>
                <w:b/>
                <w:color w:val="FF0000"/>
              </w:rPr>
            </w:pPr>
            <w:r w:rsidRPr="00F7609B">
              <w:rPr>
                <w:b/>
                <w:color w:val="FF0000"/>
              </w:rPr>
              <w:t>31</w:t>
            </w:r>
            <w:r w:rsidRPr="00F7609B">
              <w:rPr>
                <w:b/>
                <w:color w:val="FF0000"/>
                <w:vertAlign w:val="superscript"/>
              </w:rPr>
              <w:t>st</w:t>
            </w:r>
            <w:r w:rsidRPr="00F7609B">
              <w:rPr>
                <w:b/>
                <w:color w:val="FF0000"/>
              </w:rPr>
              <w:t xml:space="preserve"> August 2026 @ 12pm</w:t>
            </w:r>
          </w:p>
        </w:tc>
      </w:tr>
    </w:tbl>
    <w:p w14:paraId="11BDC72C" w14:textId="77777777" w:rsidR="0033386C" w:rsidRPr="00F7609B" w:rsidRDefault="0033386C" w:rsidP="0033386C">
      <w:pPr>
        <w:spacing w:after="120"/>
        <w:rPr>
          <w:b/>
          <w:bCs/>
          <w:u w:val="single"/>
        </w:rPr>
      </w:pPr>
    </w:p>
    <w:p w14:paraId="388E9E8E" w14:textId="77777777" w:rsidR="0033386C" w:rsidRPr="00F7609B" w:rsidRDefault="0033386C" w:rsidP="0033386C">
      <w:pPr>
        <w:spacing w:after="120"/>
        <w:rPr>
          <w:b/>
          <w:bCs/>
          <w:u w:val="single"/>
        </w:rPr>
      </w:pPr>
    </w:p>
    <w:p w14:paraId="45F631CE" w14:textId="07FC6384" w:rsidR="0033386C" w:rsidRPr="00F7609B" w:rsidRDefault="000B0B44" w:rsidP="00315D80">
      <w:pPr>
        <w:jc w:val="center"/>
        <w:rPr>
          <w:b/>
          <w:bCs/>
          <w:sz w:val="32"/>
          <w:szCs w:val="32"/>
          <w:u w:val="single"/>
        </w:rPr>
      </w:pPr>
      <w:bookmarkStart w:id="41" w:name="_Toc263934380"/>
      <w:bookmarkStart w:id="42" w:name="_Toc263934511"/>
      <w:bookmarkStart w:id="43" w:name="_Toc263934632"/>
      <w:bookmarkStart w:id="44" w:name="_Toc264036422"/>
      <w:bookmarkStart w:id="45" w:name="_Toc264038512"/>
      <w:bookmarkStart w:id="46" w:name="_Toc264038555"/>
      <w:bookmarkStart w:id="47" w:name="_Toc264290190"/>
      <w:bookmarkStart w:id="48" w:name="_Toc264290233"/>
      <w:bookmarkStart w:id="49" w:name="_Toc264290277"/>
      <w:r w:rsidRPr="00F7609B">
        <w:br w:type="page"/>
      </w:r>
      <w:r w:rsidR="0033386C" w:rsidRPr="00F7609B">
        <w:rPr>
          <w:b/>
          <w:bCs/>
          <w:sz w:val="32"/>
          <w:szCs w:val="32"/>
          <w:u w:val="single"/>
        </w:rPr>
        <w:lastRenderedPageBreak/>
        <w:t xml:space="preserve">SECTION </w:t>
      </w:r>
      <w:bookmarkEnd w:id="41"/>
      <w:bookmarkEnd w:id="42"/>
      <w:bookmarkEnd w:id="43"/>
      <w:r w:rsidR="00796861" w:rsidRPr="00F7609B">
        <w:rPr>
          <w:b/>
          <w:bCs/>
          <w:sz w:val="32"/>
          <w:szCs w:val="32"/>
          <w:u w:val="single"/>
        </w:rPr>
        <w:t>D -</w:t>
      </w:r>
      <w:r w:rsidR="0033386C" w:rsidRPr="00F7609B">
        <w:rPr>
          <w:b/>
          <w:bCs/>
          <w:sz w:val="32"/>
          <w:szCs w:val="32"/>
          <w:u w:val="single"/>
        </w:rPr>
        <w:t xml:space="preserve"> Instructions to Tenderers</w:t>
      </w:r>
      <w:bookmarkEnd w:id="44"/>
      <w:bookmarkEnd w:id="45"/>
      <w:bookmarkEnd w:id="46"/>
      <w:bookmarkEnd w:id="47"/>
      <w:bookmarkEnd w:id="48"/>
      <w:bookmarkEnd w:id="49"/>
    </w:p>
    <w:p w14:paraId="10E17AE3" w14:textId="77777777" w:rsidR="0033386C" w:rsidRPr="00F7609B" w:rsidRDefault="0033386C" w:rsidP="0033386C">
      <w:pPr>
        <w:jc w:val="both"/>
        <w:rPr>
          <w:b/>
          <w:bCs/>
          <w:i/>
          <w:iCs/>
        </w:rPr>
      </w:pPr>
    </w:p>
    <w:p w14:paraId="35342225" w14:textId="77777777" w:rsidR="0033386C" w:rsidRPr="00F7609B" w:rsidRDefault="0033386C" w:rsidP="00617430">
      <w:pPr>
        <w:spacing w:after="120"/>
        <w:jc w:val="both"/>
        <w:rPr>
          <w:b/>
          <w:bCs/>
          <w:i/>
          <w:iCs/>
        </w:rPr>
      </w:pPr>
      <w:r w:rsidRPr="00F7609B">
        <w:rPr>
          <w:b/>
          <w:bCs/>
          <w:i/>
          <w:iCs/>
        </w:rPr>
        <w:t xml:space="preserve">DEFINITION "THE CLIENT" - REFERS TO </w:t>
      </w:r>
      <w:r w:rsidR="00B64404" w:rsidRPr="00F7609B">
        <w:rPr>
          <w:b/>
          <w:bCs/>
          <w:i/>
          <w:iCs/>
        </w:rPr>
        <w:t>SETU</w:t>
      </w:r>
      <w:r w:rsidRPr="00F7609B">
        <w:rPr>
          <w:b/>
          <w:bCs/>
          <w:i/>
          <w:iCs/>
        </w:rPr>
        <w:t xml:space="preserve"> </w:t>
      </w:r>
    </w:p>
    <w:p w14:paraId="2C0EAA74" w14:textId="77777777" w:rsidR="0033386C" w:rsidRPr="00F7609B" w:rsidRDefault="0033386C" w:rsidP="00D95178">
      <w:pPr>
        <w:pStyle w:val="Heading2"/>
        <w:widowControl w:val="0"/>
        <w:numPr>
          <w:ilvl w:val="0"/>
          <w:numId w:val="4"/>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50" w:name="_Toc263934381"/>
      <w:bookmarkStart w:id="51" w:name="_Toc263934512"/>
      <w:bookmarkStart w:id="52" w:name="_Toc263934633"/>
      <w:bookmarkStart w:id="53" w:name="_Toc264036423"/>
      <w:bookmarkStart w:id="54" w:name="_Toc264038513"/>
      <w:bookmarkStart w:id="55" w:name="_Toc264038556"/>
      <w:bookmarkStart w:id="56" w:name="_Toc264290191"/>
      <w:bookmarkStart w:id="57" w:name="_Toc264290234"/>
      <w:bookmarkStart w:id="58" w:name="_Toc264290278"/>
      <w:r w:rsidRPr="00F7609B">
        <w:rPr>
          <w:rFonts w:ascii="Times New Roman" w:hAnsi="Times New Roman" w:cs="Times New Roman"/>
          <w:bCs w:val="0"/>
          <w:color w:val="000000"/>
          <w:sz w:val="24"/>
        </w:rPr>
        <w:t>Tender Documents - Ambiguity, Discrepancy, Error, Omission</w:t>
      </w:r>
      <w:bookmarkEnd w:id="50"/>
      <w:bookmarkEnd w:id="51"/>
      <w:bookmarkEnd w:id="52"/>
      <w:bookmarkEnd w:id="53"/>
      <w:bookmarkEnd w:id="54"/>
      <w:bookmarkEnd w:id="55"/>
      <w:bookmarkEnd w:id="56"/>
      <w:bookmarkEnd w:id="57"/>
      <w:bookmarkEnd w:id="58"/>
    </w:p>
    <w:p w14:paraId="49ADE2C8" w14:textId="52BE4C55" w:rsidR="0033386C" w:rsidRPr="00F7609B" w:rsidRDefault="0033386C" w:rsidP="0033386C">
      <w:pPr>
        <w:ind w:left="540"/>
      </w:pPr>
      <w:r w:rsidRPr="00F7609B">
        <w:t xml:space="preserve">If you consider that you are missing any documents that would prevent you from submitting a comprehensive tender please </w:t>
      </w:r>
      <w:r w:rsidR="00250D3C" w:rsidRPr="00F7609B">
        <w:t xml:space="preserve">submit your query as soon as possible using the messaging facility on </w:t>
      </w:r>
      <w:hyperlink r:id="rId16" w:history="1">
        <w:r w:rsidR="00250D3C" w:rsidRPr="00F7609B">
          <w:rPr>
            <w:rStyle w:val="Hyperlink"/>
          </w:rPr>
          <w:t>www.etenders.gov.ie</w:t>
        </w:r>
      </w:hyperlink>
      <w:r w:rsidR="00250D3C" w:rsidRPr="00F7609B">
        <w:t>. Responses to all such queries will be published through www.etenders.gov.ie on the date set out below. Responses will be issued to all interested parties to ensure that no party has an unfair advantage over any other</w:t>
      </w:r>
    </w:p>
    <w:p w14:paraId="2EE1E6CD" w14:textId="77777777" w:rsidR="0033386C" w:rsidRPr="00F7609B" w:rsidRDefault="0033386C" w:rsidP="0033386C">
      <w:pPr>
        <w:ind w:left="360" w:firstLine="180"/>
        <w:jc w:val="both"/>
        <w:rPr>
          <w:sz w:val="12"/>
          <w:szCs w:val="12"/>
        </w:rPr>
      </w:pPr>
    </w:p>
    <w:p w14:paraId="2B601FA4" w14:textId="77777777" w:rsidR="0033386C" w:rsidRPr="00F7609B" w:rsidRDefault="0033386C" w:rsidP="0033386C">
      <w:pPr>
        <w:ind w:left="540"/>
        <w:jc w:val="both"/>
      </w:pPr>
      <w:r w:rsidRPr="00F7609B">
        <w:t xml:space="preserve">Tenderers shall immediately notify the Client should they become aware of any ambiguity, discrepancy, error or omission in the </w:t>
      </w:r>
      <w:r w:rsidR="00716460" w:rsidRPr="00F7609B">
        <w:t>t</w:t>
      </w:r>
      <w:r w:rsidRPr="00F7609B">
        <w:t xml:space="preserve">ender </w:t>
      </w:r>
      <w:r w:rsidR="00716460" w:rsidRPr="00F7609B">
        <w:t>d</w:t>
      </w:r>
      <w:r w:rsidRPr="00F7609B">
        <w:t xml:space="preserve">ocuments. The Client shall, upon receipt of such notification, notify all </w:t>
      </w:r>
      <w:r w:rsidR="00716460" w:rsidRPr="00F7609B">
        <w:t>t</w:t>
      </w:r>
      <w:r w:rsidRPr="00F7609B">
        <w:t xml:space="preserve">enderers of its ruling in respect of any such ambiguity, discrepancy, error or omission. Such ruling shall be issued in writing and shall form part of the </w:t>
      </w:r>
      <w:r w:rsidR="00716460" w:rsidRPr="00F7609B">
        <w:t>t</w:t>
      </w:r>
      <w:r w:rsidRPr="00F7609B">
        <w:t xml:space="preserve">ender </w:t>
      </w:r>
      <w:r w:rsidR="00716460" w:rsidRPr="00F7609B">
        <w:t>d</w:t>
      </w:r>
      <w:r w:rsidRPr="00F7609B">
        <w:t>ocuments.</w:t>
      </w:r>
    </w:p>
    <w:p w14:paraId="21AA8FE7" w14:textId="77777777" w:rsidR="0033386C" w:rsidRPr="00F7609B" w:rsidRDefault="0033386C" w:rsidP="0033386C">
      <w:pPr>
        <w:ind w:left="360" w:hanging="360"/>
        <w:jc w:val="both"/>
        <w:rPr>
          <w:b/>
          <w:bCs/>
          <w:sz w:val="16"/>
          <w:szCs w:val="16"/>
        </w:rPr>
      </w:pPr>
    </w:p>
    <w:p w14:paraId="275F42AC" w14:textId="77777777" w:rsidR="0033386C" w:rsidRPr="00F7609B" w:rsidRDefault="0033386C" w:rsidP="00D95178">
      <w:pPr>
        <w:pStyle w:val="Heading2"/>
        <w:widowControl w:val="0"/>
        <w:numPr>
          <w:ilvl w:val="0"/>
          <w:numId w:val="5"/>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59" w:name="_Toc263934382"/>
      <w:bookmarkStart w:id="60" w:name="_Toc263934513"/>
      <w:bookmarkStart w:id="61" w:name="_Toc263934634"/>
      <w:bookmarkStart w:id="62" w:name="_Toc264036424"/>
      <w:bookmarkStart w:id="63" w:name="_Toc264038514"/>
      <w:bookmarkStart w:id="64" w:name="_Toc264038557"/>
      <w:bookmarkStart w:id="65" w:name="_Toc264290192"/>
      <w:bookmarkStart w:id="66" w:name="_Toc264290235"/>
      <w:bookmarkStart w:id="67" w:name="_Toc264290279"/>
      <w:r w:rsidRPr="00F7609B">
        <w:rPr>
          <w:rFonts w:ascii="Times New Roman" w:hAnsi="Times New Roman" w:cs="Times New Roman"/>
          <w:bCs w:val="0"/>
          <w:color w:val="000000"/>
          <w:sz w:val="24"/>
        </w:rPr>
        <w:t>Closing Date and Time for Receipt of Tenders</w:t>
      </w:r>
      <w:bookmarkEnd w:id="59"/>
      <w:bookmarkEnd w:id="60"/>
      <w:bookmarkEnd w:id="61"/>
      <w:bookmarkEnd w:id="62"/>
      <w:bookmarkEnd w:id="63"/>
      <w:bookmarkEnd w:id="64"/>
      <w:bookmarkEnd w:id="65"/>
      <w:bookmarkEnd w:id="66"/>
      <w:bookmarkEnd w:id="67"/>
    </w:p>
    <w:p w14:paraId="0C8D8B57" w14:textId="16517E64" w:rsidR="0033386C" w:rsidRPr="00F7609B" w:rsidRDefault="0033386C" w:rsidP="0033386C">
      <w:pPr>
        <w:ind w:left="540"/>
        <w:jc w:val="both"/>
        <w:rPr>
          <w:b/>
          <w:color w:val="FF0000"/>
        </w:rPr>
      </w:pPr>
      <w:r w:rsidRPr="00F7609B">
        <w:t xml:space="preserve">The deadline date for receipt of </w:t>
      </w:r>
      <w:r w:rsidR="009E754C" w:rsidRPr="00F7609B">
        <w:t>t</w:t>
      </w:r>
      <w:r w:rsidRPr="00F7609B">
        <w:t>enders:</w:t>
      </w:r>
      <w:r w:rsidR="009305AC" w:rsidRPr="00F7609B">
        <w:rPr>
          <w:b/>
          <w:bCs/>
        </w:rPr>
        <w:t>31</w:t>
      </w:r>
      <w:r w:rsidR="009305AC" w:rsidRPr="00F7609B">
        <w:rPr>
          <w:b/>
          <w:bCs/>
          <w:vertAlign w:val="superscript"/>
        </w:rPr>
        <w:t>st</w:t>
      </w:r>
      <w:r w:rsidR="009305AC" w:rsidRPr="00F7609B">
        <w:rPr>
          <w:b/>
          <w:bCs/>
        </w:rPr>
        <w:t xml:space="preserve"> August 2026</w:t>
      </w:r>
      <w:r w:rsidR="009305AC" w:rsidRPr="00F7609B">
        <w:t xml:space="preserve"> </w:t>
      </w:r>
      <w:r w:rsidR="000237B7" w:rsidRPr="00F7609B">
        <w:rPr>
          <w:b/>
          <w:color w:val="000000" w:themeColor="text1"/>
        </w:rPr>
        <w:t xml:space="preserve">at </w:t>
      </w:r>
      <w:r w:rsidRPr="00F7609B">
        <w:rPr>
          <w:b/>
          <w:color w:val="000000" w:themeColor="text1"/>
        </w:rPr>
        <w:t>12.00 noon</w:t>
      </w:r>
      <w:r w:rsidRPr="00F7609B">
        <w:rPr>
          <w:color w:val="000000" w:themeColor="text1"/>
          <w:u w:val="single"/>
        </w:rPr>
        <w:t xml:space="preserve"> </w:t>
      </w:r>
      <w:r w:rsidRPr="00F7609B">
        <w:rPr>
          <w:color w:val="000000"/>
          <w:u w:val="single"/>
        </w:rPr>
        <w:t>faxed</w:t>
      </w:r>
      <w:r w:rsidR="000F7580" w:rsidRPr="00F7609B">
        <w:rPr>
          <w:color w:val="000000"/>
          <w:u w:val="single"/>
        </w:rPr>
        <w:t xml:space="preserve">, </w:t>
      </w:r>
      <w:r w:rsidR="00725750" w:rsidRPr="00F7609B">
        <w:rPr>
          <w:color w:val="000000"/>
          <w:u w:val="single"/>
        </w:rPr>
        <w:t>emailed</w:t>
      </w:r>
      <w:r w:rsidR="000F7580" w:rsidRPr="00F7609B">
        <w:rPr>
          <w:color w:val="000000"/>
          <w:u w:val="single"/>
        </w:rPr>
        <w:t xml:space="preserve"> or l</w:t>
      </w:r>
      <w:r w:rsidRPr="00F7609B">
        <w:rPr>
          <w:color w:val="000000"/>
          <w:u w:val="single"/>
        </w:rPr>
        <w:t>ate tenders will not be accepted</w:t>
      </w:r>
      <w:r w:rsidRPr="00F7609B">
        <w:rPr>
          <w:color w:val="000000"/>
        </w:rPr>
        <w:t xml:space="preserve">. </w:t>
      </w:r>
    </w:p>
    <w:p w14:paraId="2D274DB1" w14:textId="77777777" w:rsidR="0033386C" w:rsidRPr="00F7609B" w:rsidRDefault="0033386C" w:rsidP="0033386C">
      <w:pPr>
        <w:ind w:left="360" w:hanging="360"/>
        <w:jc w:val="both"/>
        <w:rPr>
          <w:sz w:val="16"/>
          <w:szCs w:val="16"/>
        </w:rPr>
      </w:pPr>
    </w:p>
    <w:p w14:paraId="57DC44E8" w14:textId="77777777" w:rsidR="0033386C" w:rsidRPr="00F7609B" w:rsidRDefault="0033386C" w:rsidP="00D95178">
      <w:pPr>
        <w:pStyle w:val="Heading2"/>
        <w:widowControl w:val="0"/>
        <w:numPr>
          <w:ilvl w:val="0"/>
          <w:numId w:val="6"/>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68" w:name="_Toc263934383"/>
      <w:bookmarkStart w:id="69" w:name="_Toc263934514"/>
      <w:bookmarkStart w:id="70" w:name="_Toc263934635"/>
      <w:bookmarkStart w:id="71" w:name="_Toc264036425"/>
      <w:bookmarkStart w:id="72" w:name="_Toc264038515"/>
      <w:bookmarkStart w:id="73" w:name="_Toc264038558"/>
      <w:bookmarkStart w:id="74" w:name="_Toc264290193"/>
      <w:bookmarkStart w:id="75" w:name="_Toc264290236"/>
      <w:bookmarkStart w:id="76" w:name="_Toc264290280"/>
      <w:r w:rsidRPr="00F7609B">
        <w:rPr>
          <w:rFonts w:ascii="Times New Roman" w:hAnsi="Times New Roman" w:cs="Times New Roman"/>
          <w:bCs w:val="0"/>
          <w:color w:val="000000"/>
          <w:sz w:val="24"/>
        </w:rPr>
        <w:t>Queries</w:t>
      </w:r>
      <w:bookmarkEnd w:id="68"/>
      <w:bookmarkEnd w:id="69"/>
      <w:bookmarkEnd w:id="70"/>
      <w:bookmarkEnd w:id="71"/>
      <w:bookmarkEnd w:id="72"/>
      <w:bookmarkEnd w:id="73"/>
      <w:bookmarkEnd w:id="74"/>
      <w:bookmarkEnd w:id="75"/>
      <w:bookmarkEnd w:id="76"/>
    </w:p>
    <w:p w14:paraId="384C6EAB" w14:textId="10ACB03A" w:rsidR="0033386C" w:rsidRPr="00F7609B" w:rsidRDefault="0033386C" w:rsidP="0033386C">
      <w:pPr>
        <w:ind w:left="540"/>
        <w:jc w:val="both"/>
      </w:pPr>
      <w:r w:rsidRPr="00F7609B">
        <w:t xml:space="preserve">Queries relating to this tender can be submitted using the messaging facility on </w:t>
      </w:r>
      <w:hyperlink r:id="rId17" w:history="1">
        <w:r w:rsidR="00160C6C" w:rsidRPr="00F7609B">
          <w:rPr>
            <w:rStyle w:val="Hyperlink"/>
          </w:rPr>
          <w:t>www.etenders.gov.ie</w:t>
        </w:r>
      </w:hyperlink>
      <w:r w:rsidRPr="00F7609B">
        <w:t>.</w:t>
      </w:r>
      <w:r w:rsidR="00160C6C" w:rsidRPr="00F7609B">
        <w:t xml:space="preserve"> </w:t>
      </w:r>
      <w:r w:rsidRPr="00F7609B">
        <w:t>Responses to all such queries will be published through www.etenders.gov.ie on the date set out below. Responses will be issued to all interested parties to ensure that no party has an unfair advantage over any other. The details of the person submitting a query will not be disclosed when circulating the responses. Queries should clearly state the tender reference in the</w:t>
      </w:r>
      <w:r w:rsidRPr="00F7609B">
        <w:rPr>
          <w:b/>
        </w:rPr>
        <w:t xml:space="preserve"> </w:t>
      </w:r>
      <w:r w:rsidRPr="00F7609B">
        <w:t xml:space="preserve">subject field. Deadline for receipt of queries </w:t>
      </w:r>
      <w:commentRangeStart w:id="77"/>
      <w:commentRangeStart w:id="78"/>
      <w:r w:rsidRPr="00F7609B">
        <w:t>is</w:t>
      </w:r>
      <w:r w:rsidR="00BC1AE7" w:rsidRPr="00F7609B">
        <w:rPr>
          <w:b/>
          <w:color w:val="FF0000"/>
        </w:rPr>
        <w:t xml:space="preserve"> </w:t>
      </w:r>
      <w:r w:rsidR="009305AC" w:rsidRPr="00F7609B">
        <w:rPr>
          <w:b/>
        </w:rPr>
        <w:t>7</w:t>
      </w:r>
      <w:r w:rsidR="009305AC" w:rsidRPr="00F7609B">
        <w:rPr>
          <w:b/>
          <w:vertAlign w:val="superscript"/>
        </w:rPr>
        <w:t>th</w:t>
      </w:r>
      <w:r w:rsidR="009305AC" w:rsidRPr="00F7609B">
        <w:rPr>
          <w:b/>
        </w:rPr>
        <w:t xml:space="preserve"> August 2026 </w:t>
      </w:r>
      <w:r w:rsidRPr="00F7609B">
        <w:rPr>
          <w:b/>
        </w:rPr>
        <w:t>@</w:t>
      </w:r>
      <w:r w:rsidR="002030AB" w:rsidRPr="00F7609B">
        <w:rPr>
          <w:b/>
        </w:rPr>
        <w:t xml:space="preserve"> 12 noon</w:t>
      </w:r>
      <w:r w:rsidRPr="00F7609B">
        <w:t xml:space="preserve"> </w:t>
      </w:r>
      <w:r w:rsidRPr="00F7609B">
        <w:rPr>
          <w:b/>
        </w:rPr>
        <w:t>and answers will be published on</w:t>
      </w:r>
      <w:r w:rsidR="009305AC" w:rsidRPr="00F7609B">
        <w:rPr>
          <w:b/>
        </w:rPr>
        <w:t xml:space="preserve"> 14th August 2026</w:t>
      </w:r>
      <w:r w:rsidR="00CD3A96" w:rsidRPr="00F7609B">
        <w:rPr>
          <w:b/>
        </w:rPr>
        <w:t xml:space="preserve"> </w:t>
      </w:r>
      <w:r w:rsidRPr="00F7609B">
        <w:rPr>
          <w:b/>
        </w:rPr>
        <w:t xml:space="preserve">by </w:t>
      </w:r>
      <w:r w:rsidR="00567F99" w:rsidRPr="00F7609B">
        <w:rPr>
          <w:b/>
        </w:rPr>
        <w:t>COB</w:t>
      </w:r>
      <w:r w:rsidRPr="00F7609B">
        <w:rPr>
          <w:b/>
        </w:rPr>
        <w:t>.</w:t>
      </w:r>
      <w:commentRangeEnd w:id="77"/>
      <w:r w:rsidR="005E3B10" w:rsidRPr="00F7609B">
        <w:rPr>
          <w:rStyle w:val="CommentReference"/>
          <w:sz w:val="24"/>
          <w:szCs w:val="24"/>
        </w:rPr>
        <w:commentReference w:id="77"/>
      </w:r>
      <w:commentRangeEnd w:id="78"/>
      <w:r w:rsidR="00BA4431" w:rsidRPr="00F7609B">
        <w:rPr>
          <w:rStyle w:val="CommentReference"/>
          <w:sz w:val="24"/>
          <w:szCs w:val="24"/>
        </w:rPr>
        <w:commentReference w:id="78"/>
      </w:r>
    </w:p>
    <w:p w14:paraId="673E6FA9" w14:textId="77777777" w:rsidR="0033386C" w:rsidRPr="00F7609B" w:rsidRDefault="0033386C" w:rsidP="0033386C">
      <w:pPr>
        <w:ind w:left="540"/>
        <w:jc w:val="both"/>
        <w:rPr>
          <w:sz w:val="16"/>
          <w:szCs w:val="16"/>
        </w:rPr>
      </w:pPr>
      <w:r w:rsidRPr="00F7609B">
        <w:rPr>
          <w:sz w:val="16"/>
          <w:szCs w:val="16"/>
        </w:rPr>
        <w:t xml:space="preserve"> </w:t>
      </w:r>
    </w:p>
    <w:p w14:paraId="614E828E" w14:textId="77777777" w:rsidR="0033386C" w:rsidRPr="00F7609B" w:rsidRDefault="0033386C" w:rsidP="00D95178">
      <w:pPr>
        <w:pStyle w:val="Heading2"/>
        <w:widowControl w:val="0"/>
        <w:numPr>
          <w:ilvl w:val="0"/>
          <w:numId w:val="6"/>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79" w:name="_Toc264036426"/>
      <w:bookmarkStart w:id="80" w:name="_Toc264038516"/>
      <w:bookmarkStart w:id="81" w:name="_Toc264038559"/>
      <w:bookmarkStart w:id="82" w:name="_Toc264290194"/>
      <w:bookmarkStart w:id="83" w:name="_Toc264290237"/>
      <w:bookmarkStart w:id="84" w:name="_Toc264290281"/>
      <w:r w:rsidRPr="00F7609B">
        <w:rPr>
          <w:rFonts w:ascii="Times New Roman" w:hAnsi="Times New Roman" w:cs="Times New Roman"/>
          <w:bCs w:val="0"/>
          <w:color w:val="000000"/>
          <w:sz w:val="24"/>
        </w:rPr>
        <w:t>Health &amp; Safety</w:t>
      </w:r>
      <w:bookmarkEnd w:id="79"/>
      <w:bookmarkEnd w:id="80"/>
      <w:bookmarkEnd w:id="81"/>
      <w:bookmarkEnd w:id="82"/>
      <w:bookmarkEnd w:id="83"/>
      <w:bookmarkEnd w:id="84"/>
    </w:p>
    <w:p w14:paraId="04D1192D" w14:textId="77777777" w:rsidR="003119CE" w:rsidRPr="00F7609B" w:rsidRDefault="0033386C" w:rsidP="0033386C">
      <w:pPr>
        <w:ind w:left="540"/>
      </w:pPr>
      <w:r w:rsidRPr="00F7609B">
        <w:t xml:space="preserve">Tenderers must comply fully with Health &amp; Safety regulations. In addition, the successful tenderer will be familiar with the </w:t>
      </w:r>
      <w:r w:rsidR="00EB6056" w:rsidRPr="00F7609B">
        <w:t>University’s</w:t>
      </w:r>
      <w:r w:rsidRPr="00F7609B">
        <w:t xml:space="preserve"> Safety Statement, copy available </w:t>
      </w:r>
      <w:r w:rsidR="00725750" w:rsidRPr="00F7609B">
        <w:t xml:space="preserve">on </w:t>
      </w:r>
      <w:r w:rsidRPr="00F7609B">
        <w:t xml:space="preserve">website, </w:t>
      </w:r>
    </w:p>
    <w:commentRangeStart w:id="85"/>
    <w:commentRangeStart w:id="86"/>
    <w:p w14:paraId="1BF36B76" w14:textId="349A1618" w:rsidR="0033386C" w:rsidRPr="00F7609B" w:rsidRDefault="003119CE" w:rsidP="0033386C">
      <w:pPr>
        <w:ind w:left="540"/>
      </w:pPr>
      <w:r w:rsidRPr="00F7609B">
        <w:fldChar w:fldCharType="begin"/>
      </w:r>
      <w:r w:rsidR="00F27CB3" w:rsidRPr="00F7609B">
        <w:instrText>HYPERLINK "C:\\Users\\Emma.OKeeffe\\AppData\\Local\\Microsoft\\Olk\\Attachments\\ooa-bb82a4a2-6270-44c6-b733-d2c9c94dc4da\\4f500ba51dd234a90a944c0ed60403cb305ede808fc2ced35c0f6de0780f0bb5\\SETU | Safety Statements &amp; Risk Assessments"</w:instrText>
      </w:r>
      <w:r w:rsidRPr="00F7609B">
        <w:fldChar w:fldCharType="separate"/>
      </w:r>
      <w:r w:rsidRPr="00F7609B">
        <w:rPr>
          <w:rStyle w:val="Hyperlink"/>
        </w:rPr>
        <w:t>SETU | Safety Statements &amp; Risk Assessments</w:t>
      </w:r>
      <w:r w:rsidRPr="00F7609B">
        <w:fldChar w:fldCharType="end"/>
      </w:r>
      <w:r w:rsidRPr="00F7609B">
        <w:t xml:space="preserve"> </w:t>
      </w:r>
      <w:r w:rsidR="0033386C" w:rsidRPr="00F7609B">
        <w:t xml:space="preserve">and </w:t>
      </w:r>
      <w:commentRangeEnd w:id="85"/>
      <w:r w:rsidR="00E412B5" w:rsidRPr="00F7609B">
        <w:rPr>
          <w:rStyle w:val="CommentReference"/>
          <w:sz w:val="24"/>
          <w:szCs w:val="24"/>
        </w:rPr>
        <w:commentReference w:id="85"/>
      </w:r>
      <w:commentRangeEnd w:id="86"/>
      <w:r w:rsidR="00BA4431" w:rsidRPr="00F7609B">
        <w:rPr>
          <w:rStyle w:val="CommentReference"/>
          <w:sz w:val="24"/>
          <w:szCs w:val="24"/>
        </w:rPr>
        <w:commentReference w:id="86"/>
      </w:r>
      <w:r w:rsidR="0033386C" w:rsidRPr="00F7609B">
        <w:t>shall comply with its requirements.</w:t>
      </w:r>
    </w:p>
    <w:p w14:paraId="646E5A98" w14:textId="77777777" w:rsidR="0033386C" w:rsidRPr="00F7609B" w:rsidRDefault="0033386C" w:rsidP="0033386C">
      <w:pPr>
        <w:ind w:left="540"/>
        <w:rPr>
          <w:sz w:val="16"/>
          <w:szCs w:val="16"/>
        </w:rPr>
      </w:pPr>
    </w:p>
    <w:p w14:paraId="7896530E"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87" w:name="_Toc263934384"/>
      <w:bookmarkStart w:id="88" w:name="_Toc263934515"/>
      <w:bookmarkStart w:id="89" w:name="_Toc263934636"/>
      <w:bookmarkStart w:id="90" w:name="_Toc264036427"/>
      <w:bookmarkStart w:id="91" w:name="_Toc264038517"/>
      <w:bookmarkStart w:id="92" w:name="_Toc264038560"/>
      <w:bookmarkStart w:id="93" w:name="_Toc264290195"/>
      <w:bookmarkStart w:id="94" w:name="_Toc264290238"/>
      <w:bookmarkStart w:id="95" w:name="_Toc264290282"/>
      <w:r w:rsidRPr="00F7609B">
        <w:rPr>
          <w:rFonts w:ascii="Times New Roman" w:hAnsi="Times New Roman" w:cs="Times New Roman"/>
          <w:bCs w:val="0"/>
          <w:color w:val="000000"/>
          <w:sz w:val="24"/>
        </w:rPr>
        <w:t>Tender Submission</w:t>
      </w:r>
      <w:bookmarkEnd w:id="87"/>
      <w:bookmarkEnd w:id="88"/>
      <w:bookmarkEnd w:id="89"/>
      <w:bookmarkEnd w:id="90"/>
      <w:bookmarkEnd w:id="91"/>
      <w:bookmarkEnd w:id="92"/>
      <w:bookmarkEnd w:id="93"/>
      <w:bookmarkEnd w:id="94"/>
      <w:bookmarkEnd w:id="95"/>
    </w:p>
    <w:p w14:paraId="539490AD" w14:textId="1AB10625" w:rsidR="00CD29D4" w:rsidRPr="00F7609B" w:rsidRDefault="00E14C4D" w:rsidP="004F7D1A">
      <w:pPr>
        <w:ind w:left="540"/>
      </w:pPr>
      <w:bookmarkStart w:id="96" w:name="_Hlk199858370"/>
      <w:r w:rsidRPr="00F7609B">
        <w:rPr>
          <w:bCs/>
          <w:color w:val="000000" w:themeColor="text1"/>
        </w:rPr>
        <w:t>Completed tender submissions should be submitted</w:t>
      </w:r>
      <w:r w:rsidRPr="00F7609B">
        <w:rPr>
          <w:b/>
          <w:color w:val="000000" w:themeColor="text1"/>
        </w:rPr>
        <w:t xml:space="preserve"> </w:t>
      </w:r>
      <w:r w:rsidR="00CD29D4" w:rsidRPr="00F7609B">
        <w:rPr>
          <w:color w:val="000000" w:themeColor="text1"/>
        </w:rPr>
        <w:t xml:space="preserve">electronically </w:t>
      </w:r>
      <w:r w:rsidR="00CD29D4" w:rsidRPr="00F7609B">
        <w:t>via</w:t>
      </w:r>
      <w:r w:rsidRPr="00F7609B">
        <w:t xml:space="preserve"> the </w:t>
      </w:r>
      <w:r w:rsidR="00CD29D4" w:rsidRPr="00F7609B">
        <w:t>eTenders</w:t>
      </w:r>
      <w:r w:rsidRPr="00F7609B">
        <w:t xml:space="preserve"> platform</w:t>
      </w:r>
      <w:r w:rsidR="00CD29D4" w:rsidRPr="00F7609B">
        <w:t xml:space="preserve"> using the online portal on </w:t>
      </w:r>
      <w:hyperlink r:id="rId22" w:history="1">
        <w:r w:rsidR="00693DC0" w:rsidRPr="00F7609B">
          <w:rPr>
            <w:rStyle w:val="Hyperlink"/>
          </w:rPr>
          <w:t>www.etenders.gov.ie</w:t>
        </w:r>
      </w:hyperlink>
      <w:bookmarkEnd w:id="96"/>
      <w:r w:rsidR="00CD29D4" w:rsidRPr="00F7609B">
        <w:t xml:space="preserve"> </w:t>
      </w:r>
    </w:p>
    <w:p w14:paraId="057F2F91" w14:textId="77777777" w:rsidR="00CD29D4" w:rsidRPr="00F7609B" w:rsidRDefault="00CD29D4" w:rsidP="00CD29D4">
      <w:pPr>
        <w:pStyle w:val="ListParagraph"/>
        <w:jc w:val="both"/>
        <w:rPr>
          <w:rFonts w:ascii="Times New Roman" w:hAnsi="Times New Roman" w:cs="Times New Roman"/>
          <w:sz w:val="16"/>
          <w:szCs w:val="16"/>
        </w:rPr>
      </w:pPr>
    </w:p>
    <w:p w14:paraId="425ED6CD" w14:textId="77777777" w:rsidR="0033386C" w:rsidRPr="00F7609B" w:rsidRDefault="0033386C" w:rsidP="0033386C">
      <w:pPr>
        <w:ind w:firstLine="540"/>
        <w:jc w:val="both"/>
        <w:rPr>
          <w:sz w:val="16"/>
          <w:szCs w:val="16"/>
        </w:rPr>
      </w:pPr>
    </w:p>
    <w:p w14:paraId="4B6352A2"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97" w:name="_Toc263934385"/>
      <w:bookmarkStart w:id="98" w:name="_Toc263934516"/>
      <w:bookmarkStart w:id="99" w:name="_Toc263934637"/>
      <w:bookmarkStart w:id="100" w:name="_Toc264036428"/>
      <w:bookmarkStart w:id="101" w:name="_Toc264038518"/>
      <w:bookmarkStart w:id="102" w:name="_Toc264038561"/>
      <w:bookmarkStart w:id="103" w:name="_Toc264290196"/>
      <w:bookmarkStart w:id="104" w:name="_Toc264290239"/>
      <w:bookmarkStart w:id="105" w:name="_Toc264290283"/>
      <w:r w:rsidRPr="00F7609B">
        <w:rPr>
          <w:rFonts w:ascii="Times New Roman" w:hAnsi="Times New Roman" w:cs="Times New Roman"/>
          <w:bCs w:val="0"/>
          <w:color w:val="000000"/>
          <w:sz w:val="24"/>
        </w:rPr>
        <w:t>Cost of Preparation of Tender</w:t>
      </w:r>
      <w:bookmarkEnd w:id="97"/>
      <w:bookmarkEnd w:id="98"/>
      <w:bookmarkEnd w:id="99"/>
      <w:bookmarkEnd w:id="100"/>
      <w:bookmarkEnd w:id="101"/>
      <w:bookmarkEnd w:id="102"/>
      <w:bookmarkEnd w:id="103"/>
      <w:bookmarkEnd w:id="104"/>
      <w:bookmarkEnd w:id="105"/>
    </w:p>
    <w:p w14:paraId="3C65FABA" w14:textId="77777777" w:rsidR="0033386C" w:rsidRPr="00F7609B" w:rsidRDefault="0033386C" w:rsidP="00527A67">
      <w:pPr>
        <w:ind w:left="539"/>
        <w:jc w:val="both"/>
        <w:rPr>
          <w:b/>
          <w:bCs/>
        </w:rPr>
      </w:pPr>
      <w:r w:rsidRPr="00F7609B">
        <w:t>The Client will not be liable for any costs incurred by tenderers in the preparation of proposals or any associated work effort. It is the responsibility of the tenderer to ensure that they are fully aware and understand the requirements as laid down in this document. Tenderers will be responsible for any costs incurred by them in the event of the</w:t>
      </w:r>
      <w:r w:rsidR="009009E5" w:rsidRPr="00F7609B">
        <w:t>y</w:t>
      </w:r>
      <w:r w:rsidRPr="00F7609B">
        <w:t xml:space="preserve"> being required to attend clarification</w:t>
      </w:r>
      <w:r w:rsidR="009009E5" w:rsidRPr="00F7609B">
        <w:t xml:space="preserve">, </w:t>
      </w:r>
      <w:r w:rsidRPr="00F7609B">
        <w:t>other meetings or make a presentation of their proposals or supply samples for evaluation.</w:t>
      </w:r>
    </w:p>
    <w:p w14:paraId="2F507E4C"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106" w:name="_Toc263934386"/>
      <w:bookmarkStart w:id="107" w:name="_Toc263934517"/>
      <w:bookmarkStart w:id="108" w:name="_Toc263934638"/>
      <w:bookmarkStart w:id="109" w:name="_Toc264036429"/>
      <w:bookmarkStart w:id="110" w:name="_Toc264038519"/>
      <w:bookmarkStart w:id="111" w:name="_Toc264038562"/>
      <w:bookmarkStart w:id="112" w:name="_Toc264290197"/>
      <w:bookmarkStart w:id="113" w:name="_Toc264290240"/>
      <w:bookmarkStart w:id="114" w:name="_Toc264290284"/>
      <w:r w:rsidRPr="00F7609B">
        <w:rPr>
          <w:rFonts w:ascii="Times New Roman" w:hAnsi="Times New Roman" w:cs="Times New Roman"/>
          <w:bCs w:val="0"/>
          <w:color w:val="000000"/>
          <w:sz w:val="24"/>
        </w:rPr>
        <w:lastRenderedPageBreak/>
        <w:t>Tender Validity Period</w:t>
      </w:r>
      <w:bookmarkEnd w:id="106"/>
      <w:bookmarkEnd w:id="107"/>
      <w:bookmarkEnd w:id="108"/>
      <w:bookmarkEnd w:id="109"/>
      <w:bookmarkEnd w:id="110"/>
      <w:bookmarkEnd w:id="111"/>
      <w:bookmarkEnd w:id="112"/>
      <w:bookmarkEnd w:id="113"/>
      <w:bookmarkEnd w:id="114"/>
    </w:p>
    <w:p w14:paraId="3E0A0373" w14:textId="77777777" w:rsidR="0033386C" w:rsidRPr="00F7609B" w:rsidRDefault="0033386C" w:rsidP="0033386C">
      <w:pPr>
        <w:ind w:left="540"/>
      </w:pPr>
      <w:r w:rsidRPr="00F7609B">
        <w:t>To allow sufficient time for e</w:t>
      </w:r>
      <w:r w:rsidR="000F7580" w:rsidRPr="00F7609B">
        <w:t>T</w:t>
      </w:r>
      <w:r w:rsidR="00D76005" w:rsidRPr="00F7609B">
        <w:t>e</w:t>
      </w:r>
      <w:r w:rsidRPr="00F7609B">
        <w:t>nder assessment, a Tender Validity period of</w:t>
      </w:r>
      <w:r w:rsidRPr="00F7609B">
        <w:rPr>
          <w:color w:val="FF0000"/>
        </w:rPr>
        <w:t xml:space="preserve"> </w:t>
      </w:r>
      <w:r w:rsidRPr="00F7609B">
        <w:rPr>
          <w:b/>
        </w:rPr>
        <w:t>120</w:t>
      </w:r>
      <w:r w:rsidRPr="00F7609B">
        <w:rPr>
          <w:b/>
          <w:color w:val="FF0000"/>
        </w:rPr>
        <w:t xml:space="preserve"> </w:t>
      </w:r>
      <w:r w:rsidRPr="00F7609B">
        <w:t xml:space="preserve">days is required, this period commencing on the closing date by which the </w:t>
      </w:r>
      <w:r w:rsidR="00D76005" w:rsidRPr="00F7609B">
        <w:t>t</w:t>
      </w:r>
      <w:r w:rsidRPr="00F7609B">
        <w:t>enders are to be returned. If the contract is awarded within the validity period, then the prices must be held firm for the duration of the contract. No price increase during the lifetime of the contract will be accepted.</w:t>
      </w:r>
    </w:p>
    <w:p w14:paraId="21332474" w14:textId="77777777" w:rsidR="0033386C" w:rsidRPr="00F7609B" w:rsidRDefault="0033386C" w:rsidP="0033386C">
      <w:pPr>
        <w:ind w:left="540"/>
      </w:pPr>
    </w:p>
    <w:p w14:paraId="420A292B"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r w:rsidRPr="00F7609B">
        <w:rPr>
          <w:rFonts w:ascii="Times New Roman" w:hAnsi="Times New Roman" w:cs="Times New Roman"/>
          <w:bCs w:val="0"/>
          <w:color w:val="000000"/>
          <w:sz w:val="24"/>
        </w:rPr>
        <w:t>Pricing</w:t>
      </w:r>
    </w:p>
    <w:p w14:paraId="1ADA24D9" w14:textId="77777777" w:rsidR="0033386C" w:rsidRPr="00F7609B" w:rsidRDefault="0033386C" w:rsidP="0033386C">
      <w:pPr>
        <w:ind w:left="540"/>
      </w:pPr>
      <w:r w:rsidRPr="00F7609B">
        <w:t xml:space="preserve">All prices quoted must be inclusive (i.e. including but not limited to shipping, packaging, delivery, ancillary costs and all other costs/expenses), expressed in Euro only and exclusive of VAT. The VAT rates where applicable should be indicated separately. </w:t>
      </w:r>
    </w:p>
    <w:p w14:paraId="3DC46496" w14:textId="77777777" w:rsidR="0033386C" w:rsidRPr="00F7609B" w:rsidRDefault="0033386C" w:rsidP="0033386C">
      <w:pPr>
        <w:ind w:left="360" w:firstLine="180"/>
        <w:jc w:val="both"/>
        <w:rPr>
          <w:b/>
          <w:bCs/>
        </w:rPr>
      </w:pPr>
    </w:p>
    <w:p w14:paraId="32539A78"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115" w:name="_Toc263934388"/>
      <w:bookmarkStart w:id="116" w:name="_Toc263934519"/>
      <w:bookmarkStart w:id="117" w:name="_Toc263934640"/>
      <w:bookmarkStart w:id="118" w:name="_Toc264036431"/>
      <w:bookmarkStart w:id="119" w:name="_Toc264038521"/>
      <w:bookmarkStart w:id="120" w:name="_Toc264038564"/>
      <w:bookmarkStart w:id="121" w:name="_Toc264290199"/>
      <w:bookmarkStart w:id="122" w:name="_Toc264290242"/>
      <w:bookmarkStart w:id="123" w:name="_Toc264290286"/>
      <w:r w:rsidRPr="00F7609B">
        <w:rPr>
          <w:rFonts w:ascii="Times New Roman" w:hAnsi="Times New Roman" w:cs="Times New Roman"/>
          <w:bCs w:val="0"/>
          <w:color w:val="000000"/>
          <w:sz w:val="24"/>
        </w:rPr>
        <w:t>Confidentiality</w:t>
      </w:r>
      <w:bookmarkEnd w:id="115"/>
      <w:bookmarkEnd w:id="116"/>
      <w:bookmarkEnd w:id="117"/>
      <w:bookmarkEnd w:id="118"/>
      <w:bookmarkEnd w:id="119"/>
      <w:bookmarkEnd w:id="120"/>
      <w:bookmarkEnd w:id="121"/>
      <w:bookmarkEnd w:id="122"/>
      <w:bookmarkEnd w:id="123"/>
    </w:p>
    <w:p w14:paraId="4C59CE7A" w14:textId="77777777" w:rsidR="0033386C" w:rsidRPr="00F7609B" w:rsidRDefault="0033386C" w:rsidP="0033386C">
      <w:pPr>
        <w:ind w:left="540"/>
        <w:jc w:val="both"/>
      </w:pPr>
      <w:r w:rsidRPr="00F7609B">
        <w:t>The distribution of the tender document is for the sole purpose of obtaining offers</w:t>
      </w:r>
      <w:r w:rsidR="009009E5" w:rsidRPr="00F7609B">
        <w:t xml:space="preserve"> and</w:t>
      </w:r>
      <w:r w:rsidR="00D8349B" w:rsidRPr="00F7609B">
        <w:t xml:space="preserve"> </w:t>
      </w:r>
      <w:r w:rsidRPr="00F7609B">
        <w:t xml:space="preserve">does not grant permission or licence to use the documents for any other purpose. </w:t>
      </w:r>
    </w:p>
    <w:p w14:paraId="2C52F2D7" w14:textId="77777777" w:rsidR="0033386C" w:rsidRPr="00F7609B" w:rsidRDefault="0033386C" w:rsidP="0033386C">
      <w:pPr>
        <w:ind w:left="540"/>
        <w:jc w:val="both"/>
      </w:pPr>
    </w:p>
    <w:p w14:paraId="053AF7C1" w14:textId="77777777" w:rsidR="0033386C" w:rsidRPr="00F7609B" w:rsidRDefault="0033386C" w:rsidP="0033386C">
      <w:pPr>
        <w:ind w:left="540"/>
        <w:jc w:val="both"/>
      </w:pPr>
      <w:r w:rsidRPr="00F7609B">
        <w:t xml:space="preserve">Tenderers are required to treat the details of all documents supplied in connection with the tender process as private and confidential. </w:t>
      </w:r>
    </w:p>
    <w:p w14:paraId="423F4BD4" w14:textId="77777777" w:rsidR="0033386C" w:rsidRPr="00F7609B" w:rsidRDefault="0033386C" w:rsidP="0033386C">
      <w:pPr>
        <w:ind w:left="540"/>
        <w:jc w:val="both"/>
      </w:pPr>
    </w:p>
    <w:p w14:paraId="114CDE02" w14:textId="77777777" w:rsidR="0033386C" w:rsidRPr="00F7609B" w:rsidRDefault="0033386C" w:rsidP="0033386C">
      <w:pPr>
        <w:ind w:left="540"/>
        <w:jc w:val="both"/>
      </w:pPr>
      <w:r w:rsidRPr="00F7609B">
        <w:t>1.</w:t>
      </w:r>
      <w:r w:rsidRPr="00F7609B">
        <w:tab/>
        <w:t xml:space="preserve">The </w:t>
      </w:r>
      <w:r w:rsidR="00033B6C" w:rsidRPr="00F7609B">
        <w:t xml:space="preserve">University </w:t>
      </w:r>
      <w:r w:rsidRPr="00F7609B">
        <w:t xml:space="preserve">proposes that the following information relating to this tender </w:t>
      </w:r>
      <w:r w:rsidR="009009E5" w:rsidRPr="00F7609B">
        <w:tab/>
      </w:r>
      <w:r w:rsidR="009009E5" w:rsidRPr="00F7609B">
        <w:tab/>
      </w:r>
      <w:r w:rsidR="009009E5" w:rsidRPr="00F7609B">
        <w:tab/>
      </w:r>
      <w:r w:rsidRPr="00F7609B">
        <w:t xml:space="preserve">competition will be made available. </w:t>
      </w:r>
    </w:p>
    <w:p w14:paraId="4CEDABF9" w14:textId="77777777" w:rsidR="0033386C" w:rsidRPr="00F7609B" w:rsidRDefault="0033386C" w:rsidP="0033386C">
      <w:pPr>
        <w:ind w:left="540"/>
        <w:jc w:val="both"/>
      </w:pPr>
    </w:p>
    <w:p w14:paraId="54EB409A" w14:textId="77777777" w:rsidR="0033386C" w:rsidRPr="00F7609B" w:rsidRDefault="0033386C" w:rsidP="00D95178">
      <w:pPr>
        <w:numPr>
          <w:ilvl w:val="0"/>
          <w:numId w:val="12"/>
        </w:numPr>
        <w:jc w:val="both"/>
        <w:rPr>
          <w:b/>
        </w:rPr>
      </w:pPr>
      <w:r w:rsidRPr="00F7609B">
        <w:rPr>
          <w:b/>
        </w:rPr>
        <w:t>Contract</w:t>
      </w:r>
      <w:r w:rsidRPr="00F7609B">
        <w:t xml:space="preserve"> </w:t>
      </w:r>
      <w:r w:rsidRPr="00F7609B">
        <w:rPr>
          <w:b/>
        </w:rPr>
        <w:t>price</w:t>
      </w:r>
    </w:p>
    <w:p w14:paraId="601A4948" w14:textId="77777777" w:rsidR="0033386C" w:rsidRPr="00F7609B" w:rsidRDefault="0033386C" w:rsidP="00D95178">
      <w:pPr>
        <w:numPr>
          <w:ilvl w:val="0"/>
          <w:numId w:val="12"/>
        </w:numPr>
        <w:jc w:val="both"/>
        <w:rPr>
          <w:b/>
        </w:rPr>
      </w:pPr>
      <w:r w:rsidRPr="00F7609B">
        <w:rPr>
          <w:b/>
        </w:rPr>
        <w:t>Name of successful tenderer and scores awarded</w:t>
      </w:r>
    </w:p>
    <w:p w14:paraId="6B7A3A3A" w14:textId="77777777" w:rsidR="0033386C" w:rsidRPr="00F7609B" w:rsidRDefault="0033386C" w:rsidP="00D95178">
      <w:pPr>
        <w:numPr>
          <w:ilvl w:val="0"/>
          <w:numId w:val="12"/>
        </w:numPr>
        <w:jc w:val="both"/>
        <w:rPr>
          <w:b/>
        </w:rPr>
      </w:pPr>
      <w:r w:rsidRPr="00F7609B">
        <w:rPr>
          <w:b/>
        </w:rPr>
        <w:t>Reasons for non-acceptance of the enquirer</w:t>
      </w:r>
      <w:r w:rsidR="00EB3CA3" w:rsidRPr="00F7609B">
        <w:rPr>
          <w:b/>
        </w:rPr>
        <w:t>’</w:t>
      </w:r>
      <w:r w:rsidRPr="00F7609B">
        <w:rPr>
          <w:b/>
        </w:rPr>
        <w:t>s tender</w:t>
      </w:r>
    </w:p>
    <w:p w14:paraId="4B18B290" w14:textId="77777777" w:rsidR="0033386C" w:rsidRPr="00F7609B" w:rsidRDefault="0033386C" w:rsidP="0033386C">
      <w:pPr>
        <w:ind w:left="540"/>
        <w:jc w:val="both"/>
        <w:rPr>
          <w:b/>
        </w:rPr>
      </w:pPr>
    </w:p>
    <w:p w14:paraId="0D8722F2" w14:textId="77777777" w:rsidR="0033386C" w:rsidRPr="00F7609B" w:rsidRDefault="0033386C" w:rsidP="0033386C">
      <w:pPr>
        <w:ind w:left="540"/>
        <w:jc w:val="both"/>
      </w:pPr>
      <w:r w:rsidRPr="00F7609B">
        <w:t>2.</w:t>
      </w:r>
      <w:r w:rsidRPr="00F7609B">
        <w:tab/>
        <w:t xml:space="preserve">The </w:t>
      </w:r>
      <w:r w:rsidR="00033B6C" w:rsidRPr="00F7609B">
        <w:t xml:space="preserve">University </w:t>
      </w:r>
      <w:r w:rsidRPr="00F7609B">
        <w:t xml:space="preserve">undertakes to hold confidential any information provided by you in </w:t>
      </w:r>
      <w:r w:rsidR="009009E5" w:rsidRPr="00F7609B">
        <w:tab/>
      </w:r>
      <w:r w:rsidR="009009E5" w:rsidRPr="00F7609B">
        <w:tab/>
      </w:r>
      <w:r w:rsidRPr="00F7609B">
        <w:t>this tender subject to:</w:t>
      </w:r>
    </w:p>
    <w:p w14:paraId="14544F38" w14:textId="77777777" w:rsidR="0033386C" w:rsidRPr="00F7609B" w:rsidRDefault="0033386C" w:rsidP="0033386C">
      <w:pPr>
        <w:ind w:left="540"/>
        <w:jc w:val="both"/>
      </w:pPr>
    </w:p>
    <w:p w14:paraId="016FDEC1" w14:textId="77777777" w:rsidR="0033386C" w:rsidRPr="00F7609B" w:rsidRDefault="009009E5" w:rsidP="00D95178">
      <w:pPr>
        <w:numPr>
          <w:ilvl w:val="1"/>
          <w:numId w:val="10"/>
        </w:numPr>
        <w:tabs>
          <w:tab w:val="clear" w:pos="1920"/>
        </w:tabs>
        <w:spacing w:after="60"/>
        <w:ind w:left="1701" w:hanging="141"/>
        <w:jc w:val="both"/>
        <w:rPr>
          <w:bCs/>
        </w:rPr>
      </w:pPr>
      <w:r w:rsidRPr="00F7609B">
        <w:rPr>
          <w:bCs/>
        </w:rPr>
        <w:tab/>
      </w:r>
      <w:r w:rsidR="0033386C" w:rsidRPr="00F7609B">
        <w:rPr>
          <w:bCs/>
        </w:rPr>
        <w:t>Disclosure of the information specified in 1</w:t>
      </w:r>
      <w:r w:rsidRPr="00F7609B">
        <w:rPr>
          <w:bCs/>
        </w:rPr>
        <w:t xml:space="preserve"> </w:t>
      </w:r>
      <w:r w:rsidR="0033386C" w:rsidRPr="00F7609B">
        <w:rPr>
          <w:bCs/>
        </w:rPr>
        <w:t xml:space="preserve">above as liable for release to </w:t>
      </w:r>
      <w:r w:rsidRPr="00F7609B">
        <w:rPr>
          <w:bCs/>
        </w:rPr>
        <w:tab/>
      </w:r>
      <w:r w:rsidR="0033386C" w:rsidRPr="00F7609B">
        <w:rPr>
          <w:bCs/>
        </w:rPr>
        <w:t>the public</w:t>
      </w:r>
    </w:p>
    <w:p w14:paraId="3BC14990" w14:textId="77777777" w:rsidR="0033386C" w:rsidRPr="00F7609B" w:rsidRDefault="009009E5" w:rsidP="00D95178">
      <w:pPr>
        <w:numPr>
          <w:ilvl w:val="1"/>
          <w:numId w:val="10"/>
        </w:numPr>
        <w:tabs>
          <w:tab w:val="clear" w:pos="1920"/>
        </w:tabs>
        <w:ind w:left="1701" w:hanging="141"/>
        <w:jc w:val="both"/>
        <w:rPr>
          <w:bCs/>
        </w:rPr>
      </w:pPr>
      <w:r w:rsidRPr="00F7609B">
        <w:rPr>
          <w:bCs/>
        </w:rPr>
        <w:tab/>
      </w:r>
      <w:r w:rsidR="0033386C" w:rsidRPr="00F7609B">
        <w:rPr>
          <w:bCs/>
        </w:rPr>
        <w:t xml:space="preserve">The </w:t>
      </w:r>
      <w:r w:rsidR="00EB6056" w:rsidRPr="00F7609B">
        <w:rPr>
          <w:bCs/>
        </w:rPr>
        <w:t xml:space="preserve">University </w:t>
      </w:r>
      <w:r w:rsidR="0033386C" w:rsidRPr="00F7609B">
        <w:rPr>
          <w:bCs/>
        </w:rPr>
        <w:t xml:space="preserve">obligations under law, including Freedom of information </w:t>
      </w:r>
      <w:r w:rsidRPr="00F7609B">
        <w:rPr>
          <w:bCs/>
        </w:rPr>
        <w:tab/>
      </w:r>
      <w:r w:rsidR="0033386C" w:rsidRPr="00F7609B">
        <w:rPr>
          <w:bCs/>
        </w:rPr>
        <w:t>Act, which came into force on 21 April 1998.</w:t>
      </w:r>
    </w:p>
    <w:p w14:paraId="012FDCAE" w14:textId="77777777" w:rsidR="0033386C" w:rsidRPr="00F7609B" w:rsidRDefault="0033386C" w:rsidP="0033386C">
      <w:pPr>
        <w:ind w:left="1080"/>
        <w:jc w:val="both"/>
        <w:rPr>
          <w:bCs/>
        </w:rPr>
      </w:pPr>
    </w:p>
    <w:p w14:paraId="2431A31B"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124" w:name="_Toc263934389"/>
      <w:bookmarkStart w:id="125" w:name="_Toc263934520"/>
      <w:bookmarkStart w:id="126" w:name="_Toc263934641"/>
      <w:bookmarkStart w:id="127" w:name="_Toc264036432"/>
      <w:bookmarkStart w:id="128" w:name="_Toc264038522"/>
      <w:bookmarkStart w:id="129" w:name="_Toc264038565"/>
      <w:bookmarkStart w:id="130" w:name="_Toc264290200"/>
      <w:bookmarkStart w:id="131" w:name="_Toc264290243"/>
      <w:bookmarkStart w:id="132" w:name="_Toc264290287"/>
      <w:r w:rsidRPr="00F7609B">
        <w:rPr>
          <w:rFonts w:ascii="Times New Roman" w:hAnsi="Times New Roman" w:cs="Times New Roman"/>
          <w:bCs w:val="0"/>
          <w:color w:val="000000"/>
          <w:sz w:val="24"/>
        </w:rPr>
        <w:t>Conflict of Interest</w:t>
      </w:r>
      <w:bookmarkEnd w:id="124"/>
      <w:bookmarkEnd w:id="125"/>
      <w:bookmarkEnd w:id="126"/>
      <w:bookmarkEnd w:id="127"/>
      <w:bookmarkEnd w:id="128"/>
      <w:bookmarkEnd w:id="129"/>
      <w:bookmarkEnd w:id="130"/>
      <w:bookmarkEnd w:id="131"/>
      <w:bookmarkEnd w:id="132"/>
    </w:p>
    <w:p w14:paraId="1F4AF683" w14:textId="77777777" w:rsidR="0033386C" w:rsidRPr="00F7609B" w:rsidRDefault="0033386C" w:rsidP="0033386C">
      <w:pPr>
        <w:ind w:left="539"/>
        <w:contextualSpacing/>
        <w:jc w:val="both"/>
      </w:pPr>
      <w:r w:rsidRPr="00F7609B">
        <w:t xml:space="preserve">Any conflict of interest or potential conflict of interest on the part of a </w:t>
      </w:r>
      <w:r w:rsidR="00EB7F8C" w:rsidRPr="00F7609B">
        <w:t>t</w:t>
      </w:r>
      <w:r w:rsidRPr="00F7609B">
        <w:t xml:space="preserve">enderer, </w:t>
      </w:r>
      <w:r w:rsidR="00EB7F8C" w:rsidRPr="00F7609B">
        <w:t>s</w:t>
      </w:r>
      <w:r w:rsidRPr="00F7609B">
        <w:t xml:space="preserve">ubcontractor or individual employee(s) or agent(s) of a </w:t>
      </w:r>
      <w:r w:rsidR="00EB7F8C" w:rsidRPr="00F7609B">
        <w:t>t</w:t>
      </w:r>
      <w:r w:rsidRPr="00F7609B">
        <w:t xml:space="preserve">enderer or </w:t>
      </w:r>
      <w:r w:rsidR="00EB7F8C" w:rsidRPr="00F7609B">
        <w:t>s</w:t>
      </w:r>
      <w:r w:rsidRPr="00F7609B">
        <w:t xml:space="preserve">ubcontractors(s) must be fully disclosed to the Contracting Authority as soon as the conflict or potential conflict becomes apparent.  In the event of any actual or potential conflict of interest, the Contracting Authority may invite </w:t>
      </w:r>
      <w:r w:rsidR="00EB7F8C" w:rsidRPr="00F7609B">
        <w:t>t</w:t>
      </w:r>
      <w:r w:rsidRPr="00F7609B">
        <w:t xml:space="preserve">enderers to propose means by which the conflict of interest might be removed. The Contracting Authority will, at its absolute discretion, decide on the appropriate course of action, which may in appropriate circumstances include eliminating a </w:t>
      </w:r>
      <w:r w:rsidR="00EB7F8C" w:rsidRPr="00F7609B">
        <w:t>t</w:t>
      </w:r>
      <w:r w:rsidRPr="00F7609B">
        <w:t xml:space="preserve">enderer from this </w:t>
      </w:r>
      <w:r w:rsidR="00EB7F8C" w:rsidRPr="00F7609B">
        <w:t>c</w:t>
      </w:r>
      <w:r w:rsidRPr="00F7609B">
        <w:t xml:space="preserve">ompetition or terminating any Goods Contract entered into by a </w:t>
      </w:r>
      <w:r w:rsidR="00EB7F8C" w:rsidRPr="00F7609B">
        <w:t>t</w:t>
      </w:r>
      <w:r w:rsidRPr="00F7609B">
        <w:t xml:space="preserve">enderer. </w:t>
      </w:r>
    </w:p>
    <w:p w14:paraId="19DFCB4F" w14:textId="77777777" w:rsidR="0033386C" w:rsidRPr="00F7609B" w:rsidRDefault="0033386C" w:rsidP="0033386C">
      <w:pPr>
        <w:ind w:left="360" w:hanging="360"/>
        <w:jc w:val="both"/>
      </w:pPr>
    </w:p>
    <w:p w14:paraId="39874B03"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133" w:name="_Toc263934390"/>
      <w:bookmarkStart w:id="134" w:name="_Toc263934521"/>
      <w:bookmarkStart w:id="135" w:name="_Toc263934642"/>
      <w:bookmarkStart w:id="136" w:name="_Toc264036433"/>
      <w:bookmarkStart w:id="137" w:name="_Toc264038523"/>
      <w:bookmarkStart w:id="138" w:name="_Toc264038566"/>
      <w:bookmarkStart w:id="139" w:name="_Toc264290201"/>
      <w:bookmarkStart w:id="140" w:name="_Toc264290244"/>
      <w:bookmarkStart w:id="141" w:name="_Toc264290288"/>
      <w:r w:rsidRPr="00F7609B">
        <w:rPr>
          <w:rFonts w:ascii="Times New Roman" w:hAnsi="Times New Roman" w:cs="Times New Roman"/>
          <w:bCs w:val="0"/>
          <w:color w:val="000000"/>
          <w:sz w:val="24"/>
        </w:rPr>
        <w:lastRenderedPageBreak/>
        <w:t>Freedom of Information Act</w:t>
      </w:r>
      <w:bookmarkEnd w:id="133"/>
      <w:bookmarkEnd w:id="134"/>
      <w:bookmarkEnd w:id="135"/>
      <w:bookmarkEnd w:id="136"/>
      <w:bookmarkEnd w:id="137"/>
      <w:bookmarkEnd w:id="138"/>
      <w:bookmarkEnd w:id="139"/>
      <w:bookmarkEnd w:id="140"/>
      <w:bookmarkEnd w:id="141"/>
    </w:p>
    <w:tbl>
      <w:tblPr>
        <w:tblW w:w="0" w:type="auto"/>
        <w:tblLook w:val="01E0" w:firstRow="1" w:lastRow="1" w:firstColumn="1" w:lastColumn="1" w:noHBand="0" w:noVBand="0"/>
      </w:tblPr>
      <w:tblGrid>
        <w:gridCol w:w="675"/>
        <w:gridCol w:w="8567"/>
      </w:tblGrid>
      <w:tr w:rsidR="0033386C" w:rsidRPr="00F7609B" w14:paraId="53DFF8EC" w14:textId="77777777" w:rsidTr="00602147">
        <w:tc>
          <w:tcPr>
            <w:tcW w:w="675" w:type="dxa"/>
          </w:tcPr>
          <w:p w14:paraId="165581DB" w14:textId="77777777" w:rsidR="0033386C" w:rsidRPr="00F7609B" w:rsidRDefault="0033386C" w:rsidP="00602147">
            <w:pPr>
              <w:spacing w:line="319" w:lineRule="auto"/>
              <w:jc w:val="both"/>
              <w:rPr>
                <w:color w:val="0000FF"/>
              </w:rPr>
            </w:pPr>
          </w:p>
        </w:tc>
        <w:tc>
          <w:tcPr>
            <w:tcW w:w="8567" w:type="dxa"/>
          </w:tcPr>
          <w:p w14:paraId="69635C90" w14:textId="77777777" w:rsidR="0033386C" w:rsidRPr="00F7609B" w:rsidRDefault="0033386C" w:rsidP="00602147">
            <w:pPr>
              <w:jc w:val="both"/>
            </w:pPr>
            <w:r w:rsidRPr="00F7609B">
              <w:t xml:space="preserve">Tenderers should be aware that, under the Freedom of Information Act 2014, information provided by them during this </w:t>
            </w:r>
            <w:r w:rsidR="00EB7F8C" w:rsidRPr="00F7609B">
              <w:t>c</w:t>
            </w:r>
            <w:r w:rsidRPr="00F7609B">
              <w:t>ompetition may be liable to be disclosed.</w:t>
            </w:r>
          </w:p>
          <w:p w14:paraId="23E2EE62" w14:textId="77777777" w:rsidR="0033386C" w:rsidRPr="00F7609B" w:rsidRDefault="0033386C" w:rsidP="00602147">
            <w:pPr>
              <w:jc w:val="both"/>
            </w:pPr>
          </w:p>
        </w:tc>
      </w:tr>
      <w:tr w:rsidR="0033386C" w:rsidRPr="00F7609B" w14:paraId="30513F2B" w14:textId="77777777" w:rsidTr="00602147">
        <w:tc>
          <w:tcPr>
            <w:tcW w:w="675" w:type="dxa"/>
          </w:tcPr>
          <w:p w14:paraId="525D4EF9" w14:textId="77777777" w:rsidR="0033386C" w:rsidRPr="00F7609B" w:rsidRDefault="0033386C" w:rsidP="00602147">
            <w:pPr>
              <w:spacing w:line="319" w:lineRule="auto"/>
              <w:jc w:val="both"/>
              <w:rPr>
                <w:color w:val="0000FF"/>
              </w:rPr>
            </w:pPr>
          </w:p>
        </w:tc>
        <w:tc>
          <w:tcPr>
            <w:tcW w:w="8567" w:type="dxa"/>
          </w:tcPr>
          <w:p w14:paraId="60AB8D1B" w14:textId="77777777" w:rsidR="0033386C" w:rsidRPr="00F7609B" w:rsidRDefault="0033386C" w:rsidP="00602147">
            <w:pPr>
              <w:jc w:val="both"/>
            </w:pPr>
            <w:r w:rsidRPr="00F7609B">
              <w:t xml:space="preserve">Tenderers are asked to consider if any of the information supplied by them in their </w:t>
            </w:r>
            <w:r w:rsidR="00876D6F" w:rsidRPr="00F7609B">
              <w:t>t</w:t>
            </w:r>
            <w:r w:rsidRPr="00F7609B">
              <w:t xml:space="preserve">ender should not be disclosed because of its confidentiality or commercial sensitivity. If </w:t>
            </w:r>
            <w:r w:rsidR="00876D6F" w:rsidRPr="00F7609B">
              <w:t>t</w:t>
            </w:r>
            <w:r w:rsidRPr="00F7609B">
              <w:t xml:space="preserve">enderers consider that certain information is not to be disclosed because of its confidentiality or commercial sensitivity, </w:t>
            </w:r>
            <w:r w:rsidR="00876D6F" w:rsidRPr="00F7609B">
              <w:t>t</w:t>
            </w:r>
            <w:r w:rsidRPr="00F7609B">
              <w:t xml:space="preserve">enderers must, when providing such information, clearly identify and specify the reasons for its confidentiality or commercial sensitivity. If </w:t>
            </w:r>
            <w:r w:rsidR="00876D6F" w:rsidRPr="00F7609B">
              <w:t>t</w:t>
            </w:r>
            <w:r w:rsidRPr="00F7609B">
              <w:t xml:space="preserve">enderers do not identify information as confidential or commercially sensitive, it is liable to be released in response to a Freedom of Information request without further notice or consultation with the </w:t>
            </w:r>
            <w:r w:rsidR="00876D6F" w:rsidRPr="00F7609B">
              <w:t>t</w:t>
            </w:r>
            <w:r w:rsidRPr="00F7609B">
              <w:t xml:space="preserve">enderer. The Contracting Authority will, where possible, consult with </w:t>
            </w:r>
            <w:r w:rsidR="00876D6F" w:rsidRPr="00F7609B">
              <w:t>t</w:t>
            </w:r>
            <w:r w:rsidRPr="00F7609B">
              <w:t>enderers about confidentiality or commercially sensitive information identified before making a decision on a request received under the Freedom of Information Act.</w:t>
            </w:r>
          </w:p>
        </w:tc>
      </w:tr>
    </w:tbl>
    <w:p w14:paraId="37F11FDA" w14:textId="77777777" w:rsidR="0033386C" w:rsidRPr="00F7609B" w:rsidRDefault="0033386C" w:rsidP="0033386C">
      <w:pPr>
        <w:ind w:left="360" w:hanging="360"/>
        <w:jc w:val="both"/>
      </w:pPr>
    </w:p>
    <w:p w14:paraId="385FAFC2" w14:textId="77777777" w:rsidR="0033386C" w:rsidRPr="00F7609B" w:rsidRDefault="0033386C" w:rsidP="0033386C">
      <w:pPr>
        <w:ind w:left="360" w:hanging="360"/>
        <w:jc w:val="both"/>
      </w:pPr>
    </w:p>
    <w:p w14:paraId="49E67CD8"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142" w:name="_Toc263934391"/>
      <w:bookmarkStart w:id="143" w:name="_Toc263934522"/>
      <w:bookmarkStart w:id="144" w:name="_Toc263934643"/>
      <w:bookmarkStart w:id="145" w:name="_Toc264036434"/>
      <w:bookmarkStart w:id="146" w:name="_Toc264038524"/>
      <w:bookmarkStart w:id="147" w:name="_Toc264038567"/>
      <w:bookmarkStart w:id="148" w:name="_Toc264290202"/>
      <w:bookmarkStart w:id="149" w:name="_Toc264290245"/>
      <w:bookmarkStart w:id="150" w:name="_Toc264290289"/>
      <w:r w:rsidRPr="00F7609B">
        <w:rPr>
          <w:rFonts w:ascii="Times New Roman" w:hAnsi="Times New Roman" w:cs="Times New Roman"/>
          <w:bCs w:val="0"/>
          <w:color w:val="000000"/>
          <w:sz w:val="24"/>
        </w:rPr>
        <w:t>Tax Clearance Certificate</w:t>
      </w:r>
      <w:bookmarkEnd w:id="142"/>
      <w:bookmarkEnd w:id="143"/>
      <w:bookmarkEnd w:id="144"/>
      <w:bookmarkEnd w:id="145"/>
      <w:bookmarkEnd w:id="146"/>
      <w:bookmarkEnd w:id="147"/>
      <w:bookmarkEnd w:id="148"/>
      <w:bookmarkEnd w:id="149"/>
      <w:bookmarkEnd w:id="150"/>
    </w:p>
    <w:p w14:paraId="2A503C5E" w14:textId="77777777" w:rsidR="0033386C" w:rsidRPr="00F7609B" w:rsidRDefault="0033386C" w:rsidP="0033386C">
      <w:pPr>
        <w:spacing w:after="200"/>
        <w:ind w:left="540"/>
      </w:pPr>
      <w:r w:rsidRPr="00F7609B">
        <w:t>In the case of all public sector contacts of a value of €10,000</w:t>
      </w:r>
      <w:r w:rsidR="00E872DD" w:rsidRPr="00F7609B">
        <w:t xml:space="preserve"> </w:t>
      </w:r>
      <w:r w:rsidRPr="00F7609B">
        <w:t>(inclusive of vat) or more within any 12-month period, the contractor will be required to produce a C2 certificate, a valid Tax Clearance Certificate (Foreign Supplier) or Tax Reference Number (TRN) for verification on the Revenues ETax Clearance system. It will be a condition of award of contact that the successful tenderer must comply with Circular 43/2006 Tax Clearance procedures – Public Sector Contracts. See Irish Revenue web site http://www.revenue.ie</w:t>
      </w:r>
      <w:r w:rsidR="00901C87" w:rsidRPr="00F7609B">
        <w:t>.</w:t>
      </w:r>
    </w:p>
    <w:p w14:paraId="6328AA14" w14:textId="77777777" w:rsidR="0033386C" w:rsidRPr="00F7609B" w:rsidRDefault="0033386C" w:rsidP="0033386C">
      <w:pPr>
        <w:ind w:left="540"/>
      </w:pPr>
      <w:r w:rsidRPr="00F7609B">
        <w:t xml:space="preserve">Prior to the award of any contract arising out of this </w:t>
      </w:r>
      <w:r w:rsidR="00901C87" w:rsidRPr="00F7609B">
        <w:t>c</w:t>
      </w:r>
      <w:r w:rsidRPr="00F7609B">
        <w:t xml:space="preserve">ompetition the successful </w:t>
      </w:r>
      <w:r w:rsidR="00901C87" w:rsidRPr="00F7609B">
        <w:t>t</w:t>
      </w:r>
      <w:r w:rsidRPr="00F7609B">
        <w:t>enderer shall promptly produce a Tax Clearance Certificate or Tax Reference Number (TRN) from the Irish Revenue Commissioners.</w:t>
      </w:r>
    </w:p>
    <w:p w14:paraId="2A11A97E" w14:textId="77777777" w:rsidR="0033386C" w:rsidRPr="00F7609B" w:rsidRDefault="0033386C" w:rsidP="0033386C">
      <w:pPr>
        <w:ind w:left="540"/>
      </w:pPr>
    </w:p>
    <w:p w14:paraId="02A013A7"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151" w:name="_Toc263934392"/>
      <w:bookmarkStart w:id="152" w:name="_Toc263934523"/>
      <w:bookmarkStart w:id="153" w:name="_Toc263934644"/>
      <w:bookmarkStart w:id="154" w:name="_Toc264036435"/>
      <w:bookmarkStart w:id="155" w:name="_Toc264038525"/>
      <w:bookmarkStart w:id="156" w:name="_Toc264038568"/>
      <w:bookmarkStart w:id="157" w:name="_Toc264290203"/>
      <w:bookmarkStart w:id="158" w:name="_Toc264290246"/>
      <w:bookmarkStart w:id="159" w:name="_Toc264290290"/>
      <w:r w:rsidRPr="00F7609B">
        <w:rPr>
          <w:rFonts w:ascii="Times New Roman" w:hAnsi="Times New Roman" w:cs="Times New Roman"/>
          <w:bCs w:val="0"/>
          <w:color w:val="000000"/>
          <w:sz w:val="24"/>
        </w:rPr>
        <w:t>Irish Legislation</w:t>
      </w:r>
      <w:bookmarkEnd w:id="151"/>
      <w:bookmarkEnd w:id="152"/>
      <w:bookmarkEnd w:id="153"/>
      <w:bookmarkEnd w:id="154"/>
      <w:bookmarkEnd w:id="155"/>
      <w:bookmarkEnd w:id="156"/>
      <w:bookmarkEnd w:id="157"/>
      <w:bookmarkEnd w:id="158"/>
      <w:bookmarkEnd w:id="159"/>
    </w:p>
    <w:p w14:paraId="521EAF14" w14:textId="77777777" w:rsidR="0033386C" w:rsidRPr="00F7609B" w:rsidRDefault="0033386C" w:rsidP="0033386C">
      <w:pPr>
        <w:ind w:left="540"/>
        <w:jc w:val="both"/>
      </w:pPr>
      <w:r w:rsidRPr="00F7609B">
        <w:t xml:space="preserve">Tenderers should be aware that national legislation applies in matters such as Employment, Working Hours, Official Secrets, Data Protection, Health and Safety and </w:t>
      </w:r>
      <w:r w:rsidRPr="00F7609B">
        <w:rPr>
          <w:color w:val="000000"/>
        </w:rPr>
        <w:t>Waste Management Acts (EEE &amp; WEEE).</w:t>
      </w:r>
      <w:r w:rsidRPr="00F7609B">
        <w:t xml:space="preserve"> All relevant aspects of such legislation must be observed at all times by the successful team.</w:t>
      </w:r>
    </w:p>
    <w:p w14:paraId="7E2F820F" w14:textId="77777777" w:rsidR="004E1508" w:rsidRPr="00F7609B" w:rsidRDefault="004E1508" w:rsidP="0033386C">
      <w:pPr>
        <w:ind w:left="540"/>
        <w:jc w:val="both"/>
      </w:pPr>
    </w:p>
    <w:p w14:paraId="7F9D6A96"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160" w:name="_Toc263934393"/>
      <w:bookmarkStart w:id="161" w:name="_Toc263934524"/>
      <w:bookmarkStart w:id="162" w:name="_Toc263934645"/>
      <w:bookmarkStart w:id="163" w:name="_Toc264036436"/>
      <w:bookmarkStart w:id="164" w:name="_Toc264038526"/>
      <w:bookmarkStart w:id="165" w:name="_Toc264038569"/>
      <w:bookmarkStart w:id="166" w:name="_Toc264290204"/>
      <w:bookmarkStart w:id="167" w:name="_Toc264290247"/>
      <w:bookmarkStart w:id="168" w:name="_Toc264290291"/>
      <w:r w:rsidRPr="00F7609B">
        <w:rPr>
          <w:rFonts w:ascii="Times New Roman" w:hAnsi="Times New Roman" w:cs="Times New Roman"/>
          <w:bCs w:val="0"/>
          <w:color w:val="000000"/>
          <w:sz w:val="24"/>
        </w:rPr>
        <w:t>Confidentiality of Evaluation</w:t>
      </w:r>
      <w:bookmarkEnd w:id="160"/>
      <w:bookmarkEnd w:id="161"/>
      <w:bookmarkEnd w:id="162"/>
      <w:bookmarkEnd w:id="163"/>
      <w:bookmarkEnd w:id="164"/>
      <w:bookmarkEnd w:id="165"/>
      <w:bookmarkEnd w:id="166"/>
      <w:bookmarkEnd w:id="167"/>
      <w:bookmarkEnd w:id="168"/>
    </w:p>
    <w:p w14:paraId="550F077C" w14:textId="77777777" w:rsidR="0033386C" w:rsidRPr="00F7609B" w:rsidRDefault="0033386C" w:rsidP="0033386C">
      <w:pPr>
        <w:ind w:left="540"/>
        <w:jc w:val="both"/>
      </w:pPr>
      <w:r w:rsidRPr="00F7609B">
        <w:t xml:space="preserve">After the official opening of </w:t>
      </w:r>
      <w:r w:rsidR="001E77B5" w:rsidRPr="00F7609B">
        <w:t>t</w:t>
      </w:r>
      <w:r w:rsidRPr="00F7609B">
        <w:t xml:space="preserve">enders, information relating to the examination, clarification, evaluation and comparison of </w:t>
      </w:r>
      <w:r w:rsidR="001E77B5" w:rsidRPr="00F7609B">
        <w:t>t</w:t>
      </w:r>
      <w:r w:rsidRPr="00F7609B">
        <w:t xml:space="preserve">enders and recommendations concerning the award of contract will not be disclosed to </w:t>
      </w:r>
      <w:r w:rsidR="001E77B5" w:rsidRPr="00F7609B">
        <w:t>t</w:t>
      </w:r>
      <w:r w:rsidRPr="00F7609B">
        <w:t>enderers or any other persons save as required by law.</w:t>
      </w:r>
    </w:p>
    <w:p w14:paraId="3C9EF7CA" w14:textId="77777777" w:rsidR="0033386C" w:rsidRPr="00F7609B" w:rsidRDefault="0033386C" w:rsidP="0033386C">
      <w:pPr>
        <w:ind w:left="360" w:hanging="360"/>
        <w:jc w:val="both"/>
        <w:rPr>
          <w:b/>
        </w:rPr>
      </w:pPr>
    </w:p>
    <w:p w14:paraId="3994CEC2"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169" w:name="_Toc263934394"/>
      <w:bookmarkStart w:id="170" w:name="_Toc263934525"/>
      <w:bookmarkStart w:id="171" w:name="_Toc263934646"/>
      <w:bookmarkStart w:id="172" w:name="_Toc264036437"/>
      <w:bookmarkStart w:id="173" w:name="_Toc264038527"/>
      <w:bookmarkStart w:id="174" w:name="_Toc264038570"/>
      <w:bookmarkStart w:id="175" w:name="_Toc264290205"/>
      <w:bookmarkStart w:id="176" w:name="_Toc264290248"/>
      <w:bookmarkStart w:id="177" w:name="_Toc264290292"/>
      <w:r w:rsidRPr="00F7609B">
        <w:rPr>
          <w:rFonts w:ascii="Times New Roman" w:hAnsi="Times New Roman" w:cs="Times New Roman"/>
          <w:bCs w:val="0"/>
          <w:color w:val="000000"/>
          <w:sz w:val="24"/>
        </w:rPr>
        <w:t>Determination of Responsiveness</w:t>
      </w:r>
      <w:bookmarkEnd w:id="169"/>
      <w:bookmarkEnd w:id="170"/>
      <w:bookmarkEnd w:id="171"/>
      <w:bookmarkEnd w:id="172"/>
      <w:bookmarkEnd w:id="173"/>
      <w:bookmarkEnd w:id="174"/>
      <w:bookmarkEnd w:id="175"/>
      <w:bookmarkEnd w:id="176"/>
      <w:bookmarkEnd w:id="177"/>
    </w:p>
    <w:p w14:paraId="1CCCC22B" w14:textId="77777777" w:rsidR="0033386C" w:rsidRPr="00F7609B" w:rsidRDefault="0033386C" w:rsidP="0033386C">
      <w:pPr>
        <w:ind w:left="540"/>
      </w:pPr>
      <w:r w:rsidRPr="00F7609B">
        <w:t xml:space="preserve">After the official opening of </w:t>
      </w:r>
      <w:r w:rsidR="001E77B5" w:rsidRPr="00F7609B">
        <w:t>t</w:t>
      </w:r>
      <w:r w:rsidRPr="00F7609B">
        <w:t>enders, the Client</w:t>
      </w:r>
      <w:r w:rsidR="00A27F8B" w:rsidRPr="00F7609B">
        <w:t>,</w:t>
      </w:r>
      <w:r w:rsidRPr="00F7609B">
        <w:t xml:space="preserve"> his staff or agents will determine whether each </w:t>
      </w:r>
      <w:r w:rsidR="00A27F8B" w:rsidRPr="00F7609B">
        <w:t>t</w:t>
      </w:r>
      <w:r w:rsidRPr="00F7609B">
        <w:t xml:space="preserve">ender is substantially responsive to the requirements of the </w:t>
      </w:r>
      <w:r w:rsidR="00A27F8B" w:rsidRPr="00F7609B">
        <w:t>t</w:t>
      </w:r>
      <w:r w:rsidRPr="00F7609B">
        <w:t xml:space="preserve">ender </w:t>
      </w:r>
      <w:r w:rsidR="00A27F8B" w:rsidRPr="00F7609B">
        <w:t>d</w:t>
      </w:r>
      <w:r w:rsidRPr="00F7609B">
        <w:t xml:space="preserve">ocuments.  </w:t>
      </w:r>
    </w:p>
    <w:p w14:paraId="7641AF5A" w14:textId="77777777" w:rsidR="0033386C" w:rsidRPr="00F7609B" w:rsidRDefault="0033386C" w:rsidP="0033386C">
      <w:pPr>
        <w:ind w:left="360" w:hanging="360"/>
      </w:pPr>
    </w:p>
    <w:p w14:paraId="50F117B1" w14:textId="77777777" w:rsidR="0033386C" w:rsidRPr="00F7609B" w:rsidRDefault="0033386C" w:rsidP="0033386C">
      <w:pPr>
        <w:ind w:left="540"/>
      </w:pPr>
      <w:r w:rsidRPr="00F7609B">
        <w:t xml:space="preserve">If a material deviation exists that limits in any substantial way the Client’s rights or the </w:t>
      </w:r>
      <w:r w:rsidR="00A27F8B" w:rsidRPr="00F7609B">
        <w:t>t</w:t>
      </w:r>
      <w:r w:rsidRPr="00F7609B">
        <w:t>enderer</w:t>
      </w:r>
      <w:r w:rsidR="00A27F8B" w:rsidRPr="00F7609B">
        <w:t>’</w:t>
      </w:r>
      <w:r w:rsidRPr="00F7609B">
        <w:t xml:space="preserve">s obligations under the Contract, the </w:t>
      </w:r>
      <w:r w:rsidR="00A27F8B" w:rsidRPr="00F7609B">
        <w:t>t</w:t>
      </w:r>
      <w:r w:rsidRPr="00F7609B">
        <w:t>ender shall be rejected.</w:t>
      </w:r>
    </w:p>
    <w:p w14:paraId="4C26AEDA" w14:textId="77777777" w:rsidR="000237B7" w:rsidRPr="00F7609B" w:rsidRDefault="000237B7" w:rsidP="0033386C">
      <w:pPr>
        <w:ind w:left="540"/>
        <w:rPr>
          <w:b/>
          <w:bCs/>
        </w:rPr>
      </w:pPr>
    </w:p>
    <w:p w14:paraId="030EBAF7"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178" w:name="_Toc263934395"/>
      <w:bookmarkStart w:id="179" w:name="_Toc263934526"/>
      <w:bookmarkStart w:id="180" w:name="_Toc263934647"/>
      <w:bookmarkStart w:id="181" w:name="_Toc264036438"/>
      <w:bookmarkStart w:id="182" w:name="_Toc264038528"/>
      <w:bookmarkStart w:id="183" w:name="_Toc264038571"/>
      <w:bookmarkStart w:id="184" w:name="_Toc264290206"/>
      <w:bookmarkStart w:id="185" w:name="_Toc264290249"/>
      <w:bookmarkStart w:id="186" w:name="_Toc264290293"/>
      <w:r w:rsidRPr="00F7609B">
        <w:rPr>
          <w:rFonts w:ascii="Times New Roman" w:hAnsi="Times New Roman" w:cs="Times New Roman"/>
          <w:bCs w:val="0"/>
          <w:color w:val="000000"/>
          <w:sz w:val="24"/>
        </w:rPr>
        <w:lastRenderedPageBreak/>
        <w:t>Clarification of Tenders</w:t>
      </w:r>
      <w:bookmarkEnd w:id="178"/>
      <w:bookmarkEnd w:id="179"/>
      <w:bookmarkEnd w:id="180"/>
      <w:bookmarkEnd w:id="181"/>
      <w:bookmarkEnd w:id="182"/>
      <w:bookmarkEnd w:id="183"/>
      <w:bookmarkEnd w:id="184"/>
      <w:bookmarkEnd w:id="185"/>
      <w:bookmarkEnd w:id="186"/>
    </w:p>
    <w:p w14:paraId="67273A12" w14:textId="77777777" w:rsidR="0033386C" w:rsidRPr="00F7609B" w:rsidRDefault="0033386C" w:rsidP="0033386C">
      <w:pPr>
        <w:ind w:left="540"/>
      </w:pPr>
      <w:r w:rsidRPr="00F7609B">
        <w:t xml:space="preserve">To assist in the examination and comparison of </w:t>
      </w:r>
      <w:r w:rsidR="005B2F5B" w:rsidRPr="00F7609B">
        <w:t>t</w:t>
      </w:r>
      <w:r w:rsidRPr="00F7609B">
        <w:t xml:space="preserve">enders, the Client may ask </w:t>
      </w:r>
      <w:r w:rsidR="005B2F5B" w:rsidRPr="00F7609B">
        <w:t>t</w:t>
      </w:r>
      <w:r w:rsidRPr="00F7609B">
        <w:t xml:space="preserve">enderers for clarification of their </w:t>
      </w:r>
      <w:r w:rsidR="005B2F5B" w:rsidRPr="00F7609B">
        <w:t>t</w:t>
      </w:r>
      <w:r w:rsidRPr="00F7609B">
        <w:t xml:space="preserve">enders, including breakdowns of unit prices.  No change in the price or substance of the </w:t>
      </w:r>
      <w:r w:rsidR="005B2F5B" w:rsidRPr="00F7609B">
        <w:t>t</w:t>
      </w:r>
      <w:r w:rsidRPr="00F7609B">
        <w:t xml:space="preserve">ender shall be sought, offered or permitted. To assist in finalising the tender evaluation, selected tenderers may be invited to attend clarification meetings with the Client. </w:t>
      </w:r>
    </w:p>
    <w:p w14:paraId="66EBA20D" w14:textId="77777777" w:rsidR="0033386C" w:rsidRPr="00F7609B" w:rsidRDefault="0033386C" w:rsidP="0033386C"/>
    <w:p w14:paraId="78B4B193"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187" w:name="_Toc263934396"/>
      <w:bookmarkStart w:id="188" w:name="_Toc263934527"/>
      <w:bookmarkStart w:id="189" w:name="_Toc263934648"/>
      <w:bookmarkStart w:id="190" w:name="_Toc264036439"/>
      <w:bookmarkStart w:id="191" w:name="_Toc264038529"/>
      <w:bookmarkStart w:id="192" w:name="_Toc264038572"/>
      <w:bookmarkStart w:id="193" w:name="_Toc264290207"/>
      <w:bookmarkStart w:id="194" w:name="_Toc264290250"/>
      <w:bookmarkStart w:id="195" w:name="_Toc264290294"/>
      <w:r w:rsidRPr="00F7609B">
        <w:rPr>
          <w:rFonts w:ascii="Times New Roman" w:hAnsi="Times New Roman" w:cs="Times New Roman"/>
          <w:bCs w:val="0"/>
          <w:color w:val="000000"/>
          <w:sz w:val="24"/>
        </w:rPr>
        <w:t>Correction of Errors</w:t>
      </w:r>
      <w:bookmarkEnd w:id="187"/>
      <w:bookmarkEnd w:id="188"/>
      <w:bookmarkEnd w:id="189"/>
      <w:bookmarkEnd w:id="190"/>
      <w:bookmarkEnd w:id="191"/>
      <w:bookmarkEnd w:id="192"/>
      <w:bookmarkEnd w:id="193"/>
      <w:bookmarkEnd w:id="194"/>
      <w:bookmarkEnd w:id="195"/>
    </w:p>
    <w:p w14:paraId="470D40F9" w14:textId="77777777" w:rsidR="00C47A19" w:rsidRPr="00F7609B" w:rsidRDefault="0033386C" w:rsidP="00D95178">
      <w:pPr>
        <w:pStyle w:val="ListParagraph"/>
        <w:numPr>
          <w:ilvl w:val="2"/>
          <w:numId w:val="10"/>
        </w:numPr>
        <w:spacing w:after="60"/>
        <w:ind w:left="1134" w:hanging="567"/>
        <w:rPr>
          <w:rFonts w:ascii="Times New Roman" w:hAnsi="Times New Roman" w:cs="Times New Roman"/>
        </w:rPr>
      </w:pPr>
      <w:r w:rsidRPr="00F7609B">
        <w:rPr>
          <w:rFonts w:ascii="Times New Roman" w:hAnsi="Times New Roman" w:cs="Times New Roman"/>
        </w:rPr>
        <w:t>Where there is a discrepancy between amounts in figures and words, the amount in words shall apply.</w:t>
      </w:r>
    </w:p>
    <w:p w14:paraId="628271F0" w14:textId="77777777" w:rsidR="0033386C" w:rsidRPr="00F7609B" w:rsidRDefault="00033B6C" w:rsidP="00D95178">
      <w:pPr>
        <w:pStyle w:val="ListParagraph"/>
        <w:numPr>
          <w:ilvl w:val="2"/>
          <w:numId w:val="10"/>
        </w:numPr>
        <w:spacing w:after="60"/>
        <w:ind w:left="1134" w:hanging="567"/>
        <w:rPr>
          <w:rFonts w:ascii="Times New Roman" w:hAnsi="Times New Roman" w:cs="Times New Roman"/>
        </w:rPr>
      </w:pPr>
      <w:r w:rsidRPr="00F7609B">
        <w:rPr>
          <w:rFonts w:ascii="Times New Roman" w:hAnsi="Times New Roman" w:cs="Times New Roman"/>
        </w:rPr>
        <w:t xml:space="preserve">If applicable where </w:t>
      </w:r>
      <w:r w:rsidR="0033386C" w:rsidRPr="00F7609B">
        <w:rPr>
          <w:rFonts w:ascii="Times New Roman" w:hAnsi="Times New Roman" w:cs="Times New Roman"/>
        </w:rPr>
        <w:t>there is a discrepancy between the sum of the prices quoted under Detailed Cost Sheets and the lump sum fee quoted in the Form of Tender, the latter will normally prevail unless, in the opinion of the Purchaser, there is a clear and manifest error in the lump sum fee.  In this case, the amount stated in the Form of Tender will be adjusted by the Purchaser, with the agreement of the tenderer, by aggregating the prices quoted under Detailed Cost sheets.</w:t>
      </w:r>
    </w:p>
    <w:p w14:paraId="4159EA17" w14:textId="77777777" w:rsidR="0033386C" w:rsidRPr="00F7609B" w:rsidRDefault="004C3854" w:rsidP="00D95178">
      <w:pPr>
        <w:pStyle w:val="ListParagraph"/>
        <w:numPr>
          <w:ilvl w:val="2"/>
          <w:numId w:val="10"/>
        </w:numPr>
        <w:spacing w:after="60"/>
        <w:ind w:left="1134" w:hanging="567"/>
        <w:rPr>
          <w:rFonts w:ascii="Times New Roman" w:hAnsi="Times New Roman" w:cs="Times New Roman"/>
        </w:rPr>
      </w:pPr>
      <w:r w:rsidRPr="00F7609B">
        <w:rPr>
          <w:rFonts w:ascii="Times New Roman" w:hAnsi="Times New Roman" w:cs="Times New Roman"/>
        </w:rPr>
        <w:t>The above procedure shall be binding upon the tenderer and a tenderer not accepting the correction of their tender as described above shall have their tender rejected.</w:t>
      </w:r>
    </w:p>
    <w:p w14:paraId="31764F65" w14:textId="77777777" w:rsidR="0033386C" w:rsidRPr="00F7609B" w:rsidRDefault="0033386C" w:rsidP="0033386C">
      <w:pPr>
        <w:numPr>
          <w:ilvl w:val="12"/>
          <w:numId w:val="0"/>
        </w:numPr>
        <w:ind w:left="1080" w:hanging="540"/>
      </w:pPr>
    </w:p>
    <w:p w14:paraId="22D0A3C5"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196" w:name="_Toc263934397"/>
      <w:bookmarkStart w:id="197" w:name="_Toc263934528"/>
      <w:bookmarkStart w:id="198" w:name="_Toc263934649"/>
      <w:bookmarkStart w:id="199" w:name="_Toc264036440"/>
      <w:bookmarkStart w:id="200" w:name="_Toc264038530"/>
      <w:bookmarkStart w:id="201" w:name="_Toc264038573"/>
      <w:bookmarkStart w:id="202" w:name="_Toc264290208"/>
      <w:bookmarkStart w:id="203" w:name="_Toc264290251"/>
      <w:bookmarkStart w:id="204" w:name="_Toc264290295"/>
      <w:r w:rsidRPr="00F7609B">
        <w:rPr>
          <w:rFonts w:ascii="Times New Roman" w:hAnsi="Times New Roman" w:cs="Times New Roman"/>
          <w:bCs w:val="0"/>
          <w:color w:val="000000"/>
          <w:sz w:val="24"/>
        </w:rPr>
        <w:t>Change in the Composition of a Tender</w:t>
      </w:r>
      <w:bookmarkEnd w:id="196"/>
      <w:bookmarkEnd w:id="197"/>
      <w:bookmarkEnd w:id="198"/>
      <w:bookmarkEnd w:id="199"/>
      <w:bookmarkEnd w:id="200"/>
      <w:bookmarkEnd w:id="201"/>
      <w:bookmarkEnd w:id="202"/>
      <w:bookmarkEnd w:id="203"/>
      <w:bookmarkEnd w:id="204"/>
    </w:p>
    <w:p w14:paraId="39277A62" w14:textId="77777777" w:rsidR="0033386C" w:rsidRPr="00F7609B" w:rsidRDefault="0033386C" w:rsidP="0033386C">
      <w:pPr>
        <w:ind w:left="540"/>
      </w:pPr>
      <w:r w:rsidRPr="00F7609B">
        <w:t xml:space="preserve">The Client reserves the right, but is not obliged, to disqualify any </w:t>
      </w:r>
      <w:r w:rsidR="004C3854" w:rsidRPr="00F7609B">
        <w:t>t</w:t>
      </w:r>
      <w:r w:rsidRPr="00F7609B">
        <w:t xml:space="preserve">enderer that makes any change to its composition after submission of a </w:t>
      </w:r>
      <w:r w:rsidR="004C3854" w:rsidRPr="00F7609B">
        <w:t>t</w:t>
      </w:r>
      <w:r w:rsidRPr="00F7609B">
        <w:t>ender.</w:t>
      </w:r>
    </w:p>
    <w:p w14:paraId="3A8ED5D2" w14:textId="77777777" w:rsidR="004C3854" w:rsidRPr="00F7609B" w:rsidRDefault="004C3854" w:rsidP="0033386C">
      <w:pPr>
        <w:ind w:left="540"/>
        <w:rPr>
          <w:b/>
          <w:bCs/>
          <w:color w:val="000000"/>
        </w:rPr>
      </w:pPr>
    </w:p>
    <w:p w14:paraId="14ADB96D"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205" w:name="_Toc263934398"/>
      <w:bookmarkStart w:id="206" w:name="_Toc263934529"/>
      <w:bookmarkStart w:id="207" w:name="_Toc263934650"/>
      <w:bookmarkStart w:id="208" w:name="_Toc264036441"/>
      <w:bookmarkStart w:id="209" w:name="_Toc264038531"/>
      <w:bookmarkStart w:id="210" w:name="_Toc264038574"/>
      <w:bookmarkStart w:id="211" w:name="_Toc264290209"/>
      <w:bookmarkStart w:id="212" w:name="_Toc264290252"/>
      <w:bookmarkStart w:id="213" w:name="_Toc264290296"/>
      <w:r w:rsidRPr="00F7609B">
        <w:rPr>
          <w:rFonts w:ascii="Times New Roman" w:hAnsi="Times New Roman" w:cs="Times New Roman"/>
          <w:bCs w:val="0"/>
          <w:color w:val="000000"/>
          <w:sz w:val="24"/>
        </w:rPr>
        <w:t>Interference</w:t>
      </w:r>
      <w:bookmarkEnd w:id="205"/>
      <w:bookmarkEnd w:id="206"/>
      <w:bookmarkEnd w:id="207"/>
      <w:bookmarkEnd w:id="208"/>
      <w:bookmarkEnd w:id="209"/>
      <w:bookmarkEnd w:id="210"/>
      <w:bookmarkEnd w:id="211"/>
      <w:bookmarkEnd w:id="212"/>
      <w:bookmarkEnd w:id="213"/>
    </w:p>
    <w:p w14:paraId="67AF3FCB" w14:textId="77777777" w:rsidR="0033386C" w:rsidRPr="00F7609B" w:rsidRDefault="0033386C" w:rsidP="0033386C">
      <w:pPr>
        <w:ind w:left="540"/>
      </w:pPr>
      <w:r w:rsidRPr="00F7609B">
        <w:t>Any effort by the tenderer to unduly influence the Client, relevant agency personnel or any other relevant persons or bodies in the process of examination, clarification, evaluation and comparison of tenders and in decisions concerning the Award of Contract</w:t>
      </w:r>
      <w:r w:rsidR="005D1071" w:rsidRPr="00F7609B">
        <w:t>,</w:t>
      </w:r>
      <w:r w:rsidRPr="00F7609B">
        <w:t xml:space="preserve">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14:paraId="492F4D99" w14:textId="77777777" w:rsidR="0033386C" w:rsidRPr="00F7609B" w:rsidRDefault="0033386C" w:rsidP="004C3854">
      <w:pPr>
        <w:jc w:val="both"/>
      </w:pPr>
    </w:p>
    <w:p w14:paraId="36C0D447"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214" w:name="_Toc263934399"/>
      <w:bookmarkStart w:id="215" w:name="_Toc263934530"/>
      <w:bookmarkStart w:id="216" w:name="_Toc263934651"/>
      <w:bookmarkStart w:id="217" w:name="_Toc264036442"/>
      <w:bookmarkStart w:id="218" w:name="_Toc264038532"/>
      <w:bookmarkStart w:id="219" w:name="_Toc264038575"/>
      <w:bookmarkStart w:id="220" w:name="_Toc264290210"/>
      <w:bookmarkStart w:id="221" w:name="_Toc264290253"/>
      <w:bookmarkStart w:id="222" w:name="_Toc264290297"/>
      <w:r w:rsidRPr="00F7609B">
        <w:rPr>
          <w:rFonts w:ascii="Times New Roman" w:hAnsi="Times New Roman" w:cs="Times New Roman"/>
          <w:bCs w:val="0"/>
          <w:color w:val="000000"/>
          <w:sz w:val="24"/>
        </w:rPr>
        <w:t>Inducements to Purchase</w:t>
      </w:r>
      <w:bookmarkEnd w:id="214"/>
      <w:bookmarkEnd w:id="215"/>
      <w:bookmarkEnd w:id="216"/>
      <w:bookmarkEnd w:id="217"/>
      <w:bookmarkEnd w:id="218"/>
      <w:bookmarkEnd w:id="219"/>
      <w:bookmarkEnd w:id="220"/>
      <w:bookmarkEnd w:id="221"/>
      <w:bookmarkEnd w:id="222"/>
    </w:p>
    <w:p w14:paraId="1E9C7EA3" w14:textId="77777777" w:rsidR="0033386C" w:rsidRPr="00F7609B" w:rsidRDefault="0033386C" w:rsidP="0033386C">
      <w:pPr>
        <w:ind w:left="540"/>
        <w:jc w:val="both"/>
      </w:pPr>
      <w:r w:rsidRPr="00F7609B">
        <w:t>The Client shall be entitled to terminate any contract and to recover from the service provider the amount of any loss resulting from such termination in the following circumstances:</w:t>
      </w:r>
    </w:p>
    <w:p w14:paraId="74B2FAB2" w14:textId="77777777" w:rsidR="0033386C" w:rsidRPr="00F7609B" w:rsidRDefault="0033386C" w:rsidP="0033386C">
      <w:pPr>
        <w:ind w:left="1440"/>
        <w:jc w:val="both"/>
      </w:pPr>
    </w:p>
    <w:p w14:paraId="11486372" w14:textId="77777777" w:rsidR="0033386C" w:rsidRPr="00F7609B" w:rsidRDefault="0033386C" w:rsidP="00D95178">
      <w:pPr>
        <w:numPr>
          <w:ilvl w:val="0"/>
          <w:numId w:val="11"/>
        </w:numPr>
        <w:tabs>
          <w:tab w:val="left" w:pos="540"/>
        </w:tabs>
        <w:jc w:val="both"/>
      </w:pPr>
      <w:r w:rsidRPr="00F7609B">
        <w:t>if the service provider has offered</w:t>
      </w:r>
      <w:r w:rsidR="005D1071" w:rsidRPr="00F7609B">
        <w:t xml:space="preserve">, </w:t>
      </w:r>
      <w:r w:rsidRPr="00F7609B">
        <w:t>given or agreed to give to any person any gift or consideration of any kind as an inducement or reward for doing or forbearing to do, or for having done or forborne to do, any action in relation to the obtaining or execution of this Agreement or any other contract with the Client, or showing or forbearing to show favour or disfavour to any person in relation to this Agreement or any other contract with the Client, or</w:t>
      </w:r>
      <w:r w:rsidR="005D1071" w:rsidRPr="00F7609B">
        <w:t xml:space="preserve"> </w:t>
      </w:r>
    </w:p>
    <w:p w14:paraId="211BCBBB" w14:textId="77777777" w:rsidR="0033386C" w:rsidRPr="00F7609B" w:rsidRDefault="0033386C" w:rsidP="0033386C">
      <w:pPr>
        <w:tabs>
          <w:tab w:val="left" w:pos="540"/>
        </w:tabs>
        <w:ind w:left="540"/>
        <w:jc w:val="both"/>
      </w:pPr>
    </w:p>
    <w:p w14:paraId="42638B11" w14:textId="77777777" w:rsidR="0033386C" w:rsidRPr="00F7609B" w:rsidRDefault="0033386C" w:rsidP="00D95178">
      <w:pPr>
        <w:numPr>
          <w:ilvl w:val="0"/>
          <w:numId w:val="11"/>
        </w:numPr>
        <w:tabs>
          <w:tab w:val="left" w:pos="540"/>
        </w:tabs>
        <w:jc w:val="both"/>
      </w:pPr>
      <w:r w:rsidRPr="00F7609B">
        <w:t>if like acts have been done by any other person employed by the service provider or acting on its behalf (whether with or without the knowledge of the service provider).</w:t>
      </w:r>
    </w:p>
    <w:p w14:paraId="7FDAE59C" w14:textId="77777777" w:rsidR="0033386C" w:rsidRPr="00F7609B" w:rsidRDefault="0033386C" w:rsidP="0033386C">
      <w:pPr>
        <w:jc w:val="both"/>
      </w:pPr>
    </w:p>
    <w:p w14:paraId="0BA79B18"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223" w:name="_Toc263934400"/>
      <w:bookmarkStart w:id="224" w:name="_Toc263934531"/>
      <w:bookmarkStart w:id="225" w:name="_Toc263934652"/>
      <w:bookmarkStart w:id="226" w:name="_Toc264036443"/>
      <w:bookmarkStart w:id="227" w:name="_Toc264038533"/>
      <w:bookmarkStart w:id="228" w:name="_Toc264038576"/>
      <w:bookmarkStart w:id="229" w:name="_Toc264290211"/>
      <w:bookmarkStart w:id="230" w:name="_Toc264290254"/>
      <w:bookmarkStart w:id="231" w:name="_Toc264290298"/>
      <w:r w:rsidRPr="00F7609B">
        <w:rPr>
          <w:rFonts w:ascii="Times New Roman" w:hAnsi="Times New Roman" w:cs="Times New Roman"/>
          <w:bCs w:val="0"/>
          <w:color w:val="000000"/>
          <w:sz w:val="24"/>
        </w:rPr>
        <w:lastRenderedPageBreak/>
        <w:t>Notification of Tender Evaluations</w:t>
      </w:r>
      <w:bookmarkEnd w:id="223"/>
      <w:bookmarkEnd w:id="224"/>
      <w:bookmarkEnd w:id="225"/>
      <w:bookmarkEnd w:id="226"/>
      <w:bookmarkEnd w:id="227"/>
      <w:bookmarkEnd w:id="228"/>
      <w:bookmarkEnd w:id="229"/>
      <w:bookmarkEnd w:id="230"/>
      <w:bookmarkEnd w:id="231"/>
    </w:p>
    <w:p w14:paraId="37F5A04A" w14:textId="77777777" w:rsidR="0033386C" w:rsidRPr="00F7609B" w:rsidRDefault="0033386C" w:rsidP="0033386C">
      <w:pPr>
        <w:ind w:left="540"/>
        <w:jc w:val="both"/>
      </w:pPr>
      <w:r w:rsidRPr="00F7609B">
        <w:t xml:space="preserve">All tenderers will be informed of the outcome of their proposals following tender evaluation. Potential outcomes can be: </w:t>
      </w:r>
    </w:p>
    <w:p w14:paraId="6513160A" w14:textId="77777777" w:rsidR="0033386C" w:rsidRPr="00F7609B" w:rsidRDefault="0033386C" w:rsidP="0033386C">
      <w:pPr>
        <w:ind w:left="1440"/>
        <w:jc w:val="both"/>
      </w:pPr>
    </w:p>
    <w:p w14:paraId="284171B3" w14:textId="77777777" w:rsidR="0033386C" w:rsidRPr="00F7609B" w:rsidRDefault="0033386C" w:rsidP="00D95178">
      <w:pPr>
        <w:widowControl w:val="0"/>
        <w:numPr>
          <w:ilvl w:val="0"/>
          <w:numId w:val="8"/>
        </w:numPr>
        <w:tabs>
          <w:tab w:val="left" w:pos="1260"/>
        </w:tabs>
        <w:autoSpaceDE w:val="0"/>
        <w:autoSpaceDN w:val="0"/>
        <w:adjustRightInd w:val="0"/>
        <w:ind w:left="1260"/>
        <w:jc w:val="both"/>
      </w:pPr>
      <w:r w:rsidRPr="00F7609B">
        <w:t>Letter of Regret (</w:t>
      </w:r>
      <w:r w:rsidR="00964F79" w:rsidRPr="00F7609B">
        <w:t>i</w:t>
      </w:r>
      <w:r w:rsidRPr="00F7609B">
        <w:t xml:space="preserve">ncluding </w:t>
      </w:r>
      <w:r w:rsidR="00964F79" w:rsidRPr="00F7609B">
        <w:t>s</w:t>
      </w:r>
      <w:r w:rsidRPr="00F7609B">
        <w:t xml:space="preserve">cores under each criteria, plus winning </w:t>
      </w:r>
      <w:r w:rsidR="00964F79" w:rsidRPr="00F7609B">
        <w:t>t</w:t>
      </w:r>
      <w:r w:rsidRPr="00F7609B">
        <w:t xml:space="preserve">ender </w:t>
      </w:r>
      <w:r w:rsidR="00964F79" w:rsidRPr="00F7609B">
        <w:t>s</w:t>
      </w:r>
      <w:r w:rsidRPr="00F7609B">
        <w:t>core)</w:t>
      </w:r>
    </w:p>
    <w:p w14:paraId="71B3A15D" w14:textId="77777777" w:rsidR="0033386C" w:rsidRPr="00F7609B" w:rsidRDefault="0033386C" w:rsidP="00D95178">
      <w:pPr>
        <w:widowControl w:val="0"/>
        <w:numPr>
          <w:ilvl w:val="0"/>
          <w:numId w:val="9"/>
        </w:numPr>
        <w:tabs>
          <w:tab w:val="left" w:pos="1260"/>
        </w:tabs>
        <w:autoSpaceDE w:val="0"/>
        <w:autoSpaceDN w:val="0"/>
        <w:adjustRightInd w:val="0"/>
        <w:ind w:left="1260"/>
        <w:jc w:val="both"/>
      </w:pPr>
      <w:r w:rsidRPr="00F7609B">
        <w:t>Letter of intent to Award of Contract</w:t>
      </w:r>
    </w:p>
    <w:p w14:paraId="1342559D" w14:textId="77777777" w:rsidR="0033386C" w:rsidRPr="00F7609B" w:rsidRDefault="0033386C" w:rsidP="0033386C">
      <w:pPr>
        <w:widowControl w:val="0"/>
        <w:tabs>
          <w:tab w:val="left" w:pos="2160"/>
        </w:tabs>
        <w:autoSpaceDE w:val="0"/>
        <w:autoSpaceDN w:val="0"/>
        <w:adjustRightInd w:val="0"/>
        <w:ind w:left="1800"/>
        <w:jc w:val="both"/>
      </w:pPr>
    </w:p>
    <w:p w14:paraId="72DB2001"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232" w:name="_Toc264036444"/>
      <w:bookmarkStart w:id="233" w:name="_Toc264038534"/>
      <w:bookmarkStart w:id="234" w:name="_Toc264038577"/>
      <w:bookmarkStart w:id="235" w:name="_Toc264290212"/>
      <w:bookmarkStart w:id="236" w:name="_Toc264290255"/>
      <w:bookmarkStart w:id="237" w:name="_Toc264290299"/>
      <w:r w:rsidRPr="00F7609B">
        <w:rPr>
          <w:rFonts w:ascii="Times New Roman" w:hAnsi="Times New Roman" w:cs="Times New Roman"/>
          <w:bCs w:val="0"/>
          <w:color w:val="000000"/>
          <w:sz w:val="24"/>
        </w:rPr>
        <w:t>Publication</w:t>
      </w:r>
      <w:bookmarkEnd w:id="232"/>
      <w:bookmarkEnd w:id="233"/>
      <w:bookmarkEnd w:id="234"/>
      <w:bookmarkEnd w:id="235"/>
      <w:bookmarkEnd w:id="236"/>
      <w:bookmarkEnd w:id="237"/>
    </w:p>
    <w:p w14:paraId="5B67BA80" w14:textId="77777777" w:rsidR="0033386C" w:rsidRPr="00F7609B" w:rsidRDefault="0033386C" w:rsidP="0033386C">
      <w:pPr>
        <w:ind w:left="540"/>
      </w:pPr>
      <w:r w:rsidRPr="00F7609B">
        <w:t>All information relating to this tender, including tender documentation, clarifications and changes, will be published on the e</w:t>
      </w:r>
      <w:r w:rsidR="00405FD4" w:rsidRPr="00F7609B">
        <w:t>T</w:t>
      </w:r>
      <w:r w:rsidRPr="00F7609B">
        <w:t xml:space="preserve">enders website (www.etenders.gov.ie) only. </w:t>
      </w:r>
      <w:r w:rsidR="00405FD4" w:rsidRPr="00F7609B">
        <w:t>R</w:t>
      </w:r>
      <w:r w:rsidRPr="00F7609B">
        <w:t xml:space="preserve">egistration is free of charge and there is no charge for documents. </w:t>
      </w:r>
      <w:r w:rsidR="00AB3840" w:rsidRPr="00F7609B">
        <w:t xml:space="preserve"> </w:t>
      </w:r>
      <w:r w:rsidR="00363E77" w:rsidRPr="00F7609B">
        <w:t xml:space="preserve">SETU </w:t>
      </w:r>
      <w:r w:rsidRPr="00F7609B">
        <w:t>will not accept responsibility for information relayed (or not relayed) via third parties. If the RFT is in any way altered or edited, the subsequent tender may be deemed inadmissible.</w:t>
      </w:r>
    </w:p>
    <w:p w14:paraId="356AAF52" w14:textId="77777777" w:rsidR="0033386C" w:rsidRPr="00F7609B" w:rsidRDefault="0033386C" w:rsidP="0033386C">
      <w:pPr>
        <w:widowControl w:val="0"/>
        <w:tabs>
          <w:tab w:val="left" w:pos="2160"/>
        </w:tabs>
        <w:autoSpaceDE w:val="0"/>
        <w:autoSpaceDN w:val="0"/>
        <w:adjustRightInd w:val="0"/>
        <w:jc w:val="both"/>
      </w:pPr>
    </w:p>
    <w:p w14:paraId="58D4A911" w14:textId="77777777" w:rsidR="0033386C" w:rsidRPr="00F7609B" w:rsidRDefault="0033386C" w:rsidP="00D95178">
      <w:pPr>
        <w:pStyle w:val="Heading2"/>
        <w:widowControl w:val="0"/>
        <w:numPr>
          <w:ilvl w:val="0"/>
          <w:numId w:val="7"/>
        </w:numPr>
        <w:tabs>
          <w:tab w:val="left" w:pos="1440"/>
        </w:tabs>
        <w:autoSpaceDE w:val="0"/>
        <w:autoSpaceDN w:val="0"/>
        <w:adjustRightInd w:val="0"/>
        <w:spacing w:before="0" w:after="0"/>
        <w:ind w:left="540" w:hanging="540"/>
        <w:rPr>
          <w:rFonts w:ascii="Times New Roman" w:hAnsi="Times New Roman" w:cs="Times New Roman"/>
          <w:bCs w:val="0"/>
          <w:color w:val="000000"/>
          <w:sz w:val="24"/>
        </w:rPr>
      </w:pPr>
      <w:bookmarkStart w:id="238" w:name="_Toc263934401"/>
      <w:bookmarkStart w:id="239" w:name="_Toc263934532"/>
      <w:bookmarkStart w:id="240" w:name="_Toc263934653"/>
      <w:bookmarkStart w:id="241" w:name="_Toc264036445"/>
      <w:bookmarkStart w:id="242" w:name="_Toc264038535"/>
      <w:bookmarkStart w:id="243" w:name="_Toc264038578"/>
      <w:bookmarkStart w:id="244" w:name="_Toc264290213"/>
      <w:bookmarkStart w:id="245" w:name="_Toc264290256"/>
      <w:bookmarkStart w:id="246" w:name="_Toc264290300"/>
      <w:r w:rsidRPr="00F7609B">
        <w:rPr>
          <w:rFonts w:ascii="Times New Roman" w:hAnsi="Times New Roman" w:cs="Times New Roman"/>
          <w:bCs w:val="0"/>
          <w:color w:val="000000"/>
          <w:sz w:val="24"/>
        </w:rPr>
        <w:t>Payment</w:t>
      </w:r>
      <w:bookmarkEnd w:id="238"/>
      <w:bookmarkEnd w:id="239"/>
      <w:bookmarkEnd w:id="240"/>
      <w:bookmarkEnd w:id="241"/>
      <w:bookmarkEnd w:id="242"/>
      <w:bookmarkEnd w:id="243"/>
      <w:bookmarkEnd w:id="244"/>
      <w:bookmarkEnd w:id="245"/>
      <w:bookmarkEnd w:id="246"/>
    </w:p>
    <w:p w14:paraId="7166C791" w14:textId="0EABF846" w:rsidR="0033386C" w:rsidRPr="00F7609B" w:rsidRDefault="0033386C" w:rsidP="0033386C">
      <w:pPr>
        <w:autoSpaceDE w:val="0"/>
        <w:autoSpaceDN w:val="0"/>
        <w:adjustRightInd w:val="0"/>
        <w:ind w:left="540"/>
        <w:jc w:val="both"/>
        <w:rPr>
          <w:color w:val="333333"/>
          <w:lang w:val="en"/>
        </w:rPr>
      </w:pPr>
      <w:bookmarkStart w:id="247" w:name="_Toc263934402"/>
      <w:bookmarkStart w:id="248" w:name="_Toc263934533"/>
      <w:bookmarkStart w:id="249" w:name="_Toc263934654"/>
      <w:r w:rsidRPr="00F7609B">
        <w:t xml:space="preserve">Payment terms will be in accordance with the Late Payment in Commercial Transactions Regulations (2002) or as agreed with </w:t>
      </w:r>
      <w:r w:rsidR="00B64404" w:rsidRPr="00F7609B">
        <w:t>SETU</w:t>
      </w:r>
      <w:r w:rsidRPr="00F7609B">
        <w:t xml:space="preserve">. </w:t>
      </w:r>
      <w:bookmarkEnd w:id="247"/>
      <w:bookmarkEnd w:id="248"/>
      <w:bookmarkEnd w:id="249"/>
      <w:r w:rsidR="00796861" w:rsidRPr="00F7609B">
        <w:t xml:space="preserve"> </w:t>
      </w:r>
      <w:r w:rsidRPr="00F7609B">
        <w:t xml:space="preserve">The </w:t>
      </w:r>
      <w:r w:rsidR="00584805" w:rsidRPr="00F7609B">
        <w:t>University operates</w:t>
      </w:r>
      <w:r w:rsidRPr="00F7609B">
        <w:t xml:space="preserve"> a 30-day credit period; however, </w:t>
      </w:r>
      <w:r w:rsidR="00B64404" w:rsidRPr="00F7609B">
        <w:t>SETU</w:t>
      </w:r>
      <w:r w:rsidRPr="00F7609B">
        <w:t xml:space="preserve"> is </w:t>
      </w:r>
      <w:r w:rsidRPr="00F7609B">
        <w:rPr>
          <w:color w:val="333333"/>
          <w:lang w:val="en"/>
        </w:rPr>
        <w:t>committed to reducing the payment period to suppliers for commercial transactions from 30 to 15 calendar days, on receipt of a valid invoice, as a means of easing cash flow difficulties for businesses,</w:t>
      </w:r>
      <w:r w:rsidRPr="00F7609B">
        <w:t xml:space="preserve"> as set out by The Department of Education and Skills. </w:t>
      </w:r>
    </w:p>
    <w:p w14:paraId="0F02F014" w14:textId="77777777" w:rsidR="0033386C" w:rsidRPr="00F7609B" w:rsidRDefault="0033386C" w:rsidP="0033386C">
      <w:pPr>
        <w:ind w:left="540"/>
        <w:jc w:val="both"/>
      </w:pPr>
      <w:r w:rsidRPr="00F7609B">
        <w:t xml:space="preserve">Original invoices should be sent directly </w:t>
      </w:r>
      <w:r w:rsidR="001A2D97" w:rsidRPr="00F7609B">
        <w:t xml:space="preserve">to </w:t>
      </w:r>
      <w:hyperlink r:id="rId23" w:history="1">
        <w:r w:rsidR="001A2D97" w:rsidRPr="00F7609B">
          <w:rPr>
            <w:rStyle w:val="Hyperlink"/>
          </w:rPr>
          <w:t>accountspayable@setu.ie</w:t>
        </w:r>
      </w:hyperlink>
    </w:p>
    <w:p w14:paraId="7EC0E00A" w14:textId="77777777" w:rsidR="0033386C" w:rsidRPr="00F7609B" w:rsidRDefault="0033386C" w:rsidP="0033386C">
      <w:pPr>
        <w:jc w:val="both"/>
      </w:pPr>
    </w:p>
    <w:p w14:paraId="485FE95A" w14:textId="77777777" w:rsidR="001A2D97" w:rsidRPr="00F7609B" w:rsidRDefault="001A2D97" w:rsidP="0033386C">
      <w:pPr>
        <w:jc w:val="both"/>
      </w:pPr>
    </w:p>
    <w:p w14:paraId="2287F624" w14:textId="77777777" w:rsidR="0033386C" w:rsidRPr="00F7609B" w:rsidRDefault="0033386C" w:rsidP="00D95178">
      <w:pPr>
        <w:numPr>
          <w:ilvl w:val="0"/>
          <w:numId w:val="7"/>
        </w:numPr>
        <w:jc w:val="both"/>
        <w:rPr>
          <w:b/>
          <w:i/>
          <w:lang w:eastAsia="en-GB"/>
        </w:rPr>
      </w:pPr>
      <w:r w:rsidRPr="00F7609B">
        <w:rPr>
          <w:b/>
          <w:i/>
          <w:lang w:eastAsia="en-GB"/>
        </w:rPr>
        <w:t xml:space="preserve">   Cancellation of Tender Process</w:t>
      </w:r>
    </w:p>
    <w:p w14:paraId="54FA91C0" w14:textId="5C18B800" w:rsidR="0033386C" w:rsidRPr="00F7609B" w:rsidRDefault="0033386C" w:rsidP="00563DBD">
      <w:pPr>
        <w:spacing w:after="120"/>
        <w:ind w:left="539"/>
        <w:rPr>
          <w:lang w:eastAsia="en-GB"/>
        </w:rPr>
      </w:pPr>
      <w:r w:rsidRPr="00F7609B">
        <w:rPr>
          <w:lang w:eastAsia="en-GB"/>
        </w:rPr>
        <w:t xml:space="preserve">In the event of cancellation of the competitive process/tender procedure, </w:t>
      </w:r>
      <w:r w:rsidR="00E55DE8" w:rsidRPr="00F7609B">
        <w:rPr>
          <w:lang w:eastAsia="en-GB"/>
        </w:rPr>
        <w:t>tenderers will</w:t>
      </w:r>
      <w:r w:rsidRPr="00F7609B">
        <w:rPr>
          <w:lang w:eastAsia="en-GB"/>
        </w:rPr>
        <w:t xml:space="preserve"> be notified of the cancellation by </w:t>
      </w:r>
      <w:r w:rsidR="00796861" w:rsidRPr="00F7609B">
        <w:rPr>
          <w:lang w:eastAsia="en-GB"/>
        </w:rPr>
        <w:t xml:space="preserve">SETU. </w:t>
      </w:r>
      <w:r w:rsidRPr="00F7609B">
        <w:rPr>
          <w:lang w:eastAsia="en-GB"/>
        </w:rPr>
        <w:t xml:space="preserve"> Cancellation may occur where:</w:t>
      </w:r>
    </w:p>
    <w:p w14:paraId="2BB66850" w14:textId="77777777" w:rsidR="0033386C" w:rsidRPr="00F7609B" w:rsidRDefault="0033386C" w:rsidP="00D95178">
      <w:pPr>
        <w:pStyle w:val="ListParagraph"/>
        <w:numPr>
          <w:ilvl w:val="0"/>
          <w:numId w:val="17"/>
        </w:numPr>
        <w:spacing w:after="60"/>
        <w:ind w:left="714" w:hanging="357"/>
        <w:rPr>
          <w:rFonts w:ascii="Times New Roman" w:hAnsi="Times New Roman" w:cs="Times New Roman"/>
          <w:lang w:eastAsia="en-GB"/>
        </w:rPr>
      </w:pPr>
      <w:r w:rsidRPr="00F7609B">
        <w:rPr>
          <w:rFonts w:ascii="Times New Roman" w:hAnsi="Times New Roman" w:cs="Times New Roman"/>
          <w:sz w:val="24"/>
          <w:szCs w:val="24"/>
          <w:lang w:eastAsia="en-GB"/>
        </w:rPr>
        <w:t>The tender procedure has been unsuccessful; i.e. no qualitative or financially worthwhile tender has been received or there is no response at all.</w:t>
      </w:r>
    </w:p>
    <w:p w14:paraId="0FCC9EAE" w14:textId="77777777" w:rsidR="0033386C" w:rsidRPr="00F7609B" w:rsidRDefault="0033386C" w:rsidP="00D95178">
      <w:pPr>
        <w:pStyle w:val="ListParagraph"/>
        <w:numPr>
          <w:ilvl w:val="0"/>
          <w:numId w:val="17"/>
        </w:numPr>
        <w:spacing w:after="60"/>
        <w:ind w:left="714" w:hanging="357"/>
        <w:rPr>
          <w:rFonts w:ascii="Times New Roman" w:hAnsi="Times New Roman" w:cs="Times New Roman"/>
          <w:lang w:eastAsia="en-GB"/>
        </w:rPr>
      </w:pPr>
      <w:r w:rsidRPr="00F7609B">
        <w:rPr>
          <w:rFonts w:ascii="Times New Roman" w:hAnsi="Times New Roman" w:cs="Times New Roman"/>
          <w:sz w:val="24"/>
          <w:szCs w:val="24"/>
          <w:lang w:eastAsia="en-GB"/>
        </w:rPr>
        <w:t>The economic or technical data of the project has been fundamentally altered.</w:t>
      </w:r>
    </w:p>
    <w:p w14:paraId="37F035FB" w14:textId="77777777" w:rsidR="0033386C" w:rsidRPr="00F7609B" w:rsidRDefault="0033386C" w:rsidP="00D95178">
      <w:pPr>
        <w:pStyle w:val="ListParagraph"/>
        <w:numPr>
          <w:ilvl w:val="0"/>
          <w:numId w:val="17"/>
        </w:numPr>
        <w:spacing w:after="60"/>
        <w:ind w:left="714" w:hanging="357"/>
        <w:rPr>
          <w:rFonts w:ascii="Times New Roman" w:hAnsi="Times New Roman" w:cs="Times New Roman"/>
          <w:lang w:eastAsia="en-GB"/>
        </w:rPr>
      </w:pPr>
      <w:r w:rsidRPr="00F7609B">
        <w:rPr>
          <w:rFonts w:ascii="Times New Roman" w:hAnsi="Times New Roman" w:cs="Times New Roman"/>
          <w:sz w:val="24"/>
          <w:szCs w:val="24"/>
          <w:lang w:eastAsia="en-GB"/>
        </w:rPr>
        <w:t>Exceptional circumstances of force majeure render normal performance of the contract impossible.</w:t>
      </w:r>
    </w:p>
    <w:p w14:paraId="15539D93" w14:textId="77777777" w:rsidR="0033386C" w:rsidRPr="00F7609B" w:rsidRDefault="0033386C" w:rsidP="00D95178">
      <w:pPr>
        <w:pStyle w:val="ListParagraph"/>
        <w:numPr>
          <w:ilvl w:val="0"/>
          <w:numId w:val="17"/>
        </w:numPr>
        <w:spacing w:after="60"/>
        <w:ind w:left="714" w:hanging="357"/>
        <w:rPr>
          <w:rFonts w:ascii="Times New Roman" w:hAnsi="Times New Roman" w:cs="Times New Roman"/>
          <w:lang w:eastAsia="en-GB"/>
        </w:rPr>
      </w:pPr>
      <w:r w:rsidRPr="00F7609B">
        <w:rPr>
          <w:rFonts w:ascii="Times New Roman" w:hAnsi="Times New Roman" w:cs="Times New Roman"/>
          <w:sz w:val="24"/>
          <w:szCs w:val="24"/>
          <w:lang w:eastAsia="en-GB"/>
        </w:rPr>
        <w:t>All technically compliant tenders exceed the financial resources available.</w:t>
      </w:r>
    </w:p>
    <w:p w14:paraId="43D0DD81" w14:textId="77777777" w:rsidR="0033386C" w:rsidRPr="00F7609B" w:rsidRDefault="0033386C" w:rsidP="00D95178">
      <w:pPr>
        <w:pStyle w:val="ListParagraph"/>
        <w:numPr>
          <w:ilvl w:val="0"/>
          <w:numId w:val="17"/>
        </w:numPr>
        <w:rPr>
          <w:rFonts w:ascii="Times New Roman" w:hAnsi="Times New Roman" w:cs="Times New Roman"/>
          <w:lang w:eastAsia="en-GB"/>
        </w:rPr>
      </w:pPr>
      <w:r w:rsidRPr="00F7609B">
        <w:rPr>
          <w:rFonts w:ascii="Times New Roman" w:hAnsi="Times New Roman" w:cs="Times New Roman"/>
          <w:sz w:val="24"/>
          <w:szCs w:val="24"/>
          <w:lang w:eastAsia="en-GB"/>
        </w:rPr>
        <w:t>There have been irregularities in the procedure, in particular where these have prevented fair competition.</w:t>
      </w:r>
    </w:p>
    <w:p w14:paraId="3ECE742E" w14:textId="77777777" w:rsidR="0033386C" w:rsidRPr="00F7609B" w:rsidRDefault="0033386C" w:rsidP="0033386C">
      <w:pPr>
        <w:ind w:left="420"/>
        <w:rPr>
          <w:lang w:eastAsia="en-GB"/>
        </w:rPr>
      </w:pPr>
    </w:p>
    <w:p w14:paraId="114BEC25" w14:textId="77777777" w:rsidR="0033386C" w:rsidRPr="00F7609B" w:rsidRDefault="0033386C" w:rsidP="00071D58">
      <w:pPr>
        <w:ind w:left="420"/>
        <w:jc w:val="both"/>
        <w:rPr>
          <w:lang w:eastAsia="en-GB"/>
        </w:rPr>
      </w:pPr>
      <w:r w:rsidRPr="00F7609B">
        <w:rPr>
          <w:lang w:eastAsia="en-GB"/>
        </w:rPr>
        <w:t xml:space="preserve">In no event shall </w:t>
      </w:r>
      <w:r w:rsidR="00796861" w:rsidRPr="00F7609B">
        <w:rPr>
          <w:lang w:eastAsia="en-GB"/>
        </w:rPr>
        <w:t>SETU</w:t>
      </w:r>
      <w:r w:rsidRPr="00F7609B">
        <w:rPr>
          <w:lang w:eastAsia="en-GB"/>
        </w:rPr>
        <w:t xml:space="preserve"> be liable for any damages whatsoever including, without limitation, damages for loss of profits in any </w:t>
      </w:r>
      <w:r w:rsidR="00024AF3" w:rsidRPr="00F7609B">
        <w:rPr>
          <w:lang w:eastAsia="en-GB"/>
        </w:rPr>
        <w:t xml:space="preserve">connection </w:t>
      </w:r>
      <w:r w:rsidRPr="00F7609B">
        <w:rPr>
          <w:lang w:eastAsia="en-GB"/>
        </w:rPr>
        <w:t>with the cancellation of a</w:t>
      </w:r>
      <w:r w:rsidR="00796861" w:rsidRPr="00F7609B">
        <w:rPr>
          <w:lang w:eastAsia="en-GB"/>
        </w:rPr>
        <w:t xml:space="preserve"> tender procedure even if SETU</w:t>
      </w:r>
      <w:r w:rsidRPr="00F7609B">
        <w:rPr>
          <w:lang w:eastAsia="en-GB"/>
        </w:rPr>
        <w:t xml:space="preserve"> has been advised of the possibility of damages. The publication of a procureme</w:t>
      </w:r>
      <w:r w:rsidR="00796861" w:rsidRPr="00F7609B">
        <w:rPr>
          <w:lang w:eastAsia="en-GB"/>
        </w:rPr>
        <w:t>nt notice does not commit SETU</w:t>
      </w:r>
      <w:r w:rsidRPr="00F7609B">
        <w:rPr>
          <w:lang w:eastAsia="en-GB"/>
        </w:rPr>
        <w:t xml:space="preserve"> to implement the programme or the project announced.</w:t>
      </w:r>
    </w:p>
    <w:p w14:paraId="28AEFC58" w14:textId="77777777" w:rsidR="00532828" w:rsidRPr="00F7609B" w:rsidRDefault="00532828" w:rsidP="00071D58">
      <w:pPr>
        <w:ind w:left="420"/>
        <w:jc w:val="both"/>
        <w:rPr>
          <w:lang w:eastAsia="en-GB"/>
        </w:rPr>
      </w:pPr>
    </w:p>
    <w:p w14:paraId="5C137896" w14:textId="77777777" w:rsidR="0033386C" w:rsidRPr="00F7609B" w:rsidRDefault="009E133F" w:rsidP="00D95178">
      <w:pPr>
        <w:numPr>
          <w:ilvl w:val="0"/>
          <w:numId w:val="7"/>
        </w:numPr>
        <w:jc w:val="both"/>
        <w:rPr>
          <w:b/>
          <w:i/>
        </w:rPr>
      </w:pPr>
      <w:r w:rsidRPr="00F7609B">
        <w:rPr>
          <w:b/>
          <w:i/>
        </w:rPr>
        <w:t xml:space="preserve">    </w:t>
      </w:r>
      <w:r w:rsidR="0033386C" w:rsidRPr="00F7609B">
        <w:rPr>
          <w:b/>
          <w:i/>
        </w:rPr>
        <w:t>Standstill Period</w:t>
      </w:r>
    </w:p>
    <w:tbl>
      <w:tblPr>
        <w:tblW w:w="0" w:type="auto"/>
        <w:tblLook w:val="01E0" w:firstRow="1" w:lastRow="1" w:firstColumn="1" w:lastColumn="1" w:noHBand="0" w:noVBand="0"/>
      </w:tblPr>
      <w:tblGrid>
        <w:gridCol w:w="8625"/>
      </w:tblGrid>
      <w:tr w:rsidR="0033386C" w:rsidRPr="00F7609B" w14:paraId="16F3B1A4" w14:textId="77777777" w:rsidTr="00602147">
        <w:tc>
          <w:tcPr>
            <w:tcW w:w="8625" w:type="dxa"/>
          </w:tcPr>
          <w:p w14:paraId="7205EA4E" w14:textId="77777777" w:rsidR="0033386C" w:rsidRPr="00F7609B" w:rsidRDefault="0033386C" w:rsidP="00071D58">
            <w:pPr>
              <w:ind w:left="420"/>
              <w:jc w:val="both"/>
              <w:rPr>
                <w:lang w:eastAsia="en-GB"/>
              </w:rPr>
            </w:pPr>
            <w:r w:rsidRPr="00F7609B">
              <w:rPr>
                <w:lang w:eastAsia="en-GB"/>
              </w:rPr>
              <w:t xml:space="preserve">In circumstances where Directive 89/665/EEC as amended by Directive                                                                 2007/66/EC (the “Remedies Directive”) applies, no contract can or will be executed or take effect until at least fourteen (14) calendar days after the day on which the </w:t>
            </w:r>
            <w:r w:rsidR="002D5875" w:rsidRPr="00F7609B">
              <w:rPr>
                <w:lang w:eastAsia="en-GB"/>
              </w:rPr>
              <w:lastRenderedPageBreak/>
              <w:t>t</w:t>
            </w:r>
            <w:r w:rsidRPr="00F7609B">
              <w:rPr>
                <w:lang w:eastAsia="en-GB"/>
              </w:rPr>
              <w:t xml:space="preserve">enderers have been sent a notice informing them of the result of this </w:t>
            </w:r>
            <w:r w:rsidR="002D5875" w:rsidRPr="00F7609B">
              <w:rPr>
                <w:lang w:eastAsia="en-GB"/>
              </w:rPr>
              <w:t>c</w:t>
            </w:r>
            <w:r w:rsidRPr="00F7609B">
              <w:rPr>
                <w:lang w:eastAsia="en-GB"/>
              </w:rPr>
              <w:t xml:space="preserve">ompetition (the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 </w:t>
            </w:r>
          </w:p>
          <w:p w14:paraId="67FAAE0A" w14:textId="77777777" w:rsidR="0033386C" w:rsidRPr="00F7609B" w:rsidRDefault="0033386C" w:rsidP="00071D58">
            <w:pPr>
              <w:ind w:left="420"/>
              <w:jc w:val="both"/>
              <w:rPr>
                <w:lang w:eastAsia="en-GB"/>
              </w:rPr>
            </w:pPr>
          </w:p>
        </w:tc>
      </w:tr>
      <w:tr w:rsidR="0033386C" w:rsidRPr="00F7609B" w14:paraId="5DAF6D6C" w14:textId="77777777" w:rsidTr="00602147">
        <w:tc>
          <w:tcPr>
            <w:tcW w:w="8625" w:type="dxa"/>
          </w:tcPr>
          <w:p w14:paraId="1DF2ABA9" w14:textId="77777777" w:rsidR="0033386C" w:rsidRPr="00F7609B" w:rsidRDefault="0033386C" w:rsidP="00071D58">
            <w:pPr>
              <w:ind w:left="420"/>
              <w:jc w:val="both"/>
              <w:rPr>
                <w:lang w:eastAsia="en-GB"/>
              </w:rPr>
            </w:pPr>
            <w:r w:rsidRPr="00F7609B">
              <w:rPr>
                <w:lang w:eastAsia="en-GB"/>
              </w:rPr>
              <w:lastRenderedPageBreak/>
              <w:t xml:space="preserve">Tenderers should note that the Contracting Authority may, when notifying </w:t>
            </w:r>
            <w:r w:rsidR="002D5875" w:rsidRPr="00F7609B">
              <w:rPr>
                <w:lang w:eastAsia="en-GB"/>
              </w:rPr>
              <w:t>t</w:t>
            </w:r>
            <w:r w:rsidRPr="00F7609B">
              <w:rPr>
                <w:lang w:eastAsia="en-GB"/>
              </w:rPr>
              <w:t xml:space="preserve">enderers of the results of this </w:t>
            </w:r>
            <w:r w:rsidR="00024AF3" w:rsidRPr="00F7609B">
              <w:rPr>
                <w:lang w:eastAsia="en-GB"/>
              </w:rPr>
              <w:t>c</w:t>
            </w:r>
            <w:r w:rsidRPr="00F7609B">
              <w:rPr>
                <w:lang w:eastAsia="en-GB"/>
              </w:rPr>
              <w:t xml:space="preserve">ompetition, include the scores obtained by the </w:t>
            </w:r>
            <w:r w:rsidR="002D5875" w:rsidRPr="00F7609B">
              <w:rPr>
                <w:lang w:eastAsia="en-GB"/>
              </w:rPr>
              <w:t>t</w:t>
            </w:r>
            <w:r w:rsidRPr="00F7609B">
              <w:rPr>
                <w:lang w:eastAsia="en-GB"/>
              </w:rPr>
              <w:t>enderer concerned and obtained by the preferred bidder in respect of each award criterion assessed by the Contracting Authority.</w:t>
            </w:r>
          </w:p>
          <w:p w14:paraId="01B02606" w14:textId="77777777" w:rsidR="00B63493" w:rsidRPr="00F7609B" w:rsidRDefault="00B63493" w:rsidP="00071D58">
            <w:pPr>
              <w:ind w:left="420"/>
              <w:jc w:val="both"/>
              <w:rPr>
                <w:lang w:eastAsia="en-GB"/>
              </w:rPr>
            </w:pPr>
          </w:p>
        </w:tc>
      </w:tr>
    </w:tbl>
    <w:p w14:paraId="2E05BFC0" w14:textId="77777777" w:rsidR="0033386C" w:rsidRPr="00F7609B" w:rsidRDefault="0033386C" w:rsidP="00D95178">
      <w:pPr>
        <w:numPr>
          <w:ilvl w:val="0"/>
          <w:numId w:val="7"/>
        </w:numPr>
        <w:autoSpaceDE w:val="0"/>
        <w:autoSpaceDN w:val="0"/>
        <w:adjustRightInd w:val="0"/>
        <w:rPr>
          <w:b/>
          <w:bCs/>
          <w:i/>
          <w:lang w:eastAsia="en-IE"/>
        </w:rPr>
      </w:pPr>
      <w:r w:rsidRPr="00F7609B">
        <w:rPr>
          <w:b/>
          <w:bCs/>
          <w:i/>
          <w:lang w:eastAsia="en-IE"/>
        </w:rPr>
        <w:t xml:space="preserve">Employment Law </w:t>
      </w:r>
    </w:p>
    <w:p w14:paraId="2D99E85E" w14:textId="77777777" w:rsidR="0033386C" w:rsidRPr="00F7609B" w:rsidRDefault="0033386C" w:rsidP="0033386C">
      <w:pPr>
        <w:autoSpaceDE w:val="0"/>
        <w:autoSpaceDN w:val="0"/>
        <w:adjustRightInd w:val="0"/>
        <w:ind w:left="454"/>
        <w:jc w:val="both"/>
        <w:rPr>
          <w:lang w:eastAsia="en-IE"/>
        </w:rPr>
      </w:pPr>
      <w:r w:rsidRPr="00F7609B">
        <w:rPr>
          <w:lang w:eastAsia="en-IE"/>
        </w:rPr>
        <w:t>The successful service provider shall throughout the period of the contract comply with and ensure that its staff (and subcontractors) will comply with all relevant legislation relating to employment.</w:t>
      </w:r>
    </w:p>
    <w:p w14:paraId="047419CC" w14:textId="77777777" w:rsidR="0033386C" w:rsidRPr="00F7609B" w:rsidRDefault="0033386C" w:rsidP="0033386C">
      <w:pPr>
        <w:autoSpaceDE w:val="0"/>
        <w:autoSpaceDN w:val="0"/>
        <w:adjustRightInd w:val="0"/>
        <w:ind w:left="454"/>
        <w:rPr>
          <w:lang w:eastAsia="en-IE"/>
        </w:rPr>
      </w:pPr>
    </w:p>
    <w:p w14:paraId="750E4AB3" w14:textId="5BF11D73" w:rsidR="0033386C" w:rsidRPr="00F7609B" w:rsidRDefault="0033386C" w:rsidP="0033386C">
      <w:pPr>
        <w:ind w:left="454"/>
        <w:jc w:val="both"/>
        <w:rPr>
          <w:lang w:eastAsia="en-IE"/>
        </w:rPr>
      </w:pPr>
      <w:r w:rsidRPr="00F7609B">
        <w:rPr>
          <w:lang w:eastAsia="en-IE"/>
        </w:rPr>
        <w:t xml:space="preserve">Under Article 27 of Directive 2004/18/EC as implemented into Irish Law by Regulation 27 of European Communities (Award of Public Contracts) regulations 2006 (S.I 329 of 2006) tenderers must provide a statement that they have taken account of their legal obligations relating to employment protection and working obligations </w:t>
      </w:r>
      <w:r w:rsidR="000C69D7" w:rsidRPr="00F7609B">
        <w:rPr>
          <w:lang w:eastAsia="en-IE"/>
        </w:rPr>
        <w:t>for the</w:t>
      </w:r>
      <w:r w:rsidRPr="00F7609B">
        <w:rPr>
          <w:lang w:eastAsia="en-IE"/>
        </w:rPr>
        <w:t xml:space="preserve"> provision of services sought under this tender.</w:t>
      </w:r>
    </w:p>
    <w:p w14:paraId="40549995" w14:textId="77777777" w:rsidR="0033386C" w:rsidRPr="00F7609B" w:rsidRDefault="0033386C" w:rsidP="0033386C">
      <w:pPr>
        <w:ind w:left="454"/>
        <w:rPr>
          <w:lang w:eastAsia="en-IE"/>
        </w:rPr>
      </w:pPr>
    </w:p>
    <w:p w14:paraId="0894B9FB" w14:textId="77777777" w:rsidR="0033386C" w:rsidRPr="00F7609B" w:rsidRDefault="0033386C" w:rsidP="0033386C">
      <w:pPr>
        <w:ind w:left="454"/>
        <w:rPr>
          <w:lang w:eastAsia="en-IE"/>
        </w:rPr>
      </w:pPr>
    </w:p>
    <w:p w14:paraId="4CAF8549" w14:textId="77777777" w:rsidR="0033386C" w:rsidRPr="00F7609B" w:rsidRDefault="0033386C" w:rsidP="0033386C">
      <w:pPr>
        <w:rPr>
          <w:b/>
          <w:bCs/>
          <w:i/>
          <w:iCs/>
        </w:rPr>
      </w:pPr>
      <w:r w:rsidRPr="00F7609B">
        <w:rPr>
          <w:b/>
          <w:lang w:eastAsia="en-IE"/>
        </w:rPr>
        <w:t>27.</w:t>
      </w:r>
      <w:r w:rsidRPr="00F7609B">
        <w:rPr>
          <w:lang w:eastAsia="en-IE"/>
        </w:rPr>
        <w:t xml:space="preserve">  </w:t>
      </w:r>
      <w:r w:rsidRPr="00F7609B">
        <w:rPr>
          <w:b/>
          <w:bCs/>
          <w:i/>
          <w:iCs/>
        </w:rPr>
        <w:t>Procurement of energy services, products, equipment and energy</w:t>
      </w:r>
    </w:p>
    <w:p w14:paraId="049916B8" w14:textId="77777777" w:rsidR="0033386C" w:rsidRPr="00F7609B" w:rsidRDefault="0033386C" w:rsidP="00071D58">
      <w:pPr>
        <w:autoSpaceDE w:val="0"/>
        <w:autoSpaceDN w:val="0"/>
        <w:adjustRightInd w:val="0"/>
        <w:ind w:left="454"/>
        <w:rPr>
          <w:lang w:eastAsia="en-IE"/>
        </w:rPr>
      </w:pPr>
      <w:r w:rsidRPr="00F7609B">
        <w:rPr>
          <w:lang w:eastAsia="en-IE"/>
        </w:rPr>
        <w:t xml:space="preserve">As per the EUROPEAN UNION (ENERGY EFFICIENT PUBLIC PROCUREMENT) REGULATIONS 2011 known as S.I. 151 of 2011, which states Public bodies, which includes </w:t>
      </w:r>
      <w:r w:rsidR="005F35F0" w:rsidRPr="00F7609B">
        <w:rPr>
          <w:lang w:eastAsia="en-IE"/>
        </w:rPr>
        <w:t>SETU</w:t>
      </w:r>
      <w:r w:rsidR="00563DBD" w:rsidRPr="00F7609B">
        <w:rPr>
          <w:lang w:eastAsia="en-IE"/>
        </w:rPr>
        <w:t>,</w:t>
      </w:r>
      <w:r w:rsidR="005F35F0" w:rsidRPr="00F7609B">
        <w:rPr>
          <w:lang w:eastAsia="en-IE"/>
        </w:rPr>
        <w:t xml:space="preserve"> </w:t>
      </w:r>
      <w:r w:rsidRPr="00F7609B">
        <w:rPr>
          <w:lang w:eastAsia="en-IE"/>
        </w:rPr>
        <w:t xml:space="preserve">should only procure equipment or vehicles which are listed on the Triple E register or satisfy the SEAI published energy criteria.  </w:t>
      </w:r>
    </w:p>
    <w:p w14:paraId="0009321E" w14:textId="77777777" w:rsidR="0033386C" w:rsidRPr="00F7609B" w:rsidRDefault="0033386C" w:rsidP="00071D58">
      <w:pPr>
        <w:autoSpaceDE w:val="0"/>
        <w:autoSpaceDN w:val="0"/>
        <w:adjustRightInd w:val="0"/>
        <w:ind w:left="454"/>
        <w:rPr>
          <w:lang w:eastAsia="en-IE"/>
        </w:rPr>
      </w:pPr>
      <w:r w:rsidRPr="00F7609B">
        <w:rPr>
          <w:lang w:eastAsia="en-IE"/>
        </w:rPr>
        <w:t xml:space="preserve">See more at: </w:t>
      </w:r>
      <w:hyperlink r:id="rId24" w:anchor="sthash.pRLWkAkI.dpuf" w:history="1">
        <w:r w:rsidRPr="00F7609B">
          <w:rPr>
            <w:lang w:eastAsia="en-IE"/>
          </w:rPr>
          <w:t>http://www.seai.ie/Your_Business/Triple_E_Product_Register/#sthash.pRLWkAkI.dpuf</w:t>
        </w:r>
      </w:hyperlink>
      <w:r w:rsidRPr="00F7609B">
        <w:rPr>
          <w:lang w:eastAsia="en-IE"/>
        </w:rPr>
        <w:t xml:space="preserve">  </w:t>
      </w:r>
    </w:p>
    <w:p w14:paraId="7BD44EE2" w14:textId="77777777" w:rsidR="0033386C" w:rsidRPr="00F7609B" w:rsidRDefault="0033386C" w:rsidP="00071D58">
      <w:pPr>
        <w:autoSpaceDE w:val="0"/>
        <w:autoSpaceDN w:val="0"/>
        <w:adjustRightInd w:val="0"/>
        <w:ind w:left="454"/>
        <w:rPr>
          <w:lang w:eastAsia="en-IE"/>
        </w:rPr>
      </w:pPr>
      <w:hyperlink r:id="rId25" w:history="1">
        <w:r w:rsidRPr="00F7609B">
          <w:rPr>
            <w:lang w:eastAsia="en-IE"/>
          </w:rPr>
          <w:t>http://www.irishstatutebook.ie/eli/2011/si/151/made/en/pdf</w:t>
        </w:r>
      </w:hyperlink>
      <w:r w:rsidRPr="00F7609B">
        <w:rPr>
          <w:lang w:eastAsia="en-IE"/>
        </w:rPr>
        <w:t xml:space="preserve">.  </w:t>
      </w:r>
    </w:p>
    <w:p w14:paraId="1AE337D4" w14:textId="77777777" w:rsidR="0033386C" w:rsidRPr="00F7609B" w:rsidRDefault="0033386C" w:rsidP="0033386C"/>
    <w:p w14:paraId="19E18DB8" w14:textId="01E260D0" w:rsidR="00D66336" w:rsidRPr="00F7609B" w:rsidRDefault="0033386C" w:rsidP="000237B7">
      <w:pPr>
        <w:pStyle w:val="Heading1"/>
        <w:rPr>
          <w:color w:val="000000" w:themeColor="text1"/>
          <w:u w:val="single"/>
          <w:lang w:val="en-GB"/>
        </w:rPr>
      </w:pPr>
      <w:r w:rsidRPr="00F7609B">
        <w:br w:type="page"/>
      </w:r>
      <w:r w:rsidR="006D3A7E" w:rsidRPr="00F7609B">
        <w:rPr>
          <w:color w:val="000000" w:themeColor="text1"/>
          <w:u w:val="single"/>
          <w:lang w:val="en-GB"/>
        </w:rPr>
        <w:lastRenderedPageBreak/>
        <w:t>SECTION E - Specifications</w:t>
      </w:r>
    </w:p>
    <w:p w14:paraId="07B319F6" w14:textId="6530620D" w:rsidR="00426EE3" w:rsidRPr="00F7609B" w:rsidRDefault="00426EE3" w:rsidP="00426EE3">
      <w:pPr>
        <w:rPr>
          <w:lang w:val="en-GB"/>
        </w:rPr>
      </w:pPr>
    </w:p>
    <w:p w14:paraId="0C2E6990" w14:textId="6B946ECF" w:rsidR="00B7128C" w:rsidRPr="00F7609B" w:rsidRDefault="00B7128C" w:rsidP="00426EE3">
      <w:pPr>
        <w:rPr>
          <w:lang w:val="en-GB"/>
        </w:rPr>
      </w:pPr>
    </w:p>
    <w:p w14:paraId="386BEF90" w14:textId="1FD2449A" w:rsidR="00B7128C" w:rsidRPr="006B4EA3" w:rsidRDefault="00B7128C" w:rsidP="00426EE3">
      <w:pPr>
        <w:rPr>
          <w:lang w:val="en-GB"/>
        </w:rPr>
      </w:pPr>
    </w:p>
    <w:p w14:paraId="2E62ADE6" w14:textId="77777777" w:rsidR="00D94E38" w:rsidRPr="006B4EA3" w:rsidRDefault="00D94E38" w:rsidP="00D95178">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sz w:val="24"/>
          <w:szCs w:val="24"/>
        </w:rPr>
        <w:t xml:space="preserve">Provision and rigging of suitable trussing and drapes to form a stage area </w:t>
      </w:r>
    </w:p>
    <w:p w14:paraId="1AB60AA0" w14:textId="77777777" w:rsidR="00D94E38" w:rsidRPr="006B4EA3" w:rsidRDefault="00D94E38" w:rsidP="00D95178">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sz w:val="24"/>
          <w:szCs w:val="24"/>
        </w:rPr>
        <w:t>Provision and construction of stage for events</w:t>
      </w:r>
    </w:p>
    <w:p w14:paraId="54C26D32" w14:textId="77777777" w:rsidR="00D94E38" w:rsidRPr="006B4EA3" w:rsidRDefault="00D94E38" w:rsidP="00D95178">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sz w:val="24"/>
          <w:szCs w:val="24"/>
        </w:rPr>
        <w:t>Provision and rigging of suitable lighting and control equipment</w:t>
      </w:r>
    </w:p>
    <w:p w14:paraId="41E40589" w14:textId="77777777" w:rsidR="00D94E38" w:rsidRPr="006B4EA3" w:rsidRDefault="00D94E38" w:rsidP="00D95178">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sz w:val="24"/>
          <w:szCs w:val="24"/>
        </w:rPr>
        <w:t>Provision and rigging of suitable audio equipment</w:t>
      </w:r>
    </w:p>
    <w:p w14:paraId="63B52199" w14:textId="77777777" w:rsidR="00D94E38" w:rsidRPr="006B4EA3" w:rsidRDefault="00D94E38" w:rsidP="00D95178">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sz w:val="24"/>
          <w:szCs w:val="24"/>
        </w:rPr>
        <w:t>Provision and rigging of suitable video equipment; cameras, projectors, screens</w:t>
      </w:r>
    </w:p>
    <w:p w14:paraId="36D6D9B4" w14:textId="77777777" w:rsidR="00D94E38" w:rsidRPr="006B4EA3" w:rsidRDefault="00D94E38" w:rsidP="00D95178">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sz w:val="24"/>
          <w:szCs w:val="24"/>
        </w:rPr>
        <w:t xml:space="preserve">Supply of suitably qualified personnel to operate event equipment </w:t>
      </w:r>
    </w:p>
    <w:p w14:paraId="6B6A902D" w14:textId="77777777" w:rsidR="00D94E38" w:rsidRPr="006B4EA3" w:rsidRDefault="00D94E38" w:rsidP="00D95178">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sz w:val="24"/>
          <w:szCs w:val="24"/>
        </w:rPr>
        <w:t>Where necessary, design, specify and implement lighting design for events</w:t>
      </w:r>
    </w:p>
    <w:p w14:paraId="7229FA9E" w14:textId="77777777" w:rsidR="00D94E38" w:rsidRPr="006B4EA3" w:rsidRDefault="00D94E38" w:rsidP="00D95178">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sz w:val="24"/>
          <w:szCs w:val="24"/>
        </w:rPr>
        <w:t>Additional AV equipment to supplement SETU equipment e.g. extra sound equipment</w:t>
      </w:r>
    </w:p>
    <w:p w14:paraId="4F806B5F" w14:textId="77777777" w:rsidR="00D94E38" w:rsidRPr="006B4EA3" w:rsidRDefault="00D94E38" w:rsidP="00D95178">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sz w:val="24"/>
          <w:szCs w:val="24"/>
        </w:rPr>
        <w:t>Supply qualified stage crew to run events</w:t>
      </w:r>
    </w:p>
    <w:p w14:paraId="0CA3EB9D" w14:textId="77777777" w:rsidR="00D94E38" w:rsidRPr="006B4EA3" w:rsidRDefault="00D94E38" w:rsidP="00D95178">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sz w:val="24"/>
          <w:szCs w:val="24"/>
        </w:rPr>
        <w:t>Supply qualified pyrotechnic and special effects operators</w:t>
      </w:r>
    </w:p>
    <w:p w14:paraId="0792A02F" w14:textId="77777777" w:rsidR="00D94E38" w:rsidRPr="006B4EA3" w:rsidRDefault="00D94E38" w:rsidP="00D95178">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sz w:val="24"/>
          <w:szCs w:val="24"/>
        </w:rPr>
        <w:t xml:space="preserve">Attend event planning meetings and draw up a project plan with approved timelines for delivery, construction/rigging and removal of all event equipment </w:t>
      </w:r>
    </w:p>
    <w:p w14:paraId="599973D0" w14:textId="77777777" w:rsidR="006B4EA3" w:rsidRPr="006B4EA3" w:rsidRDefault="003E7B6C" w:rsidP="006B4EA3">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sz w:val="24"/>
          <w:szCs w:val="24"/>
        </w:rPr>
        <w:t>Provide plan for set-up and takedown</w:t>
      </w:r>
    </w:p>
    <w:p w14:paraId="46D2DB17" w14:textId="29130452" w:rsidR="006B4EA3" w:rsidRPr="006B4EA3" w:rsidRDefault="006B4EA3" w:rsidP="006B4EA3">
      <w:pPr>
        <w:pStyle w:val="ListParagraph"/>
        <w:numPr>
          <w:ilvl w:val="0"/>
          <w:numId w:val="19"/>
        </w:numPr>
        <w:spacing w:after="160" w:line="259" w:lineRule="auto"/>
        <w:contextualSpacing/>
        <w:rPr>
          <w:rFonts w:ascii="Times New Roman" w:hAnsi="Times New Roman" w:cs="Times New Roman"/>
          <w:sz w:val="24"/>
          <w:szCs w:val="24"/>
        </w:rPr>
      </w:pPr>
      <w:r w:rsidRPr="006B4EA3">
        <w:rPr>
          <w:rFonts w:ascii="Times New Roman" w:hAnsi="Times New Roman" w:cs="Times New Roman"/>
          <w:color w:val="242424"/>
          <w:sz w:val="24"/>
          <w:szCs w:val="24"/>
        </w:rPr>
        <w:t>Directly after final show, breakdown and proper storage of all SETU Trussing and Curtains, boxed and placed back in storage area.</w:t>
      </w:r>
    </w:p>
    <w:p w14:paraId="7303BF8B" w14:textId="77777777" w:rsidR="006B4EA3" w:rsidRPr="006B4EA3" w:rsidRDefault="006B4EA3" w:rsidP="008B4966">
      <w:pPr>
        <w:pStyle w:val="ListParagraph"/>
        <w:spacing w:after="160" w:line="259" w:lineRule="auto"/>
        <w:contextualSpacing/>
        <w:rPr>
          <w:rFonts w:ascii="Times New Roman" w:hAnsi="Times New Roman" w:cs="Times New Roman"/>
        </w:rPr>
      </w:pPr>
    </w:p>
    <w:p w14:paraId="1F17DCC1" w14:textId="77777777" w:rsidR="00D94E38" w:rsidRPr="00F7609B" w:rsidRDefault="00D94E38" w:rsidP="00D94E38">
      <w:pPr>
        <w:rPr>
          <w:b/>
          <w:lang w:val="en-GB"/>
        </w:rPr>
      </w:pPr>
      <w:r w:rsidRPr="00F7609B">
        <w:rPr>
          <w:b/>
          <w:lang w:val="en-GB"/>
        </w:rPr>
        <w:t>Notes:</w:t>
      </w:r>
    </w:p>
    <w:p w14:paraId="717C9BFF" w14:textId="77777777" w:rsidR="00D94E38" w:rsidRPr="00F7609B" w:rsidRDefault="00D94E38" w:rsidP="00D94E38">
      <w:pPr>
        <w:rPr>
          <w:lang w:val="en-GB"/>
        </w:rPr>
      </w:pPr>
    </w:p>
    <w:p w14:paraId="54797534" w14:textId="77777777" w:rsidR="00D94E38" w:rsidRPr="00F7609B" w:rsidRDefault="00D94E38" w:rsidP="00D94E38">
      <w:pPr>
        <w:rPr>
          <w:lang w:val="en-GB"/>
        </w:rPr>
      </w:pPr>
      <w:r w:rsidRPr="00F7609B">
        <w:rPr>
          <w:lang w:val="en-GB"/>
        </w:rPr>
        <w:t>Tenderer must factor in any height for hire requirements</w:t>
      </w:r>
    </w:p>
    <w:p w14:paraId="52923790" w14:textId="77777777" w:rsidR="00D94E38" w:rsidRPr="00F7609B" w:rsidRDefault="00D94E38" w:rsidP="00D94E38">
      <w:pPr>
        <w:rPr>
          <w:lang w:val="en-GB"/>
        </w:rPr>
      </w:pPr>
      <w:r w:rsidRPr="00F7609B">
        <w:rPr>
          <w:lang w:val="en-GB"/>
        </w:rPr>
        <w:t>Tenderer must factor in any travel time or expenses</w:t>
      </w:r>
    </w:p>
    <w:p w14:paraId="4E6A69D3" w14:textId="77777777" w:rsidR="00D94E38" w:rsidRPr="00F7609B" w:rsidRDefault="00D94E38" w:rsidP="00D94E38">
      <w:pPr>
        <w:rPr>
          <w:lang w:val="en-GB"/>
        </w:rPr>
      </w:pPr>
      <w:r w:rsidRPr="00F7609B">
        <w:rPr>
          <w:lang w:val="en-GB"/>
        </w:rPr>
        <w:t>Tenderer must factor in any fork-lifting requirements</w:t>
      </w:r>
    </w:p>
    <w:p w14:paraId="636AADAD" w14:textId="77777777" w:rsidR="00D94E38" w:rsidRPr="00F7609B" w:rsidRDefault="00D94E38" w:rsidP="00D94E38">
      <w:pPr>
        <w:rPr>
          <w:lang w:val="en-GB"/>
        </w:rPr>
      </w:pPr>
    </w:p>
    <w:p w14:paraId="0E95A084" w14:textId="52EF0A98" w:rsidR="00D94E38" w:rsidRPr="00F7609B" w:rsidRDefault="00D94E38" w:rsidP="00D94E38">
      <w:r w:rsidRPr="00F7609B">
        <w:t xml:space="preserve">For larger items, please indicate cost per item, but for smaller items, e.g. staging an overall cost for staging will suffice without the need for an itemised breakdown. The costs are calculated on delivery of an event at SETU Waterford Arena and all costs associated with travel, accommodation or ancillary facilities such as height for hire must be borne by the supplier. </w:t>
      </w:r>
    </w:p>
    <w:p w14:paraId="1D3B9330" w14:textId="77777777" w:rsidR="00D94E38" w:rsidRPr="00F7609B" w:rsidRDefault="00D94E38" w:rsidP="00D94E38"/>
    <w:p w14:paraId="118A6ADD" w14:textId="77777777" w:rsidR="00D94E38" w:rsidRPr="00F7609B" w:rsidRDefault="00D94E38" w:rsidP="00D94E38">
      <w:r w:rsidRPr="00F7609B">
        <w:rPr>
          <w:b/>
          <w:bCs/>
        </w:rPr>
        <w:t>Candidates must complete all parts of this form which should then be signed and returned with the submission. Failure to do so may result in an invalid submission</w:t>
      </w:r>
    </w:p>
    <w:p w14:paraId="06324C46" w14:textId="77777777" w:rsidR="00D94E38" w:rsidRPr="00F7609B" w:rsidRDefault="00D94E38" w:rsidP="00D94E38">
      <w:pPr>
        <w:rPr>
          <w:lang w:val="en-GB"/>
        </w:rPr>
      </w:pPr>
    </w:p>
    <w:tbl>
      <w:tblPr>
        <w:tblStyle w:val="TableGrid"/>
        <w:tblW w:w="0" w:type="auto"/>
        <w:tblLook w:val="04A0" w:firstRow="1" w:lastRow="0" w:firstColumn="1" w:lastColumn="0" w:noHBand="0" w:noVBand="1"/>
      </w:tblPr>
      <w:tblGrid>
        <w:gridCol w:w="846"/>
        <w:gridCol w:w="5416"/>
        <w:gridCol w:w="3132"/>
      </w:tblGrid>
      <w:tr w:rsidR="00D94E38" w:rsidRPr="00F7609B" w14:paraId="7A2A04FF" w14:textId="77777777" w:rsidTr="009E7DB9">
        <w:tc>
          <w:tcPr>
            <w:tcW w:w="846" w:type="dxa"/>
          </w:tcPr>
          <w:p w14:paraId="52A4BE72" w14:textId="77777777" w:rsidR="00D94E38" w:rsidRPr="00F7609B" w:rsidRDefault="00D94E38" w:rsidP="009E7DB9">
            <w:pPr>
              <w:rPr>
                <w:b/>
                <w:lang w:val="en-GB"/>
              </w:rPr>
            </w:pPr>
            <w:r w:rsidRPr="00F7609B">
              <w:rPr>
                <w:b/>
                <w:lang w:val="en-GB"/>
              </w:rPr>
              <w:t>Qty</w:t>
            </w:r>
          </w:p>
        </w:tc>
        <w:tc>
          <w:tcPr>
            <w:tcW w:w="5416" w:type="dxa"/>
          </w:tcPr>
          <w:p w14:paraId="152AEAEA" w14:textId="77777777" w:rsidR="00D94E38" w:rsidRPr="00F7609B" w:rsidRDefault="00D94E38" w:rsidP="009E7DB9">
            <w:pPr>
              <w:rPr>
                <w:b/>
                <w:lang w:val="en-GB"/>
              </w:rPr>
            </w:pPr>
            <w:r w:rsidRPr="00F7609B">
              <w:rPr>
                <w:b/>
                <w:lang w:val="en-GB"/>
              </w:rPr>
              <w:t>Description</w:t>
            </w:r>
          </w:p>
        </w:tc>
        <w:tc>
          <w:tcPr>
            <w:tcW w:w="3132" w:type="dxa"/>
          </w:tcPr>
          <w:p w14:paraId="2A82E222" w14:textId="77777777" w:rsidR="00D94E38" w:rsidRPr="00F7609B" w:rsidRDefault="00D94E38" w:rsidP="009E7DB9">
            <w:pPr>
              <w:jc w:val="center"/>
              <w:rPr>
                <w:b/>
                <w:lang w:val="en-GB"/>
              </w:rPr>
            </w:pPr>
            <w:r w:rsidRPr="00F7609B">
              <w:rPr>
                <w:b/>
                <w:lang w:val="en-GB"/>
              </w:rPr>
              <w:t>Cost €</w:t>
            </w:r>
          </w:p>
        </w:tc>
      </w:tr>
      <w:tr w:rsidR="00D94E38" w:rsidRPr="00F7609B" w14:paraId="7EFF96FD" w14:textId="77777777" w:rsidTr="009E7DB9">
        <w:tc>
          <w:tcPr>
            <w:tcW w:w="9394" w:type="dxa"/>
            <w:gridSpan w:val="3"/>
          </w:tcPr>
          <w:p w14:paraId="390E91E3" w14:textId="77777777" w:rsidR="00D94E38" w:rsidRPr="00F7609B" w:rsidRDefault="00D94E38" w:rsidP="009E7DB9">
            <w:pPr>
              <w:rPr>
                <w:b/>
                <w:lang w:val="en-GB"/>
              </w:rPr>
            </w:pPr>
            <w:r w:rsidRPr="00F7609B">
              <w:rPr>
                <w:b/>
                <w:lang w:val="en-GB"/>
              </w:rPr>
              <w:t>Lighting and cables</w:t>
            </w:r>
          </w:p>
        </w:tc>
      </w:tr>
      <w:tr w:rsidR="00D94E38" w:rsidRPr="00F7609B" w14:paraId="0283FC84" w14:textId="77777777" w:rsidTr="009E7DB9">
        <w:tc>
          <w:tcPr>
            <w:tcW w:w="846" w:type="dxa"/>
          </w:tcPr>
          <w:p w14:paraId="2E506CD6" w14:textId="77777777" w:rsidR="00D94E38" w:rsidRPr="00F7609B" w:rsidRDefault="00D94E38" w:rsidP="009E7DB9">
            <w:pPr>
              <w:rPr>
                <w:lang w:val="en-GB"/>
              </w:rPr>
            </w:pPr>
            <w:r w:rsidRPr="00F7609B">
              <w:rPr>
                <w:lang w:val="en-GB"/>
              </w:rPr>
              <w:t>8</w:t>
            </w:r>
          </w:p>
        </w:tc>
        <w:tc>
          <w:tcPr>
            <w:tcW w:w="5416" w:type="dxa"/>
          </w:tcPr>
          <w:p w14:paraId="5E6C0A35" w14:textId="77777777" w:rsidR="00D94E38" w:rsidRPr="00F7609B" w:rsidRDefault="00D94E38" w:rsidP="00D95178">
            <w:pPr>
              <w:pStyle w:val="NormalWeb"/>
              <w:numPr>
                <w:ilvl w:val="0"/>
                <w:numId w:val="20"/>
              </w:numPr>
              <w:shd w:val="clear" w:color="auto" w:fill="FFFFFF"/>
              <w:spacing w:before="0" w:beforeAutospacing="0" w:after="0" w:afterAutospacing="0" w:line="360" w:lineRule="atLeast"/>
              <w:ind w:left="0"/>
              <w:rPr>
                <w:color w:val="333333"/>
                <w:sz w:val="23"/>
                <w:szCs w:val="23"/>
              </w:rPr>
            </w:pPr>
            <w:r w:rsidRPr="00F7609B">
              <w:rPr>
                <w:color w:val="333333"/>
                <w:sz w:val="23"/>
                <w:szCs w:val="23"/>
              </w:rPr>
              <w:t xml:space="preserve">Full Color LED (RGBAL) ERS-style lighting fixture </w:t>
            </w:r>
          </w:p>
          <w:p w14:paraId="71D0837E" w14:textId="77777777" w:rsidR="00D94E38" w:rsidRPr="00F7609B" w:rsidRDefault="00D94E38" w:rsidP="00D95178">
            <w:pPr>
              <w:pStyle w:val="NormalWeb"/>
              <w:numPr>
                <w:ilvl w:val="0"/>
                <w:numId w:val="20"/>
              </w:numPr>
              <w:shd w:val="clear" w:color="auto" w:fill="FFFFFF"/>
              <w:spacing w:before="0" w:beforeAutospacing="0" w:after="0" w:afterAutospacing="0" w:line="360" w:lineRule="atLeast"/>
              <w:ind w:left="0"/>
              <w:rPr>
                <w:color w:val="333333"/>
                <w:sz w:val="23"/>
                <w:szCs w:val="23"/>
              </w:rPr>
            </w:pPr>
            <w:r w:rsidRPr="00F7609B">
              <w:rPr>
                <w:color w:val="333333"/>
                <w:sz w:val="23"/>
                <w:szCs w:val="23"/>
                <w:shd w:val="clear" w:color="auto" w:fill="FFFFFF"/>
              </w:rPr>
              <w:t>Color Temperature Presets from 2800 K to 6500 K</w:t>
            </w:r>
          </w:p>
          <w:p w14:paraId="67517CB8" w14:textId="77777777" w:rsidR="00D94E38" w:rsidRPr="00F7609B" w:rsidRDefault="00D94E38" w:rsidP="00D95178">
            <w:pPr>
              <w:pStyle w:val="NormalWeb"/>
              <w:numPr>
                <w:ilvl w:val="0"/>
                <w:numId w:val="20"/>
              </w:numPr>
              <w:shd w:val="clear" w:color="auto" w:fill="FFFFFF"/>
              <w:spacing w:before="0" w:beforeAutospacing="0" w:after="0" w:afterAutospacing="0" w:line="360" w:lineRule="atLeast"/>
              <w:ind w:left="0"/>
              <w:rPr>
                <w:color w:val="333333"/>
                <w:sz w:val="23"/>
                <w:szCs w:val="23"/>
              </w:rPr>
            </w:pPr>
            <w:r w:rsidRPr="00F7609B">
              <w:rPr>
                <w:color w:val="333333"/>
                <w:sz w:val="23"/>
                <w:szCs w:val="23"/>
              </w:rPr>
              <w:t>Variable beam angle</w:t>
            </w:r>
          </w:p>
          <w:p w14:paraId="3C2A9A1A" w14:textId="77777777" w:rsidR="00D94E38" w:rsidRPr="00F7609B" w:rsidRDefault="00D94E38" w:rsidP="00D95178">
            <w:pPr>
              <w:pStyle w:val="NormalWeb"/>
              <w:numPr>
                <w:ilvl w:val="0"/>
                <w:numId w:val="20"/>
              </w:numPr>
              <w:shd w:val="clear" w:color="auto" w:fill="FFFFFF"/>
              <w:spacing w:before="0" w:beforeAutospacing="0" w:after="0" w:afterAutospacing="0" w:line="360" w:lineRule="atLeast"/>
              <w:ind w:left="0"/>
              <w:rPr>
                <w:color w:val="333333"/>
                <w:sz w:val="23"/>
                <w:szCs w:val="23"/>
              </w:rPr>
            </w:pPr>
            <w:r w:rsidRPr="00F7609B">
              <w:rPr>
                <w:color w:val="333333"/>
                <w:sz w:val="23"/>
                <w:szCs w:val="23"/>
              </w:rPr>
              <w:t>Min lumens 3,000</w:t>
            </w:r>
          </w:p>
        </w:tc>
        <w:tc>
          <w:tcPr>
            <w:tcW w:w="3132" w:type="dxa"/>
          </w:tcPr>
          <w:p w14:paraId="4966A991" w14:textId="77777777" w:rsidR="00D94E38" w:rsidRPr="00F7609B" w:rsidRDefault="00D94E38" w:rsidP="009E7DB9">
            <w:pPr>
              <w:rPr>
                <w:lang w:val="en-GB"/>
              </w:rPr>
            </w:pPr>
          </w:p>
        </w:tc>
      </w:tr>
      <w:tr w:rsidR="00D94E38" w:rsidRPr="00F7609B" w14:paraId="46EA54E6" w14:textId="77777777" w:rsidTr="009E7DB9">
        <w:tc>
          <w:tcPr>
            <w:tcW w:w="846" w:type="dxa"/>
          </w:tcPr>
          <w:p w14:paraId="1C7B0974" w14:textId="77777777" w:rsidR="00D94E38" w:rsidRPr="00F7609B" w:rsidRDefault="00D94E38" w:rsidP="009E7DB9">
            <w:pPr>
              <w:rPr>
                <w:lang w:val="en-GB"/>
              </w:rPr>
            </w:pPr>
            <w:r w:rsidRPr="00F7609B">
              <w:rPr>
                <w:lang w:val="en-GB"/>
              </w:rPr>
              <w:t>8</w:t>
            </w:r>
          </w:p>
        </w:tc>
        <w:tc>
          <w:tcPr>
            <w:tcW w:w="5416" w:type="dxa"/>
          </w:tcPr>
          <w:p w14:paraId="37267525" w14:textId="77777777" w:rsidR="00D94E38" w:rsidRPr="00F7609B" w:rsidRDefault="00D94E38" w:rsidP="009E7DB9">
            <w:pPr>
              <w:rPr>
                <w:lang w:val="en-GB"/>
              </w:rPr>
            </w:pPr>
            <w:r w:rsidRPr="00F7609B">
              <w:rPr>
                <w:lang w:val="en-GB"/>
              </w:rPr>
              <w:t>RGBW 37 x 10watt LED Wash fixtures</w:t>
            </w:r>
          </w:p>
          <w:p w14:paraId="5968DA4A" w14:textId="77777777" w:rsidR="00D94E38" w:rsidRPr="00F7609B" w:rsidRDefault="00D94E38" w:rsidP="009E7DB9">
            <w:pPr>
              <w:rPr>
                <w:lang w:val="en-GB"/>
              </w:rPr>
            </w:pPr>
            <w:r w:rsidRPr="00F7609B">
              <w:rPr>
                <w:lang w:val="en-GB"/>
              </w:rPr>
              <w:t>Min lumens 4,000</w:t>
            </w:r>
          </w:p>
        </w:tc>
        <w:tc>
          <w:tcPr>
            <w:tcW w:w="3132" w:type="dxa"/>
          </w:tcPr>
          <w:p w14:paraId="268B3E86" w14:textId="77777777" w:rsidR="00D94E38" w:rsidRPr="00F7609B" w:rsidRDefault="00D94E38" w:rsidP="009E7DB9">
            <w:pPr>
              <w:rPr>
                <w:lang w:val="en-GB"/>
              </w:rPr>
            </w:pPr>
          </w:p>
        </w:tc>
      </w:tr>
      <w:tr w:rsidR="00D94E38" w:rsidRPr="00F7609B" w14:paraId="58C9B9C4" w14:textId="77777777" w:rsidTr="009E7DB9">
        <w:tc>
          <w:tcPr>
            <w:tcW w:w="846" w:type="dxa"/>
          </w:tcPr>
          <w:p w14:paraId="26C7DA91" w14:textId="77777777" w:rsidR="00D94E38" w:rsidRPr="00F7609B" w:rsidRDefault="00D94E38" w:rsidP="009E7DB9">
            <w:pPr>
              <w:rPr>
                <w:lang w:val="en-GB"/>
              </w:rPr>
            </w:pPr>
            <w:r w:rsidRPr="00F7609B">
              <w:rPr>
                <w:lang w:val="en-GB"/>
              </w:rPr>
              <w:t>6</w:t>
            </w:r>
          </w:p>
        </w:tc>
        <w:tc>
          <w:tcPr>
            <w:tcW w:w="5416" w:type="dxa"/>
          </w:tcPr>
          <w:p w14:paraId="5C18AC70" w14:textId="77777777" w:rsidR="00D94E38" w:rsidRPr="00F7609B" w:rsidRDefault="00D94E38" w:rsidP="009E7DB9">
            <w:pPr>
              <w:rPr>
                <w:lang w:val="en-GB"/>
              </w:rPr>
            </w:pPr>
            <w:r w:rsidRPr="00F7609B">
              <w:rPr>
                <w:lang w:val="en-GB"/>
              </w:rPr>
              <w:t>Multi-function lamps min 40,000 lumen</w:t>
            </w:r>
          </w:p>
          <w:p w14:paraId="399C34A2" w14:textId="77777777" w:rsidR="00D94E38" w:rsidRPr="00F7609B" w:rsidRDefault="00D94E38" w:rsidP="009E7DB9">
            <w:pPr>
              <w:rPr>
                <w:lang w:val="en-GB"/>
              </w:rPr>
            </w:pPr>
            <w:r w:rsidRPr="00F7609B">
              <w:rPr>
                <w:lang w:val="en-GB"/>
              </w:rPr>
              <w:lastRenderedPageBreak/>
              <w:t>Zoom range 5 – 55</w:t>
            </w:r>
          </w:p>
          <w:p w14:paraId="389BEC91" w14:textId="77777777" w:rsidR="00D94E38" w:rsidRPr="00F7609B" w:rsidRDefault="00D94E38" w:rsidP="009E7DB9">
            <w:pPr>
              <w:rPr>
                <w:lang w:val="en-GB"/>
              </w:rPr>
            </w:pPr>
            <w:r w:rsidRPr="00F7609B">
              <w:rPr>
                <w:lang w:val="en-GB"/>
              </w:rPr>
              <w:t xml:space="preserve">2 gobo wheels </w:t>
            </w:r>
          </w:p>
          <w:p w14:paraId="50CF359D" w14:textId="77777777" w:rsidR="00D94E38" w:rsidRPr="00F7609B" w:rsidRDefault="00D94E38" w:rsidP="009E7DB9">
            <w:pPr>
              <w:rPr>
                <w:lang w:val="en-GB"/>
              </w:rPr>
            </w:pPr>
            <w:r w:rsidRPr="00F7609B">
              <w:rPr>
                <w:lang w:val="en-GB"/>
              </w:rPr>
              <w:t>Includes frost/colours etc.</w:t>
            </w:r>
          </w:p>
        </w:tc>
        <w:tc>
          <w:tcPr>
            <w:tcW w:w="3132" w:type="dxa"/>
          </w:tcPr>
          <w:p w14:paraId="3848B80E" w14:textId="77777777" w:rsidR="00D94E38" w:rsidRPr="00F7609B" w:rsidRDefault="00D94E38" w:rsidP="009E7DB9">
            <w:pPr>
              <w:rPr>
                <w:lang w:val="en-GB"/>
              </w:rPr>
            </w:pPr>
          </w:p>
        </w:tc>
      </w:tr>
      <w:tr w:rsidR="00D94E38" w:rsidRPr="00F7609B" w14:paraId="6BF7ADAF" w14:textId="77777777" w:rsidTr="009E7DB9">
        <w:tc>
          <w:tcPr>
            <w:tcW w:w="846" w:type="dxa"/>
          </w:tcPr>
          <w:p w14:paraId="4DE87562" w14:textId="77777777" w:rsidR="00D94E38" w:rsidRPr="00F7609B" w:rsidRDefault="00D94E38" w:rsidP="009E7DB9">
            <w:pPr>
              <w:rPr>
                <w:lang w:val="en-GB"/>
              </w:rPr>
            </w:pPr>
            <w:r w:rsidRPr="00F7609B">
              <w:rPr>
                <w:lang w:val="en-GB"/>
              </w:rPr>
              <w:t>32</w:t>
            </w:r>
          </w:p>
        </w:tc>
        <w:tc>
          <w:tcPr>
            <w:tcW w:w="5416" w:type="dxa"/>
          </w:tcPr>
          <w:p w14:paraId="69EC20FE" w14:textId="77777777" w:rsidR="00D94E38" w:rsidRPr="00F7609B" w:rsidRDefault="00D94E38" w:rsidP="009E7DB9">
            <w:pPr>
              <w:rPr>
                <w:lang w:val="en-GB"/>
              </w:rPr>
            </w:pPr>
            <w:r w:rsidRPr="00F7609B">
              <w:rPr>
                <w:lang w:val="en-GB"/>
              </w:rPr>
              <w:t>RGBW colour mixing LED lamps Min 1,000 lumen</w:t>
            </w:r>
          </w:p>
        </w:tc>
        <w:tc>
          <w:tcPr>
            <w:tcW w:w="3132" w:type="dxa"/>
          </w:tcPr>
          <w:p w14:paraId="22BA9BCC" w14:textId="77777777" w:rsidR="00D94E38" w:rsidRPr="00F7609B" w:rsidRDefault="00D94E38" w:rsidP="009E7DB9">
            <w:pPr>
              <w:rPr>
                <w:lang w:val="en-GB"/>
              </w:rPr>
            </w:pPr>
          </w:p>
        </w:tc>
      </w:tr>
      <w:tr w:rsidR="00D94E38" w:rsidRPr="00F7609B" w14:paraId="6ABD35A9" w14:textId="77777777" w:rsidTr="009E7DB9">
        <w:tc>
          <w:tcPr>
            <w:tcW w:w="846" w:type="dxa"/>
          </w:tcPr>
          <w:p w14:paraId="17CF04D8" w14:textId="77777777" w:rsidR="00D94E38" w:rsidRPr="00F7609B" w:rsidRDefault="00D94E38" w:rsidP="009E7DB9">
            <w:pPr>
              <w:rPr>
                <w:lang w:val="en-GB"/>
              </w:rPr>
            </w:pPr>
            <w:r w:rsidRPr="00F7609B">
              <w:rPr>
                <w:lang w:val="en-GB"/>
              </w:rPr>
              <w:t>1</w:t>
            </w:r>
          </w:p>
        </w:tc>
        <w:tc>
          <w:tcPr>
            <w:tcW w:w="5416" w:type="dxa"/>
          </w:tcPr>
          <w:p w14:paraId="7BF98617" w14:textId="77777777" w:rsidR="00D94E38" w:rsidRPr="00F7609B" w:rsidRDefault="00D94E38" w:rsidP="009E7DB9">
            <w:pPr>
              <w:rPr>
                <w:lang w:val="en-GB"/>
              </w:rPr>
            </w:pPr>
            <w:r w:rsidRPr="00F7609B">
              <w:rPr>
                <w:lang w:val="en-GB"/>
              </w:rPr>
              <w:t>DMX buffer</w:t>
            </w:r>
          </w:p>
        </w:tc>
        <w:tc>
          <w:tcPr>
            <w:tcW w:w="3132" w:type="dxa"/>
          </w:tcPr>
          <w:p w14:paraId="2E9A2654" w14:textId="77777777" w:rsidR="00D94E38" w:rsidRPr="00F7609B" w:rsidRDefault="00D94E38" w:rsidP="009E7DB9">
            <w:pPr>
              <w:rPr>
                <w:lang w:val="en-GB"/>
              </w:rPr>
            </w:pPr>
          </w:p>
        </w:tc>
      </w:tr>
      <w:tr w:rsidR="00D94E38" w:rsidRPr="00F7609B" w14:paraId="68EC1D0E" w14:textId="77777777" w:rsidTr="009E7DB9">
        <w:tc>
          <w:tcPr>
            <w:tcW w:w="846" w:type="dxa"/>
          </w:tcPr>
          <w:p w14:paraId="77C089BB" w14:textId="77777777" w:rsidR="00D94E38" w:rsidRPr="00F7609B" w:rsidRDefault="00D94E38" w:rsidP="009E7DB9">
            <w:pPr>
              <w:rPr>
                <w:lang w:val="en-GB"/>
              </w:rPr>
            </w:pPr>
            <w:r w:rsidRPr="00F7609B">
              <w:rPr>
                <w:lang w:val="en-GB"/>
              </w:rPr>
              <w:t>1</w:t>
            </w:r>
          </w:p>
        </w:tc>
        <w:tc>
          <w:tcPr>
            <w:tcW w:w="5416" w:type="dxa"/>
          </w:tcPr>
          <w:p w14:paraId="3070B602" w14:textId="77777777" w:rsidR="00D94E38" w:rsidRPr="00F7609B" w:rsidRDefault="00D94E38" w:rsidP="009E7DB9">
            <w:pPr>
              <w:rPr>
                <w:lang w:val="en-GB"/>
              </w:rPr>
            </w:pPr>
            <w:r w:rsidRPr="00F7609B">
              <w:rPr>
                <w:lang w:val="en-GB"/>
              </w:rPr>
              <w:t xml:space="preserve">Lighting console to control above lamps and include memory to record cues </w:t>
            </w:r>
          </w:p>
        </w:tc>
        <w:tc>
          <w:tcPr>
            <w:tcW w:w="3132" w:type="dxa"/>
          </w:tcPr>
          <w:p w14:paraId="6F0333EE" w14:textId="77777777" w:rsidR="00D94E38" w:rsidRPr="00F7609B" w:rsidRDefault="00D94E38" w:rsidP="009E7DB9">
            <w:pPr>
              <w:rPr>
                <w:lang w:val="en-GB"/>
              </w:rPr>
            </w:pPr>
          </w:p>
        </w:tc>
      </w:tr>
      <w:tr w:rsidR="00D94E38" w:rsidRPr="00F7609B" w14:paraId="2C9CE604" w14:textId="77777777" w:rsidTr="009E7DB9">
        <w:tc>
          <w:tcPr>
            <w:tcW w:w="846" w:type="dxa"/>
          </w:tcPr>
          <w:p w14:paraId="45239BFF" w14:textId="77777777" w:rsidR="00D94E38" w:rsidRPr="00F7609B" w:rsidRDefault="00D94E38" w:rsidP="009E7DB9">
            <w:pPr>
              <w:rPr>
                <w:lang w:val="en-GB"/>
              </w:rPr>
            </w:pPr>
            <w:r w:rsidRPr="00F7609B">
              <w:rPr>
                <w:lang w:val="en-GB"/>
              </w:rPr>
              <w:t>100</w:t>
            </w:r>
          </w:p>
        </w:tc>
        <w:tc>
          <w:tcPr>
            <w:tcW w:w="5416" w:type="dxa"/>
          </w:tcPr>
          <w:p w14:paraId="02244D6C" w14:textId="77777777" w:rsidR="00D94E38" w:rsidRPr="00F7609B" w:rsidRDefault="00D94E38" w:rsidP="009E7DB9">
            <w:pPr>
              <w:rPr>
                <w:lang w:val="en-GB"/>
              </w:rPr>
            </w:pPr>
            <w:r w:rsidRPr="00F7609B">
              <w:rPr>
                <w:lang w:val="en-GB"/>
              </w:rPr>
              <w:t xml:space="preserve">Assorted short and long power cables and dmx </w:t>
            </w:r>
          </w:p>
        </w:tc>
        <w:tc>
          <w:tcPr>
            <w:tcW w:w="3132" w:type="dxa"/>
          </w:tcPr>
          <w:p w14:paraId="45BADC29" w14:textId="77777777" w:rsidR="00D94E38" w:rsidRPr="00F7609B" w:rsidRDefault="00D94E38" w:rsidP="009E7DB9">
            <w:pPr>
              <w:rPr>
                <w:lang w:val="en-GB"/>
              </w:rPr>
            </w:pPr>
          </w:p>
        </w:tc>
      </w:tr>
      <w:tr w:rsidR="00D94E38" w:rsidRPr="00F7609B" w14:paraId="043DF0EF" w14:textId="77777777" w:rsidTr="009E7DB9">
        <w:tc>
          <w:tcPr>
            <w:tcW w:w="6262" w:type="dxa"/>
            <w:gridSpan w:val="2"/>
          </w:tcPr>
          <w:p w14:paraId="1A30FF1F" w14:textId="77777777" w:rsidR="00D94E38" w:rsidRPr="00F7609B" w:rsidRDefault="00D94E38" w:rsidP="009E7DB9">
            <w:pPr>
              <w:jc w:val="right"/>
              <w:rPr>
                <w:b/>
                <w:lang w:val="en-GB"/>
              </w:rPr>
            </w:pPr>
            <w:r w:rsidRPr="00F7609B">
              <w:rPr>
                <w:b/>
                <w:lang w:val="en-GB"/>
              </w:rPr>
              <w:t>Total for lighting</w:t>
            </w:r>
          </w:p>
        </w:tc>
        <w:tc>
          <w:tcPr>
            <w:tcW w:w="3132" w:type="dxa"/>
          </w:tcPr>
          <w:p w14:paraId="64B80FAB" w14:textId="77777777" w:rsidR="00D94E38" w:rsidRPr="00F7609B" w:rsidRDefault="00D94E38" w:rsidP="009E7DB9">
            <w:pPr>
              <w:jc w:val="right"/>
              <w:rPr>
                <w:b/>
                <w:lang w:val="en-GB"/>
              </w:rPr>
            </w:pPr>
          </w:p>
        </w:tc>
      </w:tr>
      <w:tr w:rsidR="00D94E38" w:rsidRPr="00F7609B" w14:paraId="5083243A" w14:textId="77777777" w:rsidTr="009E7DB9">
        <w:tc>
          <w:tcPr>
            <w:tcW w:w="9394" w:type="dxa"/>
            <w:gridSpan w:val="3"/>
          </w:tcPr>
          <w:p w14:paraId="5750C42F" w14:textId="77777777" w:rsidR="00D94E38" w:rsidRPr="00F7609B" w:rsidRDefault="00D94E38" w:rsidP="009E7DB9">
            <w:pPr>
              <w:rPr>
                <w:b/>
                <w:lang w:val="en-GB"/>
              </w:rPr>
            </w:pPr>
            <w:r w:rsidRPr="00F7609B">
              <w:rPr>
                <w:b/>
                <w:lang w:val="en-GB"/>
              </w:rPr>
              <w:t>Staging</w:t>
            </w:r>
          </w:p>
        </w:tc>
      </w:tr>
      <w:tr w:rsidR="00D94E38" w:rsidRPr="00F7609B" w14:paraId="0580D476" w14:textId="77777777" w:rsidTr="009E7DB9">
        <w:tc>
          <w:tcPr>
            <w:tcW w:w="846" w:type="dxa"/>
          </w:tcPr>
          <w:p w14:paraId="5211A727" w14:textId="77777777" w:rsidR="00D94E38" w:rsidRPr="00F7609B" w:rsidRDefault="00D94E38" w:rsidP="009E7DB9">
            <w:pPr>
              <w:rPr>
                <w:lang w:val="en-GB"/>
              </w:rPr>
            </w:pPr>
            <w:r w:rsidRPr="00F7609B">
              <w:rPr>
                <w:lang w:val="en-GB"/>
              </w:rPr>
              <w:t>52</w:t>
            </w:r>
          </w:p>
        </w:tc>
        <w:tc>
          <w:tcPr>
            <w:tcW w:w="5416" w:type="dxa"/>
          </w:tcPr>
          <w:p w14:paraId="0A465418" w14:textId="77777777" w:rsidR="00D94E38" w:rsidRPr="00F7609B" w:rsidRDefault="00D94E38" w:rsidP="009E7DB9">
            <w:pPr>
              <w:rPr>
                <w:lang w:val="en-GB"/>
              </w:rPr>
            </w:pPr>
            <w:r w:rsidRPr="00F7609B">
              <w:rPr>
                <w:lang w:val="en-GB"/>
              </w:rPr>
              <w:t>2m x 1m stage deck</w:t>
            </w:r>
          </w:p>
        </w:tc>
        <w:tc>
          <w:tcPr>
            <w:tcW w:w="3132" w:type="dxa"/>
          </w:tcPr>
          <w:p w14:paraId="4714D6CA" w14:textId="77777777" w:rsidR="00D94E38" w:rsidRPr="00F7609B" w:rsidRDefault="00D94E38" w:rsidP="009E7DB9">
            <w:pPr>
              <w:rPr>
                <w:lang w:val="en-GB"/>
              </w:rPr>
            </w:pPr>
          </w:p>
        </w:tc>
      </w:tr>
      <w:tr w:rsidR="00D94E38" w:rsidRPr="00F7609B" w14:paraId="0BA86B10" w14:textId="77777777" w:rsidTr="009E7DB9">
        <w:tc>
          <w:tcPr>
            <w:tcW w:w="846" w:type="dxa"/>
          </w:tcPr>
          <w:p w14:paraId="3A635483" w14:textId="77777777" w:rsidR="00D94E38" w:rsidRPr="00F7609B" w:rsidRDefault="00D94E38" w:rsidP="009E7DB9">
            <w:pPr>
              <w:rPr>
                <w:lang w:val="en-GB"/>
              </w:rPr>
            </w:pPr>
            <w:r w:rsidRPr="00F7609B">
              <w:rPr>
                <w:lang w:val="en-GB"/>
              </w:rPr>
              <w:t>220</w:t>
            </w:r>
          </w:p>
        </w:tc>
        <w:tc>
          <w:tcPr>
            <w:tcW w:w="5416" w:type="dxa"/>
          </w:tcPr>
          <w:p w14:paraId="0FADEE6C" w14:textId="77777777" w:rsidR="00D94E38" w:rsidRPr="00F7609B" w:rsidRDefault="00D94E38" w:rsidP="009E7DB9">
            <w:pPr>
              <w:rPr>
                <w:lang w:val="en-GB"/>
              </w:rPr>
            </w:pPr>
            <w:r w:rsidRPr="00F7609B">
              <w:rPr>
                <w:lang w:val="en-GB"/>
              </w:rPr>
              <w:t>1m legs</w:t>
            </w:r>
          </w:p>
        </w:tc>
        <w:tc>
          <w:tcPr>
            <w:tcW w:w="3132" w:type="dxa"/>
          </w:tcPr>
          <w:p w14:paraId="1EA06DFE" w14:textId="77777777" w:rsidR="00D94E38" w:rsidRPr="00F7609B" w:rsidRDefault="00D94E38" w:rsidP="009E7DB9">
            <w:pPr>
              <w:rPr>
                <w:lang w:val="en-GB"/>
              </w:rPr>
            </w:pPr>
          </w:p>
        </w:tc>
      </w:tr>
      <w:tr w:rsidR="00D94E38" w:rsidRPr="00F7609B" w14:paraId="4C19F6EE" w14:textId="77777777" w:rsidTr="009E7DB9">
        <w:tc>
          <w:tcPr>
            <w:tcW w:w="846" w:type="dxa"/>
          </w:tcPr>
          <w:p w14:paraId="57200AB8" w14:textId="77777777" w:rsidR="00D94E38" w:rsidRPr="00F7609B" w:rsidRDefault="00D94E38" w:rsidP="009E7DB9">
            <w:pPr>
              <w:rPr>
                <w:lang w:val="en-GB"/>
              </w:rPr>
            </w:pPr>
            <w:r w:rsidRPr="00F7609B">
              <w:rPr>
                <w:lang w:val="en-GB"/>
              </w:rPr>
              <w:t>3</w:t>
            </w:r>
          </w:p>
        </w:tc>
        <w:tc>
          <w:tcPr>
            <w:tcW w:w="5416" w:type="dxa"/>
          </w:tcPr>
          <w:p w14:paraId="034820BF" w14:textId="77777777" w:rsidR="00D94E38" w:rsidRPr="00F7609B" w:rsidRDefault="00D94E38" w:rsidP="009E7DB9">
            <w:pPr>
              <w:rPr>
                <w:lang w:val="en-GB"/>
              </w:rPr>
            </w:pPr>
            <w:r w:rsidRPr="00F7609B">
              <w:rPr>
                <w:lang w:val="en-GB"/>
              </w:rPr>
              <w:t>1m x 1m stage deck</w:t>
            </w:r>
          </w:p>
        </w:tc>
        <w:tc>
          <w:tcPr>
            <w:tcW w:w="3132" w:type="dxa"/>
          </w:tcPr>
          <w:p w14:paraId="011CE215" w14:textId="77777777" w:rsidR="00D94E38" w:rsidRPr="00F7609B" w:rsidRDefault="00D94E38" w:rsidP="009E7DB9">
            <w:pPr>
              <w:rPr>
                <w:lang w:val="en-GB"/>
              </w:rPr>
            </w:pPr>
          </w:p>
        </w:tc>
      </w:tr>
      <w:tr w:rsidR="00D94E38" w:rsidRPr="00F7609B" w14:paraId="0CCB78AC" w14:textId="77777777" w:rsidTr="009E7DB9">
        <w:tc>
          <w:tcPr>
            <w:tcW w:w="846" w:type="dxa"/>
          </w:tcPr>
          <w:p w14:paraId="1B22D4E2" w14:textId="77777777" w:rsidR="00D94E38" w:rsidRPr="00F7609B" w:rsidRDefault="00D94E38" w:rsidP="009E7DB9">
            <w:pPr>
              <w:rPr>
                <w:lang w:val="en-GB"/>
              </w:rPr>
            </w:pPr>
            <w:r w:rsidRPr="00F7609B">
              <w:rPr>
                <w:lang w:val="en-GB"/>
              </w:rPr>
              <w:t>2</w:t>
            </w:r>
          </w:p>
        </w:tc>
        <w:tc>
          <w:tcPr>
            <w:tcW w:w="5416" w:type="dxa"/>
          </w:tcPr>
          <w:p w14:paraId="224DB353" w14:textId="77777777" w:rsidR="00D94E38" w:rsidRPr="00F7609B" w:rsidRDefault="00D94E38" w:rsidP="009E7DB9">
            <w:pPr>
              <w:rPr>
                <w:lang w:val="en-GB"/>
              </w:rPr>
            </w:pPr>
            <w:r w:rsidRPr="00F7609B">
              <w:rPr>
                <w:lang w:val="en-GB"/>
              </w:rPr>
              <w:t>1m high steps</w:t>
            </w:r>
          </w:p>
        </w:tc>
        <w:tc>
          <w:tcPr>
            <w:tcW w:w="3132" w:type="dxa"/>
          </w:tcPr>
          <w:p w14:paraId="19E54D19" w14:textId="77777777" w:rsidR="00D94E38" w:rsidRPr="00F7609B" w:rsidRDefault="00D94E38" w:rsidP="009E7DB9">
            <w:pPr>
              <w:rPr>
                <w:lang w:val="en-GB"/>
              </w:rPr>
            </w:pPr>
          </w:p>
        </w:tc>
      </w:tr>
      <w:tr w:rsidR="00D94E38" w:rsidRPr="00F7609B" w14:paraId="1400E119" w14:textId="77777777" w:rsidTr="009E7DB9">
        <w:tc>
          <w:tcPr>
            <w:tcW w:w="846" w:type="dxa"/>
          </w:tcPr>
          <w:p w14:paraId="74E127FC" w14:textId="77777777" w:rsidR="00D94E38" w:rsidRPr="00F7609B" w:rsidRDefault="00D94E38" w:rsidP="009E7DB9">
            <w:pPr>
              <w:rPr>
                <w:lang w:val="en-GB"/>
              </w:rPr>
            </w:pPr>
            <w:r w:rsidRPr="00F7609B">
              <w:rPr>
                <w:lang w:val="en-GB"/>
              </w:rPr>
              <w:t>11</w:t>
            </w:r>
          </w:p>
        </w:tc>
        <w:tc>
          <w:tcPr>
            <w:tcW w:w="5416" w:type="dxa"/>
          </w:tcPr>
          <w:p w14:paraId="7CC7F604" w14:textId="77777777" w:rsidR="00D94E38" w:rsidRPr="00F7609B" w:rsidRDefault="00D94E38" w:rsidP="009E7DB9">
            <w:pPr>
              <w:rPr>
                <w:lang w:val="en-GB"/>
              </w:rPr>
            </w:pPr>
            <w:r w:rsidRPr="00F7609B">
              <w:rPr>
                <w:lang w:val="en-GB"/>
              </w:rPr>
              <w:t>2m handrail modules</w:t>
            </w:r>
          </w:p>
        </w:tc>
        <w:tc>
          <w:tcPr>
            <w:tcW w:w="3132" w:type="dxa"/>
          </w:tcPr>
          <w:p w14:paraId="1E35E0E1" w14:textId="77777777" w:rsidR="00D94E38" w:rsidRPr="00F7609B" w:rsidRDefault="00D94E38" w:rsidP="009E7DB9">
            <w:pPr>
              <w:rPr>
                <w:lang w:val="en-GB"/>
              </w:rPr>
            </w:pPr>
          </w:p>
        </w:tc>
      </w:tr>
      <w:tr w:rsidR="00D94E38" w:rsidRPr="00F7609B" w14:paraId="00930ADA" w14:textId="77777777" w:rsidTr="009E7DB9">
        <w:tc>
          <w:tcPr>
            <w:tcW w:w="846" w:type="dxa"/>
          </w:tcPr>
          <w:p w14:paraId="00C828E5" w14:textId="77777777" w:rsidR="00D94E38" w:rsidRPr="00F7609B" w:rsidRDefault="00D94E38" w:rsidP="009E7DB9">
            <w:pPr>
              <w:rPr>
                <w:lang w:val="en-GB"/>
              </w:rPr>
            </w:pPr>
            <w:r w:rsidRPr="00F7609B">
              <w:rPr>
                <w:lang w:val="en-GB"/>
              </w:rPr>
              <w:t>3</w:t>
            </w:r>
          </w:p>
        </w:tc>
        <w:tc>
          <w:tcPr>
            <w:tcW w:w="5416" w:type="dxa"/>
          </w:tcPr>
          <w:p w14:paraId="19D57E22" w14:textId="77777777" w:rsidR="00D94E38" w:rsidRPr="00F7609B" w:rsidRDefault="00D94E38" w:rsidP="009E7DB9">
            <w:pPr>
              <w:rPr>
                <w:lang w:val="en-GB"/>
              </w:rPr>
            </w:pPr>
            <w:r w:rsidRPr="00F7609B">
              <w:rPr>
                <w:lang w:val="en-GB"/>
              </w:rPr>
              <w:t>1m handrail modules</w:t>
            </w:r>
          </w:p>
        </w:tc>
        <w:tc>
          <w:tcPr>
            <w:tcW w:w="3132" w:type="dxa"/>
          </w:tcPr>
          <w:p w14:paraId="2E54A6E2" w14:textId="77777777" w:rsidR="00D94E38" w:rsidRPr="00F7609B" w:rsidRDefault="00D94E38" w:rsidP="009E7DB9">
            <w:pPr>
              <w:rPr>
                <w:lang w:val="en-GB"/>
              </w:rPr>
            </w:pPr>
          </w:p>
        </w:tc>
      </w:tr>
      <w:tr w:rsidR="00D94E38" w:rsidRPr="00F7609B" w14:paraId="42407645" w14:textId="77777777" w:rsidTr="009E7DB9">
        <w:tc>
          <w:tcPr>
            <w:tcW w:w="846" w:type="dxa"/>
          </w:tcPr>
          <w:p w14:paraId="241407C1" w14:textId="77777777" w:rsidR="00D94E38" w:rsidRPr="00F7609B" w:rsidRDefault="00D94E38" w:rsidP="009E7DB9">
            <w:pPr>
              <w:rPr>
                <w:lang w:val="en-GB"/>
              </w:rPr>
            </w:pPr>
            <w:r w:rsidRPr="00F7609B">
              <w:rPr>
                <w:lang w:val="en-GB"/>
              </w:rPr>
              <w:t>15m</w:t>
            </w:r>
          </w:p>
        </w:tc>
        <w:tc>
          <w:tcPr>
            <w:tcW w:w="5416" w:type="dxa"/>
          </w:tcPr>
          <w:p w14:paraId="2F7A3BF0" w14:textId="77777777" w:rsidR="00D94E38" w:rsidRPr="00F7609B" w:rsidRDefault="00D94E38" w:rsidP="009E7DB9">
            <w:pPr>
              <w:rPr>
                <w:lang w:val="en-GB"/>
              </w:rPr>
            </w:pPr>
            <w:r w:rsidRPr="00F7609B">
              <w:rPr>
                <w:lang w:val="en-GB"/>
              </w:rPr>
              <w:t>1m black skirt</w:t>
            </w:r>
          </w:p>
        </w:tc>
        <w:tc>
          <w:tcPr>
            <w:tcW w:w="3132" w:type="dxa"/>
          </w:tcPr>
          <w:p w14:paraId="7F5A3216" w14:textId="77777777" w:rsidR="00D94E38" w:rsidRPr="00F7609B" w:rsidRDefault="00D94E38" w:rsidP="009E7DB9">
            <w:pPr>
              <w:rPr>
                <w:lang w:val="en-GB"/>
              </w:rPr>
            </w:pPr>
          </w:p>
        </w:tc>
      </w:tr>
      <w:tr w:rsidR="00D94E38" w:rsidRPr="00F7609B" w14:paraId="4448EAC8" w14:textId="77777777" w:rsidTr="009E7DB9">
        <w:tc>
          <w:tcPr>
            <w:tcW w:w="6262" w:type="dxa"/>
            <w:gridSpan w:val="2"/>
          </w:tcPr>
          <w:p w14:paraId="3E060DB5" w14:textId="77777777" w:rsidR="00D94E38" w:rsidRPr="00F7609B" w:rsidRDefault="00D94E38" w:rsidP="009E7DB9">
            <w:pPr>
              <w:jc w:val="right"/>
              <w:rPr>
                <w:b/>
                <w:lang w:val="en-GB"/>
              </w:rPr>
            </w:pPr>
            <w:r w:rsidRPr="00F7609B">
              <w:rPr>
                <w:b/>
                <w:lang w:val="en-GB"/>
              </w:rPr>
              <w:t>Total for staging</w:t>
            </w:r>
          </w:p>
        </w:tc>
        <w:tc>
          <w:tcPr>
            <w:tcW w:w="3132" w:type="dxa"/>
          </w:tcPr>
          <w:p w14:paraId="0948AE07" w14:textId="77777777" w:rsidR="00D94E38" w:rsidRPr="00F7609B" w:rsidRDefault="00D94E38" w:rsidP="009E7DB9">
            <w:pPr>
              <w:rPr>
                <w:lang w:val="en-GB"/>
              </w:rPr>
            </w:pPr>
          </w:p>
        </w:tc>
      </w:tr>
      <w:tr w:rsidR="00D94E38" w:rsidRPr="00F7609B" w14:paraId="5A385C33" w14:textId="77777777" w:rsidTr="009E7DB9">
        <w:tc>
          <w:tcPr>
            <w:tcW w:w="9394" w:type="dxa"/>
            <w:gridSpan w:val="3"/>
          </w:tcPr>
          <w:p w14:paraId="3C63C2E3" w14:textId="77777777" w:rsidR="00D94E38" w:rsidRPr="00F7609B" w:rsidRDefault="00D94E38" w:rsidP="009E7DB9">
            <w:pPr>
              <w:rPr>
                <w:b/>
                <w:lang w:val="en-GB"/>
              </w:rPr>
            </w:pPr>
            <w:r w:rsidRPr="00F7609B">
              <w:rPr>
                <w:b/>
                <w:lang w:val="en-GB"/>
              </w:rPr>
              <w:t>Rigging</w:t>
            </w:r>
          </w:p>
        </w:tc>
      </w:tr>
      <w:tr w:rsidR="00D94E38" w:rsidRPr="00F7609B" w14:paraId="4D478791" w14:textId="77777777" w:rsidTr="009E7DB9">
        <w:tc>
          <w:tcPr>
            <w:tcW w:w="846" w:type="dxa"/>
          </w:tcPr>
          <w:p w14:paraId="3F35F349" w14:textId="77777777" w:rsidR="00D94E38" w:rsidRPr="00F7609B" w:rsidRDefault="00D94E38" w:rsidP="009E7DB9">
            <w:pPr>
              <w:rPr>
                <w:lang w:val="en-GB"/>
              </w:rPr>
            </w:pPr>
            <w:r w:rsidRPr="00F7609B">
              <w:rPr>
                <w:lang w:val="en-GB"/>
              </w:rPr>
              <w:t>28</w:t>
            </w:r>
          </w:p>
        </w:tc>
        <w:tc>
          <w:tcPr>
            <w:tcW w:w="5416" w:type="dxa"/>
          </w:tcPr>
          <w:p w14:paraId="13C2FA6F" w14:textId="77777777" w:rsidR="00D94E38" w:rsidRPr="00F7609B" w:rsidRDefault="00D94E38" w:rsidP="009E7DB9">
            <w:pPr>
              <w:rPr>
                <w:lang w:val="en-GB"/>
              </w:rPr>
            </w:pPr>
            <w:r w:rsidRPr="00F7609B">
              <w:rPr>
                <w:lang w:val="en-GB"/>
              </w:rPr>
              <w:t>3m lightweight truss</w:t>
            </w:r>
          </w:p>
        </w:tc>
        <w:tc>
          <w:tcPr>
            <w:tcW w:w="3132" w:type="dxa"/>
          </w:tcPr>
          <w:p w14:paraId="3A0E2FAB" w14:textId="77777777" w:rsidR="00D94E38" w:rsidRPr="00F7609B" w:rsidRDefault="00D94E38" w:rsidP="009E7DB9">
            <w:pPr>
              <w:rPr>
                <w:lang w:val="en-GB"/>
              </w:rPr>
            </w:pPr>
          </w:p>
        </w:tc>
      </w:tr>
      <w:tr w:rsidR="00D94E38" w:rsidRPr="00F7609B" w14:paraId="4DF8CAF7" w14:textId="77777777" w:rsidTr="009E7DB9">
        <w:tc>
          <w:tcPr>
            <w:tcW w:w="846" w:type="dxa"/>
          </w:tcPr>
          <w:p w14:paraId="4C28945A" w14:textId="77777777" w:rsidR="00D94E38" w:rsidRPr="00F7609B" w:rsidRDefault="00D94E38" w:rsidP="009E7DB9">
            <w:pPr>
              <w:rPr>
                <w:lang w:val="en-GB"/>
              </w:rPr>
            </w:pPr>
            <w:r w:rsidRPr="00F7609B">
              <w:rPr>
                <w:lang w:val="en-GB"/>
              </w:rPr>
              <w:t>20</w:t>
            </w:r>
          </w:p>
        </w:tc>
        <w:tc>
          <w:tcPr>
            <w:tcW w:w="5416" w:type="dxa"/>
          </w:tcPr>
          <w:p w14:paraId="4BD00FE5" w14:textId="77777777" w:rsidR="00D94E38" w:rsidRPr="00F7609B" w:rsidRDefault="00D94E38" w:rsidP="009E7DB9">
            <w:pPr>
              <w:rPr>
                <w:lang w:val="en-GB"/>
              </w:rPr>
            </w:pPr>
            <w:r w:rsidRPr="00F7609B">
              <w:rPr>
                <w:lang w:val="en-GB"/>
              </w:rPr>
              <w:t>1ton motors</w:t>
            </w:r>
          </w:p>
        </w:tc>
        <w:tc>
          <w:tcPr>
            <w:tcW w:w="3132" w:type="dxa"/>
          </w:tcPr>
          <w:p w14:paraId="07FE9DCF" w14:textId="77777777" w:rsidR="00D94E38" w:rsidRPr="00F7609B" w:rsidRDefault="00D94E38" w:rsidP="009E7DB9">
            <w:pPr>
              <w:rPr>
                <w:lang w:val="en-GB"/>
              </w:rPr>
            </w:pPr>
          </w:p>
        </w:tc>
      </w:tr>
      <w:tr w:rsidR="00D94E38" w:rsidRPr="00F7609B" w14:paraId="585F59B1" w14:textId="77777777" w:rsidTr="009E7DB9">
        <w:tc>
          <w:tcPr>
            <w:tcW w:w="846" w:type="dxa"/>
          </w:tcPr>
          <w:p w14:paraId="5C8F4B7B" w14:textId="77777777" w:rsidR="00D94E38" w:rsidRPr="00F7609B" w:rsidRDefault="00D94E38" w:rsidP="009E7DB9">
            <w:pPr>
              <w:rPr>
                <w:lang w:val="en-GB"/>
              </w:rPr>
            </w:pPr>
            <w:r w:rsidRPr="00F7609B">
              <w:rPr>
                <w:lang w:val="en-GB"/>
              </w:rPr>
              <w:t>1</w:t>
            </w:r>
          </w:p>
        </w:tc>
        <w:tc>
          <w:tcPr>
            <w:tcW w:w="5416" w:type="dxa"/>
          </w:tcPr>
          <w:p w14:paraId="004FA127" w14:textId="77777777" w:rsidR="00D94E38" w:rsidRPr="00F7609B" w:rsidRDefault="00D94E38" w:rsidP="009E7DB9">
            <w:pPr>
              <w:rPr>
                <w:lang w:val="en-GB"/>
              </w:rPr>
            </w:pPr>
            <w:r w:rsidRPr="00F7609B">
              <w:rPr>
                <w:lang w:val="en-GB"/>
              </w:rPr>
              <w:t>24-channel motor control</w:t>
            </w:r>
          </w:p>
        </w:tc>
        <w:tc>
          <w:tcPr>
            <w:tcW w:w="3132" w:type="dxa"/>
          </w:tcPr>
          <w:p w14:paraId="09E60520" w14:textId="77777777" w:rsidR="00D94E38" w:rsidRPr="00F7609B" w:rsidRDefault="00D94E38" w:rsidP="009E7DB9">
            <w:pPr>
              <w:rPr>
                <w:lang w:val="en-GB"/>
              </w:rPr>
            </w:pPr>
          </w:p>
        </w:tc>
      </w:tr>
      <w:tr w:rsidR="00D94E38" w:rsidRPr="00F7609B" w14:paraId="6F830E5A" w14:textId="77777777" w:rsidTr="009E7DB9">
        <w:tc>
          <w:tcPr>
            <w:tcW w:w="846" w:type="dxa"/>
          </w:tcPr>
          <w:p w14:paraId="5D00C4F0" w14:textId="77777777" w:rsidR="00D94E38" w:rsidRPr="00F7609B" w:rsidRDefault="00D94E38" w:rsidP="009E7DB9">
            <w:pPr>
              <w:rPr>
                <w:lang w:val="en-GB"/>
              </w:rPr>
            </w:pPr>
            <w:r w:rsidRPr="00F7609B">
              <w:rPr>
                <w:lang w:val="en-GB"/>
              </w:rPr>
              <w:t>16</w:t>
            </w:r>
          </w:p>
        </w:tc>
        <w:tc>
          <w:tcPr>
            <w:tcW w:w="5416" w:type="dxa"/>
          </w:tcPr>
          <w:p w14:paraId="01902074" w14:textId="77777777" w:rsidR="00D94E38" w:rsidRPr="00F7609B" w:rsidRDefault="00D94E38" w:rsidP="009E7DB9">
            <w:pPr>
              <w:rPr>
                <w:lang w:val="en-GB"/>
              </w:rPr>
            </w:pPr>
            <w:r w:rsidRPr="00F7609B">
              <w:rPr>
                <w:lang w:val="en-GB"/>
              </w:rPr>
              <w:t>20m soca</w:t>
            </w:r>
          </w:p>
        </w:tc>
        <w:tc>
          <w:tcPr>
            <w:tcW w:w="3132" w:type="dxa"/>
          </w:tcPr>
          <w:p w14:paraId="1139BFE2" w14:textId="77777777" w:rsidR="00D94E38" w:rsidRPr="00F7609B" w:rsidRDefault="00D94E38" w:rsidP="009E7DB9">
            <w:pPr>
              <w:rPr>
                <w:lang w:val="en-GB"/>
              </w:rPr>
            </w:pPr>
          </w:p>
        </w:tc>
      </w:tr>
      <w:tr w:rsidR="00D94E38" w:rsidRPr="00F7609B" w14:paraId="70AC3A87" w14:textId="77777777" w:rsidTr="009E7DB9">
        <w:tc>
          <w:tcPr>
            <w:tcW w:w="846" w:type="dxa"/>
          </w:tcPr>
          <w:p w14:paraId="11CA8274" w14:textId="77777777" w:rsidR="00D94E38" w:rsidRPr="00F7609B" w:rsidRDefault="00D94E38" w:rsidP="009E7DB9">
            <w:pPr>
              <w:rPr>
                <w:lang w:val="en-GB"/>
              </w:rPr>
            </w:pPr>
            <w:r w:rsidRPr="00F7609B">
              <w:rPr>
                <w:lang w:val="en-GB"/>
              </w:rPr>
              <w:t>6</w:t>
            </w:r>
          </w:p>
        </w:tc>
        <w:tc>
          <w:tcPr>
            <w:tcW w:w="5416" w:type="dxa"/>
          </w:tcPr>
          <w:p w14:paraId="20FB5FA7" w14:textId="77777777" w:rsidR="00D94E38" w:rsidRPr="00F7609B" w:rsidRDefault="00D94E38" w:rsidP="009E7DB9">
            <w:pPr>
              <w:rPr>
                <w:lang w:val="en-GB"/>
              </w:rPr>
            </w:pPr>
            <w:r w:rsidRPr="00F7609B">
              <w:rPr>
                <w:lang w:val="en-GB"/>
              </w:rPr>
              <w:t>10m soca</w:t>
            </w:r>
          </w:p>
        </w:tc>
        <w:tc>
          <w:tcPr>
            <w:tcW w:w="3132" w:type="dxa"/>
          </w:tcPr>
          <w:p w14:paraId="66915664" w14:textId="77777777" w:rsidR="00D94E38" w:rsidRPr="00F7609B" w:rsidRDefault="00D94E38" w:rsidP="009E7DB9">
            <w:pPr>
              <w:rPr>
                <w:lang w:val="en-GB"/>
              </w:rPr>
            </w:pPr>
          </w:p>
        </w:tc>
      </w:tr>
      <w:tr w:rsidR="00D94E38" w:rsidRPr="00F7609B" w14:paraId="1A09A383" w14:textId="77777777" w:rsidTr="009E7DB9">
        <w:tc>
          <w:tcPr>
            <w:tcW w:w="846" w:type="dxa"/>
          </w:tcPr>
          <w:p w14:paraId="1A4E4515" w14:textId="77777777" w:rsidR="00D94E38" w:rsidRPr="00F7609B" w:rsidRDefault="00D94E38" w:rsidP="009E7DB9">
            <w:pPr>
              <w:rPr>
                <w:lang w:val="en-GB"/>
              </w:rPr>
            </w:pPr>
            <w:r w:rsidRPr="00F7609B">
              <w:rPr>
                <w:lang w:val="en-GB"/>
              </w:rPr>
              <w:t>10</w:t>
            </w:r>
          </w:p>
        </w:tc>
        <w:tc>
          <w:tcPr>
            <w:tcW w:w="5416" w:type="dxa"/>
          </w:tcPr>
          <w:p w14:paraId="47BCE9CE" w14:textId="77777777" w:rsidR="00D94E38" w:rsidRPr="00F7609B" w:rsidRDefault="00D94E38" w:rsidP="009E7DB9">
            <w:pPr>
              <w:rPr>
                <w:lang w:val="en-GB"/>
              </w:rPr>
            </w:pPr>
            <w:r w:rsidRPr="00F7609B">
              <w:rPr>
                <w:lang w:val="en-GB"/>
              </w:rPr>
              <w:t>Motor fan outs</w:t>
            </w:r>
          </w:p>
        </w:tc>
        <w:tc>
          <w:tcPr>
            <w:tcW w:w="3132" w:type="dxa"/>
          </w:tcPr>
          <w:p w14:paraId="35626000" w14:textId="77777777" w:rsidR="00D94E38" w:rsidRPr="00F7609B" w:rsidRDefault="00D94E38" w:rsidP="009E7DB9">
            <w:pPr>
              <w:rPr>
                <w:lang w:val="en-GB"/>
              </w:rPr>
            </w:pPr>
          </w:p>
        </w:tc>
      </w:tr>
      <w:tr w:rsidR="00D94E38" w:rsidRPr="00F7609B" w14:paraId="6332B435" w14:textId="77777777" w:rsidTr="009E7DB9">
        <w:tc>
          <w:tcPr>
            <w:tcW w:w="846" w:type="dxa"/>
          </w:tcPr>
          <w:p w14:paraId="7ED2A550" w14:textId="77777777" w:rsidR="00D94E38" w:rsidRPr="00F7609B" w:rsidRDefault="00D94E38" w:rsidP="009E7DB9">
            <w:pPr>
              <w:rPr>
                <w:lang w:val="en-GB"/>
              </w:rPr>
            </w:pPr>
            <w:r w:rsidRPr="00F7609B">
              <w:rPr>
                <w:lang w:val="en-GB"/>
              </w:rPr>
              <w:t>14</w:t>
            </w:r>
          </w:p>
        </w:tc>
        <w:tc>
          <w:tcPr>
            <w:tcW w:w="5416" w:type="dxa"/>
          </w:tcPr>
          <w:p w14:paraId="721CEE43" w14:textId="77777777" w:rsidR="00D94E38" w:rsidRPr="00F7609B" w:rsidRDefault="00D94E38" w:rsidP="009E7DB9">
            <w:pPr>
              <w:rPr>
                <w:lang w:val="en-GB"/>
              </w:rPr>
            </w:pPr>
            <w:r w:rsidRPr="00F7609B">
              <w:rPr>
                <w:lang w:val="en-GB"/>
              </w:rPr>
              <w:t>5m motor cable</w:t>
            </w:r>
          </w:p>
        </w:tc>
        <w:tc>
          <w:tcPr>
            <w:tcW w:w="3132" w:type="dxa"/>
          </w:tcPr>
          <w:p w14:paraId="5AED7873" w14:textId="77777777" w:rsidR="00D94E38" w:rsidRPr="00F7609B" w:rsidRDefault="00D94E38" w:rsidP="009E7DB9">
            <w:pPr>
              <w:rPr>
                <w:lang w:val="en-GB"/>
              </w:rPr>
            </w:pPr>
          </w:p>
        </w:tc>
      </w:tr>
      <w:tr w:rsidR="00D94E38" w:rsidRPr="00F7609B" w14:paraId="1A98A72A" w14:textId="77777777" w:rsidTr="009E7DB9">
        <w:tc>
          <w:tcPr>
            <w:tcW w:w="846" w:type="dxa"/>
          </w:tcPr>
          <w:p w14:paraId="2B384CB1" w14:textId="77777777" w:rsidR="00D94E38" w:rsidRPr="00F7609B" w:rsidRDefault="00D94E38" w:rsidP="009E7DB9">
            <w:pPr>
              <w:rPr>
                <w:lang w:val="en-GB"/>
              </w:rPr>
            </w:pPr>
            <w:r w:rsidRPr="00F7609B">
              <w:rPr>
                <w:lang w:val="en-GB"/>
              </w:rPr>
              <w:t>20</w:t>
            </w:r>
          </w:p>
        </w:tc>
        <w:tc>
          <w:tcPr>
            <w:tcW w:w="5416" w:type="dxa"/>
          </w:tcPr>
          <w:p w14:paraId="29E2EA4F" w14:textId="77777777" w:rsidR="00D94E38" w:rsidRPr="00F7609B" w:rsidRDefault="00D94E38" w:rsidP="009E7DB9">
            <w:pPr>
              <w:rPr>
                <w:lang w:val="en-GB"/>
              </w:rPr>
            </w:pPr>
            <w:r w:rsidRPr="00F7609B">
              <w:rPr>
                <w:lang w:val="en-GB"/>
              </w:rPr>
              <w:t>2m soft span</w:t>
            </w:r>
          </w:p>
        </w:tc>
        <w:tc>
          <w:tcPr>
            <w:tcW w:w="3132" w:type="dxa"/>
          </w:tcPr>
          <w:p w14:paraId="0143A189" w14:textId="77777777" w:rsidR="00D94E38" w:rsidRPr="00F7609B" w:rsidRDefault="00D94E38" w:rsidP="009E7DB9">
            <w:pPr>
              <w:rPr>
                <w:lang w:val="en-GB"/>
              </w:rPr>
            </w:pPr>
          </w:p>
        </w:tc>
      </w:tr>
      <w:tr w:rsidR="00D94E38" w:rsidRPr="00F7609B" w14:paraId="1081111A" w14:textId="77777777" w:rsidTr="009E7DB9">
        <w:tc>
          <w:tcPr>
            <w:tcW w:w="846" w:type="dxa"/>
          </w:tcPr>
          <w:p w14:paraId="6D51B80B" w14:textId="77777777" w:rsidR="00D94E38" w:rsidRPr="00F7609B" w:rsidRDefault="00D94E38" w:rsidP="009E7DB9">
            <w:pPr>
              <w:rPr>
                <w:lang w:val="en-GB"/>
              </w:rPr>
            </w:pPr>
            <w:r w:rsidRPr="00F7609B">
              <w:rPr>
                <w:lang w:val="en-GB"/>
              </w:rPr>
              <w:t>35</w:t>
            </w:r>
          </w:p>
        </w:tc>
        <w:tc>
          <w:tcPr>
            <w:tcW w:w="5416" w:type="dxa"/>
          </w:tcPr>
          <w:p w14:paraId="730E75C4" w14:textId="77777777" w:rsidR="00D94E38" w:rsidRPr="00F7609B" w:rsidRDefault="00D94E38" w:rsidP="009E7DB9">
            <w:pPr>
              <w:rPr>
                <w:lang w:val="en-GB"/>
              </w:rPr>
            </w:pPr>
            <w:r w:rsidRPr="00F7609B">
              <w:rPr>
                <w:lang w:val="en-GB"/>
              </w:rPr>
              <w:t>RSJ beam clamp 1Ton</w:t>
            </w:r>
          </w:p>
        </w:tc>
        <w:tc>
          <w:tcPr>
            <w:tcW w:w="3132" w:type="dxa"/>
          </w:tcPr>
          <w:p w14:paraId="0CC8DADD" w14:textId="77777777" w:rsidR="00D94E38" w:rsidRPr="00F7609B" w:rsidRDefault="00D94E38" w:rsidP="009E7DB9">
            <w:pPr>
              <w:rPr>
                <w:lang w:val="en-GB"/>
              </w:rPr>
            </w:pPr>
          </w:p>
        </w:tc>
      </w:tr>
      <w:tr w:rsidR="00D94E38" w:rsidRPr="00F7609B" w14:paraId="3FE19594" w14:textId="77777777" w:rsidTr="009E7DB9">
        <w:tc>
          <w:tcPr>
            <w:tcW w:w="846" w:type="dxa"/>
          </w:tcPr>
          <w:p w14:paraId="4279CA7E" w14:textId="77777777" w:rsidR="00D94E38" w:rsidRPr="00F7609B" w:rsidRDefault="00D94E38" w:rsidP="009E7DB9">
            <w:pPr>
              <w:rPr>
                <w:lang w:val="en-GB"/>
              </w:rPr>
            </w:pPr>
            <w:r w:rsidRPr="00F7609B">
              <w:rPr>
                <w:lang w:val="en-GB"/>
              </w:rPr>
              <w:t>75</w:t>
            </w:r>
          </w:p>
        </w:tc>
        <w:tc>
          <w:tcPr>
            <w:tcW w:w="5416" w:type="dxa"/>
          </w:tcPr>
          <w:p w14:paraId="555A1884" w14:textId="77777777" w:rsidR="00D94E38" w:rsidRPr="00F7609B" w:rsidRDefault="00D94E38" w:rsidP="009E7DB9">
            <w:pPr>
              <w:rPr>
                <w:lang w:val="en-GB"/>
              </w:rPr>
            </w:pPr>
            <w:r w:rsidRPr="00F7609B">
              <w:rPr>
                <w:lang w:val="en-GB"/>
              </w:rPr>
              <w:t>3.25ton shackle</w:t>
            </w:r>
          </w:p>
        </w:tc>
        <w:tc>
          <w:tcPr>
            <w:tcW w:w="3132" w:type="dxa"/>
          </w:tcPr>
          <w:p w14:paraId="7C6B6A7F" w14:textId="77777777" w:rsidR="00D94E38" w:rsidRPr="00F7609B" w:rsidRDefault="00D94E38" w:rsidP="009E7DB9">
            <w:pPr>
              <w:rPr>
                <w:lang w:val="en-GB"/>
              </w:rPr>
            </w:pPr>
          </w:p>
        </w:tc>
      </w:tr>
      <w:tr w:rsidR="00D94E38" w:rsidRPr="00F7609B" w14:paraId="0A09C248" w14:textId="77777777" w:rsidTr="009E7DB9">
        <w:tc>
          <w:tcPr>
            <w:tcW w:w="846" w:type="dxa"/>
          </w:tcPr>
          <w:p w14:paraId="4C3429F4" w14:textId="77777777" w:rsidR="00D94E38" w:rsidRPr="00F7609B" w:rsidRDefault="00D94E38" w:rsidP="009E7DB9">
            <w:pPr>
              <w:rPr>
                <w:lang w:val="en-GB"/>
              </w:rPr>
            </w:pPr>
            <w:r w:rsidRPr="00F7609B">
              <w:rPr>
                <w:lang w:val="en-GB"/>
              </w:rPr>
              <w:t>15</w:t>
            </w:r>
          </w:p>
        </w:tc>
        <w:tc>
          <w:tcPr>
            <w:tcW w:w="5416" w:type="dxa"/>
          </w:tcPr>
          <w:p w14:paraId="083A51A8" w14:textId="77777777" w:rsidR="00D94E38" w:rsidRPr="00F7609B" w:rsidRDefault="00D94E38" w:rsidP="009E7DB9">
            <w:pPr>
              <w:rPr>
                <w:lang w:val="en-GB"/>
              </w:rPr>
            </w:pPr>
            <w:r w:rsidRPr="00F7609B">
              <w:rPr>
                <w:lang w:val="en-GB"/>
              </w:rPr>
              <w:t>10ft 1ton steel</w:t>
            </w:r>
          </w:p>
        </w:tc>
        <w:tc>
          <w:tcPr>
            <w:tcW w:w="3132" w:type="dxa"/>
          </w:tcPr>
          <w:p w14:paraId="405B4F9B" w14:textId="77777777" w:rsidR="00D94E38" w:rsidRPr="00F7609B" w:rsidRDefault="00D94E38" w:rsidP="009E7DB9">
            <w:pPr>
              <w:rPr>
                <w:lang w:val="en-GB"/>
              </w:rPr>
            </w:pPr>
          </w:p>
        </w:tc>
      </w:tr>
      <w:tr w:rsidR="00D94E38" w:rsidRPr="00F7609B" w14:paraId="1A597FBD" w14:textId="77777777" w:rsidTr="009E7DB9">
        <w:tc>
          <w:tcPr>
            <w:tcW w:w="846" w:type="dxa"/>
          </w:tcPr>
          <w:p w14:paraId="336EF6E2" w14:textId="77777777" w:rsidR="00D94E38" w:rsidRPr="00F7609B" w:rsidRDefault="00D94E38" w:rsidP="009E7DB9">
            <w:pPr>
              <w:rPr>
                <w:lang w:val="en-GB"/>
              </w:rPr>
            </w:pPr>
            <w:r w:rsidRPr="00F7609B">
              <w:rPr>
                <w:lang w:val="en-GB"/>
              </w:rPr>
              <w:t xml:space="preserve">15 </w:t>
            </w:r>
          </w:p>
        </w:tc>
        <w:tc>
          <w:tcPr>
            <w:tcW w:w="5416" w:type="dxa"/>
          </w:tcPr>
          <w:p w14:paraId="430214D1" w14:textId="77777777" w:rsidR="00D94E38" w:rsidRPr="00F7609B" w:rsidRDefault="00D94E38" w:rsidP="009E7DB9">
            <w:pPr>
              <w:rPr>
                <w:lang w:val="en-GB"/>
              </w:rPr>
            </w:pPr>
            <w:r w:rsidRPr="00F7609B">
              <w:rPr>
                <w:lang w:val="en-GB"/>
              </w:rPr>
              <w:t>5ft 1ton steel</w:t>
            </w:r>
          </w:p>
        </w:tc>
        <w:tc>
          <w:tcPr>
            <w:tcW w:w="3132" w:type="dxa"/>
          </w:tcPr>
          <w:p w14:paraId="41E5722A" w14:textId="77777777" w:rsidR="00D94E38" w:rsidRPr="00F7609B" w:rsidRDefault="00D94E38" w:rsidP="009E7DB9">
            <w:pPr>
              <w:rPr>
                <w:lang w:val="en-GB"/>
              </w:rPr>
            </w:pPr>
          </w:p>
        </w:tc>
      </w:tr>
      <w:tr w:rsidR="00D94E38" w:rsidRPr="00F7609B" w14:paraId="24D8BA77" w14:textId="77777777" w:rsidTr="009E7DB9">
        <w:tc>
          <w:tcPr>
            <w:tcW w:w="846" w:type="dxa"/>
          </w:tcPr>
          <w:p w14:paraId="76863E43" w14:textId="77777777" w:rsidR="00D94E38" w:rsidRPr="00F7609B" w:rsidRDefault="00D94E38" w:rsidP="009E7DB9">
            <w:pPr>
              <w:rPr>
                <w:lang w:val="en-GB"/>
              </w:rPr>
            </w:pPr>
            <w:r w:rsidRPr="00F7609B">
              <w:rPr>
                <w:lang w:val="en-GB"/>
              </w:rPr>
              <w:t>4</w:t>
            </w:r>
          </w:p>
        </w:tc>
        <w:tc>
          <w:tcPr>
            <w:tcW w:w="5416" w:type="dxa"/>
          </w:tcPr>
          <w:p w14:paraId="170F90EB" w14:textId="77777777" w:rsidR="00D94E38" w:rsidRPr="00F7609B" w:rsidRDefault="00D94E38" w:rsidP="009E7DB9">
            <w:pPr>
              <w:rPr>
                <w:lang w:val="en-GB"/>
              </w:rPr>
            </w:pPr>
            <w:r w:rsidRPr="00F7609B">
              <w:rPr>
                <w:lang w:val="en-GB"/>
              </w:rPr>
              <w:t>9m x 12m black drapes</w:t>
            </w:r>
          </w:p>
        </w:tc>
        <w:tc>
          <w:tcPr>
            <w:tcW w:w="3132" w:type="dxa"/>
          </w:tcPr>
          <w:p w14:paraId="4B375585" w14:textId="77777777" w:rsidR="00D94E38" w:rsidRPr="00F7609B" w:rsidRDefault="00D94E38" w:rsidP="009E7DB9">
            <w:pPr>
              <w:rPr>
                <w:lang w:val="en-GB"/>
              </w:rPr>
            </w:pPr>
          </w:p>
        </w:tc>
      </w:tr>
      <w:tr w:rsidR="00D94E38" w:rsidRPr="00F7609B" w14:paraId="5567D697" w14:textId="77777777" w:rsidTr="009E7DB9">
        <w:tc>
          <w:tcPr>
            <w:tcW w:w="846" w:type="dxa"/>
          </w:tcPr>
          <w:p w14:paraId="29763755" w14:textId="77777777" w:rsidR="00D94E38" w:rsidRPr="00F7609B" w:rsidRDefault="00D94E38" w:rsidP="009E7DB9">
            <w:pPr>
              <w:rPr>
                <w:lang w:val="en-GB"/>
              </w:rPr>
            </w:pPr>
            <w:r w:rsidRPr="00F7609B">
              <w:rPr>
                <w:lang w:val="en-GB"/>
              </w:rPr>
              <w:t>6</w:t>
            </w:r>
          </w:p>
        </w:tc>
        <w:tc>
          <w:tcPr>
            <w:tcW w:w="5416" w:type="dxa"/>
          </w:tcPr>
          <w:p w14:paraId="37357206" w14:textId="77777777" w:rsidR="00D94E38" w:rsidRPr="00F7609B" w:rsidRDefault="00D94E38" w:rsidP="009E7DB9">
            <w:pPr>
              <w:rPr>
                <w:lang w:val="en-GB"/>
              </w:rPr>
            </w:pPr>
            <w:r w:rsidRPr="00F7609B">
              <w:rPr>
                <w:lang w:val="en-GB"/>
              </w:rPr>
              <w:t>9m x 9m black drapes</w:t>
            </w:r>
          </w:p>
        </w:tc>
        <w:tc>
          <w:tcPr>
            <w:tcW w:w="3132" w:type="dxa"/>
          </w:tcPr>
          <w:p w14:paraId="18642839" w14:textId="77777777" w:rsidR="00D94E38" w:rsidRPr="00F7609B" w:rsidRDefault="00D94E38" w:rsidP="009E7DB9">
            <w:pPr>
              <w:rPr>
                <w:lang w:val="en-GB"/>
              </w:rPr>
            </w:pPr>
          </w:p>
        </w:tc>
      </w:tr>
      <w:tr w:rsidR="00D94E38" w:rsidRPr="00F7609B" w14:paraId="730E6EEC" w14:textId="77777777" w:rsidTr="009E7DB9">
        <w:tc>
          <w:tcPr>
            <w:tcW w:w="6262" w:type="dxa"/>
            <w:gridSpan w:val="2"/>
          </w:tcPr>
          <w:p w14:paraId="0BA04E6D" w14:textId="77777777" w:rsidR="00D94E38" w:rsidRPr="00F7609B" w:rsidRDefault="00D94E38" w:rsidP="009E7DB9">
            <w:pPr>
              <w:jc w:val="right"/>
              <w:rPr>
                <w:b/>
                <w:lang w:val="en-GB"/>
              </w:rPr>
            </w:pPr>
            <w:r w:rsidRPr="00F7609B">
              <w:rPr>
                <w:b/>
                <w:lang w:val="en-GB"/>
              </w:rPr>
              <w:t>Total for rigging</w:t>
            </w:r>
          </w:p>
        </w:tc>
        <w:tc>
          <w:tcPr>
            <w:tcW w:w="3132" w:type="dxa"/>
          </w:tcPr>
          <w:p w14:paraId="1FED70D5" w14:textId="77777777" w:rsidR="00D94E38" w:rsidRPr="00F7609B" w:rsidRDefault="00D94E38" w:rsidP="009E7DB9">
            <w:pPr>
              <w:rPr>
                <w:lang w:val="en-GB"/>
              </w:rPr>
            </w:pPr>
          </w:p>
        </w:tc>
      </w:tr>
      <w:tr w:rsidR="00D94E38" w:rsidRPr="00F7609B" w14:paraId="36662F2D" w14:textId="77777777" w:rsidTr="009E7DB9">
        <w:tc>
          <w:tcPr>
            <w:tcW w:w="9394" w:type="dxa"/>
            <w:gridSpan w:val="3"/>
          </w:tcPr>
          <w:p w14:paraId="0BC241E2" w14:textId="77777777" w:rsidR="00D94E38" w:rsidRPr="00F7609B" w:rsidRDefault="00D94E38" w:rsidP="009E7DB9">
            <w:pPr>
              <w:rPr>
                <w:b/>
                <w:lang w:val="en-GB"/>
              </w:rPr>
            </w:pPr>
            <w:r w:rsidRPr="00F7609B">
              <w:rPr>
                <w:b/>
                <w:lang w:val="en-GB"/>
              </w:rPr>
              <w:t>AV</w:t>
            </w:r>
          </w:p>
        </w:tc>
      </w:tr>
      <w:tr w:rsidR="00D94E38" w:rsidRPr="00F7609B" w14:paraId="58049C7A" w14:textId="77777777" w:rsidTr="009E7DB9">
        <w:tc>
          <w:tcPr>
            <w:tcW w:w="846" w:type="dxa"/>
          </w:tcPr>
          <w:p w14:paraId="092CB468" w14:textId="7D6A2D0D" w:rsidR="00D94E38" w:rsidRPr="00F7609B" w:rsidRDefault="00CF5D7F" w:rsidP="009E7DB9">
            <w:pPr>
              <w:rPr>
                <w:lang w:val="en-GB"/>
              </w:rPr>
            </w:pPr>
            <w:r w:rsidRPr="00F7609B">
              <w:rPr>
                <w:lang w:val="en-GB"/>
              </w:rPr>
              <w:t>4</w:t>
            </w:r>
          </w:p>
        </w:tc>
        <w:tc>
          <w:tcPr>
            <w:tcW w:w="5416" w:type="dxa"/>
          </w:tcPr>
          <w:p w14:paraId="1311B235" w14:textId="1D42A406" w:rsidR="00D94E38" w:rsidRPr="00F7609B" w:rsidRDefault="00D94E38" w:rsidP="009E7DB9">
            <w:pPr>
              <w:rPr>
                <w:sz w:val="22"/>
                <w:szCs w:val="22"/>
              </w:rPr>
            </w:pPr>
            <w:r w:rsidRPr="00F7609B">
              <w:t xml:space="preserve">Compact line array system capable of 130 db spl totalling </w:t>
            </w:r>
            <w:r w:rsidR="00CF5D7F" w:rsidRPr="00F7609B">
              <w:t>8</w:t>
            </w:r>
            <w:r w:rsidRPr="00F7609B">
              <w:t xml:space="preserve"> half arrays and </w:t>
            </w:r>
            <w:r w:rsidR="00CF5D7F" w:rsidRPr="00F7609B">
              <w:t>4</w:t>
            </w:r>
            <w:r w:rsidRPr="00F7609B">
              <w:t xml:space="preserve"> subwoofers. With mounting poles and tripods</w:t>
            </w:r>
          </w:p>
        </w:tc>
        <w:tc>
          <w:tcPr>
            <w:tcW w:w="3132" w:type="dxa"/>
          </w:tcPr>
          <w:p w14:paraId="28EE461D" w14:textId="77777777" w:rsidR="00D94E38" w:rsidRPr="00F7609B" w:rsidRDefault="00D94E38" w:rsidP="009E7DB9">
            <w:pPr>
              <w:rPr>
                <w:lang w:val="en-GB"/>
              </w:rPr>
            </w:pPr>
          </w:p>
        </w:tc>
      </w:tr>
      <w:tr w:rsidR="00D94E38" w:rsidRPr="00F7609B" w14:paraId="1FC752BD" w14:textId="77777777" w:rsidTr="009E7DB9">
        <w:tc>
          <w:tcPr>
            <w:tcW w:w="846" w:type="dxa"/>
          </w:tcPr>
          <w:p w14:paraId="20B2554F" w14:textId="77777777" w:rsidR="00D94E38" w:rsidRPr="00F7609B" w:rsidRDefault="00D94E38" w:rsidP="009E7DB9">
            <w:pPr>
              <w:rPr>
                <w:lang w:val="en-GB"/>
              </w:rPr>
            </w:pPr>
          </w:p>
        </w:tc>
        <w:tc>
          <w:tcPr>
            <w:tcW w:w="5416" w:type="dxa"/>
          </w:tcPr>
          <w:p w14:paraId="747F71C4" w14:textId="77777777" w:rsidR="00D94E38" w:rsidRPr="00F7609B" w:rsidRDefault="00D94E38" w:rsidP="009E7DB9">
            <w:r w:rsidRPr="00F7609B">
              <w:t>Cabling for above</w:t>
            </w:r>
          </w:p>
        </w:tc>
        <w:tc>
          <w:tcPr>
            <w:tcW w:w="3132" w:type="dxa"/>
          </w:tcPr>
          <w:p w14:paraId="583C63A3" w14:textId="77777777" w:rsidR="00D94E38" w:rsidRPr="00F7609B" w:rsidRDefault="00D94E38" w:rsidP="009E7DB9">
            <w:pPr>
              <w:rPr>
                <w:lang w:val="en-GB"/>
              </w:rPr>
            </w:pPr>
          </w:p>
        </w:tc>
      </w:tr>
      <w:tr w:rsidR="00D94E38" w:rsidRPr="00F7609B" w14:paraId="795CD9D5" w14:textId="77777777" w:rsidTr="009E7DB9">
        <w:tc>
          <w:tcPr>
            <w:tcW w:w="6262" w:type="dxa"/>
            <w:gridSpan w:val="2"/>
          </w:tcPr>
          <w:p w14:paraId="3CBDCD10" w14:textId="77777777" w:rsidR="00D94E38" w:rsidRPr="00F7609B" w:rsidRDefault="00D94E38" w:rsidP="009E7DB9">
            <w:pPr>
              <w:jc w:val="right"/>
              <w:rPr>
                <w:b/>
              </w:rPr>
            </w:pPr>
            <w:r w:rsidRPr="00F7609B">
              <w:rPr>
                <w:b/>
              </w:rPr>
              <w:t>Total for AV</w:t>
            </w:r>
          </w:p>
        </w:tc>
        <w:tc>
          <w:tcPr>
            <w:tcW w:w="3132" w:type="dxa"/>
          </w:tcPr>
          <w:p w14:paraId="5870C5B0" w14:textId="77777777" w:rsidR="00D94E38" w:rsidRPr="00F7609B" w:rsidRDefault="00D94E38" w:rsidP="009E7DB9">
            <w:pPr>
              <w:rPr>
                <w:lang w:val="en-GB"/>
              </w:rPr>
            </w:pPr>
          </w:p>
        </w:tc>
      </w:tr>
      <w:tr w:rsidR="00D94E38" w:rsidRPr="00F7609B" w14:paraId="6426D237" w14:textId="77777777" w:rsidTr="009E7DB9">
        <w:tc>
          <w:tcPr>
            <w:tcW w:w="9394" w:type="dxa"/>
            <w:gridSpan w:val="3"/>
          </w:tcPr>
          <w:p w14:paraId="7A1DCBF8" w14:textId="77777777" w:rsidR="00D94E38" w:rsidRPr="00F7609B" w:rsidRDefault="00D94E38" w:rsidP="009E7DB9">
            <w:pPr>
              <w:rPr>
                <w:b/>
                <w:lang w:val="en-GB"/>
              </w:rPr>
            </w:pPr>
            <w:r w:rsidRPr="00F7609B">
              <w:rPr>
                <w:b/>
                <w:lang w:val="en-GB"/>
              </w:rPr>
              <w:t>Crew</w:t>
            </w:r>
          </w:p>
        </w:tc>
      </w:tr>
      <w:tr w:rsidR="00D94E38" w:rsidRPr="00F7609B" w14:paraId="053F8C4D" w14:textId="77777777" w:rsidTr="009E7DB9">
        <w:tc>
          <w:tcPr>
            <w:tcW w:w="846" w:type="dxa"/>
          </w:tcPr>
          <w:p w14:paraId="405B8230" w14:textId="77777777" w:rsidR="00D94E38" w:rsidRPr="00F7609B" w:rsidRDefault="00D94E38" w:rsidP="009E7DB9">
            <w:pPr>
              <w:rPr>
                <w:lang w:val="en-GB"/>
              </w:rPr>
            </w:pPr>
            <w:r w:rsidRPr="00F7609B">
              <w:rPr>
                <w:lang w:val="en-GB"/>
              </w:rPr>
              <w:t>8</w:t>
            </w:r>
          </w:p>
        </w:tc>
        <w:tc>
          <w:tcPr>
            <w:tcW w:w="5416" w:type="dxa"/>
          </w:tcPr>
          <w:p w14:paraId="119E4F18" w14:textId="77777777" w:rsidR="00D94E38" w:rsidRPr="00F7609B" w:rsidRDefault="00D94E38" w:rsidP="009E7DB9">
            <w:r w:rsidRPr="00F7609B">
              <w:t>2-days fit up</w:t>
            </w:r>
          </w:p>
        </w:tc>
        <w:tc>
          <w:tcPr>
            <w:tcW w:w="3132" w:type="dxa"/>
          </w:tcPr>
          <w:p w14:paraId="014D1587" w14:textId="77777777" w:rsidR="00D94E38" w:rsidRPr="00F7609B" w:rsidRDefault="00D94E38" w:rsidP="009E7DB9">
            <w:pPr>
              <w:rPr>
                <w:lang w:val="en-GB"/>
              </w:rPr>
            </w:pPr>
          </w:p>
        </w:tc>
      </w:tr>
      <w:tr w:rsidR="00D94E38" w:rsidRPr="00F7609B" w14:paraId="2267CDF9" w14:textId="77777777" w:rsidTr="009E7DB9">
        <w:tc>
          <w:tcPr>
            <w:tcW w:w="846" w:type="dxa"/>
          </w:tcPr>
          <w:p w14:paraId="71F6188C" w14:textId="77777777" w:rsidR="00D94E38" w:rsidRPr="00F7609B" w:rsidRDefault="00D94E38" w:rsidP="009E7DB9">
            <w:pPr>
              <w:rPr>
                <w:lang w:val="en-GB"/>
              </w:rPr>
            </w:pPr>
            <w:r w:rsidRPr="00F7609B">
              <w:rPr>
                <w:lang w:val="en-GB"/>
              </w:rPr>
              <w:t>4</w:t>
            </w:r>
          </w:p>
        </w:tc>
        <w:tc>
          <w:tcPr>
            <w:tcW w:w="5416" w:type="dxa"/>
          </w:tcPr>
          <w:p w14:paraId="0918AF80" w14:textId="77777777" w:rsidR="00D94E38" w:rsidRPr="00F7609B" w:rsidRDefault="00D94E38" w:rsidP="009E7DB9">
            <w:r w:rsidRPr="00F7609B">
              <w:t>1-day get out</w:t>
            </w:r>
          </w:p>
        </w:tc>
        <w:tc>
          <w:tcPr>
            <w:tcW w:w="3132" w:type="dxa"/>
          </w:tcPr>
          <w:p w14:paraId="131186A9" w14:textId="77777777" w:rsidR="00D94E38" w:rsidRPr="00F7609B" w:rsidRDefault="00D94E38" w:rsidP="009E7DB9">
            <w:pPr>
              <w:rPr>
                <w:lang w:val="en-GB"/>
              </w:rPr>
            </w:pPr>
          </w:p>
        </w:tc>
      </w:tr>
      <w:tr w:rsidR="00D94E38" w:rsidRPr="00F7609B" w14:paraId="602BEFE1" w14:textId="77777777" w:rsidTr="009E7DB9">
        <w:tc>
          <w:tcPr>
            <w:tcW w:w="6262" w:type="dxa"/>
            <w:gridSpan w:val="2"/>
          </w:tcPr>
          <w:p w14:paraId="0355955D" w14:textId="77777777" w:rsidR="00D94E38" w:rsidRPr="00F7609B" w:rsidRDefault="00D94E38" w:rsidP="009E7DB9">
            <w:pPr>
              <w:jc w:val="right"/>
              <w:rPr>
                <w:b/>
              </w:rPr>
            </w:pPr>
            <w:r w:rsidRPr="00F7609B">
              <w:rPr>
                <w:b/>
              </w:rPr>
              <w:t>Total for crew</w:t>
            </w:r>
          </w:p>
        </w:tc>
        <w:tc>
          <w:tcPr>
            <w:tcW w:w="3132" w:type="dxa"/>
          </w:tcPr>
          <w:p w14:paraId="054FC457" w14:textId="77777777" w:rsidR="00D94E38" w:rsidRPr="00F7609B" w:rsidRDefault="00D94E38" w:rsidP="009E7DB9">
            <w:pPr>
              <w:rPr>
                <w:lang w:val="en-GB"/>
              </w:rPr>
            </w:pPr>
          </w:p>
        </w:tc>
      </w:tr>
    </w:tbl>
    <w:p w14:paraId="109E8660" w14:textId="77777777" w:rsidR="00D94E38" w:rsidRPr="00F7609B" w:rsidRDefault="00D94E38" w:rsidP="00D94E38">
      <w:pPr>
        <w:rPr>
          <w:lang w:val="en-GB"/>
        </w:rPr>
      </w:pPr>
    </w:p>
    <w:p w14:paraId="2C95B91D" w14:textId="77777777" w:rsidR="00D94E38" w:rsidRPr="00F7609B" w:rsidRDefault="00D94E38" w:rsidP="00D94E38">
      <w:pPr>
        <w:rPr>
          <w:lang w:val="en-GB"/>
        </w:rPr>
      </w:pPr>
    </w:p>
    <w:p w14:paraId="06EB55C5" w14:textId="77777777" w:rsidR="00D94E38" w:rsidRPr="00F7609B" w:rsidRDefault="00D94E38" w:rsidP="00D94E38">
      <w:pPr>
        <w:rPr>
          <w:lang w:val="en-GB"/>
        </w:rPr>
      </w:pPr>
      <w:r w:rsidRPr="00F7609B">
        <w:rPr>
          <w:lang w:val="en-GB"/>
        </w:rPr>
        <w:t>Rate Card. Per diem rate:</w:t>
      </w:r>
    </w:p>
    <w:p w14:paraId="0D461DF1" w14:textId="77777777" w:rsidR="00D94E38" w:rsidRPr="00F7609B" w:rsidRDefault="00D94E38" w:rsidP="00D94E38">
      <w:pPr>
        <w:rPr>
          <w:lang w:val="en-GB"/>
        </w:rPr>
      </w:pPr>
    </w:p>
    <w:tbl>
      <w:tblPr>
        <w:tblStyle w:val="TableGrid"/>
        <w:tblW w:w="0" w:type="auto"/>
        <w:tblLook w:val="04A0" w:firstRow="1" w:lastRow="0" w:firstColumn="1" w:lastColumn="0" w:noHBand="0" w:noVBand="1"/>
      </w:tblPr>
      <w:tblGrid>
        <w:gridCol w:w="846"/>
        <w:gridCol w:w="5416"/>
        <w:gridCol w:w="3132"/>
      </w:tblGrid>
      <w:tr w:rsidR="00D94E38" w:rsidRPr="00F7609B" w14:paraId="5295BDDE" w14:textId="77777777" w:rsidTr="009E7DB9">
        <w:tc>
          <w:tcPr>
            <w:tcW w:w="846" w:type="dxa"/>
          </w:tcPr>
          <w:p w14:paraId="55F762F1" w14:textId="77777777" w:rsidR="00D94E38" w:rsidRPr="00F7609B" w:rsidRDefault="00D94E38" w:rsidP="009E7DB9">
            <w:pPr>
              <w:rPr>
                <w:b/>
                <w:lang w:val="en-GB"/>
              </w:rPr>
            </w:pPr>
            <w:r w:rsidRPr="00F7609B">
              <w:rPr>
                <w:b/>
                <w:lang w:val="en-GB"/>
              </w:rPr>
              <w:t>Qty</w:t>
            </w:r>
          </w:p>
        </w:tc>
        <w:tc>
          <w:tcPr>
            <w:tcW w:w="5416" w:type="dxa"/>
          </w:tcPr>
          <w:p w14:paraId="0E9BA0D4" w14:textId="77777777" w:rsidR="00D94E38" w:rsidRPr="00F7609B" w:rsidRDefault="00D94E38" w:rsidP="009E7DB9">
            <w:pPr>
              <w:rPr>
                <w:b/>
                <w:lang w:val="en-GB"/>
              </w:rPr>
            </w:pPr>
            <w:r w:rsidRPr="00F7609B">
              <w:rPr>
                <w:b/>
                <w:lang w:val="en-GB"/>
              </w:rPr>
              <w:t>Detail</w:t>
            </w:r>
          </w:p>
        </w:tc>
        <w:tc>
          <w:tcPr>
            <w:tcW w:w="3132" w:type="dxa"/>
          </w:tcPr>
          <w:p w14:paraId="0375A05D" w14:textId="77777777" w:rsidR="00D94E38" w:rsidRPr="00F7609B" w:rsidRDefault="00D94E38" w:rsidP="009E7DB9">
            <w:pPr>
              <w:rPr>
                <w:b/>
                <w:lang w:val="en-GB"/>
              </w:rPr>
            </w:pPr>
            <w:r w:rsidRPr="00F7609B">
              <w:rPr>
                <w:b/>
                <w:lang w:val="en-GB"/>
              </w:rPr>
              <w:t>Cost €</w:t>
            </w:r>
          </w:p>
        </w:tc>
      </w:tr>
      <w:tr w:rsidR="00D94E38" w:rsidRPr="00F7609B" w14:paraId="42CC1AD4" w14:textId="77777777" w:rsidTr="009E7DB9">
        <w:tc>
          <w:tcPr>
            <w:tcW w:w="846" w:type="dxa"/>
          </w:tcPr>
          <w:p w14:paraId="55A1BC52" w14:textId="77777777" w:rsidR="00D94E38" w:rsidRPr="00F7609B" w:rsidRDefault="00D94E38" w:rsidP="009E7DB9">
            <w:pPr>
              <w:rPr>
                <w:lang w:val="en-GB"/>
              </w:rPr>
            </w:pPr>
            <w:r w:rsidRPr="00F7609B">
              <w:rPr>
                <w:lang w:val="en-GB"/>
              </w:rPr>
              <w:t>1</w:t>
            </w:r>
          </w:p>
        </w:tc>
        <w:tc>
          <w:tcPr>
            <w:tcW w:w="5416" w:type="dxa"/>
          </w:tcPr>
          <w:p w14:paraId="38C28B5A" w14:textId="77777777" w:rsidR="00D94E38" w:rsidRPr="00F7609B" w:rsidRDefault="00D94E38" w:rsidP="009E7DB9">
            <w:pPr>
              <w:rPr>
                <w:lang w:val="en-GB"/>
              </w:rPr>
            </w:pPr>
            <w:r w:rsidRPr="00F7609B">
              <w:rPr>
                <w:lang w:val="en-GB"/>
              </w:rPr>
              <w:t>Designer per day</w:t>
            </w:r>
          </w:p>
        </w:tc>
        <w:tc>
          <w:tcPr>
            <w:tcW w:w="3132" w:type="dxa"/>
          </w:tcPr>
          <w:p w14:paraId="1A68D550" w14:textId="77777777" w:rsidR="00D94E38" w:rsidRPr="00F7609B" w:rsidRDefault="00D94E38" w:rsidP="009E7DB9">
            <w:pPr>
              <w:rPr>
                <w:lang w:val="en-GB"/>
              </w:rPr>
            </w:pPr>
          </w:p>
        </w:tc>
      </w:tr>
      <w:tr w:rsidR="00D94E38" w:rsidRPr="00F7609B" w14:paraId="6025781E" w14:textId="77777777" w:rsidTr="009E7DB9">
        <w:tc>
          <w:tcPr>
            <w:tcW w:w="846" w:type="dxa"/>
          </w:tcPr>
          <w:p w14:paraId="2B2E1CC5" w14:textId="77777777" w:rsidR="00D94E38" w:rsidRPr="00F7609B" w:rsidRDefault="00D94E38" w:rsidP="009E7DB9">
            <w:pPr>
              <w:rPr>
                <w:lang w:val="en-GB"/>
              </w:rPr>
            </w:pPr>
            <w:r w:rsidRPr="00F7609B">
              <w:rPr>
                <w:lang w:val="en-GB"/>
              </w:rPr>
              <w:t>1</w:t>
            </w:r>
          </w:p>
        </w:tc>
        <w:tc>
          <w:tcPr>
            <w:tcW w:w="5416" w:type="dxa"/>
          </w:tcPr>
          <w:p w14:paraId="23127EAB" w14:textId="77777777" w:rsidR="00D94E38" w:rsidRPr="00F7609B" w:rsidRDefault="00D94E38" w:rsidP="009E7DB9">
            <w:pPr>
              <w:rPr>
                <w:lang w:val="en-GB"/>
              </w:rPr>
            </w:pPr>
            <w:r w:rsidRPr="00F7609B">
              <w:rPr>
                <w:lang w:val="en-GB"/>
              </w:rPr>
              <w:t>Rigger per day</w:t>
            </w:r>
          </w:p>
        </w:tc>
        <w:tc>
          <w:tcPr>
            <w:tcW w:w="3132" w:type="dxa"/>
          </w:tcPr>
          <w:p w14:paraId="17923C71" w14:textId="77777777" w:rsidR="00D94E38" w:rsidRPr="00F7609B" w:rsidRDefault="00D94E38" w:rsidP="009E7DB9">
            <w:pPr>
              <w:rPr>
                <w:lang w:val="en-GB"/>
              </w:rPr>
            </w:pPr>
          </w:p>
        </w:tc>
      </w:tr>
      <w:tr w:rsidR="00D94E38" w:rsidRPr="00F7609B" w14:paraId="3B278B25" w14:textId="77777777" w:rsidTr="009E7DB9">
        <w:tc>
          <w:tcPr>
            <w:tcW w:w="846" w:type="dxa"/>
          </w:tcPr>
          <w:p w14:paraId="187DF22A" w14:textId="77777777" w:rsidR="00D94E38" w:rsidRPr="00F7609B" w:rsidRDefault="00D94E38" w:rsidP="009E7DB9">
            <w:pPr>
              <w:rPr>
                <w:lang w:val="en-GB"/>
              </w:rPr>
            </w:pPr>
            <w:r w:rsidRPr="00F7609B">
              <w:rPr>
                <w:lang w:val="en-GB"/>
              </w:rPr>
              <w:t>1</w:t>
            </w:r>
          </w:p>
        </w:tc>
        <w:tc>
          <w:tcPr>
            <w:tcW w:w="5416" w:type="dxa"/>
          </w:tcPr>
          <w:p w14:paraId="32BFF1E0" w14:textId="77777777" w:rsidR="00D94E38" w:rsidRPr="00F7609B" w:rsidRDefault="00D94E38" w:rsidP="009E7DB9">
            <w:pPr>
              <w:rPr>
                <w:lang w:val="en-GB"/>
              </w:rPr>
            </w:pPr>
            <w:r w:rsidRPr="00F7609B">
              <w:rPr>
                <w:lang w:val="en-GB"/>
              </w:rPr>
              <w:t>Crew per day</w:t>
            </w:r>
          </w:p>
        </w:tc>
        <w:tc>
          <w:tcPr>
            <w:tcW w:w="3132" w:type="dxa"/>
          </w:tcPr>
          <w:p w14:paraId="08AEF632" w14:textId="77777777" w:rsidR="00D94E38" w:rsidRPr="00F7609B" w:rsidRDefault="00D94E38" w:rsidP="009E7DB9">
            <w:pPr>
              <w:rPr>
                <w:lang w:val="en-GB"/>
              </w:rPr>
            </w:pPr>
          </w:p>
        </w:tc>
      </w:tr>
    </w:tbl>
    <w:p w14:paraId="7711E002" w14:textId="77777777" w:rsidR="00D94E38" w:rsidRPr="00F7609B" w:rsidRDefault="00D94E38" w:rsidP="00D94E38">
      <w:pPr>
        <w:rPr>
          <w:lang w:val="en-GB"/>
        </w:rPr>
      </w:pPr>
    </w:p>
    <w:p w14:paraId="609E80E4" w14:textId="3BC38677" w:rsidR="00B7128C" w:rsidRPr="00F7609B" w:rsidRDefault="00B7128C" w:rsidP="00426EE3">
      <w:pPr>
        <w:rPr>
          <w:lang w:val="en-GB"/>
        </w:rPr>
      </w:pPr>
    </w:p>
    <w:p w14:paraId="570A62B0" w14:textId="4478E383" w:rsidR="00B7128C" w:rsidRPr="00F7609B" w:rsidRDefault="00B7128C" w:rsidP="00426EE3">
      <w:pPr>
        <w:rPr>
          <w:lang w:val="en-GB"/>
        </w:rPr>
      </w:pPr>
    </w:p>
    <w:p w14:paraId="6CBCEFCE" w14:textId="27489C29" w:rsidR="00B7128C" w:rsidRPr="00F7609B" w:rsidRDefault="00B7128C" w:rsidP="00426EE3">
      <w:pPr>
        <w:rPr>
          <w:lang w:val="en-GB"/>
        </w:rPr>
      </w:pPr>
    </w:p>
    <w:p w14:paraId="279BA125" w14:textId="1881D086" w:rsidR="00B7128C" w:rsidRPr="00F7609B" w:rsidRDefault="00B7128C" w:rsidP="00426EE3">
      <w:pPr>
        <w:rPr>
          <w:lang w:val="en-GB"/>
        </w:rPr>
      </w:pPr>
    </w:p>
    <w:p w14:paraId="4729747A" w14:textId="1C665752" w:rsidR="00B7128C" w:rsidRPr="00F7609B" w:rsidRDefault="00B7128C" w:rsidP="00426EE3">
      <w:pPr>
        <w:rPr>
          <w:lang w:val="en-GB"/>
        </w:rPr>
      </w:pPr>
    </w:p>
    <w:p w14:paraId="1D30A6F4" w14:textId="6E81A106" w:rsidR="00B7128C" w:rsidRPr="00F7609B" w:rsidRDefault="00B7128C" w:rsidP="00426EE3">
      <w:pPr>
        <w:rPr>
          <w:lang w:val="en-GB"/>
        </w:rPr>
      </w:pPr>
    </w:p>
    <w:p w14:paraId="7E0B60D5" w14:textId="158EBCC0" w:rsidR="00B7128C" w:rsidRPr="00F7609B" w:rsidRDefault="00B7128C" w:rsidP="00426EE3">
      <w:pPr>
        <w:rPr>
          <w:lang w:val="en-GB"/>
        </w:rPr>
      </w:pPr>
    </w:p>
    <w:p w14:paraId="1FEBBE7C" w14:textId="31F75F62" w:rsidR="00B7128C" w:rsidRPr="00F7609B" w:rsidRDefault="00B7128C" w:rsidP="00426EE3">
      <w:pPr>
        <w:rPr>
          <w:lang w:val="en-GB"/>
        </w:rPr>
      </w:pPr>
    </w:p>
    <w:p w14:paraId="7A12FF40" w14:textId="45D7337C" w:rsidR="00B7128C" w:rsidRPr="00F7609B" w:rsidRDefault="00B7128C" w:rsidP="00426EE3">
      <w:pPr>
        <w:rPr>
          <w:lang w:val="en-GB"/>
        </w:rPr>
      </w:pPr>
    </w:p>
    <w:p w14:paraId="6BDEF1FD" w14:textId="62F65DDC" w:rsidR="00B7128C" w:rsidRPr="00F7609B" w:rsidRDefault="00B7128C" w:rsidP="00426EE3">
      <w:pPr>
        <w:rPr>
          <w:lang w:val="en-GB"/>
        </w:rPr>
      </w:pPr>
    </w:p>
    <w:p w14:paraId="207BB0F1" w14:textId="443FD63B" w:rsidR="00B7128C" w:rsidRPr="00F7609B" w:rsidRDefault="00B7128C" w:rsidP="00426EE3">
      <w:pPr>
        <w:rPr>
          <w:lang w:val="en-GB"/>
        </w:rPr>
      </w:pPr>
    </w:p>
    <w:p w14:paraId="600A769D" w14:textId="0C75556E" w:rsidR="00B7128C" w:rsidRPr="00F7609B" w:rsidRDefault="00B7128C" w:rsidP="00426EE3">
      <w:pPr>
        <w:rPr>
          <w:lang w:val="en-GB"/>
        </w:rPr>
      </w:pPr>
    </w:p>
    <w:p w14:paraId="0C5B2220" w14:textId="1F38CBD7" w:rsidR="00B7128C" w:rsidRPr="00F7609B" w:rsidRDefault="00B7128C" w:rsidP="00426EE3">
      <w:pPr>
        <w:rPr>
          <w:lang w:val="en-GB"/>
        </w:rPr>
      </w:pPr>
    </w:p>
    <w:p w14:paraId="60F0C302" w14:textId="0F75FDA5" w:rsidR="00B7128C" w:rsidRPr="00F7609B" w:rsidRDefault="00B7128C" w:rsidP="00426EE3">
      <w:pPr>
        <w:rPr>
          <w:lang w:val="en-GB"/>
        </w:rPr>
      </w:pPr>
    </w:p>
    <w:p w14:paraId="3C905538" w14:textId="08221A9E" w:rsidR="00B7128C" w:rsidRPr="00F7609B" w:rsidRDefault="00B7128C" w:rsidP="00426EE3">
      <w:pPr>
        <w:rPr>
          <w:lang w:val="en-GB"/>
        </w:rPr>
      </w:pPr>
    </w:p>
    <w:p w14:paraId="1F63C7A3" w14:textId="51EE8072" w:rsidR="00B7128C" w:rsidRPr="00F7609B" w:rsidRDefault="00B7128C" w:rsidP="00426EE3">
      <w:pPr>
        <w:rPr>
          <w:lang w:val="en-GB"/>
        </w:rPr>
      </w:pPr>
    </w:p>
    <w:p w14:paraId="45C27326" w14:textId="4FC85B8F" w:rsidR="00B7128C" w:rsidRPr="00F7609B" w:rsidRDefault="00B7128C" w:rsidP="00426EE3">
      <w:pPr>
        <w:rPr>
          <w:lang w:val="en-GB"/>
        </w:rPr>
      </w:pPr>
    </w:p>
    <w:p w14:paraId="546D6639" w14:textId="03F77A6B" w:rsidR="00B7128C" w:rsidRPr="00F7609B" w:rsidRDefault="00B7128C" w:rsidP="00426EE3">
      <w:pPr>
        <w:rPr>
          <w:lang w:val="en-GB"/>
        </w:rPr>
      </w:pPr>
    </w:p>
    <w:p w14:paraId="482008F4" w14:textId="10044752" w:rsidR="00B7128C" w:rsidRPr="00F7609B" w:rsidRDefault="00B7128C" w:rsidP="00426EE3">
      <w:pPr>
        <w:rPr>
          <w:lang w:val="en-GB"/>
        </w:rPr>
      </w:pPr>
    </w:p>
    <w:p w14:paraId="0F30BDA1" w14:textId="5BE77CBD" w:rsidR="00B7128C" w:rsidRPr="00F7609B" w:rsidRDefault="00B7128C" w:rsidP="00426EE3">
      <w:pPr>
        <w:rPr>
          <w:lang w:val="en-GB"/>
        </w:rPr>
      </w:pPr>
    </w:p>
    <w:p w14:paraId="5AA941CA" w14:textId="2A4DC823" w:rsidR="00B7128C" w:rsidRPr="00F7609B" w:rsidRDefault="00B7128C" w:rsidP="00426EE3">
      <w:pPr>
        <w:rPr>
          <w:lang w:val="en-GB"/>
        </w:rPr>
      </w:pPr>
    </w:p>
    <w:p w14:paraId="0503B3D2" w14:textId="7A162F3D" w:rsidR="00B7128C" w:rsidRPr="00F7609B" w:rsidRDefault="00B7128C" w:rsidP="00426EE3">
      <w:pPr>
        <w:rPr>
          <w:lang w:val="en-GB"/>
        </w:rPr>
      </w:pPr>
    </w:p>
    <w:p w14:paraId="401F40F4" w14:textId="0A0BABFB" w:rsidR="00B7128C" w:rsidRPr="00F7609B" w:rsidRDefault="00B7128C" w:rsidP="00426EE3">
      <w:pPr>
        <w:rPr>
          <w:lang w:val="en-GB"/>
        </w:rPr>
      </w:pPr>
    </w:p>
    <w:p w14:paraId="7CD17FC4" w14:textId="0C1F7C44" w:rsidR="00B7128C" w:rsidRPr="00F7609B" w:rsidRDefault="00B7128C" w:rsidP="00426EE3">
      <w:pPr>
        <w:rPr>
          <w:lang w:val="en-GB"/>
        </w:rPr>
      </w:pPr>
    </w:p>
    <w:p w14:paraId="2EEEEC22" w14:textId="1EE5AD5E" w:rsidR="00B7128C" w:rsidRPr="00F7609B" w:rsidRDefault="00B7128C" w:rsidP="00426EE3">
      <w:pPr>
        <w:rPr>
          <w:lang w:val="en-GB"/>
        </w:rPr>
      </w:pPr>
    </w:p>
    <w:p w14:paraId="6C38C0E5" w14:textId="584CF18C" w:rsidR="00B7128C" w:rsidRPr="00F7609B" w:rsidRDefault="00B7128C" w:rsidP="00426EE3">
      <w:pPr>
        <w:rPr>
          <w:lang w:val="en-GB"/>
        </w:rPr>
      </w:pPr>
    </w:p>
    <w:p w14:paraId="035F2F3A" w14:textId="77777777" w:rsidR="00977EAC" w:rsidRPr="00F7609B" w:rsidRDefault="00977EAC" w:rsidP="00426EE3">
      <w:pPr>
        <w:rPr>
          <w:lang w:val="en-GB"/>
        </w:rPr>
      </w:pPr>
    </w:p>
    <w:p w14:paraId="1BE31F63" w14:textId="77777777" w:rsidR="00977EAC" w:rsidRPr="00F7609B" w:rsidRDefault="00977EAC" w:rsidP="00426EE3">
      <w:pPr>
        <w:rPr>
          <w:lang w:val="en-GB"/>
        </w:rPr>
      </w:pPr>
    </w:p>
    <w:p w14:paraId="3FF28DFB" w14:textId="77777777" w:rsidR="00977EAC" w:rsidRPr="00F7609B" w:rsidRDefault="00977EAC" w:rsidP="00426EE3">
      <w:pPr>
        <w:rPr>
          <w:lang w:val="en-GB"/>
        </w:rPr>
      </w:pPr>
    </w:p>
    <w:p w14:paraId="731B38EB" w14:textId="77777777" w:rsidR="00977EAC" w:rsidRPr="00F7609B" w:rsidRDefault="00977EAC" w:rsidP="00426EE3">
      <w:pPr>
        <w:rPr>
          <w:lang w:val="en-GB"/>
        </w:rPr>
      </w:pPr>
    </w:p>
    <w:p w14:paraId="657F0106" w14:textId="77777777" w:rsidR="00977EAC" w:rsidRPr="00F7609B" w:rsidRDefault="00977EAC" w:rsidP="00426EE3">
      <w:pPr>
        <w:rPr>
          <w:lang w:val="en-GB"/>
        </w:rPr>
      </w:pPr>
    </w:p>
    <w:p w14:paraId="325F1CAC" w14:textId="77777777" w:rsidR="00977EAC" w:rsidRPr="00F7609B" w:rsidRDefault="00977EAC" w:rsidP="00426EE3">
      <w:pPr>
        <w:rPr>
          <w:lang w:val="en-GB"/>
        </w:rPr>
      </w:pPr>
    </w:p>
    <w:p w14:paraId="1ADB787B" w14:textId="70A9BA62" w:rsidR="00B7128C" w:rsidRPr="00F7609B" w:rsidRDefault="00B7128C" w:rsidP="00426EE3">
      <w:pPr>
        <w:rPr>
          <w:lang w:val="en-GB"/>
        </w:rPr>
      </w:pPr>
    </w:p>
    <w:p w14:paraId="7D068D2E" w14:textId="77777777" w:rsidR="000621F9" w:rsidRPr="00F7609B" w:rsidRDefault="000621F9" w:rsidP="000621F9">
      <w:pPr>
        <w:rPr>
          <w:lang w:val="en-GB"/>
        </w:rPr>
      </w:pPr>
    </w:p>
    <w:p w14:paraId="67279A7F" w14:textId="77777777" w:rsidR="003F1C9D" w:rsidRPr="00F7609B" w:rsidRDefault="003F1C9D" w:rsidP="00712B5F"/>
    <w:p w14:paraId="55C563A6" w14:textId="77777777" w:rsidR="003F1C9D" w:rsidRPr="00F7609B" w:rsidRDefault="003F1C9D" w:rsidP="00712B5F"/>
    <w:p w14:paraId="03C1C418" w14:textId="77777777" w:rsidR="003F1C9D" w:rsidRDefault="003F1C9D" w:rsidP="00712B5F"/>
    <w:p w14:paraId="6A39E0D2" w14:textId="77777777" w:rsidR="000D1085" w:rsidRDefault="000D1085" w:rsidP="00712B5F"/>
    <w:p w14:paraId="52FFACF1" w14:textId="77777777" w:rsidR="000D1085" w:rsidRDefault="000D1085" w:rsidP="00712B5F"/>
    <w:p w14:paraId="0032C18C" w14:textId="77777777" w:rsidR="000D1085" w:rsidRPr="00F7609B" w:rsidRDefault="000D1085" w:rsidP="00712B5F"/>
    <w:p w14:paraId="14796813" w14:textId="77777777" w:rsidR="00712B5F" w:rsidRPr="00F7609B" w:rsidRDefault="00712B5F" w:rsidP="00712B5F"/>
    <w:p w14:paraId="48E5A693" w14:textId="452DCEBA" w:rsidR="005873A9" w:rsidRPr="00F7609B" w:rsidRDefault="00315D80" w:rsidP="0093703A">
      <w:pPr>
        <w:pStyle w:val="Heading1"/>
        <w:rPr>
          <w:u w:val="single"/>
        </w:rPr>
      </w:pPr>
      <w:r w:rsidRPr="00F7609B">
        <w:rPr>
          <w:u w:val="single"/>
        </w:rPr>
        <w:t xml:space="preserve">APPENDIX </w:t>
      </w:r>
      <w:r w:rsidR="009C5451" w:rsidRPr="00F7609B">
        <w:rPr>
          <w:u w:val="single"/>
        </w:rPr>
        <w:t>1</w:t>
      </w:r>
      <w:r w:rsidRPr="00F7609B">
        <w:rPr>
          <w:u w:val="single"/>
        </w:rPr>
        <w:t xml:space="preserve"> – FORM OF TENDER</w:t>
      </w:r>
    </w:p>
    <w:p w14:paraId="29CA81B4" w14:textId="77777777" w:rsidR="00315D80" w:rsidRPr="00315D80" w:rsidRDefault="00315D80" w:rsidP="00315D80"/>
    <w:p w14:paraId="2D34202F" w14:textId="659CDB77" w:rsidR="009D422B" w:rsidRDefault="00315D80" w:rsidP="00762051">
      <w:pPr>
        <w:pStyle w:val="Heading1"/>
        <w:rPr>
          <w:sz w:val="28"/>
          <w:szCs w:val="28"/>
        </w:rPr>
      </w:pPr>
      <w:r w:rsidRPr="000D1085">
        <w:rPr>
          <w:sz w:val="28"/>
          <w:szCs w:val="28"/>
        </w:rPr>
        <w:t>MUST</w:t>
      </w:r>
      <w:r w:rsidR="00567F99" w:rsidRPr="000D1085">
        <w:rPr>
          <w:sz w:val="28"/>
          <w:szCs w:val="28"/>
        </w:rPr>
        <w:t xml:space="preserve"> BE COMPLETED AND RETURNED</w:t>
      </w:r>
    </w:p>
    <w:p w14:paraId="02984C5E" w14:textId="77777777" w:rsidR="009D64A1" w:rsidRPr="009D64A1" w:rsidRDefault="009D64A1" w:rsidP="009D64A1"/>
    <w:p w14:paraId="38962210" w14:textId="77777777" w:rsidR="009C5451" w:rsidRPr="000D1085" w:rsidRDefault="00C73A07" w:rsidP="009C5451">
      <w:pPr>
        <w:pStyle w:val="Heading1"/>
        <w:rPr>
          <w:sz w:val="28"/>
          <w:szCs w:val="28"/>
        </w:rPr>
      </w:pPr>
      <w:r w:rsidRPr="000D1085">
        <w:rPr>
          <w:sz w:val="28"/>
          <w:szCs w:val="28"/>
        </w:rPr>
        <w:t xml:space="preserve">Tender for </w:t>
      </w:r>
    </w:p>
    <w:p w14:paraId="75BE328E" w14:textId="77777777" w:rsidR="009C5451" w:rsidRPr="000D1085" w:rsidRDefault="009C5451" w:rsidP="009C5451">
      <w:pPr>
        <w:pStyle w:val="Heading1"/>
        <w:rPr>
          <w:sz w:val="28"/>
          <w:szCs w:val="28"/>
        </w:rPr>
      </w:pPr>
      <w:r w:rsidRPr="000D1085">
        <w:rPr>
          <w:sz w:val="28"/>
          <w:szCs w:val="28"/>
        </w:rPr>
        <w:t>Event Management &amp; Production Services to</w:t>
      </w:r>
    </w:p>
    <w:p w14:paraId="43C36931" w14:textId="2A140650" w:rsidR="00C73A07" w:rsidRPr="000D1085" w:rsidRDefault="009C5451" w:rsidP="009C5451">
      <w:pPr>
        <w:pStyle w:val="Heading1"/>
        <w:rPr>
          <w:color w:val="FF0000"/>
          <w:sz w:val="28"/>
          <w:szCs w:val="28"/>
        </w:rPr>
      </w:pPr>
      <w:r w:rsidRPr="000D1085">
        <w:rPr>
          <w:sz w:val="28"/>
          <w:szCs w:val="28"/>
        </w:rPr>
        <w:t>South East Technological University</w:t>
      </w:r>
    </w:p>
    <w:p w14:paraId="3AA74688" w14:textId="77777777" w:rsidR="00C73A07" w:rsidRPr="00F7609B" w:rsidRDefault="00C73A07" w:rsidP="00C73A07">
      <w:pPr>
        <w:autoSpaceDE w:val="0"/>
        <w:autoSpaceDN w:val="0"/>
        <w:adjustRightInd w:val="0"/>
        <w:rPr>
          <w:b/>
          <w:bCs/>
        </w:rPr>
      </w:pPr>
    </w:p>
    <w:p w14:paraId="3E499F0E" w14:textId="77777777" w:rsidR="00C73A07" w:rsidRDefault="00C73A07" w:rsidP="00C73A07">
      <w:pPr>
        <w:jc w:val="center"/>
        <w:rPr>
          <w:b/>
          <w:bCs/>
        </w:rPr>
      </w:pPr>
      <w:r w:rsidRPr="00F7609B">
        <w:rPr>
          <w:b/>
          <w:bCs/>
        </w:rPr>
        <w:t>Candidates must complete all parts of this form which should then be signed and returned with the submission</w:t>
      </w:r>
      <w:r w:rsidR="00DD21B7" w:rsidRPr="00F7609B">
        <w:rPr>
          <w:b/>
          <w:bCs/>
        </w:rPr>
        <w:t>.</w:t>
      </w:r>
      <w:r w:rsidRPr="00F7609B">
        <w:rPr>
          <w:b/>
          <w:bCs/>
        </w:rPr>
        <w:t xml:space="preserve"> Failure to do so may result in an invalid submission.</w:t>
      </w:r>
    </w:p>
    <w:p w14:paraId="188E3D85" w14:textId="77777777" w:rsidR="009D64A1" w:rsidRPr="00F7609B" w:rsidRDefault="009D64A1" w:rsidP="00C73A07">
      <w:pPr>
        <w:jc w:val="center"/>
        <w:rPr>
          <w:b/>
          <w:bCs/>
        </w:rPr>
      </w:pPr>
    </w:p>
    <w:p w14:paraId="5A94583D" w14:textId="77777777" w:rsidR="009C5451" w:rsidRPr="00F7609B" w:rsidRDefault="009C5451" w:rsidP="009C5451">
      <w:pPr>
        <w:jc w:val="center"/>
        <w:rPr>
          <w:bCs/>
        </w:rPr>
      </w:pPr>
    </w:p>
    <w:p w14:paraId="080A0F7B" w14:textId="77777777" w:rsidR="009C5451" w:rsidRPr="00F7609B" w:rsidRDefault="009C5451" w:rsidP="009C5451">
      <w:pPr>
        <w:jc w:val="center"/>
        <w:rPr>
          <w:bCs/>
        </w:rPr>
      </w:pPr>
    </w:p>
    <w:tbl>
      <w:tblPr>
        <w:tblStyle w:val="TableGrid"/>
        <w:tblW w:w="0" w:type="auto"/>
        <w:tblLook w:val="04A0" w:firstRow="1" w:lastRow="0" w:firstColumn="1" w:lastColumn="0" w:noHBand="0" w:noVBand="1"/>
      </w:tblPr>
      <w:tblGrid>
        <w:gridCol w:w="3004"/>
        <w:gridCol w:w="3021"/>
        <w:gridCol w:w="2991"/>
      </w:tblGrid>
      <w:tr w:rsidR="009C5451" w:rsidRPr="00F7609B" w14:paraId="523B42C3" w14:textId="77777777" w:rsidTr="00911147">
        <w:tc>
          <w:tcPr>
            <w:tcW w:w="3004" w:type="dxa"/>
          </w:tcPr>
          <w:p w14:paraId="050083B4" w14:textId="77777777" w:rsidR="009C5451" w:rsidRPr="00F7609B" w:rsidRDefault="009C5451" w:rsidP="00911147">
            <w:pPr>
              <w:rPr>
                <w:b/>
              </w:rPr>
            </w:pPr>
          </w:p>
          <w:p w14:paraId="7FC955B2" w14:textId="77777777" w:rsidR="009C5451" w:rsidRPr="00F7609B" w:rsidRDefault="009C5451" w:rsidP="00911147">
            <w:pPr>
              <w:rPr>
                <w:b/>
                <w:bCs/>
              </w:rPr>
            </w:pPr>
          </w:p>
        </w:tc>
        <w:tc>
          <w:tcPr>
            <w:tcW w:w="3021" w:type="dxa"/>
          </w:tcPr>
          <w:p w14:paraId="69E98E8A" w14:textId="77777777" w:rsidR="009C5451" w:rsidRPr="00F7609B" w:rsidRDefault="009C5451" w:rsidP="00911147">
            <w:pPr>
              <w:jc w:val="center"/>
              <w:rPr>
                <w:b/>
                <w:bCs/>
              </w:rPr>
            </w:pPr>
          </w:p>
        </w:tc>
        <w:tc>
          <w:tcPr>
            <w:tcW w:w="2991" w:type="dxa"/>
          </w:tcPr>
          <w:p w14:paraId="400E2E28" w14:textId="77777777" w:rsidR="009C5451" w:rsidRPr="00F7609B" w:rsidRDefault="009C5451" w:rsidP="00911147">
            <w:pPr>
              <w:jc w:val="center"/>
              <w:rPr>
                <w:b/>
                <w:bCs/>
              </w:rPr>
            </w:pPr>
          </w:p>
          <w:p w14:paraId="7B0D8F31" w14:textId="77777777" w:rsidR="009C5451" w:rsidRPr="00F7609B" w:rsidRDefault="009C5451" w:rsidP="00911147">
            <w:pPr>
              <w:jc w:val="center"/>
              <w:rPr>
                <w:b/>
                <w:bCs/>
              </w:rPr>
            </w:pPr>
            <w:r w:rsidRPr="00F7609B">
              <w:rPr>
                <w:b/>
                <w:bCs/>
              </w:rPr>
              <w:t>Total Cost € (excl VAT)</w:t>
            </w:r>
          </w:p>
        </w:tc>
      </w:tr>
      <w:tr w:rsidR="009C5451" w:rsidRPr="00F7609B" w14:paraId="40B9B721" w14:textId="77777777" w:rsidTr="00911147">
        <w:tc>
          <w:tcPr>
            <w:tcW w:w="3004" w:type="dxa"/>
          </w:tcPr>
          <w:p w14:paraId="467D0556" w14:textId="77777777" w:rsidR="009C5451" w:rsidRPr="00F7609B" w:rsidRDefault="009C5451" w:rsidP="00911147">
            <w:pPr>
              <w:ind w:right="1"/>
            </w:pPr>
            <w:r w:rsidRPr="00F7609B">
              <w:t xml:space="preserve">Cost of delivery, fitting up and taking down of kit list in specification section. Fit up to take no longer than 2 days and take down no longer than 1 day. </w:t>
            </w:r>
          </w:p>
        </w:tc>
        <w:tc>
          <w:tcPr>
            <w:tcW w:w="3021" w:type="dxa"/>
          </w:tcPr>
          <w:p w14:paraId="45428D8F" w14:textId="77777777" w:rsidR="009C5451" w:rsidRPr="00F7609B" w:rsidRDefault="009C5451" w:rsidP="00911147">
            <w:pPr>
              <w:jc w:val="center"/>
              <w:rPr>
                <w:b/>
                <w:bCs/>
              </w:rPr>
            </w:pPr>
          </w:p>
        </w:tc>
        <w:tc>
          <w:tcPr>
            <w:tcW w:w="2991" w:type="dxa"/>
          </w:tcPr>
          <w:p w14:paraId="253D6E35" w14:textId="77777777" w:rsidR="009C5451" w:rsidRPr="00F7609B" w:rsidRDefault="009C5451" w:rsidP="00911147">
            <w:pPr>
              <w:jc w:val="center"/>
              <w:rPr>
                <w:b/>
                <w:bCs/>
              </w:rPr>
            </w:pPr>
          </w:p>
        </w:tc>
      </w:tr>
    </w:tbl>
    <w:p w14:paraId="2FB33898" w14:textId="77777777" w:rsidR="009C5451" w:rsidRPr="00F7609B" w:rsidRDefault="009C5451" w:rsidP="009C5451">
      <w:pPr>
        <w:rPr>
          <w:bCs/>
        </w:rPr>
      </w:pPr>
    </w:p>
    <w:p w14:paraId="2967B926" w14:textId="252E5959" w:rsidR="00C73A07" w:rsidRPr="00F7609B" w:rsidRDefault="00C73A07" w:rsidP="00321D01">
      <w:pPr>
        <w:rPr>
          <w:b/>
          <w:bCs/>
        </w:rPr>
      </w:pPr>
    </w:p>
    <w:p w14:paraId="504CA42C" w14:textId="77777777" w:rsidR="00F9541E" w:rsidRPr="00F7609B" w:rsidRDefault="00F9541E" w:rsidP="00F9541E">
      <w:pPr>
        <w:spacing w:line="360" w:lineRule="auto"/>
        <w:ind w:left="360"/>
      </w:pPr>
    </w:p>
    <w:p w14:paraId="092520DE" w14:textId="77777777" w:rsidR="00F75940" w:rsidRPr="00F7609B" w:rsidRDefault="00F75940" w:rsidP="00F75940">
      <w:pPr>
        <w:pStyle w:val="Header"/>
        <w:tabs>
          <w:tab w:val="left" w:pos="720"/>
        </w:tabs>
        <w:spacing w:line="360" w:lineRule="auto"/>
      </w:pPr>
      <w:r w:rsidRPr="00F7609B">
        <w:t>for the sum of €…………………………</w:t>
      </w:r>
    </w:p>
    <w:p w14:paraId="4301E4D1" w14:textId="60DD7421" w:rsidR="00F75940" w:rsidRPr="00F7609B" w:rsidRDefault="00F75940" w:rsidP="00F75940">
      <w:pPr>
        <w:pStyle w:val="Header"/>
        <w:tabs>
          <w:tab w:val="left" w:pos="720"/>
        </w:tabs>
        <w:spacing w:line="360" w:lineRule="auto"/>
      </w:pPr>
      <w:r w:rsidRPr="00F7609B">
        <w:t>plus, Irish VAT €……………………….</w:t>
      </w:r>
    </w:p>
    <w:p w14:paraId="2ABD081B" w14:textId="77777777" w:rsidR="00F9541E" w:rsidRPr="00F7609B" w:rsidRDefault="00F9541E" w:rsidP="00F75940">
      <w:pPr>
        <w:pStyle w:val="Header"/>
        <w:tabs>
          <w:tab w:val="left" w:pos="720"/>
        </w:tabs>
        <w:spacing w:line="360" w:lineRule="auto"/>
      </w:pPr>
    </w:p>
    <w:p w14:paraId="7908DC53" w14:textId="0CE42B9A" w:rsidR="001E5C52" w:rsidRPr="00F7609B" w:rsidRDefault="001E5C52" w:rsidP="001E5C52">
      <w:pPr>
        <w:ind w:right="1017"/>
        <w:rPr>
          <w:lang w:eastAsia="en-IE"/>
        </w:rPr>
      </w:pPr>
      <w:r w:rsidRPr="00F7609B">
        <w:t xml:space="preserve">I/We the undersigned do offer to provide SETU with </w:t>
      </w:r>
      <w:r w:rsidR="00A36879" w:rsidRPr="00F7609B">
        <w:rPr>
          <w:color w:val="FF0000"/>
        </w:rPr>
        <w:t>……………..</w:t>
      </w:r>
      <w:r w:rsidRPr="00F7609B">
        <w:rPr>
          <w:color w:val="FF0000"/>
        </w:rPr>
        <w:t xml:space="preserve"> </w:t>
      </w:r>
      <w:r w:rsidRPr="00F7609B">
        <w:t xml:space="preserve">as specified in this document at the rates set out in the Pricing Schedule, and subject to the service requirements and quality standards as set out by SETU in this document.  </w:t>
      </w:r>
    </w:p>
    <w:p w14:paraId="63F963FF" w14:textId="77777777" w:rsidR="001E5C52" w:rsidRPr="00F7609B" w:rsidRDefault="001E5C52" w:rsidP="001E5C52">
      <w:pPr>
        <w:spacing w:after="46"/>
        <w:ind w:left="142"/>
      </w:pPr>
      <w:r w:rsidRPr="00F7609B">
        <w:t xml:space="preserve"> </w:t>
      </w:r>
    </w:p>
    <w:p w14:paraId="717E139D" w14:textId="77777777" w:rsidR="001E5C52" w:rsidRPr="00F7609B" w:rsidRDefault="001E5C52" w:rsidP="001E5C52">
      <w:pPr>
        <w:spacing w:after="46" w:line="232" w:lineRule="auto"/>
        <w:ind w:right="1381"/>
        <w:jc w:val="both"/>
      </w:pPr>
      <w:r w:rsidRPr="00F7609B">
        <w:t xml:space="preserve">I/We confirm that all information and commitments contained in or referred to in my/our tender are (i) accurate and correct, and (ii) accurately reflect my/our actual current operational and managerial capability.  </w:t>
      </w:r>
    </w:p>
    <w:p w14:paraId="0CC3500B" w14:textId="77777777" w:rsidR="001E5C52" w:rsidRPr="00F7609B" w:rsidRDefault="001E5C52" w:rsidP="001E5C52">
      <w:pPr>
        <w:spacing w:after="46"/>
        <w:ind w:left="142"/>
      </w:pPr>
      <w:r w:rsidRPr="00F7609B">
        <w:t xml:space="preserve"> </w:t>
      </w:r>
    </w:p>
    <w:p w14:paraId="3BE27FF3" w14:textId="77777777" w:rsidR="001E5C52" w:rsidRPr="00F7609B" w:rsidRDefault="001E5C52" w:rsidP="001E5C52">
      <w:r w:rsidRPr="00F7609B">
        <w:t xml:space="preserve">I/We confirm that my/our tax affairs are in order and that, if awarded the contract, </w:t>
      </w:r>
    </w:p>
    <w:p w14:paraId="7B5371D4" w14:textId="77777777" w:rsidR="001E5C52" w:rsidRPr="00F7609B" w:rsidRDefault="001E5C52" w:rsidP="001E5C52">
      <w:pPr>
        <w:ind w:right="828"/>
      </w:pPr>
      <w:r w:rsidRPr="00F7609B">
        <w:t xml:space="preserve">I/we will be in a position to provide SETU promptly with a current valid Tax Clearance Certificate or Statement of Suitability from the Irish Revenue Commissioners.  </w:t>
      </w:r>
    </w:p>
    <w:p w14:paraId="4B42C914" w14:textId="77777777" w:rsidR="001E5C52" w:rsidRPr="00F7609B" w:rsidRDefault="001E5C52" w:rsidP="001E5C52">
      <w:pPr>
        <w:spacing w:after="46"/>
        <w:ind w:left="142"/>
      </w:pPr>
      <w:r w:rsidRPr="00F7609B">
        <w:t xml:space="preserve"> </w:t>
      </w:r>
    </w:p>
    <w:p w14:paraId="5C28CFDE" w14:textId="77777777" w:rsidR="001E5C52" w:rsidRPr="00F7609B" w:rsidRDefault="001E5C52" w:rsidP="001E5C52">
      <w:pPr>
        <w:spacing w:after="46" w:line="232" w:lineRule="auto"/>
        <w:ind w:right="971"/>
        <w:jc w:val="both"/>
      </w:pPr>
      <w:r w:rsidRPr="00F7609B">
        <w:lastRenderedPageBreak/>
        <w:t>I/We acknowledge that no legally binding agreement exists between us unless and until our tender is accepted and an acceptance letter has been concluded on behalf of the SETU</w:t>
      </w:r>
    </w:p>
    <w:p w14:paraId="24BB5C0E" w14:textId="77777777" w:rsidR="001E5C52" w:rsidRPr="00F7609B" w:rsidRDefault="001E5C52" w:rsidP="001E5C52">
      <w:pPr>
        <w:spacing w:after="43"/>
        <w:ind w:left="142"/>
      </w:pPr>
      <w:r w:rsidRPr="00F7609B">
        <w:t xml:space="preserve"> </w:t>
      </w:r>
    </w:p>
    <w:p w14:paraId="42C747D9" w14:textId="77777777" w:rsidR="001E5C52" w:rsidRPr="00F7609B" w:rsidRDefault="001E5C52" w:rsidP="001E5C52">
      <w:pPr>
        <w:ind w:right="559"/>
      </w:pPr>
      <w:r w:rsidRPr="00F7609B">
        <w:t xml:space="preserve">I/We understand that SETU is not bound to accept the lowest or indeed any tender it may receive and may abandon or terminate the tender process at any time. </w:t>
      </w:r>
    </w:p>
    <w:p w14:paraId="4C392641" w14:textId="77777777" w:rsidR="00C73A07" w:rsidRPr="00F7609B" w:rsidRDefault="00C73A07" w:rsidP="00C73A07"/>
    <w:p w14:paraId="477D69F3" w14:textId="77777777" w:rsidR="00C73A07" w:rsidRPr="00F7609B" w:rsidRDefault="00C73A07" w:rsidP="00C73A07"/>
    <w:p w14:paraId="58626023" w14:textId="77777777" w:rsidR="003E28B3" w:rsidRPr="00F7609B" w:rsidRDefault="003E28B3" w:rsidP="00852EE0">
      <w:pPr>
        <w:jc w:val="center"/>
        <w:rPr>
          <w:b/>
          <w:bCs/>
        </w:rPr>
      </w:pPr>
    </w:p>
    <w:p w14:paraId="510EF4A8" w14:textId="77777777" w:rsidR="003E28B3" w:rsidRPr="00F7609B" w:rsidRDefault="003E28B3" w:rsidP="00852EE0">
      <w:pPr>
        <w:jc w:val="center"/>
        <w:rPr>
          <w:b/>
          <w:bCs/>
        </w:rPr>
      </w:pPr>
    </w:p>
    <w:tbl>
      <w:tblPr>
        <w:tblStyle w:val="TableGrid11"/>
        <w:tblW w:w="9493" w:type="dxa"/>
        <w:tblLayout w:type="fixed"/>
        <w:tblLook w:val="0000" w:firstRow="0" w:lastRow="0" w:firstColumn="0" w:lastColumn="0" w:noHBand="0" w:noVBand="0"/>
      </w:tblPr>
      <w:tblGrid>
        <w:gridCol w:w="5174"/>
        <w:gridCol w:w="4319"/>
      </w:tblGrid>
      <w:tr w:rsidR="00852EE0" w:rsidRPr="00F7609B" w14:paraId="7730BBD4" w14:textId="77777777" w:rsidTr="00E93662">
        <w:trPr>
          <w:trHeight w:val="182"/>
        </w:trPr>
        <w:tc>
          <w:tcPr>
            <w:tcW w:w="5174" w:type="dxa"/>
          </w:tcPr>
          <w:p w14:paraId="45CCB7FC" w14:textId="77777777" w:rsidR="00852EE0" w:rsidRPr="00F7609B" w:rsidRDefault="00852EE0" w:rsidP="00852EE0">
            <w:pPr>
              <w:spacing w:line="360" w:lineRule="auto"/>
              <w:rPr>
                <w:b/>
                <w:smallCaps/>
              </w:rPr>
            </w:pPr>
            <w:r w:rsidRPr="00F7609B">
              <w:rPr>
                <w:b/>
                <w:smallCaps/>
              </w:rPr>
              <w:t xml:space="preserve">Date </w:t>
            </w:r>
          </w:p>
        </w:tc>
        <w:tc>
          <w:tcPr>
            <w:tcW w:w="4319" w:type="dxa"/>
          </w:tcPr>
          <w:p w14:paraId="59BB080D" w14:textId="77777777" w:rsidR="00852EE0" w:rsidRPr="00F7609B" w:rsidRDefault="00852EE0" w:rsidP="00852EE0">
            <w:pPr>
              <w:spacing w:line="360" w:lineRule="auto"/>
              <w:jc w:val="both"/>
              <w:rPr>
                <w:smallCaps/>
              </w:rPr>
            </w:pPr>
          </w:p>
        </w:tc>
      </w:tr>
      <w:tr w:rsidR="00852EE0" w:rsidRPr="00F7609B" w14:paraId="52F5ACF1" w14:textId="77777777" w:rsidTr="00E93662">
        <w:trPr>
          <w:trHeight w:val="182"/>
        </w:trPr>
        <w:tc>
          <w:tcPr>
            <w:tcW w:w="5174" w:type="dxa"/>
          </w:tcPr>
          <w:p w14:paraId="23A29D71" w14:textId="77777777" w:rsidR="00852EE0" w:rsidRPr="00F7609B" w:rsidRDefault="00852EE0" w:rsidP="00852EE0">
            <w:pPr>
              <w:spacing w:line="360" w:lineRule="auto"/>
              <w:rPr>
                <w:b/>
                <w:smallCaps/>
              </w:rPr>
            </w:pPr>
            <w:r w:rsidRPr="00F7609B">
              <w:rPr>
                <w:b/>
                <w:smallCaps/>
              </w:rPr>
              <w:t>Authorised Signatory</w:t>
            </w:r>
          </w:p>
          <w:p w14:paraId="307EC168" w14:textId="77777777" w:rsidR="00852EE0" w:rsidRPr="00F7609B" w:rsidRDefault="00852EE0" w:rsidP="00852EE0">
            <w:pPr>
              <w:spacing w:line="360" w:lineRule="auto"/>
              <w:rPr>
                <w:b/>
                <w:smallCaps/>
              </w:rPr>
            </w:pPr>
          </w:p>
        </w:tc>
        <w:tc>
          <w:tcPr>
            <w:tcW w:w="4319" w:type="dxa"/>
          </w:tcPr>
          <w:p w14:paraId="09CE85F5" w14:textId="77777777" w:rsidR="00852EE0" w:rsidRPr="00F7609B" w:rsidRDefault="00852EE0" w:rsidP="00852EE0">
            <w:pPr>
              <w:spacing w:line="360" w:lineRule="auto"/>
              <w:jc w:val="both"/>
              <w:rPr>
                <w:smallCaps/>
              </w:rPr>
            </w:pPr>
          </w:p>
        </w:tc>
      </w:tr>
      <w:tr w:rsidR="00852EE0" w:rsidRPr="00F7609B" w14:paraId="685DA587" w14:textId="77777777" w:rsidTr="00E93662">
        <w:trPr>
          <w:trHeight w:val="182"/>
        </w:trPr>
        <w:tc>
          <w:tcPr>
            <w:tcW w:w="5174" w:type="dxa"/>
          </w:tcPr>
          <w:p w14:paraId="35F88872" w14:textId="77777777" w:rsidR="00852EE0" w:rsidRPr="00F7609B" w:rsidRDefault="00852EE0" w:rsidP="00852EE0">
            <w:pPr>
              <w:spacing w:line="360" w:lineRule="auto"/>
              <w:rPr>
                <w:b/>
                <w:smallCaps/>
              </w:rPr>
            </w:pPr>
            <w:r w:rsidRPr="00F7609B">
              <w:rPr>
                <w:b/>
                <w:smallCaps/>
              </w:rPr>
              <w:t>name in print or block capitals</w:t>
            </w:r>
          </w:p>
          <w:p w14:paraId="1A9750A9" w14:textId="77777777" w:rsidR="00852EE0" w:rsidRPr="00F7609B" w:rsidRDefault="00852EE0" w:rsidP="00852EE0">
            <w:pPr>
              <w:spacing w:line="360" w:lineRule="auto"/>
              <w:rPr>
                <w:b/>
                <w:smallCaps/>
              </w:rPr>
            </w:pPr>
          </w:p>
        </w:tc>
        <w:tc>
          <w:tcPr>
            <w:tcW w:w="4319" w:type="dxa"/>
          </w:tcPr>
          <w:p w14:paraId="39FE35AB" w14:textId="77777777" w:rsidR="00852EE0" w:rsidRPr="00F7609B" w:rsidRDefault="00852EE0" w:rsidP="00852EE0">
            <w:pPr>
              <w:spacing w:line="360" w:lineRule="auto"/>
              <w:jc w:val="both"/>
              <w:rPr>
                <w:smallCaps/>
              </w:rPr>
            </w:pPr>
          </w:p>
        </w:tc>
      </w:tr>
      <w:tr w:rsidR="00852EE0" w:rsidRPr="00F7609B" w14:paraId="0D252FE0" w14:textId="77777777" w:rsidTr="00E93662">
        <w:trPr>
          <w:trHeight w:val="182"/>
        </w:trPr>
        <w:tc>
          <w:tcPr>
            <w:tcW w:w="5174" w:type="dxa"/>
          </w:tcPr>
          <w:p w14:paraId="6BA42606" w14:textId="77777777" w:rsidR="00852EE0" w:rsidRPr="00F7609B" w:rsidRDefault="00852EE0" w:rsidP="00852EE0">
            <w:pPr>
              <w:spacing w:line="360" w:lineRule="auto"/>
              <w:rPr>
                <w:b/>
                <w:smallCaps/>
              </w:rPr>
            </w:pPr>
            <w:r w:rsidRPr="00F7609B">
              <w:rPr>
                <w:b/>
                <w:smallCaps/>
              </w:rPr>
              <w:t>Email Address for queries</w:t>
            </w:r>
          </w:p>
          <w:p w14:paraId="1353A94C" w14:textId="77777777" w:rsidR="00852EE0" w:rsidRPr="00F7609B" w:rsidRDefault="00852EE0" w:rsidP="00852EE0">
            <w:pPr>
              <w:spacing w:line="360" w:lineRule="auto"/>
              <w:rPr>
                <w:b/>
                <w:smallCaps/>
              </w:rPr>
            </w:pPr>
          </w:p>
        </w:tc>
        <w:tc>
          <w:tcPr>
            <w:tcW w:w="4319" w:type="dxa"/>
          </w:tcPr>
          <w:p w14:paraId="0B92787E" w14:textId="77777777" w:rsidR="00852EE0" w:rsidRPr="00F7609B" w:rsidRDefault="00852EE0" w:rsidP="00852EE0">
            <w:pPr>
              <w:spacing w:line="360" w:lineRule="auto"/>
              <w:jc w:val="both"/>
              <w:rPr>
                <w:smallCaps/>
              </w:rPr>
            </w:pPr>
          </w:p>
        </w:tc>
      </w:tr>
      <w:tr w:rsidR="00852EE0" w:rsidRPr="00F7609B" w14:paraId="00E071DE" w14:textId="77777777" w:rsidTr="00E93662">
        <w:trPr>
          <w:trHeight w:val="530"/>
        </w:trPr>
        <w:tc>
          <w:tcPr>
            <w:tcW w:w="5174" w:type="dxa"/>
          </w:tcPr>
          <w:p w14:paraId="66AA5D65" w14:textId="77777777" w:rsidR="00852EE0" w:rsidRPr="00F7609B" w:rsidRDefault="00852EE0" w:rsidP="00852EE0">
            <w:pPr>
              <w:spacing w:line="360" w:lineRule="auto"/>
              <w:rPr>
                <w:b/>
                <w:smallCaps/>
              </w:rPr>
            </w:pPr>
            <w:r w:rsidRPr="00F7609B">
              <w:rPr>
                <w:b/>
                <w:smallCaps/>
              </w:rPr>
              <w:t>Rank/Position</w:t>
            </w:r>
          </w:p>
          <w:p w14:paraId="30CDCE4C" w14:textId="77777777" w:rsidR="00852EE0" w:rsidRPr="00F7609B" w:rsidRDefault="00852EE0" w:rsidP="00852EE0">
            <w:pPr>
              <w:spacing w:line="360" w:lineRule="auto"/>
              <w:rPr>
                <w:b/>
                <w:smallCaps/>
              </w:rPr>
            </w:pPr>
          </w:p>
        </w:tc>
        <w:tc>
          <w:tcPr>
            <w:tcW w:w="4319" w:type="dxa"/>
            <w:tcBorders>
              <w:bottom w:val="single" w:sz="4" w:space="0" w:color="auto"/>
            </w:tcBorders>
          </w:tcPr>
          <w:p w14:paraId="627014F2" w14:textId="77777777" w:rsidR="00852EE0" w:rsidRPr="00F7609B" w:rsidRDefault="00852EE0" w:rsidP="00852EE0">
            <w:pPr>
              <w:spacing w:line="360" w:lineRule="auto"/>
              <w:jc w:val="both"/>
              <w:rPr>
                <w:smallCaps/>
              </w:rPr>
            </w:pPr>
          </w:p>
        </w:tc>
      </w:tr>
      <w:tr w:rsidR="00852EE0" w:rsidRPr="00F7609B" w14:paraId="624570CF" w14:textId="77777777" w:rsidTr="00E93662">
        <w:trPr>
          <w:trHeight w:val="530"/>
        </w:trPr>
        <w:tc>
          <w:tcPr>
            <w:tcW w:w="5174" w:type="dxa"/>
          </w:tcPr>
          <w:p w14:paraId="3D7CFEFB" w14:textId="77777777" w:rsidR="00852EE0" w:rsidRPr="00F7609B" w:rsidRDefault="00852EE0" w:rsidP="00852EE0">
            <w:pPr>
              <w:spacing w:line="360" w:lineRule="auto"/>
              <w:rPr>
                <w:b/>
                <w:smallCaps/>
              </w:rPr>
            </w:pPr>
            <w:r w:rsidRPr="00F7609B">
              <w:rPr>
                <w:b/>
                <w:smallCaps/>
              </w:rPr>
              <w:t>Company Address</w:t>
            </w:r>
          </w:p>
          <w:p w14:paraId="7F4EB8E6" w14:textId="77777777" w:rsidR="00852EE0" w:rsidRPr="00F7609B" w:rsidRDefault="00852EE0" w:rsidP="00852EE0">
            <w:pPr>
              <w:spacing w:line="360" w:lineRule="auto"/>
              <w:rPr>
                <w:b/>
                <w:smallCaps/>
              </w:rPr>
            </w:pPr>
          </w:p>
        </w:tc>
        <w:tc>
          <w:tcPr>
            <w:tcW w:w="4319" w:type="dxa"/>
          </w:tcPr>
          <w:p w14:paraId="0A18536F" w14:textId="77777777" w:rsidR="00852EE0" w:rsidRPr="00F7609B" w:rsidRDefault="00852EE0" w:rsidP="00852EE0">
            <w:pPr>
              <w:spacing w:line="360" w:lineRule="auto"/>
              <w:jc w:val="both"/>
              <w:rPr>
                <w:smallCaps/>
              </w:rPr>
            </w:pPr>
          </w:p>
        </w:tc>
      </w:tr>
    </w:tbl>
    <w:p w14:paraId="1D05AAD7" w14:textId="707C45D2" w:rsidR="000C011E" w:rsidRPr="00F7609B" w:rsidRDefault="00C73457" w:rsidP="00886E7A">
      <w:pPr>
        <w:jc w:val="center"/>
        <w:rPr>
          <w:b/>
          <w:bCs/>
          <w:sz w:val="32"/>
          <w:szCs w:val="32"/>
          <w:u w:val="single"/>
          <w:lang w:eastAsia="en-IE"/>
        </w:rPr>
      </w:pPr>
      <w:r w:rsidRPr="00F7609B">
        <w:rPr>
          <w:b/>
          <w:bCs/>
          <w:sz w:val="32"/>
          <w:szCs w:val="32"/>
          <w:lang w:eastAsia="en-IE"/>
        </w:rPr>
        <w:br w:type="page"/>
      </w:r>
      <w:r w:rsidR="000C011E" w:rsidRPr="00F7609B">
        <w:rPr>
          <w:b/>
          <w:bCs/>
          <w:sz w:val="32"/>
          <w:szCs w:val="32"/>
          <w:u w:val="single"/>
          <w:lang w:eastAsia="en-IE"/>
        </w:rPr>
        <w:lastRenderedPageBreak/>
        <w:t xml:space="preserve">APPENDIX </w:t>
      </w:r>
      <w:r w:rsidR="009C5451" w:rsidRPr="00F7609B">
        <w:rPr>
          <w:b/>
          <w:bCs/>
          <w:sz w:val="32"/>
          <w:szCs w:val="32"/>
          <w:u w:val="single"/>
          <w:lang w:eastAsia="en-IE"/>
        </w:rPr>
        <w:t>2</w:t>
      </w:r>
      <w:r w:rsidR="000C011E" w:rsidRPr="00F7609B">
        <w:rPr>
          <w:b/>
          <w:bCs/>
          <w:sz w:val="32"/>
          <w:szCs w:val="32"/>
          <w:u w:val="single"/>
          <w:lang w:eastAsia="en-IE"/>
        </w:rPr>
        <w:t>:  DECLARATION OF BONA FIDES</w:t>
      </w:r>
    </w:p>
    <w:p w14:paraId="7D77B452" w14:textId="77777777" w:rsidR="000C011E" w:rsidRPr="00F7609B" w:rsidRDefault="000C011E" w:rsidP="000C011E">
      <w:pPr>
        <w:autoSpaceDE w:val="0"/>
        <w:autoSpaceDN w:val="0"/>
        <w:adjustRightInd w:val="0"/>
        <w:rPr>
          <w:b/>
          <w:bCs/>
          <w:lang w:eastAsia="en-IE"/>
        </w:rPr>
      </w:pPr>
      <w:r w:rsidRPr="00F7609B">
        <w:rPr>
          <w:b/>
          <w:bCs/>
          <w:lang w:eastAsia="en-IE"/>
        </w:rPr>
        <w:t>As per Article 57 of Public Sector Directive 2014/24/EU as implemented by SI 284 of May 2016</w:t>
      </w:r>
    </w:p>
    <w:p w14:paraId="744DB329" w14:textId="77777777" w:rsidR="000C011E" w:rsidRPr="00F7609B" w:rsidRDefault="000C011E" w:rsidP="000C011E">
      <w:pPr>
        <w:autoSpaceDE w:val="0"/>
        <w:autoSpaceDN w:val="0"/>
        <w:adjustRightInd w:val="0"/>
        <w:rPr>
          <w:b/>
          <w:bCs/>
          <w:lang w:eastAsia="en-IE"/>
        </w:rPr>
      </w:pPr>
    </w:p>
    <w:tbl>
      <w:tblPr>
        <w:tblStyle w:val="TableGrid"/>
        <w:tblW w:w="0" w:type="auto"/>
        <w:tblLayout w:type="fixed"/>
        <w:tblLook w:val="04A0" w:firstRow="1" w:lastRow="0" w:firstColumn="1" w:lastColumn="0" w:noHBand="0" w:noVBand="1"/>
      </w:tblPr>
      <w:tblGrid>
        <w:gridCol w:w="7054"/>
        <w:gridCol w:w="1418"/>
        <w:gridCol w:w="1219"/>
      </w:tblGrid>
      <w:tr w:rsidR="000C011E" w:rsidRPr="00F7609B" w14:paraId="7FC339D5" w14:textId="77777777" w:rsidTr="0093703A">
        <w:tc>
          <w:tcPr>
            <w:tcW w:w="9691" w:type="dxa"/>
            <w:gridSpan w:val="3"/>
          </w:tcPr>
          <w:p w14:paraId="63DF1205" w14:textId="77777777" w:rsidR="000C011E" w:rsidRPr="00F7609B" w:rsidRDefault="000C011E" w:rsidP="0093703A">
            <w:pPr>
              <w:autoSpaceDE w:val="0"/>
              <w:autoSpaceDN w:val="0"/>
              <w:adjustRightInd w:val="0"/>
              <w:rPr>
                <w:b/>
                <w:bCs/>
                <w:lang w:eastAsia="en-IE"/>
              </w:rPr>
            </w:pPr>
            <w:r w:rsidRPr="00F7609B">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C011E" w:rsidRPr="00F7609B" w14:paraId="3EEA7A49" w14:textId="77777777" w:rsidTr="0093703A">
        <w:tc>
          <w:tcPr>
            <w:tcW w:w="7054" w:type="dxa"/>
            <w:tcBorders>
              <w:bottom w:val="nil"/>
            </w:tcBorders>
          </w:tcPr>
          <w:p w14:paraId="7F8E8F6B" w14:textId="77777777" w:rsidR="000C011E" w:rsidRPr="00F7609B" w:rsidRDefault="000C011E" w:rsidP="0093703A">
            <w:pPr>
              <w:autoSpaceDE w:val="0"/>
              <w:autoSpaceDN w:val="0"/>
              <w:adjustRightInd w:val="0"/>
              <w:rPr>
                <w:b/>
                <w:bCs/>
                <w:lang w:eastAsia="en-IE"/>
              </w:rPr>
            </w:pPr>
          </w:p>
          <w:p w14:paraId="1B210392" w14:textId="77777777" w:rsidR="000C011E" w:rsidRPr="00F7609B" w:rsidRDefault="000C011E" w:rsidP="0093703A">
            <w:pPr>
              <w:autoSpaceDE w:val="0"/>
              <w:autoSpaceDN w:val="0"/>
              <w:adjustRightInd w:val="0"/>
              <w:rPr>
                <w:b/>
                <w:bCs/>
                <w:lang w:eastAsia="en-IE"/>
              </w:rPr>
            </w:pPr>
            <w:r w:rsidRPr="00F7609B">
              <w:rPr>
                <w:b/>
                <w:bCs/>
                <w:lang w:eastAsia="en-IE"/>
              </w:rPr>
              <w:t>1.1 Has the Economic Operator or a member of their proposed consortium, (if applicable), Director, or Partner or any other person who has power of representation, decision or control, been convicted of any of the following</w:t>
            </w:r>
          </w:p>
        </w:tc>
        <w:tc>
          <w:tcPr>
            <w:tcW w:w="1418" w:type="dxa"/>
            <w:tcBorders>
              <w:bottom w:val="single" w:sz="4" w:space="0" w:color="auto"/>
            </w:tcBorders>
          </w:tcPr>
          <w:p w14:paraId="5C92A9B7" w14:textId="77777777" w:rsidR="000C011E" w:rsidRPr="00F7609B" w:rsidRDefault="000C011E" w:rsidP="0093703A">
            <w:pPr>
              <w:autoSpaceDE w:val="0"/>
              <w:autoSpaceDN w:val="0"/>
              <w:adjustRightInd w:val="0"/>
              <w:jc w:val="center"/>
              <w:rPr>
                <w:b/>
                <w:bCs/>
                <w:lang w:eastAsia="en-IE"/>
              </w:rPr>
            </w:pPr>
          </w:p>
          <w:p w14:paraId="0185BBBC" w14:textId="77777777" w:rsidR="000C011E" w:rsidRPr="00F7609B" w:rsidRDefault="000C011E" w:rsidP="0093703A">
            <w:pPr>
              <w:autoSpaceDE w:val="0"/>
              <w:autoSpaceDN w:val="0"/>
              <w:adjustRightInd w:val="0"/>
              <w:jc w:val="center"/>
              <w:rPr>
                <w:b/>
                <w:bCs/>
                <w:lang w:eastAsia="en-IE"/>
              </w:rPr>
            </w:pPr>
          </w:p>
          <w:p w14:paraId="027FBE25" w14:textId="77777777" w:rsidR="000C011E" w:rsidRPr="00F7609B" w:rsidRDefault="000C011E" w:rsidP="0093703A">
            <w:pPr>
              <w:autoSpaceDE w:val="0"/>
              <w:autoSpaceDN w:val="0"/>
              <w:adjustRightInd w:val="0"/>
              <w:jc w:val="center"/>
              <w:rPr>
                <w:b/>
                <w:bCs/>
                <w:lang w:eastAsia="en-IE"/>
              </w:rPr>
            </w:pPr>
            <w:r w:rsidRPr="00F7609B">
              <w:rPr>
                <w:b/>
                <w:bCs/>
                <w:lang w:eastAsia="en-IE"/>
              </w:rPr>
              <w:t>Yes</w:t>
            </w:r>
          </w:p>
        </w:tc>
        <w:tc>
          <w:tcPr>
            <w:tcW w:w="1219" w:type="dxa"/>
            <w:tcBorders>
              <w:bottom w:val="single" w:sz="4" w:space="0" w:color="auto"/>
            </w:tcBorders>
          </w:tcPr>
          <w:p w14:paraId="79AE304F" w14:textId="77777777" w:rsidR="000C011E" w:rsidRPr="00F7609B" w:rsidRDefault="000C011E" w:rsidP="0093703A">
            <w:pPr>
              <w:autoSpaceDE w:val="0"/>
              <w:autoSpaceDN w:val="0"/>
              <w:adjustRightInd w:val="0"/>
              <w:jc w:val="center"/>
              <w:rPr>
                <w:b/>
                <w:bCs/>
                <w:lang w:eastAsia="en-IE"/>
              </w:rPr>
            </w:pPr>
          </w:p>
          <w:p w14:paraId="2A804C1C" w14:textId="77777777" w:rsidR="000C011E" w:rsidRPr="00F7609B" w:rsidRDefault="000C011E" w:rsidP="0093703A">
            <w:pPr>
              <w:autoSpaceDE w:val="0"/>
              <w:autoSpaceDN w:val="0"/>
              <w:adjustRightInd w:val="0"/>
              <w:jc w:val="center"/>
              <w:rPr>
                <w:b/>
                <w:bCs/>
                <w:lang w:eastAsia="en-IE"/>
              </w:rPr>
            </w:pPr>
          </w:p>
          <w:p w14:paraId="16F48DA4" w14:textId="77777777" w:rsidR="000C011E" w:rsidRPr="00F7609B" w:rsidRDefault="000C011E" w:rsidP="0093703A">
            <w:pPr>
              <w:autoSpaceDE w:val="0"/>
              <w:autoSpaceDN w:val="0"/>
              <w:adjustRightInd w:val="0"/>
              <w:jc w:val="center"/>
              <w:rPr>
                <w:b/>
                <w:bCs/>
                <w:lang w:eastAsia="en-IE"/>
              </w:rPr>
            </w:pPr>
            <w:r w:rsidRPr="00F7609B">
              <w:rPr>
                <w:b/>
                <w:bCs/>
                <w:lang w:eastAsia="en-IE"/>
              </w:rPr>
              <w:t>NO</w:t>
            </w:r>
          </w:p>
        </w:tc>
      </w:tr>
      <w:tr w:rsidR="000C011E" w:rsidRPr="00F7609B" w14:paraId="7A628C42" w14:textId="77777777" w:rsidTr="0093703A">
        <w:tc>
          <w:tcPr>
            <w:tcW w:w="7054" w:type="dxa"/>
            <w:tcBorders>
              <w:top w:val="nil"/>
              <w:left w:val="single" w:sz="4" w:space="0" w:color="auto"/>
              <w:bottom w:val="single" w:sz="4" w:space="0" w:color="auto"/>
              <w:right w:val="single" w:sz="4" w:space="0" w:color="auto"/>
            </w:tcBorders>
          </w:tcPr>
          <w:p w14:paraId="446214B7" w14:textId="77777777" w:rsidR="000C011E" w:rsidRPr="00F7609B" w:rsidRDefault="000C011E" w:rsidP="0093703A">
            <w:pPr>
              <w:autoSpaceDE w:val="0"/>
              <w:autoSpaceDN w:val="0"/>
              <w:adjustRightInd w:val="0"/>
              <w:rPr>
                <w:b/>
                <w:bCs/>
                <w:lang w:eastAsia="en-IE"/>
              </w:rPr>
            </w:pPr>
          </w:p>
        </w:tc>
        <w:tc>
          <w:tcPr>
            <w:tcW w:w="2637" w:type="dxa"/>
            <w:gridSpan w:val="2"/>
            <w:tcBorders>
              <w:top w:val="single" w:sz="4" w:space="0" w:color="auto"/>
              <w:left w:val="single" w:sz="4" w:space="0" w:color="auto"/>
              <w:bottom w:val="single" w:sz="4" w:space="0" w:color="auto"/>
              <w:right w:val="single" w:sz="4" w:space="0" w:color="auto"/>
            </w:tcBorders>
          </w:tcPr>
          <w:p w14:paraId="01C1944A" w14:textId="77777777" w:rsidR="000C011E" w:rsidRPr="00F7609B" w:rsidRDefault="000C011E" w:rsidP="0093703A">
            <w:pPr>
              <w:autoSpaceDE w:val="0"/>
              <w:autoSpaceDN w:val="0"/>
              <w:adjustRightInd w:val="0"/>
              <w:rPr>
                <w:b/>
                <w:bCs/>
                <w:lang w:eastAsia="en-IE"/>
              </w:rPr>
            </w:pPr>
            <w:r w:rsidRPr="00F7609B">
              <w:rPr>
                <w:b/>
              </w:rPr>
              <w:t>Please indicate your answer by marking ‘X’ in the relevant box</w:t>
            </w:r>
          </w:p>
        </w:tc>
      </w:tr>
    </w:tbl>
    <w:p w14:paraId="31ABB4B8" w14:textId="77777777" w:rsidR="000C011E" w:rsidRPr="00F7609B" w:rsidRDefault="000C011E" w:rsidP="000C011E">
      <w:pPr>
        <w:autoSpaceDE w:val="0"/>
        <w:autoSpaceDN w:val="0"/>
        <w:adjustRightInd w:val="0"/>
        <w:rPr>
          <w:b/>
          <w:bCs/>
          <w:lang w:eastAsia="en-IE"/>
        </w:rPr>
      </w:pPr>
    </w:p>
    <w:tbl>
      <w:tblPr>
        <w:tblStyle w:val="TableGrid"/>
        <w:tblW w:w="0" w:type="auto"/>
        <w:tblLook w:val="04A0" w:firstRow="1" w:lastRow="0" w:firstColumn="1" w:lastColumn="0" w:noHBand="0" w:noVBand="1"/>
      </w:tblPr>
      <w:tblGrid>
        <w:gridCol w:w="1083"/>
        <w:gridCol w:w="5769"/>
        <w:gridCol w:w="1366"/>
        <w:gridCol w:w="1176"/>
      </w:tblGrid>
      <w:tr w:rsidR="000C011E" w:rsidRPr="00F7609B" w14:paraId="7C27C88D" w14:textId="77777777" w:rsidTr="0093703A">
        <w:tc>
          <w:tcPr>
            <w:tcW w:w="1101" w:type="dxa"/>
          </w:tcPr>
          <w:p w14:paraId="2340C140" w14:textId="77777777" w:rsidR="000C011E" w:rsidRPr="00F7609B" w:rsidRDefault="000C011E" w:rsidP="0093703A">
            <w:pPr>
              <w:autoSpaceDE w:val="0"/>
              <w:autoSpaceDN w:val="0"/>
              <w:adjustRightInd w:val="0"/>
              <w:rPr>
                <w:bCs/>
                <w:lang w:eastAsia="en-IE"/>
              </w:rPr>
            </w:pPr>
            <w:r w:rsidRPr="00F7609B">
              <w:rPr>
                <w:bCs/>
                <w:lang w:eastAsia="en-IE"/>
              </w:rPr>
              <w:t>1.1.a</w:t>
            </w:r>
          </w:p>
        </w:tc>
        <w:tc>
          <w:tcPr>
            <w:tcW w:w="5953" w:type="dxa"/>
          </w:tcPr>
          <w:p w14:paraId="064275E4" w14:textId="77777777" w:rsidR="000C011E" w:rsidRPr="00F7609B" w:rsidRDefault="000C011E" w:rsidP="0093703A">
            <w:pPr>
              <w:autoSpaceDE w:val="0"/>
              <w:autoSpaceDN w:val="0"/>
              <w:adjustRightInd w:val="0"/>
              <w:rPr>
                <w:bCs/>
                <w:lang w:eastAsia="en-IE"/>
              </w:rPr>
            </w:pPr>
            <w:r w:rsidRPr="00F7609B">
              <w:rPr>
                <w:bCs/>
                <w:lang w:eastAsia="en-IE"/>
              </w:rPr>
              <w:t>Participation in a criminal organization as defined in Article 2 of Council Framework decision 2001/841/JHA;</w:t>
            </w:r>
          </w:p>
        </w:tc>
        <w:tc>
          <w:tcPr>
            <w:tcW w:w="1418" w:type="dxa"/>
          </w:tcPr>
          <w:p w14:paraId="3EB163CD" w14:textId="77777777" w:rsidR="000C011E" w:rsidRPr="00F7609B" w:rsidRDefault="000C011E" w:rsidP="0093703A">
            <w:pPr>
              <w:autoSpaceDE w:val="0"/>
              <w:autoSpaceDN w:val="0"/>
              <w:adjustRightInd w:val="0"/>
              <w:rPr>
                <w:bCs/>
                <w:lang w:eastAsia="en-IE"/>
              </w:rPr>
            </w:pPr>
          </w:p>
        </w:tc>
        <w:tc>
          <w:tcPr>
            <w:tcW w:w="1219" w:type="dxa"/>
          </w:tcPr>
          <w:p w14:paraId="364E7D40" w14:textId="77777777" w:rsidR="000C011E" w:rsidRPr="00F7609B" w:rsidRDefault="000C011E" w:rsidP="0093703A">
            <w:pPr>
              <w:autoSpaceDE w:val="0"/>
              <w:autoSpaceDN w:val="0"/>
              <w:adjustRightInd w:val="0"/>
              <w:rPr>
                <w:bCs/>
                <w:lang w:eastAsia="en-IE"/>
              </w:rPr>
            </w:pPr>
          </w:p>
        </w:tc>
      </w:tr>
      <w:tr w:rsidR="000C011E" w:rsidRPr="00F7609B" w14:paraId="4DE56059" w14:textId="77777777" w:rsidTr="0093703A">
        <w:tc>
          <w:tcPr>
            <w:tcW w:w="1101" w:type="dxa"/>
          </w:tcPr>
          <w:p w14:paraId="1D45D44B" w14:textId="77777777" w:rsidR="000C011E" w:rsidRPr="00F7609B" w:rsidRDefault="000C011E" w:rsidP="0093703A">
            <w:pPr>
              <w:autoSpaceDE w:val="0"/>
              <w:autoSpaceDN w:val="0"/>
              <w:adjustRightInd w:val="0"/>
              <w:rPr>
                <w:bCs/>
                <w:lang w:eastAsia="en-IE"/>
              </w:rPr>
            </w:pPr>
            <w:r w:rsidRPr="00F7609B">
              <w:rPr>
                <w:bCs/>
                <w:lang w:eastAsia="en-IE"/>
              </w:rPr>
              <w:t>1.1.b</w:t>
            </w:r>
          </w:p>
        </w:tc>
        <w:tc>
          <w:tcPr>
            <w:tcW w:w="5953" w:type="dxa"/>
          </w:tcPr>
          <w:p w14:paraId="1AEDF985" w14:textId="77777777" w:rsidR="000C011E" w:rsidRPr="00F7609B" w:rsidRDefault="000C011E" w:rsidP="0093703A">
            <w:pPr>
              <w:autoSpaceDE w:val="0"/>
              <w:autoSpaceDN w:val="0"/>
              <w:adjustRightInd w:val="0"/>
              <w:rPr>
                <w:bCs/>
                <w:lang w:eastAsia="en-IE"/>
              </w:rPr>
            </w:pPr>
            <w:r w:rsidRPr="00F7609B">
              <w:rPr>
                <w:bCs/>
                <w:lang w:eastAsia="en-IE"/>
              </w:rPr>
              <w:t xml:space="preserve">Corruption, as defined in Article 3 if the Convention of the fight against corruption involving officials of the European Communities or officials of Member States of the European Union and Article 2(1) of the Council Framework Decision 2003/568/JHA as well as corruption as defined in Irish Law or the jurisdiction in which the Economic Operator is established; </w:t>
            </w:r>
          </w:p>
          <w:p w14:paraId="368A269A" w14:textId="77777777" w:rsidR="000C011E" w:rsidRPr="00F7609B" w:rsidRDefault="000C011E" w:rsidP="0093703A">
            <w:pPr>
              <w:autoSpaceDE w:val="0"/>
              <w:autoSpaceDN w:val="0"/>
              <w:adjustRightInd w:val="0"/>
              <w:rPr>
                <w:bCs/>
                <w:lang w:eastAsia="en-IE"/>
              </w:rPr>
            </w:pPr>
          </w:p>
        </w:tc>
        <w:tc>
          <w:tcPr>
            <w:tcW w:w="1418" w:type="dxa"/>
          </w:tcPr>
          <w:p w14:paraId="6CF7C021" w14:textId="77777777" w:rsidR="000C011E" w:rsidRPr="00F7609B" w:rsidRDefault="000C011E" w:rsidP="0093703A">
            <w:pPr>
              <w:autoSpaceDE w:val="0"/>
              <w:autoSpaceDN w:val="0"/>
              <w:adjustRightInd w:val="0"/>
              <w:rPr>
                <w:bCs/>
                <w:lang w:eastAsia="en-IE"/>
              </w:rPr>
            </w:pPr>
          </w:p>
        </w:tc>
        <w:tc>
          <w:tcPr>
            <w:tcW w:w="1219" w:type="dxa"/>
          </w:tcPr>
          <w:p w14:paraId="77929830" w14:textId="77777777" w:rsidR="000C011E" w:rsidRPr="00F7609B" w:rsidRDefault="000C011E" w:rsidP="0093703A">
            <w:pPr>
              <w:autoSpaceDE w:val="0"/>
              <w:autoSpaceDN w:val="0"/>
              <w:adjustRightInd w:val="0"/>
              <w:rPr>
                <w:bCs/>
                <w:lang w:eastAsia="en-IE"/>
              </w:rPr>
            </w:pPr>
          </w:p>
        </w:tc>
      </w:tr>
      <w:tr w:rsidR="000C011E" w:rsidRPr="00F7609B" w14:paraId="37735475" w14:textId="77777777" w:rsidTr="0093703A">
        <w:tc>
          <w:tcPr>
            <w:tcW w:w="1101" w:type="dxa"/>
          </w:tcPr>
          <w:p w14:paraId="73AE1A5C" w14:textId="77777777" w:rsidR="000C011E" w:rsidRPr="00F7609B" w:rsidRDefault="000C011E" w:rsidP="0093703A">
            <w:pPr>
              <w:autoSpaceDE w:val="0"/>
              <w:autoSpaceDN w:val="0"/>
              <w:adjustRightInd w:val="0"/>
              <w:rPr>
                <w:bCs/>
                <w:lang w:eastAsia="en-IE"/>
              </w:rPr>
            </w:pPr>
            <w:r w:rsidRPr="00F7609B">
              <w:rPr>
                <w:bCs/>
                <w:lang w:eastAsia="en-IE"/>
              </w:rPr>
              <w:t>1.1.c</w:t>
            </w:r>
          </w:p>
        </w:tc>
        <w:tc>
          <w:tcPr>
            <w:tcW w:w="5953" w:type="dxa"/>
          </w:tcPr>
          <w:p w14:paraId="79362811" w14:textId="77777777" w:rsidR="000C011E" w:rsidRPr="00F7609B" w:rsidRDefault="000C011E" w:rsidP="0093703A">
            <w:pPr>
              <w:autoSpaceDE w:val="0"/>
              <w:autoSpaceDN w:val="0"/>
              <w:adjustRightInd w:val="0"/>
              <w:rPr>
                <w:bCs/>
                <w:lang w:eastAsia="en-IE"/>
              </w:rPr>
            </w:pPr>
            <w:r w:rsidRPr="00F7609B">
              <w:rPr>
                <w:bCs/>
                <w:lang w:eastAsia="en-IE"/>
              </w:rPr>
              <w:t>Fraud within the meaning of Article 1 of the Convention on the protection of the European Communities’ financial interests;</w:t>
            </w:r>
          </w:p>
        </w:tc>
        <w:tc>
          <w:tcPr>
            <w:tcW w:w="1418" w:type="dxa"/>
          </w:tcPr>
          <w:p w14:paraId="2DABFCB4" w14:textId="77777777" w:rsidR="000C011E" w:rsidRPr="00F7609B" w:rsidRDefault="000C011E" w:rsidP="0093703A">
            <w:pPr>
              <w:autoSpaceDE w:val="0"/>
              <w:autoSpaceDN w:val="0"/>
              <w:adjustRightInd w:val="0"/>
              <w:rPr>
                <w:bCs/>
                <w:lang w:eastAsia="en-IE"/>
              </w:rPr>
            </w:pPr>
          </w:p>
        </w:tc>
        <w:tc>
          <w:tcPr>
            <w:tcW w:w="1219" w:type="dxa"/>
          </w:tcPr>
          <w:p w14:paraId="3A0A47DA" w14:textId="77777777" w:rsidR="000C011E" w:rsidRPr="00F7609B" w:rsidRDefault="000C011E" w:rsidP="0093703A">
            <w:pPr>
              <w:autoSpaceDE w:val="0"/>
              <w:autoSpaceDN w:val="0"/>
              <w:adjustRightInd w:val="0"/>
              <w:rPr>
                <w:bCs/>
                <w:lang w:eastAsia="en-IE"/>
              </w:rPr>
            </w:pPr>
          </w:p>
        </w:tc>
      </w:tr>
      <w:tr w:rsidR="000C011E" w:rsidRPr="00F7609B" w14:paraId="409314D1" w14:textId="77777777" w:rsidTr="0093703A">
        <w:tc>
          <w:tcPr>
            <w:tcW w:w="1101" w:type="dxa"/>
          </w:tcPr>
          <w:p w14:paraId="5E7BD34F" w14:textId="77777777" w:rsidR="000C011E" w:rsidRPr="00F7609B" w:rsidRDefault="000C011E" w:rsidP="0093703A">
            <w:pPr>
              <w:autoSpaceDE w:val="0"/>
              <w:autoSpaceDN w:val="0"/>
              <w:adjustRightInd w:val="0"/>
              <w:rPr>
                <w:bCs/>
                <w:lang w:eastAsia="en-IE"/>
              </w:rPr>
            </w:pPr>
            <w:r w:rsidRPr="00F7609B">
              <w:rPr>
                <w:bCs/>
                <w:lang w:eastAsia="en-IE"/>
              </w:rPr>
              <w:t>1.1d</w:t>
            </w:r>
          </w:p>
        </w:tc>
        <w:tc>
          <w:tcPr>
            <w:tcW w:w="5953" w:type="dxa"/>
          </w:tcPr>
          <w:p w14:paraId="4F66707D" w14:textId="77777777" w:rsidR="000C011E" w:rsidRPr="00F7609B" w:rsidRDefault="007B1F79" w:rsidP="0093703A">
            <w:pPr>
              <w:autoSpaceDE w:val="0"/>
              <w:autoSpaceDN w:val="0"/>
              <w:adjustRightInd w:val="0"/>
              <w:rPr>
                <w:bCs/>
                <w:lang w:eastAsia="en-IE"/>
              </w:rPr>
            </w:pPr>
            <w:r w:rsidRPr="00F7609B">
              <w:t>T</w:t>
            </w:r>
            <w:r w:rsidR="000C011E" w:rsidRPr="00F7609B">
              <w:t>he subject of a conviction for terrorist offences or offences linked to terrorist activities or for inciting or aiding or abetting or attempting to commit an offence</w:t>
            </w:r>
          </w:p>
        </w:tc>
        <w:tc>
          <w:tcPr>
            <w:tcW w:w="1418" w:type="dxa"/>
          </w:tcPr>
          <w:p w14:paraId="27F64FBE" w14:textId="77777777" w:rsidR="000C011E" w:rsidRPr="00F7609B" w:rsidRDefault="000C011E" w:rsidP="0093703A">
            <w:pPr>
              <w:autoSpaceDE w:val="0"/>
              <w:autoSpaceDN w:val="0"/>
              <w:adjustRightInd w:val="0"/>
              <w:rPr>
                <w:bCs/>
                <w:lang w:eastAsia="en-IE"/>
              </w:rPr>
            </w:pPr>
          </w:p>
        </w:tc>
        <w:tc>
          <w:tcPr>
            <w:tcW w:w="1219" w:type="dxa"/>
          </w:tcPr>
          <w:p w14:paraId="2F5DE7D1" w14:textId="77777777" w:rsidR="000C011E" w:rsidRPr="00F7609B" w:rsidRDefault="000C011E" w:rsidP="0093703A">
            <w:pPr>
              <w:autoSpaceDE w:val="0"/>
              <w:autoSpaceDN w:val="0"/>
              <w:adjustRightInd w:val="0"/>
              <w:rPr>
                <w:bCs/>
                <w:lang w:eastAsia="en-IE"/>
              </w:rPr>
            </w:pPr>
          </w:p>
        </w:tc>
      </w:tr>
      <w:tr w:rsidR="000C011E" w:rsidRPr="00F7609B" w14:paraId="0D152CE5" w14:textId="77777777" w:rsidTr="0093703A">
        <w:tc>
          <w:tcPr>
            <w:tcW w:w="1101" w:type="dxa"/>
          </w:tcPr>
          <w:p w14:paraId="6592723C" w14:textId="77777777" w:rsidR="000C011E" w:rsidRPr="00F7609B" w:rsidRDefault="000C011E" w:rsidP="0093703A">
            <w:pPr>
              <w:autoSpaceDE w:val="0"/>
              <w:autoSpaceDN w:val="0"/>
              <w:adjustRightInd w:val="0"/>
              <w:rPr>
                <w:bCs/>
                <w:lang w:eastAsia="en-IE"/>
              </w:rPr>
            </w:pPr>
            <w:r w:rsidRPr="00F7609B">
              <w:rPr>
                <w:bCs/>
                <w:lang w:eastAsia="en-IE"/>
              </w:rPr>
              <w:t>1.1e</w:t>
            </w:r>
          </w:p>
        </w:tc>
        <w:tc>
          <w:tcPr>
            <w:tcW w:w="5953" w:type="dxa"/>
          </w:tcPr>
          <w:p w14:paraId="3E355F9C" w14:textId="77777777" w:rsidR="000C011E" w:rsidRPr="00F7609B" w:rsidRDefault="00B5066D" w:rsidP="0093703A">
            <w:pPr>
              <w:autoSpaceDE w:val="0"/>
              <w:autoSpaceDN w:val="0"/>
              <w:adjustRightInd w:val="0"/>
              <w:rPr>
                <w:bCs/>
                <w:lang w:eastAsia="en-IE"/>
              </w:rPr>
            </w:pPr>
            <w:r w:rsidRPr="00F7609B">
              <w:t>T</w:t>
            </w:r>
            <w:r w:rsidR="000C011E" w:rsidRPr="00F7609B">
              <w:t>he subject of a conviction for money laundering or terrorist financing</w:t>
            </w:r>
          </w:p>
        </w:tc>
        <w:tc>
          <w:tcPr>
            <w:tcW w:w="1418" w:type="dxa"/>
          </w:tcPr>
          <w:p w14:paraId="20A1A829" w14:textId="77777777" w:rsidR="000C011E" w:rsidRPr="00F7609B" w:rsidRDefault="000C011E" w:rsidP="0093703A">
            <w:pPr>
              <w:autoSpaceDE w:val="0"/>
              <w:autoSpaceDN w:val="0"/>
              <w:adjustRightInd w:val="0"/>
              <w:rPr>
                <w:bCs/>
                <w:lang w:eastAsia="en-IE"/>
              </w:rPr>
            </w:pPr>
          </w:p>
        </w:tc>
        <w:tc>
          <w:tcPr>
            <w:tcW w:w="1219" w:type="dxa"/>
          </w:tcPr>
          <w:p w14:paraId="74BCE11E" w14:textId="77777777" w:rsidR="000C011E" w:rsidRPr="00F7609B" w:rsidRDefault="000C011E" w:rsidP="0093703A">
            <w:pPr>
              <w:autoSpaceDE w:val="0"/>
              <w:autoSpaceDN w:val="0"/>
              <w:adjustRightInd w:val="0"/>
              <w:rPr>
                <w:bCs/>
                <w:lang w:eastAsia="en-IE"/>
              </w:rPr>
            </w:pPr>
          </w:p>
        </w:tc>
      </w:tr>
      <w:tr w:rsidR="000C011E" w:rsidRPr="00F7609B" w14:paraId="1EE48A3D" w14:textId="77777777" w:rsidTr="0093703A">
        <w:tc>
          <w:tcPr>
            <w:tcW w:w="1101" w:type="dxa"/>
          </w:tcPr>
          <w:p w14:paraId="0067FD60" w14:textId="77777777" w:rsidR="000C011E" w:rsidRPr="00F7609B" w:rsidRDefault="000C011E" w:rsidP="0093703A">
            <w:pPr>
              <w:autoSpaceDE w:val="0"/>
              <w:autoSpaceDN w:val="0"/>
              <w:adjustRightInd w:val="0"/>
              <w:rPr>
                <w:bCs/>
                <w:lang w:eastAsia="en-IE"/>
              </w:rPr>
            </w:pPr>
            <w:r w:rsidRPr="00F7609B">
              <w:rPr>
                <w:bCs/>
                <w:lang w:eastAsia="en-IE"/>
              </w:rPr>
              <w:t>1.1f</w:t>
            </w:r>
          </w:p>
        </w:tc>
        <w:tc>
          <w:tcPr>
            <w:tcW w:w="5953" w:type="dxa"/>
          </w:tcPr>
          <w:p w14:paraId="306FF77C" w14:textId="77777777" w:rsidR="000C011E" w:rsidRPr="00F7609B" w:rsidRDefault="00B5066D" w:rsidP="0093703A">
            <w:pPr>
              <w:autoSpaceDE w:val="0"/>
              <w:autoSpaceDN w:val="0"/>
              <w:adjustRightInd w:val="0"/>
              <w:rPr>
                <w:bCs/>
                <w:lang w:eastAsia="en-IE"/>
              </w:rPr>
            </w:pPr>
            <w:r w:rsidRPr="00F7609B">
              <w:t>T</w:t>
            </w:r>
            <w:r w:rsidR="000C011E" w:rsidRPr="00F7609B">
              <w:t>he subject of a conviction of child labour and other forms of trafficking in human beings</w:t>
            </w:r>
          </w:p>
        </w:tc>
        <w:tc>
          <w:tcPr>
            <w:tcW w:w="1418" w:type="dxa"/>
          </w:tcPr>
          <w:p w14:paraId="52761EF2" w14:textId="77777777" w:rsidR="000C011E" w:rsidRPr="00F7609B" w:rsidRDefault="000C011E" w:rsidP="0093703A">
            <w:pPr>
              <w:autoSpaceDE w:val="0"/>
              <w:autoSpaceDN w:val="0"/>
              <w:adjustRightInd w:val="0"/>
              <w:rPr>
                <w:bCs/>
                <w:lang w:eastAsia="en-IE"/>
              </w:rPr>
            </w:pPr>
          </w:p>
        </w:tc>
        <w:tc>
          <w:tcPr>
            <w:tcW w:w="1219" w:type="dxa"/>
          </w:tcPr>
          <w:p w14:paraId="188E1C68" w14:textId="77777777" w:rsidR="000C011E" w:rsidRPr="00F7609B" w:rsidRDefault="000C011E" w:rsidP="0093703A">
            <w:pPr>
              <w:autoSpaceDE w:val="0"/>
              <w:autoSpaceDN w:val="0"/>
              <w:adjustRightInd w:val="0"/>
              <w:rPr>
                <w:bCs/>
                <w:lang w:eastAsia="en-IE"/>
              </w:rPr>
            </w:pPr>
          </w:p>
        </w:tc>
      </w:tr>
      <w:tr w:rsidR="000C011E" w:rsidRPr="00F7609B" w14:paraId="71644716" w14:textId="77777777" w:rsidTr="0093703A">
        <w:tc>
          <w:tcPr>
            <w:tcW w:w="7054" w:type="dxa"/>
            <w:gridSpan w:val="2"/>
          </w:tcPr>
          <w:p w14:paraId="40981270" w14:textId="77777777" w:rsidR="000C011E" w:rsidRPr="00F7609B" w:rsidRDefault="000C011E" w:rsidP="0093703A">
            <w:pPr>
              <w:pStyle w:val="BodyText2"/>
              <w:spacing w:line="276" w:lineRule="auto"/>
              <w:jc w:val="both"/>
              <w:rPr>
                <w:b/>
                <w:sz w:val="22"/>
                <w:szCs w:val="22"/>
                <w:u w:val="single"/>
              </w:rPr>
            </w:pPr>
            <w:r w:rsidRPr="00F7609B">
              <w:rPr>
                <w:b/>
                <w:sz w:val="22"/>
                <w:szCs w:val="22"/>
                <w:u w:val="single"/>
              </w:rPr>
              <w:t>Non-payment of taxes or social security obligations</w:t>
            </w:r>
          </w:p>
          <w:p w14:paraId="25082915" w14:textId="77777777" w:rsidR="000C011E" w:rsidRPr="00F7609B" w:rsidRDefault="000C011E" w:rsidP="00D95178">
            <w:pPr>
              <w:pStyle w:val="BodyText2"/>
              <w:numPr>
                <w:ilvl w:val="1"/>
                <w:numId w:val="15"/>
              </w:numPr>
              <w:spacing w:line="276" w:lineRule="auto"/>
              <w:jc w:val="both"/>
              <w:rPr>
                <w:sz w:val="22"/>
                <w:szCs w:val="22"/>
              </w:rPr>
            </w:pPr>
            <w:r w:rsidRPr="00F7609B">
              <w:rPr>
                <w:sz w:val="22"/>
                <w:szCs w:val="22"/>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451CCEAA" w14:textId="77777777" w:rsidR="000C011E" w:rsidRPr="00F7609B" w:rsidRDefault="000C011E" w:rsidP="0093703A">
            <w:pPr>
              <w:autoSpaceDE w:val="0"/>
              <w:autoSpaceDN w:val="0"/>
              <w:adjustRightInd w:val="0"/>
              <w:rPr>
                <w:bCs/>
                <w:lang w:eastAsia="en-IE"/>
              </w:rPr>
            </w:pPr>
            <w:r w:rsidRPr="00F7609B">
              <w:rPr>
                <w:b/>
                <w:sz w:val="22"/>
                <w:szCs w:val="22"/>
              </w:rPr>
              <w:lastRenderedPageBreak/>
              <w:t xml:space="preserve">Note: </w:t>
            </w:r>
            <w:r w:rsidRPr="00F7609B">
              <w:rPr>
                <w:sz w:val="22"/>
                <w:szCs w:val="22"/>
              </w:rPr>
              <w:t>If the response to 1.2 above is in the affirmative, please provide further information on the decision and the amounts involved</w:t>
            </w:r>
            <w:r w:rsidR="00B5066D" w:rsidRPr="00F7609B">
              <w:rPr>
                <w:sz w:val="22"/>
                <w:szCs w:val="22"/>
              </w:rPr>
              <w:t>.</w:t>
            </w:r>
          </w:p>
        </w:tc>
        <w:tc>
          <w:tcPr>
            <w:tcW w:w="1418" w:type="dxa"/>
          </w:tcPr>
          <w:p w14:paraId="7D3126E5" w14:textId="77777777" w:rsidR="000C011E" w:rsidRPr="00F7609B" w:rsidRDefault="000C011E" w:rsidP="0093703A">
            <w:pPr>
              <w:autoSpaceDE w:val="0"/>
              <w:autoSpaceDN w:val="0"/>
              <w:adjustRightInd w:val="0"/>
              <w:rPr>
                <w:bCs/>
                <w:lang w:eastAsia="en-IE"/>
              </w:rPr>
            </w:pPr>
          </w:p>
        </w:tc>
        <w:tc>
          <w:tcPr>
            <w:tcW w:w="1219" w:type="dxa"/>
          </w:tcPr>
          <w:p w14:paraId="61AE28E8" w14:textId="77777777" w:rsidR="000C011E" w:rsidRPr="00F7609B" w:rsidRDefault="000C011E" w:rsidP="0093703A">
            <w:pPr>
              <w:autoSpaceDE w:val="0"/>
              <w:autoSpaceDN w:val="0"/>
              <w:adjustRightInd w:val="0"/>
              <w:rPr>
                <w:bCs/>
                <w:lang w:eastAsia="en-IE"/>
              </w:rPr>
            </w:pPr>
          </w:p>
        </w:tc>
      </w:tr>
    </w:tbl>
    <w:p w14:paraId="2F080C08" w14:textId="77777777" w:rsidR="000C011E" w:rsidRPr="00F7609B" w:rsidRDefault="000C011E" w:rsidP="000C011E">
      <w:pPr>
        <w:autoSpaceDE w:val="0"/>
        <w:autoSpaceDN w:val="0"/>
        <w:adjustRightInd w:val="0"/>
        <w:rPr>
          <w:b/>
          <w:bCs/>
          <w:lang w:eastAsia="en-IE"/>
        </w:rPr>
      </w:pPr>
    </w:p>
    <w:tbl>
      <w:tblPr>
        <w:tblStyle w:val="TableGrid"/>
        <w:tblW w:w="0" w:type="auto"/>
        <w:tblLook w:val="04A0" w:firstRow="1" w:lastRow="0" w:firstColumn="1" w:lastColumn="0" w:noHBand="0" w:noVBand="1"/>
      </w:tblPr>
      <w:tblGrid>
        <w:gridCol w:w="696"/>
        <w:gridCol w:w="6404"/>
        <w:gridCol w:w="1116"/>
        <w:gridCol w:w="1178"/>
      </w:tblGrid>
      <w:tr w:rsidR="000C011E" w:rsidRPr="00F7609B" w14:paraId="7ACCE524" w14:textId="77777777" w:rsidTr="0093703A">
        <w:tc>
          <w:tcPr>
            <w:tcW w:w="9691" w:type="dxa"/>
            <w:gridSpan w:val="4"/>
          </w:tcPr>
          <w:p w14:paraId="62C25E41" w14:textId="77777777" w:rsidR="000C011E" w:rsidRPr="00F7609B" w:rsidRDefault="000C011E" w:rsidP="0093703A">
            <w:pPr>
              <w:autoSpaceDE w:val="0"/>
              <w:autoSpaceDN w:val="0"/>
              <w:adjustRightInd w:val="0"/>
              <w:rPr>
                <w:b/>
                <w:bCs/>
                <w:lang w:eastAsia="en-IE"/>
              </w:rPr>
            </w:pPr>
            <w:r w:rsidRPr="00F7609B">
              <w:rPr>
                <w:b/>
                <w:bCs/>
                <w:lang w:eastAsia="en-IE"/>
              </w:rPr>
              <w:t>An Economic Operator who answers ‘YES’ in any of the situations set out in paragraphs 2.1.a to 2.1.i will be excluded</w:t>
            </w:r>
          </w:p>
          <w:p w14:paraId="55A6CB2A" w14:textId="77777777" w:rsidR="000C011E" w:rsidRPr="00F7609B" w:rsidRDefault="000C011E" w:rsidP="0093703A">
            <w:pPr>
              <w:autoSpaceDE w:val="0"/>
              <w:autoSpaceDN w:val="0"/>
              <w:adjustRightInd w:val="0"/>
              <w:rPr>
                <w:b/>
                <w:bCs/>
                <w:lang w:eastAsia="en-IE"/>
              </w:rPr>
            </w:pPr>
          </w:p>
        </w:tc>
      </w:tr>
      <w:tr w:rsidR="000C011E" w:rsidRPr="00F7609B" w14:paraId="4B4920D9" w14:textId="77777777" w:rsidTr="0093703A">
        <w:tc>
          <w:tcPr>
            <w:tcW w:w="7342" w:type="dxa"/>
            <w:gridSpan w:val="2"/>
            <w:tcBorders>
              <w:top w:val="single" w:sz="4" w:space="0" w:color="auto"/>
              <w:left w:val="single" w:sz="4" w:space="0" w:color="auto"/>
              <w:bottom w:val="nil"/>
              <w:right w:val="single" w:sz="4" w:space="0" w:color="auto"/>
            </w:tcBorders>
          </w:tcPr>
          <w:p w14:paraId="217FA2F2" w14:textId="77777777" w:rsidR="000C011E" w:rsidRPr="00F7609B" w:rsidRDefault="000C011E" w:rsidP="0093703A">
            <w:pPr>
              <w:autoSpaceDE w:val="0"/>
              <w:autoSpaceDN w:val="0"/>
              <w:adjustRightInd w:val="0"/>
              <w:rPr>
                <w:b/>
                <w:bCs/>
                <w:lang w:eastAsia="en-IE"/>
              </w:rPr>
            </w:pPr>
            <w:r w:rsidRPr="00F7609B">
              <w:rPr>
                <w:b/>
                <w:bCs/>
                <w:lang w:eastAsia="en-IE"/>
              </w:rPr>
              <w:t>2.1. Please indicate if any of the following situations have applied, within the past three (3) years, or currently apply to your organisation</w:t>
            </w:r>
          </w:p>
        </w:tc>
        <w:tc>
          <w:tcPr>
            <w:tcW w:w="1139" w:type="dxa"/>
            <w:tcBorders>
              <w:left w:val="single" w:sz="4" w:space="0" w:color="auto"/>
            </w:tcBorders>
          </w:tcPr>
          <w:p w14:paraId="389AE3F9" w14:textId="77777777" w:rsidR="000C011E" w:rsidRPr="00F7609B" w:rsidRDefault="000C011E" w:rsidP="0093703A">
            <w:pPr>
              <w:autoSpaceDE w:val="0"/>
              <w:autoSpaceDN w:val="0"/>
              <w:adjustRightInd w:val="0"/>
              <w:jc w:val="center"/>
              <w:rPr>
                <w:b/>
                <w:bCs/>
                <w:lang w:eastAsia="en-IE"/>
              </w:rPr>
            </w:pPr>
          </w:p>
          <w:p w14:paraId="29289AEE" w14:textId="77777777" w:rsidR="000C011E" w:rsidRPr="00F7609B" w:rsidRDefault="000C011E" w:rsidP="0093703A">
            <w:pPr>
              <w:autoSpaceDE w:val="0"/>
              <w:autoSpaceDN w:val="0"/>
              <w:adjustRightInd w:val="0"/>
              <w:jc w:val="center"/>
              <w:rPr>
                <w:b/>
                <w:bCs/>
                <w:lang w:eastAsia="en-IE"/>
              </w:rPr>
            </w:pPr>
            <w:r w:rsidRPr="00F7609B">
              <w:rPr>
                <w:b/>
                <w:bCs/>
                <w:lang w:eastAsia="en-IE"/>
              </w:rPr>
              <w:t>YES</w:t>
            </w:r>
          </w:p>
        </w:tc>
        <w:tc>
          <w:tcPr>
            <w:tcW w:w="1210" w:type="dxa"/>
          </w:tcPr>
          <w:p w14:paraId="15CC5D47" w14:textId="77777777" w:rsidR="000C011E" w:rsidRPr="00F7609B" w:rsidRDefault="000C011E" w:rsidP="0093703A">
            <w:pPr>
              <w:autoSpaceDE w:val="0"/>
              <w:autoSpaceDN w:val="0"/>
              <w:adjustRightInd w:val="0"/>
              <w:rPr>
                <w:b/>
                <w:bCs/>
                <w:lang w:eastAsia="en-IE"/>
              </w:rPr>
            </w:pPr>
          </w:p>
          <w:p w14:paraId="5C2324D7" w14:textId="77777777" w:rsidR="000C011E" w:rsidRPr="00F7609B" w:rsidRDefault="000C011E" w:rsidP="0093703A">
            <w:pPr>
              <w:autoSpaceDE w:val="0"/>
              <w:autoSpaceDN w:val="0"/>
              <w:adjustRightInd w:val="0"/>
              <w:rPr>
                <w:b/>
                <w:bCs/>
                <w:lang w:eastAsia="en-IE"/>
              </w:rPr>
            </w:pPr>
            <w:r w:rsidRPr="00F7609B">
              <w:rPr>
                <w:b/>
                <w:bCs/>
                <w:lang w:eastAsia="en-IE"/>
              </w:rPr>
              <w:t>NO</w:t>
            </w:r>
          </w:p>
        </w:tc>
      </w:tr>
      <w:tr w:rsidR="000C011E" w:rsidRPr="00F7609B" w14:paraId="3270BB8A" w14:textId="77777777" w:rsidTr="0093703A">
        <w:tc>
          <w:tcPr>
            <w:tcW w:w="7342" w:type="dxa"/>
            <w:gridSpan w:val="2"/>
            <w:tcBorders>
              <w:top w:val="nil"/>
              <w:left w:val="single" w:sz="4" w:space="0" w:color="auto"/>
              <w:bottom w:val="single" w:sz="4" w:space="0" w:color="auto"/>
              <w:right w:val="single" w:sz="4" w:space="0" w:color="auto"/>
            </w:tcBorders>
          </w:tcPr>
          <w:p w14:paraId="4F7E0F61" w14:textId="77777777" w:rsidR="000C011E" w:rsidRPr="00F7609B" w:rsidRDefault="000C011E" w:rsidP="0093703A">
            <w:pPr>
              <w:autoSpaceDE w:val="0"/>
              <w:autoSpaceDN w:val="0"/>
              <w:adjustRightInd w:val="0"/>
              <w:rPr>
                <w:b/>
                <w:bCs/>
                <w:lang w:eastAsia="en-IE"/>
              </w:rPr>
            </w:pPr>
          </w:p>
        </w:tc>
        <w:tc>
          <w:tcPr>
            <w:tcW w:w="2349" w:type="dxa"/>
            <w:gridSpan w:val="2"/>
            <w:tcBorders>
              <w:left w:val="single" w:sz="4" w:space="0" w:color="auto"/>
            </w:tcBorders>
          </w:tcPr>
          <w:p w14:paraId="3220E151" w14:textId="77777777" w:rsidR="000C011E" w:rsidRPr="00F7609B" w:rsidRDefault="000C011E" w:rsidP="0093703A">
            <w:pPr>
              <w:autoSpaceDE w:val="0"/>
              <w:autoSpaceDN w:val="0"/>
              <w:adjustRightInd w:val="0"/>
              <w:rPr>
                <w:b/>
                <w:bCs/>
                <w:lang w:eastAsia="en-IE"/>
              </w:rPr>
            </w:pPr>
            <w:r w:rsidRPr="00F7609B">
              <w:rPr>
                <w:b/>
                <w:bCs/>
                <w:lang w:eastAsia="en-IE"/>
              </w:rPr>
              <w:t>Please indicate your answer by marking ‘X’ in the relevant box</w:t>
            </w:r>
          </w:p>
        </w:tc>
      </w:tr>
      <w:tr w:rsidR="000C011E" w:rsidRPr="00F7609B" w14:paraId="0584C75F" w14:textId="77777777" w:rsidTr="0093703A">
        <w:tc>
          <w:tcPr>
            <w:tcW w:w="696" w:type="dxa"/>
            <w:tcBorders>
              <w:top w:val="single" w:sz="4" w:space="0" w:color="auto"/>
            </w:tcBorders>
          </w:tcPr>
          <w:p w14:paraId="29D7722E" w14:textId="77777777" w:rsidR="000C011E" w:rsidRPr="00F7609B" w:rsidRDefault="000C011E" w:rsidP="0093703A">
            <w:pPr>
              <w:autoSpaceDE w:val="0"/>
              <w:autoSpaceDN w:val="0"/>
              <w:adjustRightInd w:val="0"/>
              <w:rPr>
                <w:bCs/>
                <w:lang w:eastAsia="en-IE"/>
              </w:rPr>
            </w:pPr>
            <w:r w:rsidRPr="00F7609B">
              <w:rPr>
                <w:bCs/>
                <w:lang w:eastAsia="en-IE"/>
              </w:rPr>
              <w:t>2.1a</w:t>
            </w:r>
          </w:p>
        </w:tc>
        <w:tc>
          <w:tcPr>
            <w:tcW w:w="6646" w:type="dxa"/>
            <w:tcBorders>
              <w:top w:val="single" w:sz="4" w:space="0" w:color="auto"/>
            </w:tcBorders>
          </w:tcPr>
          <w:p w14:paraId="49440868" w14:textId="77777777" w:rsidR="000C011E" w:rsidRPr="00F7609B" w:rsidRDefault="000C011E" w:rsidP="0093703A">
            <w:pPr>
              <w:autoSpaceDE w:val="0"/>
              <w:autoSpaceDN w:val="0"/>
              <w:adjustRightInd w:val="0"/>
              <w:rPr>
                <w:bCs/>
                <w:lang w:eastAsia="en-IE"/>
              </w:rPr>
            </w:pPr>
            <w:r w:rsidRPr="00F7609B">
              <w:rPr>
                <w:bCs/>
                <w:lang w:eastAsia="en-IE"/>
              </w:rPr>
              <w:t>Has, in the performance of any public contract, failed to comply with applicable obligations in the field of environmental, social and labour law applying at the place where the works were carried out of the services provided, as established by EU law, national law, collective agreements or by international, environmental, social and labour law listed in annex x of Directive 22014/24/EU;</w:t>
            </w:r>
          </w:p>
        </w:tc>
        <w:tc>
          <w:tcPr>
            <w:tcW w:w="1139" w:type="dxa"/>
            <w:tcBorders>
              <w:top w:val="single" w:sz="4" w:space="0" w:color="auto"/>
            </w:tcBorders>
          </w:tcPr>
          <w:p w14:paraId="52035260" w14:textId="77777777" w:rsidR="000C011E" w:rsidRPr="00F7609B" w:rsidRDefault="000C011E" w:rsidP="0093703A">
            <w:pPr>
              <w:autoSpaceDE w:val="0"/>
              <w:autoSpaceDN w:val="0"/>
              <w:adjustRightInd w:val="0"/>
              <w:rPr>
                <w:bCs/>
                <w:lang w:eastAsia="en-IE"/>
              </w:rPr>
            </w:pPr>
          </w:p>
        </w:tc>
        <w:tc>
          <w:tcPr>
            <w:tcW w:w="1210" w:type="dxa"/>
          </w:tcPr>
          <w:p w14:paraId="647C097C" w14:textId="77777777" w:rsidR="000C011E" w:rsidRPr="00F7609B" w:rsidRDefault="000C011E" w:rsidP="0093703A">
            <w:pPr>
              <w:autoSpaceDE w:val="0"/>
              <w:autoSpaceDN w:val="0"/>
              <w:adjustRightInd w:val="0"/>
              <w:rPr>
                <w:bCs/>
                <w:lang w:eastAsia="en-IE"/>
              </w:rPr>
            </w:pPr>
          </w:p>
        </w:tc>
      </w:tr>
      <w:tr w:rsidR="000C011E" w:rsidRPr="00F7609B" w14:paraId="5C7725D5" w14:textId="77777777" w:rsidTr="0093703A">
        <w:tc>
          <w:tcPr>
            <w:tcW w:w="696" w:type="dxa"/>
          </w:tcPr>
          <w:p w14:paraId="51E13B83" w14:textId="77777777" w:rsidR="000C011E" w:rsidRPr="00F7609B" w:rsidRDefault="000C011E" w:rsidP="0093703A">
            <w:pPr>
              <w:autoSpaceDE w:val="0"/>
              <w:autoSpaceDN w:val="0"/>
              <w:adjustRightInd w:val="0"/>
              <w:rPr>
                <w:bCs/>
                <w:lang w:eastAsia="en-IE"/>
              </w:rPr>
            </w:pPr>
            <w:r w:rsidRPr="00F7609B">
              <w:rPr>
                <w:bCs/>
                <w:lang w:eastAsia="en-IE"/>
              </w:rPr>
              <w:t>2.1b</w:t>
            </w:r>
          </w:p>
        </w:tc>
        <w:tc>
          <w:tcPr>
            <w:tcW w:w="6646" w:type="dxa"/>
          </w:tcPr>
          <w:p w14:paraId="48B4ECAD" w14:textId="77777777" w:rsidR="000C011E" w:rsidRPr="00F7609B" w:rsidRDefault="00B5066D" w:rsidP="0093703A">
            <w:pPr>
              <w:autoSpaceDE w:val="0"/>
              <w:autoSpaceDN w:val="0"/>
              <w:adjustRightInd w:val="0"/>
              <w:rPr>
                <w:bCs/>
                <w:lang w:eastAsia="en-IE"/>
              </w:rPr>
            </w:pPr>
            <w:r w:rsidRPr="00F7609B">
              <w:rPr>
                <w:sz w:val="22"/>
                <w:szCs w:val="22"/>
              </w:rPr>
              <w:t>I</w:t>
            </w:r>
            <w:r w:rsidR="000C011E" w:rsidRPr="00F7609B">
              <w:rPr>
                <w:sz w:val="22"/>
                <w:szCs w:val="22"/>
              </w:rPr>
              <w:t>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w:t>
            </w:r>
          </w:p>
        </w:tc>
        <w:tc>
          <w:tcPr>
            <w:tcW w:w="1139" w:type="dxa"/>
          </w:tcPr>
          <w:p w14:paraId="5FE88BC0" w14:textId="77777777" w:rsidR="000C011E" w:rsidRPr="00F7609B" w:rsidRDefault="000C011E" w:rsidP="0093703A">
            <w:pPr>
              <w:autoSpaceDE w:val="0"/>
              <w:autoSpaceDN w:val="0"/>
              <w:adjustRightInd w:val="0"/>
              <w:rPr>
                <w:bCs/>
                <w:lang w:eastAsia="en-IE"/>
              </w:rPr>
            </w:pPr>
          </w:p>
        </w:tc>
        <w:tc>
          <w:tcPr>
            <w:tcW w:w="1210" w:type="dxa"/>
          </w:tcPr>
          <w:p w14:paraId="77463BF5" w14:textId="77777777" w:rsidR="000C011E" w:rsidRPr="00F7609B" w:rsidRDefault="000C011E" w:rsidP="0093703A">
            <w:pPr>
              <w:autoSpaceDE w:val="0"/>
              <w:autoSpaceDN w:val="0"/>
              <w:adjustRightInd w:val="0"/>
              <w:rPr>
                <w:bCs/>
                <w:lang w:eastAsia="en-IE"/>
              </w:rPr>
            </w:pPr>
          </w:p>
        </w:tc>
      </w:tr>
      <w:tr w:rsidR="000C011E" w:rsidRPr="00F7609B" w14:paraId="0801A048" w14:textId="77777777" w:rsidTr="0093703A">
        <w:tc>
          <w:tcPr>
            <w:tcW w:w="696" w:type="dxa"/>
          </w:tcPr>
          <w:p w14:paraId="61F331B8" w14:textId="77777777" w:rsidR="000C011E" w:rsidRPr="00F7609B" w:rsidRDefault="000C011E" w:rsidP="0093703A">
            <w:pPr>
              <w:autoSpaceDE w:val="0"/>
              <w:autoSpaceDN w:val="0"/>
              <w:adjustRightInd w:val="0"/>
              <w:rPr>
                <w:bCs/>
                <w:lang w:eastAsia="en-IE"/>
              </w:rPr>
            </w:pPr>
            <w:r w:rsidRPr="00F7609B">
              <w:rPr>
                <w:bCs/>
                <w:lang w:eastAsia="en-IE"/>
              </w:rPr>
              <w:t>2.1.c</w:t>
            </w:r>
          </w:p>
        </w:tc>
        <w:tc>
          <w:tcPr>
            <w:tcW w:w="6646" w:type="dxa"/>
          </w:tcPr>
          <w:p w14:paraId="49C75BC6" w14:textId="77777777" w:rsidR="000C011E" w:rsidRPr="00F7609B" w:rsidRDefault="00B5066D" w:rsidP="0093703A">
            <w:pPr>
              <w:autoSpaceDE w:val="0"/>
              <w:autoSpaceDN w:val="0"/>
              <w:adjustRightInd w:val="0"/>
              <w:rPr>
                <w:bCs/>
                <w:lang w:eastAsia="en-IE"/>
              </w:rPr>
            </w:pPr>
            <w:r w:rsidRPr="00F7609B">
              <w:t>I</w:t>
            </w:r>
            <w:r w:rsidR="000C011E" w:rsidRPr="00F7609B">
              <w:t>s guilty of grave professional misconduct which renders its integrity questionable;</w:t>
            </w:r>
          </w:p>
        </w:tc>
        <w:tc>
          <w:tcPr>
            <w:tcW w:w="1139" w:type="dxa"/>
          </w:tcPr>
          <w:p w14:paraId="0018A568" w14:textId="77777777" w:rsidR="000C011E" w:rsidRPr="00F7609B" w:rsidRDefault="000C011E" w:rsidP="0093703A">
            <w:pPr>
              <w:autoSpaceDE w:val="0"/>
              <w:autoSpaceDN w:val="0"/>
              <w:adjustRightInd w:val="0"/>
              <w:rPr>
                <w:bCs/>
                <w:lang w:eastAsia="en-IE"/>
              </w:rPr>
            </w:pPr>
          </w:p>
        </w:tc>
        <w:tc>
          <w:tcPr>
            <w:tcW w:w="1210" w:type="dxa"/>
          </w:tcPr>
          <w:p w14:paraId="4C8E3E87" w14:textId="77777777" w:rsidR="000C011E" w:rsidRPr="00F7609B" w:rsidRDefault="000C011E" w:rsidP="0093703A">
            <w:pPr>
              <w:autoSpaceDE w:val="0"/>
              <w:autoSpaceDN w:val="0"/>
              <w:adjustRightInd w:val="0"/>
              <w:rPr>
                <w:bCs/>
                <w:lang w:eastAsia="en-IE"/>
              </w:rPr>
            </w:pPr>
          </w:p>
        </w:tc>
      </w:tr>
      <w:tr w:rsidR="000C011E" w:rsidRPr="00F7609B" w14:paraId="2F4E3EA7" w14:textId="77777777" w:rsidTr="0093703A">
        <w:tc>
          <w:tcPr>
            <w:tcW w:w="696" w:type="dxa"/>
          </w:tcPr>
          <w:p w14:paraId="416EA619" w14:textId="77777777" w:rsidR="000C011E" w:rsidRPr="00F7609B" w:rsidRDefault="000C011E" w:rsidP="0093703A">
            <w:pPr>
              <w:autoSpaceDE w:val="0"/>
              <w:autoSpaceDN w:val="0"/>
              <w:adjustRightInd w:val="0"/>
              <w:rPr>
                <w:bCs/>
                <w:lang w:eastAsia="en-IE"/>
              </w:rPr>
            </w:pPr>
            <w:r w:rsidRPr="00F7609B">
              <w:rPr>
                <w:bCs/>
                <w:lang w:eastAsia="en-IE"/>
              </w:rPr>
              <w:t>2.1d</w:t>
            </w:r>
          </w:p>
        </w:tc>
        <w:tc>
          <w:tcPr>
            <w:tcW w:w="6646" w:type="dxa"/>
          </w:tcPr>
          <w:p w14:paraId="4CE6F2E9" w14:textId="77777777" w:rsidR="000C011E" w:rsidRPr="00F7609B" w:rsidRDefault="00B5066D" w:rsidP="0093703A">
            <w:pPr>
              <w:autoSpaceDE w:val="0"/>
              <w:autoSpaceDN w:val="0"/>
              <w:adjustRightInd w:val="0"/>
              <w:rPr>
                <w:bCs/>
                <w:lang w:eastAsia="en-IE"/>
              </w:rPr>
            </w:pPr>
            <w:r w:rsidRPr="00F7609B">
              <w:t>H</w:t>
            </w:r>
            <w:r w:rsidR="000C011E" w:rsidRPr="00F7609B">
              <w:t>as entered into agreements with other economic operators aimed at distorting competition;</w:t>
            </w:r>
          </w:p>
        </w:tc>
        <w:tc>
          <w:tcPr>
            <w:tcW w:w="1139" w:type="dxa"/>
          </w:tcPr>
          <w:p w14:paraId="5301A8B7" w14:textId="77777777" w:rsidR="000C011E" w:rsidRPr="00F7609B" w:rsidRDefault="000C011E" w:rsidP="0093703A">
            <w:pPr>
              <w:autoSpaceDE w:val="0"/>
              <w:autoSpaceDN w:val="0"/>
              <w:adjustRightInd w:val="0"/>
              <w:rPr>
                <w:bCs/>
                <w:lang w:eastAsia="en-IE"/>
              </w:rPr>
            </w:pPr>
          </w:p>
        </w:tc>
        <w:tc>
          <w:tcPr>
            <w:tcW w:w="1210" w:type="dxa"/>
          </w:tcPr>
          <w:p w14:paraId="01B246AE" w14:textId="77777777" w:rsidR="000C011E" w:rsidRPr="00F7609B" w:rsidRDefault="000C011E" w:rsidP="0093703A">
            <w:pPr>
              <w:autoSpaceDE w:val="0"/>
              <w:autoSpaceDN w:val="0"/>
              <w:adjustRightInd w:val="0"/>
              <w:rPr>
                <w:bCs/>
                <w:lang w:eastAsia="en-IE"/>
              </w:rPr>
            </w:pPr>
          </w:p>
        </w:tc>
      </w:tr>
      <w:tr w:rsidR="000C011E" w:rsidRPr="00F7609B" w14:paraId="28B8ECC0" w14:textId="77777777" w:rsidTr="0093703A">
        <w:tc>
          <w:tcPr>
            <w:tcW w:w="696" w:type="dxa"/>
          </w:tcPr>
          <w:p w14:paraId="67C66469" w14:textId="77777777" w:rsidR="000C011E" w:rsidRPr="00F7609B" w:rsidRDefault="000C011E" w:rsidP="0093703A">
            <w:pPr>
              <w:autoSpaceDE w:val="0"/>
              <w:autoSpaceDN w:val="0"/>
              <w:adjustRightInd w:val="0"/>
              <w:rPr>
                <w:bCs/>
                <w:lang w:eastAsia="en-IE"/>
              </w:rPr>
            </w:pPr>
            <w:r w:rsidRPr="00F7609B">
              <w:rPr>
                <w:bCs/>
                <w:lang w:eastAsia="en-IE"/>
              </w:rPr>
              <w:t>2.1e</w:t>
            </w:r>
          </w:p>
        </w:tc>
        <w:tc>
          <w:tcPr>
            <w:tcW w:w="6646" w:type="dxa"/>
          </w:tcPr>
          <w:p w14:paraId="4106F586" w14:textId="77777777" w:rsidR="000C011E" w:rsidRPr="00F7609B" w:rsidRDefault="00B5066D" w:rsidP="0093703A">
            <w:pPr>
              <w:autoSpaceDE w:val="0"/>
              <w:autoSpaceDN w:val="0"/>
              <w:adjustRightInd w:val="0"/>
              <w:rPr>
                <w:bCs/>
                <w:lang w:eastAsia="en-IE"/>
              </w:rPr>
            </w:pPr>
            <w:r w:rsidRPr="00F7609B">
              <w:t>H</w:t>
            </w:r>
            <w:r w:rsidR="000C011E" w:rsidRPr="00F7609B">
              <w:t>as a conflict of interest within the meaning of Article 24 of 2014/24/EU that cannot be effectively remedied by other, less intrusive, measures;</w:t>
            </w:r>
          </w:p>
        </w:tc>
        <w:tc>
          <w:tcPr>
            <w:tcW w:w="1139" w:type="dxa"/>
          </w:tcPr>
          <w:p w14:paraId="4305E64D" w14:textId="77777777" w:rsidR="000C011E" w:rsidRPr="00F7609B" w:rsidRDefault="000C011E" w:rsidP="0093703A">
            <w:pPr>
              <w:autoSpaceDE w:val="0"/>
              <w:autoSpaceDN w:val="0"/>
              <w:adjustRightInd w:val="0"/>
              <w:rPr>
                <w:bCs/>
                <w:lang w:eastAsia="en-IE"/>
              </w:rPr>
            </w:pPr>
          </w:p>
        </w:tc>
        <w:tc>
          <w:tcPr>
            <w:tcW w:w="1210" w:type="dxa"/>
          </w:tcPr>
          <w:p w14:paraId="546102E5" w14:textId="77777777" w:rsidR="000C011E" w:rsidRPr="00F7609B" w:rsidRDefault="000C011E" w:rsidP="0093703A">
            <w:pPr>
              <w:autoSpaceDE w:val="0"/>
              <w:autoSpaceDN w:val="0"/>
              <w:adjustRightInd w:val="0"/>
              <w:rPr>
                <w:bCs/>
                <w:lang w:eastAsia="en-IE"/>
              </w:rPr>
            </w:pPr>
          </w:p>
        </w:tc>
      </w:tr>
      <w:tr w:rsidR="000C011E" w:rsidRPr="00F7609B" w14:paraId="2D4EC8C7" w14:textId="77777777" w:rsidTr="0093703A">
        <w:tc>
          <w:tcPr>
            <w:tcW w:w="696" w:type="dxa"/>
          </w:tcPr>
          <w:p w14:paraId="595F4842" w14:textId="77777777" w:rsidR="000C011E" w:rsidRPr="00F7609B" w:rsidRDefault="000C011E" w:rsidP="0093703A">
            <w:pPr>
              <w:autoSpaceDE w:val="0"/>
              <w:autoSpaceDN w:val="0"/>
              <w:adjustRightInd w:val="0"/>
              <w:rPr>
                <w:bCs/>
                <w:lang w:eastAsia="en-IE"/>
              </w:rPr>
            </w:pPr>
            <w:r w:rsidRPr="00F7609B">
              <w:rPr>
                <w:bCs/>
                <w:lang w:eastAsia="en-IE"/>
              </w:rPr>
              <w:t>2.1f</w:t>
            </w:r>
          </w:p>
        </w:tc>
        <w:tc>
          <w:tcPr>
            <w:tcW w:w="6646" w:type="dxa"/>
          </w:tcPr>
          <w:p w14:paraId="3763E2E5" w14:textId="77777777" w:rsidR="000C011E" w:rsidRPr="00F7609B" w:rsidRDefault="00B5066D" w:rsidP="0093703A">
            <w:pPr>
              <w:autoSpaceDE w:val="0"/>
              <w:autoSpaceDN w:val="0"/>
              <w:adjustRightInd w:val="0"/>
              <w:rPr>
                <w:bCs/>
                <w:lang w:eastAsia="en-IE"/>
              </w:rPr>
            </w:pPr>
            <w:r w:rsidRPr="00F7609B">
              <w:t>C</w:t>
            </w:r>
            <w:r w:rsidR="000C011E" w:rsidRPr="00F7609B">
              <w:t>onfirms that it has had prior involvement in the preparation of the procurement procedure which has resulted in a distortion of competition, as referred to in Article 41 of 2014/24/EU, that cannot be remedied by other, less intrusive, measures;</w:t>
            </w:r>
          </w:p>
        </w:tc>
        <w:tc>
          <w:tcPr>
            <w:tcW w:w="1139" w:type="dxa"/>
          </w:tcPr>
          <w:p w14:paraId="0E0439A5" w14:textId="77777777" w:rsidR="000C011E" w:rsidRPr="00F7609B" w:rsidRDefault="000C011E" w:rsidP="0093703A">
            <w:pPr>
              <w:autoSpaceDE w:val="0"/>
              <w:autoSpaceDN w:val="0"/>
              <w:adjustRightInd w:val="0"/>
              <w:rPr>
                <w:bCs/>
                <w:lang w:eastAsia="en-IE"/>
              </w:rPr>
            </w:pPr>
          </w:p>
        </w:tc>
        <w:tc>
          <w:tcPr>
            <w:tcW w:w="1210" w:type="dxa"/>
          </w:tcPr>
          <w:p w14:paraId="5324293C" w14:textId="77777777" w:rsidR="000C011E" w:rsidRPr="00F7609B" w:rsidRDefault="000C011E" w:rsidP="0093703A">
            <w:pPr>
              <w:autoSpaceDE w:val="0"/>
              <w:autoSpaceDN w:val="0"/>
              <w:adjustRightInd w:val="0"/>
              <w:rPr>
                <w:bCs/>
                <w:lang w:eastAsia="en-IE"/>
              </w:rPr>
            </w:pPr>
          </w:p>
        </w:tc>
      </w:tr>
      <w:tr w:rsidR="000C011E" w:rsidRPr="00F7609B" w14:paraId="0C48A2D4" w14:textId="77777777" w:rsidTr="0093703A">
        <w:tc>
          <w:tcPr>
            <w:tcW w:w="696" w:type="dxa"/>
          </w:tcPr>
          <w:p w14:paraId="427935F0" w14:textId="77777777" w:rsidR="000C011E" w:rsidRPr="00F7609B" w:rsidRDefault="000C011E" w:rsidP="0093703A">
            <w:pPr>
              <w:autoSpaceDE w:val="0"/>
              <w:autoSpaceDN w:val="0"/>
              <w:adjustRightInd w:val="0"/>
              <w:rPr>
                <w:bCs/>
                <w:lang w:eastAsia="en-IE"/>
              </w:rPr>
            </w:pPr>
            <w:r w:rsidRPr="00F7609B">
              <w:rPr>
                <w:bCs/>
                <w:lang w:eastAsia="en-IE"/>
              </w:rPr>
              <w:t>2.1g</w:t>
            </w:r>
          </w:p>
        </w:tc>
        <w:tc>
          <w:tcPr>
            <w:tcW w:w="6646" w:type="dxa"/>
          </w:tcPr>
          <w:p w14:paraId="3F170224" w14:textId="77777777" w:rsidR="000C011E" w:rsidRPr="00F7609B" w:rsidRDefault="00B5066D" w:rsidP="0093703A">
            <w:pPr>
              <w:autoSpaceDE w:val="0"/>
              <w:autoSpaceDN w:val="0"/>
              <w:adjustRightInd w:val="0"/>
              <w:rPr>
                <w:bCs/>
                <w:lang w:eastAsia="en-IE"/>
              </w:rPr>
            </w:pPr>
            <w:r w:rsidRPr="00F7609B">
              <w:t>H</w:t>
            </w:r>
            <w:r w:rsidR="000C011E" w:rsidRPr="00F7609B">
              <w:t>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9" w:type="dxa"/>
          </w:tcPr>
          <w:p w14:paraId="70BA03A1" w14:textId="77777777" w:rsidR="000C011E" w:rsidRPr="00F7609B" w:rsidRDefault="000C011E" w:rsidP="0093703A">
            <w:pPr>
              <w:autoSpaceDE w:val="0"/>
              <w:autoSpaceDN w:val="0"/>
              <w:adjustRightInd w:val="0"/>
              <w:rPr>
                <w:bCs/>
                <w:lang w:eastAsia="en-IE"/>
              </w:rPr>
            </w:pPr>
          </w:p>
        </w:tc>
        <w:tc>
          <w:tcPr>
            <w:tcW w:w="1210" w:type="dxa"/>
          </w:tcPr>
          <w:p w14:paraId="2B2A2E8D" w14:textId="77777777" w:rsidR="000C011E" w:rsidRPr="00F7609B" w:rsidRDefault="000C011E" w:rsidP="0093703A">
            <w:pPr>
              <w:autoSpaceDE w:val="0"/>
              <w:autoSpaceDN w:val="0"/>
              <w:adjustRightInd w:val="0"/>
              <w:rPr>
                <w:bCs/>
                <w:lang w:eastAsia="en-IE"/>
              </w:rPr>
            </w:pPr>
          </w:p>
        </w:tc>
      </w:tr>
      <w:tr w:rsidR="000C011E" w:rsidRPr="00F7609B" w14:paraId="4BA9F898" w14:textId="77777777" w:rsidTr="0093703A">
        <w:tc>
          <w:tcPr>
            <w:tcW w:w="696" w:type="dxa"/>
          </w:tcPr>
          <w:p w14:paraId="599B5D0E" w14:textId="77777777" w:rsidR="000C011E" w:rsidRPr="00F7609B" w:rsidRDefault="000C011E" w:rsidP="0093703A">
            <w:pPr>
              <w:autoSpaceDE w:val="0"/>
              <w:autoSpaceDN w:val="0"/>
              <w:adjustRightInd w:val="0"/>
              <w:rPr>
                <w:bCs/>
                <w:lang w:eastAsia="en-IE"/>
              </w:rPr>
            </w:pPr>
            <w:r w:rsidRPr="00F7609B">
              <w:rPr>
                <w:bCs/>
                <w:lang w:eastAsia="en-IE"/>
              </w:rPr>
              <w:t>2.1.h</w:t>
            </w:r>
          </w:p>
        </w:tc>
        <w:tc>
          <w:tcPr>
            <w:tcW w:w="6646" w:type="dxa"/>
          </w:tcPr>
          <w:p w14:paraId="384DCB36" w14:textId="77777777" w:rsidR="000C011E" w:rsidRPr="00F7609B" w:rsidRDefault="00B5066D" w:rsidP="0093703A">
            <w:pPr>
              <w:autoSpaceDE w:val="0"/>
              <w:autoSpaceDN w:val="0"/>
              <w:adjustRightInd w:val="0"/>
              <w:rPr>
                <w:bCs/>
                <w:lang w:eastAsia="en-IE"/>
              </w:rPr>
            </w:pPr>
            <w:r w:rsidRPr="00F7609B">
              <w:t>I</w:t>
            </w:r>
            <w:r w:rsidR="000C011E" w:rsidRPr="00F7609B">
              <w:t>s guilty of serious misrepresentation in supplying the information required for the verification of the absence of grounds for exclusion or the fulfilment of the selection criteria;</w:t>
            </w:r>
          </w:p>
        </w:tc>
        <w:tc>
          <w:tcPr>
            <w:tcW w:w="1139" w:type="dxa"/>
          </w:tcPr>
          <w:p w14:paraId="1B79AA64" w14:textId="77777777" w:rsidR="000C011E" w:rsidRPr="00F7609B" w:rsidRDefault="000C011E" w:rsidP="0093703A">
            <w:pPr>
              <w:autoSpaceDE w:val="0"/>
              <w:autoSpaceDN w:val="0"/>
              <w:adjustRightInd w:val="0"/>
              <w:rPr>
                <w:bCs/>
                <w:lang w:eastAsia="en-IE"/>
              </w:rPr>
            </w:pPr>
          </w:p>
        </w:tc>
        <w:tc>
          <w:tcPr>
            <w:tcW w:w="1210" w:type="dxa"/>
          </w:tcPr>
          <w:p w14:paraId="258A74A7" w14:textId="77777777" w:rsidR="000C011E" w:rsidRPr="00F7609B" w:rsidRDefault="000C011E" w:rsidP="0093703A">
            <w:pPr>
              <w:autoSpaceDE w:val="0"/>
              <w:autoSpaceDN w:val="0"/>
              <w:adjustRightInd w:val="0"/>
              <w:rPr>
                <w:bCs/>
                <w:lang w:eastAsia="en-IE"/>
              </w:rPr>
            </w:pPr>
          </w:p>
        </w:tc>
      </w:tr>
      <w:tr w:rsidR="000C011E" w:rsidRPr="00F7609B" w14:paraId="5FEA0B3B" w14:textId="77777777" w:rsidTr="0093703A">
        <w:tc>
          <w:tcPr>
            <w:tcW w:w="696" w:type="dxa"/>
          </w:tcPr>
          <w:p w14:paraId="52B2B576" w14:textId="77777777" w:rsidR="000C011E" w:rsidRPr="00F7609B" w:rsidRDefault="000C011E" w:rsidP="0093703A">
            <w:pPr>
              <w:autoSpaceDE w:val="0"/>
              <w:autoSpaceDN w:val="0"/>
              <w:adjustRightInd w:val="0"/>
              <w:rPr>
                <w:b/>
                <w:bCs/>
                <w:lang w:eastAsia="en-IE"/>
              </w:rPr>
            </w:pPr>
            <w:r w:rsidRPr="00F7609B">
              <w:rPr>
                <w:b/>
                <w:bCs/>
                <w:lang w:eastAsia="en-IE"/>
              </w:rPr>
              <w:t>OR</w:t>
            </w:r>
          </w:p>
        </w:tc>
        <w:tc>
          <w:tcPr>
            <w:tcW w:w="6646" w:type="dxa"/>
          </w:tcPr>
          <w:p w14:paraId="2CE84C55" w14:textId="77777777" w:rsidR="000C011E" w:rsidRPr="00F7609B" w:rsidRDefault="00B5066D" w:rsidP="0093703A">
            <w:pPr>
              <w:autoSpaceDE w:val="0"/>
              <w:autoSpaceDN w:val="0"/>
              <w:adjustRightInd w:val="0"/>
              <w:rPr>
                <w:bCs/>
                <w:lang w:eastAsia="en-IE"/>
              </w:rPr>
            </w:pPr>
            <w:r w:rsidRPr="00F7609B">
              <w:t>H</w:t>
            </w:r>
            <w:r w:rsidR="000C011E" w:rsidRPr="00F7609B">
              <w:t>as withheld such information or is not able to submit supporting documents required under Article 59 of Directive 2014/24/EU; or</w:t>
            </w:r>
          </w:p>
        </w:tc>
        <w:tc>
          <w:tcPr>
            <w:tcW w:w="1139" w:type="dxa"/>
          </w:tcPr>
          <w:p w14:paraId="66C511E6" w14:textId="77777777" w:rsidR="000C011E" w:rsidRPr="00F7609B" w:rsidRDefault="000C011E" w:rsidP="0093703A">
            <w:pPr>
              <w:autoSpaceDE w:val="0"/>
              <w:autoSpaceDN w:val="0"/>
              <w:adjustRightInd w:val="0"/>
              <w:rPr>
                <w:bCs/>
                <w:lang w:eastAsia="en-IE"/>
              </w:rPr>
            </w:pPr>
          </w:p>
        </w:tc>
        <w:tc>
          <w:tcPr>
            <w:tcW w:w="1210" w:type="dxa"/>
          </w:tcPr>
          <w:p w14:paraId="314C8729" w14:textId="77777777" w:rsidR="000C011E" w:rsidRPr="00F7609B" w:rsidRDefault="000C011E" w:rsidP="0093703A">
            <w:pPr>
              <w:autoSpaceDE w:val="0"/>
              <w:autoSpaceDN w:val="0"/>
              <w:adjustRightInd w:val="0"/>
              <w:rPr>
                <w:bCs/>
                <w:lang w:eastAsia="en-IE"/>
              </w:rPr>
            </w:pPr>
          </w:p>
        </w:tc>
      </w:tr>
      <w:tr w:rsidR="000C011E" w:rsidRPr="00F7609B" w14:paraId="485D804A" w14:textId="77777777" w:rsidTr="0093703A">
        <w:tc>
          <w:tcPr>
            <w:tcW w:w="696" w:type="dxa"/>
          </w:tcPr>
          <w:p w14:paraId="30BDC062" w14:textId="77777777" w:rsidR="000C011E" w:rsidRPr="00F7609B" w:rsidRDefault="000C011E" w:rsidP="0093703A">
            <w:pPr>
              <w:autoSpaceDE w:val="0"/>
              <w:autoSpaceDN w:val="0"/>
              <w:adjustRightInd w:val="0"/>
              <w:rPr>
                <w:bCs/>
                <w:lang w:eastAsia="en-IE"/>
              </w:rPr>
            </w:pPr>
            <w:r w:rsidRPr="00F7609B">
              <w:rPr>
                <w:bCs/>
                <w:lang w:eastAsia="en-IE"/>
              </w:rPr>
              <w:lastRenderedPageBreak/>
              <w:t>2.1i</w:t>
            </w:r>
          </w:p>
        </w:tc>
        <w:tc>
          <w:tcPr>
            <w:tcW w:w="6646" w:type="dxa"/>
          </w:tcPr>
          <w:p w14:paraId="7A8A434B" w14:textId="77777777" w:rsidR="000C011E" w:rsidRPr="00F7609B" w:rsidRDefault="00B5066D" w:rsidP="001E5C52">
            <w:pPr>
              <w:contextualSpacing/>
              <w:jc w:val="both"/>
            </w:pPr>
            <w:r w:rsidRPr="00F7609B">
              <w:t>H</w:t>
            </w:r>
            <w:r w:rsidR="000C011E" w:rsidRPr="00F7609B">
              <w:t>as undertaken to:</w:t>
            </w:r>
          </w:p>
          <w:p w14:paraId="25449054" w14:textId="77777777" w:rsidR="000C011E" w:rsidRPr="00F7609B" w:rsidRDefault="000C011E" w:rsidP="00D95178">
            <w:pPr>
              <w:pStyle w:val="ListParagraph"/>
              <w:numPr>
                <w:ilvl w:val="0"/>
                <w:numId w:val="16"/>
              </w:numPr>
              <w:ind w:left="314" w:hanging="284"/>
              <w:contextualSpacing/>
              <w:jc w:val="both"/>
              <w:rPr>
                <w:rFonts w:ascii="Times New Roman" w:hAnsi="Times New Roman" w:cs="Times New Roman"/>
                <w:sz w:val="24"/>
                <w:szCs w:val="24"/>
              </w:rPr>
            </w:pPr>
            <w:r w:rsidRPr="00F7609B">
              <w:rPr>
                <w:rFonts w:ascii="Times New Roman" w:hAnsi="Times New Roman" w:cs="Times New Roman"/>
                <w:sz w:val="24"/>
                <w:szCs w:val="24"/>
              </w:rPr>
              <w:t>unduly influence the decision-making process of the contracting entity, or</w:t>
            </w:r>
          </w:p>
          <w:p w14:paraId="5261B890" w14:textId="77777777" w:rsidR="000C011E" w:rsidRPr="00F7609B" w:rsidRDefault="000C011E" w:rsidP="00D95178">
            <w:pPr>
              <w:pStyle w:val="ListParagraph"/>
              <w:numPr>
                <w:ilvl w:val="0"/>
                <w:numId w:val="16"/>
              </w:numPr>
              <w:ind w:left="314" w:hanging="284"/>
              <w:contextualSpacing/>
              <w:jc w:val="both"/>
              <w:rPr>
                <w:rFonts w:ascii="Times New Roman" w:hAnsi="Times New Roman" w:cs="Times New Roman"/>
              </w:rPr>
            </w:pPr>
            <w:r w:rsidRPr="00F7609B">
              <w:rPr>
                <w:rFonts w:ascii="Times New Roman" w:hAnsi="Times New Roman" w:cs="Times New Roman"/>
                <w:sz w:val="24"/>
                <w:szCs w:val="24"/>
              </w:rPr>
              <w:t>obtain</w:t>
            </w:r>
            <w:r w:rsidR="00CE784D" w:rsidRPr="00F7609B">
              <w:rPr>
                <w:rFonts w:ascii="Times New Roman" w:hAnsi="Times New Roman" w:cs="Times New Roman"/>
                <w:sz w:val="24"/>
                <w:szCs w:val="24"/>
              </w:rPr>
              <w:t xml:space="preserve"> </w:t>
            </w:r>
            <w:r w:rsidRPr="00F7609B">
              <w:rPr>
                <w:rFonts w:ascii="Times New Roman" w:hAnsi="Times New Roman" w:cs="Times New Roman"/>
                <w:sz w:val="24"/>
                <w:szCs w:val="24"/>
              </w:rPr>
              <w:t>confidential information that may confer upon the Tenderer undue advantages in the procurement procedure; or</w:t>
            </w:r>
            <w:r w:rsidR="00CE784D" w:rsidRPr="00F7609B">
              <w:rPr>
                <w:rFonts w:ascii="Times New Roman" w:hAnsi="Times New Roman" w:cs="Times New Roman"/>
                <w:sz w:val="24"/>
                <w:szCs w:val="24"/>
              </w:rPr>
              <w:t xml:space="preserve"> </w:t>
            </w:r>
            <w:r w:rsidRPr="00F7609B">
              <w:rPr>
                <w:rFonts w:ascii="Times New Roman" w:hAnsi="Times New Roman" w:cs="Times New Roman"/>
                <w:sz w:val="24"/>
                <w:szCs w:val="24"/>
              </w:rPr>
              <w:t>negligently provide misleading information that may have a material</w:t>
            </w:r>
          </w:p>
        </w:tc>
        <w:tc>
          <w:tcPr>
            <w:tcW w:w="1139" w:type="dxa"/>
          </w:tcPr>
          <w:p w14:paraId="09F2422F" w14:textId="77777777" w:rsidR="000C011E" w:rsidRPr="00F7609B" w:rsidRDefault="000C011E" w:rsidP="0093703A">
            <w:pPr>
              <w:autoSpaceDE w:val="0"/>
              <w:autoSpaceDN w:val="0"/>
              <w:adjustRightInd w:val="0"/>
              <w:rPr>
                <w:bCs/>
                <w:lang w:eastAsia="en-IE"/>
              </w:rPr>
            </w:pPr>
          </w:p>
        </w:tc>
        <w:tc>
          <w:tcPr>
            <w:tcW w:w="1210" w:type="dxa"/>
          </w:tcPr>
          <w:p w14:paraId="2DE1BEB2" w14:textId="77777777" w:rsidR="000C011E" w:rsidRPr="00F7609B" w:rsidRDefault="000C011E" w:rsidP="0093703A">
            <w:pPr>
              <w:autoSpaceDE w:val="0"/>
              <w:autoSpaceDN w:val="0"/>
              <w:adjustRightInd w:val="0"/>
              <w:rPr>
                <w:bCs/>
                <w:lang w:eastAsia="en-IE"/>
              </w:rPr>
            </w:pPr>
          </w:p>
        </w:tc>
      </w:tr>
    </w:tbl>
    <w:p w14:paraId="460F779D" w14:textId="77777777" w:rsidR="00B63493" w:rsidRPr="00F7609B" w:rsidRDefault="00B63493" w:rsidP="000C011E">
      <w:pPr>
        <w:autoSpaceDE w:val="0"/>
        <w:autoSpaceDN w:val="0"/>
        <w:adjustRightInd w:val="0"/>
        <w:rPr>
          <w:b/>
          <w:bCs/>
          <w:lang w:eastAsia="en-IE"/>
        </w:rPr>
      </w:pPr>
    </w:p>
    <w:p w14:paraId="5A6CAEFB" w14:textId="77777777" w:rsidR="00B63493" w:rsidRPr="00F7609B" w:rsidRDefault="00B63493">
      <w:pPr>
        <w:rPr>
          <w:b/>
          <w:bCs/>
          <w:lang w:eastAsia="en-IE"/>
        </w:rPr>
      </w:pPr>
      <w:r w:rsidRPr="00F7609B">
        <w:rPr>
          <w:b/>
          <w:bCs/>
          <w:lang w:eastAsia="en-IE"/>
        </w:rPr>
        <w:br w:type="page"/>
      </w:r>
    </w:p>
    <w:p w14:paraId="1681B112" w14:textId="77777777" w:rsidR="000C011E" w:rsidRPr="00F7609B" w:rsidRDefault="000C011E" w:rsidP="000C011E">
      <w:pPr>
        <w:autoSpaceDE w:val="0"/>
        <w:autoSpaceDN w:val="0"/>
        <w:adjustRightInd w:val="0"/>
        <w:rPr>
          <w:b/>
          <w:bCs/>
          <w:lang w:eastAsia="en-IE"/>
        </w:rPr>
      </w:pPr>
    </w:p>
    <w:tbl>
      <w:tblPr>
        <w:tblStyle w:val="TableGrid"/>
        <w:tblW w:w="0" w:type="auto"/>
        <w:tblLook w:val="04A0" w:firstRow="1" w:lastRow="0" w:firstColumn="1" w:lastColumn="0" w:noHBand="0" w:noVBand="1"/>
      </w:tblPr>
      <w:tblGrid>
        <w:gridCol w:w="675"/>
        <w:gridCol w:w="3697"/>
        <w:gridCol w:w="2721"/>
        <w:gridCol w:w="1113"/>
        <w:gridCol w:w="1188"/>
      </w:tblGrid>
      <w:tr w:rsidR="000C011E" w:rsidRPr="00F7609B" w14:paraId="2BED37AB" w14:textId="77777777" w:rsidTr="0093703A">
        <w:tc>
          <w:tcPr>
            <w:tcW w:w="9691" w:type="dxa"/>
            <w:gridSpan w:val="5"/>
          </w:tcPr>
          <w:p w14:paraId="0872C9DF" w14:textId="77777777" w:rsidR="000C011E" w:rsidRPr="00F7609B" w:rsidRDefault="000C011E" w:rsidP="0093703A">
            <w:pPr>
              <w:autoSpaceDE w:val="0"/>
              <w:autoSpaceDN w:val="0"/>
              <w:adjustRightInd w:val="0"/>
              <w:rPr>
                <w:b/>
                <w:bCs/>
                <w:lang w:eastAsia="en-IE"/>
              </w:rPr>
            </w:pPr>
            <w:r w:rsidRPr="00F7609B">
              <w:rPr>
                <w:b/>
                <w:bCs/>
                <w:lang w:eastAsia="en-IE"/>
              </w:rPr>
              <w:t>D</w:t>
            </w:r>
            <w:bookmarkStart w:id="250" w:name="_Hlk86922670"/>
            <w:r w:rsidRPr="00F7609B">
              <w:rPr>
                <w:b/>
                <w:bCs/>
                <w:lang w:eastAsia="en-IE"/>
              </w:rPr>
              <w:t>ECLARATION RE STATUTORY OBLIGATIONS</w:t>
            </w:r>
            <w:bookmarkEnd w:id="250"/>
          </w:p>
          <w:p w14:paraId="36B72AAE" w14:textId="77777777" w:rsidR="000C011E" w:rsidRPr="00F7609B" w:rsidRDefault="000C011E" w:rsidP="0093703A">
            <w:pPr>
              <w:autoSpaceDE w:val="0"/>
              <w:autoSpaceDN w:val="0"/>
              <w:adjustRightInd w:val="0"/>
              <w:rPr>
                <w:b/>
                <w:bCs/>
                <w:lang w:eastAsia="en-IE"/>
              </w:rPr>
            </w:pPr>
          </w:p>
        </w:tc>
      </w:tr>
      <w:tr w:rsidR="000C011E" w:rsidRPr="00F7609B" w14:paraId="04441E49" w14:textId="77777777" w:rsidTr="0093703A">
        <w:tc>
          <w:tcPr>
            <w:tcW w:w="7338" w:type="dxa"/>
            <w:gridSpan w:val="3"/>
          </w:tcPr>
          <w:p w14:paraId="467D6886" w14:textId="77777777" w:rsidR="000C011E" w:rsidRPr="00F7609B" w:rsidRDefault="000C011E" w:rsidP="0093703A">
            <w:pPr>
              <w:autoSpaceDE w:val="0"/>
              <w:autoSpaceDN w:val="0"/>
              <w:adjustRightInd w:val="0"/>
              <w:rPr>
                <w:bCs/>
                <w:lang w:eastAsia="en-IE"/>
              </w:rPr>
            </w:pPr>
            <w:r w:rsidRPr="00F7609B">
              <w:rPr>
                <w:bCs/>
                <w:lang w:eastAsia="en-IE"/>
              </w:rPr>
              <w:t>We confirm that we are fully compliant with the following legislation:</w:t>
            </w:r>
          </w:p>
          <w:p w14:paraId="541FA882" w14:textId="77777777" w:rsidR="000C011E" w:rsidRPr="00F7609B" w:rsidRDefault="000C011E" w:rsidP="0093703A">
            <w:pPr>
              <w:autoSpaceDE w:val="0"/>
              <w:autoSpaceDN w:val="0"/>
              <w:adjustRightInd w:val="0"/>
              <w:rPr>
                <w:bCs/>
                <w:lang w:eastAsia="en-IE"/>
              </w:rPr>
            </w:pPr>
          </w:p>
        </w:tc>
        <w:tc>
          <w:tcPr>
            <w:tcW w:w="1134" w:type="dxa"/>
          </w:tcPr>
          <w:p w14:paraId="5D90562C" w14:textId="77777777" w:rsidR="000C011E" w:rsidRPr="00F7609B" w:rsidRDefault="000C011E" w:rsidP="0093703A">
            <w:pPr>
              <w:autoSpaceDE w:val="0"/>
              <w:autoSpaceDN w:val="0"/>
              <w:adjustRightInd w:val="0"/>
              <w:jc w:val="center"/>
              <w:rPr>
                <w:b/>
                <w:bCs/>
                <w:lang w:eastAsia="en-IE"/>
              </w:rPr>
            </w:pPr>
            <w:r w:rsidRPr="00F7609B">
              <w:rPr>
                <w:b/>
                <w:bCs/>
                <w:lang w:eastAsia="en-IE"/>
              </w:rPr>
              <w:t>YES</w:t>
            </w:r>
          </w:p>
        </w:tc>
        <w:tc>
          <w:tcPr>
            <w:tcW w:w="1219" w:type="dxa"/>
          </w:tcPr>
          <w:p w14:paraId="0546B2C0" w14:textId="77777777" w:rsidR="000C011E" w:rsidRPr="00F7609B" w:rsidRDefault="000C011E" w:rsidP="0093703A">
            <w:pPr>
              <w:autoSpaceDE w:val="0"/>
              <w:autoSpaceDN w:val="0"/>
              <w:adjustRightInd w:val="0"/>
              <w:jc w:val="center"/>
              <w:rPr>
                <w:b/>
                <w:bCs/>
                <w:lang w:eastAsia="en-IE"/>
              </w:rPr>
            </w:pPr>
            <w:r w:rsidRPr="00F7609B">
              <w:rPr>
                <w:b/>
                <w:bCs/>
                <w:lang w:eastAsia="en-IE"/>
              </w:rPr>
              <w:t>NO</w:t>
            </w:r>
          </w:p>
        </w:tc>
      </w:tr>
      <w:tr w:rsidR="000C011E" w:rsidRPr="00F7609B" w14:paraId="5B63A99D" w14:textId="77777777" w:rsidTr="0093703A">
        <w:tc>
          <w:tcPr>
            <w:tcW w:w="675" w:type="dxa"/>
          </w:tcPr>
          <w:p w14:paraId="444A8247" w14:textId="77777777" w:rsidR="000C011E" w:rsidRPr="00F7609B" w:rsidRDefault="000C011E" w:rsidP="0093703A">
            <w:pPr>
              <w:autoSpaceDE w:val="0"/>
              <w:autoSpaceDN w:val="0"/>
              <w:adjustRightInd w:val="0"/>
              <w:rPr>
                <w:bCs/>
                <w:lang w:eastAsia="en-IE"/>
              </w:rPr>
            </w:pPr>
            <w:r w:rsidRPr="00F7609B">
              <w:rPr>
                <w:bCs/>
                <w:lang w:eastAsia="en-IE"/>
              </w:rPr>
              <w:t>(i)</w:t>
            </w:r>
          </w:p>
        </w:tc>
        <w:tc>
          <w:tcPr>
            <w:tcW w:w="6663" w:type="dxa"/>
            <w:gridSpan w:val="2"/>
          </w:tcPr>
          <w:p w14:paraId="7974BAA0" w14:textId="77777777" w:rsidR="000C011E" w:rsidRPr="00F7609B" w:rsidRDefault="000C011E" w:rsidP="0093703A">
            <w:pPr>
              <w:autoSpaceDE w:val="0"/>
              <w:autoSpaceDN w:val="0"/>
              <w:adjustRightInd w:val="0"/>
              <w:rPr>
                <w:bCs/>
                <w:lang w:eastAsia="en-IE"/>
              </w:rPr>
            </w:pPr>
            <w:r w:rsidRPr="00F7609B">
              <w:rPr>
                <w:szCs w:val="20"/>
              </w:rPr>
              <w:t>Employment Equality Acts 1998-2011</w:t>
            </w:r>
          </w:p>
        </w:tc>
        <w:tc>
          <w:tcPr>
            <w:tcW w:w="1134" w:type="dxa"/>
          </w:tcPr>
          <w:p w14:paraId="0E288E5B" w14:textId="77777777" w:rsidR="000C011E" w:rsidRPr="00F7609B" w:rsidRDefault="000C011E" w:rsidP="0093703A">
            <w:pPr>
              <w:autoSpaceDE w:val="0"/>
              <w:autoSpaceDN w:val="0"/>
              <w:adjustRightInd w:val="0"/>
              <w:rPr>
                <w:bCs/>
                <w:lang w:eastAsia="en-IE"/>
              </w:rPr>
            </w:pPr>
          </w:p>
        </w:tc>
        <w:tc>
          <w:tcPr>
            <w:tcW w:w="1219" w:type="dxa"/>
          </w:tcPr>
          <w:p w14:paraId="44E9E0D8" w14:textId="77777777" w:rsidR="000C011E" w:rsidRPr="00F7609B" w:rsidRDefault="000C011E" w:rsidP="0093703A">
            <w:pPr>
              <w:autoSpaceDE w:val="0"/>
              <w:autoSpaceDN w:val="0"/>
              <w:adjustRightInd w:val="0"/>
              <w:rPr>
                <w:bCs/>
                <w:lang w:eastAsia="en-IE"/>
              </w:rPr>
            </w:pPr>
          </w:p>
        </w:tc>
      </w:tr>
      <w:tr w:rsidR="000C011E" w:rsidRPr="00F7609B" w14:paraId="05625988" w14:textId="77777777" w:rsidTr="0093703A">
        <w:tc>
          <w:tcPr>
            <w:tcW w:w="675" w:type="dxa"/>
          </w:tcPr>
          <w:p w14:paraId="196EE280" w14:textId="77777777" w:rsidR="000C011E" w:rsidRPr="00F7609B" w:rsidRDefault="000C011E" w:rsidP="0093703A">
            <w:pPr>
              <w:autoSpaceDE w:val="0"/>
              <w:autoSpaceDN w:val="0"/>
              <w:adjustRightInd w:val="0"/>
              <w:rPr>
                <w:bCs/>
                <w:lang w:eastAsia="en-IE"/>
              </w:rPr>
            </w:pPr>
            <w:r w:rsidRPr="00F7609B">
              <w:rPr>
                <w:bCs/>
                <w:lang w:eastAsia="en-IE"/>
              </w:rPr>
              <w:t>(ii)</w:t>
            </w:r>
          </w:p>
        </w:tc>
        <w:tc>
          <w:tcPr>
            <w:tcW w:w="6663" w:type="dxa"/>
            <w:gridSpan w:val="2"/>
          </w:tcPr>
          <w:p w14:paraId="4DF402A5" w14:textId="77777777" w:rsidR="000C011E" w:rsidRPr="00F7609B" w:rsidRDefault="000C011E" w:rsidP="0093703A">
            <w:pPr>
              <w:autoSpaceDE w:val="0"/>
              <w:autoSpaceDN w:val="0"/>
              <w:adjustRightInd w:val="0"/>
              <w:rPr>
                <w:bCs/>
                <w:lang w:eastAsia="en-IE"/>
              </w:rPr>
            </w:pPr>
            <w:r w:rsidRPr="00F7609B">
              <w:rPr>
                <w:szCs w:val="20"/>
              </w:rPr>
              <w:t>Equal Status Acts 2000-2011</w:t>
            </w:r>
          </w:p>
        </w:tc>
        <w:tc>
          <w:tcPr>
            <w:tcW w:w="1134" w:type="dxa"/>
          </w:tcPr>
          <w:p w14:paraId="25164BFC" w14:textId="77777777" w:rsidR="000C011E" w:rsidRPr="00F7609B" w:rsidRDefault="000C011E" w:rsidP="0093703A">
            <w:pPr>
              <w:autoSpaceDE w:val="0"/>
              <w:autoSpaceDN w:val="0"/>
              <w:adjustRightInd w:val="0"/>
              <w:rPr>
                <w:bCs/>
                <w:lang w:eastAsia="en-IE"/>
              </w:rPr>
            </w:pPr>
          </w:p>
        </w:tc>
        <w:tc>
          <w:tcPr>
            <w:tcW w:w="1219" w:type="dxa"/>
          </w:tcPr>
          <w:p w14:paraId="636DC66E" w14:textId="77777777" w:rsidR="000C011E" w:rsidRPr="00F7609B" w:rsidRDefault="000C011E" w:rsidP="0093703A">
            <w:pPr>
              <w:autoSpaceDE w:val="0"/>
              <w:autoSpaceDN w:val="0"/>
              <w:adjustRightInd w:val="0"/>
              <w:rPr>
                <w:bCs/>
                <w:lang w:eastAsia="en-IE"/>
              </w:rPr>
            </w:pPr>
          </w:p>
        </w:tc>
      </w:tr>
      <w:tr w:rsidR="000C011E" w:rsidRPr="00F7609B" w14:paraId="294D10BC" w14:textId="77777777" w:rsidTr="0093703A">
        <w:tc>
          <w:tcPr>
            <w:tcW w:w="675" w:type="dxa"/>
          </w:tcPr>
          <w:p w14:paraId="29117BA4" w14:textId="77777777" w:rsidR="000C011E" w:rsidRPr="00F7609B" w:rsidRDefault="000C011E" w:rsidP="0093703A">
            <w:pPr>
              <w:autoSpaceDE w:val="0"/>
              <w:autoSpaceDN w:val="0"/>
              <w:adjustRightInd w:val="0"/>
              <w:rPr>
                <w:bCs/>
                <w:lang w:eastAsia="en-IE"/>
              </w:rPr>
            </w:pPr>
            <w:r w:rsidRPr="00F7609B">
              <w:rPr>
                <w:bCs/>
                <w:lang w:eastAsia="en-IE"/>
              </w:rPr>
              <w:t>(iii)</w:t>
            </w:r>
          </w:p>
        </w:tc>
        <w:tc>
          <w:tcPr>
            <w:tcW w:w="6663" w:type="dxa"/>
            <w:gridSpan w:val="2"/>
          </w:tcPr>
          <w:p w14:paraId="1EC11620" w14:textId="77777777" w:rsidR="000C011E" w:rsidRPr="00F7609B" w:rsidRDefault="000C011E" w:rsidP="0093703A">
            <w:pPr>
              <w:autoSpaceDE w:val="0"/>
              <w:autoSpaceDN w:val="0"/>
              <w:adjustRightInd w:val="0"/>
              <w:rPr>
                <w:bCs/>
                <w:lang w:eastAsia="en-IE"/>
              </w:rPr>
            </w:pPr>
            <w:r w:rsidRPr="00F7609B">
              <w:rPr>
                <w:szCs w:val="20"/>
              </w:rPr>
              <w:t>National Minimum Wage Act 2000 as amended</w:t>
            </w:r>
          </w:p>
        </w:tc>
        <w:tc>
          <w:tcPr>
            <w:tcW w:w="1134" w:type="dxa"/>
          </w:tcPr>
          <w:p w14:paraId="707A9167" w14:textId="77777777" w:rsidR="000C011E" w:rsidRPr="00F7609B" w:rsidRDefault="000C011E" w:rsidP="0093703A">
            <w:pPr>
              <w:autoSpaceDE w:val="0"/>
              <w:autoSpaceDN w:val="0"/>
              <w:adjustRightInd w:val="0"/>
              <w:rPr>
                <w:bCs/>
                <w:lang w:eastAsia="en-IE"/>
              </w:rPr>
            </w:pPr>
          </w:p>
        </w:tc>
        <w:tc>
          <w:tcPr>
            <w:tcW w:w="1219" w:type="dxa"/>
          </w:tcPr>
          <w:p w14:paraId="29291D12" w14:textId="77777777" w:rsidR="000C011E" w:rsidRPr="00F7609B" w:rsidRDefault="000C011E" w:rsidP="0093703A">
            <w:pPr>
              <w:autoSpaceDE w:val="0"/>
              <w:autoSpaceDN w:val="0"/>
              <w:adjustRightInd w:val="0"/>
              <w:rPr>
                <w:bCs/>
                <w:lang w:eastAsia="en-IE"/>
              </w:rPr>
            </w:pPr>
          </w:p>
        </w:tc>
      </w:tr>
      <w:tr w:rsidR="000C011E" w:rsidRPr="00F7609B" w14:paraId="5595C79B" w14:textId="77777777" w:rsidTr="0093703A">
        <w:tc>
          <w:tcPr>
            <w:tcW w:w="675" w:type="dxa"/>
          </w:tcPr>
          <w:p w14:paraId="0C87C3EF" w14:textId="77777777" w:rsidR="000C011E" w:rsidRPr="00F7609B" w:rsidRDefault="000C011E" w:rsidP="0093703A">
            <w:pPr>
              <w:autoSpaceDE w:val="0"/>
              <w:autoSpaceDN w:val="0"/>
              <w:adjustRightInd w:val="0"/>
              <w:rPr>
                <w:bCs/>
                <w:lang w:eastAsia="en-IE"/>
              </w:rPr>
            </w:pPr>
            <w:r w:rsidRPr="00F7609B">
              <w:rPr>
                <w:bCs/>
                <w:lang w:eastAsia="en-IE"/>
              </w:rPr>
              <w:t>(iv)</w:t>
            </w:r>
          </w:p>
        </w:tc>
        <w:tc>
          <w:tcPr>
            <w:tcW w:w="6663" w:type="dxa"/>
            <w:gridSpan w:val="2"/>
          </w:tcPr>
          <w:p w14:paraId="4F744DD0" w14:textId="77777777" w:rsidR="000C011E" w:rsidRPr="00F7609B" w:rsidRDefault="000C011E" w:rsidP="0093703A">
            <w:pPr>
              <w:autoSpaceDE w:val="0"/>
              <w:autoSpaceDN w:val="0"/>
              <w:adjustRightInd w:val="0"/>
              <w:rPr>
                <w:bCs/>
                <w:lang w:eastAsia="en-IE"/>
              </w:rPr>
            </w:pPr>
            <w:r w:rsidRPr="00F7609B">
              <w:rPr>
                <w:szCs w:val="20"/>
              </w:rPr>
              <w:t>Organisation of Working Time Act 1997 as amended</w:t>
            </w:r>
          </w:p>
        </w:tc>
        <w:tc>
          <w:tcPr>
            <w:tcW w:w="1134" w:type="dxa"/>
          </w:tcPr>
          <w:p w14:paraId="3BDA01EC" w14:textId="77777777" w:rsidR="000C011E" w:rsidRPr="00F7609B" w:rsidRDefault="000C011E" w:rsidP="0093703A">
            <w:pPr>
              <w:autoSpaceDE w:val="0"/>
              <w:autoSpaceDN w:val="0"/>
              <w:adjustRightInd w:val="0"/>
              <w:rPr>
                <w:bCs/>
                <w:lang w:eastAsia="en-IE"/>
              </w:rPr>
            </w:pPr>
          </w:p>
        </w:tc>
        <w:tc>
          <w:tcPr>
            <w:tcW w:w="1219" w:type="dxa"/>
          </w:tcPr>
          <w:p w14:paraId="3588A103" w14:textId="77777777" w:rsidR="000C011E" w:rsidRPr="00F7609B" w:rsidRDefault="000C011E" w:rsidP="0093703A">
            <w:pPr>
              <w:autoSpaceDE w:val="0"/>
              <w:autoSpaceDN w:val="0"/>
              <w:adjustRightInd w:val="0"/>
              <w:rPr>
                <w:bCs/>
                <w:lang w:eastAsia="en-IE"/>
              </w:rPr>
            </w:pPr>
          </w:p>
        </w:tc>
      </w:tr>
      <w:tr w:rsidR="000C011E" w:rsidRPr="00F7609B" w14:paraId="5F416805" w14:textId="77777777" w:rsidTr="0093703A">
        <w:tc>
          <w:tcPr>
            <w:tcW w:w="675" w:type="dxa"/>
          </w:tcPr>
          <w:p w14:paraId="6E176524" w14:textId="77777777" w:rsidR="000C011E" w:rsidRPr="00F7609B" w:rsidRDefault="000C011E" w:rsidP="0093703A">
            <w:pPr>
              <w:autoSpaceDE w:val="0"/>
              <w:autoSpaceDN w:val="0"/>
              <w:adjustRightInd w:val="0"/>
              <w:rPr>
                <w:bCs/>
                <w:lang w:eastAsia="en-IE"/>
              </w:rPr>
            </w:pPr>
            <w:r w:rsidRPr="00F7609B">
              <w:rPr>
                <w:bCs/>
                <w:lang w:eastAsia="en-IE"/>
              </w:rPr>
              <w:t>(v)</w:t>
            </w:r>
          </w:p>
        </w:tc>
        <w:tc>
          <w:tcPr>
            <w:tcW w:w="6663" w:type="dxa"/>
            <w:gridSpan w:val="2"/>
          </w:tcPr>
          <w:p w14:paraId="128FFC22" w14:textId="77777777" w:rsidR="000C011E" w:rsidRPr="00F7609B" w:rsidRDefault="000C011E" w:rsidP="0093703A">
            <w:pPr>
              <w:autoSpaceDE w:val="0"/>
              <w:autoSpaceDN w:val="0"/>
              <w:adjustRightInd w:val="0"/>
              <w:rPr>
                <w:bCs/>
                <w:lang w:eastAsia="en-IE"/>
              </w:rPr>
            </w:pPr>
            <w:r w:rsidRPr="00F7609B">
              <w:rPr>
                <w:bCs/>
                <w:lang w:eastAsia="en-IE"/>
              </w:rPr>
              <w:t>Safety, Health and Welfare at Work Act 2005 and Safety, Health and Welfare at Work (General application) Regulation 2007</w:t>
            </w:r>
          </w:p>
        </w:tc>
        <w:tc>
          <w:tcPr>
            <w:tcW w:w="1134" w:type="dxa"/>
          </w:tcPr>
          <w:p w14:paraId="38C8671D" w14:textId="77777777" w:rsidR="000C011E" w:rsidRPr="00F7609B" w:rsidRDefault="000C011E" w:rsidP="0093703A">
            <w:pPr>
              <w:autoSpaceDE w:val="0"/>
              <w:autoSpaceDN w:val="0"/>
              <w:adjustRightInd w:val="0"/>
              <w:rPr>
                <w:bCs/>
                <w:lang w:eastAsia="en-IE"/>
              </w:rPr>
            </w:pPr>
          </w:p>
        </w:tc>
        <w:tc>
          <w:tcPr>
            <w:tcW w:w="1219" w:type="dxa"/>
          </w:tcPr>
          <w:p w14:paraId="7B28974D" w14:textId="77777777" w:rsidR="000C011E" w:rsidRPr="00F7609B" w:rsidRDefault="000C011E" w:rsidP="0093703A">
            <w:pPr>
              <w:autoSpaceDE w:val="0"/>
              <w:autoSpaceDN w:val="0"/>
              <w:adjustRightInd w:val="0"/>
              <w:rPr>
                <w:bCs/>
                <w:lang w:eastAsia="en-IE"/>
              </w:rPr>
            </w:pPr>
          </w:p>
        </w:tc>
      </w:tr>
      <w:tr w:rsidR="000C011E" w:rsidRPr="00F7609B" w14:paraId="0A98717B" w14:textId="77777777" w:rsidTr="0093703A">
        <w:tc>
          <w:tcPr>
            <w:tcW w:w="675" w:type="dxa"/>
          </w:tcPr>
          <w:p w14:paraId="6B407C2D" w14:textId="77777777" w:rsidR="000C011E" w:rsidRPr="00F7609B" w:rsidRDefault="000C011E" w:rsidP="0093703A">
            <w:pPr>
              <w:autoSpaceDE w:val="0"/>
              <w:autoSpaceDN w:val="0"/>
              <w:adjustRightInd w:val="0"/>
              <w:rPr>
                <w:bCs/>
                <w:lang w:eastAsia="en-IE"/>
              </w:rPr>
            </w:pPr>
            <w:r w:rsidRPr="00F7609B">
              <w:rPr>
                <w:bCs/>
                <w:lang w:eastAsia="en-IE"/>
              </w:rPr>
              <w:t>(vi)</w:t>
            </w:r>
          </w:p>
        </w:tc>
        <w:tc>
          <w:tcPr>
            <w:tcW w:w="6663" w:type="dxa"/>
            <w:gridSpan w:val="2"/>
          </w:tcPr>
          <w:p w14:paraId="23E8CDEC" w14:textId="77777777" w:rsidR="000C011E" w:rsidRPr="00F7609B" w:rsidRDefault="000C011E" w:rsidP="0093703A">
            <w:pPr>
              <w:autoSpaceDE w:val="0"/>
              <w:autoSpaceDN w:val="0"/>
              <w:adjustRightInd w:val="0"/>
              <w:rPr>
                <w:bCs/>
                <w:lang w:eastAsia="en-IE"/>
              </w:rPr>
            </w:pPr>
            <w:r w:rsidRPr="00F7609B">
              <w:rPr>
                <w:bCs/>
                <w:lang w:eastAsia="en-IE"/>
              </w:rPr>
              <w:t>Disability Act 2005</w:t>
            </w:r>
          </w:p>
        </w:tc>
        <w:tc>
          <w:tcPr>
            <w:tcW w:w="1134" w:type="dxa"/>
          </w:tcPr>
          <w:p w14:paraId="3530AF13" w14:textId="77777777" w:rsidR="000C011E" w:rsidRPr="00F7609B" w:rsidRDefault="000C011E" w:rsidP="0093703A">
            <w:pPr>
              <w:autoSpaceDE w:val="0"/>
              <w:autoSpaceDN w:val="0"/>
              <w:adjustRightInd w:val="0"/>
              <w:rPr>
                <w:bCs/>
                <w:lang w:eastAsia="en-IE"/>
              </w:rPr>
            </w:pPr>
          </w:p>
        </w:tc>
        <w:tc>
          <w:tcPr>
            <w:tcW w:w="1219" w:type="dxa"/>
          </w:tcPr>
          <w:p w14:paraId="27B94BAA" w14:textId="77777777" w:rsidR="000C011E" w:rsidRPr="00F7609B" w:rsidRDefault="000C011E" w:rsidP="0093703A">
            <w:pPr>
              <w:autoSpaceDE w:val="0"/>
              <w:autoSpaceDN w:val="0"/>
              <w:adjustRightInd w:val="0"/>
              <w:rPr>
                <w:bCs/>
                <w:lang w:eastAsia="en-IE"/>
              </w:rPr>
            </w:pPr>
          </w:p>
        </w:tc>
      </w:tr>
      <w:tr w:rsidR="000C011E" w:rsidRPr="00F7609B" w14:paraId="34B28401" w14:textId="77777777" w:rsidTr="0093703A">
        <w:tc>
          <w:tcPr>
            <w:tcW w:w="675" w:type="dxa"/>
          </w:tcPr>
          <w:p w14:paraId="1546426B" w14:textId="77777777" w:rsidR="000C011E" w:rsidRPr="00F7609B" w:rsidRDefault="000C011E" w:rsidP="0093703A">
            <w:pPr>
              <w:autoSpaceDE w:val="0"/>
              <w:autoSpaceDN w:val="0"/>
              <w:adjustRightInd w:val="0"/>
              <w:rPr>
                <w:bCs/>
                <w:lang w:eastAsia="en-IE"/>
              </w:rPr>
            </w:pPr>
            <w:r w:rsidRPr="00F7609B">
              <w:rPr>
                <w:bCs/>
                <w:lang w:eastAsia="en-IE"/>
              </w:rPr>
              <w:t>(vii)</w:t>
            </w:r>
          </w:p>
        </w:tc>
        <w:tc>
          <w:tcPr>
            <w:tcW w:w="6663" w:type="dxa"/>
            <w:gridSpan w:val="2"/>
          </w:tcPr>
          <w:p w14:paraId="436EC854" w14:textId="77777777" w:rsidR="000C011E" w:rsidRPr="00F7609B" w:rsidRDefault="000C011E" w:rsidP="0093703A">
            <w:pPr>
              <w:autoSpaceDE w:val="0"/>
              <w:autoSpaceDN w:val="0"/>
              <w:adjustRightInd w:val="0"/>
              <w:rPr>
                <w:bCs/>
                <w:lang w:eastAsia="en-IE"/>
              </w:rPr>
            </w:pPr>
            <w:r w:rsidRPr="00F7609B">
              <w:rPr>
                <w:bCs/>
                <w:lang w:eastAsia="en-IE"/>
              </w:rPr>
              <w:t>We have procedures in place to ensure that our subcontractors, if any are used for this contract, apply the same standards.</w:t>
            </w:r>
          </w:p>
        </w:tc>
        <w:tc>
          <w:tcPr>
            <w:tcW w:w="1134" w:type="dxa"/>
          </w:tcPr>
          <w:p w14:paraId="0C0826F8" w14:textId="77777777" w:rsidR="000C011E" w:rsidRPr="00F7609B" w:rsidRDefault="000C011E" w:rsidP="0093703A">
            <w:pPr>
              <w:autoSpaceDE w:val="0"/>
              <w:autoSpaceDN w:val="0"/>
              <w:adjustRightInd w:val="0"/>
              <w:rPr>
                <w:bCs/>
                <w:lang w:eastAsia="en-IE"/>
              </w:rPr>
            </w:pPr>
          </w:p>
        </w:tc>
        <w:tc>
          <w:tcPr>
            <w:tcW w:w="1219" w:type="dxa"/>
          </w:tcPr>
          <w:p w14:paraId="2FCBB383" w14:textId="77777777" w:rsidR="000C011E" w:rsidRPr="00F7609B" w:rsidRDefault="000C011E" w:rsidP="0093703A">
            <w:pPr>
              <w:autoSpaceDE w:val="0"/>
              <w:autoSpaceDN w:val="0"/>
              <w:adjustRightInd w:val="0"/>
              <w:rPr>
                <w:bCs/>
                <w:lang w:eastAsia="en-IE"/>
              </w:rPr>
            </w:pPr>
          </w:p>
        </w:tc>
      </w:tr>
      <w:tr w:rsidR="000C011E" w:rsidRPr="00F7609B" w14:paraId="438F10E1" w14:textId="77777777" w:rsidTr="0093703A">
        <w:tc>
          <w:tcPr>
            <w:tcW w:w="9691" w:type="dxa"/>
            <w:gridSpan w:val="5"/>
          </w:tcPr>
          <w:p w14:paraId="3F7EE4EB" w14:textId="77777777" w:rsidR="000C011E" w:rsidRPr="00F7609B" w:rsidRDefault="000C011E" w:rsidP="0093703A">
            <w:pPr>
              <w:jc w:val="both"/>
              <w:rPr>
                <w:b/>
              </w:rPr>
            </w:pPr>
            <w:r w:rsidRPr="00F7609B">
              <w:rPr>
                <w:b/>
              </w:rPr>
              <w:t>This Declaration is made for the benefit of the Contracting Authority</w:t>
            </w:r>
          </w:p>
          <w:p w14:paraId="0220DAF3" w14:textId="77777777" w:rsidR="000C011E" w:rsidRPr="00F7609B" w:rsidRDefault="000C011E" w:rsidP="0093703A">
            <w:pPr>
              <w:jc w:val="both"/>
            </w:pPr>
          </w:p>
          <w:p w14:paraId="417C4C02" w14:textId="77777777" w:rsidR="000C011E" w:rsidRPr="00F7609B" w:rsidRDefault="000C011E" w:rsidP="0093703A">
            <w:pPr>
              <w:jc w:val="both"/>
            </w:pPr>
            <w:r w:rsidRPr="00F7609B">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p w14:paraId="587CB741" w14:textId="77777777" w:rsidR="000C011E" w:rsidRPr="00F7609B" w:rsidRDefault="000C011E" w:rsidP="0093703A">
            <w:pPr>
              <w:autoSpaceDE w:val="0"/>
              <w:autoSpaceDN w:val="0"/>
              <w:adjustRightInd w:val="0"/>
              <w:rPr>
                <w:b/>
                <w:bCs/>
                <w:lang w:eastAsia="en-IE"/>
              </w:rPr>
            </w:pPr>
          </w:p>
        </w:tc>
      </w:tr>
      <w:tr w:rsidR="000C011E" w:rsidRPr="00F7609B" w14:paraId="35DD60BA" w14:textId="77777777" w:rsidTr="0093703A">
        <w:tc>
          <w:tcPr>
            <w:tcW w:w="4503" w:type="dxa"/>
            <w:gridSpan w:val="2"/>
          </w:tcPr>
          <w:p w14:paraId="62876087" w14:textId="77777777" w:rsidR="000C011E" w:rsidRPr="00F7609B" w:rsidRDefault="000C011E" w:rsidP="0093703A">
            <w:pPr>
              <w:autoSpaceDE w:val="0"/>
              <w:autoSpaceDN w:val="0"/>
              <w:adjustRightInd w:val="0"/>
              <w:rPr>
                <w:b/>
              </w:rPr>
            </w:pPr>
            <w:r w:rsidRPr="00F7609B">
              <w:rPr>
                <w:b/>
              </w:rPr>
              <w:t>Name of Economic Operator</w:t>
            </w:r>
          </w:p>
          <w:p w14:paraId="7E8EFE3F" w14:textId="77777777" w:rsidR="000C011E" w:rsidRPr="00F7609B" w:rsidRDefault="000C011E" w:rsidP="0093703A">
            <w:pPr>
              <w:autoSpaceDE w:val="0"/>
              <w:autoSpaceDN w:val="0"/>
              <w:adjustRightInd w:val="0"/>
              <w:rPr>
                <w:b/>
                <w:bCs/>
                <w:lang w:eastAsia="en-IE"/>
              </w:rPr>
            </w:pPr>
          </w:p>
        </w:tc>
        <w:tc>
          <w:tcPr>
            <w:tcW w:w="5188" w:type="dxa"/>
            <w:gridSpan w:val="3"/>
          </w:tcPr>
          <w:p w14:paraId="4EBCA39B" w14:textId="77777777" w:rsidR="000C011E" w:rsidRPr="00F7609B" w:rsidRDefault="000C011E" w:rsidP="0093703A">
            <w:pPr>
              <w:autoSpaceDE w:val="0"/>
              <w:autoSpaceDN w:val="0"/>
              <w:adjustRightInd w:val="0"/>
              <w:rPr>
                <w:b/>
                <w:bCs/>
                <w:lang w:eastAsia="en-IE"/>
              </w:rPr>
            </w:pPr>
          </w:p>
        </w:tc>
      </w:tr>
      <w:tr w:rsidR="000C011E" w:rsidRPr="00F7609B" w14:paraId="1FED3CFF" w14:textId="77777777" w:rsidTr="0093703A">
        <w:tc>
          <w:tcPr>
            <w:tcW w:w="4503" w:type="dxa"/>
            <w:gridSpan w:val="2"/>
          </w:tcPr>
          <w:p w14:paraId="08D49D3C" w14:textId="77777777" w:rsidR="000C011E" w:rsidRPr="00F7609B" w:rsidRDefault="000C011E" w:rsidP="0093703A">
            <w:pPr>
              <w:autoSpaceDE w:val="0"/>
              <w:autoSpaceDN w:val="0"/>
              <w:adjustRightInd w:val="0"/>
              <w:rPr>
                <w:b/>
              </w:rPr>
            </w:pPr>
            <w:r w:rsidRPr="00F7609B">
              <w:rPr>
                <w:b/>
              </w:rPr>
              <w:t>Authorised Signatory</w:t>
            </w:r>
          </w:p>
          <w:p w14:paraId="5FA0BC38" w14:textId="77777777" w:rsidR="000C011E" w:rsidRPr="00F7609B" w:rsidRDefault="000C011E" w:rsidP="0093703A">
            <w:pPr>
              <w:autoSpaceDE w:val="0"/>
              <w:autoSpaceDN w:val="0"/>
              <w:adjustRightInd w:val="0"/>
              <w:rPr>
                <w:b/>
                <w:bCs/>
                <w:lang w:eastAsia="en-IE"/>
              </w:rPr>
            </w:pPr>
          </w:p>
        </w:tc>
        <w:tc>
          <w:tcPr>
            <w:tcW w:w="5188" w:type="dxa"/>
            <w:gridSpan w:val="3"/>
          </w:tcPr>
          <w:p w14:paraId="34619DBD" w14:textId="77777777" w:rsidR="000C011E" w:rsidRPr="00F7609B" w:rsidRDefault="000C011E" w:rsidP="0093703A">
            <w:pPr>
              <w:autoSpaceDE w:val="0"/>
              <w:autoSpaceDN w:val="0"/>
              <w:adjustRightInd w:val="0"/>
              <w:rPr>
                <w:b/>
                <w:bCs/>
                <w:lang w:eastAsia="en-IE"/>
              </w:rPr>
            </w:pPr>
          </w:p>
        </w:tc>
      </w:tr>
      <w:tr w:rsidR="000C011E" w:rsidRPr="00F7609B" w14:paraId="285A7CF8" w14:textId="77777777" w:rsidTr="0093703A">
        <w:tc>
          <w:tcPr>
            <w:tcW w:w="4503" w:type="dxa"/>
            <w:gridSpan w:val="2"/>
          </w:tcPr>
          <w:p w14:paraId="6B49B43D" w14:textId="77777777" w:rsidR="000C011E" w:rsidRPr="00F7609B" w:rsidRDefault="000C011E" w:rsidP="0093703A">
            <w:pPr>
              <w:autoSpaceDE w:val="0"/>
              <w:autoSpaceDN w:val="0"/>
              <w:adjustRightInd w:val="0"/>
              <w:rPr>
                <w:b/>
              </w:rPr>
            </w:pPr>
            <w:r w:rsidRPr="00F7609B">
              <w:rPr>
                <w:b/>
              </w:rPr>
              <w:t>Name in print or block capitals</w:t>
            </w:r>
          </w:p>
          <w:p w14:paraId="05946B72" w14:textId="77777777" w:rsidR="000C011E" w:rsidRPr="00F7609B" w:rsidRDefault="000C011E" w:rsidP="0093703A">
            <w:pPr>
              <w:autoSpaceDE w:val="0"/>
              <w:autoSpaceDN w:val="0"/>
              <w:adjustRightInd w:val="0"/>
              <w:rPr>
                <w:b/>
                <w:bCs/>
                <w:lang w:eastAsia="en-IE"/>
              </w:rPr>
            </w:pPr>
          </w:p>
        </w:tc>
        <w:tc>
          <w:tcPr>
            <w:tcW w:w="5188" w:type="dxa"/>
            <w:gridSpan w:val="3"/>
          </w:tcPr>
          <w:p w14:paraId="29EA9B74" w14:textId="77777777" w:rsidR="000C011E" w:rsidRPr="00F7609B" w:rsidRDefault="000C011E" w:rsidP="0093703A">
            <w:pPr>
              <w:autoSpaceDE w:val="0"/>
              <w:autoSpaceDN w:val="0"/>
              <w:adjustRightInd w:val="0"/>
              <w:rPr>
                <w:b/>
                <w:bCs/>
                <w:lang w:eastAsia="en-IE"/>
              </w:rPr>
            </w:pPr>
          </w:p>
        </w:tc>
      </w:tr>
      <w:tr w:rsidR="000C011E" w:rsidRPr="00F7609B" w14:paraId="0D8D709E" w14:textId="77777777" w:rsidTr="0093703A">
        <w:tc>
          <w:tcPr>
            <w:tcW w:w="4503" w:type="dxa"/>
            <w:gridSpan w:val="2"/>
          </w:tcPr>
          <w:p w14:paraId="3279090A" w14:textId="77777777" w:rsidR="000C011E" w:rsidRPr="00F7609B" w:rsidRDefault="000C011E" w:rsidP="0093703A">
            <w:pPr>
              <w:autoSpaceDE w:val="0"/>
              <w:autoSpaceDN w:val="0"/>
              <w:adjustRightInd w:val="0"/>
              <w:rPr>
                <w:b/>
              </w:rPr>
            </w:pPr>
            <w:r w:rsidRPr="00F7609B">
              <w:rPr>
                <w:b/>
              </w:rPr>
              <w:t>Rank / Position</w:t>
            </w:r>
            <w:r w:rsidRPr="00F7609B">
              <w:rPr>
                <w:b/>
              </w:rPr>
              <w:tab/>
            </w:r>
          </w:p>
          <w:p w14:paraId="685CA164" w14:textId="77777777" w:rsidR="000C011E" w:rsidRPr="00F7609B" w:rsidRDefault="000C011E" w:rsidP="0093703A">
            <w:pPr>
              <w:autoSpaceDE w:val="0"/>
              <w:autoSpaceDN w:val="0"/>
              <w:adjustRightInd w:val="0"/>
              <w:rPr>
                <w:b/>
                <w:bCs/>
                <w:lang w:eastAsia="en-IE"/>
              </w:rPr>
            </w:pPr>
          </w:p>
        </w:tc>
        <w:tc>
          <w:tcPr>
            <w:tcW w:w="5188" w:type="dxa"/>
            <w:gridSpan w:val="3"/>
          </w:tcPr>
          <w:p w14:paraId="44A87496" w14:textId="77777777" w:rsidR="000C011E" w:rsidRPr="00F7609B" w:rsidRDefault="000C011E" w:rsidP="0093703A">
            <w:pPr>
              <w:autoSpaceDE w:val="0"/>
              <w:autoSpaceDN w:val="0"/>
              <w:adjustRightInd w:val="0"/>
              <w:rPr>
                <w:b/>
                <w:bCs/>
                <w:lang w:eastAsia="en-IE"/>
              </w:rPr>
            </w:pPr>
          </w:p>
        </w:tc>
      </w:tr>
      <w:tr w:rsidR="000C011E" w:rsidRPr="00F7609B" w14:paraId="1EA7182A" w14:textId="77777777" w:rsidTr="0093703A">
        <w:tc>
          <w:tcPr>
            <w:tcW w:w="9691" w:type="dxa"/>
            <w:gridSpan w:val="5"/>
          </w:tcPr>
          <w:p w14:paraId="062613E0" w14:textId="77777777" w:rsidR="000C011E" w:rsidRPr="00F7609B" w:rsidRDefault="000C011E" w:rsidP="0093703A">
            <w:pPr>
              <w:jc w:val="both"/>
              <w:rPr>
                <w:b/>
              </w:rPr>
            </w:pPr>
            <w:r w:rsidRPr="00F7609B">
              <w:rPr>
                <w:b/>
              </w:rPr>
              <w:t xml:space="preserve">NOTE: </w:t>
            </w:r>
          </w:p>
          <w:p w14:paraId="7DD52DDF" w14:textId="77777777" w:rsidR="000C011E" w:rsidRPr="00F7609B" w:rsidRDefault="000C011E" w:rsidP="0093703A">
            <w:pPr>
              <w:jc w:val="both"/>
              <w:rPr>
                <w:b/>
              </w:rPr>
            </w:pPr>
          </w:p>
          <w:p w14:paraId="764DB85F" w14:textId="77777777" w:rsidR="000C011E" w:rsidRPr="00F7609B" w:rsidRDefault="000C011E" w:rsidP="0093703A">
            <w:pPr>
              <w:autoSpaceDE w:val="0"/>
              <w:autoSpaceDN w:val="0"/>
              <w:adjustRightInd w:val="0"/>
              <w:rPr>
                <w:b/>
                <w:bCs/>
                <w:lang w:eastAsia="en-IE"/>
              </w:rPr>
            </w:pPr>
            <w:r w:rsidRPr="00F7609B">
              <w:rPr>
                <w:b/>
              </w:rPr>
              <w:t>The term Economic Operator covers equally the concepts of Contractor, Supplier and Service Provider whether as Candidate, Tenderer or Participant under an award procedure in accordance with the relevant Public Procurement Directive</w:t>
            </w:r>
            <w:r w:rsidR="00D34BF6" w:rsidRPr="00F7609B">
              <w:rPr>
                <w:b/>
              </w:rPr>
              <w:t>.</w:t>
            </w:r>
          </w:p>
        </w:tc>
      </w:tr>
    </w:tbl>
    <w:p w14:paraId="0B56BC48" w14:textId="77777777" w:rsidR="000C011E" w:rsidRPr="00F7609B" w:rsidRDefault="000C011E" w:rsidP="000C011E">
      <w:pPr>
        <w:autoSpaceDE w:val="0"/>
        <w:autoSpaceDN w:val="0"/>
        <w:adjustRightInd w:val="0"/>
        <w:rPr>
          <w:b/>
          <w:bCs/>
          <w:lang w:eastAsia="en-IE"/>
        </w:rPr>
      </w:pPr>
    </w:p>
    <w:p w14:paraId="1981D267" w14:textId="77777777" w:rsidR="000C011E" w:rsidRPr="00F7609B" w:rsidRDefault="000C011E" w:rsidP="000C011E">
      <w:pPr>
        <w:autoSpaceDE w:val="0"/>
        <w:autoSpaceDN w:val="0"/>
        <w:adjustRightInd w:val="0"/>
        <w:rPr>
          <w:b/>
          <w:bCs/>
          <w:lang w:eastAsia="en-IE"/>
        </w:rPr>
      </w:pPr>
    </w:p>
    <w:p w14:paraId="24716E65" w14:textId="77777777" w:rsidR="00B63493" w:rsidRPr="00F7609B" w:rsidRDefault="00B63493">
      <w:pPr>
        <w:rPr>
          <w:b/>
          <w:bCs/>
          <w:lang w:eastAsia="en-IE"/>
        </w:rPr>
      </w:pPr>
      <w:r w:rsidRPr="00F7609B">
        <w:rPr>
          <w:b/>
          <w:bCs/>
          <w:lang w:eastAsia="en-IE"/>
        </w:rPr>
        <w:br w:type="page"/>
      </w:r>
    </w:p>
    <w:p w14:paraId="2EA4DC47" w14:textId="77777777" w:rsidR="000C011E" w:rsidRPr="00F7609B" w:rsidRDefault="000C011E" w:rsidP="000C011E">
      <w:pPr>
        <w:autoSpaceDE w:val="0"/>
        <w:autoSpaceDN w:val="0"/>
        <w:adjustRightInd w:val="0"/>
        <w:rPr>
          <w:b/>
          <w:bCs/>
          <w:lang w:eastAsia="en-IE"/>
        </w:rPr>
      </w:pPr>
    </w:p>
    <w:p w14:paraId="05A3637E" w14:textId="49181FDA" w:rsidR="000C011E" w:rsidRPr="00F7609B" w:rsidRDefault="000C011E" w:rsidP="00063FBE">
      <w:pPr>
        <w:spacing w:after="200" w:line="276" w:lineRule="auto"/>
        <w:jc w:val="center"/>
        <w:rPr>
          <w:b/>
          <w:bCs/>
          <w:sz w:val="32"/>
          <w:szCs w:val="32"/>
          <w:u w:val="single"/>
          <w:lang w:eastAsia="en-IE"/>
        </w:rPr>
      </w:pPr>
      <w:r w:rsidRPr="00F7609B">
        <w:rPr>
          <w:b/>
          <w:bCs/>
          <w:sz w:val="32"/>
          <w:szCs w:val="32"/>
          <w:u w:val="single"/>
          <w:lang w:eastAsia="en-IE"/>
        </w:rPr>
        <w:t xml:space="preserve">APPENDIX </w:t>
      </w:r>
      <w:r w:rsidR="009C5451" w:rsidRPr="00F7609B">
        <w:rPr>
          <w:b/>
          <w:bCs/>
          <w:sz w:val="32"/>
          <w:szCs w:val="32"/>
          <w:u w:val="single"/>
          <w:lang w:eastAsia="en-IE"/>
        </w:rPr>
        <w:t>3</w:t>
      </w:r>
      <w:r w:rsidR="00D34BF6" w:rsidRPr="00F7609B">
        <w:rPr>
          <w:b/>
          <w:bCs/>
          <w:sz w:val="32"/>
          <w:szCs w:val="32"/>
          <w:u w:val="single"/>
          <w:lang w:eastAsia="en-IE"/>
        </w:rPr>
        <w:t>:</w:t>
      </w:r>
      <w:r w:rsidRPr="00F7609B">
        <w:rPr>
          <w:b/>
          <w:bCs/>
          <w:sz w:val="32"/>
          <w:szCs w:val="32"/>
          <w:u w:val="single"/>
          <w:lang w:eastAsia="en-IE"/>
        </w:rPr>
        <w:t xml:space="preserve"> CERTIFICATE RELATING TO BONA FIDE TENDER</w:t>
      </w:r>
    </w:p>
    <w:p w14:paraId="682C8820" w14:textId="77777777" w:rsidR="000C011E" w:rsidRPr="00F7609B" w:rsidRDefault="000C011E" w:rsidP="000C011E">
      <w:pPr>
        <w:autoSpaceDE w:val="0"/>
        <w:autoSpaceDN w:val="0"/>
        <w:adjustRightInd w:val="0"/>
        <w:rPr>
          <w:b/>
          <w:bCs/>
          <w:szCs w:val="22"/>
          <w:lang w:eastAsia="en-IE"/>
        </w:rPr>
      </w:pPr>
    </w:p>
    <w:p w14:paraId="0F6F2C0A" w14:textId="77777777" w:rsidR="000C011E" w:rsidRPr="00F7609B" w:rsidRDefault="000C011E" w:rsidP="000C011E">
      <w:pPr>
        <w:autoSpaceDE w:val="0"/>
        <w:autoSpaceDN w:val="0"/>
        <w:adjustRightInd w:val="0"/>
        <w:rPr>
          <w:szCs w:val="22"/>
          <w:lang w:eastAsia="en-IE"/>
        </w:rPr>
      </w:pPr>
      <w:r w:rsidRPr="00F7609B">
        <w:rPr>
          <w:b/>
          <w:szCs w:val="22"/>
          <w:lang w:eastAsia="en-IE"/>
        </w:rPr>
        <w:t>1</w:t>
      </w:r>
      <w:r w:rsidRPr="00F7609B">
        <w:rPr>
          <w:szCs w:val="22"/>
          <w:lang w:eastAsia="en-IE"/>
        </w:rPr>
        <w:t>. The essence of tendering is that the client shall receive bona fide competitive tenders from all firms tendering. In recognition of this principle, we certify that this is a bona fide tender intended to be competitive, and that we have not fixed or adjusted the amount of the tender by or under or in accordance with any agreemnt or arrangement with any other person.</w:t>
      </w:r>
    </w:p>
    <w:p w14:paraId="36F92B23" w14:textId="77777777" w:rsidR="000C011E" w:rsidRPr="00F7609B" w:rsidRDefault="000C011E" w:rsidP="000C011E">
      <w:pPr>
        <w:autoSpaceDE w:val="0"/>
        <w:autoSpaceDN w:val="0"/>
        <w:adjustRightInd w:val="0"/>
        <w:rPr>
          <w:szCs w:val="22"/>
          <w:lang w:eastAsia="en-IE"/>
        </w:rPr>
      </w:pPr>
    </w:p>
    <w:p w14:paraId="0FF8BDB4" w14:textId="77777777" w:rsidR="000C011E" w:rsidRPr="00F7609B" w:rsidRDefault="000C011E" w:rsidP="00D95178">
      <w:pPr>
        <w:numPr>
          <w:ilvl w:val="0"/>
          <w:numId w:val="4"/>
        </w:numPr>
        <w:autoSpaceDE w:val="0"/>
        <w:autoSpaceDN w:val="0"/>
        <w:adjustRightInd w:val="0"/>
        <w:rPr>
          <w:szCs w:val="22"/>
          <w:lang w:eastAsia="en-IE"/>
        </w:rPr>
      </w:pPr>
      <w:r w:rsidRPr="00F7609B">
        <w:rPr>
          <w:szCs w:val="22"/>
          <w:lang w:eastAsia="en-IE"/>
        </w:rPr>
        <w:t>We also certify that we have not:</w:t>
      </w:r>
    </w:p>
    <w:p w14:paraId="549249A7" w14:textId="77777777" w:rsidR="000C011E" w:rsidRPr="00F7609B" w:rsidRDefault="000C011E" w:rsidP="000C011E">
      <w:pPr>
        <w:autoSpaceDE w:val="0"/>
        <w:autoSpaceDN w:val="0"/>
        <w:adjustRightInd w:val="0"/>
        <w:rPr>
          <w:szCs w:val="22"/>
          <w:lang w:eastAsia="en-IE"/>
        </w:rPr>
      </w:pPr>
    </w:p>
    <w:p w14:paraId="0B206C67" w14:textId="77777777" w:rsidR="000C011E" w:rsidRPr="00F7609B" w:rsidRDefault="000C011E" w:rsidP="000C011E">
      <w:pPr>
        <w:autoSpaceDE w:val="0"/>
        <w:autoSpaceDN w:val="0"/>
        <w:adjustRightInd w:val="0"/>
        <w:ind w:left="720" w:hanging="720"/>
        <w:rPr>
          <w:szCs w:val="22"/>
          <w:lang w:eastAsia="en-IE"/>
        </w:rPr>
      </w:pPr>
      <w:r w:rsidRPr="00F7609B">
        <w:rPr>
          <w:szCs w:val="22"/>
          <w:lang w:eastAsia="en-IE"/>
        </w:rPr>
        <w:t xml:space="preserve">(a) </w:t>
      </w:r>
      <w:r w:rsidRPr="00F7609B">
        <w:rPr>
          <w:szCs w:val="22"/>
          <w:lang w:eastAsia="en-IE"/>
        </w:rPr>
        <w:tab/>
        <w:t>communicated to a person other than the person calling for these, the amount or    approximate amount of the proposed tender, except where the disclosure in confidence, or the approximate amount of the tender was necessary to obtain insurance premium quotations required for the preparation of the tender;</w:t>
      </w:r>
      <w:r w:rsidR="00D34BF6" w:rsidRPr="00F7609B">
        <w:rPr>
          <w:szCs w:val="22"/>
          <w:lang w:eastAsia="en-IE"/>
        </w:rPr>
        <w:t xml:space="preserve"> ?</w:t>
      </w:r>
    </w:p>
    <w:p w14:paraId="75EB71FF" w14:textId="77777777" w:rsidR="000C011E" w:rsidRPr="00F7609B" w:rsidRDefault="000C011E" w:rsidP="000C011E">
      <w:pPr>
        <w:autoSpaceDE w:val="0"/>
        <w:autoSpaceDN w:val="0"/>
        <w:adjustRightInd w:val="0"/>
        <w:rPr>
          <w:szCs w:val="22"/>
          <w:lang w:eastAsia="en-IE"/>
        </w:rPr>
      </w:pPr>
    </w:p>
    <w:p w14:paraId="648147E2" w14:textId="77777777" w:rsidR="000C011E" w:rsidRPr="00F7609B" w:rsidRDefault="000C011E" w:rsidP="000C011E">
      <w:pPr>
        <w:autoSpaceDE w:val="0"/>
        <w:autoSpaceDN w:val="0"/>
        <w:adjustRightInd w:val="0"/>
        <w:rPr>
          <w:szCs w:val="22"/>
          <w:lang w:eastAsia="en-IE"/>
        </w:rPr>
      </w:pPr>
      <w:r w:rsidRPr="00F7609B">
        <w:rPr>
          <w:szCs w:val="22"/>
          <w:lang w:eastAsia="en-IE"/>
        </w:rPr>
        <w:t>(b)</w:t>
      </w:r>
      <w:r w:rsidRPr="00F7609B">
        <w:rPr>
          <w:szCs w:val="22"/>
          <w:lang w:eastAsia="en-IE"/>
        </w:rPr>
        <w:tab/>
        <w:t xml:space="preserve">entered into any agreement, arrangement or understanding with any other person </w:t>
      </w:r>
      <w:r w:rsidR="00D34BF6" w:rsidRPr="00F7609B">
        <w:rPr>
          <w:szCs w:val="22"/>
          <w:lang w:eastAsia="en-IE"/>
        </w:rPr>
        <w:tab/>
        <w:t xml:space="preserve">and </w:t>
      </w:r>
    </w:p>
    <w:p w14:paraId="4EAF99DE" w14:textId="77777777" w:rsidR="000C011E" w:rsidRPr="00F7609B" w:rsidRDefault="000C011E" w:rsidP="00BF03DB">
      <w:pPr>
        <w:autoSpaceDE w:val="0"/>
        <w:autoSpaceDN w:val="0"/>
        <w:adjustRightInd w:val="0"/>
        <w:ind w:left="720"/>
        <w:rPr>
          <w:szCs w:val="22"/>
          <w:lang w:eastAsia="en-IE"/>
        </w:rPr>
      </w:pPr>
      <w:r w:rsidRPr="00F7609B">
        <w:rPr>
          <w:szCs w:val="22"/>
          <w:lang w:eastAsia="en-IE"/>
        </w:rPr>
        <w:t xml:space="preserve">that person shall refrain from tendering or as to the amount of any tender to be        </w:t>
      </w:r>
      <w:r w:rsidR="0050635A" w:rsidRPr="00F7609B">
        <w:rPr>
          <w:szCs w:val="22"/>
          <w:lang w:eastAsia="en-IE"/>
        </w:rPr>
        <w:t>s</w:t>
      </w:r>
      <w:r w:rsidRPr="00F7609B">
        <w:rPr>
          <w:szCs w:val="22"/>
          <w:lang w:eastAsia="en-IE"/>
        </w:rPr>
        <w:t>ubmitted;</w:t>
      </w:r>
    </w:p>
    <w:p w14:paraId="41AEC1A6" w14:textId="77777777" w:rsidR="000C011E" w:rsidRPr="00F7609B" w:rsidRDefault="000C011E" w:rsidP="000C011E">
      <w:pPr>
        <w:autoSpaceDE w:val="0"/>
        <w:autoSpaceDN w:val="0"/>
        <w:adjustRightInd w:val="0"/>
        <w:rPr>
          <w:szCs w:val="22"/>
          <w:lang w:eastAsia="en-IE"/>
        </w:rPr>
      </w:pPr>
    </w:p>
    <w:p w14:paraId="6847DBA3" w14:textId="77777777" w:rsidR="000C011E" w:rsidRPr="00F7609B" w:rsidRDefault="000C011E" w:rsidP="000C011E">
      <w:pPr>
        <w:autoSpaceDE w:val="0"/>
        <w:autoSpaceDN w:val="0"/>
        <w:adjustRightInd w:val="0"/>
        <w:ind w:left="720" w:hanging="720"/>
        <w:rPr>
          <w:szCs w:val="22"/>
          <w:lang w:eastAsia="en-IE"/>
        </w:rPr>
      </w:pPr>
      <w:r w:rsidRPr="00F7609B">
        <w:rPr>
          <w:szCs w:val="22"/>
          <w:lang w:eastAsia="en-IE"/>
        </w:rPr>
        <w:t>(c)</w:t>
      </w:r>
      <w:r w:rsidRPr="00F7609B">
        <w:rPr>
          <w:szCs w:val="22"/>
          <w:lang w:eastAsia="en-IE"/>
        </w:rPr>
        <w:tab/>
        <w:t xml:space="preserve">offered paid or given or agreed to pay or give any sum of money or valuable </w:t>
      </w:r>
      <w:r w:rsidR="00D34BF6" w:rsidRPr="00F7609B">
        <w:rPr>
          <w:szCs w:val="22"/>
          <w:lang w:eastAsia="en-IE"/>
        </w:rPr>
        <w:t xml:space="preserve">     </w:t>
      </w:r>
      <w:r w:rsidRPr="00F7609B">
        <w:rPr>
          <w:szCs w:val="22"/>
          <w:lang w:eastAsia="en-IE"/>
        </w:rPr>
        <w:t>consideration directly or indirectly to any person for doing or having done causing or having caused to be done in relation to any other tender or proposed tender for the said work, any act or thing of the sort described above.</w:t>
      </w:r>
    </w:p>
    <w:p w14:paraId="27C1F05B" w14:textId="77777777" w:rsidR="000C011E" w:rsidRPr="00F7609B" w:rsidRDefault="000C011E" w:rsidP="000C011E">
      <w:pPr>
        <w:autoSpaceDE w:val="0"/>
        <w:autoSpaceDN w:val="0"/>
        <w:adjustRightInd w:val="0"/>
        <w:rPr>
          <w:szCs w:val="22"/>
          <w:lang w:eastAsia="en-IE"/>
        </w:rPr>
      </w:pPr>
    </w:p>
    <w:p w14:paraId="562E9B5D" w14:textId="77777777" w:rsidR="000C011E" w:rsidRPr="00F7609B" w:rsidRDefault="000C011E" w:rsidP="000C011E">
      <w:pPr>
        <w:autoSpaceDE w:val="0"/>
        <w:autoSpaceDN w:val="0"/>
        <w:adjustRightInd w:val="0"/>
        <w:rPr>
          <w:szCs w:val="22"/>
          <w:lang w:eastAsia="en-IE"/>
        </w:rPr>
      </w:pPr>
      <w:r w:rsidRPr="00F7609B">
        <w:rPr>
          <w:szCs w:val="22"/>
          <w:lang w:eastAsia="en-IE"/>
        </w:rPr>
        <w:t>We undertake that we will not do any of the acts mentioned in paragraphs 2(a), 2(b) or 2(c). above at any time before the date and hour specified for the return of this tender.</w:t>
      </w:r>
    </w:p>
    <w:p w14:paraId="550B237D" w14:textId="77777777" w:rsidR="000C011E" w:rsidRPr="00F7609B" w:rsidRDefault="000C011E" w:rsidP="000C011E">
      <w:pPr>
        <w:autoSpaceDE w:val="0"/>
        <w:autoSpaceDN w:val="0"/>
        <w:adjustRightInd w:val="0"/>
        <w:rPr>
          <w:szCs w:val="22"/>
          <w:lang w:eastAsia="en-IE"/>
        </w:rPr>
      </w:pPr>
    </w:p>
    <w:p w14:paraId="275D510C" w14:textId="77777777" w:rsidR="00D34BF6" w:rsidRPr="00F7609B" w:rsidRDefault="000C011E" w:rsidP="00D95178">
      <w:pPr>
        <w:numPr>
          <w:ilvl w:val="0"/>
          <w:numId w:val="4"/>
        </w:numPr>
        <w:autoSpaceDE w:val="0"/>
        <w:autoSpaceDN w:val="0"/>
        <w:adjustRightInd w:val="0"/>
        <w:rPr>
          <w:szCs w:val="22"/>
          <w:lang w:eastAsia="en-IE"/>
        </w:rPr>
      </w:pPr>
      <w:r w:rsidRPr="00F7609B">
        <w:rPr>
          <w:szCs w:val="22"/>
          <w:lang w:eastAsia="en-IE"/>
        </w:rPr>
        <w:t>In this certificate the word "person" includes any persons</w:t>
      </w:r>
      <w:r w:rsidR="00D34BF6" w:rsidRPr="00F7609B">
        <w:rPr>
          <w:szCs w:val="22"/>
          <w:lang w:eastAsia="en-IE"/>
        </w:rPr>
        <w:t>,</w:t>
      </w:r>
      <w:r w:rsidRPr="00F7609B">
        <w:rPr>
          <w:szCs w:val="22"/>
          <w:lang w:eastAsia="en-IE"/>
        </w:rPr>
        <w:t xml:space="preserve"> anybody or association, corporate or incorporated and "any agreement or arrangement" includes any such transaction, formal or informal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2612"/>
        <w:gridCol w:w="1813"/>
        <w:gridCol w:w="2906"/>
      </w:tblGrid>
      <w:tr w:rsidR="000C011E" w:rsidRPr="00F7609B" w14:paraId="030A69D0" w14:textId="77777777" w:rsidTr="0093703A">
        <w:trPr>
          <w:trHeight w:val="437"/>
        </w:trPr>
        <w:tc>
          <w:tcPr>
            <w:tcW w:w="2093" w:type="dxa"/>
          </w:tcPr>
          <w:p w14:paraId="41FAFCA5" w14:textId="77777777" w:rsidR="000C011E" w:rsidRPr="00F7609B" w:rsidRDefault="000C011E" w:rsidP="0093703A">
            <w:pPr>
              <w:autoSpaceDE w:val="0"/>
              <w:autoSpaceDN w:val="0"/>
              <w:adjustRightInd w:val="0"/>
              <w:rPr>
                <w:b/>
                <w:bCs/>
                <w:i/>
                <w:iCs/>
                <w:sz w:val="16"/>
                <w:szCs w:val="16"/>
                <w:lang w:val="en-US"/>
              </w:rPr>
            </w:pPr>
          </w:p>
          <w:p w14:paraId="54BB2420" w14:textId="77777777" w:rsidR="000C011E" w:rsidRPr="00F7609B" w:rsidRDefault="000C011E" w:rsidP="0093703A">
            <w:pPr>
              <w:autoSpaceDE w:val="0"/>
              <w:autoSpaceDN w:val="0"/>
              <w:adjustRightInd w:val="0"/>
              <w:rPr>
                <w:b/>
                <w:bCs/>
                <w:i/>
                <w:iCs/>
                <w:lang w:val="en-US"/>
              </w:rPr>
            </w:pPr>
            <w:r w:rsidRPr="00F7609B">
              <w:rPr>
                <w:b/>
                <w:bCs/>
                <w:i/>
                <w:iCs/>
                <w:lang w:val="en-US"/>
              </w:rPr>
              <w:t>Signed:</w:t>
            </w:r>
          </w:p>
        </w:tc>
        <w:tc>
          <w:tcPr>
            <w:tcW w:w="2693" w:type="dxa"/>
          </w:tcPr>
          <w:p w14:paraId="2A65C5D4" w14:textId="77777777" w:rsidR="000C011E" w:rsidRPr="00F7609B" w:rsidRDefault="000C011E" w:rsidP="0093703A">
            <w:pPr>
              <w:autoSpaceDE w:val="0"/>
              <w:autoSpaceDN w:val="0"/>
              <w:adjustRightInd w:val="0"/>
              <w:rPr>
                <w:b/>
                <w:bCs/>
                <w:i/>
                <w:iCs/>
                <w:lang w:val="en-US"/>
              </w:rPr>
            </w:pPr>
          </w:p>
        </w:tc>
        <w:tc>
          <w:tcPr>
            <w:tcW w:w="1837" w:type="dxa"/>
          </w:tcPr>
          <w:p w14:paraId="1D632691" w14:textId="77777777" w:rsidR="000C011E" w:rsidRPr="00F7609B" w:rsidRDefault="000C011E" w:rsidP="0093703A">
            <w:pPr>
              <w:autoSpaceDE w:val="0"/>
              <w:autoSpaceDN w:val="0"/>
              <w:adjustRightInd w:val="0"/>
              <w:rPr>
                <w:b/>
                <w:bCs/>
                <w:i/>
                <w:iCs/>
                <w:sz w:val="16"/>
                <w:szCs w:val="16"/>
                <w:lang w:val="en-US"/>
              </w:rPr>
            </w:pPr>
          </w:p>
          <w:p w14:paraId="7FCB4643" w14:textId="77777777" w:rsidR="000C011E" w:rsidRPr="00F7609B" w:rsidRDefault="000C011E" w:rsidP="0093703A">
            <w:pPr>
              <w:autoSpaceDE w:val="0"/>
              <w:autoSpaceDN w:val="0"/>
              <w:adjustRightInd w:val="0"/>
              <w:rPr>
                <w:b/>
                <w:bCs/>
                <w:i/>
                <w:iCs/>
                <w:lang w:val="en-US"/>
              </w:rPr>
            </w:pPr>
            <w:r w:rsidRPr="00F7609B">
              <w:rPr>
                <w:b/>
                <w:bCs/>
                <w:i/>
                <w:iCs/>
                <w:lang w:val="en-US"/>
              </w:rPr>
              <w:t>Position:</w:t>
            </w:r>
          </w:p>
        </w:tc>
        <w:tc>
          <w:tcPr>
            <w:tcW w:w="2997" w:type="dxa"/>
          </w:tcPr>
          <w:p w14:paraId="34538462" w14:textId="77777777" w:rsidR="000C011E" w:rsidRPr="00F7609B" w:rsidRDefault="000C011E" w:rsidP="0093703A">
            <w:pPr>
              <w:autoSpaceDE w:val="0"/>
              <w:autoSpaceDN w:val="0"/>
              <w:adjustRightInd w:val="0"/>
              <w:rPr>
                <w:b/>
                <w:bCs/>
                <w:i/>
                <w:iCs/>
                <w:lang w:val="en-US"/>
              </w:rPr>
            </w:pPr>
          </w:p>
        </w:tc>
      </w:tr>
      <w:tr w:rsidR="000C011E" w:rsidRPr="00F7609B" w14:paraId="48D9A341" w14:textId="77777777" w:rsidTr="0093703A">
        <w:trPr>
          <w:trHeight w:val="402"/>
        </w:trPr>
        <w:tc>
          <w:tcPr>
            <w:tcW w:w="2093" w:type="dxa"/>
          </w:tcPr>
          <w:p w14:paraId="418A0B9B" w14:textId="77777777" w:rsidR="000C011E" w:rsidRPr="00F7609B" w:rsidRDefault="000C011E" w:rsidP="0093703A">
            <w:pPr>
              <w:autoSpaceDE w:val="0"/>
              <w:autoSpaceDN w:val="0"/>
              <w:adjustRightInd w:val="0"/>
              <w:rPr>
                <w:b/>
                <w:bCs/>
                <w:i/>
                <w:iCs/>
                <w:sz w:val="16"/>
                <w:szCs w:val="16"/>
                <w:lang w:val="en-US"/>
              </w:rPr>
            </w:pPr>
          </w:p>
          <w:p w14:paraId="67EC183E" w14:textId="77777777" w:rsidR="000C011E" w:rsidRPr="00F7609B" w:rsidRDefault="000C011E" w:rsidP="0093703A">
            <w:pPr>
              <w:autoSpaceDE w:val="0"/>
              <w:autoSpaceDN w:val="0"/>
              <w:adjustRightInd w:val="0"/>
              <w:rPr>
                <w:b/>
                <w:bCs/>
                <w:i/>
                <w:iCs/>
                <w:lang w:val="en-US"/>
              </w:rPr>
            </w:pPr>
            <w:r w:rsidRPr="00F7609B">
              <w:rPr>
                <w:b/>
                <w:bCs/>
                <w:i/>
                <w:iCs/>
                <w:lang w:val="en-US"/>
              </w:rPr>
              <w:t>Print Name:</w:t>
            </w:r>
          </w:p>
        </w:tc>
        <w:tc>
          <w:tcPr>
            <w:tcW w:w="2693" w:type="dxa"/>
          </w:tcPr>
          <w:p w14:paraId="676AF8AF" w14:textId="77777777" w:rsidR="000C011E" w:rsidRPr="00F7609B" w:rsidRDefault="000C011E" w:rsidP="0093703A">
            <w:pPr>
              <w:autoSpaceDE w:val="0"/>
              <w:autoSpaceDN w:val="0"/>
              <w:adjustRightInd w:val="0"/>
              <w:rPr>
                <w:b/>
                <w:bCs/>
                <w:i/>
                <w:iCs/>
                <w:lang w:val="en-US"/>
              </w:rPr>
            </w:pPr>
          </w:p>
        </w:tc>
        <w:tc>
          <w:tcPr>
            <w:tcW w:w="1837" w:type="dxa"/>
          </w:tcPr>
          <w:p w14:paraId="0DD33C93" w14:textId="77777777" w:rsidR="000C011E" w:rsidRPr="00F7609B" w:rsidRDefault="000C011E" w:rsidP="0093703A">
            <w:pPr>
              <w:autoSpaceDE w:val="0"/>
              <w:autoSpaceDN w:val="0"/>
              <w:adjustRightInd w:val="0"/>
              <w:rPr>
                <w:b/>
                <w:bCs/>
                <w:i/>
                <w:iCs/>
                <w:sz w:val="16"/>
                <w:szCs w:val="16"/>
                <w:lang w:val="en-US"/>
              </w:rPr>
            </w:pPr>
          </w:p>
          <w:p w14:paraId="7BC79590" w14:textId="77777777" w:rsidR="000C011E" w:rsidRPr="00F7609B" w:rsidRDefault="000C011E" w:rsidP="0093703A">
            <w:pPr>
              <w:autoSpaceDE w:val="0"/>
              <w:autoSpaceDN w:val="0"/>
              <w:adjustRightInd w:val="0"/>
              <w:rPr>
                <w:b/>
                <w:bCs/>
                <w:i/>
                <w:iCs/>
                <w:lang w:val="en-US"/>
              </w:rPr>
            </w:pPr>
            <w:r w:rsidRPr="00F7609B">
              <w:rPr>
                <w:b/>
                <w:bCs/>
                <w:i/>
                <w:iCs/>
                <w:lang w:val="en-US"/>
              </w:rPr>
              <w:t>Phone no:</w:t>
            </w:r>
          </w:p>
        </w:tc>
        <w:tc>
          <w:tcPr>
            <w:tcW w:w="2997" w:type="dxa"/>
          </w:tcPr>
          <w:p w14:paraId="32C19E10" w14:textId="77777777" w:rsidR="000C011E" w:rsidRPr="00F7609B" w:rsidRDefault="000C011E" w:rsidP="0093703A">
            <w:pPr>
              <w:autoSpaceDE w:val="0"/>
              <w:autoSpaceDN w:val="0"/>
              <w:adjustRightInd w:val="0"/>
              <w:rPr>
                <w:b/>
                <w:bCs/>
                <w:i/>
                <w:iCs/>
                <w:lang w:val="en-US"/>
              </w:rPr>
            </w:pPr>
          </w:p>
        </w:tc>
      </w:tr>
      <w:tr w:rsidR="000C011E" w:rsidRPr="00F7609B" w14:paraId="2E73AF91" w14:textId="77777777" w:rsidTr="0093703A">
        <w:trPr>
          <w:trHeight w:val="423"/>
        </w:trPr>
        <w:tc>
          <w:tcPr>
            <w:tcW w:w="2093" w:type="dxa"/>
          </w:tcPr>
          <w:p w14:paraId="6058CD7A" w14:textId="77777777" w:rsidR="000C011E" w:rsidRPr="00F7609B" w:rsidRDefault="000C011E" w:rsidP="0093703A">
            <w:pPr>
              <w:autoSpaceDE w:val="0"/>
              <w:autoSpaceDN w:val="0"/>
              <w:adjustRightInd w:val="0"/>
              <w:rPr>
                <w:b/>
                <w:bCs/>
                <w:i/>
                <w:iCs/>
                <w:sz w:val="16"/>
                <w:szCs w:val="16"/>
                <w:lang w:val="en-US"/>
              </w:rPr>
            </w:pPr>
          </w:p>
          <w:p w14:paraId="49CFAB7E" w14:textId="77777777" w:rsidR="000C011E" w:rsidRPr="00F7609B" w:rsidRDefault="000C011E" w:rsidP="0093703A">
            <w:pPr>
              <w:autoSpaceDE w:val="0"/>
              <w:autoSpaceDN w:val="0"/>
              <w:adjustRightInd w:val="0"/>
              <w:rPr>
                <w:b/>
                <w:bCs/>
                <w:i/>
                <w:iCs/>
                <w:lang w:val="en-US"/>
              </w:rPr>
            </w:pPr>
            <w:r w:rsidRPr="00F7609B">
              <w:rPr>
                <w:b/>
                <w:bCs/>
                <w:i/>
                <w:iCs/>
                <w:lang w:val="en-US"/>
              </w:rPr>
              <w:t>Company Name:</w:t>
            </w:r>
          </w:p>
        </w:tc>
        <w:tc>
          <w:tcPr>
            <w:tcW w:w="2693" w:type="dxa"/>
          </w:tcPr>
          <w:p w14:paraId="3EF2E960" w14:textId="77777777" w:rsidR="000C011E" w:rsidRPr="00F7609B" w:rsidRDefault="000C011E" w:rsidP="0093703A">
            <w:pPr>
              <w:autoSpaceDE w:val="0"/>
              <w:autoSpaceDN w:val="0"/>
              <w:adjustRightInd w:val="0"/>
              <w:rPr>
                <w:b/>
                <w:bCs/>
                <w:i/>
                <w:iCs/>
                <w:lang w:val="en-US"/>
              </w:rPr>
            </w:pPr>
          </w:p>
        </w:tc>
        <w:tc>
          <w:tcPr>
            <w:tcW w:w="1837" w:type="dxa"/>
          </w:tcPr>
          <w:p w14:paraId="07EFD13C" w14:textId="77777777" w:rsidR="000C011E" w:rsidRPr="00F7609B" w:rsidRDefault="000C011E" w:rsidP="0093703A">
            <w:pPr>
              <w:autoSpaceDE w:val="0"/>
              <w:autoSpaceDN w:val="0"/>
              <w:adjustRightInd w:val="0"/>
              <w:rPr>
                <w:b/>
                <w:bCs/>
                <w:i/>
                <w:iCs/>
                <w:sz w:val="16"/>
                <w:szCs w:val="16"/>
                <w:lang w:val="en-US"/>
              </w:rPr>
            </w:pPr>
          </w:p>
          <w:p w14:paraId="163A979B" w14:textId="77777777" w:rsidR="000C011E" w:rsidRPr="00F7609B" w:rsidRDefault="000C011E" w:rsidP="0093703A">
            <w:pPr>
              <w:autoSpaceDE w:val="0"/>
              <w:autoSpaceDN w:val="0"/>
              <w:adjustRightInd w:val="0"/>
              <w:rPr>
                <w:b/>
                <w:bCs/>
                <w:i/>
                <w:iCs/>
                <w:lang w:val="en-US"/>
              </w:rPr>
            </w:pPr>
            <w:r w:rsidRPr="00F7609B">
              <w:rPr>
                <w:b/>
                <w:bCs/>
                <w:i/>
                <w:iCs/>
                <w:lang w:val="en-US"/>
              </w:rPr>
              <w:t>Date:</w:t>
            </w:r>
          </w:p>
        </w:tc>
        <w:tc>
          <w:tcPr>
            <w:tcW w:w="2997" w:type="dxa"/>
          </w:tcPr>
          <w:p w14:paraId="60D6E09C" w14:textId="77777777" w:rsidR="000C011E" w:rsidRPr="00F7609B" w:rsidRDefault="000C011E" w:rsidP="0093703A">
            <w:pPr>
              <w:autoSpaceDE w:val="0"/>
              <w:autoSpaceDN w:val="0"/>
              <w:adjustRightInd w:val="0"/>
              <w:rPr>
                <w:b/>
                <w:bCs/>
                <w:i/>
                <w:iCs/>
                <w:lang w:val="en-US"/>
              </w:rPr>
            </w:pPr>
          </w:p>
        </w:tc>
      </w:tr>
      <w:tr w:rsidR="000C011E" w:rsidRPr="00F7609B" w14:paraId="304C8F56" w14:textId="77777777" w:rsidTr="0093703A">
        <w:trPr>
          <w:trHeight w:val="415"/>
        </w:trPr>
        <w:tc>
          <w:tcPr>
            <w:tcW w:w="2093" w:type="dxa"/>
          </w:tcPr>
          <w:p w14:paraId="272320EC" w14:textId="77777777" w:rsidR="000C011E" w:rsidRPr="00F7609B" w:rsidRDefault="000C011E" w:rsidP="0093703A">
            <w:pPr>
              <w:autoSpaceDE w:val="0"/>
              <w:autoSpaceDN w:val="0"/>
              <w:adjustRightInd w:val="0"/>
              <w:rPr>
                <w:b/>
                <w:bCs/>
                <w:i/>
                <w:iCs/>
                <w:sz w:val="16"/>
                <w:szCs w:val="16"/>
                <w:lang w:val="en-US"/>
              </w:rPr>
            </w:pPr>
          </w:p>
          <w:p w14:paraId="09B2D002" w14:textId="77777777" w:rsidR="000C011E" w:rsidRPr="00F7609B" w:rsidRDefault="000C011E" w:rsidP="0093703A">
            <w:pPr>
              <w:autoSpaceDE w:val="0"/>
              <w:autoSpaceDN w:val="0"/>
              <w:adjustRightInd w:val="0"/>
              <w:rPr>
                <w:b/>
                <w:bCs/>
                <w:i/>
                <w:iCs/>
                <w:lang w:val="en-US"/>
              </w:rPr>
            </w:pPr>
            <w:r w:rsidRPr="00F7609B">
              <w:rPr>
                <w:b/>
                <w:bCs/>
                <w:i/>
                <w:iCs/>
                <w:lang w:val="en-US"/>
              </w:rPr>
              <w:t>Postal Address:</w:t>
            </w:r>
          </w:p>
        </w:tc>
        <w:tc>
          <w:tcPr>
            <w:tcW w:w="7527" w:type="dxa"/>
            <w:gridSpan w:val="3"/>
          </w:tcPr>
          <w:p w14:paraId="2BE2A123" w14:textId="77777777" w:rsidR="000C011E" w:rsidRPr="00F7609B" w:rsidRDefault="000C011E" w:rsidP="0093703A">
            <w:pPr>
              <w:autoSpaceDE w:val="0"/>
              <w:autoSpaceDN w:val="0"/>
              <w:adjustRightInd w:val="0"/>
              <w:rPr>
                <w:b/>
                <w:bCs/>
                <w:i/>
                <w:iCs/>
                <w:lang w:val="en-US"/>
              </w:rPr>
            </w:pPr>
          </w:p>
        </w:tc>
      </w:tr>
      <w:tr w:rsidR="000C011E" w:rsidRPr="00F7609B" w14:paraId="01A0B601" w14:textId="77777777" w:rsidTr="0093703A">
        <w:trPr>
          <w:trHeight w:val="407"/>
        </w:trPr>
        <w:tc>
          <w:tcPr>
            <w:tcW w:w="2093" w:type="dxa"/>
          </w:tcPr>
          <w:p w14:paraId="0423A4FF" w14:textId="77777777" w:rsidR="000C011E" w:rsidRPr="00F7609B" w:rsidRDefault="000C011E" w:rsidP="0093703A">
            <w:pPr>
              <w:autoSpaceDE w:val="0"/>
              <w:autoSpaceDN w:val="0"/>
              <w:adjustRightInd w:val="0"/>
              <w:rPr>
                <w:b/>
                <w:bCs/>
                <w:i/>
                <w:iCs/>
                <w:sz w:val="16"/>
                <w:szCs w:val="16"/>
                <w:lang w:val="en-US"/>
              </w:rPr>
            </w:pPr>
          </w:p>
          <w:p w14:paraId="667D7A70" w14:textId="77777777" w:rsidR="000C011E" w:rsidRPr="00F7609B" w:rsidRDefault="000C011E" w:rsidP="0093703A">
            <w:pPr>
              <w:autoSpaceDE w:val="0"/>
              <w:autoSpaceDN w:val="0"/>
              <w:adjustRightInd w:val="0"/>
              <w:rPr>
                <w:b/>
                <w:bCs/>
                <w:i/>
                <w:iCs/>
                <w:lang w:val="en-US"/>
              </w:rPr>
            </w:pPr>
            <w:r w:rsidRPr="00F7609B">
              <w:rPr>
                <w:b/>
                <w:bCs/>
                <w:i/>
                <w:iCs/>
                <w:lang w:val="en-US"/>
              </w:rPr>
              <w:t>Email Address</w:t>
            </w:r>
          </w:p>
        </w:tc>
        <w:tc>
          <w:tcPr>
            <w:tcW w:w="7527" w:type="dxa"/>
            <w:gridSpan w:val="3"/>
          </w:tcPr>
          <w:p w14:paraId="76CF168A" w14:textId="77777777" w:rsidR="000C011E" w:rsidRPr="00F7609B" w:rsidRDefault="000C011E" w:rsidP="0093703A">
            <w:pPr>
              <w:autoSpaceDE w:val="0"/>
              <w:autoSpaceDN w:val="0"/>
              <w:adjustRightInd w:val="0"/>
              <w:rPr>
                <w:b/>
                <w:bCs/>
                <w:i/>
                <w:iCs/>
                <w:lang w:val="en-US"/>
              </w:rPr>
            </w:pPr>
          </w:p>
        </w:tc>
      </w:tr>
    </w:tbl>
    <w:p w14:paraId="0D73003C" w14:textId="77777777" w:rsidR="000C011E" w:rsidRPr="00F7609B" w:rsidRDefault="000C011E" w:rsidP="000C011E">
      <w:pPr>
        <w:autoSpaceDE w:val="0"/>
        <w:autoSpaceDN w:val="0"/>
        <w:adjustRightInd w:val="0"/>
        <w:rPr>
          <w:szCs w:val="22"/>
          <w:lang w:eastAsia="en-IE"/>
        </w:rPr>
      </w:pPr>
    </w:p>
    <w:p w14:paraId="0FDCB64C" w14:textId="77777777" w:rsidR="000C011E" w:rsidRPr="00F7609B" w:rsidRDefault="000C011E" w:rsidP="000C011E">
      <w:pPr>
        <w:autoSpaceDE w:val="0"/>
        <w:autoSpaceDN w:val="0"/>
        <w:adjustRightInd w:val="0"/>
        <w:rPr>
          <w:szCs w:val="22"/>
          <w:lang w:eastAsia="en-IE"/>
        </w:rPr>
      </w:pPr>
    </w:p>
    <w:p w14:paraId="214A3EF1" w14:textId="77777777" w:rsidR="00B9586C" w:rsidRPr="00F7609B" w:rsidRDefault="00B9586C">
      <w:pPr>
        <w:rPr>
          <w:szCs w:val="32"/>
        </w:rPr>
      </w:pPr>
      <w:r w:rsidRPr="00F7609B">
        <w:rPr>
          <w:szCs w:val="32"/>
        </w:rPr>
        <w:br w:type="page"/>
      </w:r>
    </w:p>
    <w:p w14:paraId="385D5DA9" w14:textId="60D8F7A8" w:rsidR="000C011E" w:rsidRPr="00F7609B" w:rsidRDefault="00502A1D" w:rsidP="00063FBE">
      <w:pPr>
        <w:jc w:val="center"/>
        <w:rPr>
          <w:b/>
          <w:bCs/>
          <w:sz w:val="32"/>
          <w:szCs w:val="32"/>
        </w:rPr>
      </w:pPr>
      <w:r w:rsidRPr="00F7609B">
        <w:rPr>
          <w:b/>
          <w:bCs/>
          <w:sz w:val="32"/>
          <w:szCs w:val="32"/>
        </w:rPr>
        <w:lastRenderedPageBreak/>
        <w:t xml:space="preserve">Appendix </w:t>
      </w:r>
      <w:r w:rsidR="009C5451" w:rsidRPr="00F7609B">
        <w:rPr>
          <w:b/>
          <w:bCs/>
          <w:sz w:val="32"/>
          <w:szCs w:val="32"/>
        </w:rPr>
        <w:t>4</w:t>
      </w:r>
      <w:r w:rsidR="00D34BF6" w:rsidRPr="00F7609B">
        <w:rPr>
          <w:b/>
          <w:bCs/>
          <w:sz w:val="32"/>
          <w:szCs w:val="32"/>
        </w:rPr>
        <w:t>:</w:t>
      </w:r>
      <w:r w:rsidR="000C011E" w:rsidRPr="00F7609B">
        <w:rPr>
          <w:b/>
          <w:bCs/>
          <w:sz w:val="32"/>
          <w:szCs w:val="32"/>
        </w:rPr>
        <w:t xml:space="preserve"> Candidate Information – Please complete and return</w:t>
      </w:r>
    </w:p>
    <w:p w14:paraId="70DEDDC4" w14:textId="77777777" w:rsidR="00C65910" w:rsidRPr="00F7609B" w:rsidRDefault="00C65910" w:rsidP="00B9586C">
      <w:pPr>
        <w:pStyle w:val="Heading1"/>
        <w:jc w:val="left"/>
        <w:rPr>
          <w:sz w:val="28"/>
          <w:szCs w:val="28"/>
        </w:rPr>
      </w:pPr>
    </w:p>
    <w:p w14:paraId="30EEA7BB" w14:textId="77777777" w:rsidR="00502A1D" w:rsidRPr="00F7609B" w:rsidRDefault="000C011E" w:rsidP="00567F99">
      <w:pPr>
        <w:pStyle w:val="Heading1"/>
        <w:jc w:val="left"/>
      </w:pPr>
      <w:r w:rsidRPr="00F7609B">
        <w:rPr>
          <w:sz w:val="28"/>
          <w:szCs w:val="28"/>
        </w:rPr>
        <w:t>4.1 Company Information</w:t>
      </w:r>
      <w:r w:rsidR="00502A1D" w:rsidRPr="00F7609B">
        <w:t xml:space="preserve"> </w:t>
      </w:r>
    </w:p>
    <w:p w14:paraId="4EA590C4" w14:textId="77777777" w:rsidR="00502A1D" w:rsidRPr="00F7609B" w:rsidRDefault="00502A1D" w:rsidP="00502A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216"/>
      </w:tblGrid>
      <w:tr w:rsidR="00502A1D" w:rsidRPr="00F7609B" w14:paraId="4E5391DE" w14:textId="77777777" w:rsidTr="006910CA">
        <w:tc>
          <w:tcPr>
            <w:tcW w:w="4106" w:type="dxa"/>
          </w:tcPr>
          <w:p w14:paraId="40AF9541" w14:textId="77777777" w:rsidR="00502A1D" w:rsidRPr="00F7609B" w:rsidRDefault="00502A1D" w:rsidP="00502A1D">
            <w:r w:rsidRPr="00F7609B">
              <w:t>Full Company Name</w:t>
            </w:r>
          </w:p>
          <w:p w14:paraId="2AFDC797" w14:textId="77777777" w:rsidR="00502A1D" w:rsidRPr="00F7609B" w:rsidRDefault="00502A1D" w:rsidP="00502A1D"/>
        </w:tc>
        <w:tc>
          <w:tcPr>
            <w:tcW w:w="5216" w:type="dxa"/>
          </w:tcPr>
          <w:p w14:paraId="64DEB1B0" w14:textId="77777777" w:rsidR="00502A1D" w:rsidRPr="00F7609B" w:rsidRDefault="00502A1D" w:rsidP="00502A1D"/>
        </w:tc>
      </w:tr>
      <w:tr w:rsidR="00502A1D" w:rsidRPr="00F7609B" w14:paraId="671ECAA5" w14:textId="77777777" w:rsidTr="006910CA">
        <w:tc>
          <w:tcPr>
            <w:tcW w:w="4106" w:type="dxa"/>
          </w:tcPr>
          <w:p w14:paraId="770FBED2" w14:textId="77777777" w:rsidR="00502A1D" w:rsidRPr="00F7609B" w:rsidRDefault="00502A1D" w:rsidP="00502A1D">
            <w:r w:rsidRPr="00F7609B">
              <w:t>Previous Company Name ( if applicable)</w:t>
            </w:r>
          </w:p>
          <w:p w14:paraId="321881F0" w14:textId="77777777" w:rsidR="00502A1D" w:rsidRPr="00F7609B" w:rsidRDefault="00502A1D" w:rsidP="00502A1D"/>
        </w:tc>
        <w:tc>
          <w:tcPr>
            <w:tcW w:w="5216" w:type="dxa"/>
          </w:tcPr>
          <w:p w14:paraId="713DB392" w14:textId="77777777" w:rsidR="00502A1D" w:rsidRPr="00F7609B" w:rsidRDefault="00502A1D" w:rsidP="00502A1D"/>
        </w:tc>
      </w:tr>
      <w:tr w:rsidR="00502A1D" w:rsidRPr="00F7609B" w14:paraId="69E4223A" w14:textId="77777777" w:rsidTr="006910CA">
        <w:tc>
          <w:tcPr>
            <w:tcW w:w="4106" w:type="dxa"/>
          </w:tcPr>
          <w:p w14:paraId="2350F748" w14:textId="77777777" w:rsidR="00502A1D" w:rsidRPr="00F7609B" w:rsidRDefault="00502A1D" w:rsidP="00502A1D">
            <w:r w:rsidRPr="00F7609B">
              <w:t>Company Description</w:t>
            </w:r>
          </w:p>
          <w:p w14:paraId="742B48BD" w14:textId="77777777" w:rsidR="00502A1D" w:rsidRPr="00F7609B" w:rsidRDefault="00502A1D" w:rsidP="00502A1D"/>
          <w:p w14:paraId="3B9274B8" w14:textId="77777777" w:rsidR="00502A1D" w:rsidRPr="00F7609B" w:rsidRDefault="00502A1D" w:rsidP="00502A1D"/>
        </w:tc>
        <w:tc>
          <w:tcPr>
            <w:tcW w:w="5216" w:type="dxa"/>
          </w:tcPr>
          <w:p w14:paraId="7C948CA2" w14:textId="77777777" w:rsidR="00502A1D" w:rsidRPr="00F7609B" w:rsidRDefault="00502A1D" w:rsidP="00502A1D"/>
        </w:tc>
      </w:tr>
      <w:tr w:rsidR="00502A1D" w:rsidRPr="00F7609B" w14:paraId="241FAB6D" w14:textId="77777777" w:rsidTr="006910CA">
        <w:tc>
          <w:tcPr>
            <w:tcW w:w="4106" w:type="dxa"/>
          </w:tcPr>
          <w:p w14:paraId="7002032E" w14:textId="77777777" w:rsidR="00502A1D" w:rsidRPr="00F7609B" w:rsidRDefault="00502A1D" w:rsidP="00502A1D">
            <w:r w:rsidRPr="00F7609B">
              <w:t>Address</w:t>
            </w:r>
          </w:p>
          <w:p w14:paraId="1840DC12" w14:textId="77777777" w:rsidR="00502A1D" w:rsidRPr="00F7609B" w:rsidRDefault="00502A1D" w:rsidP="00502A1D"/>
          <w:p w14:paraId="0B4768CC" w14:textId="77777777" w:rsidR="00502A1D" w:rsidRPr="00F7609B" w:rsidRDefault="00502A1D" w:rsidP="00502A1D"/>
        </w:tc>
        <w:tc>
          <w:tcPr>
            <w:tcW w:w="5216" w:type="dxa"/>
          </w:tcPr>
          <w:p w14:paraId="4D8C0DCF" w14:textId="77777777" w:rsidR="00502A1D" w:rsidRPr="00F7609B" w:rsidRDefault="00502A1D" w:rsidP="00502A1D"/>
          <w:p w14:paraId="10FAA4C7" w14:textId="77777777" w:rsidR="00502A1D" w:rsidRPr="00F7609B" w:rsidRDefault="00502A1D" w:rsidP="00502A1D"/>
          <w:p w14:paraId="7A903351" w14:textId="77777777" w:rsidR="00502A1D" w:rsidRPr="00F7609B" w:rsidRDefault="00502A1D" w:rsidP="00502A1D"/>
          <w:p w14:paraId="090DA024" w14:textId="77777777" w:rsidR="00502A1D" w:rsidRPr="00F7609B" w:rsidRDefault="00502A1D" w:rsidP="00502A1D"/>
          <w:p w14:paraId="6AC54657" w14:textId="77777777" w:rsidR="00502A1D" w:rsidRPr="00F7609B" w:rsidRDefault="00502A1D" w:rsidP="00502A1D"/>
          <w:p w14:paraId="2D285977" w14:textId="77777777" w:rsidR="00502A1D" w:rsidRPr="00F7609B" w:rsidRDefault="00502A1D" w:rsidP="00502A1D"/>
          <w:p w14:paraId="7FFCE665" w14:textId="77777777" w:rsidR="00502A1D" w:rsidRPr="00F7609B" w:rsidRDefault="00502A1D" w:rsidP="00502A1D"/>
        </w:tc>
      </w:tr>
      <w:tr w:rsidR="00502A1D" w:rsidRPr="00F7609B" w14:paraId="0840D2DE" w14:textId="77777777" w:rsidTr="006910CA">
        <w:tc>
          <w:tcPr>
            <w:tcW w:w="4106" w:type="dxa"/>
          </w:tcPr>
          <w:p w14:paraId="6E003C74" w14:textId="77777777" w:rsidR="00502A1D" w:rsidRPr="00F7609B" w:rsidRDefault="00502A1D" w:rsidP="00502A1D">
            <w:r w:rsidRPr="00F7609B">
              <w:t>Telephone Number</w:t>
            </w:r>
          </w:p>
          <w:p w14:paraId="1A1C0F66" w14:textId="77777777" w:rsidR="00502A1D" w:rsidRPr="00F7609B" w:rsidRDefault="00502A1D" w:rsidP="00502A1D"/>
        </w:tc>
        <w:tc>
          <w:tcPr>
            <w:tcW w:w="5216" w:type="dxa"/>
          </w:tcPr>
          <w:p w14:paraId="41878D34" w14:textId="77777777" w:rsidR="00502A1D" w:rsidRPr="00F7609B" w:rsidRDefault="00502A1D" w:rsidP="00502A1D"/>
        </w:tc>
      </w:tr>
      <w:tr w:rsidR="00502A1D" w:rsidRPr="00F7609B" w14:paraId="524594DC" w14:textId="77777777" w:rsidTr="006910CA">
        <w:tc>
          <w:tcPr>
            <w:tcW w:w="4106" w:type="dxa"/>
          </w:tcPr>
          <w:p w14:paraId="39E6535C" w14:textId="77777777" w:rsidR="00502A1D" w:rsidRPr="00F7609B" w:rsidRDefault="00502A1D" w:rsidP="00502A1D">
            <w:r w:rsidRPr="00F7609B">
              <w:t>Email address</w:t>
            </w:r>
          </w:p>
          <w:p w14:paraId="5418B98D" w14:textId="77777777" w:rsidR="00502A1D" w:rsidRPr="00F7609B" w:rsidRDefault="00502A1D" w:rsidP="00502A1D"/>
        </w:tc>
        <w:tc>
          <w:tcPr>
            <w:tcW w:w="5216" w:type="dxa"/>
          </w:tcPr>
          <w:p w14:paraId="53933ADA" w14:textId="77777777" w:rsidR="00502A1D" w:rsidRPr="00F7609B" w:rsidRDefault="00502A1D" w:rsidP="00502A1D"/>
        </w:tc>
      </w:tr>
      <w:tr w:rsidR="00502A1D" w:rsidRPr="00F7609B" w14:paraId="4850D658" w14:textId="77777777" w:rsidTr="006910CA">
        <w:tc>
          <w:tcPr>
            <w:tcW w:w="4106" w:type="dxa"/>
          </w:tcPr>
          <w:p w14:paraId="526CA9B1" w14:textId="77777777" w:rsidR="00502A1D" w:rsidRPr="00F7609B" w:rsidRDefault="00502A1D" w:rsidP="00502A1D">
            <w:r w:rsidRPr="00F7609B">
              <w:t>Website address</w:t>
            </w:r>
          </w:p>
          <w:p w14:paraId="2DB6C91D" w14:textId="77777777" w:rsidR="00502A1D" w:rsidRPr="00F7609B" w:rsidRDefault="00502A1D" w:rsidP="00502A1D"/>
        </w:tc>
        <w:tc>
          <w:tcPr>
            <w:tcW w:w="5216" w:type="dxa"/>
          </w:tcPr>
          <w:p w14:paraId="584E20E5" w14:textId="77777777" w:rsidR="00502A1D" w:rsidRPr="00F7609B" w:rsidRDefault="00502A1D" w:rsidP="00502A1D"/>
        </w:tc>
      </w:tr>
      <w:tr w:rsidR="00502A1D" w:rsidRPr="00F7609B" w14:paraId="39D95106" w14:textId="77777777" w:rsidTr="006910CA">
        <w:tc>
          <w:tcPr>
            <w:tcW w:w="4106" w:type="dxa"/>
          </w:tcPr>
          <w:p w14:paraId="603BD00C" w14:textId="77777777" w:rsidR="00502A1D" w:rsidRPr="00F7609B" w:rsidRDefault="00502A1D" w:rsidP="00502A1D">
            <w:r w:rsidRPr="00F7609B">
              <w:t>Contact name for queries relating to quotation submission</w:t>
            </w:r>
          </w:p>
          <w:p w14:paraId="71A953A4" w14:textId="77777777" w:rsidR="00502A1D" w:rsidRPr="00F7609B" w:rsidRDefault="00502A1D" w:rsidP="00502A1D"/>
        </w:tc>
        <w:tc>
          <w:tcPr>
            <w:tcW w:w="5216" w:type="dxa"/>
          </w:tcPr>
          <w:p w14:paraId="07FAC161" w14:textId="77777777" w:rsidR="00502A1D" w:rsidRPr="00F7609B" w:rsidRDefault="00502A1D" w:rsidP="00502A1D"/>
        </w:tc>
      </w:tr>
      <w:tr w:rsidR="00502A1D" w:rsidRPr="00F7609B" w14:paraId="075D974D" w14:textId="77777777" w:rsidTr="006910CA">
        <w:tc>
          <w:tcPr>
            <w:tcW w:w="4106" w:type="dxa"/>
          </w:tcPr>
          <w:p w14:paraId="61062227" w14:textId="77777777" w:rsidR="00502A1D" w:rsidRPr="00F7609B" w:rsidRDefault="00502A1D" w:rsidP="00502A1D">
            <w:r w:rsidRPr="00F7609B">
              <w:t>Year established</w:t>
            </w:r>
          </w:p>
          <w:p w14:paraId="43591D3E" w14:textId="77777777" w:rsidR="00502A1D" w:rsidRPr="00F7609B" w:rsidRDefault="00502A1D" w:rsidP="00502A1D"/>
        </w:tc>
        <w:tc>
          <w:tcPr>
            <w:tcW w:w="5216" w:type="dxa"/>
          </w:tcPr>
          <w:p w14:paraId="4CC39CA7" w14:textId="77777777" w:rsidR="00502A1D" w:rsidRPr="00F7609B" w:rsidRDefault="00502A1D" w:rsidP="00502A1D"/>
        </w:tc>
      </w:tr>
      <w:tr w:rsidR="00502A1D" w:rsidRPr="00F7609B" w14:paraId="02F577F8" w14:textId="77777777" w:rsidTr="006910CA">
        <w:tc>
          <w:tcPr>
            <w:tcW w:w="4106" w:type="dxa"/>
          </w:tcPr>
          <w:p w14:paraId="2C821647" w14:textId="77777777" w:rsidR="00502A1D" w:rsidRPr="00F7609B" w:rsidRDefault="00502A1D" w:rsidP="00502A1D">
            <w:r w:rsidRPr="00F7609B">
              <w:t>VAT Number</w:t>
            </w:r>
          </w:p>
          <w:p w14:paraId="159D6934" w14:textId="77777777" w:rsidR="00502A1D" w:rsidRPr="00F7609B" w:rsidRDefault="00502A1D" w:rsidP="00502A1D"/>
        </w:tc>
        <w:tc>
          <w:tcPr>
            <w:tcW w:w="5216" w:type="dxa"/>
          </w:tcPr>
          <w:p w14:paraId="52D9A756" w14:textId="77777777" w:rsidR="00502A1D" w:rsidRPr="00F7609B" w:rsidRDefault="00502A1D" w:rsidP="00502A1D"/>
        </w:tc>
      </w:tr>
      <w:tr w:rsidR="00502A1D" w:rsidRPr="00F7609B" w14:paraId="4D538D5E" w14:textId="77777777" w:rsidTr="006910CA">
        <w:tc>
          <w:tcPr>
            <w:tcW w:w="4106" w:type="dxa"/>
          </w:tcPr>
          <w:p w14:paraId="1E0823E3" w14:textId="77777777" w:rsidR="00502A1D" w:rsidRPr="00F7609B" w:rsidRDefault="00502A1D" w:rsidP="00502A1D">
            <w:r w:rsidRPr="00F7609B">
              <w:t>Company registration Number</w:t>
            </w:r>
          </w:p>
          <w:p w14:paraId="39557730" w14:textId="77777777" w:rsidR="00502A1D" w:rsidRPr="00F7609B" w:rsidRDefault="00502A1D" w:rsidP="00502A1D"/>
        </w:tc>
        <w:tc>
          <w:tcPr>
            <w:tcW w:w="5216" w:type="dxa"/>
          </w:tcPr>
          <w:p w14:paraId="1ECA2E01" w14:textId="77777777" w:rsidR="00502A1D" w:rsidRPr="00F7609B" w:rsidRDefault="00502A1D" w:rsidP="00502A1D"/>
        </w:tc>
      </w:tr>
      <w:tr w:rsidR="00502A1D" w:rsidRPr="00F7609B" w14:paraId="574D6322" w14:textId="77777777" w:rsidTr="006910CA">
        <w:tc>
          <w:tcPr>
            <w:tcW w:w="4106" w:type="dxa"/>
          </w:tcPr>
          <w:p w14:paraId="1963210C" w14:textId="77777777" w:rsidR="00502A1D" w:rsidRPr="00F7609B" w:rsidRDefault="00502A1D" w:rsidP="00502A1D">
            <w:r w:rsidRPr="00F7609B">
              <w:t>Parent Company</w:t>
            </w:r>
          </w:p>
        </w:tc>
        <w:tc>
          <w:tcPr>
            <w:tcW w:w="5216" w:type="dxa"/>
          </w:tcPr>
          <w:p w14:paraId="0AF7914B" w14:textId="77777777" w:rsidR="00502A1D" w:rsidRPr="00F7609B" w:rsidRDefault="00502A1D" w:rsidP="00502A1D"/>
          <w:p w14:paraId="568DAC1B" w14:textId="77777777" w:rsidR="00502A1D" w:rsidRPr="00F7609B" w:rsidRDefault="00502A1D" w:rsidP="00502A1D"/>
          <w:p w14:paraId="14107B0D" w14:textId="77777777" w:rsidR="00502A1D" w:rsidRPr="00F7609B" w:rsidRDefault="00502A1D" w:rsidP="00502A1D"/>
        </w:tc>
      </w:tr>
    </w:tbl>
    <w:p w14:paraId="4EE0FF25" w14:textId="77777777" w:rsidR="00502A1D" w:rsidRPr="00F7609B" w:rsidRDefault="00502A1D" w:rsidP="0093703A">
      <w:pPr>
        <w:widowControl w:val="0"/>
        <w:autoSpaceDE w:val="0"/>
        <w:autoSpaceDN w:val="0"/>
        <w:adjustRightInd w:val="0"/>
        <w:rPr>
          <w:b/>
          <w:color w:val="FF0000"/>
        </w:rPr>
      </w:pPr>
      <w:r w:rsidRPr="00F7609B">
        <w:rPr>
          <w:b/>
          <w:color w:val="FF0000"/>
        </w:rPr>
        <w:t>Details of any proposed sub-contractors for the delivery of any part of this contract must be completed.</w:t>
      </w:r>
    </w:p>
    <w:p w14:paraId="28A90895" w14:textId="77777777" w:rsidR="00502A1D" w:rsidRPr="00F7609B" w:rsidRDefault="00502A1D" w:rsidP="00502A1D">
      <w:pPr>
        <w:pStyle w:val="Heading1"/>
        <w:jc w:val="left"/>
        <w:rPr>
          <w:b w:val="0"/>
          <w:sz w:val="28"/>
          <w:szCs w:val="28"/>
          <w:u w:val="single"/>
        </w:rPr>
      </w:pPr>
    </w:p>
    <w:p w14:paraId="77BB034F" w14:textId="77777777" w:rsidR="00B63493" w:rsidRPr="00F7609B" w:rsidRDefault="00B63493">
      <w:r w:rsidRPr="00F7609B">
        <w:br w:type="page"/>
      </w:r>
    </w:p>
    <w:p w14:paraId="5C7ADCF7" w14:textId="77777777" w:rsidR="00502A1D" w:rsidRPr="00F7609B" w:rsidRDefault="00502A1D" w:rsidP="00502A1D"/>
    <w:p w14:paraId="707BE5E4" w14:textId="77777777" w:rsidR="00330085" w:rsidRPr="00F7609B" w:rsidRDefault="00330085" w:rsidP="00502A1D"/>
    <w:p w14:paraId="5C2F46D3" w14:textId="77777777" w:rsidR="00502A1D" w:rsidRPr="00F7609B" w:rsidRDefault="000C011E" w:rsidP="00502A1D">
      <w:pPr>
        <w:rPr>
          <w:b/>
        </w:rPr>
      </w:pPr>
      <w:r w:rsidRPr="00F7609B">
        <w:rPr>
          <w:b/>
        </w:rPr>
        <w:t>4</w:t>
      </w:r>
      <w:r w:rsidR="00502A1D" w:rsidRPr="00F7609B">
        <w:rPr>
          <w:b/>
        </w:rPr>
        <w:t>.2 Economic and Financial Standing</w:t>
      </w:r>
    </w:p>
    <w:p w14:paraId="1CBCF52E" w14:textId="77777777" w:rsidR="00502A1D" w:rsidRPr="00F7609B" w:rsidRDefault="00502A1D" w:rsidP="00502A1D">
      <w:pPr>
        <w:pStyle w:val="Heading1"/>
        <w:rPr>
          <w:u w:val="single"/>
        </w:rPr>
      </w:pP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251"/>
        <w:gridCol w:w="2424"/>
        <w:gridCol w:w="2441"/>
      </w:tblGrid>
      <w:tr w:rsidR="004439CA" w:rsidRPr="00F7609B" w14:paraId="47711951" w14:textId="77777777" w:rsidTr="004439CA">
        <w:tc>
          <w:tcPr>
            <w:tcW w:w="2266" w:type="dxa"/>
          </w:tcPr>
          <w:p w14:paraId="1816A81A" w14:textId="77777777" w:rsidR="00502A1D" w:rsidRPr="00F7609B" w:rsidRDefault="00502A1D" w:rsidP="00502A1D">
            <w:pPr>
              <w:rPr>
                <w:b/>
              </w:rPr>
            </w:pPr>
          </w:p>
        </w:tc>
        <w:tc>
          <w:tcPr>
            <w:tcW w:w="2251" w:type="dxa"/>
          </w:tcPr>
          <w:p w14:paraId="383B9E60" w14:textId="23482B55" w:rsidR="00502A1D" w:rsidRPr="00F7609B" w:rsidRDefault="00502A1D" w:rsidP="00502A1D">
            <w:pPr>
              <w:jc w:val="center"/>
              <w:rPr>
                <w:b/>
              </w:rPr>
            </w:pPr>
            <w:r w:rsidRPr="00F7609B">
              <w:rPr>
                <w:b/>
              </w:rPr>
              <w:t>20</w:t>
            </w:r>
            <w:r w:rsidR="00AE37A3" w:rsidRPr="00F7609B">
              <w:rPr>
                <w:b/>
              </w:rPr>
              <w:t>2</w:t>
            </w:r>
            <w:r w:rsidR="009C5451" w:rsidRPr="00F7609B">
              <w:rPr>
                <w:b/>
              </w:rPr>
              <w:t>5</w:t>
            </w:r>
          </w:p>
        </w:tc>
        <w:tc>
          <w:tcPr>
            <w:tcW w:w="2424" w:type="dxa"/>
          </w:tcPr>
          <w:p w14:paraId="623793CD" w14:textId="0012DF73" w:rsidR="00502A1D" w:rsidRPr="00F7609B" w:rsidRDefault="00E52821" w:rsidP="00502A1D">
            <w:pPr>
              <w:jc w:val="center"/>
              <w:rPr>
                <w:b/>
              </w:rPr>
            </w:pPr>
            <w:r w:rsidRPr="00F7609B">
              <w:rPr>
                <w:b/>
              </w:rPr>
              <w:t>202</w:t>
            </w:r>
            <w:r w:rsidR="009C5451" w:rsidRPr="00F7609B">
              <w:rPr>
                <w:b/>
              </w:rPr>
              <w:t>4</w:t>
            </w:r>
          </w:p>
        </w:tc>
        <w:tc>
          <w:tcPr>
            <w:tcW w:w="2441" w:type="dxa"/>
          </w:tcPr>
          <w:p w14:paraId="092E11E4" w14:textId="5A3A8223" w:rsidR="00502A1D" w:rsidRPr="00F7609B" w:rsidRDefault="00502A1D" w:rsidP="00502A1D">
            <w:pPr>
              <w:jc w:val="center"/>
              <w:rPr>
                <w:b/>
              </w:rPr>
            </w:pPr>
            <w:r w:rsidRPr="00F7609B">
              <w:rPr>
                <w:b/>
              </w:rPr>
              <w:t>20</w:t>
            </w:r>
            <w:r w:rsidR="00886E7A" w:rsidRPr="00F7609B">
              <w:rPr>
                <w:b/>
              </w:rPr>
              <w:t>2</w:t>
            </w:r>
            <w:r w:rsidR="009C5451" w:rsidRPr="00F7609B">
              <w:rPr>
                <w:b/>
              </w:rPr>
              <w:t>3</w:t>
            </w:r>
          </w:p>
        </w:tc>
      </w:tr>
      <w:tr w:rsidR="004439CA" w:rsidRPr="00F7609B" w14:paraId="42B41559" w14:textId="77777777" w:rsidTr="004439CA">
        <w:tc>
          <w:tcPr>
            <w:tcW w:w="2266" w:type="dxa"/>
          </w:tcPr>
          <w:p w14:paraId="58E508D3" w14:textId="77777777" w:rsidR="00502A1D" w:rsidRPr="00F7609B" w:rsidRDefault="00502A1D" w:rsidP="00502A1D"/>
          <w:p w14:paraId="65905CAB" w14:textId="77777777" w:rsidR="00502A1D" w:rsidRPr="00F7609B" w:rsidRDefault="00502A1D" w:rsidP="00502A1D">
            <w:r w:rsidRPr="00F7609B">
              <w:rPr>
                <w:b/>
              </w:rPr>
              <w:t>Overall Financial Turnover</w:t>
            </w:r>
          </w:p>
        </w:tc>
        <w:tc>
          <w:tcPr>
            <w:tcW w:w="2251" w:type="dxa"/>
          </w:tcPr>
          <w:p w14:paraId="6E3FFA0A" w14:textId="77777777" w:rsidR="00502A1D" w:rsidRPr="00F7609B" w:rsidRDefault="00502A1D" w:rsidP="00502A1D"/>
          <w:p w14:paraId="27683D62" w14:textId="77777777" w:rsidR="00502A1D" w:rsidRPr="00F7609B" w:rsidRDefault="00502A1D" w:rsidP="00502A1D">
            <w:r w:rsidRPr="00F7609B">
              <w:t>€</w:t>
            </w:r>
          </w:p>
        </w:tc>
        <w:tc>
          <w:tcPr>
            <w:tcW w:w="2424" w:type="dxa"/>
          </w:tcPr>
          <w:p w14:paraId="650793DE" w14:textId="77777777" w:rsidR="00502A1D" w:rsidRPr="00F7609B" w:rsidRDefault="00502A1D" w:rsidP="00502A1D"/>
          <w:p w14:paraId="6EC09F7C" w14:textId="77777777" w:rsidR="00502A1D" w:rsidRPr="00F7609B" w:rsidRDefault="00502A1D" w:rsidP="00502A1D">
            <w:r w:rsidRPr="00F7609B">
              <w:t>€</w:t>
            </w:r>
          </w:p>
        </w:tc>
        <w:tc>
          <w:tcPr>
            <w:tcW w:w="2441" w:type="dxa"/>
          </w:tcPr>
          <w:p w14:paraId="6EB35134" w14:textId="77777777" w:rsidR="00502A1D" w:rsidRPr="00F7609B" w:rsidRDefault="00502A1D" w:rsidP="00502A1D"/>
          <w:p w14:paraId="703F2D27" w14:textId="77777777" w:rsidR="00502A1D" w:rsidRPr="00F7609B" w:rsidRDefault="00502A1D" w:rsidP="00502A1D">
            <w:r w:rsidRPr="00F7609B">
              <w:t>€</w:t>
            </w:r>
          </w:p>
        </w:tc>
      </w:tr>
    </w:tbl>
    <w:p w14:paraId="11A3CBA1" w14:textId="77777777" w:rsidR="00502A1D" w:rsidRPr="00F7609B" w:rsidRDefault="00502A1D" w:rsidP="00502A1D">
      <w:pPr>
        <w:pStyle w:val="Heading1"/>
        <w:rPr>
          <w:u w:val="single"/>
        </w:rPr>
      </w:pPr>
    </w:p>
    <w:p w14:paraId="53C7A03A" w14:textId="77777777" w:rsidR="00502A1D" w:rsidRPr="00F7609B" w:rsidRDefault="00502A1D" w:rsidP="00502A1D">
      <w:pPr>
        <w:pStyle w:val="Heading1"/>
        <w:rPr>
          <w:u w:val="single"/>
        </w:rPr>
      </w:pPr>
    </w:p>
    <w:p w14:paraId="2C5AA883" w14:textId="77777777" w:rsidR="00502A1D" w:rsidRPr="00F7609B" w:rsidRDefault="00502A1D" w:rsidP="00502A1D"/>
    <w:p w14:paraId="2CFF8275" w14:textId="77777777" w:rsidR="00502A1D" w:rsidRPr="00F7609B" w:rsidRDefault="000C011E" w:rsidP="00502A1D">
      <w:pPr>
        <w:rPr>
          <w:b/>
        </w:rPr>
      </w:pPr>
      <w:r w:rsidRPr="00F7609B">
        <w:rPr>
          <w:b/>
        </w:rPr>
        <w:t>4</w:t>
      </w:r>
      <w:r w:rsidR="00502A1D" w:rsidRPr="00F7609B">
        <w:rPr>
          <w:b/>
        </w:rPr>
        <w:t>.3 Insurance levels</w:t>
      </w:r>
      <w:r w:rsidR="00502A1D" w:rsidRPr="00F7609B">
        <w:rPr>
          <w:b/>
        </w:rPr>
        <w:tab/>
      </w:r>
    </w:p>
    <w:p w14:paraId="613C8650" w14:textId="77777777" w:rsidR="00502A1D" w:rsidRPr="00F7609B" w:rsidRDefault="00502A1D" w:rsidP="00502A1D">
      <w:pPr>
        <w:pStyle w:val="Heading1"/>
        <w:rPr>
          <w:u w:val="singl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260"/>
        <w:gridCol w:w="2943"/>
      </w:tblGrid>
      <w:tr w:rsidR="004439CA" w:rsidRPr="00F7609B" w14:paraId="5BA87BFA" w14:textId="77777777" w:rsidTr="00E93662">
        <w:tc>
          <w:tcPr>
            <w:tcW w:w="3085" w:type="dxa"/>
          </w:tcPr>
          <w:p w14:paraId="69F993A9" w14:textId="77777777" w:rsidR="00502A1D" w:rsidRPr="00F7609B" w:rsidRDefault="00502A1D" w:rsidP="00502A1D"/>
        </w:tc>
        <w:tc>
          <w:tcPr>
            <w:tcW w:w="3260" w:type="dxa"/>
          </w:tcPr>
          <w:p w14:paraId="26A2AA1D" w14:textId="77777777" w:rsidR="00502A1D" w:rsidRPr="00F7609B" w:rsidRDefault="00502A1D" w:rsidP="00502A1D">
            <w:pPr>
              <w:rPr>
                <w:b/>
              </w:rPr>
            </w:pPr>
            <w:r w:rsidRPr="00F7609B">
              <w:rPr>
                <w:b/>
              </w:rPr>
              <w:t>Employers Liability</w:t>
            </w:r>
          </w:p>
          <w:p w14:paraId="4964EDB5" w14:textId="77777777" w:rsidR="00502A1D" w:rsidRPr="00F7609B" w:rsidRDefault="00502A1D" w:rsidP="00502A1D">
            <w:pPr>
              <w:rPr>
                <w:b/>
              </w:rPr>
            </w:pPr>
          </w:p>
        </w:tc>
        <w:tc>
          <w:tcPr>
            <w:tcW w:w="2943" w:type="dxa"/>
          </w:tcPr>
          <w:p w14:paraId="4000040F" w14:textId="77777777" w:rsidR="00502A1D" w:rsidRPr="00F7609B" w:rsidRDefault="00502A1D" w:rsidP="00502A1D">
            <w:pPr>
              <w:rPr>
                <w:b/>
              </w:rPr>
            </w:pPr>
            <w:r w:rsidRPr="00F7609B">
              <w:rPr>
                <w:b/>
              </w:rPr>
              <w:t>Product/Public Liability</w:t>
            </w:r>
          </w:p>
        </w:tc>
      </w:tr>
      <w:tr w:rsidR="004439CA" w:rsidRPr="00F7609B" w14:paraId="26389164" w14:textId="77777777" w:rsidTr="00E93662">
        <w:tc>
          <w:tcPr>
            <w:tcW w:w="3085" w:type="dxa"/>
          </w:tcPr>
          <w:p w14:paraId="69A91F6D" w14:textId="77777777" w:rsidR="00502A1D" w:rsidRPr="00F7609B" w:rsidRDefault="00502A1D" w:rsidP="00502A1D">
            <w:r w:rsidRPr="00F7609B">
              <w:t>Level in Place</w:t>
            </w:r>
          </w:p>
          <w:p w14:paraId="1827913C" w14:textId="77777777" w:rsidR="00502A1D" w:rsidRPr="00F7609B" w:rsidRDefault="00502A1D" w:rsidP="00502A1D"/>
        </w:tc>
        <w:tc>
          <w:tcPr>
            <w:tcW w:w="3260" w:type="dxa"/>
          </w:tcPr>
          <w:p w14:paraId="40FB6F35" w14:textId="77777777" w:rsidR="00502A1D" w:rsidRPr="00F7609B" w:rsidRDefault="00502A1D" w:rsidP="00502A1D">
            <w:pPr>
              <w:rPr>
                <w:b/>
              </w:rPr>
            </w:pPr>
            <w:r w:rsidRPr="00F7609B">
              <w:rPr>
                <w:b/>
              </w:rPr>
              <w:t>€</w:t>
            </w:r>
          </w:p>
          <w:p w14:paraId="08E617E1" w14:textId="77777777" w:rsidR="00502A1D" w:rsidRPr="00F7609B" w:rsidRDefault="00502A1D" w:rsidP="00502A1D">
            <w:pPr>
              <w:rPr>
                <w:b/>
              </w:rPr>
            </w:pPr>
          </w:p>
          <w:p w14:paraId="7E2EBB1F" w14:textId="77777777" w:rsidR="00502A1D" w:rsidRPr="00F7609B" w:rsidRDefault="00502A1D" w:rsidP="00502A1D">
            <w:pPr>
              <w:rPr>
                <w:b/>
              </w:rPr>
            </w:pPr>
          </w:p>
        </w:tc>
        <w:tc>
          <w:tcPr>
            <w:tcW w:w="2943" w:type="dxa"/>
          </w:tcPr>
          <w:p w14:paraId="61CD90CA" w14:textId="77777777" w:rsidR="00502A1D" w:rsidRPr="00F7609B" w:rsidRDefault="00502A1D" w:rsidP="00502A1D">
            <w:pPr>
              <w:rPr>
                <w:b/>
              </w:rPr>
            </w:pPr>
            <w:r w:rsidRPr="00F7609B">
              <w:rPr>
                <w:b/>
              </w:rPr>
              <w:t>€</w:t>
            </w:r>
          </w:p>
        </w:tc>
      </w:tr>
      <w:tr w:rsidR="004439CA" w:rsidRPr="00F7609B" w14:paraId="584FE904" w14:textId="77777777" w:rsidTr="00E93662">
        <w:tc>
          <w:tcPr>
            <w:tcW w:w="3085" w:type="dxa"/>
          </w:tcPr>
          <w:p w14:paraId="632E7468" w14:textId="77777777" w:rsidR="00502A1D" w:rsidRPr="00F7609B" w:rsidRDefault="00502A1D" w:rsidP="00502A1D">
            <w:r w:rsidRPr="00F7609B">
              <w:t>Details of any excess</w:t>
            </w:r>
          </w:p>
        </w:tc>
        <w:tc>
          <w:tcPr>
            <w:tcW w:w="3260" w:type="dxa"/>
          </w:tcPr>
          <w:p w14:paraId="083493C6" w14:textId="77777777" w:rsidR="00502A1D" w:rsidRPr="00F7609B" w:rsidRDefault="00502A1D" w:rsidP="00502A1D">
            <w:pPr>
              <w:rPr>
                <w:b/>
              </w:rPr>
            </w:pPr>
          </w:p>
          <w:p w14:paraId="6415CC2C" w14:textId="77777777" w:rsidR="00502A1D" w:rsidRPr="00F7609B" w:rsidRDefault="00502A1D" w:rsidP="00502A1D">
            <w:pPr>
              <w:rPr>
                <w:b/>
              </w:rPr>
            </w:pPr>
            <w:r w:rsidRPr="00F7609B">
              <w:rPr>
                <w:b/>
              </w:rPr>
              <w:t>€</w:t>
            </w:r>
          </w:p>
          <w:p w14:paraId="3346AB7F" w14:textId="77777777" w:rsidR="00502A1D" w:rsidRPr="00F7609B" w:rsidRDefault="00502A1D" w:rsidP="00502A1D">
            <w:pPr>
              <w:rPr>
                <w:b/>
              </w:rPr>
            </w:pPr>
          </w:p>
        </w:tc>
        <w:tc>
          <w:tcPr>
            <w:tcW w:w="2943" w:type="dxa"/>
          </w:tcPr>
          <w:p w14:paraId="392DF61D" w14:textId="77777777" w:rsidR="00502A1D" w:rsidRPr="00F7609B" w:rsidRDefault="00502A1D" w:rsidP="00502A1D">
            <w:pPr>
              <w:rPr>
                <w:b/>
              </w:rPr>
            </w:pPr>
          </w:p>
          <w:p w14:paraId="33477B3F" w14:textId="77777777" w:rsidR="00502A1D" w:rsidRPr="00F7609B" w:rsidRDefault="00502A1D" w:rsidP="00502A1D">
            <w:pPr>
              <w:rPr>
                <w:b/>
              </w:rPr>
            </w:pPr>
            <w:r w:rsidRPr="00F7609B">
              <w:rPr>
                <w:b/>
              </w:rPr>
              <w:t>€</w:t>
            </w:r>
          </w:p>
        </w:tc>
      </w:tr>
      <w:tr w:rsidR="004439CA" w:rsidRPr="00F7609B" w14:paraId="0AE86DD1" w14:textId="77777777" w:rsidTr="00E93662">
        <w:tc>
          <w:tcPr>
            <w:tcW w:w="3085" w:type="dxa"/>
          </w:tcPr>
          <w:p w14:paraId="0CAB2316" w14:textId="77777777" w:rsidR="00502A1D" w:rsidRPr="00F7609B" w:rsidRDefault="00502A1D" w:rsidP="00502A1D">
            <w:r w:rsidRPr="00F7609B">
              <w:t>Name of Insurance Company</w:t>
            </w:r>
          </w:p>
          <w:p w14:paraId="1C6DB44C" w14:textId="77777777" w:rsidR="00502A1D" w:rsidRPr="00F7609B" w:rsidRDefault="00502A1D" w:rsidP="00502A1D"/>
        </w:tc>
        <w:tc>
          <w:tcPr>
            <w:tcW w:w="3260" w:type="dxa"/>
          </w:tcPr>
          <w:p w14:paraId="37AA8F04" w14:textId="77777777" w:rsidR="00502A1D" w:rsidRPr="00F7609B" w:rsidRDefault="00502A1D" w:rsidP="00502A1D"/>
          <w:p w14:paraId="253D6A44" w14:textId="77777777" w:rsidR="00502A1D" w:rsidRPr="00F7609B" w:rsidRDefault="00502A1D" w:rsidP="00502A1D"/>
          <w:p w14:paraId="40227610" w14:textId="77777777" w:rsidR="00502A1D" w:rsidRPr="00F7609B" w:rsidRDefault="00502A1D" w:rsidP="00502A1D"/>
        </w:tc>
        <w:tc>
          <w:tcPr>
            <w:tcW w:w="2943" w:type="dxa"/>
          </w:tcPr>
          <w:p w14:paraId="051828F8" w14:textId="77777777" w:rsidR="00502A1D" w:rsidRPr="00F7609B" w:rsidRDefault="00502A1D" w:rsidP="00502A1D"/>
        </w:tc>
      </w:tr>
      <w:tr w:rsidR="004439CA" w:rsidRPr="00F7609B" w14:paraId="68AD7E54" w14:textId="77777777" w:rsidTr="00E93662">
        <w:tc>
          <w:tcPr>
            <w:tcW w:w="3085" w:type="dxa"/>
          </w:tcPr>
          <w:p w14:paraId="11C9957D" w14:textId="77777777" w:rsidR="00502A1D" w:rsidRPr="00F7609B" w:rsidRDefault="00502A1D" w:rsidP="00502A1D">
            <w:r w:rsidRPr="00F7609B">
              <w:t>Expiry Date of policy</w:t>
            </w:r>
          </w:p>
          <w:p w14:paraId="7D78967A" w14:textId="77777777" w:rsidR="00502A1D" w:rsidRPr="00F7609B" w:rsidRDefault="00502A1D" w:rsidP="00502A1D"/>
        </w:tc>
        <w:tc>
          <w:tcPr>
            <w:tcW w:w="3260" w:type="dxa"/>
          </w:tcPr>
          <w:p w14:paraId="1631BDC2" w14:textId="77777777" w:rsidR="00502A1D" w:rsidRPr="00F7609B" w:rsidRDefault="00502A1D" w:rsidP="00502A1D"/>
          <w:p w14:paraId="0D4983A3" w14:textId="77777777" w:rsidR="00502A1D" w:rsidRPr="00F7609B" w:rsidRDefault="00502A1D" w:rsidP="00502A1D"/>
          <w:p w14:paraId="584BB49E" w14:textId="77777777" w:rsidR="00502A1D" w:rsidRPr="00F7609B" w:rsidRDefault="00502A1D" w:rsidP="00502A1D"/>
        </w:tc>
        <w:tc>
          <w:tcPr>
            <w:tcW w:w="2943" w:type="dxa"/>
          </w:tcPr>
          <w:p w14:paraId="6B5CF846" w14:textId="77777777" w:rsidR="00502A1D" w:rsidRPr="00F7609B" w:rsidRDefault="00502A1D" w:rsidP="00502A1D"/>
        </w:tc>
      </w:tr>
    </w:tbl>
    <w:p w14:paraId="62D441BE" w14:textId="77777777" w:rsidR="00502A1D" w:rsidRPr="00F7609B" w:rsidRDefault="00502A1D" w:rsidP="00502A1D"/>
    <w:p w14:paraId="03EAFF14" w14:textId="77777777" w:rsidR="00502A1D" w:rsidRPr="00F7609B" w:rsidRDefault="00502A1D" w:rsidP="00502A1D"/>
    <w:p w14:paraId="694848B4" w14:textId="77777777" w:rsidR="00502A1D" w:rsidRPr="00F7609B" w:rsidRDefault="00502A1D" w:rsidP="00502A1D"/>
    <w:p w14:paraId="151A0233" w14:textId="77777777" w:rsidR="00502A1D" w:rsidRPr="00F7609B" w:rsidRDefault="00502A1D" w:rsidP="00502A1D"/>
    <w:p w14:paraId="21D32C15" w14:textId="77777777" w:rsidR="00502A1D" w:rsidRPr="00F7609B" w:rsidRDefault="000C011E" w:rsidP="00502A1D">
      <w:pPr>
        <w:rPr>
          <w:b/>
        </w:rPr>
      </w:pPr>
      <w:r w:rsidRPr="00F7609B">
        <w:rPr>
          <w:b/>
        </w:rPr>
        <w:t>4</w:t>
      </w:r>
      <w:r w:rsidR="00502A1D" w:rsidRPr="00F7609B">
        <w:rPr>
          <w:b/>
        </w:rPr>
        <w:t>.4 Organisation</w:t>
      </w:r>
    </w:p>
    <w:p w14:paraId="3D4ED508" w14:textId="77777777" w:rsidR="00502A1D" w:rsidRPr="00F7609B" w:rsidRDefault="00502A1D" w:rsidP="00502A1D">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6127"/>
      </w:tblGrid>
      <w:tr w:rsidR="00502A1D" w:rsidRPr="00F7609B" w14:paraId="17AD4F60" w14:textId="77777777" w:rsidTr="00502A1D">
        <w:tc>
          <w:tcPr>
            <w:tcW w:w="3114" w:type="dxa"/>
          </w:tcPr>
          <w:p w14:paraId="144F5E9D" w14:textId="77777777" w:rsidR="00502A1D" w:rsidRPr="00F7609B" w:rsidRDefault="00502A1D" w:rsidP="00502A1D">
            <w:r w:rsidRPr="00F7609B">
              <w:t>Core Area of Business</w:t>
            </w:r>
          </w:p>
          <w:p w14:paraId="43ED642F" w14:textId="77777777" w:rsidR="00502A1D" w:rsidRPr="00F7609B" w:rsidRDefault="00502A1D" w:rsidP="00502A1D">
            <w:pPr>
              <w:rPr>
                <w:sz w:val="28"/>
                <w:szCs w:val="28"/>
                <w:u w:val="single"/>
              </w:rPr>
            </w:pPr>
          </w:p>
        </w:tc>
        <w:tc>
          <w:tcPr>
            <w:tcW w:w="6127" w:type="dxa"/>
          </w:tcPr>
          <w:p w14:paraId="05292CEE" w14:textId="77777777" w:rsidR="00502A1D" w:rsidRPr="00F7609B" w:rsidRDefault="00502A1D" w:rsidP="00502A1D">
            <w:pPr>
              <w:rPr>
                <w:b/>
                <w:sz w:val="28"/>
                <w:szCs w:val="28"/>
                <w:u w:val="single"/>
              </w:rPr>
            </w:pPr>
          </w:p>
        </w:tc>
      </w:tr>
      <w:tr w:rsidR="00502A1D" w:rsidRPr="00F7609B" w14:paraId="47B47E41" w14:textId="77777777" w:rsidTr="00502A1D">
        <w:tc>
          <w:tcPr>
            <w:tcW w:w="3114" w:type="dxa"/>
          </w:tcPr>
          <w:p w14:paraId="6ECAD017" w14:textId="77777777" w:rsidR="00502A1D" w:rsidRPr="00F7609B" w:rsidRDefault="00502A1D" w:rsidP="00502A1D">
            <w:r w:rsidRPr="00F7609B">
              <w:t xml:space="preserve">Range of </w:t>
            </w:r>
            <w:r w:rsidR="00D36D19" w:rsidRPr="00F7609B">
              <w:t>services</w:t>
            </w:r>
            <w:r w:rsidRPr="00F7609B">
              <w:t xml:space="preserve"> offered</w:t>
            </w:r>
          </w:p>
          <w:p w14:paraId="759E07BA" w14:textId="77777777" w:rsidR="00502A1D" w:rsidRPr="00F7609B" w:rsidRDefault="00502A1D" w:rsidP="00502A1D"/>
          <w:p w14:paraId="4A9B50B2" w14:textId="77777777" w:rsidR="00502A1D" w:rsidRPr="00F7609B" w:rsidRDefault="00502A1D" w:rsidP="00502A1D"/>
        </w:tc>
        <w:tc>
          <w:tcPr>
            <w:tcW w:w="6127" w:type="dxa"/>
          </w:tcPr>
          <w:p w14:paraId="4373ACAF" w14:textId="77777777" w:rsidR="00502A1D" w:rsidRPr="00F7609B" w:rsidRDefault="00502A1D" w:rsidP="00502A1D">
            <w:pPr>
              <w:rPr>
                <w:b/>
                <w:sz w:val="28"/>
                <w:szCs w:val="28"/>
                <w:u w:val="single"/>
              </w:rPr>
            </w:pPr>
          </w:p>
        </w:tc>
      </w:tr>
      <w:tr w:rsidR="00502A1D" w:rsidRPr="00F7609B" w14:paraId="7968B88F" w14:textId="77777777" w:rsidTr="00502A1D">
        <w:tc>
          <w:tcPr>
            <w:tcW w:w="3114" w:type="dxa"/>
          </w:tcPr>
          <w:p w14:paraId="725C64CB" w14:textId="77777777" w:rsidR="00502A1D" w:rsidRPr="00F7609B" w:rsidRDefault="00502A1D" w:rsidP="00502A1D">
            <w:r w:rsidRPr="00F7609B">
              <w:t>Markets Served</w:t>
            </w:r>
          </w:p>
          <w:p w14:paraId="5D93B023" w14:textId="77777777" w:rsidR="00502A1D" w:rsidRPr="00F7609B" w:rsidRDefault="00502A1D" w:rsidP="00502A1D"/>
          <w:p w14:paraId="05D91A3E" w14:textId="77777777" w:rsidR="00502A1D" w:rsidRPr="00F7609B" w:rsidRDefault="00502A1D" w:rsidP="00502A1D"/>
        </w:tc>
        <w:tc>
          <w:tcPr>
            <w:tcW w:w="6127" w:type="dxa"/>
          </w:tcPr>
          <w:p w14:paraId="74D062BC" w14:textId="77777777" w:rsidR="00502A1D" w:rsidRPr="00F7609B" w:rsidRDefault="00502A1D" w:rsidP="00502A1D">
            <w:pPr>
              <w:rPr>
                <w:b/>
                <w:sz w:val="28"/>
                <w:szCs w:val="28"/>
                <w:u w:val="single"/>
              </w:rPr>
            </w:pPr>
          </w:p>
        </w:tc>
      </w:tr>
    </w:tbl>
    <w:p w14:paraId="417D464D" w14:textId="77777777" w:rsidR="00F61056" w:rsidRPr="00F7609B" w:rsidRDefault="00F61056" w:rsidP="00502A1D">
      <w:pPr>
        <w:jc w:val="both"/>
        <w:rPr>
          <w:b/>
        </w:rPr>
      </w:pPr>
    </w:p>
    <w:p w14:paraId="7DFED7A7" w14:textId="77777777" w:rsidR="00F61056" w:rsidRPr="00F7609B" w:rsidRDefault="00F61056" w:rsidP="00502A1D">
      <w:pPr>
        <w:jc w:val="both"/>
        <w:rPr>
          <w:b/>
        </w:rPr>
      </w:pPr>
    </w:p>
    <w:p w14:paraId="34A42026" w14:textId="77777777" w:rsidR="00502A1D" w:rsidRPr="00F7609B" w:rsidRDefault="000C011E" w:rsidP="00502A1D">
      <w:pPr>
        <w:jc w:val="both"/>
        <w:rPr>
          <w:b/>
        </w:rPr>
      </w:pPr>
      <w:r w:rsidRPr="00F7609B">
        <w:rPr>
          <w:b/>
        </w:rPr>
        <w:t>4</w:t>
      </w:r>
      <w:r w:rsidR="00502A1D" w:rsidRPr="00F7609B">
        <w:rPr>
          <w:b/>
        </w:rPr>
        <w:t>.5:  Previous Contracts</w:t>
      </w:r>
      <w:r w:rsidR="00AE37A3" w:rsidRPr="00F7609B">
        <w:rPr>
          <w:b/>
        </w:rPr>
        <w:t xml:space="preserve"> </w:t>
      </w:r>
    </w:p>
    <w:p w14:paraId="17721CA9" w14:textId="77777777" w:rsidR="00502A1D" w:rsidRPr="00F7609B" w:rsidRDefault="00502A1D" w:rsidP="00502A1D">
      <w:pPr>
        <w:jc w:val="both"/>
        <w:rPr>
          <w:b/>
        </w:rPr>
      </w:pPr>
    </w:p>
    <w:p w14:paraId="0FC2447B" w14:textId="77777777" w:rsidR="00F918DB" w:rsidRPr="00F7609B" w:rsidRDefault="00F918DB" w:rsidP="00F918DB">
      <w:pPr>
        <w:rPr>
          <w:b/>
          <w:bCs/>
        </w:rPr>
      </w:pPr>
      <w:r w:rsidRPr="00F7609B">
        <w:rPr>
          <w:b/>
        </w:rPr>
        <w:t xml:space="preserve">Candidates must provide evidence of 3 reference projects </w:t>
      </w:r>
      <w:r w:rsidR="00E52821" w:rsidRPr="00F7609B">
        <w:rPr>
          <w:b/>
        </w:rPr>
        <w:t>of similar scale which was completed</w:t>
      </w:r>
      <w:r w:rsidRPr="00F7609B">
        <w:rPr>
          <w:b/>
        </w:rPr>
        <w:t xml:space="preserve"> in the recent past together with the client’s </w:t>
      </w:r>
      <w:r w:rsidR="00E52821" w:rsidRPr="00F7609B">
        <w:rPr>
          <w:b/>
        </w:rPr>
        <w:t>details</w:t>
      </w:r>
      <w:r w:rsidRPr="00F7609B">
        <w:rPr>
          <w:b/>
        </w:rPr>
        <w:t>, name of project</w:t>
      </w:r>
      <w:r w:rsidR="00BB0AAF" w:rsidRPr="00F7609B">
        <w:rPr>
          <w:b/>
        </w:rPr>
        <w:t>,</w:t>
      </w:r>
      <w:r w:rsidRPr="00F7609B">
        <w:rPr>
          <w:b/>
        </w:rPr>
        <w:t xml:space="preserve"> dates, project value</w:t>
      </w:r>
      <w:r w:rsidR="00D34BF6" w:rsidRPr="00F7609B">
        <w:rPr>
          <w:b/>
        </w:rPr>
        <w:t xml:space="preserve"> and</w:t>
      </w:r>
      <w:r w:rsidRPr="00F7609B">
        <w:rPr>
          <w:b/>
        </w:rPr>
        <w:t xml:space="preserve"> description of project.  </w:t>
      </w:r>
      <w:r w:rsidR="00467883" w:rsidRPr="00F7609B">
        <w:rPr>
          <w:b/>
        </w:rPr>
        <w:t xml:space="preserve">Candidates may add </w:t>
      </w:r>
      <w:r w:rsidRPr="00F7609B">
        <w:rPr>
          <w:b/>
        </w:rPr>
        <w:t>supplementary information if applicable.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566"/>
        <w:gridCol w:w="1620"/>
        <w:gridCol w:w="1980"/>
      </w:tblGrid>
      <w:tr w:rsidR="00A0718F" w:rsidRPr="00F7609B" w14:paraId="2074E7A1" w14:textId="77777777" w:rsidTr="00E93662">
        <w:tc>
          <w:tcPr>
            <w:tcW w:w="2122" w:type="dxa"/>
          </w:tcPr>
          <w:p w14:paraId="2AC9E84B" w14:textId="77777777" w:rsidR="00A0718F" w:rsidRPr="00F7609B" w:rsidRDefault="00A0718F" w:rsidP="00AB5F72">
            <w:pPr>
              <w:jc w:val="center"/>
              <w:rPr>
                <w:b/>
              </w:rPr>
            </w:pPr>
            <w:r w:rsidRPr="00F7609B">
              <w:rPr>
                <w:b/>
              </w:rPr>
              <w:t>Client Name</w:t>
            </w:r>
          </w:p>
        </w:tc>
        <w:tc>
          <w:tcPr>
            <w:tcW w:w="3566" w:type="dxa"/>
          </w:tcPr>
          <w:p w14:paraId="1EE15546" w14:textId="77777777" w:rsidR="00A0718F" w:rsidRPr="00F7609B" w:rsidRDefault="00A0718F" w:rsidP="00AB5F72">
            <w:pPr>
              <w:jc w:val="center"/>
              <w:rPr>
                <w:b/>
              </w:rPr>
            </w:pPr>
            <w:r w:rsidRPr="00F7609B">
              <w:rPr>
                <w:b/>
              </w:rPr>
              <w:t>Project Description</w:t>
            </w:r>
          </w:p>
        </w:tc>
        <w:tc>
          <w:tcPr>
            <w:tcW w:w="1620" w:type="dxa"/>
          </w:tcPr>
          <w:p w14:paraId="4591119B" w14:textId="77777777" w:rsidR="00A0718F" w:rsidRPr="00F7609B" w:rsidRDefault="00A0718F" w:rsidP="00AB5F72">
            <w:pPr>
              <w:jc w:val="center"/>
              <w:rPr>
                <w:b/>
              </w:rPr>
            </w:pPr>
            <w:r w:rsidRPr="00F7609B">
              <w:rPr>
                <w:b/>
              </w:rPr>
              <w:t>Contract Value</w:t>
            </w:r>
          </w:p>
          <w:p w14:paraId="695D4378" w14:textId="77777777" w:rsidR="00A0718F" w:rsidRPr="00F7609B" w:rsidRDefault="00A0718F" w:rsidP="00AB5F72">
            <w:pPr>
              <w:jc w:val="center"/>
              <w:rPr>
                <w:b/>
              </w:rPr>
            </w:pPr>
            <w:r w:rsidRPr="00F7609B">
              <w:rPr>
                <w:b/>
              </w:rPr>
              <w:t xml:space="preserve">(Ex. </w:t>
            </w:r>
            <w:r w:rsidR="009845D6" w:rsidRPr="00F7609B">
              <w:rPr>
                <w:b/>
              </w:rPr>
              <w:t>VAT</w:t>
            </w:r>
            <w:r w:rsidRPr="00F7609B">
              <w:rPr>
                <w:b/>
              </w:rPr>
              <w:t>)</w:t>
            </w:r>
          </w:p>
          <w:p w14:paraId="39F23C78" w14:textId="77777777" w:rsidR="00A0718F" w:rsidRPr="00F7609B" w:rsidRDefault="00A0718F" w:rsidP="00AB5F72">
            <w:pPr>
              <w:jc w:val="center"/>
              <w:rPr>
                <w:b/>
              </w:rPr>
            </w:pPr>
            <w:r w:rsidRPr="00F7609B">
              <w:rPr>
                <w:b/>
              </w:rPr>
              <w:t>€</w:t>
            </w:r>
          </w:p>
        </w:tc>
        <w:tc>
          <w:tcPr>
            <w:tcW w:w="1980" w:type="dxa"/>
          </w:tcPr>
          <w:p w14:paraId="1D069453" w14:textId="77777777" w:rsidR="00A0718F" w:rsidRPr="00F7609B" w:rsidRDefault="00A0718F" w:rsidP="00AB5F72">
            <w:pPr>
              <w:jc w:val="center"/>
              <w:rPr>
                <w:b/>
              </w:rPr>
            </w:pPr>
            <w:r w:rsidRPr="00F7609B">
              <w:rPr>
                <w:b/>
              </w:rPr>
              <w:t>Completion Date</w:t>
            </w:r>
          </w:p>
        </w:tc>
      </w:tr>
      <w:tr w:rsidR="00A0718F" w:rsidRPr="00F7609B" w14:paraId="67201AAB" w14:textId="77777777" w:rsidTr="00E93662">
        <w:trPr>
          <w:trHeight w:val="1401"/>
        </w:trPr>
        <w:tc>
          <w:tcPr>
            <w:tcW w:w="2122" w:type="dxa"/>
          </w:tcPr>
          <w:p w14:paraId="3FE6DD29" w14:textId="77777777" w:rsidR="00A0718F" w:rsidRPr="00F7609B" w:rsidRDefault="00A0718F" w:rsidP="00AB5F72">
            <w:pPr>
              <w:rPr>
                <w:b/>
                <w:sz w:val="28"/>
                <w:szCs w:val="28"/>
                <w:u w:val="single"/>
              </w:rPr>
            </w:pPr>
          </w:p>
          <w:p w14:paraId="16BF4749" w14:textId="77777777" w:rsidR="00A0718F" w:rsidRPr="00F7609B" w:rsidRDefault="00A0718F" w:rsidP="00AB5F72">
            <w:pPr>
              <w:rPr>
                <w:b/>
                <w:sz w:val="28"/>
                <w:szCs w:val="28"/>
                <w:u w:val="single"/>
              </w:rPr>
            </w:pPr>
          </w:p>
          <w:p w14:paraId="431E89BF" w14:textId="77777777" w:rsidR="00A0718F" w:rsidRPr="00F7609B" w:rsidRDefault="00A0718F" w:rsidP="00AB5F72">
            <w:pPr>
              <w:rPr>
                <w:b/>
                <w:sz w:val="28"/>
                <w:szCs w:val="28"/>
                <w:u w:val="single"/>
              </w:rPr>
            </w:pPr>
          </w:p>
        </w:tc>
        <w:tc>
          <w:tcPr>
            <w:tcW w:w="3566" w:type="dxa"/>
          </w:tcPr>
          <w:p w14:paraId="05973025" w14:textId="77777777" w:rsidR="00A0718F" w:rsidRPr="00F7609B" w:rsidRDefault="00A0718F" w:rsidP="00AB5F72">
            <w:pPr>
              <w:rPr>
                <w:b/>
                <w:sz w:val="28"/>
                <w:szCs w:val="28"/>
                <w:u w:val="single"/>
              </w:rPr>
            </w:pPr>
          </w:p>
          <w:p w14:paraId="141EA10F" w14:textId="77777777" w:rsidR="00A0718F" w:rsidRPr="00F7609B" w:rsidRDefault="00A0718F" w:rsidP="00AB5F72">
            <w:pPr>
              <w:rPr>
                <w:b/>
                <w:sz w:val="28"/>
                <w:szCs w:val="28"/>
                <w:u w:val="single"/>
              </w:rPr>
            </w:pPr>
          </w:p>
          <w:p w14:paraId="761576F7" w14:textId="77777777" w:rsidR="00A0718F" w:rsidRPr="00F7609B" w:rsidRDefault="00A0718F" w:rsidP="00AB5F72">
            <w:pPr>
              <w:rPr>
                <w:b/>
                <w:sz w:val="28"/>
                <w:szCs w:val="28"/>
                <w:u w:val="single"/>
              </w:rPr>
            </w:pPr>
          </w:p>
          <w:p w14:paraId="3081DC9D" w14:textId="77777777" w:rsidR="00A0718F" w:rsidRPr="00F7609B" w:rsidRDefault="00A0718F" w:rsidP="00AB5F72">
            <w:pPr>
              <w:rPr>
                <w:b/>
                <w:sz w:val="28"/>
                <w:szCs w:val="28"/>
                <w:u w:val="single"/>
              </w:rPr>
            </w:pPr>
          </w:p>
          <w:p w14:paraId="00F948AF" w14:textId="77777777" w:rsidR="00A0718F" w:rsidRPr="00F7609B" w:rsidRDefault="00A0718F" w:rsidP="00AB5F72">
            <w:pPr>
              <w:rPr>
                <w:b/>
                <w:sz w:val="28"/>
                <w:szCs w:val="28"/>
                <w:u w:val="single"/>
              </w:rPr>
            </w:pPr>
          </w:p>
          <w:p w14:paraId="76660649" w14:textId="77777777" w:rsidR="00A0718F" w:rsidRPr="00F7609B" w:rsidRDefault="00A0718F" w:rsidP="00AB5F72">
            <w:pPr>
              <w:rPr>
                <w:b/>
                <w:sz w:val="28"/>
                <w:szCs w:val="28"/>
                <w:u w:val="single"/>
              </w:rPr>
            </w:pPr>
          </w:p>
          <w:p w14:paraId="430C1EDF" w14:textId="77777777" w:rsidR="00A0718F" w:rsidRPr="00F7609B" w:rsidRDefault="00A0718F" w:rsidP="00AB5F72">
            <w:pPr>
              <w:rPr>
                <w:b/>
                <w:sz w:val="28"/>
                <w:szCs w:val="28"/>
                <w:u w:val="single"/>
              </w:rPr>
            </w:pPr>
          </w:p>
        </w:tc>
        <w:tc>
          <w:tcPr>
            <w:tcW w:w="1620" w:type="dxa"/>
          </w:tcPr>
          <w:p w14:paraId="43093C3C" w14:textId="77777777" w:rsidR="00A0718F" w:rsidRPr="00F7609B" w:rsidRDefault="00A0718F" w:rsidP="00AB5F72">
            <w:pPr>
              <w:rPr>
                <w:b/>
                <w:sz w:val="28"/>
                <w:szCs w:val="28"/>
                <w:u w:val="single"/>
              </w:rPr>
            </w:pPr>
          </w:p>
        </w:tc>
        <w:tc>
          <w:tcPr>
            <w:tcW w:w="1980" w:type="dxa"/>
          </w:tcPr>
          <w:p w14:paraId="5458A0DD" w14:textId="77777777" w:rsidR="00A0718F" w:rsidRPr="00F7609B" w:rsidRDefault="00A0718F" w:rsidP="00AB5F72">
            <w:pPr>
              <w:rPr>
                <w:b/>
                <w:sz w:val="28"/>
                <w:szCs w:val="28"/>
                <w:u w:val="single"/>
              </w:rPr>
            </w:pPr>
          </w:p>
        </w:tc>
      </w:tr>
      <w:tr w:rsidR="00A0718F" w:rsidRPr="000F7580" w14:paraId="53B95326" w14:textId="77777777" w:rsidTr="00E93662">
        <w:tc>
          <w:tcPr>
            <w:tcW w:w="2122" w:type="dxa"/>
          </w:tcPr>
          <w:p w14:paraId="55AC10E6" w14:textId="77777777" w:rsidR="00A0718F" w:rsidRPr="000F7580" w:rsidRDefault="00A0718F" w:rsidP="00AB5F72">
            <w:pPr>
              <w:rPr>
                <w:rFonts w:asciiTheme="minorHAnsi" w:hAnsiTheme="minorHAnsi" w:cstheme="minorHAnsi"/>
                <w:b/>
                <w:sz w:val="28"/>
                <w:szCs w:val="28"/>
                <w:u w:val="single"/>
              </w:rPr>
            </w:pPr>
          </w:p>
          <w:p w14:paraId="45112E48" w14:textId="77777777" w:rsidR="00A0718F" w:rsidRPr="000F7580" w:rsidRDefault="00A0718F" w:rsidP="00AB5F72">
            <w:pPr>
              <w:rPr>
                <w:rFonts w:asciiTheme="minorHAnsi" w:hAnsiTheme="minorHAnsi" w:cstheme="minorHAnsi"/>
                <w:b/>
                <w:sz w:val="28"/>
                <w:szCs w:val="28"/>
                <w:u w:val="single"/>
              </w:rPr>
            </w:pPr>
          </w:p>
          <w:p w14:paraId="3F295B1F" w14:textId="77777777" w:rsidR="00A0718F" w:rsidRPr="000F7580" w:rsidRDefault="00A0718F" w:rsidP="00AB5F72">
            <w:pPr>
              <w:rPr>
                <w:rFonts w:asciiTheme="minorHAnsi" w:hAnsiTheme="minorHAnsi" w:cstheme="minorHAnsi"/>
                <w:b/>
                <w:sz w:val="28"/>
                <w:szCs w:val="28"/>
                <w:u w:val="single"/>
              </w:rPr>
            </w:pPr>
          </w:p>
          <w:p w14:paraId="30997B5F" w14:textId="77777777" w:rsidR="00A0718F" w:rsidRPr="000F7580" w:rsidRDefault="00A0718F" w:rsidP="00AB5F72">
            <w:pPr>
              <w:rPr>
                <w:rFonts w:asciiTheme="minorHAnsi" w:hAnsiTheme="minorHAnsi" w:cstheme="minorHAnsi"/>
                <w:b/>
                <w:sz w:val="28"/>
                <w:szCs w:val="28"/>
                <w:u w:val="single"/>
              </w:rPr>
            </w:pPr>
          </w:p>
        </w:tc>
        <w:tc>
          <w:tcPr>
            <w:tcW w:w="3566" w:type="dxa"/>
          </w:tcPr>
          <w:p w14:paraId="0B1EAD74" w14:textId="77777777" w:rsidR="00A0718F" w:rsidRPr="000F7580" w:rsidRDefault="00A0718F" w:rsidP="00AB5F72">
            <w:pPr>
              <w:rPr>
                <w:rFonts w:asciiTheme="minorHAnsi" w:hAnsiTheme="minorHAnsi" w:cstheme="minorHAnsi"/>
                <w:b/>
                <w:sz w:val="28"/>
                <w:szCs w:val="28"/>
                <w:u w:val="single"/>
              </w:rPr>
            </w:pPr>
          </w:p>
          <w:p w14:paraId="32F0E8A0" w14:textId="77777777" w:rsidR="00A0718F" w:rsidRPr="000F7580" w:rsidRDefault="00A0718F" w:rsidP="00AB5F72">
            <w:pPr>
              <w:rPr>
                <w:rFonts w:asciiTheme="minorHAnsi" w:hAnsiTheme="minorHAnsi" w:cstheme="minorHAnsi"/>
                <w:b/>
                <w:sz w:val="28"/>
                <w:szCs w:val="28"/>
                <w:u w:val="single"/>
              </w:rPr>
            </w:pPr>
          </w:p>
          <w:p w14:paraId="5F18FF6A" w14:textId="77777777" w:rsidR="00A0718F" w:rsidRPr="000F7580" w:rsidRDefault="00A0718F" w:rsidP="00AB5F72">
            <w:pPr>
              <w:rPr>
                <w:rFonts w:asciiTheme="minorHAnsi" w:hAnsiTheme="minorHAnsi" w:cstheme="minorHAnsi"/>
                <w:b/>
                <w:sz w:val="28"/>
                <w:szCs w:val="28"/>
                <w:u w:val="single"/>
              </w:rPr>
            </w:pPr>
          </w:p>
          <w:p w14:paraId="5D0B75AD" w14:textId="77777777" w:rsidR="00A0718F" w:rsidRPr="000F7580" w:rsidRDefault="00A0718F" w:rsidP="00AB5F72">
            <w:pPr>
              <w:rPr>
                <w:rFonts w:asciiTheme="minorHAnsi" w:hAnsiTheme="minorHAnsi" w:cstheme="minorHAnsi"/>
                <w:b/>
                <w:sz w:val="28"/>
                <w:szCs w:val="28"/>
                <w:u w:val="single"/>
              </w:rPr>
            </w:pPr>
          </w:p>
          <w:p w14:paraId="1BAE4478" w14:textId="77777777" w:rsidR="00A0718F" w:rsidRPr="000F7580" w:rsidRDefault="00A0718F" w:rsidP="00AB5F72">
            <w:pPr>
              <w:rPr>
                <w:rFonts w:asciiTheme="minorHAnsi" w:hAnsiTheme="minorHAnsi" w:cstheme="minorHAnsi"/>
                <w:b/>
                <w:sz w:val="28"/>
                <w:szCs w:val="28"/>
                <w:u w:val="single"/>
              </w:rPr>
            </w:pPr>
          </w:p>
          <w:p w14:paraId="0785622D" w14:textId="77777777" w:rsidR="00A0718F" w:rsidRPr="000F7580" w:rsidRDefault="00A0718F" w:rsidP="00AB5F72">
            <w:pPr>
              <w:rPr>
                <w:rFonts w:asciiTheme="minorHAnsi" w:hAnsiTheme="minorHAnsi" w:cstheme="minorHAnsi"/>
                <w:b/>
                <w:sz w:val="28"/>
                <w:szCs w:val="28"/>
                <w:u w:val="single"/>
              </w:rPr>
            </w:pPr>
          </w:p>
          <w:p w14:paraId="2313FCC4" w14:textId="77777777" w:rsidR="00A0718F" w:rsidRPr="000F7580" w:rsidRDefault="00A0718F" w:rsidP="00AB5F72">
            <w:pPr>
              <w:rPr>
                <w:rFonts w:asciiTheme="minorHAnsi" w:hAnsiTheme="minorHAnsi" w:cstheme="minorHAnsi"/>
                <w:b/>
                <w:sz w:val="28"/>
                <w:szCs w:val="28"/>
                <w:u w:val="single"/>
              </w:rPr>
            </w:pPr>
          </w:p>
          <w:p w14:paraId="50D4A951" w14:textId="77777777" w:rsidR="00A0718F" w:rsidRPr="000F7580" w:rsidRDefault="00A0718F" w:rsidP="00AB5F72">
            <w:pPr>
              <w:rPr>
                <w:rFonts w:asciiTheme="minorHAnsi" w:hAnsiTheme="minorHAnsi" w:cstheme="minorHAnsi"/>
                <w:b/>
                <w:sz w:val="28"/>
                <w:szCs w:val="28"/>
                <w:u w:val="single"/>
              </w:rPr>
            </w:pPr>
          </w:p>
          <w:p w14:paraId="09707886" w14:textId="77777777" w:rsidR="00A0718F" w:rsidRPr="000F7580" w:rsidRDefault="00A0718F" w:rsidP="00AB5F72">
            <w:pPr>
              <w:rPr>
                <w:rFonts w:asciiTheme="minorHAnsi" w:hAnsiTheme="minorHAnsi" w:cstheme="minorHAnsi"/>
                <w:b/>
                <w:sz w:val="28"/>
                <w:szCs w:val="28"/>
                <w:u w:val="single"/>
              </w:rPr>
            </w:pPr>
          </w:p>
        </w:tc>
        <w:tc>
          <w:tcPr>
            <w:tcW w:w="1620" w:type="dxa"/>
          </w:tcPr>
          <w:p w14:paraId="3ACC55F7" w14:textId="77777777" w:rsidR="00A0718F" w:rsidRPr="000F7580" w:rsidRDefault="00A0718F" w:rsidP="00AB5F72">
            <w:pPr>
              <w:rPr>
                <w:rFonts w:asciiTheme="minorHAnsi" w:hAnsiTheme="minorHAnsi" w:cstheme="minorHAnsi"/>
                <w:b/>
                <w:sz w:val="28"/>
                <w:szCs w:val="28"/>
                <w:u w:val="single"/>
              </w:rPr>
            </w:pPr>
          </w:p>
        </w:tc>
        <w:tc>
          <w:tcPr>
            <w:tcW w:w="1980" w:type="dxa"/>
          </w:tcPr>
          <w:p w14:paraId="4C0AC1CA" w14:textId="77777777" w:rsidR="00A0718F" w:rsidRPr="000F7580" w:rsidRDefault="00A0718F" w:rsidP="00AB5F72">
            <w:pPr>
              <w:rPr>
                <w:rFonts w:asciiTheme="minorHAnsi" w:hAnsiTheme="minorHAnsi" w:cstheme="minorHAnsi"/>
                <w:b/>
                <w:sz w:val="28"/>
                <w:szCs w:val="28"/>
                <w:u w:val="single"/>
              </w:rPr>
            </w:pPr>
          </w:p>
        </w:tc>
      </w:tr>
      <w:tr w:rsidR="00A0718F" w:rsidRPr="000F7580" w14:paraId="27910344" w14:textId="77777777" w:rsidTr="00E93662">
        <w:trPr>
          <w:trHeight w:val="2694"/>
        </w:trPr>
        <w:tc>
          <w:tcPr>
            <w:tcW w:w="2122" w:type="dxa"/>
          </w:tcPr>
          <w:p w14:paraId="07B7C0CF" w14:textId="77777777" w:rsidR="00A0718F" w:rsidRPr="000F7580" w:rsidRDefault="00A0718F" w:rsidP="00AB5F72">
            <w:pPr>
              <w:rPr>
                <w:rFonts w:asciiTheme="minorHAnsi" w:hAnsiTheme="minorHAnsi" w:cstheme="minorHAnsi"/>
                <w:b/>
                <w:sz w:val="28"/>
                <w:szCs w:val="28"/>
                <w:u w:val="single"/>
              </w:rPr>
            </w:pPr>
          </w:p>
          <w:p w14:paraId="2F6C7D2C" w14:textId="77777777" w:rsidR="00A0718F" w:rsidRPr="000F7580" w:rsidRDefault="00A0718F" w:rsidP="00AB5F72">
            <w:pPr>
              <w:rPr>
                <w:rFonts w:asciiTheme="minorHAnsi" w:hAnsiTheme="minorHAnsi" w:cstheme="minorHAnsi"/>
                <w:b/>
                <w:sz w:val="28"/>
                <w:szCs w:val="28"/>
                <w:u w:val="single"/>
              </w:rPr>
            </w:pPr>
          </w:p>
        </w:tc>
        <w:tc>
          <w:tcPr>
            <w:tcW w:w="3566" w:type="dxa"/>
          </w:tcPr>
          <w:p w14:paraId="700ACEC2" w14:textId="77777777" w:rsidR="00A0718F" w:rsidRPr="000F7580" w:rsidRDefault="00A0718F" w:rsidP="00AB5F72">
            <w:pPr>
              <w:rPr>
                <w:rFonts w:asciiTheme="minorHAnsi" w:hAnsiTheme="minorHAnsi" w:cstheme="minorHAnsi"/>
                <w:b/>
                <w:sz w:val="28"/>
                <w:szCs w:val="28"/>
                <w:u w:val="single"/>
              </w:rPr>
            </w:pPr>
          </w:p>
          <w:p w14:paraId="69AAD725" w14:textId="77777777" w:rsidR="00A0718F" w:rsidRPr="000F7580" w:rsidRDefault="00A0718F" w:rsidP="00AB5F72">
            <w:pPr>
              <w:rPr>
                <w:rFonts w:asciiTheme="minorHAnsi" w:hAnsiTheme="minorHAnsi" w:cstheme="minorHAnsi"/>
                <w:b/>
                <w:sz w:val="28"/>
                <w:szCs w:val="28"/>
                <w:u w:val="single"/>
              </w:rPr>
            </w:pPr>
          </w:p>
          <w:p w14:paraId="5A0C8B38" w14:textId="77777777" w:rsidR="00A0718F" w:rsidRPr="000F7580" w:rsidRDefault="00A0718F" w:rsidP="00AB5F72">
            <w:pPr>
              <w:rPr>
                <w:rFonts w:asciiTheme="minorHAnsi" w:hAnsiTheme="minorHAnsi" w:cstheme="minorHAnsi"/>
                <w:b/>
                <w:sz w:val="28"/>
                <w:szCs w:val="28"/>
                <w:u w:val="single"/>
              </w:rPr>
            </w:pPr>
          </w:p>
          <w:p w14:paraId="2E45C8F3" w14:textId="77777777" w:rsidR="00A0718F" w:rsidRPr="000F7580" w:rsidRDefault="00A0718F" w:rsidP="00AB5F72">
            <w:pPr>
              <w:rPr>
                <w:rFonts w:asciiTheme="minorHAnsi" w:hAnsiTheme="minorHAnsi" w:cstheme="minorHAnsi"/>
                <w:b/>
                <w:sz w:val="28"/>
                <w:szCs w:val="28"/>
                <w:u w:val="single"/>
              </w:rPr>
            </w:pPr>
          </w:p>
          <w:p w14:paraId="463AD171" w14:textId="77777777" w:rsidR="00A0718F" w:rsidRPr="000F7580" w:rsidRDefault="00A0718F" w:rsidP="00AB5F72">
            <w:pPr>
              <w:rPr>
                <w:rFonts w:asciiTheme="minorHAnsi" w:hAnsiTheme="minorHAnsi" w:cstheme="minorHAnsi"/>
                <w:b/>
                <w:sz w:val="28"/>
                <w:szCs w:val="28"/>
                <w:u w:val="single"/>
              </w:rPr>
            </w:pPr>
          </w:p>
          <w:p w14:paraId="5981BA9C" w14:textId="77777777" w:rsidR="00A0718F" w:rsidRPr="000F7580" w:rsidRDefault="00A0718F" w:rsidP="00AB5F72">
            <w:pPr>
              <w:rPr>
                <w:rFonts w:asciiTheme="minorHAnsi" w:hAnsiTheme="minorHAnsi" w:cstheme="minorHAnsi"/>
                <w:b/>
                <w:sz w:val="28"/>
                <w:szCs w:val="28"/>
                <w:u w:val="single"/>
              </w:rPr>
            </w:pPr>
          </w:p>
          <w:p w14:paraId="60E0D55A" w14:textId="77777777" w:rsidR="00A0718F" w:rsidRPr="000F7580" w:rsidRDefault="00A0718F" w:rsidP="00AB5F72">
            <w:pPr>
              <w:rPr>
                <w:rFonts w:asciiTheme="minorHAnsi" w:hAnsiTheme="minorHAnsi" w:cstheme="minorHAnsi"/>
                <w:b/>
                <w:sz w:val="28"/>
                <w:szCs w:val="28"/>
                <w:u w:val="single"/>
              </w:rPr>
            </w:pPr>
          </w:p>
          <w:p w14:paraId="2C65C001" w14:textId="77777777" w:rsidR="00A0718F" w:rsidRPr="000F7580" w:rsidRDefault="00A0718F" w:rsidP="00AB5F72">
            <w:pPr>
              <w:rPr>
                <w:rFonts w:asciiTheme="minorHAnsi" w:hAnsiTheme="minorHAnsi" w:cstheme="minorHAnsi"/>
                <w:b/>
                <w:sz w:val="28"/>
                <w:szCs w:val="28"/>
                <w:u w:val="single"/>
              </w:rPr>
            </w:pPr>
          </w:p>
          <w:p w14:paraId="5683A5D4" w14:textId="77777777" w:rsidR="00A0718F" w:rsidRPr="000F7580" w:rsidRDefault="00A0718F" w:rsidP="00AB5F72">
            <w:pPr>
              <w:rPr>
                <w:rFonts w:asciiTheme="minorHAnsi" w:hAnsiTheme="minorHAnsi" w:cstheme="minorHAnsi"/>
                <w:b/>
                <w:sz w:val="28"/>
                <w:szCs w:val="28"/>
                <w:u w:val="single"/>
              </w:rPr>
            </w:pPr>
          </w:p>
          <w:p w14:paraId="137D8A17" w14:textId="77777777" w:rsidR="00A0718F" w:rsidRPr="000F7580" w:rsidRDefault="00A0718F" w:rsidP="00AB5F72">
            <w:pPr>
              <w:rPr>
                <w:rFonts w:asciiTheme="minorHAnsi" w:hAnsiTheme="minorHAnsi" w:cstheme="minorHAnsi"/>
                <w:b/>
                <w:sz w:val="28"/>
                <w:szCs w:val="28"/>
                <w:u w:val="single"/>
              </w:rPr>
            </w:pPr>
          </w:p>
        </w:tc>
        <w:tc>
          <w:tcPr>
            <w:tcW w:w="1620" w:type="dxa"/>
          </w:tcPr>
          <w:p w14:paraId="52274030" w14:textId="77777777" w:rsidR="00A0718F" w:rsidRPr="000F7580" w:rsidRDefault="00A0718F" w:rsidP="00AB5F72">
            <w:pPr>
              <w:rPr>
                <w:rFonts w:asciiTheme="minorHAnsi" w:hAnsiTheme="minorHAnsi" w:cstheme="minorHAnsi"/>
                <w:b/>
                <w:sz w:val="28"/>
                <w:szCs w:val="28"/>
                <w:u w:val="single"/>
              </w:rPr>
            </w:pPr>
          </w:p>
        </w:tc>
        <w:tc>
          <w:tcPr>
            <w:tcW w:w="1980" w:type="dxa"/>
          </w:tcPr>
          <w:p w14:paraId="46D6553E" w14:textId="77777777" w:rsidR="00A0718F" w:rsidRPr="000F7580" w:rsidRDefault="00A0718F" w:rsidP="00AB5F72">
            <w:pPr>
              <w:rPr>
                <w:rFonts w:asciiTheme="minorHAnsi" w:hAnsiTheme="minorHAnsi" w:cstheme="minorHAnsi"/>
                <w:b/>
                <w:sz w:val="28"/>
                <w:szCs w:val="28"/>
                <w:u w:val="single"/>
              </w:rPr>
            </w:pPr>
          </w:p>
        </w:tc>
      </w:tr>
    </w:tbl>
    <w:p w14:paraId="01371615" w14:textId="77777777" w:rsidR="00502A1D" w:rsidRDefault="00502A1D" w:rsidP="00502A1D">
      <w:pPr>
        <w:rPr>
          <w:rFonts w:asciiTheme="minorHAnsi" w:hAnsiTheme="minorHAnsi" w:cstheme="minorHAnsi"/>
          <w:b/>
        </w:rPr>
      </w:pPr>
    </w:p>
    <w:p w14:paraId="1411C1D5" w14:textId="77777777" w:rsidR="00A73105" w:rsidRDefault="00A73105" w:rsidP="00502A1D">
      <w:pPr>
        <w:rPr>
          <w:rFonts w:asciiTheme="minorHAnsi" w:hAnsiTheme="minorHAnsi" w:cstheme="minorHAnsi"/>
          <w:b/>
        </w:rPr>
      </w:pPr>
    </w:p>
    <w:p w14:paraId="7946EF91" w14:textId="77777777" w:rsidR="00A73105" w:rsidRDefault="00A73105" w:rsidP="00502A1D">
      <w:pPr>
        <w:rPr>
          <w:rFonts w:asciiTheme="minorHAnsi" w:hAnsiTheme="minorHAnsi" w:cstheme="minorHAnsi"/>
          <w:b/>
        </w:rPr>
      </w:pPr>
    </w:p>
    <w:p w14:paraId="335991D4" w14:textId="77777777" w:rsidR="00A73105" w:rsidRPr="000F7580" w:rsidRDefault="00A73105" w:rsidP="00502A1D">
      <w:pPr>
        <w:rPr>
          <w:rFonts w:asciiTheme="minorHAnsi" w:hAnsiTheme="minorHAnsi" w:cstheme="minorHAnsi"/>
          <w:b/>
        </w:rPr>
      </w:pPr>
    </w:p>
    <w:p w14:paraId="1B342D64" w14:textId="19AC75E8" w:rsidR="0030396E" w:rsidRDefault="0030396E" w:rsidP="00A73105">
      <w:pPr>
        <w:pStyle w:val="Heading2"/>
        <w:jc w:val="center"/>
        <w:rPr>
          <w:rFonts w:ascii="Times New Roman" w:hAnsi="Times New Roman" w:cs="Times New Roman"/>
          <w:i w:val="0"/>
          <w:iCs w:val="0"/>
          <w:sz w:val="32"/>
          <w:szCs w:val="32"/>
        </w:rPr>
      </w:pPr>
      <w:bookmarkStart w:id="251" w:name="3.1.2._Access"/>
      <w:bookmarkStart w:id="252" w:name="3.1.3._Car_Parking"/>
      <w:bookmarkStart w:id="253" w:name="3.2_Visit_Site"/>
      <w:bookmarkStart w:id="254" w:name="3.3_Use_of_Employer’s_Premises"/>
      <w:bookmarkStart w:id="255" w:name="3.4_Specific_Restrictions_and_Requiremen"/>
      <w:bookmarkStart w:id="256" w:name="3.4.1_General_Working_Constraints"/>
      <w:bookmarkStart w:id="257" w:name="3.4.2._Restrictions_on_Working_Hours"/>
      <w:bookmarkStart w:id="258" w:name="3.4.3._Site_Hoarding"/>
      <w:bookmarkStart w:id="259" w:name="3.4.4._Noise_and_Disturbance"/>
      <w:bookmarkStart w:id="260" w:name="3.4.5._Convenience_of_occupants_etc."/>
      <w:bookmarkStart w:id="261" w:name="3.4.6._Road_Maintenance_and_Cleaning"/>
      <w:bookmarkStart w:id="262" w:name="3.4.7._Removal_of_Rubbish_/_Cleaning_of_"/>
      <w:bookmarkStart w:id="263" w:name="3.4.8._Liaison"/>
      <w:bookmarkStart w:id="264" w:name="3.4.9._Existing_Services"/>
      <w:bookmarkStart w:id="265" w:name="3.4.10._Water_Supply"/>
      <w:bookmarkStart w:id="266" w:name="3.4.11._Power_Supply"/>
      <w:bookmarkStart w:id="267" w:name="3.4.12._Fire_Alarm"/>
      <w:bookmarkStart w:id="268" w:name="3.4.13._Fire_Protection_Equipment"/>
      <w:bookmarkStart w:id="269" w:name="3.4.14._Fire_Evacuation"/>
      <w:bookmarkStart w:id="270" w:name="3.4.16._Protection_of_the_Works"/>
      <w:bookmarkStart w:id="271" w:name="3.4.18._Damage_to_Adjoining_Property"/>
      <w:bookmarkStart w:id="272" w:name="3.4.19._The_use_or_disposal_of_any_mater"/>
      <w:bookmarkStart w:id="273" w:name="3.4.20._Ancient_Works"/>
      <w:bookmarkStart w:id="274" w:name="3.4.21._Temporary_Name_Boards"/>
      <w:bookmarkStart w:id="275" w:name="4.1._Programme_for_Works"/>
      <w:bookmarkStart w:id="276" w:name="4.2._Programme_and_Management_Proposals"/>
      <w:bookmarkStart w:id="277" w:name="5._Statutory_Consents"/>
      <w:bookmarkStart w:id="278" w:name="5.1._General"/>
      <w:bookmarkStart w:id="279" w:name="5.2._Compliance_with_Statutory_Consents"/>
      <w:bookmarkStart w:id="280" w:name="5.3._Consents/Building_Regulations/Licen"/>
      <w:bookmarkStart w:id="281" w:name="6._Health_&amp;_Safety"/>
      <w:bookmarkStart w:id="282" w:name="6.1._Project_Supervisor_Appointments"/>
      <w:bookmarkStart w:id="283" w:name="6.2._Notification_to_Health_and_Safety_A"/>
      <w:bookmarkStart w:id="284" w:name="6.3._Health_and_Safety_File"/>
      <w:bookmarkStart w:id="285" w:name="6.4._Contractor_Induction_Training_at_WI"/>
      <w:bookmarkStart w:id="286" w:name="6.5._WIT_SafePermit_System"/>
      <w:bookmarkStart w:id="287" w:name="6.6._WIT_Contractor_Pass_/_Identificatio"/>
      <w:bookmarkStart w:id="288" w:name="6.7._Site_Rules"/>
      <w:bookmarkStart w:id="289" w:name="6.7.1._Accidents_/_Incidents"/>
      <w:bookmarkStart w:id="290" w:name="6.7.2._Personal_Protective_Equipment"/>
      <w:bookmarkStart w:id="291" w:name="6.7.3._Safe_Access_&amp;_Egress"/>
      <w:bookmarkStart w:id="292" w:name="6.7.4._Plant_&amp;_Machinery"/>
      <w:bookmarkStart w:id="293" w:name="6.7.5._General"/>
      <w:bookmarkStart w:id="294" w:name="6.8._Safety_Signage"/>
      <w:bookmarkStart w:id="295" w:name="6.9._Safety,_Health_and_Welfare"/>
      <w:bookmarkStart w:id="296" w:name="6.10._Preliminary_Safety_and_Health_Plan"/>
      <w:bookmarkStart w:id="297" w:name="6.11._Protective_Clothing_and_Safety_Equ"/>
      <w:bookmarkStart w:id="298" w:name="6.12._Pre-appointment_Site_Management_In"/>
      <w:bookmarkStart w:id="299" w:name="7._Labour"/>
      <w:bookmarkStart w:id="300" w:name="6"/>
      <w:bookmarkStart w:id="301" w:name="7"/>
      <w:bookmarkStart w:id="302" w:name="8"/>
      <w:bookmarkStart w:id="303" w:name="8.1"/>
      <w:bookmarkStart w:id="304" w:name="7.1.1"/>
      <w:bookmarkStart w:id="305" w:name="8.1.1_Right_to_Refusal"/>
      <w:bookmarkStart w:id="306" w:name="8.1._Specifications"/>
      <w:bookmarkStart w:id="307" w:name="8.5._Construction_Products_Regulations_2"/>
      <w:bookmarkStart w:id="308" w:name="8.6._Materials"/>
      <w:bookmarkStart w:id="309" w:name="8.7._Trade_Names"/>
      <w:bookmarkStart w:id="310" w:name="9._Carrying_Out_/_Commissioning_&amp;_Handov"/>
      <w:bookmarkStart w:id="311" w:name="9.1._Builders_Works"/>
      <w:bookmarkStart w:id="312" w:name="9.2._Setting_Out_of_the_Works"/>
      <w:bookmarkStart w:id="313" w:name="9.3._Exam_Periods_(n/a)"/>
      <w:bookmarkStart w:id="314" w:name="9.4._Inspection"/>
      <w:bookmarkStart w:id="315" w:name="9.5._Snagging"/>
      <w:bookmarkStart w:id="316" w:name="9.6._Commissioning_and_Handover"/>
      <w:bookmarkStart w:id="317" w:name="10._General_Conditions_of_Contract"/>
      <w:bookmarkStart w:id="318" w:name="10.1._Conditions_of_Contract"/>
      <w:bookmarkStart w:id="319" w:name="10.2._Time_for_Completion"/>
      <w:bookmarkStart w:id="320" w:name="10.3._Damages"/>
      <w:bookmarkStart w:id="321" w:name="10.4._Bond"/>
      <w:bookmarkStart w:id="322" w:name="10.5._Insurances"/>
      <w:bookmarkStart w:id="323" w:name="10.6._Value_Added_Tax_(VAT)"/>
      <w:bookmarkStart w:id="324" w:name="10.7._Tax_Clearance_Certificate/C2_Certi"/>
      <w:bookmarkStart w:id="325" w:name="10.8._Freedom_of_Information_Act_1997_an"/>
      <w:bookmarkStart w:id="326" w:name="10.9._Pricing_Document_/_Schedule_of_Rat"/>
      <w:bookmarkStart w:id="327" w:name="10.10._Pricing_in_Ink"/>
      <w:bookmarkStart w:id="328" w:name="10.11._Currency"/>
      <w:bookmarkStart w:id="329" w:name="10.12._Amendments/Qualifications"/>
      <w:bookmarkStart w:id="330" w:name="10.13._Dayworks"/>
      <w:bookmarkStart w:id="331" w:name="10.14._Preliminary_Items"/>
      <w:bookmarkStart w:id="332" w:name="10.15._Discrepancies_in_Documents"/>
      <w:bookmarkStart w:id="333" w:name="10.16._Fixed_Price"/>
      <w:bookmarkStart w:id="334" w:name="10.17._Retention"/>
      <w:bookmarkStart w:id="335" w:name="10.19._Defects_Liability"/>
      <w:bookmarkStart w:id="336" w:name="10.20._Contractor’s_Obligations"/>
      <w:bookmarkStart w:id="337" w:name="10.21._Employer’s_Obligations"/>
      <w:bookmarkStart w:id="338" w:name="10.22._Contractor’s_Status"/>
      <w:bookmarkStart w:id="339" w:name="10.23._Disruption"/>
      <w:bookmarkStart w:id="340" w:name="10.24._Severability"/>
      <w:bookmarkStart w:id="341" w:name="10.25._Conflict_of_Interest"/>
      <w:bookmarkStart w:id="342" w:name="10.26._Irish_Legislation"/>
      <w:bookmarkStart w:id="343" w:name="10.27._Confidentiality_of_Evaluation"/>
      <w:bookmarkStart w:id="344" w:name="10.28._Determination_of_Responsiveness"/>
      <w:bookmarkStart w:id="345" w:name="10.29._Clarification_of_Tenders"/>
      <w:bookmarkStart w:id="346" w:name="10.30._Interference_/_Inducements"/>
      <w:bookmarkStart w:id="347" w:name="10.31._Procurement_of_Energy_Services,_P"/>
      <w:bookmarkStart w:id="348" w:name="10.32._Confidentiality"/>
      <w:bookmarkStart w:id="349" w:name="10.33._EU_General_Data_Protection_Regula"/>
      <w:bookmarkStart w:id="350" w:name="_Toc132626756"/>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A73105">
        <w:rPr>
          <w:rFonts w:ascii="Times New Roman" w:hAnsi="Times New Roman" w:cs="Times New Roman"/>
          <w:i w:val="0"/>
          <w:iCs w:val="0"/>
          <w:sz w:val="32"/>
          <w:szCs w:val="32"/>
        </w:rPr>
        <w:lastRenderedPageBreak/>
        <w:t xml:space="preserve">Appendix </w:t>
      </w:r>
      <w:r w:rsidR="009C5451" w:rsidRPr="00A73105">
        <w:rPr>
          <w:rFonts w:ascii="Times New Roman" w:hAnsi="Times New Roman" w:cs="Times New Roman"/>
          <w:i w:val="0"/>
          <w:iCs w:val="0"/>
          <w:sz w:val="32"/>
          <w:szCs w:val="32"/>
        </w:rPr>
        <w:t>5</w:t>
      </w:r>
      <w:r w:rsidRPr="00A73105">
        <w:rPr>
          <w:rFonts w:ascii="Times New Roman" w:hAnsi="Times New Roman" w:cs="Times New Roman"/>
          <w:i w:val="0"/>
          <w:iCs w:val="0"/>
          <w:sz w:val="32"/>
          <w:szCs w:val="32"/>
        </w:rPr>
        <w:t>: SETU Arena information</w:t>
      </w:r>
      <w:bookmarkEnd w:id="350"/>
    </w:p>
    <w:p w14:paraId="357DDA76" w14:textId="77777777" w:rsidR="00A73105" w:rsidRPr="00A73105" w:rsidRDefault="00A73105" w:rsidP="00A73105"/>
    <w:p w14:paraId="3BBE141E" w14:textId="77777777" w:rsidR="0030396E" w:rsidRPr="003848E4" w:rsidRDefault="0030396E" w:rsidP="0030396E">
      <w:pPr>
        <w:rPr>
          <w:rFonts w:asciiTheme="minorHAnsi" w:hAnsiTheme="minorHAnsi" w:cstheme="minorHAnsi"/>
        </w:rPr>
      </w:pPr>
      <w:r w:rsidRPr="003848E4">
        <w:rPr>
          <w:rFonts w:asciiTheme="minorHAnsi" w:hAnsiTheme="minorHAnsi" w:cstheme="minorHAnsi"/>
        </w:rPr>
        <w:t>SETU Arena (Waterford) venue details:</w:t>
      </w:r>
    </w:p>
    <w:p w14:paraId="0616A4FC" w14:textId="77777777" w:rsidR="0030396E" w:rsidRPr="003848E4" w:rsidRDefault="0030396E" w:rsidP="00D95178">
      <w:pPr>
        <w:pStyle w:val="ListParagraph"/>
        <w:numPr>
          <w:ilvl w:val="0"/>
          <w:numId w:val="21"/>
        </w:numPr>
        <w:spacing w:after="160" w:line="259" w:lineRule="auto"/>
        <w:contextualSpacing/>
        <w:rPr>
          <w:rFonts w:asciiTheme="minorHAnsi" w:hAnsiTheme="minorHAnsi" w:cstheme="minorHAnsi"/>
        </w:rPr>
      </w:pPr>
      <w:r w:rsidRPr="003848E4">
        <w:rPr>
          <w:rFonts w:asciiTheme="minorHAnsi" w:hAnsiTheme="minorHAnsi" w:cstheme="minorHAnsi"/>
        </w:rPr>
        <w:t>Flexible, multi-purpose venue</w:t>
      </w:r>
    </w:p>
    <w:p w14:paraId="2DC4021C" w14:textId="77777777" w:rsidR="0030396E" w:rsidRPr="003848E4" w:rsidRDefault="0030396E" w:rsidP="00D95178">
      <w:pPr>
        <w:pStyle w:val="ListParagraph"/>
        <w:numPr>
          <w:ilvl w:val="0"/>
          <w:numId w:val="21"/>
        </w:numPr>
        <w:spacing w:after="160" w:line="259" w:lineRule="auto"/>
        <w:contextualSpacing/>
        <w:rPr>
          <w:rFonts w:asciiTheme="minorHAnsi" w:hAnsiTheme="minorHAnsi" w:cstheme="minorHAnsi"/>
        </w:rPr>
      </w:pPr>
      <w:r w:rsidRPr="003848E4">
        <w:rPr>
          <w:rFonts w:asciiTheme="minorHAnsi" w:hAnsiTheme="minorHAnsi" w:cstheme="minorHAnsi"/>
        </w:rPr>
        <w:t>Main Hall (2,000sq. m); can accommodate 2,000 people for a seated conference or 2,000 to 5,500 for a standing event</w:t>
      </w:r>
    </w:p>
    <w:p w14:paraId="5391A63E" w14:textId="77777777" w:rsidR="0030396E" w:rsidRPr="003848E4" w:rsidRDefault="0030396E" w:rsidP="00D95178">
      <w:pPr>
        <w:pStyle w:val="ListParagraph"/>
        <w:numPr>
          <w:ilvl w:val="0"/>
          <w:numId w:val="21"/>
        </w:numPr>
        <w:spacing w:after="160" w:line="259" w:lineRule="auto"/>
        <w:contextualSpacing/>
        <w:rPr>
          <w:rFonts w:asciiTheme="minorHAnsi" w:hAnsiTheme="minorHAnsi" w:cstheme="minorHAnsi"/>
        </w:rPr>
      </w:pPr>
      <w:r w:rsidRPr="003848E4">
        <w:rPr>
          <w:rFonts w:asciiTheme="minorHAnsi" w:hAnsiTheme="minorHAnsi" w:cstheme="minorHAnsi"/>
        </w:rPr>
        <w:t>5 x seminar/training rooms</w:t>
      </w:r>
    </w:p>
    <w:p w14:paraId="15A36999" w14:textId="77777777" w:rsidR="0030396E" w:rsidRPr="003848E4" w:rsidRDefault="0030396E" w:rsidP="00D95178">
      <w:pPr>
        <w:pStyle w:val="ListParagraph"/>
        <w:numPr>
          <w:ilvl w:val="0"/>
          <w:numId w:val="21"/>
        </w:numPr>
        <w:spacing w:after="160" w:line="259" w:lineRule="auto"/>
        <w:contextualSpacing/>
        <w:rPr>
          <w:rFonts w:asciiTheme="minorHAnsi" w:hAnsiTheme="minorHAnsi" w:cstheme="minorHAnsi"/>
        </w:rPr>
      </w:pPr>
      <w:r w:rsidRPr="003848E4">
        <w:rPr>
          <w:rFonts w:asciiTheme="minorHAnsi" w:hAnsiTheme="minorHAnsi" w:cstheme="minorHAnsi"/>
        </w:rPr>
        <w:t>Can be configured to meet various requirements</w:t>
      </w:r>
    </w:p>
    <w:p w14:paraId="3916DA97" w14:textId="77777777" w:rsidR="0030396E" w:rsidRPr="003848E4" w:rsidRDefault="0030396E" w:rsidP="0030396E">
      <w:pPr>
        <w:rPr>
          <w:rFonts w:asciiTheme="minorHAnsi" w:hAnsiTheme="minorHAnsi" w:cstheme="minorHAnsi"/>
        </w:rPr>
      </w:pPr>
      <w:r w:rsidRPr="003848E4">
        <w:rPr>
          <w:rFonts w:asciiTheme="minorHAnsi" w:hAnsiTheme="minorHAnsi" w:cstheme="minorHAnsi"/>
        </w:rPr>
        <w:t>Main layout options:</w:t>
      </w:r>
    </w:p>
    <w:p w14:paraId="3CCC9BB0"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drawing>
          <wp:inline distT="0" distB="0" distL="0" distR="0" wp14:anchorId="44A7E65C" wp14:editId="783D3814">
            <wp:extent cx="5731510" cy="215392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2153920"/>
                    </a:xfrm>
                    <a:prstGeom prst="rect">
                      <a:avLst/>
                    </a:prstGeom>
                  </pic:spPr>
                </pic:pic>
              </a:graphicData>
            </a:graphic>
          </wp:inline>
        </w:drawing>
      </w:r>
    </w:p>
    <w:p w14:paraId="107D77B2"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drawing>
          <wp:inline distT="0" distB="0" distL="0" distR="0" wp14:anchorId="5F9D3D3E" wp14:editId="2E43559B">
            <wp:extent cx="5731510" cy="220091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2200910"/>
                    </a:xfrm>
                    <a:prstGeom prst="rect">
                      <a:avLst/>
                    </a:prstGeom>
                  </pic:spPr>
                </pic:pic>
              </a:graphicData>
            </a:graphic>
          </wp:inline>
        </w:drawing>
      </w:r>
    </w:p>
    <w:p w14:paraId="3865A974"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lastRenderedPageBreak/>
        <w:drawing>
          <wp:inline distT="0" distB="0" distL="0" distR="0" wp14:anchorId="6837EC3B" wp14:editId="446E73DE">
            <wp:extent cx="5731510" cy="2317750"/>
            <wp:effectExtent l="0" t="0" r="254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2317750"/>
                    </a:xfrm>
                    <a:prstGeom prst="rect">
                      <a:avLst/>
                    </a:prstGeom>
                  </pic:spPr>
                </pic:pic>
              </a:graphicData>
            </a:graphic>
          </wp:inline>
        </w:drawing>
      </w:r>
    </w:p>
    <w:p w14:paraId="2F228D0D"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drawing>
          <wp:inline distT="0" distB="0" distL="0" distR="0" wp14:anchorId="5C5FDCB8" wp14:editId="64A36D36">
            <wp:extent cx="5731510" cy="2197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2197100"/>
                    </a:xfrm>
                    <a:prstGeom prst="rect">
                      <a:avLst/>
                    </a:prstGeom>
                  </pic:spPr>
                </pic:pic>
              </a:graphicData>
            </a:graphic>
          </wp:inline>
        </w:drawing>
      </w:r>
    </w:p>
    <w:p w14:paraId="5B89F141"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drawing>
          <wp:inline distT="0" distB="0" distL="0" distR="0" wp14:anchorId="6CA19FCF" wp14:editId="0F7CB752">
            <wp:extent cx="5731510" cy="2338705"/>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2338705"/>
                    </a:xfrm>
                    <a:prstGeom prst="rect">
                      <a:avLst/>
                    </a:prstGeom>
                  </pic:spPr>
                </pic:pic>
              </a:graphicData>
            </a:graphic>
          </wp:inline>
        </w:drawing>
      </w:r>
    </w:p>
    <w:p w14:paraId="55F93A08" w14:textId="77777777" w:rsidR="0030396E" w:rsidRPr="003848E4" w:rsidRDefault="0030396E" w:rsidP="0030396E">
      <w:pPr>
        <w:rPr>
          <w:rFonts w:asciiTheme="minorHAnsi" w:hAnsiTheme="minorHAnsi" w:cstheme="minorHAnsi"/>
        </w:rPr>
      </w:pPr>
      <w:r w:rsidRPr="003848E4">
        <w:rPr>
          <w:rFonts w:asciiTheme="minorHAnsi" w:hAnsiTheme="minorHAnsi" w:cstheme="minorHAnsi"/>
        </w:rPr>
        <w:br w:type="page"/>
      </w:r>
    </w:p>
    <w:p w14:paraId="55342291" w14:textId="63904B81" w:rsidR="0030396E" w:rsidRPr="001C04B4" w:rsidRDefault="0030396E" w:rsidP="001C04B4">
      <w:pPr>
        <w:pStyle w:val="Heading2"/>
        <w:jc w:val="center"/>
        <w:rPr>
          <w:rFonts w:ascii="Times New Roman" w:hAnsi="Times New Roman" w:cs="Times New Roman"/>
          <w:i w:val="0"/>
          <w:iCs w:val="0"/>
          <w:sz w:val="32"/>
          <w:szCs w:val="32"/>
        </w:rPr>
      </w:pPr>
      <w:bookmarkStart w:id="351" w:name="_Toc132626757"/>
      <w:r w:rsidRPr="001C04B4">
        <w:rPr>
          <w:rFonts w:ascii="Times New Roman" w:hAnsi="Times New Roman" w:cs="Times New Roman"/>
          <w:i w:val="0"/>
          <w:iCs w:val="0"/>
          <w:sz w:val="32"/>
          <w:szCs w:val="32"/>
        </w:rPr>
        <w:lastRenderedPageBreak/>
        <w:t xml:space="preserve">Appendix </w:t>
      </w:r>
      <w:r w:rsidR="009C5451" w:rsidRPr="001C04B4">
        <w:rPr>
          <w:rFonts w:ascii="Times New Roman" w:hAnsi="Times New Roman" w:cs="Times New Roman"/>
          <w:i w:val="0"/>
          <w:iCs w:val="0"/>
          <w:sz w:val="32"/>
          <w:szCs w:val="32"/>
        </w:rPr>
        <w:t>6</w:t>
      </w:r>
      <w:r w:rsidRPr="001C04B4">
        <w:rPr>
          <w:rFonts w:ascii="Times New Roman" w:hAnsi="Times New Roman" w:cs="Times New Roman"/>
          <w:i w:val="0"/>
          <w:iCs w:val="0"/>
          <w:sz w:val="32"/>
          <w:szCs w:val="32"/>
        </w:rPr>
        <w:t>: Photos from previous events</w:t>
      </w:r>
      <w:bookmarkEnd w:id="351"/>
    </w:p>
    <w:p w14:paraId="4C1EF076" w14:textId="77777777" w:rsidR="0030396E" w:rsidRPr="003848E4" w:rsidRDefault="0030396E" w:rsidP="0030396E">
      <w:pPr>
        <w:rPr>
          <w:rFonts w:asciiTheme="minorHAnsi" w:hAnsiTheme="minorHAnsi" w:cstheme="minorHAnsi"/>
        </w:rPr>
      </w:pPr>
    </w:p>
    <w:p w14:paraId="59FBCC43" w14:textId="77777777" w:rsidR="0030396E" w:rsidRPr="003848E4" w:rsidRDefault="0030396E" w:rsidP="0030396E">
      <w:pPr>
        <w:rPr>
          <w:rFonts w:asciiTheme="minorHAnsi" w:hAnsiTheme="minorHAnsi" w:cstheme="minorHAnsi"/>
        </w:rPr>
      </w:pPr>
      <w:r w:rsidRPr="003848E4">
        <w:rPr>
          <w:rFonts w:asciiTheme="minorHAnsi" w:hAnsiTheme="minorHAnsi" w:cstheme="minorHAnsi"/>
        </w:rPr>
        <w:t>Photos of previous events. All staging, drapes and lighting indicate what is required to be hired, assembled and taken away again.</w:t>
      </w:r>
    </w:p>
    <w:p w14:paraId="2BD807AC"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drawing>
          <wp:inline distT="0" distB="0" distL="0" distR="0" wp14:anchorId="3E9186A7" wp14:editId="6FE7818B">
            <wp:extent cx="5252314" cy="3762172"/>
            <wp:effectExtent l="0" t="0" r="5715" b="0"/>
            <wp:docPr id="6" name="Picture 6"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E091714-FF11-43B9-8BAB-1B759714035A" descr="Image.jpeg"/>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5266067" cy="3772023"/>
                    </a:xfrm>
                    <a:prstGeom prst="rect">
                      <a:avLst/>
                    </a:prstGeom>
                    <a:noFill/>
                    <a:ln>
                      <a:noFill/>
                    </a:ln>
                  </pic:spPr>
                </pic:pic>
              </a:graphicData>
            </a:graphic>
          </wp:inline>
        </w:drawing>
      </w:r>
    </w:p>
    <w:p w14:paraId="19AB2974"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lastRenderedPageBreak/>
        <w:drawing>
          <wp:inline distT="0" distB="0" distL="0" distR="0" wp14:anchorId="1F619946" wp14:editId="7E41DBEE">
            <wp:extent cx="5237683" cy="3930293"/>
            <wp:effectExtent l="0" t="0" r="1270" b="0"/>
            <wp:docPr id="7" name="Picture 7"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886B9710-8FA0-4FB5-99EB-DC461C114772" descr="Image.jpeg"/>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5249451" cy="3939124"/>
                    </a:xfrm>
                    <a:prstGeom prst="rect">
                      <a:avLst/>
                    </a:prstGeom>
                    <a:noFill/>
                    <a:ln>
                      <a:noFill/>
                    </a:ln>
                  </pic:spPr>
                </pic:pic>
              </a:graphicData>
            </a:graphic>
          </wp:inline>
        </w:drawing>
      </w:r>
    </w:p>
    <w:p w14:paraId="5662040E" w14:textId="77777777" w:rsidR="0030396E" w:rsidRPr="003848E4" w:rsidRDefault="0030396E" w:rsidP="0030396E">
      <w:pPr>
        <w:rPr>
          <w:rFonts w:asciiTheme="minorHAnsi" w:hAnsiTheme="minorHAnsi" w:cstheme="minorHAnsi"/>
        </w:rPr>
      </w:pPr>
    </w:p>
    <w:p w14:paraId="094280C7"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drawing>
          <wp:inline distT="0" distB="0" distL="0" distR="0" wp14:anchorId="3F9F40EE" wp14:editId="5B8AD3E2">
            <wp:extent cx="5253830" cy="3942410"/>
            <wp:effectExtent l="0" t="0" r="4445" b="1270"/>
            <wp:docPr id="8" name="Picture 8"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C71923F-ED2D-44CE-B897-6D5301A487BC" descr="Image.jpeg"/>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5272078" cy="3956103"/>
                    </a:xfrm>
                    <a:prstGeom prst="rect">
                      <a:avLst/>
                    </a:prstGeom>
                    <a:noFill/>
                    <a:ln>
                      <a:noFill/>
                    </a:ln>
                  </pic:spPr>
                </pic:pic>
              </a:graphicData>
            </a:graphic>
          </wp:inline>
        </w:drawing>
      </w:r>
    </w:p>
    <w:p w14:paraId="57531727"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lastRenderedPageBreak/>
        <w:drawing>
          <wp:inline distT="0" distB="0" distL="0" distR="0" wp14:anchorId="77EF74BE" wp14:editId="385E8F97">
            <wp:extent cx="5253830" cy="3942410"/>
            <wp:effectExtent l="0" t="0" r="4445" b="1270"/>
            <wp:docPr id="9" name="Picture 9"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BCC822A0-978E-4A21-877A-AC4E424EFE77" descr="Image.jpeg"/>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5264328" cy="3950288"/>
                    </a:xfrm>
                    <a:prstGeom prst="rect">
                      <a:avLst/>
                    </a:prstGeom>
                    <a:noFill/>
                    <a:ln>
                      <a:noFill/>
                    </a:ln>
                  </pic:spPr>
                </pic:pic>
              </a:graphicData>
            </a:graphic>
          </wp:inline>
        </w:drawing>
      </w:r>
    </w:p>
    <w:p w14:paraId="29AC0A3D" w14:textId="77777777" w:rsidR="0030396E" w:rsidRPr="003848E4" w:rsidRDefault="0030396E" w:rsidP="0030396E">
      <w:pPr>
        <w:rPr>
          <w:rFonts w:asciiTheme="minorHAnsi" w:hAnsiTheme="minorHAnsi" w:cstheme="minorHAnsi"/>
        </w:rPr>
      </w:pPr>
    </w:p>
    <w:p w14:paraId="48117C2F"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drawing>
          <wp:inline distT="0" distB="0" distL="0" distR="0" wp14:anchorId="1EB7635B" wp14:editId="7C6B692E">
            <wp:extent cx="5291330" cy="3957066"/>
            <wp:effectExtent l="0" t="0" r="508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01926" cy="3964990"/>
                    </a:xfrm>
                    <a:prstGeom prst="rect">
                      <a:avLst/>
                    </a:prstGeom>
                    <a:noFill/>
                    <a:ln>
                      <a:noFill/>
                    </a:ln>
                  </pic:spPr>
                </pic:pic>
              </a:graphicData>
            </a:graphic>
          </wp:inline>
        </w:drawing>
      </w:r>
    </w:p>
    <w:p w14:paraId="61D5EF7D"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lastRenderedPageBreak/>
        <w:drawing>
          <wp:inline distT="0" distB="0" distL="0" distR="0" wp14:anchorId="3FAF02B8" wp14:editId="3808342C">
            <wp:extent cx="5332781" cy="3988065"/>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49691" cy="4000711"/>
                    </a:xfrm>
                    <a:prstGeom prst="rect">
                      <a:avLst/>
                    </a:prstGeom>
                    <a:noFill/>
                    <a:ln>
                      <a:noFill/>
                    </a:ln>
                  </pic:spPr>
                </pic:pic>
              </a:graphicData>
            </a:graphic>
          </wp:inline>
        </w:drawing>
      </w:r>
    </w:p>
    <w:p w14:paraId="67517523" w14:textId="77777777" w:rsidR="0030396E" w:rsidRPr="003848E4" w:rsidRDefault="0030396E" w:rsidP="0030396E">
      <w:pPr>
        <w:rPr>
          <w:rFonts w:asciiTheme="minorHAnsi" w:hAnsiTheme="minorHAnsi" w:cstheme="minorHAnsi"/>
        </w:rPr>
      </w:pPr>
    </w:p>
    <w:p w14:paraId="3B079AAE" w14:textId="1271F3DE" w:rsidR="0030396E" w:rsidRDefault="0030396E" w:rsidP="0030396E">
      <w:pPr>
        <w:rPr>
          <w:rFonts w:asciiTheme="minorHAnsi" w:hAnsiTheme="minorHAnsi" w:cstheme="minorHAnsi"/>
          <w:noProof/>
        </w:rPr>
      </w:pPr>
    </w:p>
    <w:p w14:paraId="37D23085" w14:textId="77777777" w:rsidR="005D742C" w:rsidRDefault="005D742C" w:rsidP="0030396E">
      <w:pPr>
        <w:rPr>
          <w:rFonts w:asciiTheme="minorHAnsi" w:hAnsiTheme="minorHAnsi" w:cstheme="minorHAnsi"/>
          <w:noProof/>
        </w:rPr>
      </w:pPr>
    </w:p>
    <w:p w14:paraId="7337FD92" w14:textId="77777777" w:rsidR="005D742C" w:rsidRDefault="005D742C" w:rsidP="0030396E">
      <w:pPr>
        <w:rPr>
          <w:rFonts w:asciiTheme="minorHAnsi" w:hAnsiTheme="minorHAnsi" w:cstheme="minorHAnsi"/>
          <w:noProof/>
        </w:rPr>
      </w:pPr>
    </w:p>
    <w:p w14:paraId="323D1169" w14:textId="77777777" w:rsidR="005D742C" w:rsidRDefault="005D742C" w:rsidP="0030396E">
      <w:pPr>
        <w:rPr>
          <w:rFonts w:asciiTheme="minorHAnsi" w:hAnsiTheme="minorHAnsi" w:cstheme="minorHAnsi"/>
          <w:noProof/>
        </w:rPr>
      </w:pPr>
    </w:p>
    <w:p w14:paraId="6996AAB1" w14:textId="77777777" w:rsidR="005D742C" w:rsidRDefault="005D742C" w:rsidP="0030396E">
      <w:pPr>
        <w:rPr>
          <w:rFonts w:asciiTheme="minorHAnsi" w:hAnsiTheme="minorHAnsi" w:cstheme="minorHAnsi"/>
          <w:noProof/>
        </w:rPr>
      </w:pPr>
    </w:p>
    <w:p w14:paraId="4AC0C17D" w14:textId="77777777" w:rsidR="005D742C" w:rsidRDefault="005D742C" w:rsidP="0030396E">
      <w:pPr>
        <w:rPr>
          <w:rFonts w:asciiTheme="minorHAnsi" w:hAnsiTheme="minorHAnsi" w:cstheme="minorHAnsi"/>
          <w:noProof/>
        </w:rPr>
      </w:pPr>
    </w:p>
    <w:p w14:paraId="264DFE3B" w14:textId="77777777" w:rsidR="005D742C" w:rsidRDefault="005D742C" w:rsidP="0030396E">
      <w:pPr>
        <w:rPr>
          <w:rFonts w:asciiTheme="minorHAnsi" w:hAnsiTheme="minorHAnsi" w:cstheme="minorHAnsi"/>
          <w:noProof/>
        </w:rPr>
      </w:pPr>
    </w:p>
    <w:p w14:paraId="52DBD74B" w14:textId="77777777" w:rsidR="005D742C" w:rsidRDefault="005D742C" w:rsidP="0030396E">
      <w:pPr>
        <w:rPr>
          <w:rFonts w:asciiTheme="minorHAnsi" w:hAnsiTheme="minorHAnsi" w:cstheme="minorHAnsi"/>
          <w:noProof/>
        </w:rPr>
      </w:pPr>
    </w:p>
    <w:p w14:paraId="4B40CB49" w14:textId="77777777" w:rsidR="005D742C" w:rsidRDefault="005D742C" w:rsidP="0030396E">
      <w:pPr>
        <w:rPr>
          <w:rFonts w:asciiTheme="minorHAnsi" w:hAnsiTheme="minorHAnsi" w:cstheme="minorHAnsi"/>
          <w:noProof/>
        </w:rPr>
      </w:pPr>
    </w:p>
    <w:p w14:paraId="5B73A05A" w14:textId="77777777" w:rsidR="005D742C" w:rsidRDefault="005D742C" w:rsidP="0030396E">
      <w:pPr>
        <w:rPr>
          <w:rFonts w:asciiTheme="minorHAnsi" w:hAnsiTheme="minorHAnsi" w:cstheme="minorHAnsi"/>
          <w:noProof/>
        </w:rPr>
      </w:pPr>
    </w:p>
    <w:p w14:paraId="688A29FD" w14:textId="77777777" w:rsidR="005D742C" w:rsidRDefault="005D742C" w:rsidP="0030396E">
      <w:pPr>
        <w:rPr>
          <w:rFonts w:asciiTheme="minorHAnsi" w:hAnsiTheme="minorHAnsi" w:cstheme="minorHAnsi"/>
          <w:noProof/>
        </w:rPr>
      </w:pPr>
    </w:p>
    <w:p w14:paraId="3602E91B" w14:textId="77777777" w:rsidR="005D742C" w:rsidRDefault="005D742C" w:rsidP="0030396E">
      <w:pPr>
        <w:rPr>
          <w:rFonts w:asciiTheme="minorHAnsi" w:hAnsiTheme="minorHAnsi" w:cstheme="minorHAnsi"/>
          <w:noProof/>
        </w:rPr>
      </w:pPr>
    </w:p>
    <w:p w14:paraId="56D71C83" w14:textId="77777777" w:rsidR="005D742C" w:rsidRDefault="005D742C" w:rsidP="0030396E">
      <w:pPr>
        <w:rPr>
          <w:rFonts w:asciiTheme="minorHAnsi" w:hAnsiTheme="minorHAnsi" w:cstheme="minorHAnsi"/>
          <w:noProof/>
        </w:rPr>
      </w:pPr>
    </w:p>
    <w:p w14:paraId="2B2FF376" w14:textId="77777777" w:rsidR="005D742C" w:rsidRDefault="005D742C" w:rsidP="0030396E">
      <w:pPr>
        <w:rPr>
          <w:rFonts w:asciiTheme="minorHAnsi" w:hAnsiTheme="minorHAnsi" w:cstheme="minorHAnsi"/>
          <w:noProof/>
        </w:rPr>
      </w:pPr>
    </w:p>
    <w:p w14:paraId="17B5F8DD" w14:textId="77777777" w:rsidR="005D742C" w:rsidRDefault="005D742C" w:rsidP="0030396E">
      <w:pPr>
        <w:rPr>
          <w:rFonts w:asciiTheme="minorHAnsi" w:hAnsiTheme="minorHAnsi" w:cstheme="minorHAnsi"/>
          <w:noProof/>
        </w:rPr>
      </w:pPr>
    </w:p>
    <w:p w14:paraId="45933219" w14:textId="77777777" w:rsidR="005D742C" w:rsidRDefault="005D742C" w:rsidP="0030396E">
      <w:pPr>
        <w:rPr>
          <w:rFonts w:asciiTheme="minorHAnsi" w:hAnsiTheme="minorHAnsi" w:cstheme="minorHAnsi"/>
          <w:noProof/>
        </w:rPr>
      </w:pPr>
    </w:p>
    <w:p w14:paraId="020CE05C" w14:textId="77777777" w:rsidR="005D742C" w:rsidRDefault="005D742C" w:rsidP="0030396E">
      <w:pPr>
        <w:rPr>
          <w:rFonts w:asciiTheme="minorHAnsi" w:hAnsiTheme="minorHAnsi" w:cstheme="minorHAnsi"/>
          <w:noProof/>
        </w:rPr>
      </w:pPr>
    </w:p>
    <w:p w14:paraId="1CA45868" w14:textId="77777777" w:rsidR="005D742C" w:rsidRDefault="005D742C" w:rsidP="0030396E">
      <w:pPr>
        <w:rPr>
          <w:rFonts w:asciiTheme="minorHAnsi" w:hAnsiTheme="minorHAnsi" w:cstheme="minorHAnsi"/>
          <w:noProof/>
        </w:rPr>
      </w:pPr>
    </w:p>
    <w:p w14:paraId="25D77D3D" w14:textId="77777777" w:rsidR="005D742C" w:rsidRDefault="005D742C" w:rsidP="0030396E">
      <w:pPr>
        <w:rPr>
          <w:rFonts w:asciiTheme="minorHAnsi" w:hAnsiTheme="minorHAnsi" w:cstheme="minorHAnsi"/>
          <w:noProof/>
        </w:rPr>
      </w:pPr>
    </w:p>
    <w:p w14:paraId="440D75A2" w14:textId="77777777" w:rsidR="005D742C" w:rsidRDefault="005D742C" w:rsidP="0030396E">
      <w:pPr>
        <w:rPr>
          <w:rFonts w:asciiTheme="minorHAnsi" w:hAnsiTheme="minorHAnsi" w:cstheme="minorHAnsi"/>
          <w:noProof/>
        </w:rPr>
      </w:pPr>
    </w:p>
    <w:p w14:paraId="21BAC778" w14:textId="77777777" w:rsidR="005D742C" w:rsidRDefault="005D742C" w:rsidP="0030396E">
      <w:pPr>
        <w:rPr>
          <w:rFonts w:asciiTheme="minorHAnsi" w:hAnsiTheme="minorHAnsi" w:cstheme="minorHAnsi"/>
          <w:noProof/>
        </w:rPr>
      </w:pPr>
    </w:p>
    <w:p w14:paraId="664314EB" w14:textId="77777777" w:rsidR="005D742C" w:rsidRDefault="005D742C" w:rsidP="0030396E">
      <w:pPr>
        <w:rPr>
          <w:rFonts w:asciiTheme="minorHAnsi" w:hAnsiTheme="minorHAnsi" w:cstheme="minorHAnsi"/>
          <w:noProof/>
        </w:rPr>
        <w:sectPr w:rsidR="005D742C" w:rsidSect="009349CF">
          <w:footerReference w:type="default" r:id="rId41"/>
          <w:type w:val="continuous"/>
          <w:pgSz w:w="12240" w:h="15840"/>
          <w:pgMar w:top="1418" w:right="1418" w:bottom="1418" w:left="1418" w:header="720" w:footer="720" w:gutter="0"/>
          <w:cols w:space="720"/>
          <w:docGrid w:linePitch="326"/>
        </w:sectPr>
      </w:pPr>
    </w:p>
    <w:p w14:paraId="5EC2DF0F" w14:textId="0AAEC7E3" w:rsidR="005D742C" w:rsidRDefault="00EA0F31" w:rsidP="0030396E">
      <w:pPr>
        <w:rPr>
          <w:rFonts w:asciiTheme="minorHAnsi" w:hAnsiTheme="minorHAnsi" w:cstheme="minorHAnsi"/>
          <w:noProof/>
        </w:rPr>
      </w:pPr>
      <w:r w:rsidRPr="00EA0F31">
        <w:rPr>
          <w:rFonts w:asciiTheme="minorHAnsi" w:hAnsiTheme="minorHAnsi" w:cstheme="minorHAnsi"/>
          <w:noProof/>
        </w:rPr>
        <w:lastRenderedPageBreak/>
        <w:drawing>
          <wp:inline distT="0" distB="0" distL="0" distR="0" wp14:anchorId="6E36F4DA" wp14:editId="58C0281D">
            <wp:extent cx="8257540" cy="4650740"/>
            <wp:effectExtent l="0" t="0" r="0" b="0"/>
            <wp:docPr id="1691049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49768" name=""/>
                    <pic:cNvPicPr/>
                  </pic:nvPicPr>
                  <pic:blipFill>
                    <a:blip r:embed="rId42"/>
                    <a:stretch>
                      <a:fillRect/>
                    </a:stretch>
                  </pic:blipFill>
                  <pic:spPr>
                    <a:xfrm>
                      <a:off x="0" y="0"/>
                      <a:ext cx="8257540" cy="4650740"/>
                    </a:xfrm>
                    <a:prstGeom prst="rect">
                      <a:avLst/>
                    </a:prstGeom>
                  </pic:spPr>
                </pic:pic>
              </a:graphicData>
            </a:graphic>
          </wp:inline>
        </w:drawing>
      </w:r>
    </w:p>
    <w:p w14:paraId="584C423F" w14:textId="77777777" w:rsidR="005D742C" w:rsidRDefault="005D742C" w:rsidP="0030396E">
      <w:pPr>
        <w:rPr>
          <w:rFonts w:asciiTheme="minorHAnsi" w:hAnsiTheme="minorHAnsi" w:cstheme="minorHAnsi"/>
          <w:noProof/>
        </w:rPr>
      </w:pPr>
    </w:p>
    <w:p w14:paraId="210257CB" w14:textId="77777777" w:rsidR="005D742C" w:rsidRDefault="005D742C" w:rsidP="0030396E">
      <w:pPr>
        <w:rPr>
          <w:rFonts w:asciiTheme="minorHAnsi" w:hAnsiTheme="minorHAnsi" w:cstheme="minorHAnsi"/>
          <w:noProof/>
        </w:rPr>
      </w:pPr>
    </w:p>
    <w:p w14:paraId="731C83D2" w14:textId="77777777" w:rsidR="005D742C" w:rsidRDefault="005D742C" w:rsidP="0030396E">
      <w:pPr>
        <w:rPr>
          <w:rFonts w:asciiTheme="minorHAnsi" w:hAnsiTheme="minorHAnsi" w:cstheme="minorHAnsi"/>
          <w:noProof/>
        </w:rPr>
      </w:pPr>
    </w:p>
    <w:p w14:paraId="3C2349B3" w14:textId="77777777" w:rsidR="005D742C" w:rsidRDefault="005D742C" w:rsidP="0030396E">
      <w:pPr>
        <w:rPr>
          <w:rFonts w:asciiTheme="minorHAnsi" w:hAnsiTheme="minorHAnsi" w:cstheme="minorHAnsi"/>
          <w:noProof/>
        </w:rPr>
      </w:pPr>
    </w:p>
    <w:p w14:paraId="14352BCD" w14:textId="77777777" w:rsidR="005D742C" w:rsidRDefault="005D742C" w:rsidP="0030396E">
      <w:pPr>
        <w:rPr>
          <w:rFonts w:asciiTheme="minorHAnsi" w:hAnsiTheme="minorHAnsi" w:cstheme="minorHAnsi"/>
          <w:noProof/>
        </w:rPr>
      </w:pPr>
    </w:p>
    <w:p w14:paraId="22DA9579" w14:textId="77777777" w:rsidR="005D742C" w:rsidRDefault="005D742C" w:rsidP="0030396E">
      <w:pPr>
        <w:rPr>
          <w:rFonts w:asciiTheme="minorHAnsi" w:hAnsiTheme="minorHAnsi" w:cstheme="minorHAnsi"/>
          <w:noProof/>
        </w:rPr>
      </w:pPr>
    </w:p>
    <w:p w14:paraId="73A859CF" w14:textId="77777777" w:rsidR="005D742C" w:rsidRDefault="005D742C" w:rsidP="0030396E">
      <w:pPr>
        <w:rPr>
          <w:rFonts w:asciiTheme="minorHAnsi" w:hAnsiTheme="minorHAnsi" w:cstheme="minorHAnsi"/>
          <w:noProof/>
        </w:rPr>
      </w:pPr>
    </w:p>
    <w:p w14:paraId="42319368" w14:textId="77777777" w:rsidR="00130D48" w:rsidRDefault="00130D48" w:rsidP="0030396E">
      <w:pPr>
        <w:rPr>
          <w:rFonts w:asciiTheme="minorHAnsi" w:hAnsiTheme="minorHAnsi" w:cstheme="minorHAnsi"/>
          <w:noProof/>
        </w:rPr>
        <w:sectPr w:rsidR="00130D48" w:rsidSect="005D742C">
          <w:type w:val="continuous"/>
          <w:pgSz w:w="15840" w:h="12240" w:orient="landscape"/>
          <w:pgMar w:top="1418" w:right="1418" w:bottom="1418" w:left="1418" w:header="720" w:footer="720" w:gutter="0"/>
          <w:cols w:space="720"/>
          <w:docGrid w:linePitch="326"/>
        </w:sectPr>
      </w:pPr>
    </w:p>
    <w:p w14:paraId="183C27BB"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lastRenderedPageBreak/>
        <w:drawing>
          <wp:inline distT="0" distB="0" distL="0" distR="0" wp14:anchorId="34741984" wp14:editId="6503BAFC">
            <wp:extent cx="5731510" cy="2552065"/>
            <wp:effectExtent l="0" t="0" r="254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2552065"/>
                    </a:xfrm>
                    <a:prstGeom prst="rect">
                      <a:avLst/>
                    </a:prstGeom>
                  </pic:spPr>
                </pic:pic>
              </a:graphicData>
            </a:graphic>
          </wp:inline>
        </w:drawing>
      </w:r>
    </w:p>
    <w:p w14:paraId="56CCDE6A" w14:textId="77777777" w:rsidR="0030396E" w:rsidRPr="003848E4" w:rsidRDefault="0030396E" w:rsidP="0030396E">
      <w:pPr>
        <w:rPr>
          <w:rFonts w:asciiTheme="minorHAnsi" w:hAnsiTheme="minorHAnsi" w:cstheme="minorHAnsi"/>
        </w:rPr>
      </w:pPr>
    </w:p>
    <w:p w14:paraId="0C7D6C2A" w14:textId="77777777" w:rsidR="0030396E" w:rsidRPr="003848E4" w:rsidRDefault="0030396E" w:rsidP="0030396E">
      <w:pPr>
        <w:rPr>
          <w:rFonts w:asciiTheme="minorHAnsi" w:hAnsiTheme="minorHAnsi" w:cstheme="minorHAnsi"/>
        </w:rPr>
      </w:pPr>
      <w:r w:rsidRPr="003848E4">
        <w:rPr>
          <w:rFonts w:asciiTheme="minorHAnsi" w:hAnsiTheme="minorHAnsi" w:cstheme="minorHAnsi"/>
          <w:noProof/>
        </w:rPr>
        <w:drawing>
          <wp:inline distT="0" distB="0" distL="0" distR="0" wp14:anchorId="5B29542D" wp14:editId="5B8F1B23">
            <wp:extent cx="5731510" cy="2620645"/>
            <wp:effectExtent l="0" t="0" r="254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2620645"/>
                    </a:xfrm>
                    <a:prstGeom prst="rect">
                      <a:avLst/>
                    </a:prstGeom>
                  </pic:spPr>
                </pic:pic>
              </a:graphicData>
            </a:graphic>
          </wp:inline>
        </w:drawing>
      </w:r>
    </w:p>
    <w:p w14:paraId="42AB5110" w14:textId="77777777" w:rsidR="0030396E" w:rsidRPr="003848E4" w:rsidRDefault="0030396E" w:rsidP="0030396E">
      <w:pPr>
        <w:rPr>
          <w:rFonts w:asciiTheme="minorHAnsi" w:hAnsiTheme="minorHAnsi" w:cstheme="minorHAnsi"/>
        </w:rPr>
      </w:pPr>
    </w:p>
    <w:p w14:paraId="4151A96E" w14:textId="77777777" w:rsidR="0030396E" w:rsidRPr="003848E4" w:rsidRDefault="0030396E" w:rsidP="0030396E">
      <w:pPr>
        <w:keepNext/>
        <w:jc w:val="center"/>
        <w:outlineLvl w:val="0"/>
        <w:rPr>
          <w:rFonts w:asciiTheme="minorHAnsi" w:hAnsiTheme="minorHAnsi" w:cstheme="minorHAnsi"/>
        </w:rPr>
      </w:pPr>
    </w:p>
    <w:p w14:paraId="74DDB9E6" w14:textId="77777777" w:rsidR="0030396E" w:rsidRPr="003848E4" w:rsidRDefault="0030396E" w:rsidP="0030396E">
      <w:pPr>
        <w:keepNext/>
        <w:jc w:val="center"/>
        <w:outlineLvl w:val="0"/>
        <w:rPr>
          <w:rFonts w:asciiTheme="minorHAnsi" w:hAnsiTheme="minorHAnsi" w:cstheme="minorHAnsi"/>
        </w:rPr>
      </w:pPr>
    </w:p>
    <w:p w14:paraId="79319DB1" w14:textId="77777777" w:rsidR="0030396E" w:rsidRPr="003848E4" w:rsidRDefault="0030396E" w:rsidP="0030396E">
      <w:pPr>
        <w:keepNext/>
        <w:jc w:val="center"/>
        <w:outlineLvl w:val="0"/>
        <w:rPr>
          <w:rFonts w:asciiTheme="minorHAnsi" w:hAnsiTheme="minorHAnsi" w:cstheme="minorHAnsi"/>
        </w:rPr>
      </w:pPr>
    </w:p>
    <w:p w14:paraId="7F7B9A4A" w14:textId="77777777" w:rsidR="0030396E" w:rsidRPr="003848E4" w:rsidRDefault="0030396E" w:rsidP="0030396E">
      <w:pPr>
        <w:keepNext/>
        <w:jc w:val="center"/>
        <w:outlineLvl w:val="0"/>
        <w:rPr>
          <w:rFonts w:asciiTheme="minorHAnsi" w:hAnsiTheme="minorHAnsi" w:cstheme="minorHAnsi"/>
        </w:rPr>
      </w:pPr>
    </w:p>
    <w:p w14:paraId="43DB06FD" w14:textId="77777777" w:rsidR="0030396E" w:rsidRPr="003848E4" w:rsidRDefault="0030396E" w:rsidP="0030396E">
      <w:pPr>
        <w:keepNext/>
        <w:jc w:val="center"/>
        <w:outlineLvl w:val="0"/>
        <w:rPr>
          <w:rFonts w:asciiTheme="minorHAnsi" w:hAnsiTheme="minorHAnsi" w:cstheme="minorHAnsi"/>
        </w:rPr>
      </w:pPr>
    </w:p>
    <w:p w14:paraId="216783B3" w14:textId="77777777" w:rsidR="0030396E" w:rsidRPr="000F7580" w:rsidRDefault="0030396E" w:rsidP="00A0718F">
      <w:pPr>
        <w:keepNext/>
        <w:jc w:val="center"/>
        <w:outlineLvl w:val="0"/>
        <w:rPr>
          <w:rFonts w:asciiTheme="minorHAnsi" w:hAnsiTheme="minorHAnsi" w:cstheme="minorHAnsi"/>
        </w:rPr>
      </w:pPr>
    </w:p>
    <w:sectPr w:rsidR="0030396E" w:rsidRPr="000F7580" w:rsidSect="00130D48">
      <w:type w:val="continuous"/>
      <w:pgSz w:w="12240" w:h="15840"/>
      <w:pgMar w:top="1418" w:right="1418" w:bottom="1418" w:left="1418"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7" w:author="Andrea Boland" w:date="2026-05-25T14:31:00Z" w:initials="AB">
    <w:p w14:paraId="04D2D7A3" w14:textId="77777777" w:rsidR="005E3B10" w:rsidRDefault="005E3B10" w:rsidP="005E3B10">
      <w:pPr>
        <w:pStyle w:val="CommentText"/>
      </w:pPr>
      <w:r>
        <w:rPr>
          <w:rStyle w:val="CommentReference"/>
        </w:rPr>
        <w:annotationRef/>
      </w:r>
      <w:r>
        <w:t>To be completed? Do I monitor queries?</w:t>
      </w:r>
    </w:p>
  </w:comment>
  <w:comment w:id="78" w:author="Emma O'Keeffe" w:date="2026-07-30T13:25:00Z" w:initials="EO">
    <w:p w14:paraId="72E2393C" w14:textId="77777777" w:rsidR="00BA4431" w:rsidRDefault="00BA4431" w:rsidP="00BA4431">
      <w:pPr>
        <w:pStyle w:val="CommentText"/>
      </w:pPr>
      <w:r>
        <w:rPr>
          <w:rStyle w:val="CommentReference"/>
        </w:rPr>
        <w:annotationRef/>
      </w:r>
      <w:r>
        <w:t xml:space="preserve">No I’ll send all queries to you </w:t>
      </w:r>
    </w:p>
  </w:comment>
  <w:comment w:id="85" w:author="Andrea Boland" w:date="2026-05-25T14:33:00Z" w:initials="AB">
    <w:p w14:paraId="4E9BA64C" w14:textId="77777777" w:rsidR="00E412B5" w:rsidRDefault="00E412B5" w:rsidP="00E412B5">
      <w:pPr>
        <w:pStyle w:val="CommentText"/>
      </w:pPr>
      <w:r>
        <w:rPr>
          <w:rStyle w:val="CommentReference"/>
        </w:rPr>
        <w:annotationRef/>
      </w:r>
      <w:r>
        <w:t xml:space="preserve">Is this the correct link. The link on the previous document no longer exists. </w:t>
      </w:r>
    </w:p>
  </w:comment>
  <w:comment w:id="86" w:author="Emma O'Keeffe" w:date="2026-07-30T13:26:00Z" w:initials="EO">
    <w:p w14:paraId="69F19953" w14:textId="77777777" w:rsidR="00BA4431" w:rsidRDefault="00BA4431" w:rsidP="00BA4431">
      <w:pPr>
        <w:pStyle w:val="CommentText"/>
      </w:pPr>
      <w:r>
        <w:rPr>
          <w:rStyle w:val="CommentReference"/>
        </w:rPr>
        <w:annotationRef/>
      </w:r>
      <w:r>
        <w:t>They can check our website if the link doesn’t work for them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D2D7A3" w15:done="1"/>
  <w15:commentEx w15:paraId="72E2393C" w15:paraIdParent="04D2D7A3" w15:done="1"/>
  <w15:commentEx w15:paraId="4E9BA64C" w15:done="1"/>
  <w15:commentEx w15:paraId="69F19953" w15:paraIdParent="4E9BA64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3494A5" w16cex:dateUtc="2026-05-25T13:31:00Z"/>
  <w16cex:commentExtensible w16cex:durableId="56AB9BE5" w16cex:dateUtc="2026-07-30T12:25:00Z"/>
  <w16cex:commentExtensible w16cex:durableId="488E5B72" w16cex:dateUtc="2026-05-25T13:33:00Z"/>
  <w16cex:commentExtensible w16cex:durableId="3C6E9BA5" w16cex:dateUtc="2026-07-30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D2D7A3" w16cid:durableId="0A3494A5"/>
  <w16cid:commentId w16cid:paraId="72E2393C" w16cid:durableId="56AB9BE5"/>
  <w16cid:commentId w16cid:paraId="4E9BA64C" w16cid:durableId="488E5B72"/>
  <w16cid:commentId w16cid:paraId="69F19953" w16cid:durableId="3C6E9B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9D54" w14:textId="77777777" w:rsidR="004F54CA" w:rsidRDefault="004F54CA" w:rsidP="0006519E">
      <w:r>
        <w:separator/>
      </w:r>
    </w:p>
  </w:endnote>
  <w:endnote w:type="continuationSeparator" w:id="0">
    <w:p w14:paraId="664C975D" w14:textId="77777777" w:rsidR="004F54CA" w:rsidRDefault="004F54CA" w:rsidP="00065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BBECA" w14:textId="77777777" w:rsidR="00976702" w:rsidRPr="000F7580" w:rsidRDefault="00976702">
    <w:pPr>
      <w:pStyle w:val="Footer"/>
      <w:jc w:val="right"/>
      <w:rPr>
        <w:rFonts w:asciiTheme="minorHAnsi" w:hAnsiTheme="minorHAnsi" w:cstheme="minorHAnsi"/>
      </w:rPr>
    </w:pPr>
    <w:r w:rsidRPr="000F7580">
      <w:rPr>
        <w:rFonts w:asciiTheme="minorHAnsi" w:hAnsiTheme="minorHAnsi" w:cstheme="minorHAnsi"/>
      </w:rPr>
      <w:t xml:space="preserve">Page | </w:t>
    </w:r>
    <w:r w:rsidRPr="000F7580">
      <w:rPr>
        <w:rFonts w:asciiTheme="minorHAnsi" w:hAnsiTheme="minorHAnsi" w:cstheme="minorHAnsi"/>
      </w:rPr>
      <w:fldChar w:fldCharType="begin"/>
    </w:r>
    <w:r w:rsidRPr="000F7580">
      <w:rPr>
        <w:rFonts w:asciiTheme="minorHAnsi" w:hAnsiTheme="minorHAnsi" w:cstheme="minorHAnsi"/>
      </w:rPr>
      <w:instrText xml:space="preserve"> PAGE   \* MERGEFORMAT </w:instrText>
    </w:r>
    <w:r w:rsidRPr="000F7580">
      <w:rPr>
        <w:rFonts w:asciiTheme="minorHAnsi" w:hAnsiTheme="minorHAnsi" w:cstheme="minorHAnsi"/>
      </w:rPr>
      <w:fldChar w:fldCharType="separate"/>
    </w:r>
    <w:r w:rsidRPr="000F7580">
      <w:rPr>
        <w:rFonts w:asciiTheme="minorHAnsi" w:hAnsiTheme="minorHAnsi" w:cstheme="minorHAnsi"/>
        <w:noProof/>
      </w:rPr>
      <w:t>19</w:t>
    </w:r>
    <w:r w:rsidRPr="000F7580">
      <w:rPr>
        <w:rFonts w:asciiTheme="minorHAnsi" w:hAnsiTheme="minorHAnsi" w:cstheme="minorHAnsi"/>
      </w:rPr>
      <w:fldChar w:fldCharType="end"/>
    </w:r>
    <w:r w:rsidRPr="000F7580">
      <w:rPr>
        <w:rFonts w:asciiTheme="minorHAnsi" w:hAnsiTheme="minorHAnsi" w:cstheme="minorHAnsi"/>
      </w:rPr>
      <w:t xml:space="preserve"> </w:t>
    </w:r>
  </w:p>
  <w:p w14:paraId="6FD31DF4" w14:textId="77777777" w:rsidR="00976702" w:rsidRDefault="00976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90EB6" w14:textId="77777777" w:rsidR="004F54CA" w:rsidRDefault="004F54CA" w:rsidP="0006519E">
      <w:r>
        <w:separator/>
      </w:r>
    </w:p>
  </w:footnote>
  <w:footnote w:type="continuationSeparator" w:id="0">
    <w:p w14:paraId="3D1DD500" w14:textId="77777777" w:rsidR="004F54CA" w:rsidRDefault="004F54CA" w:rsidP="000651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B09049"/>
    <w:multiLevelType w:val="multilevel"/>
    <w:tmpl w:val="39B053EC"/>
    <w:lvl w:ilvl="0">
      <w:start w:val="1"/>
      <w:numFmt w:val="bullet"/>
      <w:pStyle w:val="Bullet1"/>
      <w:lvlText w:val=""/>
      <w:lvlJc w:val="left"/>
      <w:pPr>
        <w:tabs>
          <w:tab w:val="num" w:pos="2863"/>
        </w:tabs>
        <w:ind w:left="2863" w:hanging="850"/>
      </w:pPr>
      <w:rPr>
        <w:rFonts w:ascii="Symbol" w:hAnsi="Symbol"/>
        <w:b w:val="0"/>
        <w:i w:val="0"/>
        <w:caps w:val="0"/>
        <w:smallCaps w:val="0"/>
        <w:strike w:val="0"/>
        <w:dstrike w:val="0"/>
        <w:vanish w:val="0"/>
        <w:webHidden w:val="0"/>
        <w:u w:val="none"/>
        <w:effect w:val="none"/>
        <w:vertAlign w:val="baseline"/>
        <w:specVanish w:val="0"/>
      </w:rPr>
    </w:lvl>
    <w:lvl w:ilvl="1">
      <w:start w:val="1"/>
      <w:numFmt w:val="bullet"/>
      <w:pStyle w:val="Bullet2"/>
      <w:lvlText w:val=""/>
      <w:lvlJc w:val="left"/>
      <w:pPr>
        <w:tabs>
          <w:tab w:val="num" w:pos="3714"/>
        </w:tabs>
        <w:ind w:left="3714" w:hanging="851"/>
      </w:pPr>
      <w:rPr>
        <w:rFonts w:ascii="Symbol" w:hAnsi="Symbol"/>
        <w:b w:val="0"/>
        <w:i w:val="0"/>
        <w:caps w:val="0"/>
        <w:smallCaps w:val="0"/>
        <w:strike w:val="0"/>
        <w:dstrike w:val="0"/>
        <w:vanish w:val="0"/>
        <w:webHidden w:val="0"/>
        <w:u w:val="none"/>
        <w:effect w:val="none"/>
        <w:vertAlign w:val="baseline"/>
        <w:specVanish w:val="0"/>
      </w:rPr>
    </w:lvl>
    <w:lvl w:ilvl="2">
      <w:start w:val="1"/>
      <w:numFmt w:val="bullet"/>
      <w:pStyle w:val="Bullet3"/>
      <w:lvlText w:val=""/>
      <w:lvlJc w:val="left"/>
      <w:pPr>
        <w:tabs>
          <w:tab w:val="num" w:pos="4281"/>
        </w:tabs>
        <w:ind w:left="4281" w:hanging="567"/>
      </w:pPr>
      <w:rPr>
        <w:rFonts w:ascii="Symbol" w:hAnsi="Symbol"/>
        <w:b w:val="0"/>
        <w:i w:val="0"/>
        <w:caps w:val="0"/>
        <w:smallCaps w:val="0"/>
        <w:strike w:val="0"/>
        <w:dstrike w:val="0"/>
        <w:vanish w:val="0"/>
        <w:webHidden w:val="0"/>
        <w:u w:val="none"/>
        <w:effect w:val="none"/>
        <w:vertAlign w:val="baseline"/>
        <w:specVanish w:val="0"/>
      </w:rPr>
    </w:lvl>
    <w:lvl w:ilvl="3">
      <w:start w:val="1"/>
      <w:numFmt w:val="bullet"/>
      <w:pStyle w:val="Bullet4"/>
      <w:lvlText w:val=""/>
      <w:lvlJc w:val="left"/>
      <w:pPr>
        <w:tabs>
          <w:tab w:val="num" w:pos="4848"/>
        </w:tabs>
        <w:ind w:left="4848" w:hanging="567"/>
      </w:pPr>
      <w:rPr>
        <w:rFonts w:ascii="Symbol" w:hAnsi="Symbol"/>
        <w:b w:val="0"/>
        <w:i w:val="0"/>
        <w:caps w:val="0"/>
        <w:smallCaps w:val="0"/>
        <w:strike w:val="0"/>
        <w:dstrike w:val="0"/>
        <w:vanish w:val="0"/>
        <w:webHidden w:val="0"/>
        <w:u w:val="none"/>
        <w:effect w:val="none"/>
        <w:vertAlign w:val="baseline"/>
        <w:specVanish w:val="0"/>
      </w:rPr>
    </w:lvl>
    <w:lvl w:ilvl="4">
      <w:start w:val="1"/>
      <w:numFmt w:val="bullet"/>
      <w:pStyle w:val="Bullet5"/>
      <w:lvlText w:val=""/>
      <w:lvlJc w:val="left"/>
      <w:pPr>
        <w:tabs>
          <w:tab w:val="num" w:pos="5415"/>
        </w:tabs>
        <w:ind w:left="5415" w:hanging="567"/>
      </w:pPr>
      <w:rPr>
        <w:rFonts w:ascii="Symbol" w:hAnsi="Symbol"/>
        <w:b w:val="0"/>
        <w:i w:val="0"/>
        <w:caps w:val="0"/>
        <w:smallCaps w:val="0"/>
        <w:strike w:val="0"/>
        <w:dstrike w:val="0"/>
        <w:vanish w:val="0"/>
        <w:webHidden w:val="0"/>
        <w:u w:val="none"/>
        <w:effect w:val="none"/>
        <w:vertAlign w:val="baseline"/>
        <w:specVanish w:val="0"/>
      </w:rPr>
    </w:lvl>
    <w:lvl w:ilvl="5">
      <w:start w:val="1"/>
      <w:numFmt w:val="bullet"/>
      <w:pStyle w:val="Bullet6"/>
      <w:lvlText w:val=""/>
      <w:lvlJc w:val="left"/>
      <w:pPr>
        <w:tabs>
          <w:tab w:val="num" w:pos="5982"/>
        </w:tabs>
        <w:ind w:left="5982" w:hanging="567"/>
      </w:pPr>
      <w:rPr>
        <w:rFonts w:ascii="Symbol" w:hAnsi="Symbol"/>
        <w:b w:val="0"/>
        <w:i w:val="0"/>
        <w:caps w:val="0"/>
        <w:smallCaps w:val="0"/>
        <w:strike w:val="0"/>
        <w:dstrike w:val="0"/>
        <w:vanish w:val="0"/>
        <w:webHidden w:val="0"/>
        <w:u w:val="none"/>
        <w:effect w:val="none"/>
        <w:vertAlign w:val="baseline"/>
        <w:specVanish w:val="0"/>
      </w:rPr>
    </w:lvl>
    <w:lvl w:ilvl="6">
      <w:start w:val="1"/>
      <w:numFmt w:val="bullet"/>
      <w:pStyle w:val="Bullet7"/>
      <w:lvlText w:val=""/>
      <w:lvlJc w:val="left"/>
      <w:pPr>
        <w:tabs>
          <w:tab w:val="num" w:pos="6548"/>
        </w:tabs>
        <w:ind w:left="6548" w:hanging="566"/>
      </w:pPr>
      <w:rPr>
        <w:rFonts w:ascii="Symbol" w:hAnsi="Symbol"/>
        <w:b w:val="0"/>
        <w:i w:val="0"/>
        <w:caps w:val="0"/>
        <w:smallCaps w:val="0"/>
        <w:strike w:val="0"/>
        <w:dstrike w:val="0"/>
        <w:vanish w:val="0"/>
        <w:webHidden w:val="0"/>
        <w:u w:val="none"/>
        <w:effect w:val="none"/>
        <w:vertAlign w:val="baseline"/>
        <w:specVanish w:val="0"/>
      </w:rPr>
    </w:lvl>
    <w:lvl w:ilvl="7">
      <w:start w:val="1"/>
      <w:numFmt w:val="bullet"/>
      <w:pStyle w:val="Bullet8"/>
      <w:lvlText w:val=""/>
      <w:lvlJc w:val="left"/>
      <w:pPr>
        <w:tabs>
          <w:tab w:val="num" w:pos="7115"/>
        </w:tabs>
        <w:ind w:left="7115" w:hanging="567"/>
      </w:pPr>
      <w:rPr>
        <w:rFonts w:ascii="Symbol" w:hAnsi="Symbol"/>
        <w:b w:val="0"/>
        <w:i w:val="0"/>
        <w:caps w:val="0"/>
        <w:smallCaps w:val="0"/>
        <w:strike w:val="0"/>
        <w:dstrike w:val="0"/>
        <w:vanish w:val="0"/>
        <w:webHidden w:val="0"/>
        <w:u w:val="none"/>
        <w:effect w:val="none"/>
        <w:vertAlign w:val="baseline"/>
        <w:specVanish w:val="0"/>
      </w:rPr>
    </w:lvl>
    <w:lvl w:ilvl="8">
      <w:start w:val="1"/>
      <w:numFmt w:val="bullet"/>
      <w:pStyle w:val="Bullet9"/>
      <w:lvlText w:val=""/>
      <w:lvlJc w:val="left"/>
      <w:pPr>
        <w:tabs>
          <w:tab w:val="num" w:pos="7682"/>
        </w:tabs>
        <w:ind w:left="7682" w:hanging="567"/>
      </w:pPr>
      <w:rPr>
        <w:rFonts w:ascii="Symbol" w:hAnsi="Symbol"/>
        <w:b w:val="0"/>
        <w:i w:val="0"/>
        <w:caps w:val="0"/>
        <w:smallCaps w:val="0"/>
        <w:strike w:val="0"/>
        <w:dstrike w:val="0"/>
        <w:vanish w:val="0"/>
        <w:webHidden w:val="0"/>
        <w:u w:val="none"/>
        <w:effect w:val="none"/>
        <w:vertAlign w:val="baseline"/>
        <w:specVanish w:val="0"/>
      </w:rPr>
    </w:lvl>
  </w:abstractNum>
  <w:abstractNum w:abstractNumId="1" w15:restartNumberingAfterBreak="0">
    <w:nsid w:val="B6523C67"/>
    <w:multiLevelType w:val="multilevel"/>
    <w:tmpl w:val="A04034DC"/>
    <w:lvl w:ilvl="0">
      <w:start w:val="1"/>
      <w:numFmt w:val="decimal"/>
      <w:pStyle w:val="Level1"/>
      <w:lvlText w:val="%1."/>
      <w:lvlJc w:val="left"/>
      <w:pPr>
        <w:tabs>
          <w:tab w:val="num" w:pos="850"/>
        </w:tabs>
        <w:ind w:left="850" w:hanging="850"/>
      </w:pPr>
      <w:rPr>
        <w:rFonts w:ascii="Calibri" w:hAnsi="Calibri"/>
        <w:b w:val="0"/>
        <w:i w:val="0"/>
        <w:caps w:val="0"/>
        <w:smallCaps w:val="0"/>
        <w:strike w:val="0"/>
        <w:dstrike w:val="0"/>
        <w:vanish w:val="0"/>
        <w:webHidden w:val="0"/>
        <w:u w:val="none"/>
        <w:effect w:val="none"/>
        <w:vertAlign w:val="baseline"/>
        <w:specVanish w:val="0"/>
      </w:rPr>
    </w:lvl>
    <w:lvl w:ilvl="1">
      <w:start w:val="1"/>
      <w:numFmt w:val="decimal"/>
      <w:pStyle w:val="Level2"/>
      <w:lvlText w:val="%1.%2"/>
      <w:lvlJc w:val="left"/>
      <w:pPr>
        <w:tabs>
          <w:tab w:val="num" w:pos="992"/>
        </w:tabs>
        <w:ind w:left="992" w:hanging="850"/>
      </w:pPr>
      <w:rPr>
        <w:rFonts w:ascii="Calibri" w:hAnsi="Calibri"/>
        <w:b w:val="0"/>
        <w:i w:val="0"/>
        <w:caps w:val="0"/>
        <w:smallCaps w:val="0"/>
        <w:strike w:val="0"/>
        <w:dstrike w:val="0"/>
        <w:vanish w:val="0"/>
        <w:webHidden w:val="0"/>
        <w:u w:val="none"/>
        <w:effect w:val="none"/>
        <w:vertAlign w:val="baseline"/>
        <w:specVanish w:val="0"/>
      </w:rPr>
    </w:lvl>
    <w:lvl w:ilvl="2">
      <w:start w:val="1"/>
      <w:numFmt w:val="decimal"/>
      <w:pStyle w:val="Level3"/>
      <w:lvlText w:val="%1.%2.%3"/>
      <w:lvlJc w:val="left"/>
      <w:pPr>
        <w:tabs>
          <w:tab w:val="num" w:pos="850"/>
        </w:tabs>
        <w:ind w:left="850" w:hanging="850"/>
      </w:pPr>
      <w:rPr>
        <w:rFonts w:ascii="Calibri" w:hAnsi="Calibri"/>
        <w:b w:val="0"/>
        <w:i w:val="0"/>
        <w:caps w:val="0"/>
        <w:smallCaps w:val="0"/>
        <w:strike w:val="0"/>
        <w:dstrike w:val="0"/>
        <w:vanish w:val="0"/>
        <w:webHidden w:val="0"/>
        <w:u w:val="none"/>
        <w:effect w:val="none"/>
        <w:vertAlign w:val="baseline"/>
        <w:specVanish w:val="0"/>
      </w:rPr>
    </w:lvl>
    <w:lvl w:ilvl="3">
      <w:start w:val="1"/>
      <w:numFmt w:val="lowerLetter"/>
      <w:pStyle w:val="Level4"/>
      <w:lvlText w:val="(%4)"/>
      <w:lvlJc w:val="left"/>
      <w:pPr>
        <w:tabs>
          <w:tab w:val="num" w:pos="1417"/>
        </w:tabs>
        <w:ind w:left="1417" w:hanging="567"/>
      </w:pPr>
      <w:rPr>
        <w:rFonts w:ascii="Calibri" w:hAnsi="Calibri"/>
        <w:b w:val="0"/>
        <w:i w:val="0"/>
        <w:caps w:val="0"/>
        <w:smallCaps w:val="0"/>
        <w:strike w:val="0"/>
        <w:dstrike w:val="0"/>
        <w:vanish w:val="0"/>
        <w:webHidden w:val="0"/>
        <w:u w:val="none"/>
        <w:effect w:val="none"/>
        <w:vertAlign w:val="baseline"/>
        <w:specVanish w:val="0"/>
      </w:rPr>
    </w:lvl>
    <w:lvl w:ilvl="4">
      <w:start w:val="1"/>
      <w:numFmt w:val="lowerRoman"/>
      <w:pStyle w:val="Level5"/>
      <w:lvlText w:val="(%5)"/>
      <w:lvlJc w:val="left"/>
      <w:pPr>
        <w:tabs>
          <w:tab w:val="num" w:pos="1984"/>
        </w:tabs>
        <w:ind w:left="1984" w:hanging="567"/>
      </w:pPr>
      <w:rPr>
        <w:rFonts w:ascii="Calibri" w:hAnsi="Calibri"/>
        <w:b w:val="0"/>
        <w:i w:val="0"/>
        <w:caps w:val="0"/>
        <w:smallCaps w:val="0"/>
        <w:strike w:val="0"/>
        <w:dstrike w:val="0"/>
        <w:vanish w:val="0"/>
        <w:webHidden w:val="0"/>
        <w:u w:val="none"/>
        <w:effect w:val="none"/>
        <w:vertAlign w:val="baseline"/>
        <w:specVanish w:val="0"/>
      </w:rPr>
    </w:lvl>
    <w:lvl w:ilvl="5">
      <w:start w:val="1"/>
      <w:numFmt w:val="none"/>
      <w:suff w:val="nothing"/>
      <w:lvlText w:val="Not Defined"/>
      <w:lvlJc w:val="left"/>
      <w:pPr>
        <w:ind w:left="0" w:firstLine="0"/>
      </w:pPr>
      <w:rPr>
        <w:b w:val="0"/>
        <w:i w:val="0"/>
        <w:caps w:val="0"/>
        <w:smallCaps w:val="0"/>
        <w:strike w:val="0"/>
        <w:dstrike w:val="0"/>
        <w:vanish w:val="0"/>
        <w:webHidden w:val="0"/>
        <w:u w:val="none"/>
        <w:effect w:val="none"/>
        <w:vertAlign w:val="baseline"/>
        <w:specVanish w:val="0"/>
      </w:rPr>
    </w:lvl>
    <w:lvl w:ilvl="6">
      <w:start w:val="1"/>
      <w:numFmt w:val="none"/>
      <w:suff w:val="nothing"/>
      <w:lvlText w:val="Not Defined"/>
      <w:lvlJc w:val="left"/>
      <w:pPr>
        <w:ind w:left="0" w:firstLine="0"/>
      </w:pPr>
      <w:rPr>
        <w:b w:val="0"/>
        <w:i w:val="0"/>
        <w:caps w:val="0"/>
        <w:smallCaps w:val="0"/>
        <w:strike w:val="0"/>
        <w:dstrike w:val="0"/>
        <w:vanish w:val="0"/>
        <w:webHidden w:val="0"/>
        <w:u w:val="none"/>
        <w:effect w:val="none"/>
        <w:vertAlign w:val="baseline"/>
        <w:specVanish w:val="0"/>
      </w:rPr>
    </w:lvl>
    <w:lvl w:ilvl="7">
      <w:start w:val="1"/>
      <w:numFmt w:val="none"/>
      <w:suff w:val="nothing"/>
      <w:lvlText w:val="Not Defined"/>
      <w:lvlJc w:val="left"/>
      <w:pPr>
        <w:ind w:left="0" w:firstLine="0"/>
      </w:pPr>
      <w:rPr>
        <w:b w:val="0"/>
        <w:i w:val="0"/>
        <w:caps w:val="0"/>
        <w:smallCaps w:val="0"/>
        <w:strike w:val="0"/>
        <w:dstrike w:val="0"/>
        <w:vanish w:val="0"/>
        <w:webHidden w:val="0"/>
        <w:u w:val="none"/>
        <w:effect w:val="none"/>
        <w:vertAlign w:val="baseline"/>
        <w:specVanish w:val="0"/>
      </w:rPr>
    </w:lvl>
    <w:lvl w:ilvl="8">
      <w:start w:val="1"/>
      <w:numFmt w:val="none"/>
      <w:suff w:val="nothing"/>
      <w:lvlText w:val="Not Defined"/>
      <w:lvlJc w:val="left"/>
      <w:pPr>
        <w:ind w:left="0" w:firstLine="0"/>
      </w:pPr>
      <w:rPr>
        <w:b w:val="0"/>
        <w:i w:val="0"/>
        <w:caps w:val="0"/>
        <w:smallCaps w:val="0"/>
        <w:strike w:val="0"/>
        <w:dstrike w:val="0"/>
        <w:vanish w:val="0"/>
        <w:webHidden w:val="0"/>
        <w:u w:val="none"/>
        <w:effect w:val="none"/>
        <w:vertAlign w:val="baseline"/>
        <w:specVanish w:val="0"/>
      </w:rPr>
    </w:lvl>
  </w:abstractNum>
  <w:abstractNum w:abstractNumId="2" w15:restartNumberingAfterBreak="0">
    <w:nsid w:val="01037619"/>
    <w:multiLevelType w:val="hybridMultilevel"/>
    <w:tmpl w:val="4EDEEA22"/>
    <w:lvl w:ilvl="0" w:tplc="5F2ECE54">
      <w:start w:val="1"/>
      <w:numFmt w:val="bullet"/>
      <w:pStyle w:val="BulletText1"/>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609C3"/>
    <w:multiLevelType w:val="hybridMultilevel"/>
    <w:tmpl w:val="E1C4B5A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D7205BA"/>
    <w:multiLevelType w:val="singleLevel"/>
    <w:tmpl w:val="0B44750C"/>
    <w:lvl w:ilvl="0">
      <w:start w:val="5"/>
      <w:numFmt w:val="decimal"/>
      <w:lvlText w:val="%1."/>
      <w:legacy w:legacy="1" w:legacySpace="0" w:legacyIndent="360"/>
      <w:lvlJc w:val="left"/>
      <w:rPr>
        <w:rFonts w:ascii="Trebuchet MS" w:hAnsi="Trebuchet MS" w:cs="Trebuchet MS" w:hint="default"/>
      </w:rPr>
    </w:lvl>
  </w:abstractNum>
  <w:abstractNum w:abstractNumId="5" w15:restartNumberingAfterBreak="0">
    <w:nsid w:val="1713614A"/>
    <w:multiLevelType w:val="hybridMultilevel"/>
    <w:tmpl w:val="E168FD4A"/>
    <w:lvl w:ilvl="0" w:tplc="76AC012C">
      <w:start w:val="4"/>
      <w:numFmt w:val="decimal"/>
      <w:lvlText w:val="%1."/>
      <w:lvlJc w:val="left"/>
      <w:pPr>
        <w:tabs>
          <w:tab w:val="num" w:pos="1260"/>
        </w:tabs>
        <w:ind w:left="1260" w:hanging="360"/>
      </w:pPr>
      <w:rPr>
        <w:rFonts w:hint="default"/>
      </w:rPr>
    </w:lvl>
    <w:lvl w:ilvl="1" w:tplc="6ADCFF0C">
      <w:start w:val="3"/>
      <w:numFmt w:val="bullet"/>
      <w:lvlText w:val="-"/>
      <w:lvlJc w:val="left"/>
      <w:pPr>
        <w:tabs>
          <w:tab w:val="num" w:pos="1920"/>
        </w:tabs>
        <w:ind w:left="1920" w:hanging="840"/>
      </w:pPr>
      <w:rPr>
        <w:rFonts w:ascii="Times New Roman" w:eastAsia="Times New Roman" w:hAnsi="Times New Roman" w:cs="Times New Roman" w:hint="default"/>
      </w:rPr>
    </w:lvl>
    <w:lvl w:ilvl="2" w:tplc="C89C8A4C">
      <w:start w:val="1"/>
      <w:numFmt w:val="lowerLetter"/>
      <w:lvlText w:val="%3."/>
      <w:lvlJc w:val="left"/>
      <w:pPr>
        <w:ind w:left="2400" w:hanging="4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1472B"/>
    <w:multiLevelType w:val="hybridMultilevel"/>
    <w:tmpl w:val="E92CDF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7A50D81"/>
    <w:multiLevelType w:val="multilevel"/>
    <w:tmpl w:val="F4786AA6"/>
    <w:lvl w:ilvl="0">
      <w:start w:val="3"/>
      <w:numFmt w:val="decimal"/>
      <w:lvlText w:val="%1."/>
      <w:legacy w:legacy="1" w:legacySpace="0" w:legacyIndent="360"/>
      <w:lvlJc w:val="left"/>
      <w:rPr>
        <w:rFonts w:ascii="Trebuchet MS" w:hAnsi="Trebuchet MS" w:cs="Trebuchet MS" w:hint="default"/>
      </w:rPr>
    </w:lvl>
    <w:lvl w:ilvl="1">
      <w:start w:val="40"/>
      <w:numFmt w:val="decimal"/>
      <w:isLgl/>
      <w:lvlText w:val="%1.%2"/>
      <w:lvlJc w:val="left"/>
      <w:pPr>
        <w:ind w:left="906" w:hanging="48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9" w15:restartNumberingAfterBreak="0">
    <w:nsid w:val="29C771A7"/>
    <w:multiLevelType w:val="hybridMultilevel"/>
    <w:tmpl w:val="E138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C611D"/>
    <w:multiLevelType w:val="multilevel"/>
    <w:tmpl w:val="FBEAF41E"/>
    <w:lvl w:ilvl="0">
      <w:start w:val="1"/>
      <w:numFmt w:val="decimal"/>
      <w:lvlText w:val="%1."/>
      <w:legacy w:legacy="1" w:legacySpace="0" w:legacyIndent="360"/>
      <w:lvlJc w:val="left"/>
      <w:rPr>
        <w:rFonts w:ascii="Trebuchet MS" w:hAnsi="Trebuchet MS" w:cs="Trebuchet MS" w:hint="default"/>
        <w:b/>
      </w:rPr>
    </w:lvl>
    <w:lvl w:ilvl="1">
      <w:start w:val="15"/>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823E9E"/>
    <w:multiLevelType w:val="multilevel"/>
    <w:tmpl w:val="E5CA0092"/>
    <w:lvl w:ilvl="0">
      <w:start w:val="1"/>
      <w:numFmt w:val="decimal"/>
      <w:lvlText w:val="%1."/>
      <w:lvlJc w:val="left"/>
      <w:rPr>
        <w:rFonts w:hint="default"/>
      </w:rPr>
    </w:lvl>
    <w:lvl w:ilvl="1">
      <w:start w:val="1"/>
      <w:numFmt w:val="decimal"/>
      <w:isLgl/>
      <w:lvlText w:val="%1.%2"/>
      <w:lvlJc w:val="left"/>
      <w:pPr>
        <w:ind w:left="474"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536"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124" w:hanging="1440"/>
      </w:pPr>
      <w:rPr>
        <w:rFonts w:hint="default"/>
      </w:rPr>
    </w:lvl>
    <w:lvl w:ilvl="7">
      <w:start w:val="1"/>
      <w:numFmt w:val="decimal"/>
      <w:isLgl/>
      <w:lvlText w:val="%1.%2.%3.%4.%5.%6.%7.%8"/>
      <w:lvlJc w:val="left"/>
      <w:pPr>
        <w:ind w:left="2238" w:hanging="1440"/>
      </w:pPr>
      <w:rPr>
        <w:rFonts w:hint="default"/>
      </w:rPr>
    </w:lvl>
    <w:lvl w:ilvl="8">
      <w:start w:val="1"/>
      <w:numFmt w:val="decimal"/>
      <w:isLgl/>
      <w:lvlText w:val="%1.%2.%3.%4.%5.%6.%7.%8.%9"/>
      <w:lvlJc w:val="left"/>
      <w:pPr>
        <w:ind w:left="2712" w:hanging="1800"/>
      </w:pPr>
      <w:rPr>
        <w:rFonts w:hint="default"/>
      </w:rPr>
    </w:lvl>
  </w:abstractNum>
  <w:abstractNum w:abstractNumId="13" w15:restartNumberingAfterBreak="0">
    <w:nsid w:val="448E4D37"/>
    <w:multiLevelType w:val="hybridMultilevel"/>
    <w:tmpl w:val="1542CB2C"/>
    <w:lvl w:ilvl="0" w:tplc="27544CBC">
      <w:start w:val="1"/>
      <w:numFmt w:val="lowerRoman"/>
      <w:lvlText w:val="%1"/>
      <w:lvlJc w:val="left"/>
      <w:pPr>
        <w:ind w:left="720" w:hanging="360"/>
      </w:pPr>
      <w:rPr>
        <w:rFonts w:ascii="Times New Roman" w:eastAsia="Times New Roman" w:hAnsi="Times New Roman" w:cs="Times New Roman"/>
        <w:b w:val="0"/>
        <w:i w:val="0"/>
        <w:strike w:val="0"/>
        <w:dstrike w:val="0"/>
        <w:color w:val="000000"/>
        <w:sz w:val="21"/>
        <w:szCs w:val="21"/>
        <w:u w:val="none" w:color="000000"/>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4C4B9C"/>
    <w:multiLevelType w:val="multilevel"/>
    <w:tmpl w:val="0BBCAAE2"/>
    <w:lvl w:ilvl="0">
      <w:start w:val="1"/>
      <w:numFmt w:val="upperRoman"/>
      <w:lvlText w:val="%1."/>
      <w:lvlJc w:val="right"/>
      <w:pPr>
        <w:tabs>
          <w:tab w:val="num" w:pos="1260"/>
        </w:tabs>
        <w:ind w:left="1260" w:hanging="18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15:restartNumberingAfterBreak="0">
    <w:nsid w:val="4C8D146F"/>
    <w:multiLevelType w:val="singleLevel"/>
    <w:tmpl w:val="296C9084"/>
    <w:lvl w:ilvl="0">
      <w:start w:val="2"/>
      <w:numFmt w:val="decimal"/>
      <w:lvlText w:val="%1."/>
      <w:legacy w:legacy="1" w:legacySpace="0" w:legacyIndent="360"/>
      <w:lvlJc w:val="left"/>
      <w:rPr>
        <w:rFonts w:ascii="Trebuchet MS" w:hAnsi="Trebuchet MS" w:cs="Trebuchet MS" w:hint="default"/>
      </w:rPr>
    </w:lvl>
  </w:abstractNum>
  <w:abstractNum w:abstractNumId="16" w15:restartNumberingAfterBreak="0">
    <w:nsid w:val="53E41CE8"/>
    <w:multiLevelType w:val="hybridMultilevel"/>
    <w:tmpl w:val="4E4A0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5465FD"/>
    <w:multiLevelType w:val="hybridMultilevel"/>
    <w:tmpl w:val="E1C4B5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60073FF"/>
    <w:multiLevelType w:val="hybridMultilevel"/>
    <w:tmpl w:val="581C8546"/>
    <w:lvl w:ilvl="0" w:tplc="6ADCFF0C">
      <w:start w:val="3"/>
      <w:numFmt w:val="bullet"/>
      <w:lvlText w:val="-"/>
      <w:lvlJc w:val="left"/>
      <w:pPr>
        <w:ind w:left="2220" w:hanging="360"/>
      </w:pPr>
      <w:rPr>
        <w:rFonts w:ascii="Times New Roman" w:eastAsia="Times New Roman" w:hAnsi="Times New Roman" w:cs="Times New Roman"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9" w15:restartNumberingAfterBreak="0">
    <w:nsid w:val="722008C6"/>
    <w:multiLevelType w:val="hybridMultilevel"/>
    <w:tmpl w:val="90266E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3375146"/>
    <w:multiLevelType w:val="multilevel"/>
    <w:tmpl w:val="6784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8211505">
    <w:abstractNumId w:val="2"/>
  </w:num>
  <w:num w:numId="2" w16cid:durableId="1135567096">
    <w:abstractNumId w:val="0"/>
  </w:num>
  <w:num w:numId="3" w16cid:durableId="1949320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2756907">
    <w:abstractNumId w:val="10"/>
  </w:num>
  <w:num w:numId="5" w16cid:durableId="1772779852">
    <w:abstractNumId w:val="15"/>
  </w:num>
  <w:num w:numId="6" w16cid:durableId="7147793">
    <w:abstractNumId w:val="8"/>
  </w:num>
  <w:num w:numId="7" w16cid:durableId="1908884106">
    <w:abstractNumId w:val="4"/>
  </w:num>
  <w:num w:numId="8" w16cid:durableId="453983813">
    <w:abstractNumId w:val="12"/>
  </w:num>
  <w:num w:numId="9" w16cid:durableId="642541314">
    <w:abstractNumId w:val="12"/>
    <w:lvlOverride w:ilvl="0">
      <w:lvl w:ilvl="0">
        <w:start w:val="2"/>
        <w:numFmt w:val="decimal"/>
        <w:lvlText w:val="%1"/>
        <w:legacy w:legacy="1" w:legacySpace="0" w:legacyIndent="360"/>
        <w:lvlJc w:val="left"/>
        <w:rPr>
          <w:rFonts w:ascii="Trebuchet MS" w:hAnsi="Trebuchet MS" w:cs="Trebuchet MS" w:hint="default"/>
        </w:rPr>
      </w:lvl>
    </w:lvlOverride>
  </w:num>
  <w:num w:numId="10" w16cid:durableId="1027633541">
    <w:abstractNumId w:val="5"/>
  </w:num>
  <w:num w:numId="11" w16cid:durableId="850219663">
    <w:abstractNumId w:val="14"/>
  </w:num>
  <w:num w:numId="12" w16cid:durableId="1154953248">
    <w:abstractNumId w:val="18"/>
  </w:num>
  <w:num w:numId="13" w16cid:durableId="1014647518">
    <w:abstractNumId w:val="9"/>
  </w:num>
  <w:num w:numId="14" w16cid:durableId="814563497">
    <w:abstractNumId w:val="13"/>
  </w:num>
  <w:num w:numId="15" w16cid:durableId="759108575">
    <w:abstractNumId w:val="11"/>
  </w:num>
  <w:num w:numId="16" w16cid:durableId="1468206972">
    <w:abstractNumId w:val="6"/>
  </w:num>
  <w:num w:numId="17" w16cid:durableId="1944336431">
    <w:abstractNumId w:val="16"/>
  </w:num>
  <w:num w:numId="18" w16cid:durableId="1268582407">
    <w:abstractNumId w:val="19"/>
  </w:num>
  <w:num w:numId="19" w16cid:durableId="529337197">
    <w:abstractNumId w:val="3"/>
  </w:num>
  <w:num w:numId="20" w16cid:durableId="1115440277">
    <w:abstractNumId w:val="20"/>
  </w:num>
  <w:num w:numId="21" w16cid:durableId="1853258579">
    <w:abstractNumId w:val="7"/>
  </w:num>
  <w:num w:numId="22" w16cid:durableId="1615402884">
    <w:abstractNumId w:val="17"/>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a Boland">
    <w15:presenceInfo w15:providerId="AD" w15:userId="S::Andrea.Boland@SETU.IE::14789c86-5628-4964-8a07-6d1183916e2b"/>
  </w15:person>
  <w15:person w15:author="Emma O'Keeffe">
    <w15:presenceInfo w15:providerId="AD" w15:userId="S::Emma.OKeeffe@setu.ie::4f9a4c23-5cbb-4d40-943b-00b0691e1e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98D"/>
    <w:rsid w:val="00003A6B"/>
    <w:rsid w:val="00006E11"/>
    <w:rsid w:val="00010705"/>
    <w:rsid w:val="00010C65"/>
    <w:rsid w:val="0001280D"/>
    <w:rsid w:val="0001302B"/>
    <w:rsid w:val="0001655C"/>
    <w:rsid w:val="000237B7"/>
    <w:rsid w:val="00023BDE"/>
    <w:rsid w:val="00024AF3"/>
    <w:rsid w:val="00031F1D"/>
    <w:rsid w:val="00033B6C"/>
    <w:rsid w:val="0003522E"/>
    <w:rsid w:val="00037BCF"/>
    <w:rsid w:val="00040228"/>
    <w:rsid w:val="00041391"/>
    <w:rsid w:val="000452EB"/>
    <w:rsid w:val="000500D3"/>
    <w:rsid w:val="0005218A"/>
    <w:rsid w:val="00054B4C"/>
    <w:rsid w:val="000621F9"/>
    <w:rsid w:val="0006344D"/>
    <w:rsid w:val="00063E2C"/>
    <w:rsid w:val="00063FBE"/>
    <w:rsid w:val="00064036"/>
    <w:rsid w:val="00064B27"/>
    <w:rsid w:val="0006519E"/>
    <w:rsid w:val="00065A64"/>
    <w:rsid w:val="00065FE2"/>
    <w:rsid w:val="00071D58"/>
    <w:rsid w:val="00072677"/>
    <w:rsid w:val="00073C2A"/>
    <w:rsid w:val="00073EDE"/>
    <w:rsid w:val="00075865"/>
    <w:rsid w:val="00082701"/>
    <w:rsid w:val="00083D84"/>
    <w:rsid w:val="00090EAC"/>
    <w:rsid w:val="00094883"/>
    <w:rsid w:val="000955AB"/>
    <w:rsid w:val="000A0305"/>
    <w:rsid w:val="000A1956"/>
    <w:rsid w:val="000A44E9"/>
    <w:rsid w:val="000A7509"/>
    <w:rsid w:val="000B0B44"/>
    <w:rsid w:val="000B29D8"/>
    <w:rsid w:val="000C011E"/>
    <w:rsid w:val="000C0E4B"/>
    <w:rsid w:val="000C47CF"/>
    <w:rsid w:val="000C69D7"/>
    <w:rsid w:val="000D1085"/>
    <w:rsid w:val="000D354E"/>
    <w:rsid w:val="000D40B3"/>
    <w:rsid w:val="000D4527"/>
    <w:rsid w:val="000D5B0A"/>
    <w:rsid w:val="000E6858"/>
    <w:rsid w:val="000F0F76"/>
    <w:rsid w:val="000F2290"/>
    <w:rsid w:val="000F350B"/>
    <w:rsid w:val="000F7580"/>
    <w:rsid w:val="00101E50"/>
    <w:rsid w:val="0010382B"/>
    <w:rsid w:val="0010647B"/>
    <w:rsid w:val="00107C19"/>
    <w:rsid w:val="00112A38"/>
    <w:rsid w:val="00114D1C"/>
    <w:rsid w:val="00116F04"/>
    <w:rsid w:val="001228BF"/>
    <w:rsid w:val="0012346A"/>
    <w:rsid w:val="00124EB9"/>
    <w:rsid w:val="00125155"/>
    <w:rsid w:val="00126C5C"/>
    <w:rsid w:val="001273BF"/>
    <w:rsid w:val="0012761B"/>
    <w:rsid w:val="001300FE"/>
    <w:rsid w:val="00130D48"/>
    <w:rsid w:val="0013200F"/>
    <w:rsid w:val="00134ABA"/>
    <w:rsid w:val="0013633B"/>
    <w:rsid w:val="001375FB"/>
    <w:rsid w:val="00137A86"/>
    <w:rsid w:val="0014047A"/>
    <w:rsid w:val="00144F83"/>
    <w:rsid w:val="00144FFE"/>
    <w:rsid w:val="001457DE"/>
    <w:rsid w:val="00145EF0"/>
    <w:rsid w:val="00146900"/>
    <w:rsid w:val="00160C6C"/>
    <w:rsid w:val="001616A2"/>
    <w:rsid w:val="001658DF"/>
    <w:rsid w:val="001659AF"/>
    <w:rsid w:val="0016638F"/>
    <w:rsid w:val="001676FA"/>
    <w:rsid w:val="0017001C"/>
    <w:rsid w:val="00172552"/>
    <w:rsid w:val="00173577"/>
    <w:rsid w:val="00176604"/>
    <w:rsid w:val="001829D7"/>
    <w:rsid w:val="001832E2"/>
    <w:rsid w:val="0018347E"/>
    <w:rsid w:val="0018414E"/>
    <w:rsid w:val="0018498D"/>
    <w:rsid w:val="00191E5B"/>
    <w:rsid w:val="00193283"/>
    <w:rsid w:val="001953E3"/>
    <w:rsid w:val="001968EC"/>
    <w:rsid w:val="00196BAC"/>
    <w:rsid w:val="001A2D97"/>
    <w:rsid w:val="001A475B"/>
    <w:rsid w:val="001A7B77"/>
    <w:rsid w:val="001A7EEC"/>
    <w:rsid w:val="001B12C8"/>
    <w:rsid w:val="001B266D"/>
    <w:rsid w:val="001B44CB"/>
    <w:rsid w:val="001B5565"/>
    <w:rsid w:val="001B64A9"/>
    <w:rsid w:val="001B72F9"/>
    <w:rsid w:val="001C04B4"/>
    <w:rsid w:val="001C6085"/>
    <w:rsid w:val="001D0DFB"/>
    <w:rsid w:val="001D174C"/>
    <w:rsid w:val="001D6F37"/>
    <w:rsid w:val="001E403C"/>
    <w:rsid w:val="001E40D1"/>
    <w:rsid w:val="001E590F"/>
    <w:rsid w:val="001E5C52"/>
    <w:rsid w:val="001E77B5"/>
    <w:rsid w:val="001F25A2"/>
    <w:rsid w:val="001F3059"/>
    <w:rsid w:val="001F4467"/>
    <w:rsid w:val="001F4840"/>
    <w:rsid w:val="001F7910"/>
    <w:rsid w:val="002008F7"/>
    <w:rsid w:val="002030AB"/>
    <w:rsid w:val="002056CF"/>
    <w:rsid w:val="002060D1"/>
    <w:rsid w:val="00206280"/>
    <w:rsid w:val="002149FB"/>
    <w:rsid w:val="00215787"/>
    <w:rsid w:val="00220262"/>
    <w:rsid w:val="002222EE"/>
    <w:rsid w:val="00223A36"/>
    <w:rsid w:val="00230423"/>
    <w:rsid w:val="00234EEB"/>
    <w:rsid w:val="00240336"/>
    <w:rsid w:val="00240F1B"/>
    <w:rsid w:val="0024322D"/>
    <w:rsid w:val="00244B67"/>
    <w:rsid w:val="00247939"/>
    <w:rsid w:val="00250D3C"/>
    <w:rsid w:val="00251609"/>
    <w:rsid w:val="00253090"/>
    <w:rsid w:val="0026526B"/>
    <w:rsid w:val="0026681E"/>
    <w:rsid w:val="0026764C"/>
    <w:rsid w:val="00270E92"/>
    <w:rsid w:val="00276C55"/>
    <w:rsid w:val="0028163D"/>
    <w:rsid w:val="00281D09"/>
    <w:rsid w:val="00283B70"/>
    <w:rsid w:val="0028601D"/>
    <w:rsid w:val="0028778E"/>
    <w:rsid w:val="002917CC"/>
    <w:rsid w:val="00291BB7"/>
    <w:rsid w:val="00294D76"/>
    <w:rsid w:val="002B1CEB"/>
    <w:rsid w:val="002C1010"/>
    <w:rsid w:val="002C67E4"/>
    <w:rsid w:val="002C73E8"/>
    <w:rsid w:val="002D00DF"/>
    <w:rsid w:val="002D3579"/>
    <w:rsid w:val="002D5875"/>
    <w:rsid w:val="002D6144"/>
    <w:rsid w:val="002E02C9"/>
    <w:rsid w:val="002E149F"/>
    <w:rsid w:val="002E59BD"/>
    <w:rsid w:val="002E60B7"/>
    <w:rsid w:val="002E76AD"/>
    <w:rsid w:val="002F3A5C"/>
    <w:rsid w:val="002F73B3"/>
    <w:rsid w:val="002F7982"/>
    <w:rsid w:val="003001E1"/>
    <w:rsid w:val="00301143"/>
    <w:rsid w:val="00301D5A"/>
    <w:rsid w:val="0030396E"/>
    <w:rsid w:val="003051E7"/>
    <w:rsid w:val="003061ED"/>
    <w:rsid w:val="00310380"/>
    <w:rsid w:val="00310470"/>
    <w:rsid w:val="003119CE"/>
    <w:rsid w:val="0031389A"/>
    <w:rsid w:val="00313DF3"/>
    <w:rsid w:val="00314A5E"/>
    <w:rsid w:val="00315D80"/>
    <w:rsid w:val="00315E0F"/>
    <w:rsid w:val="00317899"/>
    <w:rsid w:val="00320112"/>
    <w:rsid w:val="00321D01"/>
    <w:rsid w:val="003222F6"/>
    <w:rsid w:val="00325E3F"/>
    <w:rsid w:val="00326691"/>
    <w:rsid w:val="00330085"/>
    <w:rsid w:val="00331644"/>
    <w:rsid w:val="0033386C"/>
    <w:rsid w:val="00342DFE"/>
    <w:rsid w:val="00344201"/>
    <w:rsid w:val="003448E6"/>
    <w:rsid w:val="00345767"/>
    <w:rsid w:val="003457F8"/>
    <w:rsid w:val="0035242F"/>
    <w:rsid w:val="00355AB7"/>
    <w:rsid w:val="003579D8"/>
    <w:rsid w:val="00363E77"/>
    <w:rsid w:val="00366392"/>
    <w:rsid w:val="003668AC"/>
    <w:rsid w:val="00373298"/>
    <w:rsid w:val="00373BED"/>
    <w:rsid w:val="0037450B"/>
    <w:rsid w:val="00376105"/>
    <w:rsid w:val="00381448"/>
    <w:rsid w:val="0038518E"/>
    <w:rsid w:val="00386ED8"/>
    <w:rsid w:val="00394962"/>
    <w:rsid w:val="003A08A7"/>
    <w:rsid w:val="003A1E7B"/>
    <w:rsid w:val="003A256A"/>
    <w:rsid w:val="003A547E"/>
    <w:rsid w:val="003A6A6B"/>
    <w:rsid w:val="003A77F3"/>
    <w:rsid w:val="003A7D54"/>
    <w:rsid w:val="003B1772"/>
    <w:rsid w:val="003B50AB"/>
    <w:rsid w:val="003C061F"/>
    <w:rsid w:val="003C116D"/>
    <w:rsid w:val="003C5304"/>
    <w:rsid w:val="003C5907"/>
    <w:rsid w:val="003C5928"/>
    <w:rsid w:val="003D0E4A"/>
    <w:rsid w:val="003D3A5A"/>
    <w:rsid w:val="003D3A64"/>
    <w:rsid w:val="003D5499"/>
    <w:rsid w:val="003D58E8"/>
    <w:rsid w:val="003E074E"/>
    <w:rsid w:val="003E28B3"/>
    <w:rsid w:val="003E3338"/>
    <w:rsid w:val="003E4331"/>
    <w:rsid w:val="003E7B6C"/>
    <w:rsid w:val="003F1C9D"/>
    <w:rsid w:val="003F54B9"/>
    <w:rsid w:val="004050F1"/>
    <w:rsid w:val="00405FD4"/>
    <w:rsid w:val="00407743"/>
    <w:rsid w:val="00411E04"/>
    <w:rsid w:val="00415EDB"/>
    <w:rsid w:val="00416839"/>
    <w:rsid w:val="00417FE1"/>
    <w:rsid w:val="00420638"/>
    <w:rsid w:val="00422BF7"/>
    <w:rsid w:val="00423053"/>
    <w:rsid w:val="00426EE3"/>
    <w:rsid w:val="004307C5"/>
    <w:rsid w:val="00432C49"/>
    <w:rsid w:val="00433D4C"/>
    <w:rsid w:val="004406FA"/>
    <w:rsid w:val="00440730"/>
    <w:rsid w:val="004439CA"/>
    <w:rsid w:val="00444730"/>
    <w:rsid w:val="0044783E"/>
    <w:rsid w:val="00452752"/>
    <w:rsid w:val="004528E2"/>
    <w:rsid w:val="00456CC9"/>
    <w:rsid w:val="0045737A"/>
    <w:rsid w:val="00457FC4"/>
    <w:rsid w:val="00461D3E"/>
    <w:rsid w:val="00464961"/>
    <w:rsid w:val="00465BD1"/>
    <w:rsid w:val="00465DFB"/>
    <w:rsid w:val="00466046"/>
    <w:rsid w:val="00466BD8"/>
    <w:rsid w:val="00467883"/>
    <w:rsid w:val="00470C1B"/>
    <w:rsid w:val="00470E92"/>
    <w:rsid w:val="00472ED2"/>
    <w:rsid w:val="00475A77"/>
    <w:rsid w:val="00477106"/>
    <w:rsid w:val="00482439"/>
    <w:rsid w:val="00482F0E"/>
    <w:rsid w:val="004846B2"/>
    <w:rsid w:val="00484FB3"/>
    <w:rsid w:val="00485D8E"/>
    <w:rsid w:val="004876DC"/>
    <w:rsid w:val="00490AE3"/>
    <w:rsid w:val="00494DC1"/>
    <w:rsid w:val="004A292F"/>
    <w:rsid w:val="004A3670"/>
    <w:rsid w:val="004A4C90"/>
    <w:rsid w:val="004B13A1"/>
    <w:rsid w:val="004B37F5"/>
    <w:rsid w:val="004B673D"/>
    <w:rsid w:val="004B79E7"/>
    <w:rsid w:val="004C1C00"/>
    <w:rsid w:val="004C3358"/>
    <w:rsid w:val="004C3854"/>
    <w:rsid w:val="004C4D09"/>
    <w:rsid w:val="004D141C"/>
    <w:rsid w:val="004D30EF"/>
    <w:rsid w:val="004D3B0D"/>
    <w:rsid w:val="004D4044"/>
    <w:rsid w:val="004D62D3"/>
    <w:rsid w:val="004E0B04"/>
    <w:rsid w:val="004E1508"/>
    <w:rsid w:val="004E161B"/>
    <w:rsid w:val="004E3861"/>
    <w:rsid w:val="004E45B8"/>
    <w:rsid w:val="004E64AE"/>
    <w:rsid w:val="004E796A"/>
    <w:rsid w:val="004F0221"/>
    <w:rsid w:val="004F208B"/>
    <w:rsid w:val="004F31FA"/>
    <w:rsid w:val="004F37B6"/>
    <w:rsid w:val="004F3F8D"/>
    <w:rsid w:val="004F54CA"/>
    <w:rsid w:val="004F5EEA"/>
    <w:rsid w:val="004F7D1A"/>
    <w:rsid w:val="005018B2"/>
    <w:rsid w:val="00502A1D"/>
    <w:rsid w:val="0050635A"/>
    <w:rsid w:val="005079C2"/>
    <w:rsid w:val="0051037D"/>
    <w:rsid w:val="005105A4"/>
    <w:rsid w:val="005135F4"/>
    <w:rsid w:val="00513A3E"/>
    <w:rsid w:val="00516FD5"/>
    <w:rsid w:val="005174EF"/>
    <w:rsid w:val="005215C4"/>
    <w:rsid w:val="0052288F"/>
    <w:rsid w:val="00523514"/>
    <w:rsid w:val="005242E2"/>
    <w:rsid w:val="00524550"/>
    <w:rsid w:val="00527A67"/>
    <w:rsid w:val="005327D3"/>
    <w:rsid w:val="00532828"/>
    <w:rsid w:val="00532CEE"/>
    <w:rsid w:val="00534AD7"/>
    <w:rsid w:val="00540E29"/>
    <w:rsid w:val="00541D0A"/>
    <w:rsid w:val="0054204D"/>
    <w:rsid w:val="005430CF"/>
    <w:rsid w:val="00544385"/>
    <w:rsid w:val="00550EA3"/>
    <w:rsid w:val="005570AA"/>
    <w:rsid w:val="00560206"/>
    <w:rsid w:val="00561273"/>
    <w:rsid w:val="00563DBD"/>
    <w:rsid w:val="00567B3C"/>
    <w:rsid w:val="00567F99"/>
    <w:rsid w:val="005725A5"/>
    <w:rsid w:val="00572C0F"/>
    <w:rsid w:val="00575B97"/>
    <w:rsid w:val="00580418"/>
    <w:rsid w:val="00583A9E"/>
    <w:rsid w:val="00584805"/>
    <w:rsid w:val="005873A9"/>
    <w:rsid w:val="00590595"/>
    <w:rsid w:val="00595B77"/>
    <w:rsid w:val="005A1B0A"/>
    <w:rsid w:val="005A1F3D"/>
    <w:rsid w:val="005A4E54"/>
    <w:rsid w:val="005A7BD0"/>
    <w:rsid w:val="005B2F5B"/>
    <w:rsid w:val="005B3841"/>
    <w:rsid w:val="005B6CB1"/>
    <w:rsid w:val="005B7071"/>
    <w:rsid w:val="005C334E"/>
    <w:rsid w:val="005D0B5D"/>
    <w:rsid w:val="005D1071"/>
    <w:rsid w:val="005D1754"/>
    <w:rsid w:val="005D2EF7"/>
    <w:rsid w:val="005D49CE"/>
    <w:rsid w:val="005D649B"/>
    <w:rsid w:val="005D6D70"/>
    <w:rsid w:val="005D742C"/>
    <w:rsid w:val="005D7FAA"/>
    <w:rsid w:val="005E2F2A"/>
    <w:rsid w:val="005E30E8"/>
    <w:rsid w:val="005E3B10"/>
    <w:rsid w:val="005F20CC"/>
    <w:rsid w:val="005F215D"/>
    <w:rsid w:val="005F35F0"/>
    <w:rsid w:val="005F4AC2"/>
    <w:rsid w:val="005F5D3D"/>
    <w:rsid w:val="0060047A"/>
    <w:rsid w:val="00600F43"/>
    <w:rsid w:val="00602079"/>
    <w:rsid w:val="00602147"/>
    <w:rsid w:val="006022D5"/>
    <w:rsid w:val="00603C84"/>
    <w:rsid w:val="0061137F"/>
    <w:rsid w:val="00617430"/>
    <w:rsid w:val="0062792D"/>
    <w:rsid w:val="00630E52"/>
    <w:rsid w:val="00634203"/>
    <w:rsid w:val="00635A01"/>
    <w:rsid w:val="00640D5E"/>
    <w:rsid w:val="00641E2E"/>
    <w:rsid w:val="006464A8"/>
    <w:rsid w:val="006520B6"/>
    <w:rsid w:val="00652510"/>
    <w:rsid w:val="00652A60"/>
    <w:rsid w:val="006664E4"/>
    <w:rsid w:val="00674BCE"/>
    <w:rsid w:val="0067689D"/>
    <w:rsid w:val="006802A5"/>
    <w:rsid w:val="00680CAE"/>
    <w:rsid w:val="00683479"/>
    <w:rsid w:val="00683A08"/>
    <w:rsid w:val="00683D27"/>
    <w:rsid w:val="00686DFD"/>
    <w:rsid w:val="00690445"/>
    <w:rsid w:val="006910CA"/>
    <w:rsid w:val="00691E45"/>
    <w:rsid w:val="00693DC0"/>
    <w:rsid w:val="00694BA1"/>
    <w:rsid w:val="00694E4E"/>
    <w:rsid w:val="006950AF"/>
    <w:rsid w:val="00695665"/>
    <w:rsid w:val="00696233"/>
    <w:rsid w:val="006A45C6"/>
    <w:rsid w:val="006B0EC3"/>
    <w:rsid w:val="006B1D78"/>
    <w:rsid w:val="006B218E"/>
    <w:rsid w:val="006B2811"/>
    <w:rsid w:val="006B3A35"/>
    <w:rsid w:val="006B4EA3"/>
    <w:rsid w:val="006B542F"/>
    <w:rsid w:val="006B5C0E"/>
    <w:rsid w:val="006C102F"/>
    <w:rsid w:val="006C1D88"/>
    <w:rsid w:val="006C3207"/>
    <w:rsid w:val="006C5AFA"/>
    <w:rsid w:val="006C7FC9"/>
    <w:rsid w:val="006D2FBB"/>
    <w:rsid w:val="006D3A7E"/>
    <w:rsid w:val="006D7561"/>
    <w:rsid w:val="006E06C2"/>
    <w:rsid w:val="006E19E1"/>
    <w:rsid w:val="006E5186"/>
    <w:rsid w:val="006F0B43"/>
    <w:rsid w:val="006F3045"/>
    <w:rsid w:val="006F4CE9"/>
    <w:rsid w:val="006F53D2"/>
    <w:rsid w:val="006F69BB"/>
    <w:rsid w:val="006F797B"/>
    <w:rsid w:val="006F7B3E"/>
    <w:rsid w:val="00701C0A"/>
    <w:rsid w:val="00702388"/>
    <w:rsid w:val="007029DA"/>
    <w:rsid w:val="00704541"/>
    <w:rsid w:val="007060C4"/>
    <w:rsid w:val="007075D0"/>
    <w:rsid w:val="0071230C"/>
    <w:rsid w:val="00712B5F"/>
    <w:rsid w:val="00713895"/>
    <w:rsid w:val="00716460"/>
    <w:rsid w:val="007166D1"/>
    <w:rsid w:val="007207CC"/>
    <w:rsid w:val="007242E5"/>
    <w:rsid w:val="00724F48"/>
    <w:rsid w:val="00725750"/>
    <w:rsid w:val="00732828"/>
    <w:rsid w:val="00734FF9"/>
    <w:rsid w:val="00735704"/>
    <w:rsid w:val="007410A6"/>
    <w:rsid w:val="00741373"/>
    <w:rsid w:val="00745109"/>
    <w:rsid w:val="00745E91"/>
    <w:rsid w:val="00752A9D"/>
    <w:rsid w:val="00752D8D"/>
    <w:rsid w:val="00752E3D"/>
    <w:rsid w:val="007558A2"/>
    <w:rsid w:val="007570EF"/>
    <w:rsid w:val="00757C61"/>
    <w:rsid w:val="00762051"/>
    <w:rsid w:val="007654DD"/>
    <w:rsid w:val="00771B0C"/>
    <w:rsid w:val="00773113"/>
    <w:rsid w:val="0077423D"/>
    <w:rsid w:val="00774554"/>
    <w:rsid w:val="00774E49"/>
    <w:rsid w:val="0077632E"/>
    <w:rsid w:val="0077729E"/>
    <w:rsid w:val="007847FB"/>
    <w:rsid w:val="00784F68"/>
    <w:rsid w:val="007879DB"/>
    <w:rsid w:val="00787AB8"/>
    <w:rsid w:val="00790274"/>
    <w:rsid w:val="00793589"/>
    <w:rsid w:val="00794915"/>
    <w:rsid w:val="00794F88"/>
    <w:rsid w:val="00796861"/>
    <w:rsid w:val="00797C49"/>
    <w:rsid w:val="007A3D45"/>
    <w:rsid w:val="007A6C10"/>
    <w:rsid w:val="007B1DAE"/>
    <w:rsid w:val="007B1F79"/>
    <w:rsid w:val="007B368D"/>
    <w:rsid w:val="007B3885"/>
    <w:rsid w:val="007C0E4D"/>
    <w:rsid w:val="007C3D96"/>
    <w:rsid w:val="007C58F3"/>
    <w:rsid w:val="007D19A6"/>
    <w:rsid w:val="007D290C"/>
    <w:rsid w:val="007D2988"/>
    <w:rsid w:val="007D3851"/>
    <w:rsid w:val="007D5480"/>
    <w:rsid w:val="007D70EC"/>
    <w:rsid w:val="007D76C2"/>
    <w:rsid w:val="007D7D97"/>
    <w:rsid w:val="007E1E19"/>
    <w:rsid w:val="007E375F"/>
    <w:rsid w:val="007E37C7"/>
    <w:rsid w:val="007E6BE6"/>
    <w:rsid w:val="007E6FEF"/>
    <w:rsid w:val="007E7D76"/>
    <w:rsid w:val="007E7F5D"/>
    <w:rsid w:val="007F13A8"/>
    <w:rsid w:val="007F3506"/>
    <w:rsid w:val="007F756B"/>
    <w:rsid w:val="007F792A"/>
    <w:rsid w:val="00800AEF"/>
    <w:rsid w:val="00800D47"/>
    <w:rsid w:val="00801289"/>
    <w:rsid w:val="008033D7"/>
    <w:rsid w:val="008077CD"/>
    <w:rsid w:val="00807C04"/>
    <w:rsid w:val="008102FE"/>
    <w:rsid w:val="00813D68"/>
    <w:rsid w:val="0081659D"/>
    <w:rsid w:val="00823D3E"/>
    <w:rsid w:val="00825974"/>
    <w:rsid w:val="00827DD7"/>
    <w:rsid w:val="00827E7D"/>
    <w:rsid w:val="00832131"/>
    <w:rsid w:val="0083267C"/>
    <w:rsid w:val="00835D20"/>
    <w:rsid w:val="00837636"/>
    <w:rsid w:val="00840587"/>
    <w:rsid w:val="0084066C"/>
    <w:rsid w:val="00840D64"/>
    <w:rsid w:val="0084118A"/>
    <w:rsid w:val="0084564C"/>
    <w:rsid w:val="00846DB8"/>
    <w:rsid w:val="00850F56"/>
    <w:rsid w:val="00852EE0"/>
    <w:rsid w:val="0085577B"/>
    <w:rsid w:val="00856F83"/>
    <w:rsid w:val="00857358"/>
    <w:rsid w:val="0085777C"/>
    <w:rsid w:val="00863059"/>
    <w:rsid w:val="0086361E"/>
    <w:rsid w:val="00864B9A"/>
    <w:rsid w:val="0086709C"/>
    <w:rsid w:val="00867826"/>
    <w:rsid w:val="00870448"/>
    <w:rsid w:val="008721C8"/>
    <w:rsid w:val="00875E15"/>
    <w:rsid w:val="00876D6F"/>
    <w:rsid w:val="00877B67"/>
    <w:rsid w:val="008809E8"/>
    <w:rsid w:val="008813AE"/>
    <w:rsid w:val="00881A21"/>
    <w:rsid w:val="00884254"/>
    <w:rsid w:val="00886E7A"/>
    <w:rsid w:val="00887945"/>
    <w:rsid w:val="008911E1"/>
    <w:rsid w:val="00891B87"/>
    <w:rsid w:val="00891F59"/>
    <w:rsid w:val="0089303B"/>
    <w:rsid w:val="00895E1C"/>
    <w:rsid w:val="00897E41"/>
    <w:rsid w:val="008A0279"/>
    <w:rsid w:val="008A0882"/>
    <w:rsid w:val="008A0DF0"/>
    <w:rsid w:val="008A1B97"/>
    <w:rsid w:val="008A260A"/>
    <w:rsid w:val="008A27A7"/>
    <w:rsid w:val="008A439C"/>
    <w:rsid w:val="008A649F"/>
    <w:rsid w:val="008B4966"/>
    <w:rsid w:val="008C1845"/>
    <w:rsid w:val="008C1A45"/>
    <w:rsid w:val="008C31B7"/>
    <w:rsid w:val="008C345D"/>
    <w:rsid w:val="008C4A98"/>
    <w:rsid w:val="008C5F8F"/>
    <w:rsid w:val="008D0373"/>
    <w:rsid w:val="008D0AFE"/>
    <w:rsid w:val="008D4A5F"/>
    <w:rsid w:val="008D5912"/>
    <w:rsid w:val="008D6F74"/>
    <w:rsid w:val="008E19D8"/>
    <w:rsid w:val="008E7ABC"/>
    <w:rsid w:val="008F0EB9"/>
    <w:rsid w:val="008F1350"/>
    <w:rsid w:val="008F23F8"/>
    <w:rsid w:val="008F2A18"/>
    <w:rsid w:val="008F2A76"/>
    <w:rsid w:val="008F739A"/>
    <w:rsid w:val="008F7E69"/>
    <w:rsid w:val="009009E5"/>
    <w:rsid w:val="00900D77"/>
    <w:rsid w:val="009015C3"/>
    <w:rsid w:val="00901C87"/>
    <w:rsid w:val="00901D1D"/>
    <w:rsid w:val="00904946"/>
    <w:rsid w:val="00906E15"/>
    <w:rsid w:val="00911DFB"/>
    <w:rsid w:val="00912604"/>
    <w:rsid w:val="00914537"/>
    <w:rsid w:val="00914DDD"/>
    <w:rsid w:val="009156F9"/>
    <w:rsid w:val="00916371"/>
    <w:rsid w:val="00920557"/>
    <w:rsid w:val="0092248C"/>
    <w:rsid w:val="00924E13"/>
    <w:rsid w:val="00925B7E"/>
    <w:rsid w:val="0093055D"/>
    <w:rsid w:val="009305AC"/>
    <w:rsid w:val="00932358"/>
    <w:rsid w:val="00933873"/>
    <w:rsid w:val="009349CF"/>
    <w:rsid w:val="00934BDF"/>
    <w:rsid w:val="00936EAE"/>
    <w:rsid w:val="0093703A"/>
    <w:rsid w:val="0094006F"/>
    <w:rsid w:val="00941AE9"/>
    <w:rsid w:val="009426E6"/>
    <w:rsid w:val="00953857"/>
    <w:rsid w:val="00962812"/>
    <w:rsid w:val="0096416C"/>
    <w:rsid w:val="00964BA1"/>
    <w:rsid w:val="00964D1A"/>
    <w:rsid w:val="00964F79"/>
    <w:rsid w:val="0096650A"/>
    <w:rsid w:val="00970B59"/>
    <w:rsid w:val="00971966"/>
    <w:rsid w:val="00972687"/>
    <w:rsid w:val="00972763"/>
    <w:rsid w:val="00976371"/>
    <w:rsid w:val="00976702"/>
    <w:rsid w:val="00977AE7"/>
    <w:rsid w:val="00977EAC"/>
    <w:rsid w:val="00980EEA"/>
    <w:rsid w:val="00981EDD"/>
    <w:rsid w:val="00981F7C"/>
    <w:rsid w:val="00982600"/>
    <w:rsid w:val="00982FA1"/>
    <w:rsid w:val="00983F06"/>
    <w:rsid w:val="009845D6"/>
    <w:rsid w:val="009864A9"/>
    <w:rsid w:val="00987297"/>
    <w:rsid w:val="00990051"/>
    <w:rsid w:val="00990818"/>
    <w:rsid w:val="00991777"/>
    <w:rsid w:val="00992B7C"/>
    <w:rsid w:val="00993861"/>
    <w:rsid w:val="0099776D"/>
    <w:rsid w:val="009A4443"/>
    <w:rsid w:val="009A5462"/>
    <w:rsid w:val="009A61E1"/>
    <w:rsid w:val="009A6902"/>
    <w:rsid w:val="009A79F1"/>
    <w:rsid w:val="009B2F80"/>
    <w:rsid w:val="009B35E1"/>
    <w:rsid w:val="009B3B5F"/>
    <w:rsid w:val="009B4072"/>
    <w:rsid w:val="009B470F"/>
    <w:rsid w:val="009B7D0F"/>
    <w:rsid w:val="009C003A"/>
    <w:rsid w:val="009C0936"/>
    <w:rsid w:val="009C183A"/>
    <w:rsid w:val="009C2755"/>
    <w:rsid w:val="009C5451"/>
    <w:rsid w:val="009C5DC8"/>
    <w:rsid w:val="009C63B8"/>
    <w:rsid w:val="009D0513"/>
    <w:rsid w:val="009D2025"/>
    <w:rsid w:val="009D30EA"/>
    <w:rsid w:val="009D3355"/>
    <w:rsid w:val="009D422B"/>
    <w:rsid w:val="009D4275"/>
    <w:rsid w:val="009D64A1"/>
    <w:rsid w:val="009E123C"/>
    <w:rsid w:val="009E133F"/>
    <w:rsid w:val="009E1E49"/>
    <w:rsid w:val="009E27CE"/>
    <w:rsid w:val="009E5685"/>
    <w:rsid w:val="009E66A9"/>
    <w:rsid w:val="009E754C"/>
    <w:rsid w:val="009F141B"/>
    <w:rsid w:val="009F2D1F"/>
    <w:rsid w:val="00A00844"/>
    <w:rsid w:val="00A0533D"/>
    <w:rsid w:val="00A0646E"/>
    <w:rsid w:val="00A0712E"/>
    <w:rsid w:val="00A0718F"/>
    <w:rsid w:val="00A0762F"/>
    <w:rsid w:val="00A160AC"/>
    <w:rsid w:val="00A16C83"/>
    <w:rsid w:val="00A2255C"/>
    <w:rsid w:val="00A23DD6"/>
    <w:rsid w:val="00A2500A"/>
    <w:rsid w:val="00A25D62"/>
    <w:rsid w:val="00A27F8B"/>
    <w:rsid w:val="00A30680"/>
    <w:rsid w:val="00A32099"/>
    <w:rsid w:val="00A34231"/>
    <w:rsid w:val="00A36879"/>
    <w:rsid w:val="00A36EB5"/>
    <w:rsid w:val="00A40396"/>
    <w:rsid w:val="00A419AF"/>
    <w:rsid w:val="00A421B4"/>
    <w:rsid w:val="00A42290"/>
    <w:rsid w:val="00A427C6"/>
    <w:rsid w:val="00A43319"/>
    <w:rsid w:val="00A4345B"/>
    <w:rsid w:val="00A441EA"/>
    <w:rsid w:val="00A44A42"/>
    <w:rsid w:val="00A45425"/>
    <w:rsid w:val="00A4586C"/>
    <w:rsid w:val="00A45A89"/>
    <w:rsid w:val="00A503A9"/>
    <w:rsid w:val="00A5326C"/>
    <w:rsid w:val="00A5369C"/>
    <w:rsid w:val="00A60445"/>
    <w:rsid w:val="00A60E61"/>
    <w:rsid w:val="00A60E8F"/>
    <w:rsid w:val="00A66A81"/>
    <w:rsid w:val="00A66B71"/>
    <w:rsid w:val="00A73105"/>
    <w:rsid w:val="00A7544A"/>
    <w:rsid w:val="00A75713"/>
    <w:rsid w:val="00A75FD7"/>
    <w:rsid w:val="00A77F3B"/>
    <w:rsid w:val="00A812F6"/>
    <w:rsid w:val="00A81326"/>
    <w:rsid w:val="00A82692"/>
    <w:rsid w:val="00A84773"/>
    <w:rsid w:val="00A8534B"/>
    <w:rsid w:val="00A908BE"/>
    <w:rsid w:val="00A92BE8"/>
    <w:rsid w:val="00A948C4"/>
    <w:rsid w:val="00A966F0"/>
    <w:rsid w:val="00A97549"/>
    <w:rsid w:val="00A97ECD"/>
    <w:rsid w:val="00AA103B"/>
    <w:rsid w:val="00AA327D"/>
    <w:rsid w:val="00AA55EA"/>
    <w:rsid w:val="00AA5B3E"/>
    <w:rsid w:val="00AA5DD6"/>
    <w:rsid w:val="00AA68EF"/>
    <w:rsid w:val="00AA71A2"/>
    <w:rsid w:val="00AA7649"/>
    <w:rsid w:val="00AB105A"/>
    <w:rsid w:val="00AB230F"/>
    <w:rsid w:val="00AB3840"/>
    <w:rsid w:val="00AB401E"/>
    <w:rsid w:val="00AB43D0"/>
    <w:rsid w:val="00AB5F72"/>
    <w:rsid w:val="00AB6EBE"/>
    <w:rsid w:val="00AB7A8E"/>
    <w:rsid w:val="00AC2106"/>
    <w:rsid w:val="00AC31A2"/>
    <w:rsid w:val="00AC33DB"/>
    <w:rsid w:val="00AC417B"/>
    <w:rsid w:val="00AC7646"/>
    <w:rsid w:val="00AD2780"/>
    <w:rsid w:val="00AD4111"/>
    <w:rsid w:val="00AE10F5"/>
    <w:rsid w:val="00AE1550"/>
    <w:rsid w:val="00AE37A3"/>
    <w:rsid w:val="00AE579B"/>
    <w:rsid w:val="00AE7B73"/>
    <w:rsid w:val="00AF0ACC"/>
    <w:rsid w:val="00AF1ABA"/>
    <w:rsid w:val="00AF253C"/>
    <w:rsid w:val="00AF2594"/>
    <w:rsid w:val="00B058B5"/>
    <w:rsid w:val="00B061BD"/>
    <w:rsid w:val="00B06A94"/>
    <w:rsid w:val="00B11D12"/>
    <w:rsid w:val="00B135BF"/>
    <w:rsid w:val="00B1489A"/>
    <w:rsid w:val="00B21846"/>
    <w:rsid w:val="00B22A19"/>
    <w:rsid w:val="00B22CA2"/>
    <w:rsid w:val="00B23735"/>
    <w:rsid w:val="00B249CB"/>
    <w:rsid w:val="00B2616D"/>
    <w:rsid w:val="00B30867"/>
    <w:rsid w:val="00B3166F"/>
    <w:rsid w:val="00B32B37"/>
    <w:rsid w:val="00B32D8C"/>
    <w:rsid w:val="00B34B09"/>
    <w:rsid w:val="00B36F09"/>
    <w:rsid w:val="00B42457"/>
    <w:rsid w:val="00B43D17"/>
    <w:rsid w:val="00B5066D"/>
    <w:rsid w:val="00B50780"/>
    <w:rsid w:val="00B52E76"/>
    <w:rsid w:val="00B577E1"/>
    <w:rsid w:val="00B61BC3"/>
    <w:rsid w:val="00B62F3E"/>
    <w:rsid w:val="00B63493"/>
    <w:rsid w:val="00B64404"/>
    <w:rsid w:val="00B65CC7"/>
    <w:rsid w:val="00B65D57"/>
    <w:rsid w:val="00B6703B"/>
    <w:rsid w:val="00B70F30"/>
    <w:rsid w:val="00B7128C"/>
    <w:rsid w:val="00B734D4"/>
    <w:rsid w:val="00B73EF1"/>
    <w:rsid w:val="00B742B7"/>
    <w:rsid w:val="00B77581"/>
    <w:rsid w:val="00B7789D"/>
    <w:rsid w:val="00B80675"/>
    <w:rsid w:val="00B8154F"/>
    <w:rsid w:val="00B8208C"/>
    <w:rsid w:val="00B820CA"/>
    <w:rsid w:val="00B83D51"/>
    <w:rsid w:val="00B846B4"/>
    <w:rsid w:val="00B85C76"/>
    <w:rsid w:val="00B91051"/>
    <w:rsid w:val="00B936DF"/>
    <w:rsid w:val="00B93A23"/>
    <w:rsid w:val="00B94856"/>
    <w:rsid w:val="00B94AB9"/>
    <w:rsid w:val="00B9586C"/>
    <w:rsid w:val="00B961DE"/>
    <w:rsid w:val="00B96312"/>
    <w:rsid w:val="00BA4431"/>
    <w:rsid w:val="00BA4A1D"/>
    <w:rsid w:val="00BA4A85"/>
    <w:rsid w:val="00BA6E84"/>
    <w:rsid w:val="00BB0AAF"/>
    <w:rsid w:val="00BB2B0A"/>
    <w:rsid w:val="00BB65CB"/>
    <w:rsid w:val="00BC031D"/>
    <w:rsid w:val="00BC1AE7"/>
    <w:rsid w:val="00BC28D2"/>
    <w:rsid w:val="00BC3704"/>
    <w:rsid w:val="00BC5CBD"/>
    <w:rsid w:val="00BC5E3A"/>
    <w:rsid w:val="00BC6933"/>
    <w:rsid w:val="00BD3124"/>
    <w:rsid w:val="00BD3D8E"/>
    <w:rsid w:val="00BD5272"/>
    <w:rsid w:val="00BD5F02"/>
    <w:rsid w:val="00BD75AB"/>
    <w:rsid w:val="00BD7D71"/>
    <w:rsid w:val="00BE4509"/>
    <w:rsid w:val="00BE785F"/>
    <w:rsid w:val="00BF00AC"/>
    <w:rsid w:val="00BF03DB"/>
    <w:rsid w:val="00C02D67"/>
    <w:rsid w:val="00C05677"/>
    <w:rsid w:val="00C07B63"/>
    <w:rsid w:val="00C103B1"/>
    <w:rsid w:val="00C133B4"/>
    <w:rsid w:val="00C15B81"/>
    <w:rsid w:val="00C22674"/>
    <w:rsid w:val="00C236F2"/>
    <w:rsid w:val="00C239BE"/>
    <w:rsid w:val="00C35A89"/>
    <w:rsid w:val="00C36610"/>
    <w:rsid w:val="00C40592"/>
    <w:rsid w:val="00C42C21"/>
    <w:rsid w:val="00C4402F"/>
    <w:rsid w:val="00C4459A"/>
    <w:rsid w:val="00C47337"/>
    <w:rsid w:val="00C4757E"/>
    <w:rsid w:val="00C47A19"/>
    <w:rsid w:val="00C5206B"/>
    <w:rsid w:val="00C54716"/>
    <w:rsid w:val="00C561EC"/>
    <w:rsid w:val="00C56304"/>
    <w:rsid w:val="00C56BDF"/>
    <w:rsid w:val="00C57F1B"/>
    <w:rsid w:val="00C62B52"/>
    <w:rsid w:val="00C63CEA"/>
    <w:rsid w:val="00C65910"/>
    <w:rsid w:val="00C65F0C"/>
    <w:rsid w:val="00C73457"/>
    <w:rsid w:val="00C73A07"/>
    <w:rsid w:val="00C803CC"/>
    <w:rsid w:val="00C8317E"/>
    <w:rsid w:val="00C848D7"/>
    <w:rsid w:val="00C84A9D"/>
    <w:rsid w:val="00C854BA"/>
    <w:rsid w:val="00C85C98"/>
    <w:rsid w:val="00C86DF6"/>
    <w:rsid w:val="00C9433D"/>
    <w:rsid w:val="00C95CD0"/>
    <w:rsid w:val="00C97385"/>
    <w:rsid w:val="00CA4138"/>
    <w:rsid w:val="00CA79A5"/>
    <w:rsid w:val="00CB346E"/>
    <w:rsid w:val="00CB549B"/>
    <w:rsid w:val="00CB5F35"/>
    <w:rsid w:val="00CB74AE"/>
    <w:rsid w:val="00CC311E"/>
    <w:rsid w:val="00CC3EAE"/>
    <w:rsid w:val="00CD0369"/>
    <w:rsid w:val="00CD2034"/>
    <w:rsid w:val="00CD29D4"/>
    <w:rsid w:val="00CD3A96"/>
    <w:rsid w:val="00CD4058"/>
    <w:rsid w:val="00CD4C2A"/>
    <w:rsid w:val="00CE3869"/>
    <w:rsid w:val="00CE3D8E"/>
    <w:rsid w:val="00CE4E05"/>
    <w:rsid w:val="00CE784D"/>
    <w:rsid w:val="00CF0A0A"/>
    <w:rsid w:val="00CF4923"/>
    <w:rsid w:val="00CF4FE1"/>
    <w:rsid w:val="00CF5D7F"/>
    <w:rsid w:val="00CF68BF"/>
    <w:rsid w:val="00D02661"/>
    <w:rsid w:val="00D06210"/>
    <w:rsid w:val="00D0717A"/>
    <w:rsid w:val="00D11F72"/>
    <w:rsid w:val="00D13A60"/>
    <w:rsid w:val="00D1462B"/>
    <w:rsid w:val="00D169A8"/>
    <w:rsid w:val="00D217DA"/>
    <w:rsid w:val="00D22824"/>
    <w:rsid w:val="00D24069"/>
    <w:rsid w:val="00D26A76"/>
    <w:rsid w:val="00D340FB"/>
    <w:rsid w:val="00D34BF6"/>
    <w:rsid w:val="00D36D19"/>
    <w:rsid w:val="00D373D7"/>
    <w:rsid w:val="00D42384"/>
    <w:rsid w:val="00D43E8E"/>
    <w:rsid w:val="00D57B47"/>
    <w:rsid w:val="00D57BDD"/>
    <w:rsid w:val="00D66336"/>
    <w:rsid w:val="00D70AAD"/>
    <w:rsid w:val="00D71149"/>
    <w:rsid w:val="00D71C19"/>
    <w:rsid w:val="00D72BF9"/>
    <w:rsid w:val="00D73460"/>
    <w:rsid w:val="00D76005"/>
    <w:rsid w:val="00D82DB2"/>
    <w:rsid w:val="00D8349B"/>
    <w:rsid w:val="00D86539"/>
    <w:rsid w:val="00D87351"/>
    <w:rsid w:val="00D87363"/>
    <w:rsid w:val="00D92457"/>
    <w:rsid w:val="00D9381A"/>
    <w:rsid w:val="00D94523"/>
    <w:rsid w:val="00D94E38"/>
    <w:rsid w:val="00D95178"/>
    <w:rsid w:val="00D96037"/>
    <w:rsid w:val="00D96396"/>
    <w:rsid w:val="00DA1CA6"/>
    <w:rsid w:val="00DA1FAB"/>
    <w:rsid w:val="00DA2D6B"/>
    <w:rsid w:val="00DA2F56"/>
    <w:rsid w:val="00DA61F5"/>
    <w:rsid w:val="00DB13C2"/>
    <w:rsid w:val="00DB49CE"/>
    <w:rsid w:val="00DB5D8D"/>
    <w:rsid w:val="00DC2D93"/>
    <w:rsid w:val="00DC7657"/>
    <w:rsid w:val="00DD1A05"/>
    <w:rsid w:val="00DD21B7"/>
    <w:rsid w:val="00DD5A4B"/>
    <w:rsid w:val="00DD5EB6"/>
    <w:rsid w:val="00DD6ADC"/>
    <w:rsid w:val="00DD6DE2"/>
    <w:rsid w:val="00DE2115"/>
    <w:rsid w:val="00DE2829"/>
    <w:rsid w:val="00DE718D"/>
    <w:rsid w:val="00DF1192"/>
    <w:rsid w:val="00DF26E4"/>
    <w:rsid w:val="00DF2AB4"/>
    <w:rsid w:val="00DF34C2"/>
    <w:rsid w:val="00DF4A48"/>
    <w:rsid w:val="00DF5CAC"/>
    <w:rsid w:val="00E07B4A"/>
    <w:rsid w:val="00E125A3"/>
    <w:rsid w:val="00E12CC3"/>
    <w:rsid w:val="00E13D71"/>
    <w:rsid w:val="00E14C4D"/>
    <w:rsid w:val="00E179E5"/>
    <w:rsid w:val="00E218BF"/>
    <w:rsid w:val="00E24309"/>
    <w:rsid w:val="00E276EF"/>
    <w:rsid w:val="00E3077C"/>
    <w:rsid w:val="00E32C91"/>
    <w:rsid w:val="00E33F72"/>
    <w:rsid w:val="00E34CB9"/>
    <w:rsid w:val="00E37257"/>
    <w:rsid w:val="00E37E71"/>
    <w:rsid w:val="00E412B5"/>
    <w:rsid w:val="00E44009"/>
    <w:rsid w:val="00E44FBC"/>
    <w:rsid w:val="00E44FC9"/>
    <w:rsid w:val="00E45A92"/>
    <w:rsid w:val="00E46D90"/>
    <w:rsid w:val="00E507E6"/>
    <w:rsid w:val="00E511FE"/>
    <w:rsid w:val="00E52821"/>
    <w:rsid w:val="00E54332"/>
    <w:rsid w:val="00E55DE8"/>
    <w:rsid w:val="00E5761C"/>
    <w:rsid w:val="00E60BBD"/>
    <w:rsid w:val="00E6368A"/>
    <w:rsid w:val="00E64679"/>
    <w:rsid w:val="00E6683B"/>
    <w:rsid w:val="00E67AAF"/>
    <w:rsid w:val="00E70338"/>
    <w:rsid w:val="00E7055E"/>
    <w:rsid w:val="00E7277C"/>
    <w:rsid w:val="00E727B1"/>
    <w:rsid w:val="00E7591D"/>
    <w:rsid w:val="00E77A67"/>
    <w:rsid w:val="00E8576A"/>
    <w:rsid w:val="00E860E8"/>
    <w:rsid w:val="00E872DD"/>
    <w:rsid w:val="00E87D4C"/>
    <w:rsid w:val="00E93662"/>
    <w:rsid w:val="00E94A91"/>
    <w:rsid w:val="00EA003C"/>
    <w:rsid w:val="00EA0F31"/>
    <w:rsid w:val="00EA3682"/>
    <w:rsid w:val="00EA5377"/>
    <w:rsid w:val="00EA5B52"/>
    <w:rsid w:val="00EA7650"/>
    <w:rsid w:val="00EA7EDF"/>
    <w:rsid w:val="00EB0EC8"/>
    <w:rsid w:val="00EB262E"/>
    <w:rsid w:val="00EB3CA3"/>
    <w:rsid w:val="00EB4C38"/>
    <w:rsid w:val="00EB5005"/>
    <w:rsid w:val="00EB515C"/>
    <w:rsid w:val="00EB6056"/>
    <w:rsid w:val="00EB76BC"/>
    <w:rsid w:val="00EB7F8C"/>
    <w:rsid w:val="00EC004E"/>
    <w:rsid w:val="00EC0D4C"/>
    <w:rsid w:val="00EC6C0B"/>
    <w:rsid w:val="00EC75A5"/>
    <w:rsid w:val="00ED260F"/>
    <w:rsid w:val="00ED28D0"/>
    <w:rsid w:val="00ED364A"/>
    <w:rsid w:val="00ED3EE6"/>
    <w:rsid w:val="00ED451A"/>
    <w:rsid w:val="00ED58FC"/>
    <w:rsid w:val="00ED6576"/>
    <w:rsid w:val="00EE0480"/>
    <w:rsid w:val="00EE0F5E"/>
    <w:rsid w:val="00EE1A78"/>
    <w:rsid w:val="00EE4FA6"/>
    <w:rsid w:val="00EE61BF"/>
    <w:rsid w:val="00EF23D0"/>
    <w:rsid w:val="00EF46D7"/>
    <w:rsid w:val="00EF4C56"/>
    <w:rsid w:val="00EF59EC"/>
    <w:rsid w:val="00EF6570"/>
    <w:rsid w:val="00F026FE"/>
    <w:rsid w:val="00F06422"/>
    <w:rsid w:val="00F07EF5"/>
    <w:rsid w:val="00F12691"/>
    <w:rsid w:val="00F12D22"/>
    <w:rsid w:val="00F14824"/>
    <w:rsid w:val="00F14BAE"/>
    <w:rsid w:val="00F15949"/>
    <w:rsid w:val="00F16514"/>
    <w:rsid w:val="00F17D2F"/>
    <w:rsid w:val="00F21C54"/>
    <w:rsid w:val="00F2230B"/>
    <w:rsid w:val="00F25FB6"/>
    <w:rsid w:val="00F26CAB"/>
    <w:rsid w:val="00F27CB3"/>
    <w:rsid w:val="00F409C7"/>
    <w:rsid w:val="00F42099"/>
    <w:rsid w:val="00F4232A"/>
    <w:rsid w:val="00F44D55"/>
    <w:rsid w:val="00F46461"/>
    <w:rsid w:val="00F503D1"/>
    <w:rsid w:val="00F5090A"/>
    <w:rsid w:val="00F52726"/>
    <w:rsid w:val="00F5679B"/>
    <w:rsid w:val="00F57C19"/>
    <w:rsid w:val="00F61056"/>
    <w:rsid w:val="00F618FD"/>
    <w:rsid w:val="00F666A5"/>
    <w:rsid w:val="00F67213"/>
    <w:rsid w:val="00F67DC8"/>
    <w:rsid w:val="00F705B7"/>
    <w:rsid w:val="00F70C20"/>
    <w:rsid w:val="00F72D53"/>
    <w:rsid w:val="00F75940"/>
    <w:rsid w:val="00F7609B"/>
    <w:rsid w:val="00F847E2"/>
    <w:rsid w:val="00F87FFB"/>
    <w:rsid w:val="00F918DB"/>
    <w:rsid w:val="00F91FD7"/>
    <w:rsid w:val="00F9326F"/>
    <w:rsid w:val="00F9386B"/>
    <w:rsid w:val="00F9541E"/>
    <w:rsid w:val="00F957C5"/>
    <w:rsid w:val="00F959CA"/>
    <w:rsid w:val="00F9600E"/>
    <w:rsid w:val="00F96CD2"/>
    <w:rsid w:val="00F97C00"/>
    <w:rsid w:val="00FA3564"/>
    <w:rsid w:val="00FA3BB2"/>
    <w:rsid w:val="00FA4D71"/>
    <w:rsid w:val="00FB3112"/>
    <w:rsid w:val="00FB386E"/>
    <w:rsid w:val="00FB4142"/>
    <w:rsid w:val="00FB4F77"/>
    <w:rsid w:val="00FB5CBE"/>
    <w:rsid w:val="00FB69CB"/>
    <w:rsid w:val="00FC0DBE"/>
    <w:rsid w:val="00FC1412"/>
    <w:rsid w:val="00FC39D3"/>
    <w:rsid w:val="00FD20AB"/>
    <w:rsid w:val="00FD20D1"/>
    <w:rsid w:val="00FD24A2"/>
    <w:rsid w:val="00FD2950"/>
    <w:rsid w:val="00FD3669"/>
    <w:rsid w:val="00FD468C"/>
    <w:rsid w:val="00FD52DF"/>
    <w:rsid w:val="00FE2715"/>
    <w:rsid w:val="00FE522D"/>
    <w:rsid w:val="00FE554F"/>
    <w:rsid w:val="00FE752A"/>
    <w:rsid w:val="00FF2204"/>
    <w:rsid w:val="00FF4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7C082"/>
  <w15:chartTrackingRefBased/>
  <w15:docId w15:val="{C3A9EF6F-D08B-4B93-86D4-895BE1A7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Body Text" w:uiPriority="1"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2715"/>
    <w:rPr>
      <w:sz w:val="24"/>
      <w:szCs w:val="24"/>
      <w:lang w:val="en-IE" w:eastAsia="en-US"/>
    </w:rPr>
  </w:style>
  <w:style w:type="paragraph" w:styleId="Heading1">
    <w:name w:val="heading 1"/>
    <w:basedOn w:val="Normal"/>
    <w:next w:val="Normal"/>
    <w:link w:val="Heading1Char"/>
    <w:uiPriority w:val="1"/>
    <w:qFormat/>
    <w:rsid w:val="0018498D"/>
    <w:pPr>
      <w:keepNext/>
      <w:jc w:val="center"/>
      <w:outlineLvl w:val="0"/>
    </w:pPr>
    <w:rPr>
      <w:b/>
      <w:bCs/>
      <w:sz w:val="32"/>
    </w:rPr>
  </w:style>
  <w:style w:type="paragraph" w:styleId="Heading2">
    <w:name w:val="heading 2"/>
    <w:basedOn w:val="Normal"/>
    <w:next w:val="Normal"/>
    <w:link w:val="Heading2Char"/>
    <w:uiPriority w:val="1"/>
    <w:qFormat/>
    <w:rsid w:val="00983F0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1"/>
    <w:qFormat/>
    <w:rsid w:val="00983F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1"/>
    <w:unhideWhenUsed/>
    <w:qFormat/>
    <w:rsid w:val="00DA2D6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E7277C"/>
    <w:pPr>
      <w:spacing w:before="240" w:after="60"/>
      <w:outlineLvl w:val="5"/>
    </w:pPr>
    <w:rPr>
      <w:rFonts w:ascii="Calibri" w:hAnsi="Calibri"/>
      <w:b/>
      <w:bCs/>
      <w:sz w:val="22"/>
      <w:szCs w:val="22"/>
    </w:rPr>
  </w:style>
  <w:style w:type="paragraph" w:styleId="Heading9">
    <w:name w:val="heading 9"/>
    <w:basedOn w:val="Normal"/>
    <w:next w:val="Normal"/>
    <w:qFormat/>
    <w:rsid w:val="00A503A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8498D"/>
    <w:pPr>
      <w:jc w:val="right"/>
    </w:pPr>
    <w:rPr>
      <w:lang w:val="en-US"/>
    </w:rPr>
  </w:style>
  <w:style w:type="paragraph" w:styleId="Title">
    <w:name w:val="Title"/>
    <w:basedOn w:val="Normal"/>
    <w:qFormat/>
    <w:rsid w:val="0018498D"/>
    <w:pPr>
      <w:spacing w:before="240" w:after="60"/>
      <w:jc w:val="center"/>
      <w:outlineLvl w:val="0"/>
    </w:pPr>
    <w:rPr>
      <w:rFonts w:ascii="Arial" w:hAnsi="Arial" w:cs="Arial"/>
      <w:b/>
      <w:bCs/>
      <w:kern w:val="28"/>
      <w:sz w:val="32"/>
      <w:szCs w:val="32"/>
      <w:lang w:eastAsia="en-GB"/>
    </w:rPr>
  </w:style>
  <w:style w:type="paragraph" w:styleId="NormalIndent">
    <w:name w:val="Normal Indent"/>
    <w:basedOn w:val="Normal"/>
    <w:rsid w:val="001A475B"/>
    <w:pPr>
      <w:ind w:left="720"/>
    </w:pPr>
    <w:rPr>
      <w:rFonts w:ascii="Arial" w:hAnsi="Arial"/>
      <w:lang w:eastAsia="en-GB"/>
    </w:rPr>
  </w:style>
  <w:style w:type="character" w:styleId="Hyperlink">
    <w:name w:val="Hyperlink"/>
    <w:uiPriority w:val="99"/>
    <w:rsid w:val="001A475B"/>
    <w:rPr>
      <w:color w:val="0000FF"/>
      <w:u w:val="single"/>
    </w:rPr>
  </w:style>
  <w:style w:type="paragraph" w:styleId="BodyTextIndent">
    <w:name w:val="Body Text Indent"/>
    <w:basedOn w:val="Normal"/>
    <w:rsid w:val="001A475B"/>
    <w:pPr>
      <w:spacing w:after="120"/>
      <w:ind w:left="283"/>
    </w:pPr>
  </w:style>
  <w:style w:type="paragraph" w:styleId="Footer">
    <w:name w:val="footer"/>
    <w:basedOn w:val="Normal"/>
    <w:link w:val="FooterChar"/>
    <w:uiPriority w:val="99"/>
    <w:rsid w:val="00A503A9"/>
    <w:pPr>
      <w:tabs>
        <w:tab w:val="center" w:pos="4153"/>
        <w:tab w:val="right" w:pos="8306"/>
      </w:tabs>
    </w:pPr>
  </w:style>
  <w:style w:type="table" w:styleId="TableGrid">
    <w:name w:val="Table Grid"/>
    <w:basedOn w:val="TableNormal"/>
    <w:uiPriority w:val="59"/>
    <w:rsid w:val="00A50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6519E"/>
    <w:pPr>
      <w:tabs>
        <w:tab w:val="center" w:pos="4513"/>
        <w:tab w:val="right" w:pos="9026"/>
      </w:tabs>
    </w:pPr>
  </w:style>
  <w:style w:type="character" w:customStyle="1" w:styleId="HeaderChar">
    <w:name w:val="Header Char"/>
    <w:link w:val="Header"/>
    <w:rsid w:val="0006519E"/>
    <w:rPr>
      <w:sz w:val="24"/>
      <w:szCs w:val="24"/>
      <w:lang w:val="en-GB" w:eastAsia="en-US"/>
    </w:rPr>
  </w:style>
  <w:style w:type="character" w:customStyle="1" w:styleId="FooterChar">
    <w:name w:val="Footer Char"/>
    <w:link w:val="Footer"/>
    <w:uiPriority w:val="99"/>
    <w:rsid w:val="0006519E"/>
    <w:rPr>
      <w:sz w:val="24"/>
      <w:szCs w:val="24"/>
      <w:lang w:val="en-GB" w:eastAsia="en-US"/>
    </w:rPr>
  </w:style>
  <w:style w:type="character" w:customStyle="1" w:styleId="Heading6Char">
    <w:name w:val="Heading 6 Char"/>
    <w:link w:val="Heading6"/>
    <w:semiHidden/>
    <w:rsid w:val="00E7277C"/>
    <w:rPr>
      <w:rFonts w:ascii="Calibri" w:eastAsia="Times New Roman" w:hAnsi="Calibri" w:cs="Times New Roman"/>
      <w:b/>
      <w:bCs/>
      <w:sz w:val="22"/>
      <w:szCs w:val="22"/>
      <w:lang w:val="en-GB" w:eastAsia="en-US"/>
    </w:rPr>
  </w:style>
  <w:style w:type="paragraph" w:styleId="BodyText3">
    <w:name w:val="Body Text 3"/>
    <w:basedOn w:val="Normal"/>
    <w:link w:val="BodyText3Char"/>
    <w:rsid w:val="00E7277C"/>
    <w:pPr>
      <w:spacing w:after="120"/>
    </w:pPr>
    <w:rPr>
      <w:sz w:val="16"/>
      <w:szCs w:val="16"/>
    </w:rPr>
  </w:style>
  <w:style w:type="character" w:customStyle="1" w:styleId="BodyText3Char">
    <w:name w:val="Body Text 3 Char"/>
    <w:link w:val="BodyText3"/>
    <w:rsid w:val="00E7277C"/>
    <w:rPr>
      <w:sz w:val="16"/>
      <w:szCs w:val="16"/>
      <w:lang w:val="en-GB" w:eastAsia="en-US"/>
    </w:rPr>
  </w:style>
  <w:style w:type="character" w:styleId="PageNumber">
    <w:name w:val="page number"/>
    <w:basedOn w:val="DefaultParagraphFont"/>
    <w:rsid w:val="00E7277C"/>
  </w:style>
  <w:style w:type="paragraph" w:styleId="PlainText">
    <w:name w:val="Plain Text"/>
    <w:basedOn w:val="Normal"/>
    <w:link w:val="PlainTextChar"/>
    <w:rsid w:val="00E7277C"/>
    <w:rPr>
      <w:rFonts w:ascii="Courier New" w:hAnsi="Courier New"/>
      <w:sz w:val="20"/>
      <w:szCs w:val="20"/>
      <w:lang w:val="en-US"/>
    </w:rPr>
  </w:style>
  <w:style w:type="character" w:customStyle="1" w:styleId="PlainTextChar">
    <w:name w:val="Plain Text Char"/>
    <w:link w:val="PlainText"/>
    <w:rsid w:val="00E7277C"/>
    <w:rPr>
      <w:rFonts w:ascii="Courier New" w:hAnsi="Courier New"/>
      <w:lang w:val="en-US" w:eastAsia="en-US"/>
    </w:rPr>
  </w:style>
  <w:style w:type="paragraph" w:customStyle="1" w:styleId="Palatino">
    <w:name w:val="Palatino"/>
    <w:basedOn w:val="Normal"/>
    <w:rsid w:val="00E7277C"/>
    <w:rPr>
      <w:rFonts w:ascii="New York" w:hAnsi="New York"/>
      <w:szCs w:val="20"/>
    </w:rPr>
  </w:style>
  <w:style w:type="paragraph" w:styleId="TOCHeading">
    <w:name w:val="TOC Heading"/>
    <w:basedOn w:val="Heading1"/>
    <w:next w:val="Normal"/>
    <w:uiPriority w:val="39"/>
    <w:qFormat/>
    <w:rsid w:val="00E7277C"/>
    <w:pPr>
      <w:keepLines/>
      <w:spacing w:before="480" w:line="276" w:lineRule="auto"/>
      <w:jc w:val="left"/>
      <w:outlineLvl w:val="9"/>
    </w:pPr>
    <w:rPr>
      <w:rFonts w:ascii="Cambria" w:hAnsi="Cambria"/>
      <w:color w:val="365F91"/>
      <w:sz w:val="28"/>
      <w:szCs w:val="28"/>
      <w:lang w:val="en-US"/>
    </w:rPr>
  </w:style>
  <w:style w:type="paragraph" w:styleId="TOC1">
    <w:name w:val="toc 1"/>
    <w:basedOn w:val="Normal"/>
    <w:next w:val="Normal"/>
    <w:autoRedefine/>
    <w:uiPriority w:val="39"/>
    <w:rsid w:val="00E7277C"/>
  </w:style>
  <w:style w:type="paragraph" w:styleId="TOC2">
    <w:name w:val="toc 2"/>
    <w:basedOn w:val="Normal"/>
    <w:next w:val="Normal"/>
    <w:autoRedefine/>
    <w:uiPriority w:val="39"/>
    <w:rsid w:val="00E7277C"/>
    <w:pPr>
      <w:ind w:left="240"/>
    </w:pPr>
  </w:style>
  <w:style w:type="character" w:styleId="Strong">
    <w:name w:val="Strong"/>
    <w:uiPriority w:val="22"/>
    <w:qFormat/>
    <w:rsid w:val="00E7277C"/>
    <w:rPr>
      <w:b/>
      <w:bCs/>
    </w:rPr>
  </w:style>
  <w:style w:type="table" w:styleId="TableColorful2">
    <w:name w:val="Table Colorful 2"/>
    <w:basedOn w:val="TableNormal"/>
    <w:rsid w:val="00E125A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Grid4">
    <w:name w:val="Table Grid 4"/>
    <w:basedOn w:val="TableNormal"/>
    <w:rsid w:val="00C103B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BalloonText">
    <w:name w:val="Balloon Text"/>
    <w:basedOn w:val="Normal"/>
    <w:semiHidden/>
    <w:rsid w:val="0001655C"/>
    <w:rPr>
      <w:rFonts w:ascii="Tahoma" w:hAnsi="Tahoma" w:cs="Tahoma"/>
      <w:sz w:val="16"/>
      <w:szCs w:val="16"/>
    </w:rPr>
  </w:style>
  <w:style w:type="paragraph" w:styleId="NormalWeb">
    <w:name w:val="Normal (Web)"/>
    <w:basedOn w:val="Normal"/>
    <w:uiPriority w:val="99"/>
    <w:unhideWhenUsed/>
    <w:rsid w:val="00041391"/>
    <w:pPr>
      <w:spacing w:before="100" w:beforeAutospacing="1" w:after="100" w:afterAutospacing="1"/>
    </w:pPr>
    <w:rPr>
      <w:lang w:eastAsia="en-IE"/>
    </w:rPr>
  </w:style>
  <w:style w:type="paragraph" w:customStyle="1" w:styleId="Default">
    <w:name w:val="Default"/>
    <w:rsid w:val="00F96CD2"/>
    <w:pPr>
      <w:autoSpaceDE w:val="0"/>
      <w:autoSpaceDN w:val="0"/>
      <w:adjustRightInd w:val="0"/>
    </w:pPr>
    <w:rPr>
      <w:rFonts w:ascii="Tahoma" w:hAnsi="Tahoma" w:cs="Tahoma"/>
      <w:color w:val="000000"/>
      <w:sz w:val="24"/>
      <w:szCs w:val="24"/>
      <w:lang w:val="en-IE" w:eastAsia="en-IE"/>
    </w:rPr>
  </w:style>
  <w:style w:type="paragraph" w:styleId="ListParagraph">
    <w:name w:val="List Paragraph"/>
    <w:aliases w:val="Subtitle Cover Page,Colorful List - Accent 11,igunore,Dot pt,No Spacing1,List Paragraph Char Char Char,Indicator Text,Numbered Para 1,List Paragraph1,Bullet Points,MAIN CONTENT,OBC Bullet,List Paragraph11,List Paragraph12"/>
    <w:basedOn w:val="Normal"/>
    <w:link w:val="ListParagraphChar"/>
    <w:uiPriority w:val="34"/>
    <w:qFormat/>
    <w:rsid w:val="00485D8E"/>
    <w:pPr>
      <w:ind w:left="720"/>
    </w:pPr>
    <w:rPr>
      <w:rFonts w:ascii="Calibri" w:hAnsi="Calibri" w:cs="Calibri"/>
      <w:sz w:val="22"/>
      <w:szCs w:val="22"/>
      <w:lang w:eastAsia="en-IE"/>
    </w:rPr>
  </w:style>
  <w:style w:type="paragraph" w:styleId="BodyTextIndent3">
    <w:name w:val="Body Text Indent 3"/>
    <w:basedOn w:val="Normal"/>
    <w:link w:val="BodyTextIndent3Char"/>
    <w:rsid w:val="00D70AAD"/>
    <w:pPr>
      <w:spacing w:after="120"/>
      <w:ind w:left="283"/>
    </w:pPr>
    <w:rPr>
      <w:sz w:val="16"/>
      <w:szCs w:val="16"/>
      <w:lang w:val="x-none"/>
    </w:rPr>
  </w:style>
  <w:style w:type="character" w:customStyle="1" w:styleId="BodyTextIndent3Char">
    <w:name w:val="Body Text Indent 3 Char"/>
    <w:link w:val="BodyTextIndent3"/>
    <w:rsid w:val="00D70AAD"/>
    <w:rPr>
      <w:sz w:val="16"/>
      <w:szCs w:val="16"/>
      <w:lang w:eastAsia="en-US"/>
    </w:rPr>
  </w:style>
  <w:style w:type="paragraph" w:customStyle="1" w:styleId="AText">
    <w:name w:val="AText"/>
    <w:rsid w:val="00972763"/>
    <w:pPr>
      <w:spacing w:before="120" w:after="60"/>
      <w:ind w:left="709"/>
      <w:jc w:val="both"/>
    </w:pPr>
    <w:rPr>
      <w:rFonts w:ascii="Arial" w:hAnsi="Arial"/>
      <w:lang w:val="en-IE" w:eastAsia="en-US"/>
    </w:rPr>
  </w:style>
  <w:style w:type="character" w:customStyle="1" w:styleId="UnresolvedMention1">
    <w:name w:val="Unresolved Mention1"/>
    <w:uiPriority w:val="99"/>
    <w:semiHidden/>
    <w:unhideWhenUsed/>
    <w:rsid w:val="003061ED"/>
    <w:rPr>
      <w:color w:val="605E5C"/>
      <w:shd w:val="clear" w:color="auto" w:fill="E1DFDD"/>
    </w:rPr>
  </w:style>
  <w:style w:type="character" w:styleId="CommentReference">
    <w:name w:val="annotation reference"/>
    <w:rsid w:val="0099776D"/>
    <w:rPr>
      <w:sz w:val="16"/>
      <w:szCs w:val="16"/>
    </w:rPr>
  </w:style>
  <w:style w:type="paragraph" w:styleId="CommentText">
    <w:name w:val="annotation text"/>
    <w:basedOn w:val="Normal"/>
    <w:link w:val="CommentTextChar"/>
    <w:rsid w:val="0099776D"/>
    <w:rPr>
      <w:sz w:val="20"/>
      <w:szCs w:val="20"/>
    </w:rPr>
  </w:style>
  <w:style w:type="character" w:customStyle="1" w:styleId="CommentTextChar">
    <w:name w:val="Comment Text Char"/>
    <w:link w:val="CommentText"/>
    <w:rsid w:val="0099776D"/>
    <w:rPr>
      <w:lang w:val="en-GB" w:eastAsia="en-US"/>
    </w:rPr>
  </w:style>
  <w:style w:type="paragraph" w:styleId="CommentSubject">
    <w:name w:val="annotation subject"/>
    <w:basedOn w:val="CommentText"/>
    <w:next w:val="CommentText"/>
    <w:link w:val="CommentSubjectChar"/>
    <w:rsid w:val="0099776D"/>
    <w:rPr>
      <w:b/>
      <w:bCs/>
    </w:rPr>
  </w:style>
  <w:style w:type="character" w:customStyle="1" w:styleId="CommentSubjectChar">
    <w:name w:val="Comment Subject Char"/>
    <w:link w:val="CommentSubject"/>
    <w:rsid w:val="0099776D"/>
    <w:rPr>
      <w:b/>
      <w:bCs/>
      <w:lang w:val="en-GB" w:eastAsia="en-US"/>
    </w:rPr>
  </w:style>
  <w:style w:type="table" w:customStyle="1" w:styleId="TableGrid1">
    <w:name w:val="Table Grid1"/>
    <w:basedOn w:val="TableNormal"/>
    <w:next w:val="TableGrid"/>
    <w:uiPriority w:val="59"/>
    <w:rsid w:val="005420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4204D"/>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B2811"/>
    <w:rPr>
      <w:i/>
      <w:iCs/>
    </w:rPr>
  </w:style>
  <w:style w:type="paragraph" w:styleId="NoSpacing">
    <w:name w:val="No Spacing"/>
    <w:uiPriority w:val="1"/>
    <w:qFormat/>
    <w:rsid w:val="00A75713"/>
    <w:rPr>
      <w:sz w:val="24"/>
      <w:szCs w:val="24"/>
      <w:lang w:eastAsia="en-US"/>
    </w:rPr>
  </w:style>
  <w:style w:type="character" w:customStyle="1" w:styleId="UnresolvedMention2">
    <w:name w:val="Unresolved Mention2"/>
    <w:basedOn w:val="DefaultParagraphFont"/>
    <w:uiPriority w:val="99"/>
    <w:semiHidden/>
    <w:unhideWhenUsed/>
    <w:rsid w:val="00DF4A48"/>
    <w:rPr>
      <w:color w:val="605E5C"/>
      <w:shd w:val="clear" w:color="auto" w:fill="E1DFDD"/>
    </w:rPr>
  </w:style>
  <w:style w:type="character" w:customStyle="1" w:styleId="UnresolvedMention3">
    <w:name w:val="Unresolved Mention3"/>
    <w:basedOn w:val="DefaultParagraphFont"/>
    <w:uiPriority w:val="99"/>
    <w:semiHidden/>
    <w:unhideWhenUsed/>
    <w:rsid w:val="00B93A23"/>
    <w:rPr>
      <w:color w:val="605E5C"/>
      <w:shd w:val="clear" w:color="auto" w:fill="E1DFDD"/>
    </w:rPr>
  </w:style>
  <w:style w:type="paragraph" w:customStyle="1" w:styleId="BulletText1">
    <w:name w:val="Bullet Text 1"/>
    <w:basedOn w:val="Normal"/>
    <w:rsid w:val="000C0E4B"/>
    <w:pPr>
      <w:numPr>
        <w:numId w:val="1"/>
      </w:numPr>
      <w:spacing w:after="100"/>
    </w:pPr>
    <w:rPr>
      <w:rFonts w:ascii="Lucida Bright" w:hAnsi="Lucida Bright"/>
      <w:color w:val="000000"/>
      <w:sz w:val="20"/>
      <w:szCs w:val="20"/>
    </w:rPr>
  </w:style>
  <w:style w:type="paragraph" w:customStyle="1" w:styleId="Bullet1">
    <w:name w:val="Bullet 1"/>
    <w:basedOn w:val="Normal"/>
    <w:uiPriority w:val="99"/>
    <w:rsid w:val="00AB43D0"/>
    <w:pPr>
      <w:numPr>
        <w:numId w:val="2"/>
      </w:numPr>
      <w:adjustRightInd w:val="0"/>
      <w:spacing w:after="210" w:line="270" w:lineRule="atLeast"/>
      <w:jc w:val="both"/>
      <w:outlineLvl w:val="0"/>
    </w:pPr>
    <w:rPr>
      <w:rFonts w:ascii="Calibri" w:eastAsia="Calibri" w:hAnsi="Calibri"/>
      <w:sz w:val="21"/>
      <w:szCs w:val="21"/>
      <w:lang w:val="x-none" w:eastAsia="x-none"/>
    </w:rPr>
  </w:style>
  <w:style w:type="paragraph" w:customStyle="1" w:styleId="Bullet2">
    <w:name w:val="Bullet 2"/>
    <w:basedOn w:val="Normal"/>
    <w:uiPriority w:val="99"/>
    <w:rsid w:val="00AB43D0"/>
    <w:pPr>
      <w:numPr>
        <w:ilvl w:val="1"/>
        <w:numId w:val="2"/>
      </w:numPr>
      <w:adjustRightInd w:val="0"/>
      <w:spacing w:after="210" w:line="270" w:lineRule="atLeast"/>
      <w:jc w:val="both"/>
      <w:outlineLvl w:val="1"/>
    </w:pPr>
    <w:rPr>
      <w:rFonts w:ascii="Calibri" w:eastAsia="Calibri" w:hAnsi="Calibri"/>
      <w:sz w:val="21"/>
      <w:szCs w:val="21"/>
      <w:lang w:val="x-none" w:eastAsia="x-none"/>
    </w:rPr>
  </w:style>
  <w:style w:type="paragraph" w:customStyle="1" w:styleId="Bullet3">
    <w:name w:val="Bullet 3"/>
    <w:basedOn w:val="Normal"/>
    <w:uiPriority w:val="99"/>
    <w:rsid w:val="00AB43D0"/>
    <w:pPr>
      <w:numPr>
        <w:ilvl w:val="2"/>
        <w:numId w:val="2"/>
      </w:numPr>
      <w:adjustRightInd w:val="0"/>
      <w:spacing w:after="210" w:line="270" w:lineRule="atLeast"/>
      <w:jc w:val="both"/>
      <w:outlineLvl w:val="2"/>
    </w:pPr>
    <w:rPr>
      <w:rFonts w:ascii="Calibri" w:eastAsia="Calibri" w:hAnsi="Calibri"/>
      <w:sz w:val="21"/>
      <w:szCs w:val="21"/>
      <w:lang w:val="x-none" w:eastAsia="x-none"/>
    </w:rPr>
  </w:style>
  <w:style w:type="paragraph" w:customStyle="1" w:styleId="Bullet4">
    <w:name w:val="Bullet 4"/>
    <w:basedOn w:val="Normal"/>
    <w:uiPriority w:val="99"/>
    <w:rsid w:val="00AB43D0"/>
    <w:pPr>
      <w:numPr>
        <w:ilvl w:val="3"/>
        <w:numId w:val="2"/>
      </w:numPr>
      <w:adjustRightInd w:val="0"/>
      <w:spacing w:after="210" w:line="270" w:lineRule="atLeast"/>
      <w:jc w:val="both"/>
      <w:outlineLvl w:val="3"/>
    </w:pPr>
    <w:rPr>
      <w:rFonts w:ascii="Calibri" w:eastAsia="Calibri" w:hAnsi="Calibri"/>
      <w:sz w:val="21"/>
      <w:szCs w:val="21"/>
      <w:lang w:val="x-none" w:eastAsia="x-none"/>
    </w:rPr>
  </w:style>
  <w:style w:type="paragraph" w:customStyle="1" w:styleId="Bullet5">
    <w:name w:val="Bullet 5"/>
    <w:basedOn w:val="Normal"/>
    <w:uiPriority w:val="99"/>
    <w:rsid w:val="00AB43D0"/>
    <w:pPr>
      <w:numPr>
        <w:ilvl w:val="4"/>
        <w:numId w:val="2"/>
      </w:numPr>
      <w:adjustRightInd w:val="0"/>
      <w:spacing w:after="210" w:line="270" w:lineRule="atLeast"/>
      <w:jc w:val="both"/>
      <w:outlineLvl w:val="4"/>
    </w:pPr>
    <w:rPr>
      <w:rFonts w:ascii="Calibri" w:eastAsia="Calibri" w:hAnsi="Calibri"/>
      <w:sz w:val="21"/>
      <w:szCs w:val="21"/>
      <w:lang w:val="x-none" w:eastAsia="x-none"/>
    </w:rPr>
  </w:style>
  <w:style w:type="paragraph" w:customStyle="1" w:styleId="Bullet6">
    <w:name w:val="Bullet 6"/>
    <w:basedOn w:val="Normal"/>
    <w:uiPriority w:val="99"/>
    <w:rsid w:val="00AB43D0"/>
    <w:pPr>
      <w:numPr>
        <w:ilvl w:val="5"/>
        <w:numId w:val="2"/>
      </w:numPr>
      <w:adjustRightInd w:val="0"/>
      <w:spacing w:after="210" w:line="270" w:lineRule="atLeast"/>
      <w:jc w:val="both"/>
      <w:outlineLvl w:val="5"/>
    </w:pPr>
    <w:rPr>
      <w:rFonts w:ascii="Calibri" w:eastAsia="Calibri" w:hAnsi="Calibri"/>
      <w:sz w:val="21"/>
      <w:szCs w:val="21"/>
      <w:lang w:val="x-none" w:eastAsia="x-none"/>
    </w:rPr>
  </w:style>
  <w:style w:type="paragraph" w:customStyle="1" w:styleId="Bullet7">
    <w:name w:val="Bullet 7"/>
    <w:basedOn w:val="Normal"/>
    <w:uiPriority w:val="99"/>
    <w:rsid w:val="00AB43D0"/>
    <w:pPr>
      <w:numPr>
        <w:ilvl w:val="6"/>
        <w:numId w:val="2"/>
      </w:numPr>
      <w:adjustRightInd w:val="0"/>
      <w:spacing w:after="210" w:line="270" w:lineRule="atLeast"/>
      <w:jc w:val="both"/>
      <w:outlineLvl w:val="6"/>
    </w:pPr>
    <w:rPr>
      <w:rFonts w:ascii="Calibri" w:eastAsia="Calibri" w:hAnsi="Calibri"/>
      <w:sz w:val="21"/>
      <w:szCs w:val="21"/>
      <w:lang w:val="x-none" w:eastAsia="x-none"/>
    </w:rPr>
  </w:style>
  <w:style w:type="paragraph" w:customStyle="1" w:styleId="Bullet8">
    <w:name w:val="Bullet 8"/>
    <w:basedOn w:val="Normal"/>
    <w:uiPriority w:val="99"/>
    <w:rsid w:val="00AB43D0"/>
    <w:pPr>
      <w:numPr>
        <w:ilvl w:val="7"/>
        <w:numId w:val="2"/>
      </w:numPr>
      <w:adjustRightInd w:val="0"/>
      <w:spacing w:after="210" w:line="270" w:lineRule="atLeast"/>
      <w:jc w:val="both"/>
      <w:outlineLvl w:val="7"/>
    </w:pPr>
    <w:rPr>
      <w:rFonts w:ascii="Calibri" w:eastAsia="Calibri" w:hAnsi="Calibri"/>
      <w:sz w:val="21"/>
      <w:szCs w:val="21"/>
      <w:lang w:val="x-none" w:eastAsia="x-none"/>
    </w:rPr>
  </w:style>
  <w:style w:type="paragraph" w:customStyle="1" w:styleId="Bullet9">
    <w:name w:val="Bullet 9"/>
    <w:basedOn w:val="Normal"/>
    <w:uiPriority w:val="99"/>
    <w:rsid w:val="00AB43D0"/>
    <w:pPr>
      <w:numPr>
        <w:ilvl w:val="8"/>
        <w:numId w:val="2"/>
      </w:numPr>
      <w:adjustRightInd w:val="0"/>
      <w:spacing w:after="210" w:line="270" w:lineRule="atLeast"/>
      <w:jc w:val="both"/>
      <w:outlineLvl w:val="8"/>
    </w:pPr>
    <w:rPr>
      <w:rFonts w:ascii="Calibri" w:eastAsia="Calibri" w:hAnsi="Calibri"/>
      <w:sz w:val="21"/>
      <w:szCs w:val="21"/>
      <w:lang w:val="x-none" w:eastAsia="x-none"/>
    </w:rPr>
  </w:style>
  <w:style w:type="paragraph" w:customStyle="1" w:styleId="Level1">
    <w:name w:val="Level 1"/>
    <w:basedOn w:val="Normal"/>
    <w:uiPriority w:val="99"/>
    <w:rsid w:val="00AB43D0"/>
    <w:pPr>
      <w:numPr>
        <w:numId w:val="3"/>
      </w:numPr>
      <w:adjustRightInd w:val="0"/>
      <w:spacing w:after="210" w:line="270" w:lineRule="atLeast"/>
      <w:jc w:val="both"/>
      <w:outlineLvl w:val="0"/>
    </w:pPr>
    <w:rPr>
      <w:rFonts w:ascii="Calibri" w:eastAsia="Calibri" w:hAnsi="Calibri"/>
      <w:sz w:val="21"/>
      <w:szCs w:val="21"/>
      <w:lang w:val="x-none" w:eastAsia="x-none"/>
    </w:rPr>
  </w:style>
  <w:style w:type="paragraph" w:customStyle="1" w:styleId="Level2">
    <w:name w:val="Level 2"/>
    <w:basedOn w:val="Normal"/>
    <w:uiPriority w:val="99"/>
    <w:rsid w:val="00AB43D0"/>
    <w:pPr>
      <w:numPr>
        <w:ilvl w:val="1"/>
        <w:numId w:val="3"/>
      </w:numPr>
      <w:adjustRightInd w:val="0"/>
      <w:spacing w:after="210" w:line="270" w:lineRule="atLeast"/>
      <w:jc w:val="both"/>
      <w:outlineLvl w:val="1"/>
    </w:pPr>
    <w:rPr>
      <w:rFonts w:ascii="Calibri" w:eastAsia="Calibri" w:hAnsi="Calibri"/>
      <w:sz w:val="21"/>
      <w:szCs w:val="21"/>
      <w:lang w:val="x-none" w:eastAsia="x-none"/>
    </w:rPr>
  </w:style>
  <w:style w:type="paragraph" w:customStyle="1" w:styleId="Level3">
    <w:name w:val="Level 3"/>
    <w:basedOn w:val="Normal"/>
    <w:uiPriority w:val="99"/>
    <w:rsid w:val="00AB43D0"/>
    <w:pPr>
      <w:numPr>
        <w:ilvl w:val="2"/>
        <w:numId w:val="3"/>
      </w:numPr>
      <w:adjustRightInd w:val="0"/>
      <w:spacing w:after="210" w:line="270" w:lineRule="atLeast"/>
      <w:jc w:val="both"/>
      <w:outlineLvl w:val="2"/>
    </w:pPr>
    <w:rPr>
      <w:rFonts w:ascii="Calibri" w:eastAsia="Calibri" w:hAnsi="Calibri"/>
      <w:sz w:val="21"/>
      <w:szCs w:val="21"/>
      <w:lang w:val="x-none" w:eastAsia="x-none"/>
    </w:rPr>
  </w:style>
  <w:style w:type="paragraph" w:customStyle="1" w:styleId="Level4">
    <w:name w:val="Level 4"/>
    <w:basedOn w:val="Normal"/>
    <w:uiPriority w:val="99"/>
    <w:rsid w:val="00AB43D0"/>
    <w:pPr>
      <w:numPr>
        <w:ilvl w:val="3"/>
        <w:numId w:val="3"/>
      </w:numPr>
      <w:adjustRightInd w:val="0"/>
      <w:spacing w:after="210" w:line="270" w:lineRule="atLeast"/>
      <w:jc w:val="both"/>
      <w:outlineLvl w:val="3"/>
    </w:pPr>
    <w:rPr>
      <w:rFonts w:ascii="Calibri" w:eastAsia="Calibri" w:hAnsi="Calibri"/>
      <w:sz w:val="21"/>
      <w:szCs w:val="21"/>
      <w:lang w:val="x-none" w:eastAsia="x-none"/>
    </w:rPr>
  </w:style>
  <w:style w:type="paragraph" w:customStyle="1" w:styleId="Level5">
    <w:name w:val="Level 5"/>
    <w:basedOn w:val="Normal"/>
    <w:uiPriority w:val="99"/>
    <w:rsid w:val="00AB43D0"/>
    <w:pPr>
      <w:numPr>
        <w:ilvl w:val="4"/>
        <w:numId w:val="3"/>
      </w:numPr>
      <w:adjustRightInd w:val="0"/>
      <w:spacing w:after="210" w:line="270" w:lineRule="atLeast"/>
      <w:jc w:val="both"/>
      <w:outlineLvl w:val="4"/>
    </w:pPr>
    <w:rPr>
      <w:rFonts w:ascii="Calibri" w:eastAsia="Calibri" w:hAnsi="Calibri"/>
      <w:sz w:val="21"/>
      <w:szCs w:val="21"/>
      <w:lang w:val="x-none" w:eastAsia="x-none"/>
    </w:rPr>
  </w:style>
  <w:style w:type="character" w:customStyle="1" w:styleId="Level1asheadingtext">
    <w:name w:val="Level 1 as heading (text)"/>
    <w:uiPriority w:val="99"/>
    <w:rsid w:val="00AB43D0"/>
    <w:rPr>
      <w:b/>
      <w:bCs/>
      <w:caps/>
    </w:rPr>
  </w:style>
  <w:style w:type="character" w:customStyle="1" w:styleId="Level2asheadingtext">
    <w:name w:val="Level 2 as heading (text)"/>
    <w:uiPriority w:val="99"/>
    <w:rsid w:val="00AB43D0"/>
    <w:rPr>
      <w:b/>
      <w:bCs/>
    </w:rPr>
  </w:style>
  <w:style w:type="character" w:customStyle="1" w:styleId="Heading4Char">
    <w:name w:val="Heading 4 Char"/>
    <w:basedOn w:val="DefaultParagraphFont"/>
    <w:link w:val="Heading4"/>
    <w:uiPriority w:val="9"/>
    <w:semiHidden/>
    <w:rsid w:val="00DA2D6B"/>
    <w:rPr>
      <w:rFonts w:asciiTheme="majorHAnsi" w:eastAsiaTheme="majorEastAsia" w:hAnsiTheme="majorHAnsi" w:cstheme="majorBidi"/>
      <w:i/>
      <w:iCs/>
      <w:color w:val="2E74B5" w:themeColor="accent1" w:themeShade="BF"/>
      <w:sz w:val="24"/>
      <w:szCs w:val="24"/>
      <w:lang w:val="en-IE" w:eastAsia="en-US"/>
    </w:rPr>
  </w:style>
  <w:style w:type="paragraph" w:customStyle="1" w:styleId="TableParagraph">
    <w:name w:val="Table Paragraph"/>
    <w:basedOn w:val="Normal"/>
    <w:uiPriority w:val="1"/>
    <w:qFormat/>
    <w:rsid w:val="00DA2D6B"/>
    <w:pPr>
      <w:widowControl w:val="0"/>
      <w:autoSpaceDE w:val="0"/>
      <w:autoSpaceDN w:val="0"/>
    </w:pPr>
    <w:rPr>
      <w:rFonts w:ascii="Calibri" w:eastAsia="Calibri" w:hAnsi="Calibri" w:cs="Calibri"/>
      <w:sz w:val="22"/>
      <w:szCs w:val="22"/>
      <w:lang w:eastAsia="en-IE" w:bidi="en-IE"/>
    </w:rPr>
  </w:style>
  <w:style w:type="character" w:customStyle="1" w:styleId="ListParagraphChar">
    <w:name w:val="List Paragraph Char"/>
    <w:aliases w:val="Subtitle Cover Page Char,Colorful List - Accent 11 Char,igunore Char,Dot pt Char,No Spacing1 Char,List Paragraph Char Char Char Char,Indicator Text Char,Numbered Para 1 Char,List Paragraph1 Char,Bullet Points Char,MAIN CONTENT Char"/>
    <w:link w:val="ListParagraph"/>
    <w:qFormat/>
    <w:rsid w:val="00DA2D6B"/>
    <w:rPr>
      <w:rFonts w:ascii="Calibri" w:hAnsi="Calibri" w:cs="Calibri"/>
      <w:sz w:val="22"/>
      <w:szCs w:val="22"/>
      <w:lang w:val="en-IE" w:eastAsia="en-IE"/>
    </w:rPr>
  </w:style>
  <w:style w:type="character" w:customStyle="1" w:styleId="Heading1Char">
    <w:name w:val="Heading 1 Char"/>
    <w:basedOn w:val="DefaultParagraphFont"/>
    <w:link w:val="Heading1"/>
    <w:uiPriority w:val="1"/>
    <w:locked/>
    <w:rsid w:val="00E37E71"/>
    <w:rPr>
      <w:b/>
      <w:bCs/>
      <w:sz w:val="32"/>
      <w:szCs w:val="24"/>
      <w:lang w:val="en-IE" w:eastAsia="en-US"/>
    </w:rPr>
  </w:style>
  <w:style w:type="character" w:customStyle="1" w:styleId="Heading2Char">
    <w:name w:val="Heading 2 Char"/>
    <w:basedOn w:val="DefaultParagraphFont"/>
    <w:link w:val="Heading2"/>
    <w:uiPriority w:val="1"/>
    <w:locked/>
    <w:rsid w:val="00E37E71"/>
    <w:rPr>
      <w:rFonts w:ascii="Arial" w:hAnsi="Arial" w:cs="Arial"/>
      <w:b/>
      <w:bCs/>
      <w:i/>
      <w:iCs/>
      <w:sz w:val="28"/>
      <w:szCs w:val="28"/>
      <w:lang w:val="en-IE" w:eastAsia="en-US"/>
    </w:rPr>
  </w:style>
  <w:style w:type="character" w:customStyle="1" w:styleId="Heading3Char">
    <w:name w:val="Heading 3 Char"/>
    <w:basedOn w:val="DefaultParagraphFont"/>
    <w:link w:val="Heading3"/>
    <w:uiPriority w:val="1"/>
    <w:locked/>
    <w:rsid w:val="00E37E71"/>
    <w:rPr>
      <w:rFonts w:ascii="Arial" w:hAnsi="Arial" w:cs="Arial"/>
      <w:b/>
      <w:bCs/>
      <w:sz w:val="26"/>
      <w:szCs w:val="26"/>
      <w:lang w:val="en-IE" w:eastAsia="en-US"/>
    </w:rPr>
  </w:style>
  <w:style w:type="character" w:customStyle="1" w:styleId="BodyTextChar">
    <w:name w:val="Body Text Char"/>
    <w:basedOn w:val="DefaultParagraphFont"/>
    <w:link w:val="BodyText"/>
    <w:uiPriority w:val="1"/>
    <w:locked/>
    <w:rsid w:val="00E37E71"/>
    <w:rPr>
      <w:sz w:val="24"/>
      <w:szCs w:val="24"/>
      <w:lang w:val="en-US" w:eastAsia="en-US"/>
    </w:rPr>
  </w:style>
  <w:style w:type="table" w:customStyle="1" w:styleId="TableGrid2">
    <w:name w:val="Table Grid2"/>
    <w:basedOn w:val="TableNormal"/>
    <w:next w:val="TableGrid"/>
    <w:uiPriority w:val="39"/>
    <w:rsid w:val="008F2A1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35A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567F99"/>
    <w:rPr>
      <w:color w:val="605E5C"/>
      <w:shd w:val="clear" w:color="auto" w:fill="E1DFDD"/>
    </w:rPr>
  </w:style>
  <w:style w:type="paragraph" w:styleId="BodyText2">
    <w:name w:val="Body Text 2"/>
    <w:basedOn w:val="Normal"/>
    <w:link w:val="BodyText2Char"/>
    <w:uiPriority w:val="99"/>
    <w:unhideWhenUsed/>
    <w:rsid w:val="000C011E"/>
    <w:pPr>
      <w:spacing w:after="120" w:line="480" w:lineRule="auto"/>
    </w:pPr>
    <w:rPr>
      <w:lang w:val="en-GB"/>
    </w:rPr>
  </w:style>
  <w:style w:type="character" w:customStyle="1" w:styleId="BodyText2Char">
    <w:name w:val="Body Text 2 Char"/>
    <w:basedOn w:val="DefaultParagraphFont"/>
    <w:link w:val="BodyText2"/>
    <w:uiPriority w:val="99"/>
    <w:rsid w:val="000C011E"/>
    <w:rPr>
      <w:sz w:val="24"/>
      <w:szCs w:val="24"/>
      <w:lang w:eastAsia="en-US"/>
    </w:rPr>
  </w:style>
  <w:style w:type="table" w:customStyle="1" w:styleId="GridTable4-Accent51">
    <w:name w:val="Grid Table 4 - Accent 51"/>
    <w:basedOn w:val="TableNormal"/>
    <w:next w:val="GridTable4-Accent5"/>
    <w:uiPriority w:val="49"/>
    <w:rsid w:val="00B65CC7"/>
    <w:rPr>
      <w:rFonts w:asciiTheme="minorHAnsi" w:eastAsiaTheme="minorHAnsi" w:hAnsiTheme="minorHAnsi" w:cstheme="minorBidi"/>
      <w:sz w:val="22"/>
      <w:szCs w:val="22"/>
      <w:lang w:val="en-IE"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B65CC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40">
    <w:name w:val="Table Grid4"/>
    <w:basedOn w:val="TableNormal"/>
    <w:next w:val="TableGrid"/>
    <w:uiPriority w:val="39"/>
    <w:rsid w:val="003E28B3"/>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C73A07"/>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C73A07"/>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737A"/>
    <w:rPr>
      <w:sz w:val="24"/>
      <w:szCs w:val="24"/>
      <w:lang w:val="en-IE" w:eastAsia="en-US"/>
    </w:rPr>
  </w:style>
  <w:style w:type="character" w:styleId="UnresolvedMention">
    <w:name w:val="Unresolved Mention"/>
    <w:basedOn w:val="DefaultParagraphFont"/>
    <w:uiPriority w:val="99"/>
    <w:semiHidden/>
    <w:unhideWhenUsed/>
    <w:rsid w:val="00972687"/>
    <w:rPr>
      <w:color w:val="605E5C"/>
      <w:shd w:val="clear" w:color="auto" w:fill="E1DFDD"/>
    </w:rPr>
  </w:style>
  <w:style w:type="table" w:customStyle="1" w:styleId="TableGrid0">
    <w:name w:val="TableGrid"/>
    <w:rsid w:val="00145EF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FollowedHyperlink">
    <w:name w:val="FollowedHyperlink"/>
    <w:basedOn w:val="DefaultParagraphFont"/>
    <w:rsid w:val="009872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7769">
      <w:bodyDiv w:val="1"/>
      <w:marLeft w:val="0"/>
      <w:marRight w:val="0"/>
      <w:marTop w:val="0"/>
      <w:marBottom w:val="0"/>
      <w:divBdr>
        <w:top w:val="none" w:sz="0" w:space="0" w:color="auto"/>
        <w:left w:val="none" w:sz="0" w:space="0" w:color="auto"/>
        <w:bottom w:val="none" w:sz="0" w:space="0" w:color="auto"/>
        <w:right w:val="none" w:sz="0" w:space="0" w:color="auto"/>
      </w:divBdr>
    </w:div>
    <w:div w:id="80223036">
      <w:bodyDiv w:val="1"/>
      <w:marLeft w:val="0"/>
      <w:marRight w:val="0"/>
      <w:marTop w:val="0"/>
      <w:marBottom w:val="0"/>
      <w:divBdr>
        <w:top w:val="none" w:sz="0" w:space="0" w:color="auto"/>
        <w:left w:val="none" w:sz="0" w:space="0" w:color="auto"/>
        <w:bottom w:val="none" w:sz="0" w:space="0" w:color="auto"/>
        <w:right w:val="none" w:sz="0" w:space="0" w:color="auto"/>
      </w:divBdr>
    </w:div>
    <w:div w:id="87314169">
      <w:bodyDiv w:val="1"/>
      <w:marLeft w:val="0"/>
      <w:marRight w:val="0"/>
      <w:marTop w:val="0"/>
      <w:marBottom w:val="0"/>
      <w:divBdr>
        <w:top w:val="none" w:sz="0" w:space="0" w:color="auto"/>
        <w:left w:val="none" w:sz="0" w:space="0" w:color="auto"/>
        <w:bottom w:val="none" w:sz="0" w:space="0" w:color="auto"/>
        <w:right w:val="none" w:sz="0" w:space="0" w:color="auto"/>
      </w:divBdr>
    </w:div>
    <w:div w:id="97801005">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4319372">
      <w:bodyDiv w:val="1"/>
      <w:marLeft w:val="0"/>
      <w:marRight w:val="0"/>
      <w:marTop w:val="0"/>
      <w:marBottom w:val="0"/>
      <w:divBdr>
        <w:top w:val="none" w:sz="0" w:space="0" w:color="auto"/>
        <w:left w:val="none" w:sz="0" w:space="0" w:color="auto"/>
        <w:bottom w:val="none" w:sz="0" w:space="0" w:color="auto"/>
        <w:right w:val="none" w:sz="0" w:space="0" w:color="auto"/>
      </w:divBdr>
    </w:div>
    <w:div w:id="223299511">
      <w:bodyDiv w:val="1"/>
      <w:marLeft w:val="0"/>
      <w:marRight w:val="0"/>
      <w:marTop w:val="0"/>
      <w:marBottom w:val="0"/>
      <w:divBdr>
        <w:top w:val="none" w:sz="0" w:space="0" w:color="auto"/>
        <w:left w:val="none" w:sz="0" w:space="0" w:color="auto"/>
        <w:bottom w:val="none" w:sz="0" w:space="0" w:color="auto"/>
        <w:right w:val="none" w:sz="0" w:space="0" w:color="auto"/>
      </w:divBdr>
    </w:div>
    <w:div w:id="239799554">
      <w:bodyDiv w:val="1"/>
      <w:marLeft w:val="0"/>
      <w:marRight w:val="0"/>
      <w:marTop w:val="0"/>
      <w:marBottom w:val="0"/>
      <w:divBdr>
        <w:top w:val="none" w:sz="0" w:space="0" w:color="auto"/>
        <w:left w:val="none" w:sz="0" w:space="0" w:color="auto"/>
        <w:bottom w:val="none" w:sz="0" w:space="0" w:color="auto"/>
        <w:right w:val="none" w:sz="0" w:space="0" w:color="auto"/>
      </w:divBdr>
    </w:div>
    <w:div w:id="256787231">
      <w:bodyDiv w:val="1"/>
      <w:marLeft w:val="0"/>
      <w:marRight w:val="0"/>
      <w:marTop w:val="0"/>
      <w:marBottom w:val="0"/>
      <w:divBdr>
        <w:top w:val="none" w:sz="0" w:space="0" w:color="auto"/>
        <w:left w:val="none" w:sz="0" w:space="0" w:color="auto"/>
        <w:bottom w:val="none" w:sz="0" w:space="0" w:color="auto"/>
        <w:right w:val="none" w:sz="0" w:space="0" w:color="auto"/>
      </w:divBdr>
    </w:div>
    <w:div w:id="382414472">
      <w:bodyDiv w:val="1"/>
      <w:marLeft w:val="0"/>
      <w:marRight w:val="0"/>
      <w:marTop w:val="0"/>
      <w:marBottom w:val="0"/>
      <w:divBdr>
        <w:top w:val="none" w:sz="0" w:space="0" w:color="auto"/>
        <w:left w:val="none" w:sz="0" w:space="0" w:color="auto"/>
        <w:bottom w:val="none" w:sz="0" w:space="0" w:color="auto"/>
        <w:right w:val="none" w:sz="0" w:space="0" w:color="auto"/>
      </w:divBdr>
    </w:div>
    <w:div w:id="441346360">
      <w:bodyDiv w:val="1"/>
      <w:marLeft w:val="60"/>
      <w:marRight w:val="60"/>
      <w:marTop w:val="60"/>
      <w:marBottom w:val="15"/>
      <w:divBdr>
        <w:top w:val="none" w:sz="0" w:space="0" w:color="auto"/>
        <w:left w:val="none" w:sz="0" w:space="0" w:color="auto"/>
        <w:bottom w:val="none" w:sz="0" w:space="0" w:color="auto"/>
        <w:right w:val="none" w:sz="0" w:space="0" w:color="auto"/>
      </w:divBdr>
      <w:divsChild>
        <w:div w:id="1755276132">
          <w:marLeft w:val="0"/>
          <w:marRight w:val="0"/>
          <w:marTop w:val="0"/>
          <w:marBottom w:val="0"/>
          <w:divBdr>
            <w:top w:val="none" w:sz="0" w:space="0" w:color="auto"/>
            <w:left w:val="none" w:sz="0" w:space="0" w:color="auto"/>
            <w:bottom w:val="none" w:sz="0" w:space="0" w:color="auto"/>
            <w:right w:val="none" w:sz="0" w:space="0" w:color="auto"/>
          </w:divBdr>
        </w:div>
      </w:divsChild>
    </w:div>
    <w:div w:id="519972882">
      <w:bodyDiv w:val="1"/>
      <w:marLeft w:val="0"/>
      <w:marRight w:val="0"/>
      <w:marTop w:val="0"/>
      <w:marBottom w:val="0"/>
      <w:divBdr>
        <w:top w:val="none" w:sz="0" w:space="0" w:color="auto"/>
        <w:left w:val="none" w:sz="0" w:space="0" w:color="auto"/>
        <w:bottom w:val="none" w:sz="0" w:space="0" w:color="auto"/>
        <w:right w:val="none" w:sz="0" w:space="0" w:color="auto"/>
      </w:divBdr>
    </w:div>
    <w:div w:id="673610938">
      <w:bodyDiv w:val="1"/>
      <w:marLeft w:val="0"/>
      <w:marRight w:val="0"/>
      <w:marTop w:val="0"/>
      <w:marBottom w:val="0"/>
      <w:divBdr>
        <w:top w:val="none" w:sz="0" w:space="0" w:color="auto"/>
        <w:left w:val="none" w:sz="0" w:space="0" w:color="auto"/>
        <w:bottom w:val="none" w:sz="0" w:space="0" w:color="auto"/>
        <w:right w:val="none" w:sz="0" w:space="0" w:color="auto"/>
      </w:divBdr>
    </w:div>
    <w:div w:id="697850766">
      <w:bodyDiv w:val="1"/>
      <w:marLeft w:val="0"/>
      <w:marRight w:val="0"/>
      <w:marTop w:val="0"/>
      <w:marBottom w:val="0"/>
      <w:divBdr>
        <w:top w:val="none" w:sz="0" w:space="0" w:color="auto"/>
        <w:left w:val="none" w:sz="0" w:space="0" w:color="auto"/>
        <w:bottom w:val="none" w:sz="0" w:space="0" w:color="auto"/>
        <w:right w:val="none" w:sz="0" w:space="0" w:color="auto"/>
      </w:divBdr>
    </w:div>
    <w:div w:id="726534077">
      <w:bodyDiv w:val="1"/>
      <w:marLeft w:val="0"/>
      <w:marRight w:val="0"/>
      <w:marTop w:val="0"/>
      <w:marBottom w:val="0"/>
      <w:divBdr>
        <w:top w:val="none" w:sz="0" w:space="0" w:color="auto"/>
        <w:left w:val="none" w:sz="0" w:space="0" w:color="auto"/>
        <w:bottom w:val="none" w:sz="0" w:space="0" w:color="auto"/>
        <w:right w:val="none" w:sz="0" w:space="0" w:color="auto"/>
      </w:divBdr>
    </w:div>
    <w:div w:id="775561806">
      <w:bodyDiv w:val="1"/>
      <w:marLeft w:val="0"/>
      <w:marRight w:val="0"/>
      <w:marTop w:val="0"/>
      <w:marBottom w:val="0"/>
      <w:divBdr>
        <w:top w:val="none" w:sz="0" w:space="0" w:color="auto"/>
        <w:left w:val="none" w:sz="0" w:space="0" w:color="auto"/>
        <w:bottom w:val="none" w:sz="0" w:space="0" w:color="auto"/>
        <w:right w:val="none" w:sz="0" w:space="0" w:color="auto"/>
      </w:divBdr>
    </w:div>
    <w:div w:id="1000424633">
      <w:bodyDiv w:val="1"/>
      <w:marLeft w:val="0"/>
      <w:marRight w:val="0"/>
      <w:marTop w:val="0"/>
      <w:marBottom w:val="0"/>
      <w:divBdr>
        <w:top w:val="none" w:sz="0" w:space="0" w:color="auto"/>
        <w:left w:val="none" w:sz="0" w:space="0" w:color="auto"/>
        <w:bottom w:val="none" w:sz="0" w:space="0" w:color="auto"/>
        <w:right w:val="none" w:sz="0" w:space="0" w:color="auto"/>
      </w:divBdr>
    </w:div>
    <w:div w:id="1018890970">
      <w:bodyDiv w:val="1"/>
      <w:marLeft w:val="0"/>
      <w:marRight w:val="0"/>
      <w:marTop w:val="0"/>
      <w:marBottom w:val="0"/>
      <w:divBdr>
        <w:top w:val="none" w:sz="0" w:space="0" w:color="auto"/>
        <w:left w:val="none" w:sz="0" w:space="0" w:color="auto"/>
        <w:bottom w:val="none" w:sz="0" w:space="0" w:color="auto"/>
        <w:right w:val="none" w:sz="0" w:space="0" w:color="auto"/>
      </w:divBdr>
    </w:div>
    <w:div w:id="1030227171">
      <w:bodyDiv w:val="1"/>
      <w:marLeft w:val="0"/>
      <w:marRight w:val="0"/>
      <w:marTop w:val="0"/>
      <w:marBottom w:val="0"/>
      <w:divBdr>
        <w:top w:val="none" w:sz="0" w:space="0" w:color="auto"/>
        <w:left w:val="none" w:sz="0" w:space="0" w:color="auto"/>
        <w:bottom w:val="none" w:sz="0" w:space="0" w:color="auto"/>
        <w:right w:val="none" w:sz="0" w:space="0" w:color="auto"/>
      </w:divBdr>
    </w:div>
    <w:div w:id="1095981916">
      <w:bodyDiv w:val="1"/>
      <w:marLeft w:val="0"/>
      <w:marRight w:val="0"/>
      <w:marTop w:val="0"/>
      <w:marBottom w:val="0"/>
      <w:divBdr>
        <w:top w:val="none" w:sz="0" w:space="0" w:color="auto"/>
        <w:left w:val="none" w:sz="0" w:space="0" w:color="auto"/>
        <w:bottom w:val="none" w:sz="0" w:space="0" w:color="auto"/>
        <w:right w:val="none" w:sz="0" w:space="0" w:color="auto"/>
      </w:divBdr>
    </w:div>
    <w:div w:id="1114593825">
      <w:bodyDiv w:val="1"/>
      <w:marLeft w:val="0"/>
      <w:marRight w:val="0"/>
      <w:marTop w:val="0"/>
      <w:marBottom w:val="0"/>
      <w:divBdr>
        <w:top w:val="none" w:sz="0" w:space="0" w:color="auto"/>
        <w:left w:val="none" w:sz="0" w:space="0" w:color="auto"/>
        <w:bottom w:val="none" w:sz="0" w:space="0" w:color="auto"/>
        <w:right w:val="none" w:sz="0" w:space="0" w:color="auto"/>
      </w:divBdr>
    </w:div>
    <w:div w:id="1242136302">
      <w:bodyDiv w:val="1"/>
      <w:marLeft w:val="0"/>
      <w:marRight w:val="0"/>
      <w:marTop w:val="0"/>
      <w:marBottom w:val="0"/>
      <w:divBdr>
        <w:top w:val="none" w:sz="0" w:space="0" w:color="auto"/>
        <w:left w:val="none" w:sz="0" w:space="0" w:color="auto"/>
        <w:bottom w:val="none" w:sz="0" w:space="0" w:color="auto"/>
        <w:right w:val="none" w:sz="0" w:space="0" w:color="auto"/>
      </w:divBdr>
    </w:div>
    <w:div w:id="1415781817">
      <w:bodyDiv w:val="1"/>
      <w:marLeft w:val="0"/>
      <w:marRight w:val="0"/>
      <w:marTop w:val="0"/>
      <w:marBottom w:val="0"/>
      <w:divBdr>
        <w:top w:val="none" w:sz="0" w:space="0" w:color="auto"/>
        <w:left w:val="none" w:sz="0" w:space="0" w:color="auto"/>
        <w:bottom w:val="none" w:sz="0" w:space="0" w:color="auto"/>
        <w:right w:val="none" w:sz="0" w:space="0" w:color="auto"/>
      </w:divBdr>
    </w:div>
    <w:div w:id="1528980215">
      <w:bodyDiv w:val="1"/>
      <w:marLeft w:val="0"/>
      <w:marRight w:val="0"/>
      <w:marTop w:val="0"/>
      <w:marBottom w:val="0"/>
      <w:divBdr>
        <w:top w:val="none" w:sz="0" w:space="0" w:color="auto"/>
        <w:left w:val="none" w:sz="0" w:space="0" w:color="auto"/>
        <w:bottom w:val="none" w:sz="0" w:space="0" w:color="auto"/>
        <w:right w:val="none" w:sz="0" w:space="0" w:color="auto"/>
      </w:divBdr>
    </w:div>
    <w:div w:id="1594050310">
      <w:bodyDiv w:val="1"/>
      <w:marLeft w:val="0"/>
      <w:marRight w:val="0"/>
      <w:marTop w:val="0"/>
      <w:marBottom w:val="0"/>
      <w:divBdr>
        <w:top w:val="none" w:sz="0" w:space="0" w:color="auto"/>
        <w:left w:val="none" w:sz="0" w:space="0" w:color="auto"/>
        <w:bottom w:val="none" w:sz="0" w:space="0" w:color="auto"/>
        <w:right w:val="none" w:sz="0" w:space="0" w:color="auto"/>
      </w:divBdr>
    </w:div>
    <w:div w:id="1595554107">
      <w:bodyDiv w:val="1"/>
      <w:marLeft w:val="0"/>
      <w:marRight w:val="0"/>
      <w:marTop w:val="0"/>
      <w:marBottom w:val="0"/>
      <w:divBdr>
        <w:top w:val="none" w:sz="0" w:space="0" w:color="auto"/>
        <w:left w:val="none" w:sz="0" w:space="0" w:color="auto"/>
        <w:bottom w:val="none" w:sz="0" w:space="0" w:color="auto"/>
        <w:right w:val="none" w:sz="0" w:space="0" w:color="auto"/>
      </w:divBdr>
    </w:div>
    <w:div w:id="1745909635">
      <w:bodyDiv w:val="1"/>
      <w:marLeft w:val="0"/>
      <w:marRight w:val="0"/>
      <w:marTop w:val="0"/>
      <w:marBottom w:val="0"/>
      <w:divBdr>
        <w:top w:val="none" w:sz="0" w:space="0" w:color="auto"/>
        <w:left w:val="none" w:sz="0" w:space="0" w:color="auto"/>
        <w:bottom w:val="none" w:sz="0" w:space="0" w:color="auto"/>
        <w:right w:val="none" w:sz="0" w:space="0" w:color="auto"/>
      </w:divBdr>
    </w:div>
    <w:div w:id="1774323001">
      <w:bodyDiv w:val="1"/>
      <w:marLeft w:val="0"/>
      <w:marRight w:val="0"/>
      <w:marTop w:val="0"/>
      <w:marBottom w:val="0"/>
      <w:divBdr>
        <w:top w:val="none" w:sz="0" w:space="0" w:color="auto"/>
        <w:left w:val="none" w:sz="0" w:space="0" w:color="auto"/>
        <w:bottom w:val="none" w:sz="0" w:space="0" w:color="auto"/>
        <w:right w:val="none" w:sz="0" w:space="0" w:color="auto"/>
      </w:divBdr>
    </w:div>
    <w:div w:id="1792043432">
      <w:bodyDiv w:val="1"/>
      <w:marLeft w:val="0"/>
      <w:marRight w:val="0"/>
      <w:marTop w:val="0"/>
      <w:marBottom w:val="0"/>
      <w:divBdr>
        <w:top w:val="none" w:sz="0" w:space="0" w:color="auto"/>
        <w:left w:val="none" w:sz="0" w:space="0" w:color="auto"/>
        <w:bottom w:val="none" w:sz="0" w:space="0" w:color="auto"/>
        <w:right w:val="none" w:sz="0" w:space="0" w:color="auto"/>
      </w:divBdr>
    </w:div>
    <w:div w:id="1856335612">
      <w:bodyDiv w:val="1"/>
      <w:marLeft w:val="0"/>
      <w:marRight w:val="0"/>
      <w:marTop w:val="0"/>
      <w:marBottom w:val="0"/>
      <w:divBdr>
        <w:top w:val="none" w:sz="0" w:space="0" w:color="auto"/>
        <w:left w:val="none" w:sz="0" w:space="0" w:color="auto"/>
        <w:bottom w:val="none" w:sz="0" w:space="0" w:color="auto"/>
        <w:right w:val="none" w:sz="0" w:space="0" w:color="auto"/>
      </w:divBdr>
    </w:div>
    <w:div w:id="1900551719">
      <w:bodyDiv w:val="1"/>
      <w:marLeft w:val="0"/>
      <w:marRight w:val="0"/>
      <w:marTop w:val="0"/>
      <w:marBottom w:val="0"/>
      <w:divBdr>
        <w:top w:val="none" w:sz="0" w:space="0" w:color="auto"/>
        <w:left w:val="none" w:sz="0" w:space="0" w:color="auto"/>
        <w:bottom w:val="none" w:sz="0" w:space="0" w:color="auto"/>
        <w:right w:val="none" w:sz="0" w:space="0" w:color="auto"/>
      </w:divBdr>
      <w:divsChild>
        <w:div w:id="823664106">
          <w:marLeft w:val="0"/>
          <w:marRight w:val="0"/>
          <w:marTop w:val="0"/>
          <w:marBottom w:val="300"/>
          <w:divBdr>
            <w:top w:val="none" w:sz="0" w:space="0" w:color="auto"/>
            <w:left w:val="none" w:sz="0" w:space="0" w:color="auto"/>
            <w:bottom w:val="none" w:sz="0" w:space="0" w:color="auto"/>
            <w:right w:val="none" w:sz="0" w:space="0" w:color="auto"/>
          </w:divBdr>
          <w:divsChild>
            <w:div w:id="1356076358">
              <w:marLeft w:val="-225"/>
              <w:marRight w:val="-225"/>
              <w:marTop w:val="0"/>
              <w:marBottom w:val="0"/>
              <w:divBdr>
                <w:top w:val="none" w:sz="0" w:space="0" w:color="auto"/>
                <w:left w:val="none" w:sz="0" w:space="0" w:color="auto"/>
                <w:bottom w:val="none" w:sz="0" w:space="0" w:color="auto"/>
                <w:right w:val="none" w:sz="0" w:space="0" w:color="auto"/>
              </w:divBdr>
            </w:div>
          </w:divsChild>
        </w:div>
        <w:div w:id="1402679274">
          <w:marLeft w:val="0"/>
          <w:marRight w:val="0"/>
          <w:marTop w:val="0"/>
          <w:marBottom w:val="300"/>
          <w:divBdr>
            <w:top w:val="none" w:sz="0" w:space="0" w:color="auto"/>
            <w:left w:val="none" w:sz="0" w:space="0" w:color="auto"/>
            <w:bottom w:val="none" w:sz="0" w:space="0" w:color="auto"/>
            <w:right w:val="none" w:sz="0" w:space="0" w:color="auto"/>
          </w:divBdr>
          <w:divsChild>
            <w:div w:id="898899822">
              <w:marLeft w:val="-225"/>
              <w:marRight w:val="-225"/>
              <w:marTop w:val="0"/>
              <w:marBottom w:val="0"/>
              <w:divBdr>
                <w:top w:val="none" w:sz="0" w:space="0" w:color="auto"/>
                <w:left w:val="none" w:sz="0" w:space="0" w:color="auto"/>
                <w:bottom w:val="none" w:sz="0" w:space="0" w:color="auto"/>
                <w:right w:val="none" w:sz="0" w:space="0" w:color="auto"/>
              </w:divBdr>
            </w:div>
          </w:divsChild>
        </w:div>
        <w:div w:id="1614436195">
          <w:marLeft w:val="0"/>
          <w:marRight w:val="0"/>
          <w:marTop w:val="0"/>
          <w:marBottom w:val="300"/>
          <w:divBdr>
            <w:top w:val="none" w:sz="0" w:space="0" w:color="auto"/>
            <w:left w:val="none" w:sz="0" w:space="0" w:color="auto"/>
            <w:bottom w:val="none" w:sz="0" w:space="0" w:color="auto"/>
            <w:right w:val="none" w:sz="0" w:space="0" w:color="auto"/>
          </w:divBdr>
          <w:divsChild>
            <w:div w:id="688338073">
              <w:marLeft w:val="-225"/>
              <w:marRight w:val="-225"/>
              <w:marTop w:val="0"/>
              <w:marBottom w:val="0"/>
              <w:divBdr>
                <w:top w:val="none" w:sz="0" w:space="0" w:color="auto"/>
                <w:left w:val="none" w:sz="0" w:space="0" w:color="auto"/>
                <w:bottom w:val="none" w:sz="0" w:space="0" w:color="auto"/>
                <w:right w:val="none" w:sz="0" w:space="0" w:color="auto"/>
              </w:divBdr>
            </w:div>
          </w:divsChild>
        </w:div>
        <w:div w:id="924456139">
          <w:marLeft w:val="0"/>
          <w:marRight w:val="0"/>
          <w:marTop w:val="0"/>
          <w:marBottom w:val="300"/>
          <w:divBdr>
            <w:top w:val="none" w:sz="0" w:space="0" w:color="auto"/>
            <w:left w:val="none" w:sz="0" w:space="0" w:color="auto"/>
            <w:bottom w:val="none" w:sz="0" w:space="0" w:color="auto"/>
            <w:right w:val="none" w:sz="0" w:space="0" w:color="auto"/>
          </w:divBdr>
          <w:divsChild>
            <w:div w:id="476647840">
              <w:marLeft w:val="-225"/>
              <w:marRight w:val="-225"/>
              <w:marTop w:val="0"/>
              <w:marBottom w:val="0"/>
              <w:divBdr>
                <w:top w:val="none" w:sz="0" w:space="0" w:color="auto"/>
                <w:left w:val="none" w:sz="0" w:space="0" w:color="auto"/>
                <w:bottom w:val="none" w:sz="0" w:space="0" w:color="auto"/>
                <w:right w:val="none" w:sz="0" w:space="0" w:color="auto"/>
              </w:divBdr>
            </w:div>
          </w:divsChild>
        </w:div>
        <w:div w:id="71006320">
          <w:marLeft w:val="0"/>
          <w:marRight w:val="0"/>
          <w:marTop w:val="0"/>
          <w:marBottom w:val="750"/>
          <w:divBdr>
            <w:top w:val="none" w:sz="0" w:space="0" w:color="auto"/>
            <w:left w:val="single" w:sz="12" w:space="11" w:color="EDECE5"/>
            <w:bottom w:val="none" w:sz="0" w:space="0" w:color="auto"/>
            <w:right w:val="none" w:sz="0" w:space="0" w:color="auto"/>
          </w:divBdr>
          <w:divsChild>
            <w:div w:id="2089184347">
              <w:marLeft w:val="-225"/>
              <w:marRight w:val="-225"/>
              <w:marTop w:val="0"/>
              <w:marBottom w:val="0"/>
              <w:divBdr>
                <w:top w:val="none" w:sz="0" w:space="0" w:color="auto"/>
                <w:left w:val="none" w:sz="0" w:space="0" w:color="auto"/>
                <w:bottom w:val="none" w:sz="0" w:space="0" w:color="auto"/>
                <w:right w:val="none" w:sz="0" w:space="0" w:color="auto"/>
              </w:divBdr>
              <w:divsChild>
                <w:div w:id="72170991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7331">
          <w:marLeft w:val="0"/>
          <w:marRight w:val="0"/>
          <w:marTop w:val="0"/>
          <w:marBottom w:val="750"/>
          <w:divBdr>
            <w:top w:val="none" w:sz="0" w:space="0" w:color="auto"/>
            <w:left w:val="single" w:sz="12" w:space="11" w:color="EDECE5"/>
            <w:bottom w:val="none" w:sz="0" w:space="0" w:color="auto"/>
            <w:right w:val="none" w:sz="0" w:space="0" w:color="auto"/>
          </w:divBdr>
          <w:divsChild>
            <w:div w:id="1287658476">
              <w:marLeft w:val="-225"/>
              <w:marRight w:val="-225"/>
              <w:marTop w:val="0"/>
              <w:marBottom w:val="0"/>
              <w:divBdr>
                <w:top w:val="none" w:sz="0" w:space="0" w:color="auto"/>
                <w:left w:val="none" w:sz="0" w:space="0" w:color="auto"/>
                <w:bottom w:val="none" w:sz="0" w:space="0" w:color="auto"/>
                <w:right w:val="none" w:sz="0" w:space="0" w:color="auto"/>
              </w:divBdr>
              <w:divsChild>
                <w:div w:id="4120952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0852">
          <w:marLeft w:val="0"/>
          <w:marRight w:val="0"/>
          <w:marTop w:val="0"/>
          <w:marBottom w:val="750"/>
          <w:divBdr>
            <w:top w:val="none" w:sz="0" w:space="0" w:color="auto"/>
            <w:left w:val="single" w:sz="12" w:space="11" w:color="EDECE5"/>
            <w:bottom w:val="none" w:sz="0" w:space="0" w:color="auto"/>
            <w:right w:val="none" w:sz="0" w:space="0" w:color="auto"/>
          </w:divBdr>
          <w:divsChild>
            <w:div w:id="2020501834">
              <w:marLeft w:val="-225"/>
              <w:marRight w:val="-225"/>
              <w:marTop w:val="0"/>
              <w:marBottom w:val="0"/>
              <w:divBdr>
                <w:top w:val="none" w:sz="0" w:space="0" w:color="auto"/>
                <w:left w:val="none" w:sz="0" w:space="0" w:color="auto"/>
                <w:bottom w:val="none" w:sz="0" w:space="0" w:color="auto"/>
                <w:right w:val="none" w:sz="0" w:space="0" w:color="auto"/>
              </w:divBdr>
              <w:divsChild>
                <w:div w:id="186058387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5086">
          <w:marLeft w:val="0"/>
          <w:marRight w:val="0"/>
          <w:marTop w:val="0"/>
          <w:marBottom w:val="750"/>
          <w:divBdr>
            <w:top w:val="none" w:sz="0" w:space="0" w:color="auto"/>
            <w:left w:val="single" w:sz="12" w:space="11" w:color="EDECE5"/>
            <w:bottom w:val="none" w:sz="0" w:space="0" w:color="auto"/>
            <w:right w:val="none" w:sz="0" w:space="0" w:color="auto"/>
          </w:divBdr>
          <w:divsChild>
            <w:div w:id="1386685844">
              <w:marLeft w:val="-225"/>
              <w:marRight w:val="-225"/>
              <w:marTop w:val="0"/>
              <w:marBottom w:val="0"/>
              <w:divBdr>
                <w:top w:val="none" w:sz="0" w:space="0" w:color="auto"/>
                <w:left w:val="none" w:sz="0" w:space="0" w:color="auto"/>
                <w:bottom w:val="none" w:sz="0" w:space="0" w:color="auto"/>
                <w:right w:val="none" w:sz="0" w:space="0" w:color="auto"/>
              </w:divBdr>
              <w:divsChild>
                <w:div w:id="10107919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69489">
          <w:marLeft w:val="0"/>
          <w:marRight w:val="0"/>
          <w:marTop w:val="0"/>
          <w:marBottom w:val="750"/>
          <w:divBdr>
            <w:top w:val="none" w:sz="0" w:space="0" w:color="auto"/>
            <w:left w:val="single" w:sz="12" w:space="11" w:color="EDECE5"/>
            <w:bottom w:val="none" w:sz="0" w:space="0" w:color="auto"/>
            <w:right w:val="none" w:sz="0" w:space="0" w:color="auto"/>
          </w:divBdr>
          <w:divsChild>
            <w:div w:id="961838241">
              <w:marLeft w:val="-225"/>
              <w:marRight w:val="-225"/>
              <w:marTop w:val="0"/>
              <w:marBottom w:val="0"/>
              <w:divBdr>
                <w:top w:val="none" w:sz="0" w:space="0" w:color="auto"/>
                <w:left w:val="none" w:sz="0" w:space="0" w:color="auto"/>
                <w:bottom w:val="none" w:sz="0" w:space="0" w:color="auto"/>
                <w:right w:val="none" w:sz="0" w:space="0" w:color="auto"/>
              </w:divBdr>
              <w:divsChild>
                <w:div w:id="3760497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89872">
          <w:marLeft w:val="0"/>
          <w:marRight w:val="0"/>
          <w:marTop w:val="0"/>
          <w:marBottom w:val="300"/>
          <w:divBdr>
            <w:top w:val="none" w:sz="0" w:space="0" w:color="auto"/>
            <w:left w:val="none" w:sz="0" w:space="0" w:color="auto"/>
            <w:bottom w:val="none" w:sz="0" w:space="0" w:color="auto"/>
            <w:right w:val="none" w:sz="0" w:space="0" w:color="auto"/>
          </w:divBdr>
          <w:divsChild>
            <w:div w:id="1166897565">
              <w:marLeft w:val="-225"/>
              <w:marRight w:val="-225"/>
              <w:marTop w:val="0"/>
              <w:marBottom w:val="0"/>
              <w:divBdr>
                <w:top w:val="none" w:sz="0" w:space="0" w:color="auto"/>
                <w:left w:val="none" w:sz="0" w:space="0" w:color="auto"/>
                <w:bottom w:val="none" w:sz="0" w:space="0" w:color="auto"/>
                <w:right w:val="none" w:sz="0" w:space="0" w:color="auto"/>
              </w:divBdr>
            </w:div>
          </w:divsChild>
        </w:div>
        <w:div w:id="1954483845">
          <w:marLeft w:val="0"/>
          <w:marRight w:val="0"/>
          <w:marTop w:val="0"/>
          <w:marBottom w:val="300"/>
          <w:divBdr>
            <w:top w:val="none" w:sz="0" w:space="0" w:color="auto"/>
            <w:left w:val="none" w:sz="0" w:space="0" w:color="auto"/>
            <w:bottom w:val="none" w:sz="0" w:space="0" w:color="auto"/>
            <w:right w:val="none" w:sz="0" w:space="0" w:color="auto"/>
          </w:divBdr>
          <w:divsChild>
            <w:div w:id="1303267693">
              <w:marLeft w:val="-225"/>
              <w:marRight w:val="-225"/>
              <w:marTop w:val="0"/>
              <w:marBottom w:val="0"/>
              <w:divBdr>
                <w:top w:val="none" w:sz="0" w:space="0" w:color="auto"/>
                <w:left w:val="none" w:sz="0" w:space="0" w:color="auto"/>
                <w:bottom w:val="none" w:sz="0" w:space="0" w:color="auto"/>
                <w:right w:val="none" w:sz="0" w:space="0" w:color="auto"/>
              </w:divBdr>
            </w:div>
          </w:divsChild>
        </w:div>
        <w:div w:id="427501173">
          <w:marLeft w:val="0"/>
          <w:marRight w:val="0"/>
          <w:marTop w:val="0"/>
          <w:marBottom w:val="300"/>
          <w:divBdr>
            <w:top w:val="none" w:sz="0" w:space="0" w:color="auto"/>
            <w:left w:val="none" w:sz="0" w:space="0" w:color="auto"/>
            <w:bottom w:val="none" w:sz="0" w:space="0" w:color="auto"/>
            <w:right w:val="none" w:sz="0" w:space="0" w:color="auto"/>
          </w:divBdr>
          <w:divsChild>
            <w:div w:id="492260478">
              <w:marLeft w:val="-225"/>
              <w:marRight w:val="-225"/>
              <w:marTop w:val="0"/>
              <w:marBottom w:val="0"/>
              <w:divBdr>
                <w:top w:val="none" w:sz="0" w:space="0" w:color="auto"/>
                <w:left w:val="none" w:sz="0" w:space="0" w:color="auto"/>
                <w:bottom w:val="none" w:sz="0" w:space="0" w:color="auto"/>
                <w:right w:val="none" w:sz="0" w:space="0" w:color="auto"/>
              </w:divBdr>
            </w:div>
          </w:divsChild>
        </w:div>
        <w:div w:id="435448468">
          <w:marLeft w:val="0"/>
          <w:marRight w:val="0"/>
          <w:marTop w:val="0"/>
          <w:marBottom w:val="300"/>
          <w:divBdr>
            <w:top w:val="none" w:sz="0" w:space="0" w:color="auto"/>
            <w:left w:val="none" w:sz="0" w:space="0" w:color="auto"/>
            <w:bottom w:val="none" w:sz="0" w:space="0" w:color="auto"/>
            <w:right w:val="none" w:sz="0" w:space="0" w:color="auto"/>
          </w:divBdr>
          <w:divsChild>
            <w:div w:id="1936091377">
              <w:marLeft w:val="-225"/>
              <w:marRight w:val="-225"/>
              <w:marTop w:val="0"/>
              <w:marBottom w:val="0"/>
              <w:divBdr>
                <w:top w:val="none" w:sz="0" w:space="0" w:color="auto"/>
                <w:left w:val="none" w:sz="0" w:space="0" w:color="auto"/>
                <w:bottom w:val="none" w:sz="0" w:space="0" w:color="auto"/>
                <w:right w:val="none" w:sz="0" w:space="0" w:color="auto"/>
              </w:divBdr>
            </w:div>
          </w:divsChild>
        </w:div>
        <w:div w:id="1438403349">
          <w:marLeft w:val="0"/>
          <w:marRight w:val="0"/>
          <w:marTop w:val="0"/>
          <w:marBottom w:val="750"/>
          <w:divBdr>
            <w:top w:val="none" w:sz="0" w:space="0" w:color="auto"/>
            <w:left w:val="single" w:sz="12" w:space="11" w:color="EDECE5"/>
            <w:bottom w:val="none" w:sz="0" w:space="0" w:color="auto"/>
            <w:right w:val="none" w:sz="0" w:space="0" w:color="auto"/>
          </w:divBdr>
          <w:divsChild>
            <w:div w:id="1220901365">
              <w:marLeft w:val="-225"/>
              <w:marRight w:val="-225"/>
              <w:marTop w:val="0"/>
              <w:marBottom w:val="0"/>
              <w:divBdr>
                <w:top w:val="none" w:sz="0" w:space="0" w:color="auto"/>
                <w:left w:val="none" w:sz="0" w:space="0" w:color="auto"/>
                <w:bottom w:val="none" w:sz="0" w:space="0" w:color="auto"/>
                <w:right w:val="none" w:sz="0" w:space="0" w:color="auto"/>
              </w:divBdr>
              <w:divsChild>
                <w:div w:id="126723265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27410">
          <w:marLeft w:val="0"/>
          <w:marRight w:val="0"/>
          <w:marTop w:val="0"/>
          <w:marBottom w:val="750"/>
          <w:divBdr>
            <w:top w:val="none" w:sz="0" w:space="0" w:color="auto"/>
            <w:left w:val="single" w:sz="12" w:space="11" w:color="EDECE5"/>
            <w:bottom w:val="none" w:sz="0" w:space="0" w:color="auto"/>
            <w:right w:val="none" w:sz="0" w:space="0" w:color="auto"/>
          </w:divBdr>
          <w:divsChild>
            <w:div w:id="172960927">
              <w:marLeft w:val="-225"/>
              <w:marRight w:val="-225"/>
              <w:marTop w:val="0"/>
              <w:marBottom w:val="0"/>
              <w:divBdr>
                <w:top w:val="none" w:sz="0" w:space="0" w:color="auto"/>
                <w:left w:val="none" w:sz="0" w:space="0" w:color="auto"/>
                <w:bottom w:val="none" w:sz="0" w:space="0" w:color="auto"/>
                <w:right w:val="none" w:sz="0" w:space="0" w:color="auto"/>
              </w:divBdr>
              <w:divsChild>
                <w:div w:id="24257228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0369">
          <w:marLeft w:val="0"/>
          <w:marRight w:val="0"/>
          <w:marTop w:val="0"/>
          <w:marBottom w:val="750"/>
          <w:divBdr>
            <w:top w:val="none" w:sz="0" w:space="0" w:color="auto"/>
            <w:left w:val="single" w:sz="12" w:space="11" w:color="EDECE5"/>
            <w:bottom w:val="none" w:sz="0" w:space="0" w:color="auto"/>
            <w:right w:val="none" w:sz="0" w:space="0" w:color="auto"/>
          </w:divBdr>
          <w:divsChild>
            <w:div w:id="1494296011">
              <w:marLeft w:val="-225"/>
              <w:marRight w:val="-225"/>
              <w:marTop w:val="0"/>
              <w:marBottom w:val="0"/>
              <w:divBdr>
                <w:top w:val="none" w:sz="0" w:space="0" w:color="auto"/>
                <w:left w:val="none" w:sz="0" w:space="0" w:color="auto"/>
                <w:bottom w:val="none" w:sz="0" w:space="0" w:color="auto"/>
                <w:right w:val="none" w:sz="0" w:space="0" w:color="auto"/>
              </w:divBdr>
              <w:divsChild>
                <w:div w:id="9826570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6601">
          <w:marLeft w:val="0"/>
          <w:marRight w:val="0"/>
          <w:marTop w:val="0"/>
          <w:marBottom w:val="750"/>
          <w:divBdr>
            <w:top w:val="none" w:sz="0" w:space="0" w:color="auto"/>
            <w:left w:val="single" w:sz="12" w:space="11" w:color="EDECE5"/>
            <w:bottom w:val="none" w:sz="0" w:space="0" w:color="auto"/>
            <w:right w:val="none" w:sz="0" w:space="0" w:color="auto"/>
          </w:divBdr>
          <w:divsChild>
            <w:div w:id="1889368345">
              <w:marLeft w:val="-225"/>
              <w:marRight w:val="-225"/>
              <w:marTop w:val="0"/>
              <w:marBottom w:val="0"/>
              <w:divBdr>
                <w:top w:val="none" w:sz="0" w:space="0" w:color="auto"/>
                <w:left w:val="none" w:sz="0" w:space="0" w:color="auto"/>
                <w:bottom w:val="none" w:sz="0" w:space="0" w:color="auto"/>
                <w:right w:val="none" w:sz="0" w:space="0" w:color="auto"/>
              </w:divBdr>
              <w:divsChild>
                <w:div w:id="4921374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4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tenders.gov.ie" TargetMode="External"/><Relationship Id="rId18" Type="http://schemas.openxmlformats.org/officeDocument/2006/relationships/comments" Target="comments.xml"/><Relationship Id="rId26" Type="http://schemas.openxmlformats.org/officeDocument/2006/relationships/image" Target="media/image2.png"/><Relationship Id="rId39" Type="http://schemas.openxmlformats.org/officeDocument/2006/relationships/image" Target="media/image11.jpeg"/><Relationship Id="rId21" Type="http://schemas.microsoft.com/office/2018/08/relationships/commentsExtensible" Target="commentsExtensible.xml"/><Relationship Id="rId34" Type="http://schemas.openxmlformats.org/officeDocument/2006/relationships/image" Target="cid:886B9710-8FA0-4FB5-99EB-DC461C114772" TargetMode="External"/><Relationship Id="rId42" Type="http://schemas.openxmlformats.org/officeDocument/2006/relationships/image" Target="media/image13.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tenders.gov.ie"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eai.ie/Your_Business/Triple_E_Product_Register/" TargetMode="External"/><Relationship Id="rId32" Type="http://schemas.openxmlformats.org/officeDocument/2006/relationships/image" Target="cid:2E091714-FF11-43B9-8BAB-1B759714035A" TargetMode="External"/><Relationship Id="rId37" Type="http://schemas.openxmlformats.org/officeDocument/2006/relationships/image" Target="media/image10.jpeg"/><Relationship Id="rId40" Type="http://schemas.openxmlformats.org/officeDocument/2006/relationships/image" Target="media/image12.jpe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etuarena.ie/" TargetMode="External"/><Relationship Id="rId23" Type="http://schemas.openxmlformats.org/officeDocument/2006/relationships/hyperlink" Target="mailto:accountspayable@setu.ie" TargetMode="External"/><Relationship Id="rId28" Type="http://schemas.openxmlformats.org/officeDocument/2006/relationships/image" Target="media/image4.png"/><Relationship Id="rId36" Type="http://schemas.openxmlformats.org/officeDocument/2006/relationships/image" Target="cid:2C71923F-ED2D-44CE-B897-6D5301A487BC" TargetMode="External"/><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image" Target="media/image7.jpeg"/><Relationship Id="rId44"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tu.ie/about/governance-and-management/subsidiaries" TargetMode="External"/><Relationship Id="rId22" Type="http://schemas.openxmlformats.org/officeDocument/2006/relationships/hyperlink" Target="http://www.etenders.gov.ie"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9.jpeg"/><Relationship Id="rId43" Type="http://schemas.openxmlformats.org/officeDocument/2006/relationships/image" Target="media/image1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tenders.gov.ie" TargetMode="External"/><Relationship Id="rId17" Type="http://schemas.openxmlformats.org/officeDocument/2006/relationships/hyperlink" Target="http://www.etenders.gov.ie" TargetMode="External"/><Relationship Id="rId25" Type="http://schemas.openxmlformats.org/officeDocument/2006/relationships/hyperlink" Target="http://www.irishstatutebook.ie/eli/2011/si/151/made/en/pdf" TargetMode="External"/><Relationship Id="rId33" Type="http://schemas.openxmlformats.org/officeDocument/2006/relationships/image" Target="media/image8.jpeg"/><Relationship Id="rId38" Type="http://schemas.openxmlformats.org/officeDocument/2006/relationships/image" Target="cid:BCC822A0-978E-4A21-877A-AC4E424EFE77" TargetMode="External"/><Relationship Id="rId46" Type="http://schemas.microsoft.com/office/2011/relationships/people" Target="people.xml"/><Relationship Id="rId20" Type="http://schemas.microsoft.com/office/2016/09/relationships/commentsIds" Target="commentsIds.xm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448579-cc32-4129-894c-797e18faa8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A64CB3BB53B0346A32B3FE23886A962" ma:contentTypeVersion="12" ma:contentTypeDescription="Create a new document." ma:contentTypeScope="" ma:versionID="4760587efd0139af8697b43684631699">
  <xsd:schema xmlns:xsd="http://www.w3.org/2001/XMLSchema" xmlns:xs="http://www.w3.org/2001/XMLSchema" xmlns:p="http://schemas.microsoft.com/office/2006/metadata/properties" xmlns:ns2="44448579-cc32-4129-894c-797e18faa85d" targetNamespace="http://schemas.microsoft.com/office/2006/metadata/properties" ma:root="true" ma:fieldsID="9aca9841fa2a200184d5b5de497f66da" ns2:_="">
    <xsd:import namespace="44448579-cc32-4129-894c-797e18faa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48579-cc32-4129-894c-797e18faa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45f937-0b76-4a4e-826e-47e55fe7ccf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D8326A-AF62-40D5-B152-9BC98234610D}">
  <ds:schemaRefs>
    <ds:schemaRef ds:uri="http://schemas.microsoft.com/office/2006/metadata/properties"/>
    <ds:schemaRef ds:uri="http://schemas.microsoft.com/office/infopath/2007/PartnerControls"/>
    <ds:schemaRef ds:uri="44448579-cc32-4129-894c-797e18faa85d"/>
  </ds:schemaRefs>
</ds:datastoreItem>
</file>

<file path=customXml/itemProps2.xml><?xml version="1.0" encoding="utf-8"?>
<ds:datastoreItem xmlns:ds="http://schemas.openxmlformats.org/officeDocument/2006/customXml" ds:itemID="{F6F9D7B8-1605-4651-BCC9-6F8F368ABBDB}">
  <ds:schemaRefs>
    <ds:schemaRef ds:uri="http://schemas.openxmlformats.org/officeDocument/2006/bibliography"/>
  </ds:schemaRefs>
</ds:datastoreItem>
</file>

<file path=customXml/itemProps3.xml><?xml version="1.0" encoding="utf-8"?>
<ds:datastoreItem xmlns:ds="http://schemas.openxmlformats.org/officeDocument/2006/customXml" ds:itemID="{5896E14C-3B9E-4F0A-B5D5-1B4446B41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48579-cc32-4129-894c-797e18faa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BB349E-16CF-4110-A8C0-9FABE3ACDB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6091</Words>
  <Characters>34721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lpstr>
    </vt:vector>
  </TitlesOfParts>
  <Company>Waterford Institute of Tech</Company>
  <LinksUpToDate>false</LinksUpToDate>
  <CharactersWithSpaces>40731</CharactersWithSpaces>
  <SharedDoc>false</SharedDoc>
  <HLinks>
    <vt:vector size="60" baseType="variant">
      <vt:variant>
        <vt:i4>1441826</vt:i4>
      </vt:variant>
      <vt:variant>
        <vt:i4>27</vt:i4>
      </vt:variant>
      <vt:variant>
        <vt:i4>0</vt:i4>
      </vt:variant>
      <vt:variant>
        <vt:i4>5</vt:i4>
      </vt:variant>
      <vt:variant>
        <vt:lpwstr>mailto:weag@wit.ie</vt:lpwstr>
      </vt:variant>
      <vt:variant>
        <vt:lpwstr/>
      </vt:variant>
      <vt:variant>
        <vt:i4>6684735</vt:i4>
      </vt:variant>
      <vt:variant>
        <vt:i4>24</vt:i4>
      </vt:variant>
      <vt:variant>
        <vt:i4>0</vt:i4>
      </vt:variant>
      <vt:variant>
        <vt:i4>5</vt:i4>
      </vt:variant>
      <vt:variant>
        <vt:lpwstr>http://www.irishstatutebook.ie/eli/2011/si/151/made/en/pdf</vt:lpwstr>
      </vt:variant>
      <vt:variant>
        <vt:lpwstr/>
      </vt:variant>
      <vt:variant>
        <vt:i4>2293857</vt:i4>
      </vt:variant>
      <vt:variant>
        <vt:i4>21</vt:i4>
      </vt:variant>
      <vt:variant>
        <vt:i4>0</vt:i4>
      </vt:variant>
      <vt:variant>
        <vt:i4>5</vt:i4>
      </vt:variant>
      <vt:variant>
        <vt:lpwstr>http://www.seai.ie/Your_Business/Triple_E_Product_Register/</vt:lpwstr>
      </vt:variant>
      <vt:variant>
        <vt:lpwstr>sthash.pRLWkAkI.dpuf</vt:lpwstr>
      </vt:variant>
      <vt:variant>
        <vt:i4>1441837</vt:i4>
      </vt:variant>
      <vt:variant>
        <vt:i4>18</vt:i4>
      </vt:variant>
      <vt:variant>
        <vt:i4>0</vt:i4>
      </vt:variant>
      <vt:variant>
        <vt:i4>5</vt:i4>
      </vt:variant>
      <vt:variant>
        <vt:lpwstr>mailto:procurement@wit.ie</vt:lpwstr>
      </vt:variant>
      <vt:variant>
        <vt:lpwstr/>
      </vt:variant>
      <vt:variant>
        <vt:i4>6684735</vt:i4>
      </vt:variant>
      <vt:variant>
        <vt:i4>15</vt:i4>
      </vt:variant>
      <vt:variant>
        <vt:i4>0</vt:i4>
      </vt:variant>
      <vt:variant>
        <vt:i4>5</vt:i4>
      </vt:variant>
      <vt:variant>
        <vt:lpwstr>http://www.irishstatutebook.ie/eli/2011/si/151/made/en/pdf</vt:lpwstr>
      </vt:variant>
      <vt:variant>
        <vt:lpwstr/>
      </vt:variant>
      <vt:variant>
        <vt:i4>2293857</vt:i4>
      </vt:variant>
      <vt:variant>
        <vt:i4>12</vt:i4>
      </vt:variant>
      <vt:variant>
        <vt:i4>0</vt:i4>
      </vt:variant>
      <vt:variant>
        <vt:i4>5</vt:i4>
      </vt:variant>
      <vt:variant>
        <vt:lpwstr>http://www.seai.ie/Your_Business/Triple_E_Product_Register/</vt:lpwstr>
      </vt:variant>
      <vt:variant>
        <vt:lpwstr>sthash.pRLWkAkI.dpuf</vt:lpwstr>
      </vt:variant>
      <vt:variant>
        <vt:i4>6422638</vt:i4>
      </vt:variant>
      <vt:variant>
        <vt:i4>9</vt:i4>
      </vt:variant>
      <vt:variant>
        <vt:i4>0</vt:i4>
      </vt:variant>
      <vt:variant>
        <vt:i4>5</vt:i4>
      </vt:variant>
      <vt:variant>
        <vt:lpwstr>http://www.revenue.ie/</vt:lpwstr>
      </vt:variant>
      <vt:variant>
        <vt:lpwstr/>
      </vt:variant>
      <vt:variant>
        <vt:i4>1441837</vt:i4>
      </vt:variant>
      <vt:variant>
        <vt:i4>6</vt:i4>
      </vt:variant>
      <vt:variant>
        <vt:i4>0</vt:i4>
      </vt:variant>
      <vt:variant>
        <vt:i4>5</vt:i4>
      </vt:variant>
      <vt:variant>
        <vt:lpwstr>mailto:procurement@wit.ie</vt:lpwstr>
      </vt:variant>
      <vt:variant>
        <vt:lpwstr/>
      </vt:variant>
      <vt:variant>
        <vt:i4>7209074</vt:i4>
      </vt:variant>
      <vt:variant>
        <vt:i4>3</vt:i4>
      </vt:variant>
      <vt:variant>
        <vt:i4>0</vt:i4>
      </vt:variant>
      <vt:variant>
        <vt:i4>5</vt:i4>
      </vt:variant>
      <vt:variant>
        <vt:lpwstr>http://www.wit.ie/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Elaine Sheridan</dc:creator>
  <cp:keywords/>
  <dc:description/>
  <cp:lastModifiedBy>Emma O'Keeffe</cp:lastModifiedBy>
  <cp:revision>4</cp:revision>
  <cp:lastPrinted>2022-07-18T10:55:00Z</cp:lastPrinted>
  <dcterms:created xsi:type="dcterms:W3CDTF">2026-07-31T10:00:00Z</dcterms:created>
  <dcterms:modified xsi:type="dcterms:W3CDTF">2026-07-31T11:27:00Z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0x010100DA64CB3BB53B0346A32B3FE23886A962</vt:lpwstr>
  </property>
  <property fmtid="{D5CDD505-2E9C-101B-9397-08002B2CF9AE}" pid="3" name="MediaServiceImageTags">
    <vt:lpwstr/>
  </property>
</Properties>
</file>