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18A6D" w14:textId="730AEEC4" w:rsidR="00DE032F" w:rsidRPr="00DA057F" w:rsidRDefault="00140557">
      <w:pPr>
        <w:rPr>
          <w:b/>
          <w:bCs/>
          <w:sz w:val="40"/>
          <w:szCs w:val="40"/>
          <w:u w:val="single"/>
          <w:lang w:val="en-GB"/>
        </w:rPr>
      </w:pPr>
      <w:r>
        <w:rPr>
          <w:sz w:val="40"/>
          <w:szCs w:val="40"/>
          <w:lang w:val="en-GB"/>
        </w:rPr>
        <w:t xml:space="preserve"> </w:t>
      </w:r>
      <w:r w:rsidR="00DA057F" w:rsidRPr="00DA057F">
        <w:rPr>
          <w:b/>
          <w:bCs/>
          <w:sz w:val="40"/>
          <w:szCs w:val="40"/>
          <w:u w:val="single"/>
          <w:lang w:val="en-GB"/>
        </w:rPr>
        <w:t xml:space="preserve">Vol A </w:t>
      </w:r>
      <w:r w:rsidR="00BE2238">
        <w:rPr>
          <w:b/>
          <w:bCs/>
          <w:sz w:val="40"/>
          <w:szCs w:val="40"/>
          <w:u w:val="single"/>
          <w:lang w:val="en-GB"/>
        </w:rPr>
        <w:t>:</w:t>
      </w:r>
      <w:r w:rsidR="00DA057F" w:rsidRPr="00DA057F">
        <w:rPr>
          <w:b/>
          <w:bCs/>
          <w:sz w:val="40"/>
          <w:szCs w:val="40"/>
          <w:u w:val="single"/>
          <w:lang w:val="en-GB"/>
        </w:rPr>
        <w:t>Works</w:t>
      </w:r>
      <w:r w:rsidR="00B92513">
        <w:rPr>
          <w:b/>
          <w:bCs/>
          <w:sz w:val="40"/>
          <w:szCs w:val="40"/>
          <w:u w:val="single"/>
          <w:lang w:val="en-GB"/>
        </w:rPr>
        <w:t xml:space="preserve"> Requirements</w:t>
      </w:r>
      <w:r w:rsidR="00BE2238">
        <w:rPr>
          <w:b/>
          <w:bCs/>
          <w:sz w:val="40"/>
          <w:szCs w:val="40"/>
          <w:u w:val="single"/>
          <w:lang w:val="en-GB"/>
        </w:rPr>
        <w:t xml:space="preserve"> Description</w:t>
      </w:r>
      <w:r w:rsidR="00DA057F" w:rsidRPr="00DA057F">
        <w:rPr>
          <w:b/>
          <w:bCs/>
          <w:sz w:val="40"/>
          <w:szCs w:val="40"/>
          <w:u w:val="single"/>
          <w:lang w:val="en-GB"/>
        </w:rPr>
        <w:t>,</w:t>
      </w:r>
      <w:r w:rsidRPr="00DA057F">
        <w:rPr>
          <w:b/>
          <w:bCs/>
          <w:sz w:val="40"/>
          <w:szCs w:val="40"/>
          <w:u w:val="single"/>
          <w:lang w:val="en-GB"/>
        </w:rPr>
        <w:t xml:space="preserve">Term Maintenance Contract </w:t>
      </w:r>
      <w:r w:rsidR="00CB416E" w:rsidRPr="00DA057F">
        <w:rPr>
          <w:b/>
          <w:bCs/>
          <w:sz w:val="40"/>
          <w:szCs w:val="40"/>
          <w:u w:val="single"/>
          <w:lang w:val="en-GB"/>
        </w:rPr>
        <w:t xml:space="preserve">DkIT </w:t>
      </w:r>
      <w:r w:rsidRPr="00DA057F">
        <w:rPr>
          <w:b/>
          <w:bCs/>
          <w:sz w:val="40"/>
          <w:szCs w:val="40"/>
          <w:u w:val="single"/>
          <w:lang w:val="en-GB"/>
        </w:rPr>
        <w:t>2026.</w:t>
      </w:r>
    </w:p>
    <w:p w14:paraId="7D67AEDE" w14:textId="0D31389F" w:rsidR="00BB0717" w:rsidRPr="00DA057F" w:rsidRDefault="006F118F">
      <w:pPr>
        <w:rPr>
          <w:sz w:val="40"/>
          <w:szCs w:val="40"/>
          <w:u w:val="single"/>
          <w:lang w:val="en-GB"/>
        </w:rPr>
      </w:pPr>
      <w:r>
        <w:rPr>
          <w:sz w:val="40"/>
          <w:szCs w:val="40"/>
          <w:u w:val="single"/>
          <w:lang w:val="en-GB"/>
        </w:rPr>
        <w:t>Building</w:t>
      </w:r>
      <w:r w:rsidR="0075570C">
        <w:rPr>
          <w:sz w:val="40"/>
          <w:szCs w:val="40"/>
          <w:u w:val="single"/>
          <w:lang w:val="en-GB"/>
        </w:rPr>
        <w:t xml:space="preserve"> Contract</w:t>
      </w:r>
      <w:r w:rsidR="00BB0717" w:rsidRPr="00DA057F">
        <w:rPr>
          <w:sz w:val="40"/>
          <w:szCs w:val="40"/>
          <w:u w:val="single"/>
          <w:lang w:val="en-GB"/>
        </w:rPr>
        <w:t>.</w:t>
      </w:r>
    </w:p>
    <w:p w14:paraId="4CCD3368" w14:textId="7DC2E544" w:rsidR="005014A0" w:rsidRDefault="005014A0" w:rsidP="005014A0">
      <w:pPr>
        <w:tabs>
          <w:tab w:val="num" w:pos="1296"/>
        </w:tabs>
        <w:rPr>
          <w:rFonts w:cstheme="minorHAnsi"/>
          <w:sz w:val="20"/>
          <w:szCs w:val="20"/>
        </w:rPr>
      </w:pPr>
      <w:r w:rsidRPr="005014A0">
        <w:rPr>
          <w:rFonts w:cstheme="minorHAnsi"/>
          <w:sz w:val="20"/>
          <w:szCs w:val="20"/>
        </w:rPr>
        <w:t>The Dundalk Institute of Technology is a third level, non-residential educational establishment, which in Academic Year 202</w:t>
      </w:r>
      <w:r w:rsidR="002700D7">
        <w:rPr>
          <w:rFonts w:cstheme="minorHAnsi"/>
          <w:sz w:val="20"/>
          <w:szCs w:val="20"/>
        </w:rPr>
        <w:t>5</w:t>
      </w:r>
      <w:r w:rsidRPr="005014A0">
        <w:rPr>
          <w:rFonts w:cstheme="minorHAnsi"/>
          <w:sz w:val="20"/>
          <w:szCs w:val="20"/>
        </w:rPr>
        <w:t>/2</w:t>
      </w:r>
      <w:r w:rsidR="002700D7">
        <w:rPr>
          <w:rFonts w:cstheme="minorHAnsi"/>
          <w:sz w:val="20"/>
          <w:szCs w:val="20"/>
        </w:rPr>
        <w:t>026</w:t>
      </w:r>
      <w:r w:rsidRPr="005014A0">
        <w:rPr>
          <w:rFonts w:cstheme="minorHAnsi"/>
          <w:sz w:val="20"/>
          <w:szCs w:val="20"/>
        </w:rPr>
        <w:t xml:space="preserve"> had approximately</w:t>
      </w:r>
      <w:r w:rsidR="002700D7">
        <w:rPr>
          <w:rFonts w:cstheme="minorHAnsi"/>
          <w:sz w:val="20"/>
          <w:szCs w:val="20"/>
        </w:rPr>
        <w:t xml:space="preserve"> 4</w:t>
      </w:r>
      <w:r w:rsidRPr="005014A0">
        <w:rPr>
          <w:rFonts w:cstheme="minorHAnsi"/>
          <w:sz w:val="20"/>
          <w:szCs w:val="20"/>
        </w:rPr>
        <w:t xml:space="preserve">000 full-time students and 1500 part-time students.  Staff numbers are approximately 500 </w:t>
      </w:r>
      <w:r w:rsidR="004071C1">
        <w:rPr>
          <w:rFonts w:cstheme="minorHAnsi"/>
          <w:sz w:val="20"/>
          <w:szCs w:val="20"/>
        </w:rPr>
        <w:t xml:space="preserve">. There is a business incubation centre on site </w:t>
      </w:r>
      <w:r w:rsidR="00BD0B0D">
        <w:rPr>
          <w:rFonts w:cstheme="minorHAnsi"/>
          <w:sz w:val="20"/>
          <w:szCs w:val="20"/>
        </w:rPr>
        <w:t>that leases units to private companies</w:t>
      </w:r>
      <w:r w:rsidRPr="005014A0">
        <w:rPr>
          <w:rFonts w:cstheme="minorHAnsi"/>
          <w:sz w:val="20"/>
          <w:szCs w:val="20"/>
        </w:rPr>
        <w:t xml:space="preserve">.  Student numbers are expected to increase as the Institute continues to develop and expand.  </w:t>
      </w:r>
    </w:p>
    <w:p w14:paraId="097CAE52" w14:textId="6B06CAFB" w:rsidR="00140557" w:rsidRDefault="005014A0" w:rsidP="008A2A93">
      <w:pPr>
        <w:tabs>
          <w:tab w:val="num" w:pos="1296"/>
        </w:tabs>
        <w:rPr>
          <w:sz w:val="40"/>
          <w:szCs w:val="40"/>
          <w:lang w:val="en-GB"/>
        </w:rPr>
      </w:pPr>
      <w:r>
        <w:rPr>
          <w:rFonts w:cstheme="minorHAnsi"/>
          <w:sz w:val="20"/>
          <w:szCs w:val="20"/>
        </w:rPr>
        <w:t xml:space="preserve">There </w:t>
      </w:r>
      <w:r w:rsidR="0086160E">
        <w:rPr>
          <w:rFonts w:cstheme="minorHAnsi"/>
          <w:sz w:val="20"/>
          <w:szCs w:val="20"/>
        </w:rPr>
        <w:t>are 9 Building in total</w:t>
      </w:r>
      <w:r w:rsidR="00BD0B0D">
        <w:rPr>
          <w:rFonts w:cstheme="minorHAnsi"/>
          <w:sz w:val="20"/>
          <w:szCs w:val="20"/>
        </w:rPr>
        <w:t>,</w:t>
      </w:r>
      <w:r w:rsidR="0086160E">
        <w:rPr>
          <w:rFonts w:cstheme="minorHAnsi"/>
          <w:sz w:val="20"/>
          <w:szCs w:val="20"/>
        </w:rPr>
        <w:t xml:space="preserve"> built between 1972 and </w:t>
      </w:r>
      <w:r w:rsidR="00ED0898">
        <w:rPr>
          <w:rFonts w:cstheme="minorHAnsi"/>
          <w:sz w:val="20"/>
          <w:szCs w:val="20"/>
        </w:rPr>
        <w:t xml:space="preserve">2022 and they occupy </w:t>
      </w:r>
      <w:r w:rsidR="00FA5C3C">
        <w:rPr>
          <w:rFonts w:cstheme="minorHAnsi"/>
          <w:sz w:val="20"/>
          <w:szCs w:val="20"/>
        </w:rPr>
        <w:t xml:space="preserve">an area of </w:t>
      </w:r>
      <w:r w:rsidR="00ED0898">
        <w:rPr>
          <w:rFonts w:cstheme="minorHAnsi"/>
          <w:sz w:val="20"/>
          <w:szCs w:val="20"/>
        </w:rPr>
        <w:t xml:space="preserve">approx. 70,000m2.The Institute is situated on a total footprint of 75 Acres with 1300 car parking spaces. One of the 9 building is located </w:t>
      </w:r>
      <w:r w:rsidR="00601519">
        <w:rPr>
          <w:rFonts w:cstheme="minorHAnsi"/>
          <w:sz w:val="20"/>
          <w:szCs w:val="20"/>
        </w:rPr>
        <w:t>approx. 1.2km away on a site beside the inner relief road.The</w:t>
      </w:r>
      <w:r w:rsidR="00FA5C3C">
        <w:rPr>
          <w:rFonts w:cstheme="minorHAnsi"/>
          <w:sz w:val="20"/>
          <w:szCs w:val="20"/>
        </w:rPr>
        <w:t xml:space="preserve"> buildings host a wide range of activities </w:t>
      </w:r>
      <w:r w:rsidR="00D87B61">
        <w:rPr>
          <w:rFonts w:cstheme="minorHAnsi"/>
          <w:sz w:val="20"/>
          <w:szCs w:val="20"/>
        </w:rPr>
        <w:t>including science laboratories, research laboratories, engineering workshops, classroom</w:t>
      </w:r>
      <w:r w:rsidR="001171C7">
        <w:rPr>
          <w:rFonts w:cstheme="minorHAnsi"/>
          <w:sz w:val="20"/>
          <w:szCs w:val="20"/>
        </w:rPr>
        <w:t>s</w:t>
      </w:r>
      <w:r w:rsidR="00D87B61">
        <w:rPr>
          <w:rFonts w:cstheme="minorHAnsi"/>
          <w:sz w:val="20"/>
          <w:szCs w:val="20"/>
        </w:rPr>
        <w:t xml:space="preserve">, computer labs, server rooms, </w:t>
      </w:r>
      <w:r w:rsidR="004F6D7A">
        <w:rPr>
          <w:rFonts w:cstheme="minorHAnsi"/>
          <w:sz w:val="20"/>
          <w:szCs w:val="20"/>
        </w:rPr>
        <w:t>restaurant facilities ,multi media labs, sports facilities including a swimming pool</w:t>
      </w:r>
      <w:r w:rsidR="004F1BB2">
        <w:rPr>
          <w:rFonts w:cstheme="minorHAnsi"/>
          <w:sz w:val="20"/>
          <w:szCs w:val="20"/>
        </w:rPr>
        <w:t xml:space="preserve"> ,theatres ,recoding studios</w:t>
      </w:r>
      <w:r w:rsidR="008A2A93">
        <w:rPr>
          <w:rFonts w:cstheme="minorHAnsi"/>
          <w:sz w:val="20"/>
          <w:szCs w:val="20"/>
        </w:rPr>
        <w:t xml:space="preserve"> and offices</w:t>
      </w:r>
      <w:r w:rsidR="00F775EF">
        <w:rPr>
          <w:rFonts w:cstheme="minorHAnsi"/>
          <w:sz w:val="20"/>
          <w:szCs w:val="20"/>
        </w:rPr>
        <w:t>.</w:t>
      </w:r>
    </w:p>
    <w:p w14:paraId="29CD702B" w14:textId="3D5DEC8E" w:rsidR="00E1601F" w:rsidRDefault="00697E12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Term maintenance </w:t>
      </w:r>
      <w:r w:rsidR="00BD0208">
        <w:rPr>
          <w:sz w:val="20"/>
          <w:szCs w:val="20"/>
          <w:lang w:val="en-GB"/>
        </w:rPr>
        <w:t xml:space="preserve">and Refurbishment Contracts may be used to address urgent maintenance requirements or where certain types of planned maintenance </w:t>
      </w:r>
      <w:r w:rsidR="00B97850">
        <w:rPr>
          <w:sz w:val="20"/>
          <w:szCs w:val="20"/>
          <w:lang w:val="en-GB"/>
        </w:rPr>
        <w:t xml:space="preserve">and refurbishment are envisaged, in a way that is cost effective provides value for money and does not involve a new procurement process each time </w:t>
      </w:r>
      <w:r w:rsidR="00D12903">
        <w:rPr>
          <w:sz w:val="20"/>
          <w:szCs w:val="20"/>
          <w:lang w:val="en-GB"/>
        </w:rPr>
        <w:t>unscheduled or certain types of planned maintenance and refurbishment works have to be carried out.</w:t>
      </w:r>
      <w:r w:rsidR="007E4870">
        <w:rPr>
          <w:sz w:val="20"/>
          <w:szCs w:val="20"/>
          <w:lang w:val="en-GB"/>
        </w:rPr>
        <w:t xml:space="preserve"> </w:t>
      </w:r>
      <w:r w:rsidR="00E359E2">
        <w:rPr>
          <w:sz w:val="20"/>
          <w:szCs w:val="20"/>
          <w:lang w:val="en-GB"/>
        </w:rPr>
        <w:t>Also,</w:t>
      </w:r>
      <w:r w:rsidR="007E4870">
        <w:rPr>
          <w:sz w:val="20"/>
          <w:szCs w:val="20"/>
          <w:lang w:val="en-GB"/>
        </w:rPr>
        <w:t xml:space="preserve"> t</w:t>
      </w:r>
      <w:r w:rsidR="00CB12A8">
        <w:rPr>
          <w:sz w:val="20"/>
          <w:szCs w:val="20"/>
          <w:lang w:val="en-GB"/>
        </w:rPr>
        <w:t xml:space="preserve">he type of planned maintenance and refurbishment work that this contract may be used for are those where the work cannot be accurately </w:t>
      </w:r>
      <w:r w:rsidR="00DC5687">
        <w:rPr>
          <w:sz w:val="20"/>
          <w:szCs w:val="20"/>
          <w:lang w:val="en-GB"/>
        </w:rPr>
        <w:t>defined in advance and for which one of the other fixed price lump sum contracts is not suitable</w:t>
      </w:r>
      <w:r w:rsidR="004006BA">
        <w:rPr>
          <w:sz w:val="20"/>
          <w:szCs w:val="20"/>
          <w:lang w:val="en-GB"/>
        </w:rPr>
        <w:t>.</w:t>
      </w:r>
    </w:p>
    <w:p w14:paraId="49ACF96D" w14:textId="192A916F" w:rsidR="00243C5F" w:rsidRDefault="00E1601F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In DkIT the works that typical</w:t>
      </w:r>
      <w:r w:rsidR="00A02494">
        <w:rPr>
          <w:sz w:val="20"/>
          <w:szCs w:val="20"/>
          <w:lang w:val="en-GB"/>
        </w:rPr>
        <w:t>l</w:t>
      </w:r>
      <w:r w:rsidR="007D4BA2">
        <w:rPr>
          <w:sz w:val="20"/>
          <w:szCs w:val="20"/>
          <w:lang w:val="en-GB"/>
        </w:rPr>
        <w:t>y would fall under the term maintenance are response maintenance, emergency maintenance</w:t>
      </w:r>
      <w:r w:rsidR="00FB1830">
        <w:rPr>
          <w:sz w:val="20"/>
          <w:szCs w:val="20"/>
          <w:lang w:val="en-GB"/>
        </w:rPr>
        <w:t xml:space="preserve"> and repetitive/intermittent maintenance. </w:t>
      </w:r>
      <w:r w:rsidR="00243C5F">
        <w:rPr>
          <w:sz w:val="20"/>
          <w:szCs w:val="20"/>
          <w:lang w:val="en-GB"/>
        </w:rPr>
        <w:t>Also included in this work is fault diagnosis.</w:t>
      </w:r>
      <w:r w:rsidR="00CE51DE">
        <w:rPr>
          <w:sz w:val="20"/>
          <w:szCs w:val="20"/>
          <w:lang w:val="en-GB"/>
        </w:rPr>
        <w:t xml:space="preserve"> </w:t>
      </w:r>
      <w:r w:rsidR="00537974">
        <w:rPr>
          <w:sz w:val="20"/>
          <w:szCs w:val="20"/>
          <w:lang w:val="en-GB"/>
        </w:rPr>
        <w:t>This is not an exhaustive list.</w:t>
      </w:r>
      <w:r w:rsidR="005A10FD">
        <w:rPr>
          <w:sz w:val="20"/>
          <w:szCs w:val="20"/>
          <w:lang w:val="en-GB"/>
        </w:rPr>
        <w:t xml:space="preserve">The works requirements include an ability for the contractor to respond to </w:t>
      </w:r>
      <w:r w:rsidR="00261EB6">
        <w:rPr>
          <w:sz w:val="20"/>
          <w:szCs w:val="20"/>
          <w:lang w:val="en-GB"/>
        </w:rPr>
        <w:t>task orders within 4 hours.</w:t>
      </w:r>
    </w:p>
    <w:p w14:paraId="48B96D3D" w14:textId="3D55CD76" w:rsidR="00AF5948" w:rsidRDefault="00243C5F">
      <w:pPr>
        <w:rPr>
          <w:sz w:val="20"/>
          <w:szCs w:val="20"/>
          <w:u w:val="single"/>
          <w:lang w:val="en-GB"/>
        </w:rPr>
      </w:pPr>
      <w:r>
        <w:rPr>
          <w:sz w:val="20"/>
          <w:szCs w:val="20"/>
          <w:lang w:val="en-GB"/>
        </w:rPr>
        <w:t>The  disiplines that th</w:t>
      </w:r>
      <w:r w:rsidR="00D83B8D">
        <w:rPr>
          <w:sz w:val="20"/>
          <w:szCs w:val="20"/>
          <w:lang w:val="en-GB"/>
        </w:rPr>
        <w:t xml:space="preserve">is </w:t>
      </w:r>
      <w:r>
        <w:rPr>
          <w:sz w:val="20"/>
          <w:szCs w:val="20"/>
          <w:lang w:val="en-GB"/>
        </w:rPr>
        <w:t xml:space="preserve"> term maintenance contract will cover are </w:t>
      </w:r>
      <w:r w:rsidR="00AB5293">
        <w:rPr>
          <w:sz w:val="20"/>
          <w:szCs w:val="20"/>
          <w:lang w:val="en-GB"/>
        </w:rPr>
        <w:t>general Building Works</w:t>
      </w:r>
      <w:r w:rsidR="00D83B8D">
        <w:rPr>
          <w:sz w:val="20"/>
          <w:szCs w:val="20"/>
          <w:lang w:val="en-GB"/>
        </w:rPr>
        <w:t xml:space="preserve">. </w:t>
      </w:r>
      <w:r w:rsidR="00D83B8D" w:rsidRPr="00C479DC">
        <w:rPr>
          <w:sz w:val="20"/>
          <w:szCs w:val="20"/>
          <w:u w:val="single"/>
          <w:lang w:val="en-GB"/>
        </w:rPr>
        <w:t xml:space="preserve">The works description </w:t>
      </w:r>
      <w:r w:rsidR="00CB1DFE" w:rsidRPr="00C479DC">
        <w:rPr>
          <w:sz w:val="20"/>
          <w:szCs w:val="20"/>
          <w:u w:val="single"/>
          <w:lang w:val="en-GB"/>
        </w:rPr>
        <w:t xml:space="preserve">is to cover all </w:t>
      </w:r>
      <w:r w:rsidR="00006B0C">
        <w:rPr>
          <w:sz w:val="20"/>
          <w:szCs w:val="20"/>
          <w:u w:val="single"/>
          <w:lang w:val="en-GB"/>
        </w:rPr>
        <w:t>general</w:t>
      </w:r>
      <w:r w:rsidR="006F118F">
        <w:rPr>
          <w:sz w:val="20"/>
          <w:szCs w:val="20"/>
          <w:u w:val="single"/>
          <w:lang w:val="en-GB"/>
        </w:rPr>
        <w:t xml:space="preserve"> building </w:t>
      </w:r>
      <w:r w:rsidR="00CB1DFE" w:rsidRPr="00C479DC">
        <w:rPr>
          <w:sz w:val="20"/>
          <w:szCs w:val="20"/>
          <w:u w:val="single"/>
          <w:lang w:val="en-GB"/>
        </w:rPr>
        <w:t xml:space="preserve">works </w:t>
      </w:r>
      <w:r w:rsidR="00DB4B0A" w:rsidRPr="00C479DC">
        <w:rPr>
          <w:sz w:val="20"/>
          <w:szCs w:val="20"/>
          <w:u w:val="single"/>
          <w:lang w:val="en-GB"/>
        </w:rPr>
        <w:t xml:space="preserve">that </w:t>
      </w:r>
      <w:r w:rsidR="00CB1DFE" w:rsidRPr="00C479DC">
        <w:rPr>
          <w:sz w:val="20"/>
          <w:szCs w:val="20"/>
          <w:u w:val="single"/>
          <w:lang w:val="en-GB"/>
        </w:rPr>
        <w:t>require</w:t>
      </w:r>
      <w:r w:rsidR="00DB4B0A" w:rsidRPr="00C479DC">
        <w:rPr>
          <w:sz w:val="20"/>
          <w:szCs w:val="20"/>
          <w:u w:val="single"/>
          <w:lang w:val="en-GB"/>
        </w:rPr>
        <w:t xml:space="preserve"> a</w:t>
      </w:r>
      <w:r w:rsidR="0088738D">
        <w:rPr>
          <w:sz w:val="20"/>
          <w:szCs w:val="20"/>
          <w:u w:val="single"/>
          <w:lang w:val="en-GB"/>
        </w:rPr>
        <w:t xml:space="preserve"> </w:t>
      </w:r>
      <w:r w:rsidR="006F118F">
        <w:rPr>
          <w:sz w:val="20"/>
          <w:szCs w:val="20"/>
          <w:u w:val="single"/>
          <w:lang w:val="en-GB"/>
        </w:rPr>
        <w:t>building</w:t>
      </w:r>
      <w:r w:rsidR="00DB4B0A" w:rsidRPr="00C479DC">
        <w:rPr>
          <w:sz w:val="20"/>
          <w:szCs w:val="20"/>
          <w:u w:val="single"/>
          <w:lang w:val="en-GB"/>
        </w:rPr>
        <w:t xml:space="preserve"> contractor</w:t>
      </w:r>
      <w:r w:rsidR="00006B0C">
        <w:rPr>
          <w:sz w:val="20"/>
          <w:szCs w:val="20"/>
          <w:u w:val="single"/>
          <w:lang w:val="en-GB"/>
        </w:rPr>
        <w:t>,</w:t>
      </w:r>
      <w:r w:rsidR="00DB4B0A" w:rsidRPr="00C479DC">
        <w:rPr>
          <w:sz w:val="20"/>
          <w:szCs w:val="20"/>
          <w:u w:val="single"/>
          <w:lang w:val="en-GB"/>
        </w:rPr>
        <w:t xml:space="preserve"> including </w:t>
      </w:r>
      <w:r w:rsidR="00006B0C">
        <w:rPr>
          <w:sz w:val="20"/>
          <w:szCs w:val="20"/>
          <w:u w:val="single"/>
          <w:lang w:val="en-GB"/>
        </w:rPr>
        <w:t xml:space="preserve">but not limited to the </w:t>
      </w:r>
      <w:r w:rsidR="00AF5948">
        <w:rPr>
          <w:sz w:val="20"/>
          <w:szCs w:val="20"/>
          <w:u w:val="single"/>
          <w:lang w:val="en-GB"/>
        </w:rPr>
        <w:t xml:space="preserve"> tasks of</w:t>
      </w:r>
    </w:p>
    <w:p w14:paraId="54889255" w14:textId="77777777" w:rsidR="006F118F" w:rsidRDefault="006F118F">
      <w:pPr>
        <w:rPr>
          <w:sz w:val="20"/>
          <w:szCs w:val="20"/>
          <w:u w:val="single"/>
          <w:lang w:val="en-GB"/>
        </w:rPr>
      </w:pPr>
    </w:p>
    <w:p w14:paraId="62299417" w14:textId="7B823B5D" w:rsidR="006F118F" w:rsidRDefault="008325C9" w:rsidP="006F118F">
      <w:pPr>
        <w:pStyle w:val="ListParagraph"/>
        <w:numPr>
          <w:ilvl w:val="0"/>
          <w:numId w:val="2"/>
        </w:numPr>
        <w:rPr>
          <w:sz w:val="20"/>
          <w:szCs w:val="20"/>
          <w:lang w:val="en-GB"/>
        </w:rPr>
      </w:pPr>
      <w:r w:rsidRPr="008325C9">
        <w:rPr>
          <w:sz w:val="20"/>
          <w:szCs w:val="20"/>
          <w:lang w:val="en-GB"/>
        </w:rPr>
        <w:t>Small concreting works,eg manhole covers,footpaths,sign posts</w:t>
      </w:r>
    </w:p>
    <w:p w14:paraId="730378F4" w14:textId="50244825" w:rsidR="00AB5293" w:rsidRPr="008325C9" w:rsidRDefault="00AB5A91" w:rsidP="006F118F">
      <w:pPr>
        <w:pStyle w:val="ListParagraph"/>
        <w:numPr>
          <w:ilvl w:val="0"/>
          <w:numId w:val="2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Block laying , Carpentry, Roofing, Tiling, Floor Levelling, Lea</w:t>
      </w:r>
      <w:r w:rsidR="00B7392C">
        <w:rPr>
          <w:sz w:val="20"/>
          <w:szCs w:val="20"/>
          <w:lang w:val="en-GB"/>
        </w:rPr>
        <w:t>k</w:t>
      </w:r>
      <w:r>
        <w:rPr>
          <w:sz w:val="20"/>
          <w:szCs w:val="20"/>
          <w:lang w:val="en-GB"/>
        </w:rPr>
        <w:t xml:space="preserve"> repairs, Window and door installation, guttering, macadam,</w:t>
      </w:r>
      <w:r w:rsidR="00BC0878">
        <w:rPr>
          <w:sz w:val="20"/>
          <w:szCs w:val="20"/>
          <w:lang w:val="en-GB"/>
        </w:rPr>
        <w:t xml:space="preserve">Plastering, Steel Fixing, Demolition, </w:t>
      </w:r>
      <w:r w:rsidR="00B7392C">
        <w:rPr>
          <w:sz w:val="20"/>
          <w:szCs w:val="20"/>
          <w:lang w:val="en-GB"/>
        </w:rPr>
        <w:t>Barrier Installation,Sweeping, Excavation</w:t>
      </w:r>
      <w:r w:rsidR="00250903">
        <w:rPr>
          <w:sz w:val="20"/>
          <w:szCs w:val="20"/>
          <w:lang w:val="en-GB"/>
        </w:rPr>
        <w:t>,Material Carting.</w:t>
      </w:r>
    </w:p>
    <w:sectPr w:rsidR="00AB5293" w:rsidRPr="008325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190A75"/>
    <w:multiLevelType w:val="hybridMultilevel"/>
    <w:tmpl w:val="581A5588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B0DA2"/>
    <w:multiLevelType w:val="hybridMultilevel"/>
    <w:tmpl w:val="1BF606F0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DE4"/>
    <w:rsid w:val="00006B0C"/>
    <w:rsid w:val="00013857"/>
    <w:rsid w:val="00036E11"/>
    <w:rsid w:val="00045DD0"/>
    <w:rsid w:val="000617ED"/>
    <w:rsid w:val="000B3BCF"/>
    <w:rsid w:val="00106A4C"/>
    <w:rsid w:val="0011070F"/>
    <w:rsid w:val="001171C7"/>
    <w:rsid w:val="0012598E"/>
    <w:rsid w:val="0013645E"/>
    <w:rsid w:val="00140557"/>
    <w:rsid w:val="00173F19"/>
    <w:rsid w:val="001A564F"/>
    <w:rsid w:val="001B5B83"/>
    <w:rsid w:val="00214934"/>
    <w:rsid w:val="00243C5F"/>
    <w:rsid w:val="00250903"/>
    <w:rsid w:val="00261EB6"/>
    <w:rsid w:val="002700D7"/>
    <w:rsid w:val="00285DE4"/>
    <w:rsid w:val="002E0A62"/>
    <w:rsid w:val="00327A63"/>
    <w:rsid w:val="003540D0"/>
    <w:rsid w:val="00356622"/>
    <w:rsid w:val="003D32B5"/>
    <w:rsid w:val="003F5BCD"/>
    <w:rsid w:val="004006BA"/>
    <w:rsid w:val="004071C1"/>
    <w:rsid w:val="00417E83"/>
    <w:rsid w:val="004327FE"/>
    <w:rsid w:val="004330D8"/>
    <w:rsid w:val="004512DD"/>
    <w:rsid w:val="004A6C51"/>
    <w:rsid w:val="004E31D5"/>
    <w:rsid w:val="004F1BB2"/>
    <w:rsid w:val="004F6D7A"/>
    <w:rsid w:val="005014A0"/>
    <w:rsid w:val="00537974"/>
    <w:rsid w:val="00575D17"/>
    <w:rsid w:val="005A10FD"/>
    <w:rsid w:val="005D66B8"/>
    <w:rsid w:val="00601519"/>
    <w:rsid w:val="00645B32"/>
    <w:rsid w:val="00692975"/>
    <w:rsid w:val="00697E12"/>
    <w:rsid w:val="006C1B01"/>
    <w:rsid w:val="006D0B6D"/>
    <w:rsid w:val="006F118F"/>
    <w:rsid w:val="00724CEF"/>
    <w:rsid w:val="0075570C"/>
    <w:rsid w:val="007743B2"/>
    <w:rsid w:val="007D4BA2"/>
    <w:rsid w:val="007E4870"/>
    <w:rsid w:val="0080078A"/>
    <w:rsid w:val="008104AE"/>
    <w:rsid w:val="008325C9"/>
    <w:rsid w:val="0086160E"/>
    <w:rsid w:val="00864579"/>
    <w:rsid w:val="0088738D"/>
    <w:rsid w:val="008879E1"/>
    <w:rsid w:val="008A2A93"/>
    <w:rsid w:val="008E3DBB"/>
    <w:rsid w:val="009503EB"/>
    <w:rsid w:val="00A02494"/>
    <w:rsid w:val="00A13134"/>
    <w:rsid w:val="00A2447B"/>
    <w:rsid w:val="00A77395"/>
    <w:rsid w:val="00A909F6"/>
    <w:rsid w:val="00AB16DF"/>
    <w:rsid w:val="00AB5293"/>
    <w:rsid w:val="00AB5A91"/>
    <w:rsid w:val="00AF5948"/>
    <w:rsid w:val="00B04D6E"/>
    <w:rsid w:val="00B13A34"/>
    <w:rsid w:val="00B44949"/>
    <w:rsid w:val="00B7392C"/>
    <w:rsid w:val="00B92513"/>
    <w:rsid w:val="00B93A17"/>
    <w:rsid w:val="00B97850"/>
    <w:rsid w:val="00BA1F4F"/>
    <w:rsid w:val="00BB0717"/>
    <w:rsid w:val="00BC0878"/>
    <w:rsid w:val="00BD0208"/>
    <w:rsid w:val="00BD0B0D"/>
    <w:rsid w:val="00BE2238"/>
    <w:rsid w:val="00BE3CD0"/>
    <w:rsid w:val="00BF7DEA"/>
    <w:rsid w:val="00C129DE"/>
    <w:rsid w:val="00C232D3"/>
    <w:rsid w:val="00C43E57"/>
    <w:rsid w:val="00C479DC"/>
    <w:rsid w:val="00C81095"/>
    <w:rsid w:val="00CA5834"/>
    <w:rsid w:val="00CB12A8"/>
    <w:rsid w:val="00CB1DFE"/>
    <w:rsid w:val="00CB416E"/>
    <w:rsid w:val="00CE51DE"/>
    <w:rsid w:val="00CF342D"/>
    <w:rsid w:val="00D12903"/>
    <w:rsid w:val="00D129C7"/>
    <w:rsid w:val="00D159BE"/>
    <w:rsid w:val="00D45DFB"/>
    <w:rsid w:val="00D83B8D"/>
    <w:rsid w:val="00D87B61"/>
    <w:rsid w:val="00DA057F"/>
    <w:rsid w:val="00DA4CE0"/>
    <w:rsid w:val="00DB43BD"/>
    <w:rsid w:val="00DB4B0A"/>
    <w:rsid w:val="00DC5687"/>
    <w:rsid w:val="00DE032F"/>
    <w:rsid w:val="00E1601F"/>
    <w:rsid w:val="00E359E2"/>
    <w:rsid w:val="00E50958"/>
    <w:rsid w:val="00E975FD"/>
    <w:rsid w:val="00ED0898"/>
    <w:rsid w:val="00F04C3C"/>
    <w:rsid w:val="00F4145D"/>
    <w:rsid w:val="00F775EF"/>
    <w:rsid w:val="00F87D9C"/>
    <w:rsid w:val="00FA5C3C"/>
    <w:rsid w:val="00FA63ED"/>
    <w:rsid w:val="00FB1830"/>
    <w:rsid w:val="00FB4289"/>
    <w:rsid w:val="00FF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18A6D"/>
  <w15:docId w15:val="{1CD40765-DF25-494B-8C93-116418652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D404F55670C48819B944AA353DF83" ma:contentTypeVersion="13" ma:contentTypeDescription="Create a new document." ma:contentTypeScope="" ma:versionID="4a1fd5e6a2cb1ca971a7e244d90a139e">
  <xsd:schema xmlns:xsd="http://www.w3.org/2001/XMLSchema" xmlns:xs="http://www.w3.org/2001/XMLSchema" xmlns:p="http://schemas.microsoft.com/office/2006/metadata/properties" xmlns:ns2="5fd5dc89-994f-4f9f-b260-d68432c4d8c0" xmlns:ns3="583a533e-1ed6-4f20-83bf-6805dc26c83f" targetNamespace="http://schemas.microsoft.com/office/2006/metadata/properties" ma:root="true" ma:fieldsID="9ec8f72b214ff60161c6bb66a38d5527" ns2:_="" ns3:_="">
    <xsd:import namespace="5fd5dc89-994f-4f9f-b260-d68432c4d8c0"/>
    <xsd:import namespace="583a533e-1ed6-4f20-83bf-6805dc26c8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5dc89-994f-4f9f-b260-d68432c4d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d75a26-1d4f-4940-827e-208394ef6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a533e-1ed6-4f20-83bf-6805dc26c83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b9ad728-dd08-473d-a369-e97413ffc547}" ma:internalName="TaxCatchAll" ma:showField="CatchAllData" ma:web="583a533e-1ed6-4f20-83bf-6805dc26c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3a533e-1ed6-4f20-83bf-6805dc26c83f" xsi:nil="true"/>
    <lcf76f155ced4ddcb4097134ff3c332f xmlns="5fd5dc89-994f-4f9f-b260-d68432c4d8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21B665-8F3F-4314-9F77-B8247EFACA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EBC5B0-8A3D-4B3A-B7A9-76B9EBE36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5dc89-994f-4f9f-b260-d68432c4d8c0"/>
    <ds:schemaRef ds:uri="583a533e-1ed6-4f20-83bf-6805dc26c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04851F-78D9-49E2-9D9D-794010DD09A2}">
  <ds:schemaRefs>
    <ds:schemaRef ds:uri="http://schemas.microsoft.com/office/2006/metadata/properties"/>
    <ds:schemaRef ds:uri="http://schemas.microsoft.com/office/infopath/2007/PartnerControls"/>
    <ds:schemaRef ds:uri="583a533e-1ed6-4f20-83bf-6805dc26c83f"/>
    <ds:schemaRef ds:uri="5fd5dc89-994f-4f9f-b260-d68432c4d8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Dundalk Institute of Technology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Conor Lait</dc:creator>
  <cp:keywords/>
  <dc:description/>
  <cp:lastModifiedBy>Conor Lait</cp:lastModifiedBy>
  <cp:revision>72</cp:revision>
  <dcterms:created xsi:type="dcterms:W3CDTF">2026-03-18T11:03:00Z</dcterms:created>
  <dcterms:modified xsi:type="dcterms:W3CDTF">2026-07-16T13:39:00Z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0x010100DAAD404F55670C48819B944AA353DF83</vt:lpwstr>
  </property>
  <property fmtid="{D5CDD505-2E9C-101B-9397-08002B2CF9AE}" pid="3" name="Order">
    <vt:r8>6140600</vt:r8>
  </property>
  <property fmtid="{D5CDD505-2E9C-101B-9397-08002B2CF9AE}" pid="4" name="MediaServiceImageTags">
    <vt:lpwstr/>
  </property>
</Properties>
</file>