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188A3424"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FF3A21" w:rsidRPr="00FF3A21">
                        <w:rPr>
                          <w:rStyle w:val="PlaceholderText"/>
                        </w:rPr>
                        <w:t>Click here and insert notice number.</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4"/>
              <w:gridCol w:w="4431"/>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sdt>
                  <w:sdtPr>
                    <w:rPr>
                      <w:rFonts w:ascii="Calibri" w:hAnsi="Calibri" w:cs="Calibri"/>
                      <w:sz w:val="22"/>
                      <w:szCs w:val="22"/>
                    </w:rPr>
                    <w:id w:val="292800389"/>
                    <w:placeholder>
                      <w:docPart w:val="E3627BB519A34218ACBF0546E89553D7"/>
                    </w:placeholder>
                  </w:sdtPr>
                  <w:sdtEndPr/>
                  <w:sdtContent>
                    <w:p w14:paraId="10451A2C" w14:textId="3C5AE2C3" w:rsidR="004F4556" w:rsidRPr="004D340D" w:rsidRDefault="004D340D" w:rsidP="004F4556">
                      <w:pPr>
                        <w:spacing w:after="200" w:line="276" w:lineRule="auto"/>
                        <w:rPr>
                          <w:rFonts w:ascii="Calibri" w:hAnsi="Calibri" w:cs="Calibri"/>
                          <w:sz w:val="22"/>
                          <w:szCs w:val="22"/>
                        </w:rPr>
                      </w:pPr>
                      <w:r>
                        <w:t>Office of the Revenue Commissioners</w:t>
                      </w:r>
                    </w:p>
                  </w:sdtContent>
                </w:sdt>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731CEA66" w:rsidR="004F4556" w:rsidRPr="00312B71" w:rsidRDefault="009235ED" w:rsidP="00B76417">
                      <w:r>
                        <w:t>R</w:t>
                      </w:r>
                      <w:r w:rsidRPr="009235ED">
                        <w:t>equest for Tenders dated</w:t>
                      </w:r>
                      <w:r w:rsidR="00D327E9">
                        <w:t xml:space="preserve"> 30th July 2026</w:t>
                      </w:r>
                      <w:r w:rsidRPr="009235ED">
                        <w:t xml:space="preserve">025 for the </w:t>
                      </w:r>
                      <w:r w:rsidR="00B76417">
                        <w:t xml:space="preserve">provision of </w:t>
                      </w:r>
                      <w:r w:rsidR="00D327E9" w:rsidRPr="00D327E9">
                        <w:t>Managed Public-key infrastructure (PKI) Services</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26C1B592" w:rsidR="004F4556" w:rsidRPr="004F4556" w:rsidRDefault="00D327E9" w:rsidP="004F4556">
                      <w:pPr>
                        <w:spacing w:after="200" w:line="276" w:lineRule="auto"/>
                        <w:rPr>
                          <w:rFonts w:ascii="Calibri" w:hAnsi="Calibri"/>
                          <w:b/>
                          <w:sz w:val="22"/>
                          <w:szCs w:val="22"/>
                        </w:rPr>
                      </w:pPr>
                      <w:r w:rsidRPr="00D327E9">
                        <w:t>Request for Tenders for Managed Public-key infrastructure (PKI) Services for the Revenue Commissioners</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howingPlcHdr/>
                </w:sdtPr>
                <w:sdtEndPr/>
                <w:sdtContent>
                  <w:tc>
                    <w:tcPr>
                      <w:tcW w:w="4621" w:type="dxa"/>
                      <w:vAlign w:val="center"/>
                    </w:tcPr>
                    <w:p w14:paraId="0F830F44" w14:textId="2D0984F0" w:rsidR="004F4556" w:rsidRPr="004F4556" w:rsidRDefault="00FF3A21" w:rsidP="00AF1522">
                      <w:pPr>
                        <w:spacing w:after="200" w:line="276" w:lineRule="auto"/>
                        <w:rPr>
                          <w:rFonts w:ascii="Calibri" w:hAnsi="Calibri"/>
                          <w:b/>
                          <w:sz w:val="22"/>
                          <w:szCs w:val="22"/>
                        </w:rPr>
                      </w:pPr>
                      <w:r w:rsidRPr="00FF3A21">
                        <w:rPr>
                          <w:rStyle w:val="PlaceholderText"/>
                        </w:rPr>
                        <w:t>Click here and insert details.</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D327E9"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D327E9"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AF1522">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D327E9"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AF1522">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AF1522">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AF1522">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AF1522">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D327E9"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D327E9"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D327E9"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D327E9"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D327E9"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D327E9"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D327E9"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D327E9"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D327E9"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D327E9"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AF1522">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D327E9"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AF1522">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AF1522">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AF152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AF152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AF152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AF1522">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AF1522">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AF1522">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AF1522">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AF1522">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AF1522">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AF1522">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AF1522">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D327E9"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AF1522">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AF1522">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AF1522">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AF1522">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D327E9"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D327E9"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shd w:val="clear" w:color="auto" w:fill="auto"/>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shd w:val="clear" w:color="auto" w:fill="auto"/>
                </w:tcPr>
                <w:p w14:paraId="62E3EC90" w14:textId="77777777" w:rsidR="004F4556" w:rsidRPr="007357BF" w:rsidRDefault="00D327E9"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shd w:val="clear" w:color="auto" w:fill="auto"/>
                </w:tcPr>
                <w:p w14:paraId="7449BE72" w14:textId="77777777" w:rsidR="004F4556" w:rsidRPr="004F4556" w:rsidRDefault="00D327E9"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shd w:val="clear" w:color="auto" w:fill="auto"/>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shd w:val="clear" w:color="auto" w:fill="auto"/>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shd w:val="clear" w:color="auto" w:fill="auto"/>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shd w:val="clear" w:color="auto" w:fill="auto"/>
                </w:tcPr>
                <w:p w14:paraId="60C03E72" w14:textId="77777777" w:rsidR="004F4556" w:rsidRPr="004F4556" w:rsidRDefault="00D327E9"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21A6" w14:textId="77777777" w:rsidR="00AF1522" w:rsidRDefault="00AF1522">
      <w:r>
        <w:separator/>
      </w:r>
    </w:p>
  </w:endnote>
  <w:endnote w:type="continuationSeparator" w:id="0">
    <w:p w14:paraId="7DCDA84B" w14:textId="77777777" w:rsidR="00AF1522" w:rsidRDefault="00AF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04765C8" w:rsidR="00AF1522" w:rsidRDefault="00AF1522"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C22875">
          <w:rPr>
            <w:rFonts w:asciiTheme="minorHAnsi" w:hAnsiTheme="minorHAnsi"/>
            <w:noProof/>
          </w:rPr>
          <w:t>1</w:t>
        </w:r>
        <w:r w:rsidRPr="00DE06E5">
          <w:rPr>
            <w:rFonts w:asciiTheme="minorHAnsi" w:hAnsiTheme="minorHAnsi"/>
          </w:rPr>
          <w:fldChar w:fldCharType="end"/>
        </w:r>
      </w:p>
    </w:sdtContent>
  </w:sdt>
  <w:p w14:paraId="1818D1C8" w14:textId="77777777" w:rsidR="00AF1522" w:rsidRPr="00DE06E5" w:rsidRDefault="00AF1522"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F208" w14:textId="77777777" w:rsidR="00AF1522" w:rsidRDefault="00AF1522">
      <w:r>
        <w:separator/>
      </w:r>
    </w:p>
  </w:footnote>
  <w:footnote w:type="continuationSeparator" w:id="0">
    <w:p w14:paraId="56D1E5D2" w14:textId="77777777" w:rsidR="00AF1522" w:rsidRDefault="00AF1522">
      <w:r>
        <w:continuationSeparator/>
      </w:r>
    </w:p>
  </w:footnote>
  <w:footnote w:id="1">
    <w:p w14:paraId="70C40314" w14:textId="77777777" w:rsidR="00AF1522" w:rsidRPr="002B720D" w:rsidRDefault="00AF1522"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AF1522" w:rsidRPr="002B720D" w:rsidRDefault="00AF1522"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AF1522" w:rsidRPr="002B720D" w:rsidRDefault="00AF1522"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AF1522" w:rsidRDefault="00AF1522"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AF1522" w:rsidRPr="004F13D1" w:rsidRDefault="00AF1522"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AF1522" w:rsidRPr="004F13D1" w:rsidRDefault="00AF1522"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AF1522" w:rsidRPr="008545D0" w:rsidRDefault="00AF1522"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AF1522" w:rsidRPr="005A5ABF" w:rsidRDefault="00AF1522" w:rsidP="004F4556">
      <w:pPr>
        <w:pStyle w:val="ListParagraph"/>
        <w:ind w:left="0"/>
        <w:rPr>
          <w:rFonts w:asciiTheme="minorHAnsi" w:hAnsiTheme="minorHAnsi"/>
          <w:i/>
          <w:sz w:val="14"/>
          <w:szCs w:val="14"/>
          <w:lang w:val="en-IE"/>
        </w:rPr>
      </w:pPr>
    </w:p>
  </w:footnote>
  <w:footnote w:id="8">
    <w:p w14:paraId="7FFBFEA5" w14:textId="77777777" w:rsidR="00AF1522" w:rsidRPr="004F13D1" w:rsidRDefault="00AF1522"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AF1522" w:rsidRDefault="00AF1522" w:rsidP="004F4556">
      <w:pPr>
        <w:pStyle w:val="FootnoteText"/>
      </w:pPr>
    </w:p>
  </w:footnote>
  <w:footnote w:id="9">
    <w:p w14:paraId="19001192" w14:textId="77777777" w:rsidR="00AF1522" w:rsidRPr="00454043" w:rsidRDefault="00AF1522"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AF1522" w:rsidRPr="00454043" w:rsidRDefault="00AF1522"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AF1522" w:rsidRPr="00454043" w:rsidRDefault="00AF1522" w:rsidP="004F4556">
      <w:pPr>
        <w:pStyle w:val="FootnoteText"/>
        <w:rPr>
          <w:i/>
          <w:sz w:val="14"/>
          <w:szCs w:val="14"/>
        </w:rPr>
      </w:pPr>
    </w:p>
  </w:footnote>
  <w:footnote w:id="11">
    <w:p w14:paraId="6DA61786" w14:textId="77777777" w:rsidR="00AF1522" w:rsidRPr="00E70125" w:rsidRDefault="00AF1522"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AF1522" w:rsidRDefault="00AF1522" w:rsidP="004F4556">
      <w:pPr>
        <w:pStyle w:val="FootnoteText"/>
      </w:pPr>
    </w:p>
  </w:footnote>
  <w:footnote w:id="12">
    <w:p w14:paraId="3D5D508F"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AF1522" w:rsidRPr="0057548E" w:rsidRDefault="00AF1522"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AF1522" w:rsidRDefault="00AF1522"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AF1522" w:rsidRPr="0057548E" w:rsidRDefault="00AF1522"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AF1522" w:rsidRPr="00D52608" w:rsidRDefault="00AF1522"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AF1522" w:rsidRDefault="00AF1522"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AF1522" w:rsidRPr="00A17B07" w:rsidRDefault="00AF1522"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AF1522" w:rsidRDefault="00AF1522"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AF1522" w:rsidRPr="00A17B07" w:rsidRDefault="00AF1522"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AF1522" w:rsidRDefault="00AF1522" w:rsidP="004F4556">
      <w:pPr>
        <w:pStyle w:val="FootnoteText"/>
      </w:pPr>
    </w:p>
  </w:footnote>
  <w:footnote w:id="31">
    <w:p w14:paraId="6A9D1BCB" w14:textId="77777777" w:rsidR="00AF1522" w:rsidRPr="00553DCC" w:rsidRDefault="00AF1522"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AF1522" w:rsidRDefault="00AF1522"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B86"/>
    <w:multiLevelType w:val="hybridMultilevel"/>
    <w:tmpl w:val="71CE75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6"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0"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6"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7"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8" w15:restartNumberingAfterBreak="0">
    <w:nsid w:val="2572351F"/>
    <w:multiLevelType w:val="hybridMultilevel"/>
    <w:tmpl w:val="CB761776"/>
    <w:lvl w:ilvl="0" w:tplc="2F227D00">
      <w:start w:val="2"/>
      <w:numFmt w:val="decimal"/>
      <w:lvlText w:val="%1."/>
      <w:lvlJc w:val="left"/>
      <w:pPr>
        <w:ind w:left="720" w:hanging="360"/>
      </w:pPr>
      <w:rPr>
        <w:rFonts w:asciiTheme="minorHAnsi" w:eastAsiaTheme="minorHAnsi" w:hAnsiTheme="minorHAnsi" w:cstheme="min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2"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4"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4"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7"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8"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41"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7"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60"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517936115">
    <w:abstractNumId w:val="30"/>
  </w:num>
  <w:num w:numId="2" w16cid:durableId="1013190033">
    <w:abstractNumId w:val="6"/>
  </w:num>
  <w:num w:numId="3" w16cid:durableId="4602794">
    <w:abstractNumId w:val="50"/>
  </w:num>
  <w:num w:numId="4" w16cid:durableId="1477840059">
    <w:abstractNumId w:val="59"/>
  </w:num>
  <w:num w:numId="5" w16cid:durableId="1269004648">
    <w:abstractNumId w:val="21"/>
  </w:num>
  <w:num w:numId="6" w16cid:durableId="276258881">
    <w:abstractNumId w:val="60"/>
  </w:num>
  <w:num w:numId="7" w16cid:durableId="1404376998">
    <w:abstractNumId w:val="1"/>
  </w:num>
  <w:num w:numId="8" w16cid:durableId="735976751">
    <w:abstractNumId w:val="36"/>
  </w:num>
  <w:num w:numId="9" w16cid:durableId="1106850290">
    <w:abstractNumId w:val="32"/>
  </w:num>
  <w:num w:numId="10" w16cid:durableId="383332615">
    <w:abstractNumId w:val="37"/>
  </w:num>
  <w:num w:numId="11" w16cid:durableId="76026817">
    <w:abstractNumId w:val="22"/>
  </w:num>
  <w:num w:numId="12" w16cid:durableId="1198851199">
    <w:abstractNumId w:val="25"/>
  </w:num>
  <w:num w:numId="13" w16cid:durableId="765034280">
    <w:abstractNumId w:val="11"/>
  </w:num>
  <w:num w:numId="14" w16cid:durableId="1896313742">
    <w:abstractNumId w:val="40"/>
  </w:num>
  <w:num w:numId="15" w16cid:durableId="837572205">
    <w:abstractNumId w:val="26"/>
  </w:num>
  <w:num w:numId="16" w16cid:durableId="811025345">
    <w:abstractNumId w:val="41"/>
  </w:num>
  <w:num w:numId="17" w16cid:durableId="795217951">
    <w:abstractNumId w:val="17"/>
  </w:num>
  <w:num w:numId="18" w16cid:durableId="1800876698">
    <w:abstractNumId w:val="0"/>
  </w:num>
  <w:num w:numId="19" w16cid:durableId="1182084518">
    <w:abstractNumId w:val="38"/>
  </w:num>
  <w:num w:numId="20" w16cid:durableId="406612054">
    <w:abstractNumId w:val="5"/>
  </w:num>
  <w:num w:numId="21" w16cid:durableId="1472938659">
    <w:abstractNumId w:val="43"/>
  </w:num>
  <w:num w:numId="22" w16cid:durableId="1161383737">
    <w:abstractNumId w:val="10"/>
  </w:num>
  <w:num w:numId="23" w16cid:durableId="60758673">
    <w:abstractNumId w:val="56"/>
  </w:num>
  <w:num w:numId="24" w16cid:durableId="1725715488">
    <w:abstractNumId w:val="44"/>
  </w:num>
  <w:num w:numId="25" w16cid:durableId="2079859626">
    <w:abstractNumId w:val="46"/>
  </w:num>
  <w:num w:numId="26" w16cid:durableId="1133526840">
    <w:abstractNumId w:val="16"/>
  </w:num>
  <w:num w:numId="27" w16cid:durableId="1333097120">
    <w:abstractNumId w:val="23"/>
  </w:num>
  <w:num w:numId="28" w16cid:durableId="2084988997">
    <w:abstractNumId w:val="7"/>
  </w:num>
  <w:num w:numId="29" w16cid:durableId="1775830245">
    <w:abstractNumId w:val="39"/>
  </w:num>
  <w:num w:numId="30" w16cid:durableId="347105194">
    <w:abstractNumId w:val="13"/>
  </w:num>
  <w:num w:numId="31" w16cid:durableId="1858881218">
    <w:abstractNumId w:val="58"/>
  </w:num>
  <w:num w:numId="32" w16cid:durableId="1218472361">
    <w:abstractNumId w:val="3"/>
  </w:num>
  <w:num w:numId="33" w16cid:durableId="1813012927">
    <w:abstractNumId w:val="9"/>
  </w:num>
  <w:num w:numId="34" w16cid:durableId="16722945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5889488">
    <w:abstractNumId w:val="8"/>
  </w:num>
  <w:num w:numId="36" w16cid:durableId="314604682">
    <w:abstractNumId w:val="12"/>
  </w:num>
  <w:num w:numId="37" w16cid:durableId="4137407">
    <w:abstractNumId w:val="52"/>
  </w:num>
  <w:num w:numId="38" w16cid:durableId="1125123431">
    <w:abstractNumId w:val="48"/>
  </w:num>
  <w:num w:numId="39" w16cid:durableId="875316533">
    <w:abstractNumId w:val="54"/>
  </w:num>
  <w:num w:numId="40" w16cid:durableId="2059669361">
    <w:abstractNumId w:val="51"/>
  </w:num>
  <w:num w:numId="41" w16cid:durableId="1554660560">
    <w:abstractNumId w:val="19"/>
  </w:num>
  <w:num w:numId="42" w16cid:durableId="2114468304">
    <w:abstractNumId w:val="57"/>
  </w:num>
  <w:num w:numId="43" w16cid:durableId="1216814352">
    <w:abstractNumId w:val="34"/>
  </w:num>
  <w:num w:numId="44" w16cid:durableId="1868055574">
    <w:abstractNumId w:val="4"/>
  </w:num>
  <w:num w:numId="45" w16cid:durableId="1994680060">
    <w:abstractNumId w:val="42"/>
  </w:num>
  <w:num w:numId="46" w16cid:durableId="391345164">
    <w:abstractNumId w:val="29"/>
  </w:num>
  <w:num w:numId="47" w16cid:durableId="1387877560">
    <w:abstractNumId w:val="49"/>
  </w:num>
  <w:num w:numId="48" w16cid:durableId="1118179653">
    <w:abstractNumId w:val="27"/>
  </w:num>
  <w:num w:numId="49" w16cid:durableId="691153262">
    <w:abstractNumId w:val="35"/>
  </w:num>
  <w:num w:numId="50" w16cid:durableId="135613935">
    <w:abstractNumId w:val="45"/>
  </w:num>
  <w:num w:numId="51" w16cid:durableId="385420297">
    <w:abstractNumId w:val="53"/>
  </w:num>
  <w:num w:numId="52" w16cid:durableId="1194346043">
    <w:abstractNumId w:val="31"/>
  </w:num>
  <w:num w:numId="53" w16cid:durableId="1010254251">
    <w:abstractNumId w:val="15"/>
  </w:num>
  <w:num w:numId="54" w16cid:durableId="335117881">
    <w:abstractNumId w:val="33"/>
  </w:num>
  <w:num w:numId="55" w16cid:durableId="580413643">
    <w:abstractNumId w:val="24"/>
  </w:num>
  <w:num w:numId="56" w16cid:durableId="1245064232">
    <w:abstractNumId w:val="20"/>
  </w:num>
  <w:num w:numId="57" w16cid:durableId="1214735750">
    <w:abstractNumId w:val="28"/>
  </w:num>
  <w:num w:numId="58" w16cid:durableId="2022394541">
    <w:abstractNumId w:val="55"/>
  </w:num>
  <w:num w:numId="59" w16cid:durableId="1558122077">
    <w:abstractNumId w:val="14"/>
  </w:num>
  <w:num w:numId="60" w16cid:durableId="874930154">
    <w:abstractNumId w:val="47"/>
  </w:num>
  <w:num w:numId="61" w16cid:durableId="257059477">
    <w:abstractNumId w:val="2"/>
  </w:num>
  <w:num w:numId="62" w16cid:durableId="1119105747">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7441A"/>
    <w:rsid w:val="00084AF8"/>
    <w:rsid w:val="00085205"/>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A0609"/>
    <w:rsid w:val="001B1868"/>
    <w:rsid w:val="001E1552"/>
    <w:rsid w:val="001F071B"/>
    <w:rsid w:val="001F17FC"/>
    <w:rsid w:val="001F2498"/>
    <w:rsid w:val="001F6261"/>
    <w:rsid w:val="00206CA6"/>
    <w:rsid w:val="00213AC5"/>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5900"/>
    <w:rsid w:val="002F60F0"/>
    <w:rsid w:val="00305991"/>
    <w:rsid w:val="00311A4C"/>
    <w:rsid w:val="00312B71"/>
    <w:rsid w:val="0032147D"/>
    <w:rsid w:val="00322CF8"/>
    <w:rsid w:val="0033089F"/>
    <w:rsid w:val="0034250B"/>
    <w:rsid w:val="003474FD"/>
    <w:rsid w:val="0035613E"/>
    <w:rsid w:val="00366AEF"/>
    <w:rsid w:val="003B0DF0"/>
    <w:rsid w:val="003B1351"/>
    <w:rsid w:val="003B3920"/>
    <w:rsid w:val="003B5385"/>
    <w:rsid w:val="003C1437"/>
    <w:rsid w:val="003D2C7E"/>
    <w:rsid w:val="003D2CF7"/>
    <w:rsid w:val="003D328A"/>
    <w:rsid w:val="003E659D"/>
    <w:rsid w:val="003F5EB3"/>
    <w:rsid w:val="00401A15"/>
    <w:rsid w:val="00407D6C"/>
    <w:rsid w:val="00416234"/>
    <w:rsid w:val="0041698F"/>
    <w:rsid w:val="004265C9"/>
    <w:rsid w:val="004310BD"/>
    <w:rsid w:val="00433A03"/>
    <w:rsid w:val="00435D04"/>
    <w:rsid w:val="0044618B"/>
    <w:rsid w:val="00455523"/>
    <w:rsid w:val="00457033"/>
    <w:rsid w:val="00460180"/>
    <w:rsid w:val="00471C1A"/>
    <w:rsid w:val="0047278E"/>
    <w:rsid w:val="004741F6"/>
    <w:rsid w:val="00490DA6"/>
    <w:rsid w:val="004A52D5"/>
    <w:rsid w:val="004B0F98"/>
    <w:rsid w:val="004C7A0B"/>
    <w:rsid w:val="004D340D"/>
    <w:rsid w:val="004E0C3C"/>
    <w:rsid w:val="004E24FA"/>
    <w:rsid w:val="004E2D65"/>
    <w:rsid w:val="004F4556"/>
    <w:rsid w:val="005009EC"/>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4737"/>
    <w:rsid w:val="006C570D"/>
    <w:rsid w:val="006D15B9"/>
    <w:rsid w:val="006D7DF8"/>
    <w:rsid w:val="006E05F0"/>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0100B"/>
    <w:rsid w:val="00913EB2"/>
    <w:rsid w:val="009170AC"/>
    <w:rsid w:val="009235ED"/>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A7C6C"/>
    <w:rsid w:val="00AB3258"/>
    <w:rsid w:val="00AC123F"/>
    <w:rsid w:val="00AD6387"/>
    <w:rsid w:val="00AE1B5E"/>
    <w:rsid w:val="00AE4E8E"/>
    <w:rsid w:val="00AF0AA9"/>
    <w:rsid w:val="00AF1522"/>
    <w:rsid w:val="00AF2C0A"/>
    <w:rsid w:val="00AF5DB4"/>
    <w:rsid w:val="00B0707E"/>
    <w:rsid w:val="00B16603"/>
    <w:rsid w:val="00B44441"/>
    <w:rsid w:val="00B469A3"/>
    <w:rsid w:val="00B47A66"/>
    <w:rsid w:val="00B55787"/>
    <w:rsid w:val="00B65260"/>
    <w:rsid w:val="00B66C0B"/>
    <w:rsid w:val="00B742EB"/>
    <w:rsid w:val="00B76417"/>
    <w:rsid w:val="00B81C52"/>
    <w:rsid w:val="00B93E7B"/>
    <w:rsid w:val="00BA2461"/>
    <w:rsid w:val="00BB0198"/>
    <w:rsid w:val="00BB27C7"/>
    <w:rsid w:val="00BC008D"/>
    <w:rsid w:val="00BC5DA0"/>
    <w:rsid w:val="00BD1810"/>
    <w:rsid w:val="00BD5E0F"/>
    <w:rsid w:val="00BE74DB"/>
    <w:rsid w:val="00C22875"/>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D00A7D"/>
    <w:rsid w:val="00D03D4B"/>
    <w:rsid w:val="00D24809"/>
    <w:rsid w:val="00D2502E"/>
    <w:rsid w:val="00D25567"/>
    <w:rsid w:val="00D267F0"/>
    <w:rsid w:val="00D30D6E"/>
    <w:rsid w:val="00D327E9"/>
    <w:rsid w:val="00D33D32"/>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2DDC"/>
    <w:rsid w:val="00EF3C60"/>
    <w:rsid w:val="00F03921"/>
    <w:rsid w:val="00F046C6"/>
    <w:rsid w:val="00F04AC0"/>
    <w:rsid w:val="00F107A6"/>
    <w:rsid w:val="00F1415A"/>
    <w:rsid w:val="00F220F3"/>
    <w:rsid w:val="00F25279"/>
    <w:rsid w:val="00F30355"/>
    <w:rsid w:val="00F439CB"/>
    <w:rsid w:val="00F6389D"/>
    <w:rsid w:val="00F67AA8"/>
    <w:rsid w:val="00F71FB0"/>
    <w:rsid w:val="00F92761"/>
    <w:rsid w:val="00F95CA1"/>
    <w:rsid w:val="00FA4AB2"/>
    <w:rsid w:val="00FC29A2"/>
    <w:rsid w:val="00FD303A"/>
    <w:rsid w:val="00FE435E"/>
    <w:rsid w:val="00FE7E47"/>
    <w:rsid w:val="00FF0C56"/>
    <w:rsid w:val="00FF0E4E"/>
    <w:rsid w:val="00FF3A2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aliases w:val="igunore,Subtitle Cover Page,Dot pt,F5 List Paragraph,Bullet Points,No Spacing1,List Paragraph Char Char Char,Indicator Text,Numbered Para 1,Colorful List - Accent 11,List Paragraph11,MAIN CONTENT,List Paragraph12,List Paragraph2,Bullet 1"/>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396" w:rsidRDefault="00915396" w:rsidP="005715B7">
      <w:pPr>
        <w:spacing w:after="0" w:line="240" w:lineRule="auto"/>
      </w:pPr>
      <w:r>
        <w:separator/>
      </w:r>
    </w:p>
  </w:endnote>
  <w:endnote w:type="continuationSeparator" w:id="0">
    <w:p w:rsidR="00915396" w:rsidRDefault="00915396"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396" w:rsidRDefault="00915396" w:rsidP="005715B7">
      <w:pPr>
        <w:spacing w:after="0" w:line="240" w:lineRule="auto"/>
      </w:pPr>
      <w:r>
        <w:separator/>
      </w:r>
    </w:p>
  </w:footnote>
  <w:footnote w:type="continuationSeparator" w:id="0">
    <w:p w:rsidR="00915396" w:rsidRDefault="00915396"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213AC5"/>
    <w:rsid w:val="003D2CF7"/>
    <w:rsid w:val="005715B7"/>
    <w:rsid w:val="0059669F"/>
    <w:rsid w:val="007E255D"/>
    <w:rsid w:val="0090100B"/>
    <w:rsid w:val="00915396"/>
    <w:rsid w:val="00BB5B18"/>
    <w:rsid w:val="00BD0007"/>
    <w:rsid w:val="00C12B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8f6a83-fa36-488a-9651-4d8e2ead3213">
      <Value>32</Value>
      <Value>14</Value>
      <Value>13</Value>
      <Value>8</Value>
      <Value>24</Value>
      <Value>92</Value>
    </TaxCatchAll>
    <e9be08524f454d8b979862330e952271 xmlns="9d8f6a83-fa36-488a-9651-4d8e2ead3213">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nb82aa7489a64919aab5fd247ffa0d1e xmlns="9d8f6a83-fa36-488a-9651-4d8e2ead3213">
      <Terms xmlns="http://schemas.microsoft.com/office/infopath/2007/PartnerControls">
        <TermInfo xmlns="http://schemas.microsoft.com/office/infopath/2007/PartnerControls">
          <TermName xmlns="http://schemas.microsoft.com/office/infopath/2007/PartnerControls">Years</TermName>
          <TermId xmlns="http://schemas.microsoft.com/office/infopath/2007/PartnerControls">53742f61-4433-4da5-a091-2662be89597b</TermId>
        </TermInfo>
      </Terms>
    </nb82aa7489a64919aab5fd247ffa0d1e>
    <f62107d924a7469492625f91956e46a6 xmlns="9d8f6a83-fa36-488a-9651-4d8e2ead321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f62107d924a7469492625f91956e46a6>
    <l29cd52af9b640b690e3347aa75f97a9 xmlns="9d8f6a83-fa36-488a-9651-4d8e2ead3213">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e62af2f156934d1aab35222180c5fbb1 xmlns="9d8f6a83-fa36-488a-9651-4d8e2ead3213">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ade64af1c6a24cfdbe8da7f962b31d74 xmlns="9d8f6a83-fa36-488a-9651-4d8e2ead3213">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80A18F02E17E9E47AA291A3A25B669EF" ma:contentTypeVersion="54" ma:contentTypeDescription="" ma:contentTypeScope="" ma:versionID="c89e15ff3bc9a1bd8d09ecb90ae4a050">
  <xsd:schema xmlns:xsd="http://www.w3.org/2001/XMLSchema" xmlns:xs="http://www.w3.org/2001/XMLSchema" xmlns:p="http://schemas.microsoft.com/office/2006/metadata/properties" xmlns:ns2="9d8f6a83-fa36-488a-9651-4d8e2ead3213" targetNamespace="http://schemas.microsoft.com/office/2006/metadata/properties" ma:root="true" ma:fieldsID="5646a103a0c56010a45cd7d61a76297d" ns2:_="">
    <xsd:import namespace="9d8f6a83-fa36-488a-9651-4d8e2ead3213"/>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6a83-fa36-488a-9651-4d8e2ead3213"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6ccc61-0299-4f37-923d-93e4a921a12d}" ma:internalName="TaxCatchAll" ma:showField="CatchAllData"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6ccc61-0299-4f37-923d-93e4a921a12d}" ma:internalName="TaxCatchAllLabel" ma:readOnly="true" ma:showField="CatchAllDataLabel"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2.xml><?xml version="1.0" encoding="utf-8"?>
<ds:datastoreItem xmlns:ds="http://schemas.openxmlformats.org/officeDocument/2006/customXml" ds:itemID="{4A350170-A58B-4ADD-BDBF-010B57B224F1}">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d8f6a83-fa36-488a-9651-4d8e2ead3213"/>
    <ds:schemaRef ds:uri="http://www.w3.org/XML/1998/namespace"/>
  </ds:schemaRefs>
</ds:datastoreItem>
</file>

<file path=customXml/itemProps3.xml><?xml version="1.0" encoding="utf-8"?>
<ds:datastoreItem xmlns:ds="http://schemas.openxmlformats.org/officeDocument/2006/customXml" ds:itemID="{5610FF98-0AB2-4A7A-81E4-E45B5009D56F}">
  <ds:schemaRefs>
    <ds:schemaRef ds:uri="http://schemas.openxmlformats.org/officeDocument/2006/bibliography"/>
  </ds:schemaRefs>
</ds:datastoreItem>
</file>

<file path=customXml/itemProps4.xml><?xml version="1.0" encoding="utf-8"?>
<ds:datastoreItem xmlns:ds="http://schemas.openxmlformats.org/officeDocument/2006/customXml" ds:itemID="{4D9D2B00-684D-409B-BD86-9CE58E148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6a83-fa36-488a-9651-4d8e2ead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17921</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O'Donoghue, Gavin</cp:lastModifiedBy>
  <cp:revision>2</cp:revision>
  <cp:lastPrinted>2016-04-26T17:24:00Z</cp:lastPrinted>
  <dcterms:created xsi:type="dcterms:W3CDTF">2026-07-30T09:27:00Z</dcterms:created>
  <dcterms:modified xsi:type="dcterms:W3CDTF">2026-07-30T09:27:00Z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0x010100852E11B2A94E4937B655CB4FCD918453006DFD5C59A7CB45AAB5046F3899BB7DEC0080A18F02E17E9E47AA291A3A25B669EF</vt:lpwstr>
  </property>
  <property fmtid="{D5CDD505-2E9C-101B-9397-08002B2CF9AE}" pid="3" name="eDocs_Year">
    <vt:lpwstr>24;#2022|2b9caf65-b8c4-4b89-aa3d-2d8b24030d19</vt:lpwstr>
  </property>
  <property fmtid="{D5CDD505-2E9C-101B-9397-08002B2CF9AE}" pid="4" name="eDocs_SeriesSubSeries">
    <vt:lpwstr>2;#004|50730978-8897-4b35-9281-a309bb1d5232</vt:lpwstr>
  </property>
  <property fmtid="{D5CDD505-2E9C-101B-9397-08002B2CF9AE}" pid="5" name="eDocs_FileTopics">
    <vt:lpwstr>5;#ICT|d8b30853-6eab-43a3-a5ac-ad0d9b302ac3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17;#Unclassified|f33d2cd0-30e5-4f10-8d2a-4027eb6837f4</vt:lpwstr>
  </property>
  <property fmtid="{D5CDD505-2E9C-101B-9397-08002B2CF9AE}" pid="10" name="nascSubCategory">
    <vt:lpwstr>92</vt:lpwstr>
  </property>
  <property fmtid="{D5CDD505-2E9C-101B-9397-08002B2CF9AE}" pid="11" name="nascUnit">
    <vt:lpwstr>24</vt:lpwstr>
  </property>
  <property fmtid="{D5CDD505-2E9C-101B-9397-08002B2CF9AE}" pid="12" name="nascBranch">
    <vt:lpwstr>32</vt:lpwstr>
  </property>
  <property fmtid="{D5CDD505-2E9C-101B-9397-08002B2CF9AE}" pid="13" name="nascSiteType">
    <vt:lpwstr>14</vt:lpwstr>
  </property>
  <property fmtid="{D5CDD505-2E9C-101B-9397-08002B2CF9AE}" pid="14" name="nascDivision">
    <vt:lpwstr>13</vt:lpwstr>
  </property>
  <property fmtid="{D5CDD505-2E9C-101B-9397-08002B2CF9AE}" pid="15" name="nascCategory">
    <vt:lpwstr>8</vt:lpwstr>
  </property>
</Properties>
</file>