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FCFB5" w14:textId="77777777" w:rsidR="00EF591E" w:rsidRPr="00EF591E" w:rsidRDefault="00EF591E" w:rsidP="00EF591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EF591E"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t>APPENDIX 4 – TENDER RESPONSE DOCUMENT</w:t>
      </w:r>
    </w:p>
    <w:p w14:paraId="1C8026AD" w14:textId="77777777" w:rsidR="00EF591E" w:rsidRPr="00EF591E" w:rsidRDefault="00EF591E" w:rsidP="00EF591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EF591E">
        <w:rPr>
          <w:rFonts w:eastAsia="Times New Roman" w:cstheme="minorHAnsi"/>
          <w:b/>
          <w:bCs/>
          <w:color w:val="000000"/>
          <w:kern w:val="0"/>
          <w:sz w:val="36"/>
          <w:szCs w:val="36"/>
          <w:lang w:eastAsia="en-GB"/>
          <w14:ligatures w14:val="none"/>
        </w:rPr>
        <w:t>Design and Delivery of a Grassland Management Programme</w:t>
      </w:r>
    </w:p>
    <w:p w14:paraId="7B587F1B" w14:textId="1556D68B" w:rsidR="00EF591E" w:rsidRPr="00EF591E" w:rsidRDefault="00EF591E" w:rsidP="00EF591E">
      <w:p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0D111ADC" w14:textId="77777777" w:rsidR="00EF591E" w:rsidRPr="00EF591E" w:rsidRDefault="00EF591E" w:rsidP="00EF591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EF591E"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t>Instructions to Tenderers</w:t>
      </w:r>
    </w:p>
    <w:p w14:paraId="64401AB3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This document forms part of the tender submission.</w:t>
      </w:r>
    </w:p>
    <w:p w14:paraId="0A4D2863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Tenderers should complete all sections.</w:t>
      </w:r>
    </w:p>
    <w:p w14:paraId="4D130BE5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Pricing must </w:t>
      </w:r>
      <w:r w:rsidRPr="00EF591E"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  <w:t>not</w:t>
      </w: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 be included in this document. Pricing shall be submitted separately using </w:t>
      </w:r>
      <w:r w:rsidRPr="00EF591E"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  <w:t>Appendix 2 – Pricing Schedule</w:t>
      </w: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.</w:t>
      </w:r>
    </w:p>
    <w:p w14:paraId="6EBC374A" w14:textId="0FE312D9" w:rsidR="00EF591E" w:rsidRPr="00EF591E" w:rsidRDefault="00EF591E" w:rsidP="00EF591E">
      <w:p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45A20FB0" w14:textId="77777777" w:rsidR="00EF591E" w:rsidRPr="00EF591E" w:rsidRDefault="00EF591E" w:rsidP="00EF591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EF591E"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t>Section 1 – Tenderer Details</w:t>
      </w:r>
    </w:p>
    <w:p w14:paraId="7540ABE0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Organisation Name</w:t>
      </w:r>
    </w:p>
    <w:p w14:paraId="4D0EA184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Address</w:t>
      </w:r>
    </w:p>
    <w:p w14:paraId="45572995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Company Registration Number (if applicable)</w:t>
      </w:r>
    </w:p>
    <w:p w14:paraId="3BE310CC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Primary Contact</w:t>
      </w:r>
    </w:p>
    <w:p w14:paraId="11082985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Position</w:t>
      </w:r>
    </w:p>
    <w:p w14:paraId="012D8AC4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Telephone</w:t>
      </w:r>
    </w:p>
    <w:p w14:paraId="4B314490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Email</w:t>
      </w:r>
    </w:p>
    <w:p w14:paraId="3C202D78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Website</w:t>
      </w:r>
    </w:p>
    <w:p w14:paraId="397D1BC7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VAT Number (if applicable)</w:t>
      </w:r>
    </w:p>
    <w:p w14:paraId="0F9F6A34" w14:textId="3C331CC2" w:rsidR="00EF591E" w:rsidRPr="00EF591E" w:rsidRDefault="00EF591E" w:rsidP="00EF591E">
      <w:p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5E4655E3" w14:textId="77777777" w:rsidR="00EF591E" w:rsidRDefault="00EF591E" w:rsidP="00EF591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br w:type="page"/>
      </w:r>
    </w:p>
    <w:p w14:paraId="71B9F640" w14:textId="769C1E61" w:rsidR="00EF591E" w:rsidRPr="00EF591E" w:rsidRDefault="00EF591E" w:rsidP="00EF591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EF591E"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lastRenderedPageBreak/>
        <w:t>Section 2 – Organisation Profile</w:t>
      </w:r>
    </w:p>
    <w:p w14:paraId="0628D948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Provide a brief overview of your organisation including:</w:t>
      </w:r>
    </w:p>
    <w:p w14:paraId="68246583" w14:textId="77777777" w:rsidR="00EF591E" w:rsidRPr="00EF591E" w:rsidRDefault="00EF591E" w:rsidP="00EF59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organisational structure</w:t>
      </w:r>
    </w:p>
    <w:p w14:paraId="575741EF" w14:textId="77777777" w:rsidR="00EF591E" w:rsidRPr="00EF591E" w:rsidRDefault="00EF591E" w:rsidP="00EF59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areas of expertise</w:t>
      </w:r>
    </w:p>
    <w:p w14:paraId="49894484" w14:textId="77777777" w:rsidR="00EF591E" w:rsidRPr="00EF591E" w:rsidRDefault="00EF591E" w:rsidP="00EF59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experience delivering agricultural education and training</w:t>
      </w:r>
    </w:p>
    <w:p w14:paraId="32165BDD" w14:textId="77777777" w:rsidR="00EF591E" w:rsidRPr="00EF591E" w:rsidRDefault="00EF591E" w:rsidP="00EF59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resources available to deliver the programme</w:t>
      </w:r>
    </w:p>
    <w:p w14:paraId="1ECEF3F2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(Maximum 2 pages)</w:t>
      </w:r>
    </w:p>
    <w:p w14:paraId="04714969" w14:textId="34D3CB82" w:rsidR="00EF591E" w:rsidRPr="00EF591E" w:rsidRDefault="00EF591E" w:rsidP="00EF591E">
      <w:p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52A6AF72" w14:textId="77777777" w:rsidR="00EF591E" w:rsidRDefault="00EF591E" w:rsidP="00EF591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br w:type="page"/>
      </w:r>
    </w:p>
    <w:p w14:paraId="0919E0FE" w14:textId="51F22C9F" w:rsidR="00EF591E" w:rsidRPr="00EF591E" w:rsidRDefault="00EF591E" w:rsidP="00EF591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EF591E"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lastRenderedPageBreak/>
        <w:t>Section 3 – Relevant Experience</w:t>
      </w:r>
    </w:p>
    <w:p w14:paraId="40D92B51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Describe your experience in delivering:</w:t>
      </w:r>
    </w:p>
    <w:p w14:paraId="665FA15C" w14:textId="77777777" w:rsidR="00EF591E" w:rsidRPr="00EF591E" w:rsidRDefault="00EF591E" w:rsidP="00EF59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agricultural education programmes</w:t>
      </w:r>
    </w:p>
    <w:p w14:paraId="7DBE2594" w14:textId="77777777" w:rsidR="00EF591E" w:rsidRPr="00EF591E" w:rsidRDefault="00EF591E" w:rsidP="00EF59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grassland management programmes</w:t>
      </w:r>
    </w:p>
    <w:p w14:paraId="02B492D5" w14:textId="77777777" w:rsidR="00EF591E" w:rsidRPr="00EF591E" w:rsidRDefault="00EF591E" w:rsidP="00EF59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grazing management programmes</w:t>
      </w:r>
    </w:p>
    <w:p w14:paraId="6471B6CA" w14:textId="77777777" w:rsidR="00EF591E" w:rsidRPr="00EF591E" w:rsidRDefault="00EF591E" w:rsidP="00EF59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livestock or farm management training</w:t>
      </w:r>
    </w:p>
    <w:p w14:paraId="797E532D" w14:textId="77777777" w:rsidR="00EF591E" w:rsidRPr="00EF591E" w:rsidRDefault="00EF591E" w:rsidP="00EF59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practical field-based farmer education</w:t>
      </w:r>
    </w:p>
    <w:p w14:paraId="7E49D67C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Include examples demonstrating successful programme delivery.</w:t>
      </w:r>
    </w:p>
    <w:p w14:paraId="71B65E09" w14:textId="2A2DA9B2" w:rsidR="00EF591E" w:rsidRPr="00EF591E" w:rsidRDefault="00EF591E" w:rsidP="00EF591E">
      <w:p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2B1D4B6D" w14:textId="77777777" w:rsidR="00EF591E" w:rsidRDefault="00EF591E" w:rsidP="00EF591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br w:type="page"/>
      </w:r>
    </w:p>
    <w:p w14:paraId="7C427D5F" w14:textId="6B40AC42" w:rsidR="00EF591E" w:rsidRPr="00EF591E" w:rsidRDefault="00EF591E" w:rsidP="00EF591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EF591E"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lastRenderedPageBreak/>
        <w:t>Section 4 – Comparable Programmes</w:t>
      </w:r>
    </w:p>
    <w:p w14:paraId="1DD09A54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Provide details of </w:t>
      </w:r>
      <w:r w:rsidRPr="00EF591E"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  <w:t>two comparable programmes delivered within the previous three years.</w:t>
      </w:r>
    </w:p>
    <w:p w14:paraId="66BD42E2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For each programme include:</w:t>
      </w:r>
    </w:p>
    <w:p w14:paraId="05BBC50D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Client</w:t>
      </w:r>
    </w:p>
    <w:p w14:paraId="0F833B3F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Programme title</w:t>
      </w:r>
    </w:p>
    <w:p w14:paraId="3884AA37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Dates</w:t>
      </w:r>
    </w:p>
    <w:p w14:paraId="5482E103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Number of participants</w:t>
      </w:r>
    </w:p>
    <w:p w14:paraId="3BFF128C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Programme objectives</w:t>
      </w:r>
    </w:p>
    <w:p w14:paraId="43775243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Services delivered</w:t>
      </w:r>
    </w:p>
    <w:p w14:paraId="539BA02B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Outcomes achieved</w:t>
      </w:r>
    </w:p>
    <w:p w14:paraId="145C6492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Reference contact</w:t>
      </w:r>
    </w:p>
    <w:p w14:paraId="378AEB70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Telephone</w:t>
      </w:r>
    </w:p>
    <w:p w14:paraId="6776FC94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Email</w:t>
      </w:r>
    </w:p>
    <w:p w14:paraId="5AC4B240" w14:textId="5038B2BC" w:rsidR="00EF591E" w:rsidRPr="00EF591E" w:rsidRDefault="00EF591E" w:rsidP="00EF591E">
      <w:p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59C8181D" w14:textId="77777777" w:rsidR="00EF591E" w:rsidRDefault="00EF591E" w:rsidP="00EF591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br w:type="page"/>
      </w:r>
    </w:p>
    <w:p w14:paraId="46F71E16" w14:textId="360E3305" w:rsidR="00EF591E" w:rsidRPr="00EF591E" w:rsidRDefault="00EF591E" w:rsidP="00EF591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EF591E"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lastRenderedPageBreak/>
        <w:t>Section 5 – Proposed Programme Content and Delivery Methodology</w:t>
      </w:r>
    </w:p>
    <w:p w14:paraId="114A0DDC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i/>
          <w:iCs/>
          <w:color w:val="000000"/>
          <w:kern w:val="0"/>
          <w:lang w:eastAsia="en-GB"/>
          <w14:ligatures w14:val="none"/>
        </w:rPr>
        <w:t>(Award Criterion – 40%)</w:t>
      </w:r>
    </w:p>
    <w:p w14:paraId="6102588F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Describe your proposed approach to designing and delivering the programme.</w:t>
      </w:r>
    </w:p>
    <w:p w14:paraId="320C4329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Your response should include:</w:t>
      </w:r>
    </w:p>
    <w:p w14:paraId="1B79543D" w14:textId="77777777" w:rsidR="00EF591E" w:rsidRPr="00EF591E" w:rsidRDefault="00EF591E" w:rsidP="00EF591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EF591E"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en-GB"/>
          <w14:ligatures w14:val="none"/>
        </w:rPr>
        <w:t>Understanding of the Programme</w:t>
      </w:r>
    </w:p>
    <w:p w14:paraId="18A1618F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Explain your understanding of the programme objectives.</w:t>
      </w:r>
    </w:p>
    <w:p w14:paraId="022863AD" w14:textId="463DE9A1" w:rsidR="00EF591E" w:rsidRPr="00EF591E" w:rsidRDefault="00EF591E" w:rsidP="00EF591E">
      <w:p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62848437" w14:textId="77777777" w:rsidR="00EF591E" w:rsidRPr="00EF591E" w:rsidRDefault="00EF591E" w:rsidP="00EF591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EF591E"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en-GB"/>
          <w14:ligatures w14:val="none"/>
        </w:rPr>
        <w:t>Programme Structure</w:t>
      </w:r>
    </w:p>
    <w:p w14:paraId="10D11DCF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Describe how the programme will be organised across four training days.</w:t>
      </w:r>
    </w:p>
    <w:p w14:paraId="417140ED" w14:textId="1B69D5DB" w:rsidR="00EF591E" w:rsidRPr="00EF591E" w:rsidRDefault="00EF591E" w:rsidP="00EF591E">
      <w:p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30D49CD0" w14:textId="77777777" w:rsidR="00EF591E" w:rsidRPr="00EF591E" w:rsidRDefault="00EF591E" w:rsidP="00EF591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EF591E"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en-GB"/>
          <w14:ligatures w14:val="none"/>
        </w:rPr>
        <w:t>Delivery Methods</w:t>
      </w:r>
    </w:p>
    <w:p w14:paraId="6790B3CC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Explain how you will combine:</w:t>
      </w:r>
    </w:p>
    <w:p w14:paraId="354E89F4" w14:textId="77777777" w:rsidR="00EF591E" w:rsidRPr="00EF591E" w:rsidRDefault="00EF591E" w:rsidP="00EF59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classroom learning</w:t>
      </w:r>
    </w:p>
    <w:p w14:paraId="210F1E40" w14:textId="77777777" w:rsidR="00EF591E" w:rsidRPr="00EF591E" w:rsidRDefault="00EF591E" w:rsidP="00EF59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practical demonstrations</w:t>
      </w:r>
    </w:p>
    <w:p w14:paraId="5C083119" w14:textId="77777777" w:rsidR="00EF591E" w:rsidRPr="00EF591E" w:rsidRDefault="00EF591E" w:rsidP="00EF59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field-based learning</w:t>
      </w:r>
    </w:p>
    <w:p w14:paraId="41508099" w14:textId="77777777" w:rsidR="00EF591E" w:rsidRPr="00EF591E" w:rsidRDefault="00EF591E" w:rsidP="00EF59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group discussion</w:t>
      </w:r>
    </w:p>
    <w:p w14:paraId="4862325E" w14:textId="77777777" w:rsidR="00EF591E" w:rsidRPr="00EF591E" w:rsidRDefault="00EF591E" w:rsidP="00EF59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participant engagement</w:t>
      </w:r>
    </w:p>
    <w:p w14:paraId="7A33103E" w14:textId="26E7886F" w:rsidR="00EF591E" w:rsidRPr="00EF591E" w:rsidRDefault="00EF591E" w:rsidP="00EF591E">
      <w:p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14032166" w14:textId="77777777" w:rsidR="00EF591E" w:rsidRPr="00EF591E" w:rsidRDefault="00EF591E" w:rsidP="00EF591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EF591E"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en-GB"/>
          <w14:ligatures w14:val="none"/>
        </w:rPr>
        <w:t>Programme Content</w:t>
      </w:r>
    </w:p>
    <w:p w14:paraId="5724F7BB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Explain how your programme will address the requirements contained within Appendix 1, including:</w:t>
      </w:r>
    </w:p>
    <w:p w14:paraId="4040AB2F" w14:textId="77777777" w:rsidR="00EF591E" w:rsidRPr="00EF591E" w:rsidRDefault="00EF591E" w:rsidP="00EF59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grassland management</w:t>
      </w:r>
    </w:p>
    <w:p w14:paraId="0BF3F348" w14:textId="77777777" w:rsidR="00EF591E" w:rsidRPr="00EF591E" w:rsidRDefault="00EF591E" w:rsidP="00EF59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grass measurement</w:t>
      </w:r>
    </w:p>
    <w:p w14:paraId="28C8D664" w14:textId="77777777" w:rsidR="00EF591E" w:rsidRPr="00EF591E" w:rsidRDefault="00EF591E" w:rsidP="00EF59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grass budgeting</w:t>
      </w:r>
    </w:p>
    <w:p w14:paraId="3BD58DE0" w14:textId="77777777" w:rsidR="00EF591E" w:rsidRPr="00EF591E" w:rsidRDefault="00EF591E" w:rsidP="00EF59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grazing management</w:t>
      </w:r>
    </w:p>
    <w:p w14:paraId="0AB09229" w14:textId="77777777" w:rsidR="00EF591E" w:rsidRPr="00EF591E" w:rsidRDefault="00EF591E" w:rsidP="00EF59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soil fertility</w:t>
      </w:r>
    </w:p>
    <w:p w14:paraId="32E3E2D2" w14:textId="77777777" w:rsidR="00EF591E" w:rsidRPr="00EF591E" w:rsidRDefault="00EF591E" w:rsidP="00EF59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farm profitability</w:t>
      </w:r>
    </w:p>
    <w:p w14:paraId="6B816768" w14:textId="77777777" w:rsidR="00EF591E" w:rsidRPr="00EF591E" w:rsidRDefault="00EF591E" w:rsidP="00EF59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environmental sustainability</w:t>
      </w:r>
    </w:p>
    <w:p w14:paraId="5E68E7CE" w14:textId="77777777" w:rsidR="00EF591E" w:rsidRPr="00EF591E" w:rsidRDefault="00EF591E" w:rsidP="00EF59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lastRenderedPageBreak/>
        <w:t>practical learning activities</w:t>
      </w:r>
    </w:p>
    <w:p w14:paraId="7991C0BE" w14:textId="192B22EC" w:rsidR="00EF591E" w:rsidRPr="00EF591E" w:rsidRDefault="00EF591E" w:rsidP="00EF591E">
      <w:p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679C4357" w14:textId="77777777" w:rsidR="00EF591E" w:rsidRPr="00EF591E" w:rsidRDefault="00EF591E" w:rsidP="00EF591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EF591E"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en-GB"/>
          <w14:ligatures w14:val="none"/>
        </w:rPr>
        <w:t>Learning Materials</w:t>
      </w:r>
    </w:p>
    <w:p w14:paraId="70D0466E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Describe the learning materials and resources that will be provided.</w:t>
      </w:r>
    </w:p>
    <w:p w14:paraId="012AE466" w14:textId="763CE507" w:rsidR="00EF591E" w:rsidRPr="00EF591E" w:rsidRDefault="00EF591E" w:rsidP="00EF591E">
      <w:p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6588C909" w14:textId="77777777" w:rsidR="00EF591E" w:rsidRPr="00EF591E" w:rsidRDefault="00EF591E" w:rsidP="00EF591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EF591E"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en-GB"/>
          <w14:ligatures w14:val="none"/>
        </w:rPr>
        <w:t>Participant Engagement</w:t>
      </w:r>
    </w:p>
    <w:p w14:paraId="4B955003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Explain how you will encourage active participation and practical learning.</w:t>
      </w:r>
    </w:p>
    <w:p w14:paraId="3A2B5E0E" w14:textId="43E9AA73" w:rsidR="00EF591E" w:rsidRPr="00EF591E" w:rsidRDefault="00EF591E" w:rsidP="00EF591E">
      <w:p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2CC40632" w14:textId="77777777" w:rsidR="00EF591E" w:rsidRPr="00EF591E" w:rsidRDefault="00EF591E" w:rsidP="00EF591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EF591E"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en-GB"/>
          <w14:ligatures w14:val="none"/>
        </w:rPr>
        <w:t>Continuous Improvement</w:t>
      </w:r>
    </w:p>
    <w:p w14:paraId="772E6E19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Describe how participant feedback will be incorporated into programme improvement.</w:t>
      </w:r>
    </w:p>
    <w:p w14:paraId="4B42AF4A" w14:textId="37B55E26" w:rsidR="00EF591E" w:rsidRPr="00EF591E" w:rsidRDefault="00EF591E" w:rsidP="00EF591E">
      <w:p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431567D7" w14:textId="77777777" w:rsidR="00EF591E" w:rsidRDefault="00EF591E" w:rsidP="00EF591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br w:type="page"/>
      </w:r>
    </w:p>
    <w:p w14:paraId="584B8D9C" w14:textId="1E0F113F" w:rsidR="00EF591E" w:rsidRPr="00EF591E" w:rsidRDefault="00EF591E" w:rsidP="00EF591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EF591E"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lastRenderedPageBreak/>
        <w:t>Section 6 – Programme Delivery Capability</w:t>
      </w:r>
    </w:p>
    <w:p w14:paraId="658490CE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i/>
          <w:iCs/>
          <w:color w:val="000000"/>
          <w:kern w:val="0"/>
          <w:lang w:eastAsia="en-GB"/>
          <w14:ligatures w14:val="none"/>
        </w:rPr>
        <w:t>(Award Criterion – 30%)</w:t>
      </w:r>
    </w:p>
    <w:p w14:paraId="29B427B2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Provide details of the personnel who will deliver the programme.</w:t>
      </w:r>
    </w:p>
    <w:p w14:paraId="7F63B0FA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For each individual include:</w:t>
      </w:r>
    </w:p>
    <w:p w14:paraId="2E895471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Name</w:t>
      </w:r>
    </w:p>
    <w:p w14:paraId="657942FF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Role</w:t>
      </w:r>
    </w:p>
    <w:p w14:paraId="780C2991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Relevant qualifications</w:t>
      </w:r>
    </w:p>
    <w:p w14:paraId="05A3A653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Relevant agricultural expertise</w:t>
      </w:r>
    </w:p>
    <w:p w14:paraId="7230815C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Relevant programme delivery experience</w:t>
      </w:r>
    </w:p>
    <w:p w14:paraId="49DFA400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Specific responsibilities</w:t>
      </w:r>
    </w:p>
    <w:p w14:paraId="23A37E53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  <w:t>CVs are not required.</w:t>
      </w:r>
    </w:p>
    <w:p w14:paraId="52320653" w14:textId="273D87A9" w:rsidR="00EF591E" w:rsidRPr="00EF591E" w:rsidRDefault="00EF591E" w:rsidP="00EF591E">
      <w:p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642985A0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Describe the organisational arrangements that will ensure successful delivery over the contract period.</w:t>
      </w:r>
    </w:p>
    <w:p w14:paraId="27F84569" w14:textId="170F0EBE" w:rsidR="00EF591E" w:rsidRPr="00EF591E" w:rsidRDefault="00EF591E" w:rsidP="00EF591E">
      <w:p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4F148952" w14:textId="77777777" w:rsidR="00EF591E" w:rsidRDefault="00EF591E" w:rsidP="00EF591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br w:type="page"/>
      </w:r>
    </w:p>
    <w:p w14:paraId="7A8B9167" w14:textId="163D7740" w:rsidR="00EF591E" w:rsidRPr="00EF591E" w:rsidRDefault="00EF591E" w:rsidP="00EF591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EF591E"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lastRenderedPageBreak/>
        <w:t>Section 7 – Programme Management</w:t>
      </w:r>
    </w:p>
    <w:p w14:paraId="57560877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Describe your arrangements for:</w:t>
      </w:r>
    </w:p>
    <w:p w14:paraId="1A8F9460" w14:textId="77777777" w:rsidR="00EF591E" w:rsidRPr="00EF591E" w:rsidRDefault="00EF591E" w:rsidP="00EF59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programme planning</w:t>
      </w:r>
    </w:p>
    <w:p w14:paraId="113BE3DF" w14:textId="77777777" w:rsidR="00EF591E" w:rsidRPr="00EF591E" w:rsidRDefault="00EF591E" w:rsidP="00EF59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liaison with Macra Agricultural Skillnet</w:t>
      </w:r>
    </w:p>
    <w:p w14:paraId="41A18FF1" w14:textId="77777777" w:rsidR="00EF591E" w:rsidRPr="00EF591E" w:rsidRDefault="00EF591E" w:rsidP="00EF59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attendance management</w:t>
      </w:r>
    </w:p>
    <w:p w14:paraId="6E1BF7A6" w14:textId="77777777" w:rsidR="00EF591E" w:rsidRPr="00EF591E" w:rsidRDefault="00EF591E" w:rsidP="00EF59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participant communications</w:t>
      </w:r>
    </w:p>
    <w:p w14:paraId="41F8991C" w14:textId="77777777" w:rsidR="00EF591E" w:rsidRPr="00EF591E" w:rsidRDefault="00EF591E" w:rsidP="00EF59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reporting</w:t>
      </w:r>
    </w:p>
    <w:p w14:paraId="7916A01C" w14:textId="77777777" w:rsidR="00EF591E" w:rsidRPr="00EF591E" w:rsidRDefault="00EF591E" w:rsidP="00EF59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quality assurance</w:t>
      </w:r>
    </w:p>
    <w:p w14:paraId="74094350" w14:textId="77777777" w:rsidR="00EF591E" w:rsidRPr="00EF591E" w:rsidRDefault="00EF591E" w:rsidP="00EF59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risk management</w:t>
      </w:r>
    </w:p>
    <w:p w14:paraId="226838B1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Explain how you will provide:</w:t>
      </w:r>
    </w:p>
    <w:p w14:paraId="1353B60B" w14:textId="77777777" w:rsidR="00EF591E" w:rsidRPr="00EF591E" w:rsidRDefault="00EF591E" w:rsidP="00EF59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attendance reports</w:t>
      </w:r>
    </w:p>
    <w:p w14:paraId="0D7B9260" w14:textId="77777777" w:rsidR="00EF591E" w:rsidRPr="00EF591E" w:rsidRDefault="00EF591E" w:rsidP="00EF59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participant feedback summaries</w:t>
      </w:r>
    </w:p>
    <w:p w14:paraId="58AB2033" w14:textId="77777777" w:rsidR="00EF591E" w:rsidRPr="00EF591E" w:rsidRDefault="00EF591E" w:rsidP="00EF59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end-of-programme report</w:t>
      </w:r>
    </w:p>
    <w:p w14:paraId="37FF2EA0" w14:textId="4E3D0C56" w:rsidR="00EF591E" w:rsidRPr="00EF591E" w:rsidRDefault="00EF591E" w:rsidP="00EF591E">
      <w:p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78AA31F6" w14:textId="77777777" w:rsidR="00EF591E" w:rsidRDefault="00EF591E" w:rsidP="00EF591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br w:type="page"/>
      </w:r>
    </w:p>
    <w:p w14:paraId="53AC91C1" w14:textId="28A5B8AB" w:rsidR="00EF591E" w:rsidRPr="00EF591E" w:rsidRDefault="00EF591E" w:rsidP="00EF591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EF591E"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lastRenderedPageBreak/>
        <w:t>Section 8 – Sustainability and Green Procurement</w:t>
      </w:r>
    </w:p>
    <w:p w14:paraId="1E608CF4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i/>
          <w:iCs/>
          <w:color w:val="000000"/>
          <w:kern w:val="0"/>
          <w:lang w:eastAsia="en-GB"/>
          <w14:ligatures w14:val="none"/>
        </w:rPr>
        <w:t>(Award Criterion – 10%)</w:t>
      </w:r>
    </w:p>
    <w:p w14:paraId="790C3F6F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Describe how sustainability will be incorporated into programme delivery.</w:t>
      </w:r>
    </w:p>
    <w:p w14:paraId="65EA7A83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Include measures relating to:</w:t>
      </w:r>
    </w:p>
    <w:p w14:paraId="6F6AD0B9" w14:textId="77777777" w:rsidR="00EF591E" w:rsidRPr="00EF591E" w:rsidRDefault="00EF591E" w:rsidP="00EF59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efficient use of resources</w:t>
      </w:r>
    </w:p>
    <w:p w14:paraId="6FD640F1" w14:textId="77777777" w:rsidR="00EF591E" w:rsidRPr="00EF591E" w:rsidRDefault="00EF591E" w:rsidP="00EF59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reduction of printed materials</w:t>
      </w:r>
    </w:p>
    <w:p w14:paraId="09864195" w14:textId="77777777" w:rsidR="00EF591E" w:rsidRPr="00EF591E" w:rsidRDefault="00EF591E" w:rsidP="00EF59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electronic learning resources</w:t>
      </w:r>
    </w:p>
    <w:p w14:paraId="7E8EB77C" w14:textId="77777777" w:rsidR="00EF591E" w:rsidRPr="00EF591E" w:rsidRDefault="00EF591E" w:rsidP="00EF59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environmentally responsible travel where appropriate</w:t>
      </w:r>
    </w:p>
    <w:p w14:paraId="4421FF64" w14:textId="77777777" w:rsidR="00EF591E" w:rsidRPr="00EF591E" w:rsidRDefault="00EF591E" w:rsidP="00EF59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promotion of sustainable farming practices</w:t>
      </w:r>
    </w:p>
    <w:p w14:paraId="674F762B" w14:textId="77777777" w:rsidR="00EF591E" w:rsidRPr="00EF591E" w:rsidRDefault="00EF591E" w:rsidP="00EF59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waste reduction</w:t>
      </w:r>
    </w:p>
    <w:p w14:paraId="6E753D77" w14:textId="2B96AB79" w:rsidR="00EF591E" w:rsidRPr="00EF591E" w:rsidRDefault="00EF591E" w:rsidP="00EF591E">
      <w:p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57041EB1" w14:textId="77777777" w:rsidR="00EF591E" w:rsidRDefault="00EF591E" w:rsidP="00EF591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br w:type="page"/>
      </w:r>
    </w:p>
    <w:p w14:paraId="2CE48F98" w14:textId="097D6BA1" w:rsidR="00EF591E" w:rsidRPr="00EF591E" w:rsidRDefault="00EF591E" w:rsidP="00EF591E">
      <w:p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57657D47" w14:textId="2EDF3EB0" w:rsidR="00EF591E" w:rsidRPr="00EF591E" w:rsidRDefault="00EF591E" w:rsidP="00EF591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EF591E"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Section </w:t>
      </w:r>
      <w:r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t>9</w:t>
      </w:r>
      <w:r w:rsidRPr="00EF591E"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– Additional Information</w:t>
      </w:r>
    </w:p>
    <w:p w14:paraId="6B83FC6F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Provide any additional information relevant to your proposal.</w:t>
      </w:r>
    </w:p>
    <w:p w14:paraId="417820E4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(Optional)</w:t>
      </w:r>
    </w:p>
    <w:p w14:paraId="38929A54" w14:textId="68B882C3" w:rsidR="00EF591E" w:rsidRPr="00EF591E" w:rsidRDefault="00EF591E" w:rsidP="00EF591E">
      <w:p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6B3757A3" w14:textId="77777777" w:rsidR="00EF591E" w:rsidRPr="00EF591E" w:rsidRDefault="00EF591E" w:rsidP="00EF591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EF591E">
        <w:rPr>
          <w:rFonts w:eastAsia="Times New Roman" w:cstheme="min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t>Submission Checklist</w:t>
      </w:r>
    </w:p>
    <w:p w14:paraId="452A0139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>Please confirm that your submission includes:</w:t>
      </w:r>
    </w:p>
    <w:p w14:paraId="777DCF08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 Completed Tender Response Document</w:t>
      </w:r>
    </w:p>
    <w:p w14:paraId="307C5241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 Completed Appendix 2 – Pricing Schedule</w:t>
      </w:r>
    </w:p>
    <w:p w14:paraId="2C6C5444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 Completed Appendix 3 – Tenderer's Statement</w:t>
      </w:r>
    </w:p>
    <w:p w14:paraId="52E98793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 Details of two comparable programmes</w:t>
      </w:r>
    </w:p>
    <w:p w14:paraId="6402E832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 Summary of proposed personnel</w:t>
      </w:r>
    </w:p>
    <w:p w14:paraId="5E929F2D" w14:textId="77777777" w:rsidR="00EF591E" w:rsidRPr="00EF591E" w:rsidRDefault="00EF591E" w:rsidP="00EF591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EF59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EF591E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 Any supporting information referenced within this submission</w:t>
      </w:r>
    </w:p>
    <w:p w14:paraId="0A454F7A" w14:textId="77777777" w:rsidR="00540779" w:rsidRPr="00EF591E" w:rsidRDefault="00540779">
      <w:pPr>
        <w:rPr>
          <w:rFonts w:cstheme="minorHAnsi"/>
        </w:rPr>
      </w:pPr>
    </w:p>
    <w:sectPr w:rsidR="00540779" w:rsidRPr="00EF59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19826" w14:textId="77777777" w:rsidR="00317FC6" w:rsidRDefault="00317FC6" w:rsidP="00EF591E">
      <w:pPr>
        <w:spacing w:after="0" w:line="240" w:lineRule="auto"/>
      </w:pPr>
      <w:r>
        <w:separator/>
      </w:r>
    </w:p>
  </w:endnote>
  <w:endnote w:type="continuationSeparator" w:id="0">
    <w:p w14:paraId="152FD9D2" w14:textId="77777777" w:rsidR="00317FC6" w:rsidRDefault="00317FC6" w:rsidP="00EF5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63548545"/>
      <w:docPartObj>
        <w:docPartGallery w:val="Page Numbers (Bottom of Page)"/>
        <w:docPartUnique/>
      </w:docPartObj>
    </w:sdtPr>
    <w:sdtContent>
      <w:p w14:paraId="42AC8D37" w14:textId="0246ABD0" w:rsidR="00EF591E" w:rsidRDefault="00EF591E" w:rsidP="001B7E6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057A7ED" w14:textId="77777777" w:rsidR="00EF591E" w:rsidRDefault="00EF591E" w:rsidP="00EF591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72021779"/>
      <w:docPartObj>
        <w:docPartGallery w:val="Page Numbers (Bottom of Page)"/>
        <w:docPartUnique/>
      </w:docPartObj>
    </w:sdtPr>
    <w:sdtContent>
      <w:p w14:paraId="00F8C64E" w14:textId="1C540A11" w:rsidR="00EF591E" w:rsidRDefault="00EF591E" w:rsidP="001B7E6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65260E" w14:textId="77777777" w:rsidR="00EF591E" w:rsidRDefault="00EF591E" w:rsidP="00EF591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6FD39" w14:textId="77777777" w:rsidR="00EF591E" w:rsidRDefault="00EF5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195A2" w14:textId="77777777" w:rsidR="00317FC6" w:rsidRDefault="00317FC6" w:rsidP="00EF591E">
      <w:pPr>
        <w:spacing w:after="0" w:line="240" w:lineRule="auto"/>
      </w:pPr>
      <w:r>
        <w:separator/>
      </w:r>
    </w:p>
  </w:footnote>
  <w:footnote w:type="continuationSeparator" w:id="0">
    <w:p w14:paraId="54F31614" w14:textId="77777777" w:rsidR="00317FC6" w:rsidRDefault="00317FC6" w:rsidP="00EF5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566C" w14:textId="77777777" w:rsidR="00EF591E" w:rsidRDefault="00EF59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C6505" w14:textId="77777777" w:rsidR="00EF591E" w:rsidRDefault="00EF59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E9B67" w14:textId="77777777" w:rsidR="00EF591E" w:rsidRDefault="00EF59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FF"/>
    <w:multiLevelType w:val="multilevel"/>
    <w:tmpl w:val="F070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14B80"/>
    <w:multiLevelType w:val="multilevel"/>
    <w:tmpl w:val="4B5E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9124A"/>
    <w:multiLevelType w:val="multilevel"/>
    <w:tmpl w:val="BBB2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0A40D4"/>
    <w:multiLevelType w:val="multilevel"/>
    <w:tmpl w:val="72C6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7C435A"/>
    <w:multiLevelType w:val="multilevel"/>
    <w:tmpl w:val="4F5A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D4175F"/>
    <w:multiLevelType w:val="multilevel"/>
    <w:tmpl w:val="8EF8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87453E"/>
    <w:multiLevelType w:val="multilevel"/>
    <w:tmpl w:val="53F4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629156">
    <w:abstractNumId w:val="4"/>
  </w:num>
  <w:num w:numId="2" w16cid:durableId="1188134163">
    <w:abstractNumId w:val="0"/>
  </w:num>
  <w:num w:numId="3" w16cid:durableId="1631402695">
    <w:abstractNumId w:val="2"/>
  </w:num>
  <w:num w:numId="4" w16cid:durableId="1202522325">
    <w:abstractNumId w:val="3"/>
  </w:num>
  <w:num w:numId="5" w16cid:durableId="71975852">
    <w:abstractNumId w:val="1"/>
  </w:num>
  <w:num w:numId="6" w16cid:durableId="85808132">
    <w:abstractNumId w:val="5"/>
  </w:num>
  <w:num w:numId="7" w16cid:durableId="21265360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91E"/>
    <w:rsid w:val="00317FC6"/>
    <w:rsid w:val="00540779"/>
    <w:rsid w:val="00675840"/>
    <w:rsid w:val="007A0455"/>
    <w:rsid w:val="00EF591E"/>
    <w:rsid w:val="00F14078"/>
    <w:rsid w:val="00F8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0190E"/>
  <w15:chartTrackingRefBased/>
  <w15:docId w15:val="{375C9B69-F587-7B4E-B3E4-CBB0DF2D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5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5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59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9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9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F59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F59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9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9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9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9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9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9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5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5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5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5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59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59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59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9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9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91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F5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EF591E"/>
  </w:style>
  <w:style w:type="character" w:styleId="Strong">
    <w:name w:val="Strong"/>
    <w:basedOn w:val="DefaultParagraphFont"/>
    <w:uiPriority w:val="22"/>
    <w:qFormat/>
    <w:rsid w:val="00EF591E"/>
    <w:rPr>
      <w:b/>
      <w:bCs/>
    </w:rPr>
  </w:style>
  <w:style w:type="character" w:styleId="Emphasis">
    <w:name w:val="Emphasis"/>
    <w:basedOn w:val="DefaultParagraphFont"/>
    <w:uiPriority w:val="20"/>
    <w:qFormat/>
    <w:rsid w:val="00EF591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F5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91E"/>
  </w:style>
  <w:style w:type="paragraph" w:styleId="Footer">
    <w:name w:val="footer"/>
    <w:basedOn w:val="Normal"/>
    <w:link w:val="FooterChar"/>
    <w:uiPriority w:val="99"/>
    <w:unhideWhenUsed/>
    <w:rsid w:val="00EF5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91E"/>
  </w:style>
  <w:style w:type="character" w:styleId="PageNumber">
    <w:name w:val="page number"/>
    <w:basedOn w:val="DefaultParagraphFont"/>
    <w:uiPriority w:val="99"/>
    <w:semiHidden/>
    <w:unhideWhenUsed/>
    <w:rsid w:val="00EF5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Richardson</dc:creator>
  <cp:keywords/>
  <dc:description/>
  <cp:lastModifiedBy>Gillian Richardson</cp:lastModifiedBy>
  <cp:revision>1</cp:revision>
  <dcterms:created xsi:type="dcterms:W3CDTF">2026-07-29T12:21:00Z</dcterms:created>
  <dcterms:modified xsi:type="dcterms:W3CDTF">2026-07-29T12:24:00Z</dcterms:modified>
</cp:coreProperties>
</file>