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F252" w14:textId="77777777" w:rsidR="00C50D42" w:rsidRDefault="002B64B1">
      <w:pPr>
        <w:pStyle w:val="Heading1"/>
        <w:ind w:left="-5"/>
      </w:pPr>
      <w:r>
        <w:t xml:space="preserve">Services Contract </w:t>
      </w:r>
    </w:p>
    <w:p w14:paraId="672A6659" w14:textId="77777777" w:rsidR="00C50D42" w:rsidRDefault="002B64B1" w:rsidP="00E95DEC">
      <w:pPr>
        <w:tabs>
          <w:tab w:val="left" w:pos="9072"/>
        </w:tabs>
        <w:spacing w:after="202" w:line="259" w:lineRule="auto"/>
        <w:ind w:left="-29" w:right="207" w:firstLine="0"/>
        <w:jc w:val="left"/>
      </w:pPr>
      <w:r>
        <w:rPr>
          <w:noProof/>
        </w:rPr>
        <mc:AlternateContent>
          <mc:Choice Requires="wpg">
            <w:drawing>
              <wp:inline distT="0" distB="0" distL="0" distR="0" wp14:anchorId="5746D619" wp14:editId="139AAAE1">
                <wp:extent cx="5796000"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6000"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2A16D596">
              <v:group id="Group 22267" style="width:456.4pt;height:2.15pt;mso-position-horizontal-relative:char;mso-position-vertical-relative:line" coordsize="57981,274" o:spid="_x0000_s1026" w14:anchorId="62A74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">
                <v:shape id="Shape 29077"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v:stroke miterlimit="83231f" joinstyle="miter"/>
                  <v:path textboxrect="0,0,5798185,27432" arrowok="t"/>
                </v:shape>
                <w10:anchorlock/>
              </v:group>
            </w:pict>
          </mc:Fallback>
        </mc:AlternateContent>
      </w:r>
    </w:p>
    <w:p w14:paraId="29D6B04F" w14:textId="77777777" w:rsidR="00C50D42" w:rsidRDefault="002B64B1">
      <w:pPr>
        <w:spacing w:after="139" w:line="259" w:lineRule="auto"/>
        <w:ind w:left="0" w:right="0" w:firstLine="0"/>
        <w:jc w:val="left"/>
      </w:pPr>
      <w:r>
        <w:t xml:space="preserve"> </w:t>
      </w:r>
    </w:p>
    <w:p w14:paraId="0A37501D" w14:textId="45983AE5" w:rsidR="00DA7C7E" w:rsidRDefault="00DA7C7E">
      <w:pPr>
        <w:spacing w:after="139" w:line="259" w:lineRule="auto"/>
        <w:ind w:left="0" w:right="0" w:firstLine="0"/>
        <w:jc w:val="left"/>
      </w:pPr>
    </w:p>
    <w:p w14:paraId="0A6959E7" w14:textId="77777777" w:rsidR="00C50D42" w:rsidRDefault="002B64B1">
      <w:pPr>
        <w:spacing w:after="136" w:line="259" w:lineRule="auto"/>
        <w:ind w:left="0" w:right="0" w:firstLine="0"/>
        <w:jc w:val="left"/>
      </w:pPr>
      <w:r>
        <w:t xml:space="preserve"> </w:t>
      </w:r>
    </w:p>
    <w:p w14:paraId="5DAB6C7B"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2D1EF039" w14:textId="77777777" w:rsidR="00940BE3" w:rsidRDefault="00940BE3" w:rsidP="00DD2330">
      <w:pPr>
        <w:spacing w:after="139" w:line="259" w:lineRule="auto"/>
        <w:ind w:left="0" w:right="0" w:firstLine="0"/>
        <w:jc w:val="center"/>
        <w:rPr>
          <w:sz w:val="24"/>
          <w:highlight w:val="yellow"/>
        </w:rPr>
      </w:pPr>
    </w:p>
    <w:p w14:paraId="68326055" w14:textId="77777777" w:rsidR="00940BE3" w:rsidRPr="00DD2330" w:rsidRDefault="00940BE3" w:rsidP="00E96616">
      <w:pPr>
        <w:spacing w:after="139" w:line="259" w:lineRule="auto"/>
        <w:ind w:left="0" w:right="-1" w:firstLine="0"/>
        <w:jc w:val="center"/>
        <w:rPr>
          <w:sz w:val="44"/>
        </w:rPr>
      </w:pPr>
    </w:p>
    <w:p w14:paraId="46F5212A" w14:textId="77777777" w:rsidR="00C50D42" w:rsidRPr="00A31D96" w:rsidRDefault="00E315C5" w:rsidP="00E96616">
      <w:pPr>
        <w:tabs>
          <w:tab w:val="left" w:pos="7390"/>
          <w:tab w:val="left" w:pos="8789"/>
        </w:tabs>
        <w:spacing w:after="137" w:line="259" w:lineRule="auto"/>
        <w:ind w:left="0" w:right="-1"/>
        <w:jc w:val="center"/>
        <w:rPr>
          <w:b/>
          <w:bCs/>
          <w:sz w:val="24"/>
        </w:rPr>
      </w:pPr>
      <w:r w:rsidRPr="00A31D96">
        <w:rPr>
          <w:b/>
          <w:bCs/>
          <w:sz w:val="24"/>
        </w:rPr>
        <w:t>Marine Institut</w:t>
      </w:r>
      <w:r w:rsidR="00C06921" w:rsidRPr="00A31D96">
        <w:rPr>
          <w:b/>
          <w:bCs/>
          <w:sz w:val="24"/>
        </w:rPr>
        <w:t>e</w:t>
      </w:r>
    </w:p>
    <w:p w14:paraId="02EB378F" w14:textId="77777777" w:rsidR="00C50D42" w:rsidRPr="00DA7C7E" w:rsidRDefault="00C50D42" w:rsidP="00E96616">
      <w:pPr>
        <w:tabs>
          <w:tab w:val="left" w:pos="8789"/>
        </w:tabs>
        <w:spacing w:after="139" w:line="259" w:lineRule="auto"/>
        <w:ind w:left="0" w:right="-1" w:firstLine="0"/>
        <w:jc w:val="center"/>
        <w:rPr>
          <w:sz w:val="24"/>
        </w:rPr>
      </w:pPr>
    </w:p>
    <w:p w14:paraId="201911FB" w14:textId="77777777" w:rsidR="00C50D42" w:rsidRPr="00DA7C7E" w:rsidRDefault="002B64B1" w:rsidP="00E96616">
      <w:pPr>
        <w:tabs>
          <w:tab w:val="left" w:pos="8789"/>
        </w:tabs>
        <w:spacing w:after="128" w:line="267" w:lineRule="auto"/>
        <w:ind w:left="0" w:right="-1" w:firstLine="0"/>
        <w:jc w:val="center"/>
      </w:pPr>
      <w:r w:rsidRPr="00DA7C7E">
        <w:t>and</w:t>
      </w:r>
    </w:p>
    <w:p w14:paraId="6A05A809" w14:textId="77777777" w:rsidR="00C50D42" w:rsidRPr="00DA7C7E" w:rsidRDefault="00C50D42" w:rsidP="00E96616">
      <w:pPr>
        <w:tabs>
          <w:tab w:val="left" w:pos="8789"/>
        </w:tabs>
        <w:spacing w:after="136" w:line="259" w:lineRule="auto"/>
        <w:ind w:left="0" w:right="-1" w:firstLine="0"/>
        <w:jc w:val="center"/>
        <w:rPr>
          <w:sz w:val="24"/>
        </w:rPr>
      </w:pPr>
    </w:p>
    <w:p w14:paraId="5A39BBE3" w14:textId="00FF6A96" w:rsidR="00C50D42" w:rsidRDefault="00324D23" w:rsidP="00E96616">
      <w:pPr>
        <w:tabs>
          <w:tab w:val="left" w:pos="8789"/>
        </w:tabs>
        <w:spacing w:after="139" w:line="259" w:lineRule="auto"/>
        <w:ind w:left="0" w:right="-1" w:firstLine="0"/>
        <w:jc w:val="center"/>
        <w:rPr>
          <w:sz w:val="28"/>
          <w:szCs w:val="28"/>
        </w:rPr>
      </w:pPr>
      <w:r>
        <w:rPr>
          <w:sz w:val="24"/>
          <w:szCs w:val="24"/>
        </w:rPr>
        <w:t>[</w:t>
      </w:r>
      <w:r w:rsidR="00FC3B90" w:rsidRPr="74D5B87F">
        <w:rPr>
          <w:sz w:val="24"/>
          <w:szCs w:val="24"/>
        </w:rPr>
        <w:t xml:space="preserve">Insert </w:t>
      </w:r>
      <w:r w:rsidR="006B0E00" w:rsidRPr="74D5B87F">
        <w:rPr>
          <w:sz w:val="24"/>
          <w:szCs w:val="24"/>
        </w:rPr>
        <w:t>F</w:t>
      </w:r>
      <w:r w:rsidR="00FC3B90" w:rsidRPr="74D5B87F">
        <w:rPr>
          <w:sz w:val="24"/>
          <w:szCs w:val="24"/>
        </w:rPr>
        <w:t xml:space="preserve">ull </w:t>
      </w:r>
      <w:r w:rsidR="006B0E00" w:rsidRPr="74D5B87F">
        <w:rPr>
          <w:sz w:val="24"/>
          <w:szCs w:val="24"/>
        </w:rPr>
        <w:t>L</w:t>
      </w:r>
      <w:r w:rsidR="00FC3B90" w:rsidRPr="74D5B87F">
        <w:rPr>
          <w:sz w:val="24"/>
          <w:szCs w:val="24"/>
        </w:rPr>
        <w:t xml:space="preserve">egal </w:t>
      </w:r>
      <w:r w:rsidR="006B0E00" w:rsidRPr="74D5B87F">
        <w:rPr>
          <w:sz w:val="24"/>
          <w:szCs w:val="24"/>
        </w:rPr>
        <w:t>C</w:t>
      </w:r>
      <w:r w:rsidR="006725BD" w:rsidRPr="74D5B87F">
        <w:rPr>
          <w:sz w:val="24"/>
          <w:szCs w:val="24"/>
        </w:rPr>
        <w:t>ompany Name Here</w:t>
      </w:r>
      <w:r>
        <w:rPr>
          <w:sz w:val="24"/>
          <w:szCs w:val="24"/>
        </w:rPr>
        <w:t>]</w:t>
      </w:r>
    </w:p>
    <w:p w14:paraId="41C8F396" w14:textId="77777777" w:rsidR="00C50D42" w:rsidRDefault="00C50D42" w:rsidP="00E96616">
      <w:pPr>
        <w:tabs>
          <w:tab w:val="left" w:pos="8789"/>
        </w:tabs>
        <w:spacing w:after="136" w:line="259" w:lineRule="auto"/>
        <w:ind w:left="0" w:right="-1" w:firstLine="0"/>
        <w:jc w:val="center"/>
      </w:pPr>
    </w:p>
    <w:p w14:paraId="436598AA" w14:textId="77777777" w:rsidR="00C50D42" w:rsidRPr="00DA7C7E" w:rsidRDefault="002B64B1" w:rsidP="00E96616">
      <w:pPr>
        <w:pStyle w:val="Heading2"/>
        <w:tabs>
          <w:tab w:val="left" w:pos="8789"/>
        </w:tabs>
        <w:spacing w:after="139"/>
        <w:ind w:left="0" w:right="-1"/>
        <w:rPr>
          <w:sz w:val="24"/>
        </w:rPr>
      </w:pPr>
      <w:r w:rsidRPr="00DA7C7E">
        <w:rPr>
          <w:sz w:val="24"/>
        </w:rPr>
        <w:t>AGREEMENT</w:t>
      </w:r>
    </w:p>
    <w:p w14:paraId="72A3D3EC" w14:textId="77777777" w:rsidR="00C50D42" w:rsidRDefault="00C50D42" w:rsidP="00E96616">
      <w:pPr>
        <w:spacing w:after="139" w:line="259" w:lineRule="auto"/>
        <w:ind w:left="0" w:right="-1" w:firstLine="0"/>
        <w:jc w:val="center"/>
      </w:pPr>
    </w:p>
    <w:p w14:paraId="07F6E19C" w14:textId="468517AA" w:rsidR="00A31D96" w:rsidRDefault="002B64B1" w:rsidP="00A31D96">
      <w:pPr>
        <w:spacing w:after="0" w:line="300" w:lineRule="auto"/>
        <w:ind w:left="0" w:right="-1" w:hanging="11"/>
        <w:jc w:val="center"/>
      </w:pPr>
      <w:r>
        <w:t>Relating to the provision of</w:t>
      </w:r>
      <w:r w:rsidR="00A31D96">
        <w:t xml:space="preserve"> Request for Tender MI-CFT26-029 Provision of Marine Mammal Observer and Seabird Observer Services.</w:t>
      </w:r>
    </w:p>
    <w:p w14:paraId="2539D053" w14:textId="77777777" w:rsidR="00A31D96" w:rsidRDefault="00A31D96" w:rsidP="00A31D96">
      <w:pPr>
        <w:spacing w:after="0" w:line="300" w:lineRule="auto"/>
        <w:ind w:left="0" w:right="-1" w:hanging="11"/>
        <w:jc w:val="center"/>
      </w:pPr>
    </w:p>
    <w:p w14:paraId="06F26F82" w14:textId="641D3D5C" w:rsidR="007176AC" w:rsidRDefault="002B64B1" w:rsidP="00324D23">
      <w:pPr>
        <w:spacing w:after="0" w:line="300" w:lineRule="auto"/>
        <w:ind w:left="0" w:right="-1" w:hanging="11"/>
        <w:jc w:val="center"/>
      </w:pPr>
      <w:r w:rsidRPr="00F12720">
        <w:rPr>
          <w:b/>
          <w:bCs/>
        </w:rPr>
        <w:t xml:space="preserve"> </w:t>
      </w:r>
      <w:r w:rsidR="00775717" w:rsidRPr="00F12720">
        <w:rPr>
          <w:b/>
          <w:bCs/>
        </w:rPr>
        <w:t>Lot 1</w:t>
      </w:r>
      <w:r w:rsidR="00775717">
        <w:t xml:space="preserve">: </w:t>
      </w:r>
      <w:r w:rsidR="00324D23" w:rsidRPr="00324D23">
        <w:t>Marine Mammal Observer Services for the Celtic Sea Herring Acoustic Survey 2026</w:t>
      </w:r>
      <w:r w:rsidR="00A31D96">
        <w:t>.</w:t>
      </w:r>
    </w:p>
    <w:p w14:paraId="5B124761" w14:textId="5850D3D0" w:rsidR="00C50D42" w:rsidRDefault="00C50D42" w:rsidP="00324D23">
      <w:pPr>
        <w:spacing w:after="0" w:line="300" w:lineRule="auto"/>
        <w:ind w:left="0" w:right="-1" w:hanging="11"/>
        <w:jc w:val="center"/>
      </w:pPr>
    </w:p>
    <w:p w14:paraId="12F40E89" w14:textId="25B125DB" w:rsidR="00C50D42" w:rsidRDefault="00C50D42" w:rsidP="00E96616">
      <w:pPr>
        <w:spacing w:after="139" w:line="259" w:lineRule="auto"/>
        <w:ind w:left="0" w:right="-1" w:firstLine="0"/>
        <w:jc w:val="center"/>
      </w:pPr>
    </w:p>
    <w:p w14:paraId="608DEACE" w14:textId="1806162E" w:rsidR="00C50D42" w:rsidRDefault="00C50D42" w:rsidP="00E96616">
      <w:pPr>
        <w:spacing w:after="136" w:line="259" w:lineRule="auto"/>
        <w:ind w:left="0" w:right="-1" w:firstLine="0"/>
        <w:jc w:val="center"/>
      </w:pPr>
    </w:p>
    <w:p w14:paraId="3DEEC669" w14:textId="77777777" w:rsidR="00C06921" w:rsidRDefault="00C06921" w:rsidP="00E96616">
      <w:pPr>
        <w:spacing w:after="136" w:line="259" w:lineRule="auto"/>
        <w:ind w:left="0" w:right="-1" w:firstLine="0"/>
        <w:jc w:val="center"/>
      </w:pPr>
    </w:p>
    <w:p w14:paraId="3656B9AB" w14:textId="77777777" w:rsidR="00DA7C7E" w:rsidRDefault="00DA7C7E" w:rsidP="4698C290">
      <w:pPr>
        <w:shd w:val="clear" w:color="auto" w:fill="FFFFFF" w:themeFill="background1"/>
        <w:spacing w:after="160" w:line="259" w:lineRule="auto"/>
        <w:ind w:left="0" w:right="0" w:firstLine="0"/>
        <w:jc w:val="left"/>
        <w:sectPr w:rsidR="00DA7C7E" w:rsidSect="00E95DEC">
          <w:headerReference w:type="even" r:id="rId12"/>
          <w:headerReference w:type="default" r:id="rId13"/>
          <w:footerReference w:type="even" r:id="rId14"/>
          <w:footerReference w:type="default" r:id="rId15"/>
          <w:headerReference w:type="first" r:id="rId16"/>
          <w:footerReference w:type="first" r:id="rId17"/>
          <w:pgSz w:w="11906" w:h="16841"/>
          <w:pgMar w:top="739" w:right="1416" w:bottom="1105" w:left="1419" w:header="720" w:footer="720" w:gutter="0"/>
          <w:cols w:space="720"/>
          <w:titlePg/>
        </w:sectPr>
      </w:pPr>
    </w:p>
    <w:p w14:paraId="049F31CB" w14:textId="77777777" w:rsidR="00EF78EB" w:rsidRPr="00AC6EDF" w:rsidRDefault="00EF78EB" w:rsidP="00627C86">
      <w:pPr>
        <w:shd w:val="clear" w:color="auto" w:fill="2F5496" w:themeFill="accent5" w:themeFillShade="BF"/>
        <w:spacing w:after="0" w:line="240" w:lineRule="auto"/>
        <w:ind w:left="0" w:right="0" w:firstLine="0"/>
        <w:jc w:val="left"/>
        <w:rPr>
          <w:rFonts w:ascii="Arial Black" w:hAnsi="Arial Black"/>
          <w:color w:val="FFFFFF"/>
          <w:sz w:val="6"/>
          <w:szCs w:val="6"/>
        </w:rPr>
      </w:pPr>
    </w:p>
    <w:p w14:paraId="2589DC55" w14:textId="6359F2AD" w:rsidR="00C50D42" w:rsidRPr="00AC6EDF" w:rsidRDefault="46BC0024" w:rsidP="00A809AC">
      <w:pPr>
        <w:shd w:val="clear" w:color="auto" w:fill="2F5496" w:themeFill="accent5" w:themeFillShade="BF"/>
        <w:spacing w:after="0" w:line="240" w:lineRule="auto"/>
        <w:ind w:left="0" w:right="0" w:firstLine="142"/>
        <w:jc w:val="left"/>
        <w:rPr>
          <w:rFonts w:ascii="Arial Black" w:hAnsi="Arial Black"/>
          <w:color w:val="FFFFFF" w:themeColor="background1"/>
          <w:sz w:val="20"/>
          <w:szCs w:val="20"/>
        </w:rPr>
      </w:pPr>
      <w:r w:rsidRPr="74D5B87F">
        <w:rPr>
          <w:rFonts w:ascii="Arial Black" w:hAnsi="Arial Black"/>
          <w:color w:val="FFFFFF" w:themeColor="background1"/>
          <w:sz w:val="20"/>
          <w:szCs w:val="20"/>
        </w:rPr>
        <w:t xml:space="preserve">THIS AGREEMENT IS MADE ON THE </w:t>
      </w:r>
      <w:r w:rsidR="52FA5163" w:rsidRPr="74D5B87F">
        <w:rPr>
          <w:rFonts w:ascii="Arial Black" w:hAnsi="Arial Black"/>
          <w:color w:val="FFFFFF" w:themeColor="background1"/>
          <w:sz w:val="20"/>
          <w:szCs w:val="20"/>
        </w:rPr>
        <w:t>XX</w:t>
      </w:r>
      <w:r w:rsidR="00334E72" w:rsidRPr="74D5B87F">
        <w:rPr>
          <w:rFonts w:ascii="Arial Black" w:hAnsi="Arial Black"/>
          <w:color w:val="FFFFFF" w:themeColor="background1"/>
          <w:sz w:val="20"/>
          <w:szCs w:val="20"/>
          <w:vertAlign w:val="superscript"/>
        </w:rPr>
        <w:t>TH</w:t>
      </w:r>
      <w:r w:rsidR="5BD165E3" w:rsidRPr="74D5B87F">
        <w:rPr>
          <w:rFonts w:ascii="Arial Black" w:hAnsi="Arial Black"/>
          <w:color w:val="FFFFFF" w:themeColor="background1"/>
          <w:sz w:val="20"/>
          <w:szCs w:val="20"/>
        </w:rPr>
        <w:t xml:space="preserve"> </w:t>
      </w:r>
      <w:r w:rsidR="00A31D96">
        <w:rPr>
          <w:rFonts w:ascii="Arial Black" w:hAnsi="Arial Black"/>
          <w:color w:val="FFFFFF" w:themeColor="background1"/>
          <w:sz w:val="20"/>
          <w:szCs w:val="20"/>
        </w:rPr>
        <w:t xml:space="preserve">DAY </w:t>
      </w:r>
      <w:r w:rsidR="002A6CF9" w:rsidRPr="74D5B87F">
        <w:rPr>
          <w:rFonts w:ascii="Arial Black" w:hAnsi="Arial Black"/>
          <w:color w:val="FFFFFF" w:themeColor="background1"/>
          <w:sz w:val="20"/>
          <w:szCs w:val="20"/>
        </w:rPr>
        <w:t xml:space="preserve">OF </w:t>
      </w:r>
      <w:r w:rsidR="15DBC822" w:rsidRPr="74D5B87F">
        <w:rPr>
          <w:rFonts w:ascii="Arial Black" w:hAnsi="Arial Black"/>
          <w:color w:val="FFFFFF" w:themeColor="background1"/>
          <w:sz w:val="20"/>
          <w:szCs w:val="20"/>
        </w:rPr>
        <w:t>MONTH</w:t>
      </w:r>
      <w:r w:rsidR="5BD165E3" w:rsidRPr="74D5B87F">
        <w:rPr>
          <w:rFonts w:ascii="Arial Black" w:hAnsi="Arial Black"/>
          <w:color w:val="FFFFFF" w:themeColor="background1"/>
          <w:sz w:val="20"/>
          <w:szCs w:val="20"/>
        </w:rPr>
        <w:t xml:space="preserve"> 20</w:t>
      </w:r>
      <w:r w:rsidR="00A31D96">
        <w:rPr>
          <w:rFonts w:ascii="Arial Black" w:hAnsi="Arial Black"/>
          <w:color w:val="FFFFFF" w:themeColor="background1"/>
          <w:sz w:val="20"/>
          <w:szCs w:val="20"/>
        </w:rPr>
        <w:t>26</w:t>
      </w:r>
      <w:r w:rsidR="0307383F" w:rsidRPr="74D5B87F">
        <w:rPr>
          <w:rFonts w:ascii="Arial Black" w:hAnsi="Arial Black"/>
          <w:color w:val="FFFFFF" w:themeColor="background1"/>
          <w:sz w:val="20"/>
          <w:szCs w:val="20"/>
        </w:rPr>
        <w:t xml:space="preserve"> </w:t>
      </w:r>
      <w:r w:rsidRPr="74D5B87F">
        <w:rPr>
          <w:rFonts w:ascii="Arial Black" w:hAnsi="Arial Black"/>
          <w:color w:val="FFFFFF" w:themeColor="background1"/>
          <w:sz w:val="20"/>
          <w:szCs w:val="20"/>
        </w:rPr>
        <w:t xml:space="preserve">BETWEEN: </w:t>
      </w:r>
    </w:p>
    <w:p w14:paraId="53128261" w14:textId="77777777" w:rsidR="001248A9" w:rsidRPr="00AC6EDF" w:rsidRDefault="001248A9" w:rsidP="005234AE">
      <w:pPr>
        <w:shd w:val="clear" w:color="auto" w:fill="2F5496" w:themeFill="accent5" w:themeFillShade="BF"/>
        <w:spacing w:after="240" w:line="259" w:lineRule="auto"/>
        <w:ind w:left="0" w:right="0" w:firstLine="0"/>
        <w:jc w:val="left"/>
        <w:rPr>
          <w:rFonts w:ascii="Arial Black" w:hAnsi="Arial Black"/>
          <w:sz w:val="6"/>
          <w:szCs w:val="6"/>
        </w:rPr>
      </w:pPr>
    </w:p>
    <w:p w14:paraId="12EE8BF9" w14:textId="5D1B0477" w:rsidR="00C50D42" w:rsidRPr="004B02B8" w:rsidRDefault="00DA7C7E" w:rsidP="005234AE">
      <w:pPr>
        <w:spacing w:after="0" w:line="360" w:lineRule="auto"/>
        <w:ind w:left="0" w:right="0" w:firstLine="0"/>
        <w:rPr>
          <w:highlight w:val="yellow"/>
        </w:rPr>
      </w:pPr>
      <w:r w:rsidRPr="74D5B87F">
        <w:rPr>
          <w:b/>
        </w:rPr>
        <w:t>Marine Institute</w:t>
      </w:r>
      <w:r w:rsidR="0047412D">
        <w:t xml:space="preserve"> of </w:t>
      </w:r>
      <w:proofErr w:type="spellStart"/>
      <w:r w:rsidR="0047412D">
        <w:t>Rinville</w:t>
      </w:r>
      <w:proofErr w:type="spellEnd"/>
      <w:r w:rsidR="0047412D">
        <w:t>, Oranmore, Co. Galway</w:t>
      </w:r>
      <w:r w:rsidR="002B64B1">
        <w:t xml:space="preserve"> (“the Client”); and </w:t>
      </w:r>
      <w:r w:rsidR="004B02B8" w:rsidRPr="74D5B87F">
        <w:rPr>
          <w:b/>
          <w:highlight w:val="yellow"/>
        </w:rPr>
        <w:t>Enter Full Legal Company Name</w:t>
      </w:r>
      <w:r w:rsidR="004B02B8">
        <w:t xml:space="preserve"> </w:t>
      </w:r>
      <w:r w:rsidR="002B64B1" w:rsidRPr="00437913">
        <w:t xml:space="preserve">of </w:t>
      </w:r>
      <w:r w:rsidR="004B02B8" w:rsidRPr="004B02B8">
        <w:rPr>
          <w:highlight w:val="yellow"/>
        </w:rPr>
        <w:t>Enter Full Address</w:t>
      </w:r>
      <w:r w:rsidR="002B64B1">
        <w:t xml:space="preserve"> (“the Contractor”) </w:t>
      </w:r>
    </w:p>
    <w:p w14:paraId="4E26961F" w14:textId="77777777" w:rsidR="00C50D42" w:rsidRDefault="002B64B1" w:rsidP="00A809AC">
      <w:pPr>
        <w:spacing w:after="240" w:line="360" w:lineRule="auto"/>
        <w:ind w:left="0" w:right="96" w:firstLine="0"/>
        <w:mirrorIndents/>
      </w:pPr>
      <w:r>
        <w:t xml:space="preserve">(each a “Party” and together “the Parties”). </w:t>
      </w:r>
    </w:p>
    <w:p w14:paraId="62486C05" w14:textId="77777777" w:rsidR="001248A9" w:rsidRPr="001248A9" w:rsidRDefault="001248A9" w:rsidP="00627C86">
      <w:pPr>
        <w:shd w:val="clear" w:color="auto" w:fill="2F5496" w:themeFill="accent5" w:themeFillShade="BF"/>
        <w:tabs>
          <w:tab w:val="left" w:pos="142"/>
        </w:tabs>
        <w:spacing w:after="0" w:line="259" w:lineRule="auto"/>
        <w:ind w:left="0" w:right="0" w:firstLine="0"/>
        <w:jc w:val="left"/>
        <w:rPr>
          <w:rFonts w:ascii="Arial Black" w:hAnsi="Arial Black"/>
          <w:color w:val="FFFFFF"/>
          <w:sz w:val="4"/>
          <w:szCs w:val="4"/>
        </w:rPr>
      </w:pPr>
      <w:r>
        <w:rPr>
          <w:rFonts w:ascii="Arial Black" w:hAnsi="Arial Black"/>
          <w:color w:val="FFFFFF"/>
          <w:sz w:val="18"/>
        </w:rPr>
        <w:tab/>
      </w:r>
    </w:p>
    <w:p w14:paraId="587DB3AA" w14:textId="77777777" w:rsidR="00C50D42" w:rsidRPr="00627C86" w:rsidRDefault="0136A861" w:rsidP="00A809AC">
      <w:pPr>
        <w:shd w:val="clear" w:color="auto" w:fill="2F5496" w:themeFill="accent5" w:themeFillShade="BF"/>
        <w:spacing w:after="0" w:line="240" w:lineRule="auto"/>
        <w:ind w:left="0" w:right="0" w:firstLine="142"/>
        <w:jc w:val="left"/>
        <w:rPr>
          <w:rFonts w:ascii="Arial Black" w:hAnsi="Arial Black"/>
          <w:color w:val="FFFFFF"/>
          <w:sz w:val="20"/>
          <w:szCs w:val="20"/>
        </w:rPr>
      </w:pPr>
      <w:r w:rsidRPr="00627C86">
        <w:rPr>
          <w:rFonts w:ascii="Arial Black" w:hAnsi="Arial Black"/>
          <w:color w:val="FFFFFF" w:themeColor="background1"/>
          <w:sz w:val="20"/>
          <w:szCs w:val="20"/>
        </w:rPr>
        <w:t xml:space="preserve">WHEREAS: </w:t>
      </w:r>
    </w:p>
    <w:p w14:paraId="4101652C" w14:textId="77777777" w:rsidR="001248A9" w:rsidRPr="001248A9" w:rsidRDefault="001248A9" w:rsidP="00627C86">
      <w:pPr>
        <w:shd w:val="clear" w:color="auto" w:fill="2F5496" w:themeFill="accent5" w:themeFillShade="BF"/>
        <w:tabs>
          <w:tab w:val="left" w:pos="142"/>
        </w:tabs>
        <w:spacing w:after="146" w:line="259" w:lineRule="auto"/>
        <w:ind w:left="0" w:right="0" w:firstLine="0"/>
        <w:jc w:val="left"/>
        <w:rPr>
          <w:rFonts w:ascii="Arial Black" w:hAnsi="Arial Black"/>
          <w:sz w:val="4"/>
          <w:szCs w:val="4"/>
        </w:rPr>
      </w:pPr>
    </w:p>
    <w:p w14:paraId="1A4657BD" w14:textId="632270A2" w:rsidR="00C50D42" w:rsidRDefault="0136A861" w:rsidP="00A31D96">
      <w:pPr>
        <w:spacing w:after="0" w:line="300" w:lineRule="auto"/>
        <w:ind w:left="0" w:right="-1" w:hanging="11"/>
        <w:jc w:val="left"/>
      </w:pPr>
      <w:r>
        <w:t>B</w:t>
      </w:r>
      <w:r w:rsidRPr="005063BE">
        <w:t>y Request for Tender entitled “</w:t>
      </w:r>
      <w:r w:rsidR="00324D23" w:rsidRPr="00A31D96">
        <w:rPr>
          <w:b/>
          <w:bCs/>
        </w:rPr>
        <w:t>MI-CFT26-029 Provision of Marine Mammal Observer and Seabird Observer Services</w:t>
      </w:r>
      <w:r w:rsidR="00A31D96" w:rsidRPr="00A31D96">
        <w:rPr>
          <w:b/>
          <w:bCs/>
          <w:i/>
          <w:iCs/>
        </w:rPr>
        <w:t xml:space="preserve">, Lot 1: Marine Mammal Observer Services for the Celtic Sea Herring Acoustic Survey 2026, </w:t>
      </w:r>
      <w:r w:rsidRPr="00A31D96">
        <w:rPr>
          <w:b/>
          <w:bCs/>
          <w:i/>
          <w:iCs/>
        </w:rPr>
        <w:t>”</w:t>
      </w:r>
      <w:r w:rsidRPr="609CE234">
        <w:rPr>
          <w:i/>
          <w:iCs/>
        </w:rPr>
        <w:t xml:space="preserve"> </w:t>
      </w:r>
      <w:r w:rsidR="009D467F" w:rsidRPr="609CE234">
        <w:t xml:space="preserve">advertised in the supplement to the Official Journal of the European Union, OJEU Notice Number </w:t>
      </w:r>
      <w:r w:rsidR="00146E6C" w:rsidRPr="609CE234">
        <w:t>ITT</w:t>
      </w:r>
      <w:r w:rsidR="00CA3238" w:rsidRPr="609CE234">
        <w:t>XX</w:t>
      </w:r>
      <w:r w:rsidR="6A37C04F" w:rsidRPr="7DC1575F">
        <w:t>-X</w:t>
      </w:r>
      <w:r w:rsidR="00CA3238" w:rsidRPr="7DC1575F">
        <w:t>XX</w:t>
      </w:r>
      <w:r w:rsidR="009D467F" w:rsidRPr="609CE234">
        <w:t xml:space="preserve"> of XXXXX</w:t>
      </w:r>
      <w:r w:rsidR="003C46AD">
        <w:rPr>
          <w:iCs/>
        </w:rPr>
        <w:t xml:space="preserve"> </w:t>
      </w:r>
      <w:r>
        <w:t xml:space="preserve">dated </w:t>
      </w:r>
      <w:r w:rsidR="008B4888">
        <w:rPr>
          <w:highlight w:val="yellow"/>
          <w:shd w:val="clear" w:color="auto" w:fill="D3D3D3"/>
        </w:rPr>
        <w:t>I</w:t>
      </w:r>
      <w:r w:rsidRPr="0047412D">
        <w:rPr>
          <w:highlight w:val="yellow"/>
          <w:shd w:val="clear" w:color="auto" w:fill="D3D3D3"/>
        </w:rPr>
        <w:t xml:space="preserve">nsert </w:t>
      </w:r>
      <w:r w:rsidR="008B4888">
        <w:rPr>
          <w:highlight w:val="yellow"/>
          <w:shd w:val="clear" w:color="auto" w:fill="D3D3D3"/>
        </w:rPr>
        <w:t>D</w:t>
      </w:r>
      <w:r w:rsidRPr="0047412D">
        <w:rPr>
          <w:highlight w:val="yellow"/>
          <w:shd w:val="clear" w:color="auto" w:fill="D3D3D3"/>
        </w:rPr>
        <w:t>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8">
        <w:r>
          <w:rPr>
            <w:color w:val="0000FF"/>
            <w:u w:val="single" w:color="0000FF"/>
          </w:rPr>
          <w:t>www.etenders.gov.ie</w:t>
        </w:r>
      </w:hyperlink>
      <w:r w:rsidR="009D467F" w:rsidRPr="609CE234">
        <w:rPr>
          <w:color w:val="auto"/>
        </w:rPr>
        <w:t xml:space="preserve"> </w:t>
      </w:r>
      <w:r w:rsidR="003C46AD" w:rsidRPr="609CE234">
        <w:rPr>
          <w:color w:val="auto"/>
        </w:rPr>
        <w:t>between</w:t>
      </w:r>
      <w:r w:rsidR="009D467F" w:rsidRPr="609CE234">
        <w:rPr>
          <w:color w:val="auto"/>
        </w:rPr>
        <w:t xml:space="preserve"> </w:t>
      </w:r>
      <w:r w:rsidR="009D467F" w:rsidRPr="609CE234">
        <w:rPr>
          <w:color w:val="auto"/>
          <w:highlight w:val="yellow"/>
        </w:rPr>
        <w:t>[insert date]</w:t>
      </w:r>
      <w:r w:rsidR="009D467F" w:rsidRPr="609CE234">
        <w:rPr>
          <w:color w:val="auto"/>
        </w:rPr>
        <w:t xml:space="preserve"> and </w:t>
      </w:r>
      <w:r w:rsidR="009D467F" w:rsidRPr="609CE234">
        <w:rPr>
          <w:color w:val="auto"/>
          <w:highlight w:val="yellow"/>
        </w:rPr>
        <w:t>[insert date]</w:t>
      </w:r>
      <w:r w:rsidR="009D467F" w:rsidRPr="609CE234">
        <w:rPr>
          <w:color w:val="auto"/>
        </w:rPr>
        <w:t xml:space="preserve"> (the “RFT Clarifications”)</w:t>
      </w:r>
      <w:r w:rsidRPr="609CE234">
        <w:rPr>
          <w:color w:val="auto"/>
        </w:rPr>
        <w:t>.</w:t>
      </w:r>
      <w:r>
        <w:t xml:space="preserve"> The RFT (including the RFT Clarifications) is hereby incorporated by reference into this Agreement. </w:t>
      </w:r>
    </w:p>
    <w:p w14:paraId="0CE42B20" w14:textId="3FDC61C9" w:rsidR="00C50D42" w:rsidRDefault="0136A861" w:rsidP="005E3901">
      <w:pPr>
        <w:numPr>
          <w:ilvl w:val="0"/>
          <w:numId w:val="1"/>
        </w:numPr>
        <w:tabs>
          <w:tab w:val="left" w:pos="567"/>
        </w:tabs>
        <w:spacing w:after="240" w:line="276" w:lineRule="auto"/>
        <w:ind w:left="539" w:right="0" w:hanging="539"/>
      </w:pPr>
      <w:r>
        <w:t xml:space="preserve">The Contractor submitted a response to the </w:t>
      </w:r>
      <w:r w:rsidRPr="06471CC9">
        <w:rPr>
          <w:highlight w:val="yellow"/>
        </w:rPr>
        <w:t>RFT</w:t>
      </w:r>
      <w:r>
        <w:t xml:space="preserve"> dated </w:t>
      </w:r>
      <w:r w:rsidR="008A2673">
        <w:rPr>
          <w:highlight w:val="yellow"/>
          <w:shd w:val="clear" w:color="auto" w:fill="D3D3D3"/>
        </w:rPr>
        <w:t>I</w:t>
      </w:r>
      <w:r w:rsidRPr="0047412D">
        <w:rPr>
          <w:highlight w:val="yellow"/>
          <w:shd w:val="clear" w:color="auto" w:fill="D3D3D3"/>
        </w:rPr>
        <w:t xml:space="preserve">nsert </w:t>
      </w:r>
      <w:r w:rsidR="008A2673">
        <w:rPr>
          <w:highlight w:val="yellow"/>
          <w:shd w:val="clear" w:color="auto" w:fill="D3D3D3"/>
        </w:rPr>
        <w:t>D</w:t>
      </w:r>
      <w:r w:rsidRPr="0047412D">
        <w:rPr>
          <w:highlight w:val="yellow"/>
          <w:shd w:val="clear" w:color="auto" w:fill="D3D3D3"/>
        </w:rPr>
        <w:t>ate of Tender</w:t>
      </w:r>
      <w:r w:rsidR="008A2673">
        <w:rPr>
          <w:highlight w:val="yellow"/>
          <w:shd w:val="clear" w:color="auto" w:fill="D3D3D3"/>
        </w:rPr>
        <w:t>’s</w:t>
      </w:r>
      <w:r w:rsidR="17071EBE" w:rsidRPr="0047412D">
        <w:rPr>
          <w:highlight w:val="yellow"/>
          <w:shd w:val="clear" w:color="auto" w:fill="D3D3D3"/>
        </w:rPr>
        <w:t xml:space="preserve"> </w:t>
      </w:r>
      <w:r w:rsidR="008A2673">
        <w:rPr>
          <w:highlight w:val="yellow"/>
          <w:shd w:val="clear" w:color="auto" w:fill="D3D3D3"/>
        </w:rPr>
        <w:t>R</w:t>
      </w:r>
      <w:r w:rsidR="17071EBE" w:rsidRPr="0047412D">
        <w:rPr>
          <w:highlight w:val="yellow"/>
          <w:shd w:val="clear" w:color="auto" w:fill="D3D3D3"/>
        </w:rPr>
        <w:t>esponse</w:t>
      </w:r>
      <w:r>
        <w:t xml:space="preserve"> (“the </w:t>
      </w:r>
      <w:r w:rsidR="00DA7C7E">
        <w:tab/>
      </w:r>
      <w:r>
        <w:t xml:space="preserve">Submission”). References to the Submission shall include any clarifications issued by the </w:t>
      </w:r>
      <w:r w:rsidR="00DA7C7E">
        <w:tab/>
      </w:r>
      <w:r>
        <w:t>Contractor in writing to th</w:t>
      </w:r>
      <w:r w:rsidR="17071EBE">
        <w:t>e Contracting Authority</w:t>
      </w:r>
      <w:r w:rsidR="008E11D3">
        <w:t xml:space="preserve"> between </w:t>
      </w:r>
      <w:r w:rsidR="007C425F" w:rsidRPr="007C425F">
        <w:rPr>
          <w:highlight w:val="yellow"/>
        </w:rPr>
        <w:t>Insert Date</w:t>
      </w:r>
      <w:r w:rsidR="008E11D3">
        <w:t xml:space="preserve"> and </w:t>
      </w:r>
      <w:r w:rsidR="007C425F" w:rsidRPr="007C425F">
        <w:rPr>
          <w:highlight w:val="yellow"/>
        </w:rPr>
        <w:t>I</w:t>
      </w:r>
      <w:r w:rsidR="008E11D3" w:rsidRPr="007C425F">
        <w:rPr>
          <w:highlight w:val="yellow"/>
        </w:rPr>
        <w:t xml:space="preserve">nsert </w:t>
      </w:r>
      <w:r w:rsidR="007C425F" w:rsidRPr="007C425F">
        <w:rPr>
          <w:highlight w:val="yellow"/>
        </w:rPr>
        <w:t>D</w:t>
      </w:r>
      <w:r w:rsidR="008E11D3" w:rsidRPr="007C425F">
        <w:rPr>
          <w:highlight w:val="yellow"/>
        </w:rPr>
        <w:t>ate</w:t>
      </w:r>
      <w:r w:rsidR="17071EBE">
        <w:t xml:space="preserve"> </w:t>
      </w:r>
      <w:r>
        <w:t>(the “Submission Clarifications”). The Submission (including the Submission Clarifications) is hereby incorporate</w:t>
      </w:r>
      <w:r w:rsidR="7E52E549">
        <w:t>d by reference into this Agreem</w:t>
      </w:r>
      <w:r>
        <w:t xml:space="preserve">ent.   </w:t>
      </w:r>
    </w:p>
    <w:p w14:paraId="4B99056E" w14:textId="77777777" w:rsidR="001248A9" w:rsidRPr="001248A9" w:rsidRDefault="001248A9" w:rsidP="005234AE">
      <w:pPr>
        <w:shd w:val="clear" w:color="auto" w:fill="2F5496" w:themeFill="accent5" w:themeFillShade="BF"/>
        <w:spacing w:after="0" w:line="259" w:lineRule="auto"/>
        <w:ind w:left="0" w:right="0" w:firstLine="45"/>
        <w:jc w:val="left"/>
        <w:rPr>
          <w:rFonts w:ascii="Arial Black" w:hAnsi="Arial Black"/>
          <w:color w:val="FFFFFF"/>
          <w:sz w:val="6"/>
          <w:szCs w:val="6"/>
        </w:rPr>
      </w:pPr>
    </w:p>
    <w:p w14:paraId="2B6F9B94" w14:textId="77777777" w:rsidR="00C50D42" w:rsidRDefault="0136A861" w:rsidP="00176FA8">
      <w:pPr>
        <w:shd w:val="clear" w:color="auto" w:fill="2F5496" w:themeFill="accent5" w:themeFillShade="BF"/>
        <w:spacing w:after="0" w:line="259" w:lineRule="auto"/>
        <w:ind w:left="0" w:right="0" w:firstLine="142"/>
        <w:jc w:val="left"/>
        <w:rPr>
          <w:rFonts w:ascii="Arial Black" w:hAnsi="Arial Black"/>
          <w:color w:val="FFFFFF"/>
          <w:sz w:val="18"/>
          <w:szCs w:val="18"/>
        </w:rPr>
      </w:pPr>
      <w:r w:rsidRPr="005234AE">
        <w:rPr>
          <w:rFonts w:ascii="Arial Black" w:hAnsi="Arial Black"/>
          <w:color w:val="FFFFFF" w:themeColor="background1"/>
          <w:sz w:val="20"/>
          <w:szCs w:val="20"/>
        </w:rPr>
        <w:t>IT IS HEREBY AGREED AS FOLLOWS:</w:t>
      </w:r>
      <w:r w:rsidRPr="3832128A">
        <w:rPr>
          <w:rFonts w:ascii="Arial Black" w:hAnsi="Arial Black"/>
          <w:color w:val="FFFFFF" w:themeColor="background1"/>
          <w:sz w:val="18"/>
          <w:szCs w:val="18"/>
        </w:rPr>
        <w:t xml:space="preserve"> </w:t>
      </w:r>
    </w:p>
    <w:p w14:paraId="1299C43A" w14:textId="77777777" w:rsidR="001248A9" w:rsidRPr="005234AE" w:rsidRDefault="001248A9" w:rsidP="005234AE">
      <w:pPr>
        <w:shd w:val="clear" w:color="auto" w:fill="2F5496" w:themeFill="accent5" w:themeFillShade="BF"/>
        <w:spacing w:after="146" w:line="259" w:lineRule="auto"/>
        <w:ind w:left="0" w:right="0" w:firstLine="0"/>
        <w:jc w:val="left"/>
        <w:rPr>
          <w:rFonts w:ascii="Arial Black" w:hAnsi="Arial Black"/>
          <w:sz w:val="6"/>
          <w:szCs w:val="6"/>
        </w:rPr>
      </w:pPr>
    </w:p>
    <w:p w14:paraId="0728B267" w14:textId="77777777" w:rsidR="00C50D42" w:rsidRDefault="002B64B1" w:rsidP="00926733">
      <w:pPr>
        <w:numPr>
          <w:ilvl w:val="0"/>
          <w:numId w:val="2"/>
        </w:numPr>
        <w:spacing w:line="276" w:lineRule="auto"/>
        <w:ind w:left="567" w:right="0" w:hanging="567"/>
      </w:pPr>
      <w:r>
        <w:t xml:space="preserve">This Agreement consists of the following documents, and in the case of conflict of wording, in the following order of priority: </w:t>
      </w:r>
    </w:p>
    <w:p w14:paraId="56D7C389" w14:textId="77777777" w:rsidR="00C50D42" w:rsidRDefault="002B64B1" w:rsidP="00DB7C93">
      <w:pPr>
        <w:numPr>
          <w:ilvl w:val="2"/>
          <w:numId w:val="2"/>
        </w:numPr>
        <w:spacing w:after="80" w:line="240" w:lineRule="auto"/>
        <w:ind w:left="992" w:right="0" w:hanging="141"/>
      </w:pPr>
      <w:r>
        <w:t xml:space="preserve">This Agreement and </w:t>
      </w:r>
      <w:r w:rsidRPr="00915D92">
        <w:rPr>
          <w:i/>
        </w:rPr>
        <w:t xml:space="preserve">Schedules A to </w:t>
      </w:r>
      <w:proofErr w:type="spellStart"/>
      <w:r w:rsidRPr="00915D92">
        <w:rPr>
          <w:i/>
        </w:rPr>
        <w:t>E</w:t>
      </w:r>
      <w:proofErr w:type="spellEnd"/>
      <w:r>
        <w:t xml:space="preserve"> attached hereto; </w:t>
      </w:r>
    </w:p>
    <w:p w14:paraId="5DD2F1E0" w14:textId="77777777" w:rsidR="00DA7C7E" w:rsidRDefault="00DA7C7E" w:rsidP="00DB7C93">
      <w:pPr>
        <w:numPr>
          <w:ilvl w:val="2"/>
          <w:numId w:val="2"/>
        </w:numPr>
        <w:spacing w:after="80" w:line="240" w:lineRule="auto"/>
        <w:ind w:left="992" w:right="0" w:hanging="141"/>
      </w:pPr>
      <w:r>
        <w:t>The RFT;</w:t>
      </w:r>
    </w:p>
    <w:p w14:paraId="3A17EE5E" w14:textId="44F925E7" w:rsidR="00C50D42" w:rsidRDefault="00DB7C93" w:rsidP="00DB7C93">
      <w:pPr>
        <w:numPr>
          <w:ilvl w:val="2"/>
          <w:numId w:val="2"/>
        </w:numPr>
        <w:spacing w:after="180" w:line="240" w:lineRule="auto"/>
        <w:ind w:left="992" w:right="0" w:hanging="141"/>
      </w:pPr>
      <w:r>
        <w:t>The Submission</w:t>
      </w:r>
      <w:r w:rsidR="002B64B1">
        <w:t xml:space="preserve"> </w:t>
      </w:r>
    </w:p>
    <w:p w14:paraId="33F3A57F" w14:textId="77777777" w:rsidR="00C50D42" w:rsidRDefault="002B64B1" w:rsidP="00EF78EB">
      <w:pPr>
        <w:numPr>
          <w:ilvl w:val="0"/>
          <w:numId w:val="2"/>
        </w:numPr>
        <w:spacing w:after="120" w:line="276" w:lineRule="auto"/>
        <w:ind w:left="567" w:right="0" w:hanging="567"/>
      </w:pPr>
      <w:r>
        <w:t xml:space="preserve">The Contractor agrees to provide the Services described in </w:t>
      </w:r>
      <w:r w:rsidRPr="00915D92">
        <w:rPr>
          <w:i/>
        </w:rPr>
        <w:t>Schedule B</w:t>
      </w:r>
      <w:r>
        <w:t xml:space="preserve"> (“the Services”) to the Client in accordance with this Agreement (“Agreement”).  </w:t>
      </w:r>
      <w:r w:rsidRPr="00915D92">
        <w:rPr>
          <w:i/>
        </w:rPr>
        <w:t>Schedule B</w:t>
      </w:r>
      <w:r>
        <w:t xml:space="preserve"> details the nature, quality, time of delivery, key personnel and functional specifications of the Services in accordance with the RFT and the Submission (“the Specification”). </w:t>
      </w:r>
    </w:p>
    <w:p w14:paraId="2DEBBFE4" w14:textId="77777777" w:rsidR="00C50D42" w:rsidRDefault="002B64B1" w:rsidP="002C3B69">
      <w:pPr>
        <w:numPr>
          <w:ilvl w:val="0"/>
          <w:numId w:val="2"/>
        </w:numPr>
        <w:spacing w:after="120" w:line="276" w:lineRule="auto"/>
        <w:ind w:left="567" w:right="0" w:hanging="567"/>
      </w:pPr>
      <w:r>
        <w:t xml:space="preserve">Subject to the terms and conditions of this Agreement, the Client agrees to pay to the Contractor the charges as stipulated in </w:t>
      </w:r>
      <w:r w:rsidRPr="00915D92">
        <w:rPr>
          <w:i/>
        </w:rPr>
        <w:t>Schedule C</w:t>
      </w:r>
      <w:r>
        <w:t xml:space="preserve"> (“the Charges”).  The Charges are exclusive of VAT which shall be due at the rate applicable on the date of the VAT invoice.  </w:t>
      </w:r>
    </w:p>
    <w:p w14:paraId="614D446F" w14:textId="667A3A66" w:rsidR="00C50D42" w:rsidRDefault="002B64B1" w:rsidP="002C3B69">
      <w:pPr>
        <w:numPr>
          <w:ilvl w:val="0"/>
          <w:numId w:val="2"/>
        </w:numPr>
        <w:spacing w:after="120" w:line="276" w:lineRule="auto"/>
        <w:ind w:left="567" w:right="0" w:hanging="567"/>
      </w:pPr>
      <w:r>
        <w:t xml:space="preserve">For the purposes of this Agreement, the Client’s Contact is </w:t>
      </w:r>
      <w:r w:rsidR="00324D23">
        <w:rPr>
          <w:b/>
          <w:bCs/>
          <w:i/>
          <w:iCs/>
        </w:rPr>
        <w:t>Graham Johnston</w:t>
      </w:r>
      <w:r>
        <w:t xml:space="preserve"> of </w:t>
      </w:r>
      <w:r w:rsidR="00DD2330">
        <w:t xml:space="preserve">Marine Institute, </w:t>
      </w:r>
      <w:proofErr w:type="spellStart"/>
      <w:r w:rsidR="00DD2330">
        <w:t>Rinville</w:t>
      </w:r>
      <w:proofErr w:type="spellEnd"/>
      <w:r w:rsidR="00DD2330">
        <w:t xml:space="preserve">, Oranmore, Co. Galway: </w:t>
      </w:r>
      <w:proofErr w:type="gramStart"/>
      <w:r>
        <w:t>the</w:t>
      </w:r>
      <w:proofErr w:type="gramEnd"/>
      <w:r>
        <w:t xml:space="preserve"> Contractor’s Contact is </w:t>
      </w:r>
      <w:r w:rsidRPr="002A519B">
        <w:rPr>
          <w:b/>
          <w:bCs/>
          <w:i/>
          <w:iCs/>
          <w:highlight w:val="yellow"/>
          <w:shd w:val="clear" w:color="auto" w:fill="D3D3D3"/>
        </w:rPr>
        <w:t xml:space="preserve">Contractor </w:t>
      </w:r>
      <w:r w:rsidR="002A519B" w:rsidRPr="002A519B">
        <w:rPr>
          <w:b/>
          <w:bCs/>
          <w:i/>
          <w:iCs/>
          <w:highlight w:val="yellow"/>
          <w:shd w:val="clear" w:color="auto" w:fill="D3D3D3"/>
        </w:rPr>
        <w:t>C</w:t>
      </w:r>
      <w:r w:rsidRPr="002A519B">
        <w:rPr>
          <w:b/>
          <w:bCs/>
          <w:i/>
          <w:iCs/>
          <w:highlight w:val="yellow"/>
          <w:shd w:val="clear" w:color="auto" w:fill="D3D3D3"/>
        </w:rPr>
        <w:t xml:space="preserve">ontact </w:t>
      </w:r>
      <w:r w:rsidR="002A519B" w:rsidRPr="002A519B">
        <w:rPr>
          <w:b/>
          <w:bCs/>
          <w:i/>
          <w:iCs/>
          <w:highlight w:val="yellow"/>
          <w:shd w:val="clear" w:color="auto" w:fill="D3D3D3"/>
        </w:rPr>
        <w:t>N</w:t>
      </w:r>
      <w:r w:rsidRPr="002A519B">
        <w:rPr>
          <w:b/>
          <w:bCs/>
          <w:i/>
          <w:iCs/>
          <w:highlight w:val="yellow"/>
          <w:shd w:val="clear" w:color="auto" w:fill="D3D3D3"/>
        </w:rPr>
        <w:t>ame</w:t>
      </w:r>
      <w:r>
        <w:t xml:space="preserve"> of </w:t>
      </w:r>
      <w:r w:rsidRPr="00437913">
        <w:rPr>
          <w:highlight w:val="yellow"/>
        </w:rPr>
        <w:t xml:space="preserve">Contractor </w:t>
      </w:r>
      <w:r w:rsidR="002A519B">
        <w:rPr>
          <w:highlight w:val="yellow"/>
        </w:rPr>
        <w:t>C</w:t>
      </w:r>
      <w:r w:rsidRPr="00437913">
        <w:rPr>
          <w:highlight w:val="yellow"/>
        </w:rPr>
        <w:t xml:space="preserve">ontact </w:t>
      </w:r>
      <w:r w:rsidR="002A519B">
        <w:rPr>
          <w:highlight w:val="yellow"/>
        </w:rPr>
        <w:t>A</w:t>
      </w:r>
      <w:r w:rsidRPr="00437913">
        <w:rPr>
          <w:highlight w:val="yellow"/>
        </w:rPr>
        <w:t>ddress</w:t>
      </w:r>
      <w:r>
        <w:t xml:space="preserve">. </w:t>
      </w:r>
    </w:p>
    <w:p w14:paraId="13360514" w14:textId="212A31DD" w:rsidR="00C50D42" w:rsidRDefault="002B64B1" w:rsidP="002C3B69">
      <w:pPr>
        <w:numPr>
          <w:ilvl w:val="0"/>
          <w:numId w:val="2"/>
        </w:numPr>
        <w:tabs>
          <w:tab w:val="left" w:pos="567"/>
        </w:tabs>
        <w:spacing w:after="137" w:line="276" w:lineRule="auto"/>
        <w:ind w:left="567" w:right="0" w:hanging="567"/>
      </w:pPr>
      <w:r>
        <w:lastRenderedPageBreak/>
        <w:t>This Agreement shall take effect on the date of this Agreement (</w:t>
      </w:r>
      <w:r w:rsidR="00D42D4C">
        <w:t xml:space="preserve">“the Effective Date”) and shall </w:t>
      </w:r>
      <w:r>
        <w:t xml:space="preserve">expire on </w:t>
      </w:r>
      <w:r w:rsidRPr="00DD2330">
        <w:rPr>
          <w:b/>
          <w:bCs/>
          <w:highlight w:val="yellow"/>
        </w:rPr>
        <w:t xml:space="preserve">Insert </w:t>
      </w:r>
      <w:r w:rsidR="00963E8D">
        <w:rPr>
          <w:b/>
          <w:bCs/>
          <w:highlight w:val="yellow"/>
        </w:rPr>
        <w:t>D</w:t>
      </w:r>
      <w:r w:rsidRPr="00DD2330">
        <w:rPr>
          <w:b/>
          <w:bCs/>
          <w:highlight w:val="yellow"/>
        </w:rPr>
        <w:t>ate</w:t>
      </w:r>
      <w:r w:rsidRPr="002A519B">
        <w:t>,</w:t>
      </w:r>
      <w:r>
        <w:t xml:space="preserve"> unless it is otherwise terminated in accorda</w:t>
      </w:r>
      <w:r w:rsidR="00D42D4C">
        <w:t xml:space="preserve">nce with the provisions of this </w:t>
      </w:r>
      <w:r>
        <w:t xml:space="preserve">Agreement or otherwise lawfully terminated or otherwise lawfully extended as agreed between the Parties (“the Term”). </w:t>
      </w:r>
      <w:r w:rsidR="00DD2330">
        <w:t xml:space="preserve"> </w:t>
      </w:r>
      <w:r>
        <w:t xml:space="preserve"> </w:t>
      </w:r>
    </w:p>
    <w:p w14:paraId="60162AFC" w14:textId="7C242F68" w:rsidR="000C2059" w:rsidRDefault="2CECE766" w:rsidP="000C2059">
      <w:pPr>
        <w:pStyle w:val="ListParagraph"/>
        <w:numPr>
          <w:ilvl w:val="0"/>
          <w:numId w:val="2"/>
        </w:numPr>
        <w:spacing w:after="120" w:line="276" w:lineRule="auto"/>
        <w:ind w:left="540" w:right="0" w:hanging="540"/>
      </w:pPr>
      <w:r>
        <w:t xml:space="preserve">The Client reserves the right to extend the Term for a period or periods of </w:t>
      </w:r>
      <w:r w:rsidRPr="00A31D96">
        <w:t xml:space="preserve">up to </w:t>
      </w:r>
      <w:r w:rsidR="000C2059">
        <w:t>one (0</w:t>
      </w:r>
      <w:r w:rsidR="00324D23" w:rsidRPr="00A31D96">
        <w:t>1</w:t>
      </w:r>
      <w:r w:rsidR="000C2059">
        <w:t>)</w:t>
      </w:r>
      <w:r w:rsidR="00324D23" w:rsidRPr="00A31D96">
        <w:t xml:space="preserve"> </w:t>
      </w:r>
      <w:r w:rsidR="00437913" w:rsidRPr="00A31D96">
        <w:t>month(s)</w:t>
      </w:r>
      <w:r>
        <w:t xml:space="preserve"> with a maximum of </w:t>
      </w:r>
      <w:r w:rsidR="00324D23">
        <w:t>one</w:t>
      </w:r>
      <w:r>
        <w:t xml:space="preserve"> such extensions permitted subject to its obligations at law</w:t>
      </w:r>
      <w:r w:rsidR="49419D54">
        <w:t>.</w:t>
      </w:r>
      <w:r>
        <w:t xml:space="preserve"> </w:t>
      </w:r>
    </w:p>
    <w:p w14:paraId="25FEB613" w14:textId="77777777" w:rsidR="000C2059" w:rsidRDefault="000C2059" w:rsidP="000C2059">
      <w:pPr>
        <w:pStyle w:val="ListParagraph"/>
        <w:spacing w:after="120" w:line="276" w:lineRule="auto"/>
        <w:ind w:left="540" w:right="0" w:firstLine="0"/>
      </w:pPr>
    </w:p>
    <w:p w14:paraId="392F32DB" w14:textId="3D64D397" w:rsidR="000C2059" w:rsidRPr="000C2059" w:rsidRDefault="000C2059" w:rsidP="000C2059">
      <w:pPr>
        <w:pStyle w:val="ListParagraph"/>
        <w:numPr>
          <w:ilvl w:val="0"/>
          <w:numId w:val="2"/>
        </w:numPr>
        <w:spacing w:after="120" w:line="276" w:lineRule="auto"/>
        <w:ind w:left="540" w:right="0" w:hanging="540"/>
      </w:pPr>
      <w:r w:rsidRPr="000C2059">
        <w:rPr>
          <w:rFonts w:cstheme="minorHAnsi"/>
        </w:rPr>
        <w:t>Subject to the availability of funding in 2027, the Marine Institute further reserves the right, at its sole discretion, to extend the Contract for an additional term equivalent to the initial contract term, on the same terms and conditions, by agreement between the Parties.</w:t>
      </w:r>
    </w:p>
    <w:p w14:paraId="2B137E19" w14:textId="77777777" w:rsidR="00C50D42" w:rsidRDefault="002B64B1" w:rsidP="00EF78EB">
      <w:pPr>
        <w:numPr>
          <w:ilvl w:val="0"/>
          <w:numId w:val="2"/>
        </w:numPr>
        <w:spacing w:after="120" w:line="276" w:lineRule="auto"/>
        <w:ind w:left="567" w:right="0" w:hanging="567"/>
      </w:pPr>
      <w:r>
        <w:t xml:space="preserve">Unless otherwise specified herein, a defined term used in this Agreement shall have the same meaning as assigned to it in the RFT. </w:t>
      </w:r>
    </w:p>
    <w:p w14:paraId="56478F8A" w14:textId="77777777" w:rsidR="00C50D42" w:rsidRDefault="002B64B1" w:rsidP="00EF78EB">
      <w:pPr>
        <w:numPr>
          <w:ilvl w:val="0"/>
          <w:numId w:val="2"/>
        </w:numPr>
        <w:spacing w:after="120" w:line="276" w:lineRule="auto"/>
        <w:ind w:left="567" w:right="0" w:hanging="567"/>
      </w:pPr>
      <w:r>
        <w:t xml:space="preserve">Headings are included for ease of reference only and shall not affect the construction of this Agreement. </w:t>
      </w:r>
    </w:p>
    <w:p w14:paraId="7E740E6E" w14:textId="77777777" w:rsidR="00C50D42" w:rsidRDefault="002B64B1" w:rsidP="00EF78EB">
      <w:pPr>
        <w:numPr>
          <w:ilvl w:val="0"/>
          <w:numId w:val="2"/>
        </w:numPr>
        <w:spacing w:after="120" w:line="276" w:lineRule="auto"/>
        <w:ind w:left="567" w:right="0" w:hanging="567"/>
      </w:pPr>
      <w:r>
        <w:t xml:space="preserve">Unless the context requires otherwise, words in the singular may include the plural and vice versa. </w:t>
      </w:r>
    </w:p>
    <w:p w14:paraId="0751B0BA" w14:textId="77777777" w:rsidR="00C50D42" w:rsidRDefault="002B64B1" w:rsidP="00EF78EB">
      <w:pPr>
        <w:numPr>
          <w:ilvl w:val="0"/>
          <w:numId w:val="2"/>
        </w:numPr>
        <w:spacing w:after="120" w:line="276" w:lineRule="auto"/>
        <w:ind w:left="567" w:right="0" w:hanging="567"/>
      </w:pPr>
      <w:r>
        <w:t xml:space="preserve">References to any statute, enactment, order, regulation or other legislative instrument shall be construed as a reference to the statute, enactment, order, regulation or instrument as amended, unless specifically indicated otherwise. </w:t>
      </w:r>
    </w:p>
    <w:p w14:paraId="33430E51" w14:textId="77777777" w:rsidR="00C50D42" w:rsidRDefault="002B64B1" w:rsidP="00EF78EB">
      <w:pPr>
        <w:numPr>
          <w:ilvl w:val="0"/>
          <w:numId w:val="2"/>
        </w:numPr>
        <w:spacing w:after="0" w:line="276" w:lineRule="auto"/>
        <w:ind w:left="567" w:right="0" w:hanging="567"/>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DA7C7E">
        <w:t>.</w:t>
      </w:r>
      <w:r>
        <w:t xml:space="preserve"> </w:t>
      </w:r>
    </w:p>
    <w:p w14:paraId="0385FBD5" w14:textId="77777777" w:rsidR="005B01F0" w:rsidRDefault="005B01F0" w:rsidP="005B01F0">
      <w:pPr>
        <w:spacing w:after="0" w:line="276" w:lineRule="auto"/>
        <w:ind w:left="567" w:right="0" w:firstLine="0"/>
      </w:pPr>
    </w:p>
    <w:p w14:paraId="3FC91C24" w14:textId="77777777" w:rsidR="00575920" w:rsidRDefault="00575920" w:rsidP="005B01F0">
      <w:pPr>
        <w:spacing w:after="0" w:line="276" w:lineRule="auto"/>
        <w:ind w:left="567" w:right="0" w:firstLine="0"/>
      </w:pPr>
    </w:p>
    <w:tbl>
      <w:tblPr>
        <w:tblStyle w:val="TableGrid"/>
        <w:tblW w:w="8514" w:type="dxa"/>
        <w:tblInd w:w="567" w:type="dxa"/>
        <w:tblLook w:val="04A0" w:firstRow="1" w:lastRow="0" w:firstColumn="1" w:lastColumn="0" w:noHBand="0" w:noVBand="1"/>
      </w:tblPr>
      <w:tblGrid>
        <w:gridCol w:w="4139"/>
        <w:gridCol w:w="236"/>
        <w:gridCol w:w="4139"/>
      </w:tblGrid>
      <w:tr w:rsidR="000E6018" w14:paraId="28DE5261" w14:textId="77777777" w:rsidTr="000E6018">
        <w:tc>
          <w:tcPr>
            <w:tcW w:w="4139" w:type="dxa"/>
            <w:tcBorders>
              <w:top w:val="nil"/>
              <w:left w:val="nil"/>
              <w:bottom w:val="single" w:sz="4" w:space="0" w:color="auto"/>
              <w:right w:val="nil"/>
            </w:tcBorders>
            <w:shd w:val="clear" w:color="auto" w:fill="F2F2F2" w:themeFill="background1" w:themeFillShade="F2"/>
          </w:tcPr>
          <w:p w14:paraId="6B6148A1" w14:textId="77777777" w:rsidR="00575920" w:rsidRDefault="00575920" w:rsidP="00575920">
            <w:pPr>
              <w:spacing w:before="120" w:after="0" w:line="252" w:lineRule="auto"/>
              <w:ind w:right="0"/>
              <w:jc w:val="left"/>
              <w:rPr>
                <w:b/>
                <w:bCs/>
              </w:rPr>
            </w:pPr>
            <w:r w:rsidRPr="1160D6F9">
              <w:rPr>
                <w:b/>
                <w:bCs/>
              </w:rPr>
              <w:t xml:space="preserve">SIGNED for and on behalf of </w:t>
            </w:r>
          </w:p>
          <w:p w14:paraId="2C8D01DE" w14:textId="0E2C379C" w:rsidR="00575920" w:rsidRDefault="00575920" w:rsidP="00575920">
            <w:pPr>
              <w:spacing w:after="0" w:line="276" w:lineRule="auto"/>
              <w:ind w:left="0" w:right="0" w:firstLine="0"/>
            </w:pPr>
            <w:r w:rsidRPr="1160D6F9">
              <w:rPr>
                <w:b/>
                <w:bCs/>
              </w:rPr>
              <w:t>the Client</w:t>
            </w:r>
          </w:p>
          <w:p w14:paraId="26E56ABA" w14:textId="77777777" w:rsidR="00575920" w:rsidRDefault="00575920" w:rsidP="005B01F0">
            <w:pPr>
              <w:spacing w:after="0" w:line="276" w:lineRule="auto"/>
              <w:ind w:left="0" w:right="0" w:firstLine="0"/>
            </w:pPr>
          </w:p>
          <w:p w14:paraId="15A94CCD" w14:textId="77777777" w:rsidR="00575920" w:rsidRDefault="00575920" w:rsidP="005B01F0">
            <w:pPr>
              <w:spacing w:after="0" w:line="276" w:lineRule="auto"/>
              <w:ind w:left="0" w:right="0" w:firstLine="0"/>
            </w:pPr>
          </w:p>
          <w:p w14:paraId="18B0D5BF" w14:textId="77777777" w:rsidR="00575920" w:rsidRDefault="00575920" w:rsidP="005B01F0">
            <w:pPr>
              <w:spacing w:after="0" w:line="276" w:lineRule="auto"/>
              <w:ind w:left="0" w:right="0" w:firstLine="0"/>
            </w:pPr>
          </w:p>
        </w:tc>
        <w:tc>
          <w:tcPr>
            <w:tcW w:w="236" w:type="dxa"/>
            <w:tcBorders>
              <w:top w:val="nil"/>
              <w:left w:val="nil"/>
              <w:bottom w:val="nil"/>
              <w:right w:val="nil"/>
            </w:tcBorders>
          </w:tcPr>
          <w:p w14:paraId="5304CF49" w14:textId="77777777" w:rsidR="00AD3866" w:rsidRDefault="00AD3866" w:rsidP="005B01F0">
            <w:pPr>
              <w:spacing w:after="0" w:line="276" w:lineRule="auto"/>
              <w:ind w:left="0" w:right="0" w:firstLine="0"/>
            </w:pPr>
          </w:p>
        </w:tc>
        <w:tc>
          <w:tcPr>
            <w:tcW w:w="4139" w:type="dxa"/>
            <w:tcBorders>
              <w:top w:val="nil"/>
              <w:left w:val="nil"/>
              <w:bottom w:val="single" w:sz="4" w:space="0" w:color="auto"/>
              <w:right w:val="nil"/>
            </w:tcBorders>
            <w:shd w:val="clear" w:color="auto" w:fill="F2F2F2" w:themeFill="background1" w:themeFillShade="F2"/>
          </w:tcPr>
          <w:p w14:paraId="0316113A" w14:textId="77777777" w:rsidR="00575920" w:rsidRDefault="00575920" w:rsidP="00575920">
            <w:pPr>
              <w:spacing w:before="120" w:after="0" w:line="252" w:lineRule="auto"/>
              <w:ind w:left="113" w:right="-157" w:firstLine="0"/>
              <w:jc w:val="left"/>
              <w:rPr>
                <w:b/>
              </w:rPr>
            </w:pPr>
            <w:r w:rsidRPr="00926733">
              <w:rPr>
                <w:b/>
              </w:rPr>
              <w:t xml:space="preserve">SIGNED for and on behalf of </w:t>
            </w:r>
          </w:p>
          <w:p w14:paraId="009F809E" w14:textId="77777777" w:rsidR="00575920" w:rsidRPr="00926733" w:rsidRDefault="00575920" w:rsidP="00575920">
            <w:pPr>
              <w:spacing w:after="0" w:line="252" w:lineRule="auto"/>
              <w:ind w:left="113" w:right="-157" w:firstLine="0"/>
              <w:jc w:val="left"/>
              <w:rPr>
                <w:b/>
              </w:rPr>
            </w:pPr>
            <w:r w:rsidRPr="00926733">
              <w:rPr>
                <w:b/>
              </w:rPr>
              <w:t xml:space="preserve">the Contractor </w:t>
            </w:r>
          </w:p>
          <w:p w14:paraId="7A91079F" w14:textId="77777777" w:rsidR="00AD3866" w:rsidRDefault="00AD3866" w:rsidP="005B01F0">
            <w:pPr>
              <w:spacing w:after="0" w:line="276" w:lineRule="auto"/>
              <w:ind w:left="0" w:right="0" w:firstLine="0"/>
            </w:pPr>
          </w:p>
        </w:tc>
      </w:tr>
      <w:tr w:rsidR="000E6018" w14:paraId="2239F14E" w14:textId="77777777" w:rsidTr="000E6018">
        <w:tc>
          <w:tcPr>
            <w:tcW w:w="4139" w:type="dxa"/>
            <w:tcBorders>
              <w:left w:val="nil"/>
              <w:bottom w:val="nil"/>
              <w:right w:val="nil"/>
            </w:tcBorders>
            <w:shd w:val="clear" w:color="auto" w:fill="F2F2F2" w:themeFill="background1" w:themeFillShade="F2"/>
          </w:tcPr>
          <w:p w14:paraId="1BDF15F3" w14:textId="77777777" w:rsidR="00575920" w:rsidRDefault="00575920" w:rsidP="000E6018">
            <w:pPr>
              <w:spacing w:before="80" w:after="0" w:line="252" w:lineRule="auto"/>
              <w:ind w:left="11" w:right="0" w:hanging="11"/>
              <w:jc w:val="left"/>
            </w:pPr>
            <w:r>
              <w:t>(being a duly authorised officer)</w:t>
            </w:r>
          </w:p>
          <w:p w14:paraId="740B1133" w14:textId="77777777" w:rsidR="00AD3866" w:rsidRPr="000E6018" w:rsidRDefault="00AD3866" w:rsidP="005B01F0">
            <w:pPr>
              <w:spacing w:after="0" w:line="276" w:lineRule="auto"/>
              <w:ind w:left="0" w:right="0" w:firstLine="0"/>
              <w:rPr>
                <w:sz w:val="18"/>
                <w:szCs w:val="18"/>
              </w:rPr>
            </w:pPr>
          </w:p>
        </w:tc>
        <w:tc>
          <w:tcPr>
            <w:tcW w:w="236" w:type="dxa"/>
            <w:tcBorders>
              <w:top w:val="nil"/>
              <w:left w:val="nil"/>
              <w:bottom w:val="nil"/>
              <w:right w:val="nil"/>
            </w:tcBorders>
          </w:tcPr>
          <w:p w14:paraId="679FDA0B" w14:textId="77777777" w:rsidR="00AD3866" w:rsidRDefault="00AD3866" w:rsidP="005B01F0">
            <w:pPr>
              <w:spacing w:after="0" w:line="276" w:lineRule="auto"/>
              <w:ind w:left="0" w:right="0" w:firstLine="0"/>
            </w:pPr>
          </w:p>
        </w:tc>
        <w:tc>
          <w:tcPr>
            <w:tcW w:w="4139" w:type="dxa"/>
            <w:tcBorders>
              <w:left w:val="nil"/>
              <w:bottom w:val="nil"/>
              <w:right w:val="nil"/>
            </w:tcBorders>
            <w:shd w:val="clear" w:color="auto" w:fill="F2F2F2" w:themeFill="background1" w:themeFillShade="F2"/>
          </w:tcPr>
          <w:p w14:paraId="7A7CD666" w14:textId="77777777" w:rsidR="00AD3866" w:rsidRDefault="00AD3866" w:rsidP="005B01F0">
            <w:pPr>
              <w:spacing w:after="0" w:line="276" w:lineRule="auto"/>
              <w:ind w:left="0" w:right="0" w:firstLine="0"/>
            </w:pPr>
          </w:p>
        </w:tc>
      </w:tr>
    </w:tbl>
    <w:p w14:paraId="0C722694" w14:textId="3AA9845B" w:rsidR="00474984" w:rsidRDefault="00474984" w:rsidP="005B01F0">
      <w:pPr>
        <w:spacing w:after="0" w:line="276" w:lineRule="auto"/>
        <w:ind w:left="567" w:right="0" w:firstLine="0"/>
      </w:pPr>
    </w:p>
    <w:p w14:paraId="144776E5" w14:textId="77777777" w:rsidR="00474984" w:rsidRDefault="00474984">
      <w:pPr>
        <w:spacing w:after="160" w:line="259" w:lineRule="auto"/>
        <w:ind w:left="0" w:right="0" w:firstLine="0"/>
        <w:jc w:val="left"/>
      </w:pPr>
      <w:r>
        <w:br w:type="page"/>
      </w:r>
    </w:p>
    <w:p w14:paraId="0FB78278" w14:textId="48E03282" w:rsidR="00DA7C7E" w:rsidRPr="002B55CA" w:rsidRDefault="002B64B1" w:rsidP="000D41D1">
      <w:pPr>
        <w:spacing w:after="0" w:line="259" w:lineRule="auto"/>
        <w:ind w:left="0" w:right="0" w:firstLine="0"/>
        <w:jc w:val="left"/>
        <w:rPr>
          <w:sz w:val="2"/>
          <w:szCs w:val="2"/>
        </w:rPr>
      </w:pPr>
      <w:r>
        <w:lastRenderedPageBreak/>
        <w:t xml:space="preserve"> </w:t>
      </w:r>
    </w:p>
    <w:p w14:paraId="66D4AC53" w14:textId="77777777" w:rsidR="00C50D42" w:rsidRPr="00966781" w:rsidRDefault="002B64B1" w:rsidP="00DD2330">
      <w:pPr>
        <w:pStyle w:val="Heading1"/>
        <w:ind w:left="0" w:firstLine="0"/>
        <w:rPr>
          <w:color w:val="2F5496" w:themeColor="accent5" w:themeShade="BF"/>
        </w:rPr>
      </w:pPr>
      <w:r w:rsidRPr="00966781">
        <w:rPr>
          <w:color w:val="2F5496" w:themeColor="accent5" w:themeShade="BF"/>
        </w:rPr>
        <w:t xml:space="preserve">Schedule A: Terms and Conditions </w:t>
      </w:r>
    </w:p>
    <w:p w14:paraId="1FC39945" w14:textId="77777777" w:rsidR="00C50D42" w:rsidRDefault="002B64B1" w:rsidP="00926733">
      <w:pPr>
        <w:spacing w:after="360" w:line="259" w:lineRule="auto"/>
        <w:ind w:left="-28" w:right="0" w:firstLine="0"/>
        <w:jc w:val="left"/>
      </w:pPr>
      <w:r>
        <w:rPr>
          <w:noProof/>
        </w:rPr>
        <mc:AlternateContent>
          <mc:Choice Requires="wpg">
            <w:drawing>
              <wp:anchor distT="0" distB="0" distL="114300" distR="114300" simplePos="0" relativeHeight="251658240" behindDoc="0" locked="0" layoutInCell="1" allowOverlap="1" wp14:anchorId="30E50F0C" wp14:editId="1DB04EF0">
                <wp:simplePos x="0" y="0"/>
                <wp:positionH relativeFrom="column">
                  <wp:posOffset>-6350</wp:posOffset>
                </wp:positionH>
                <wp:positionV relativeFrom="paragraph">
                  <wp:posOffset>114935</wp:posOffset>
                </wp:positionV>
                <wp:extent cx="5731200" cy="27432"/>
                <wp:effectExtent l="95250" t="57150" r="0" b="29845"/>
                <wp:wrapNone/>
                <wp:docPr id="22482" name="Group 22482"/>
                <wp:cNvGraphicFramePr/>
                <a:graphic xmlns:a="http://schemas.openxmlformats.org/drawingml/2006/main">
                  <a:graphicData uri="http://schemas.microsoft.com/office/word/2010/wordprocessingGroup">
                    <wpg:wgp>
                      <wpg:cNvGrpSpPr/>
                      <wpg:grpSpPr>
                        <a:xfrm>
                          <a:off x="0" y="0"/>
                          <a:ext cx="5731200" cy="27432"/>
                          <a:chOff x="0" y="0"/>
                          <a:chExt cx="5798185" cy="27432"/>
                        </a:xfrm>
                        <a:solidFill>
                          <a:schemeClr val="accent5">
                            <a:lumMod val="75000"/>
                          </a:schemeClr>
                        </a:solidFill>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grpFill/>
                          <a:ln w="0" cap="flat">
                            <a:noFill/>
                            <a:miter lim="127000"/>
                          </a:ln>
                        </wps:spPr>
                        <wps:style>
                          <a:lnRef idx="0">
                            <a:srgbClr val="000000">
                              <a:alpha val="0"/>
                            </a:srgbClr>
                          </a:lnRef>
                          <a:fillRef idx="1">
                            <a:srgbClr val="33339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80B76F4">
              <v:group id="Group 22482" style="position:absolute;margin-left:-.5pt;margin-top:9.05pt;width:451.3pt;height:2.15pt;z-index:251658240" coordsize="57981,274" o:spid="_x0000_s1026" w14:anchorId="6D46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">
                <v:shape id="Shape 29079" style="position:absolute;width:57981;height:274;visibility:visible;mso-wrap-style:square;v-text-anchor:top" coordsize="5798185,27432" o:spid="_x0000_s1027" filled="f"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">
                  <v:stroke miterlimit="83231f" joinstyle="miter"/>
                  <v:path textboxrect="0,0,5798185,27432" arrowok="t"/>
                </v:shape>
              </v:group>
            </w:pict>
          </mc:Fallback>
        </mc:AlternateContent>
      </w:r>
    </w:p>
    <w:tbl>
      <w:tblPr>
        <w:tblStyle w:val="TableGrid1"/>
        <w:tblW w:w="9042" w:type="dxa"/>
        <w:tblInd w:w="-29" w:type="dxa"/>
        <w:tblCellMar>
          <w:top w:w="46" w:type="dxa"/>
          <w:right w:w="115" w:type="dxa"/>
        </w:tblCellMar>
        <w:tblLook w:val="04A0" w:firstRow="1" w:lastRow="0" w:firstColumn="1" w:lastColumn="0" w:noHBand="0" w:noVBand="1"/>
      </w:tblPr>
      <w:tblGrid>
        <w:gridCol w:w="595"/>
        <w:gridCol w:w="8447"/>
      </w:tblGrid>
      <w:tr w:rsidR="00C50D42" w14:paraId="0ACE1AB6" w14:textId="77777777" w:rsidTr="009D03DC">
        <w:trPr>
          <w:trHeight w:val="344"/>
        </w:trPr>
        <w:tc>
          <w:tcPr>
            <w:tcW w:w="595" w:type="dxa"/>
            <w:tcBorders>
              <w:top w:val="nil"/>
              <w:left w:val="nil"/>
              <w:bottom w:val="single" w:sz="12" w:space="0" w:color="333399"/>
              <w:right w:val="nil"/>
            </w:tcBorders>
            <w:shd w:val="clear" w:color="auto" w:fill="004992"/>
          </w:tcPr>
          <w:p w14:paraId="69BA4CEB" w14:textId="77777777" w:rsidR="00C50D42" w:rsidRPr="00E02E4B" w:rsidRDefault="002B64B1" w:rsidP="001248A9">
            <w:pPr>
              <w:spacing w:before="40" w:after="0" w:line="259" w:lineRule="auto"/>
              <w:ind w:left="85" w:right="0" w:firstLine="0"/>
              <w:jc w:val="left"/>
              <w:rPr>
                <w:rFonts w:ascii="Arial Black" w:hAnsi="Arial Black"/>
                <w:sz w:val="20"/>
                <w:szCs w:val="24"/>
              </w:rPr>
            </w:pPr>
            <w:r w:rsidRPr="00E02E4B">
              <w:rPr>
                <w:rFonts w:ascii="Arial Black" w:hAnsi="Arial Black"/>
                <w:color w:val="FFFFFF"/>
                <w:sz w:val="20"/>
                <w:szCs w:val="24"/>
              </w:rPr>
              <w:t xml:space="preserve">1. </w:t>
            </w:r>
          </w:p>
        </w:tc>
        <w:tc>
          <w:tcPr>
            <w:tcW w:w="8447" w:type="dxa"/>
            <w:tcBorders>
              <w:top w:val="nil"/>
              <w:left w:val="nil"/>
              <w:bottom w:val="single" w:sz="12" w:space="0" w:color="333399"/>
              <w:right w:val="nil"/>
            </w:tcBorders>
            <w:shd w:val="clear" w:color="auto" w:fill="004992"/>
          </w:tcPr>
          <w:p w14:paraId="74BF2BF9" w14:textId="77777777" w:rsidR="00C50D42" w:rsidRPr="00E02E4B" w:rsidRDefault="002B64B1" w:rsidP="009D03DC">
            <w:pPr>
              <w:spacing w:before="40" w:after="0" w:line="259" w:lineRule="auto"/>
              <w:ind w:left="0" w:right="-172" w:firstLine="0"/>
              <w:jc w:val="left"/>
              <w:rPr>
                <w:rFonts w:ascii="Arial Black" w:hAnsi="Arial Black"/>
                <w:sz w:val="20"/>
                <w:szCs w:val="24"/>
              </w:rPr>
            </w:pPr>
            <w:r w:rsidRPr="00E02E4B">
              <w:rPr>
                <w:rFonts w:ascii="Arial Black" w:hAnsi="Arial Black"/>
                <w:color w:val="FFFFFF"/>
                <w:sz w:val="20"/>
                <w:szCs w:val="24"/>
              </w:rPr>
              <w:t xml:space="preserve">CONTRACTOR’S OBLIGATIONS </w:t>
            </w:r>
          </w:p>
        </w:tc>
      </w:tr>
    </w:tbl>
    <w:p w14:paraId="1357FB56" w14:textId="77777777" w:rsidR="00C50D42" w:rsidRDefault="002B64B1" w:rsidP="00530E03">
      <w:pPr>
        <w:numPr>
          <w:ilvl w:val="0"/>
          <w:numId w:val="3"/>
        </w:numPr>
        <w:spacing w:before="240" w:line="271" w:lineRule="auto"/>
        <w:ind w:left="567" w:right="70" w:hanging="567"/>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530E03">
      <w:pPr>
        <w:numPr>
          <w:ilvl w:val="0"/>
          <w:numId w:val="3"/>
        </w:numPr>
        <w:ind w:left="567" w:right="70" w:hanging="567"/>
      </w:pPr>
      <w:r>
        <w:t>In consideration of the payment of the Charges a</w:t>
      </w:r>
      <w:r w:rsidR="0081466C">
        <w:t xml:space="preserve">nd subject to </w:t>
      </w:r>
      <w:r w:rsidR="0081466C">
        <w:rPr>
          <w:i/>
        </w:rPr>
        <w:t>c</w:t>
      </w:r>
      <w:r w:rsidRPr="0081466C">
        <w:rPr>
          <w:i/>
        </w:rPr>
        <w:t>lause 3</w:t>
      </w:r>
      <w:r>
        <w:t xml:space="preserve"> the Contractor shall: </w:t>
      </w:r>
    </w:p>
    <w:p w14:paraId="0E873254" w14:textId="77777777" w:rsidR="00C50D42" w:rsidRDefault="002B64B1" w:rsidP="00530E03">
      <w:pPr>
        <w:numPr>
          <w:ilvl w:val="1"/>
          <w:numId w:val="3"/>
        </w:numPr>
        <w:spacing w:after="60" w:line="271" w:lineRule="auto"/>
        <w:ind w:left="992" w:right="70" w:hanging="425"/>
      </w:pPr>
      <w:r>
        <w:t xml:space="preserve">provide the Services in accordance with the Specification, the RFT, the Client’s directions and the terms of this Agreement; </w:t>
      </w:r>
    </w:p>
    <w:p w14:paraId="26AE355D" w14:textId="77777777" w:rsidR="00C50D42" w:rsidRDefault="002B64B1" w:rsidP="00530E03">
      <w:pPr>
        <w:numPr>
          <w:ilvl w:val="1"/>
          <w:numId w:val="3"/>
        </w:numPr>
        <w:spacing w:after="60" w:line="271" w:lineRule="auto"/>
        <w:ind w:left="992" w:right="70" w:hanging="425"/>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rsidP="00530E03">
      <w:pPr>
        <w:numPr>
          <w:ilvl w:val="1"/>
          <w:numId w:val="3"/>
        </w:numPr>
        <w:spacing w:after="60" w:line="271" w:lineRule="auto"/>
        <w:ind w:left="992" w:right="70" w:hanging="425"/>
      </w:pPr>
      <w:r>
        <w:t xml:space="preserve">comply with all local security and health and safety arrangements as notified to it by the Client; and </w:t>
      </w:r>
    </w:p>
    <w:p w14:paraId="0E58A851" w14:textId="77777777" w:rsidR="00C50D42" w:rsidRDefault="002B64B1" w:rsidP="00474984">
      <w:pPr>
        <w:numPr>
          <w:ilvl w:val="1"/>
          <w:numId w:val="3"/>
        </w:numPr>
        <w:ind w:left="993" w:right="70" w:hanging="426"/>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81466C">
        <w:rPr>
          <w:i/>
        </w:rPr>
        <w:t>Schedule 7</w:t>
      </w:r>
      <w:r>
        <w:t xml:space="preserve"> of the </w:t>
      </w:r>
      <w:r w:rsidRPr="00915D92">
        <w:rPr>
          <w:i/>
        </w:rPr>
        <w:t>European Union (Award of Public Authority Contracts) Regulations 2016 (Statutory Instrument 284 of 2016) (the “Regulations”)</w:t>
      </w:r>
      <w:r>
        <w:t xml:space="preserve">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40C11C1D" w:rsidR="00C50D42" w:rsidRDefault="002B64B1" w:rsidP="00474984">
      <w:pPr>
        <w:numPr>
          <w:ilvl w:val="0"/>
          <w:numId w:val="3"/>
        </w:numPr>
        <w:ind w:left="567" w:right="70" w:hanging="567"/>
      </w:pPr>
      <w:r>
        <w:t xml:space="preserve">The Contractor is deemed to be the prime contractor under this </w:t>
      </w:r>
      <w:r w:rsidR="00A31D96">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sidR="007E0C80">
        <w:t xml:space="preserve">, including but not limited to </w:t>
      </w:r>
      <w:r w:rsidR="0081466C">
        <w:rPr>
          <w:i/>
        </w:rPr>
        <w:t>c</w:t>
      </w:r>
      <w:r w:rsidRPr="007E0C80">
        <w:rPr>
          <w:i/>
        </w:rPr>
        <w:t>lause 1</w:t>
      </w:r>
      <w:proofErr w:type="gramStart"/>
      <w:r w:rsidRPr="007E0C80">
        <w:rPr>
          <w:i/>
        </w:rPr>
        <w:t>B(</w:t>
      </w:r>
      <w:proofErr w:type="gramEnd"/>
      <w:r w:rsidRPr="007E0C80">
        <w:rPr>
          <w:i/>
        </w:rPr>
        <w:t>4)</w:t>
      </w:r>
      <w:r>
        <w:t xml:space="preserve"> above, to the extent that it or they are retained</w:t>
      </w:r>
      <w:r w:rsidR="007E0C80">
        <w:t xml:space="preserve"> by the Contractor. Subject to </w:t>
      </w:r>
      <w:r w:rsidR="0081466C">
        <w:rPr>
          <w:i/>
        </w:rPr>
        <w:t>c</w:t>
      </w:r>
      <w:r w:rsidRPr="007E0C80">
        <w:rPr>
          <w:i/>
        </w:rPr>
        <w:t>lause 14</w:t>
      </w:r>
      <w:r>
        <w:t xml:space="preserve">, the Contractor shall notify the Client as soon as possible of any changes to the name, contact details and legal representatives of its Subcontractors. </w:t>
      </w:r>
    </w:p>
    <w:p w14:paraId="2ACD6B8E" w14:textId="12F475EA" w:rsidR="00C50D42" w:rsidRDefault="00FA1A59" w:rsidP="00474984">
      <w:pPr>
        <w:numPr>
          <w:ilvl w:val="0"/>
          <w:numId w:val="3"/>
        </w:numPr>
        <w:ind w:left="567" w:right="70" w:hanging="567"/>
      </w:pPr>
      <w:r>
        <w:t xml:space="preserve">Without prejudice to </w:t>
      </w:r>
      <w:r w:rsidR="0081466C">
        <w:rPr>
          <w:i/>
        </w:rPr>
        <w:t>c</w:t>
      </w:r>
      <w:r w:rsidR="002B64B1" w:rsidRPr="00FA1A59">
        <w:rPr>
          <w:i/>
        </w:rPr>
        <w:t>lause 1C</w:t>
      </w:r>
      <w:r w:rsidR="002B64B1">
        <w:t xml:space="preserve">, where the Client becomes aware that any of the exclusion grounds set out in </w:t>
      </w:r>
      <w:r w:rsidR="002B64B1" w:rsidRPr="0081466C">
        <w:rPr>
          <w:i/>
        </w:rPr>
        <w:t>Regulation 57</w:t>
      </w:r>
      <w:r w:rsidR="002B64B1">
        <w:t xml:space="preserve"> of the Regulations apply to any Subcontractor, the Client reserves the right to require the Contractor to immediately replace such </w:t>
      </w:r>
      <w:r w:rsidR="00A31D96">
        <w:t>Subcontractor,</w:t>
      </w:r>
      <w:r w:rsidR="002B64B1">
        <w:t xml:space="preserve"> and the Contractor shall comply with such requirement.  The Contractor shall include in every sub-contract a right for the Contractor to terminate the sub-contract where any of the exclusion </w:t>
      </w:r>
      <w:r w:rsidR="002B64B1">
        <w:lastRenderedPageBreak/>
        <w:t xml:space="preserve">grounds apply to the Subcontractor and a requirement that the Subcontractor, in turn, includes a provision having the same effect in any sub-contract which it awards. </w:t>
      </w:r>
    </w:p>
    <w:p w14:paraId="762C487B" w14:textId="77777777" w:rsidR="00C50D42" w:rsidRDefault="002B64B1" w:rsidP="009506AB">
      <w:pPr>
        <w:numPr>
          <w:ilvl w:val="0"/>
          <w:numId w:val="3"/>
        </w:numPr>
        <w:ind w:left="567" w:right="70" w:hanging="567"/>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0A53FA5A" w14:textId="54E15ADE" w:rsidR="3827C36E" w:rsidRDefault="3827C36E" w:rsidP="0B78A005">
      <w:pPr>
        <w:numPr>
          <w:ilvl w:val="0"/>
          <w:numId w:val="3"/>
        </w:numPr>
        <w:ind w:left="567" w:right="70" w:hanging="567"/>
        <w:rPr>
          <w:b/>
          <w:bCs/>
        </w:rPr>
      </w:pPr>
      <w:r w:rsidRPr="0B78A005">
        <w:rPr>
          <w:b/>
          <w:bCs/>
        </w:rPr>
        <w:t xml:space="preserve">Not Used </w:t>
      </w:r>
    </w:p>
    <w:p w14:paraId="193FD057" w14:textId="235A5129" w:rsidR="00C50D42" w:rsidRDefault="002B64B1" w:rsidP="009506AB">
      <w:pPr>
        <w:numPr>
          <w:ilvl w:val="0"/>
          <w:numId w:val="3"/>
        </w:numPr>
        <w:ind w:left="567" w:right="70" w:hanging="567"/>
      </w:pPr>
      <w:r>
        <w:t>The Contractor agrees that any information</w:t>
      </w:r>
      <w:r w:rsidR="00DB7C93">
        <w:t xml:space="preserve"> relating to this Agreement and/</w:t>
      </w:r>
      <w:r>
        <w:t xml:space="preserve">or the performance of this Agreement may be passed by the Client to the Office of Government Procurement (“OGP”) and that the OGP may use this information in the analysis and reporting of spend data including the preparation and publishing of reports. </w:t>
      </w:r>
    </w:p>
    <w:p w14:paraId="45A062F9" w14:textId="0E664CBF" w:rsidR="008542E3" w:rsidRDefault="002B64B1" w:rsidP="009506AB">
      <w:pPr>
        <w:numPr>
          <w:ilvl w:val="0"/>
          <w:numId w:val="3"/>
        </w:numPr>
        <w:spacing w:after="120" w:line="271" w:lineRule="auto"/>
        <w:ind w:left="567" w:right="70" w:hanging="567"/>
      </w:pPr>
      <w:r>
        <w:t xml:space="preserve">The Contractor shall comply with all applicable obligations arising pursuant to </w:t>
      </w:r>
      <w:r w:rsidRPr="00915D92">
        <w:t>the</w:t>
      </w:r>
      <w:r w:rsidRPr="00915D92">
        <w:rPr>
          <w:i/>
        </w:rPr>
        <w:t xml:space="preserve"> </w:t>
      </w:r>
      <w:r w:rsidRPr="00DD2330">
        <w:t>European Communities (Protection of Employees’ Rights on Transfer of Undertakings) Regulations 2003 (S.I. No. 131 of 2003) and Council Directive 2001/23/EC (together the “TUPE Regulations”)</w:t>
      </w:r>
      <w:r w:rsidRPr="00915D92">
        <w:rPr>
          <w:i/>
        </w:rPr>
        <w:t xml:space="preserve"> </w:t>
      </w:r>
      <w:r>
        <w:t xml:space="preserve">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4198A400" w14:textId="44679BDF" w:rsidR="008542E3" w:rsidRDefault="00534D48" w:rsidP="009506AB">
      <w:pPr>
        <w:numPr>
          <w:ilvl w:val="0"/>
          <w:numId w:val="3"/>
        </w:numPr>
        <w:spacing w:after="120" w:line="271" w:lineRule="auto"/>
        <w:ind w:left="567" w:right="70" w:hanging="567"/>
      </w:pPr>
      <w:r>
        <w:t>In the case of public procurement procedures which are subject to an IPI measure within the meaning of Regulation (EU) 2022/1031, the Contractor shall comply with the following obligations:</w:t>
      </w:r>
    </w:p>
    <w:p w14:paraId="269972D3" w14:textId="3EB8DDD3" w:rsidR="00534D48" w:rsidRDefault="00534D48" w:rsidP="009506AB">
      <w:pPr>
        <w:pStyle w:val="ListParagraph"/>
        <w:numPr>
          <w:ilvl w:val="0"/>
          <w:numId w:val="36"/>
        </w:numPr>
        <w:spacing w:after="120" w:line="264" w:lineRule="auto"/>
        <w:ind w:left="1135" w:right="70" w:hanging="284"/>
        <w:contextualSpacing w:val="0"/>
      </w:pPr>
      <w:r>
        <w:t>not to subcontract more than 50% of the total value of the contract to economic operators originating in a third country which is subject to an IPI measure;</w:t>
      </w:r>
    </w:p>
    <w:p w14:paraId="5522C324" w14:textId="6612EB69" w:rsidR="00534D48" w:rsidRDefault="00534D48" w:rsidP="009506AB">
      <w:pPr>
        <w:pStyle w:val="ListParagraph"/>
        <w:numPr>
          <w:ilvl w:val="0"/>
          <w:numId w:val="36"/>
        </w:numPr>
        <w:spacing w:after="120" w:line="264" w:lineRule="auto"/>
        <w:ind w:left="1135" w:right="70" w:hanging="284"/>
        <w:contextualSpacing w:val="0"/>
      </w:pPr>
      <w:r>
        <w:t xml:space="preserve">for contracts whose subject matter covers the supply of goods, to ensure for the duration of the contract that goods and services supplied or provided in the </w:t>
      </w:r>
      <w:r w:rsidR="00476910">
        <w:t>execution of the contract and originating in the third country which is subject to the IPI measure represent no more than 50% of the total value of the contract, irrespective of whatever such goods or services are supplied or provided directly by the successful tenderer or by a subcontractor;</w:t>
      </w:r>
    </w:p>
    <w:p w14:paraId="7EDE1B58" w14:textId="43B7DA92" w:rsidR="00475032" w:rsidRDefault="00475032" w:rsidP="009506AB">
      <w:pPr>
        <w:pStyle w:val="ListParagraph"/>
        <w:numPr>
          <w:ilvl w:val="0"/>
          <w:numId w:val="36"/>
        </w:numPr>
        <w:spacing w:after="120" w:line="264" w:lineRule="auto"/>
        <w:ind w:left="1135" w:right="70" w:hanging="284"/>
        <w:contextualSpacing w:val="0"/>
      </w:pPr>
      <w:r>
        <w:t>to provide to the Client, upon request, adequate evidence corresponding to point (</w:t>
      </w:r>
      <w:proofErr w:type="spellStart"/>
      <w:r>
        <w:t>i</w:t>
      </w:r>
      <w:proofErr w:type="spellEnd"/>
      <w:r>
        <w:t>) or (ii) above;</w:t>
      </w:r>
    </w:p>
    <w:p w14:paraId="7F48DE0A" w14:textId="372DBE21" w:rsidR="00475032" w:rsidRDefault="00475032" w:rsidP="009506AB">
      <w:pPr>
        <w:pStyle w:val="ListParagraph"/>
        <w:numPr>
          <w:ilvl w:val="0"/>
          <w:numId w:val="36"/>
        </w:numPr>
        <w:spacing w:after="6" w:line="264" w:lineRule="auto"/>
        <w:ind w:left="1135" w:right="70" w:hanging="284"/>
      </w:pPr>
      <w:r>
        <w:t>to pay a proportionate charge, in the event of non-observance of the obligations</w:t>
      </w:r>
      <w:r w:rsidR="00DD2330">
        <w:t xml:space="preserve"> </w:t>
      </w:r>
      <w:r>
        <w:t xml:space="preserve">referred to </w:t>
      </w:r>
      <w:proofErr w:type="spellStart"/>
      <w:r>
        <w:t>at</w:t>
      </w:r>
      <w:proofErr w:type="spellEnd"/>
      <w:r>
        <w:t xml:space="preserve"> point (</w:t>
      </w:r>
      <w:proofErr w:type="spellStart"/>
      <w:r>
        <w:t>i</w:t>
      </w:r>
      <w:proofErr w:type="spellEnd"/>
      <w:r>
        <w:t>) or (ii) above, of between 10% and 30% of the total value of the contract.</w:t>
      </w:r>
    </w:p>
    <w:p w14:paraId="1C816038" w14:textId="77777777" w:rsidR="00530E03" w:rsidRDefault="00530E03" w:rsidP="00DA7C7E">
      <w:pPr>
        <w:spacing w:after="6"/>
        <w:ind w:left="567" w:right="305" w:firstLine="0"/>
      </w:pPr>
    </w:p>
    <w:p w14:paraId="1B26A8C5" w14:textId="77777777" w:rsidR="00530E03" w:rsidRDefault="00530E03" w:rsidP="00DA7C7E">
      <w:pPr>
        <w:spacing w:after="6"/>
        <w:ind w:left="567"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rsidTr="00EF78EB">
        <w:trPr>
          <w:trHeight w:val="342"/>
        </w:trPr>
        <w:tc>
          <w:tcPr>
            <w:tcW w:w="595" w:type="dxa"/>
            <w:tcBorders>
              <w:top w:val="nil"/>
              <w:left w:val="nil"/>
              <w:bottom w:val="single" w:sz="12" w:space="0" w:color="333399"/>
              <w:right w:val="nil"/>
            </w:tcBorders>
            <w:shd w:val="clear" w:color="auto" w:fill="004992"/>
          </w:tcPr>
          <w:p w14:paraId="34CE0A41" w14:textId="77777777" w:rsidR="00EF78EB" w:rsidRPr="00EF78EB" w:rsidRDefault="00EF78EB">
            <w:pPr>
              <w:spacing w:after="0" w:line="259" w:lineRule="auto"/>
              <w:ind w:left="86" w:right="0" w:firstLine="0"/>
              <w:jc w:val="left"/>
              <w:rPr>
                <w:rFonts w:ascii="Arial Black" w:hAnsi="Arial Black"/>
                <w:color w:val="FFFFFF"/>
                <w:sz w:val="4"/>
              </w:rPr>
            </w:pPr>
          </w:p>
          <w:p w14:paraId="39CDDD6A"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2. </w:t>
            </w:r>
          </w:p>
        </w:tc>
        <w:tc>
          <w:tcPr>
            <w:tcW w:w="8536" w:type="dxa"/>
            <w:tcBorders>
              <w:top w:val="nil"/>
              <w:left w:val="nil"/>
              <w:bottom w:val="single" w:sz="12" w:space="0" w:color="333399"/>
              <w:right w:val="nil"/>
            </w:tcBorders>
            <w:shd w:val="clear" w:color="auto" w:fill="004992"/>
          </w:tcPr>
          <w:p w14:paraId="62EBF3C5" w14:textId="77777777" w:rsidR="00EF78EB" w:rsidRPr="00EF78EB" w:rsidRDefault="00EF78EB">
            <w:pPr>
              <w:spacing w:after="0" w:line="259" w:lineRule="auto"/>
              <w:ind w:left="0" w:right="0" w:firstLine="0"/>
              <w:jc w:val="left"/>
              <w:rPr>
                <w:rFonts w:ascii="Arial Black" w:hAnsi="Arial Black"/>
                <w:color w:val="FFFFFF"/>
                <w:sz w:val="4"/>
              </w:rPr>
            </w:pPr>
          </w:p>
          <w:p w14:paraId="7A6D449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KEY PERSONNEL  </w:t>
            </w:r>
          </w:p>
          <w:p w14:paraId="6D98A12B" w14:textId="77777777" w:rsidR="00EF78EB" w:rsidRPr="00EF78EB" w:rsidRDefault="00EF78EB">
            <w:pPr>
              <w:spacing w:after="0" w:line="259" w:lineRule="auto"/>
              <w:ind w:left="0" w:right="0" w:firstLine="0"/>
              <w:jc w:val="left"/>
              <w:rPr>
                <w:rFonts w:ascii="Arial Black" w:hAnsi="Arial Black"/>
                <w:sz w:val="4"/>
              </w:rPr>
            </w:pPr>
          </w:p>
        </w:tc>
      </w:tr>
    </w:tbl>
    <w:p w14:paraId="6D03D684" w14:textId="77777777" w:rsidR="00C50D42" w:rsidRDefault="002B64B1" w:rsidP="009506AB">
      <w:pPr>
        <w:spacing w:before="240" w:after="240" w:line="271" w:lineRule="auto"/>
        <w:ind w:left="11" w:right="70" w:hanging="11"/>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w:t>
      </w:r>
      <w:r>
        <w:lastRenderedPageBreak/>
        <w:t xml:space="preserve">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rsidTr="00EF78EB">
        <w:trPr>
          <w:trHeight w:val="342"/>
        </w:trPr>
        <w:tc>
          <w:tcPr>
            <w:tcW w:w="595" w:type="dxa"/>
            <w:tcBorders>
              <w:top w:val="nil"/>
              <w:left w:val="nil"/>
              <w:bottom w:val="single" w:sz="12" w:space="0" w:color="333399"/>
              <w:right w:val="nil"/>
            </w:tcBorders>
            <w:shd w:val="clear" w:color="auto" w:fill="004992"/>
          </w:tcPr>
          <w:p w14:paraId="2946DB82" w14:textId="77777777" w:rsidR="00EF78EB" w:rsidRPr="00EF78EB" w:rsidRDefault="00EF78EB">
            <w:pPr>
              <w:spacing w:after="0" w:line="259" w:lineRule="auto"/>
              <w:ind w:left="86" w:right="0" w:firstLine="0"/>
              <w:jc w:val="left"/>
              <w:rPr>
                <w:rFonts w:ascii="Arial Black" w:hAnsi="Arial Black"/>
                <w:color w:val="FFFFFF"/>
                <w:sz w:val="4"/>
              </w:rPr>
            </w:pPr>
          </w:p>
          <w:p w14:paraId="17664253"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3. </w:t>
            </w:r>
          </w:p>
        </w:tc>
        <w:tc>
          <w:tcPr>
            <w:tcW w:w="8536" w:type="dxa"/>
            <w:tcBorders>
              <w:top w:val="nil"/>
              <w:left w:val="nil"/>
              <w:bottom w:val="single" w:sz="12" w:space="0" w:color="333399"/>
              <w:right w:val="nil"/>
            </w:tcBorders>
            <w:shd w:val="clear" w:color="auto" w:fill="004992"/>
          </w:tcPr>
          <w:p w14:paraId="5997CC1D" w14:textId="77777777" w:rsidR="00EF78EB" w:rsidRPr="00EF78EB" w:rsidRDefault="00EF78EB">
            <w:pPr>
              <w:spacing w:after="0" w:line="259" w:lineRule="auto"/>
              <w:ind w:left="0" w:right="0" w:firstLine="0"/>
              <w:jc w:val="left"/>
              <w:rPr>
                <w:rFonts w:ascii="Arial Black" w:hAnsi="Arial Black"/>
                <w:color w:val="FFFFFF"/>
                <w:sz w:val="4"/>
              </w:rPr>
            </w:pPr>
          </w:p>
          <w:p w14:paraId="0C198BD7"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PAYMENT </w:t>
            </w:r>
          </w:p>
          <w:p w14:paraId="110FFD37" w14:textId="77777777" w:rsidR="00EF78EB" w:rsidRPr="00EF78EB" w:rsidRDefault="00EF78EB">
            <w:pPr>
              <w:spacing w:after="0" w:line="259" w:lineRule="auto"/>
              <w:ind w:left="0" w:right="0" w:firstLine="0"/>
              <w:jc w:val="left"/>
              <w:rPr>
                <w:rFonts w:ascii="Arial Black" w:hAnsi="Arial Black"/>
                <w:sz w:val="4"/>
              </w:rPr>
            </w:pPr>
          </w:p>
        </w:tc>
      </w:tr>
    </w:tbl>
    <w:p w14:paraId="5229457F" w14:textId="77777777" w:rsidR="001248A9" w:rsidRDefault="002B64B1" w:rsidP="009506AB">
      <w:pPr>
        <w:spacing w:before="240" w:after="0" w:line="271" w:lineRule="auto"/>
        <w:ind w:left="567" w:right="70" w:hanging="567"/>
      </w:pPr>
      <w:r w:rsidRPr="007E0C80">
        <w:rPr>
          <w:b/>
          <w:color w:val="004992"/>
        </w:rPr>
        <w:t>A.</w:t>
      </w:r>
      <w:r w:rsidRPr="007E0C80">
        <w:rPr>
          <w:color w:val="004992"/>
        </w:rPr>
        <w:t xml:space="preserve"> </w:t>
      </w:r>
      <w:r w:rsidR="001248A9">
        <w:rPr>
          <w:color w:val="0000FF"/>
        </w:rPr>
        <w:tab/>
      </w:r>
      <w:r>
        <w:t>Sub</w:t>
      </w:r>
      <w:r w:rsidR="0081466C">
        <w:t xml:space="preserve">ject to the provisions of this </w:t>
      </w:r>
      <w:r w:rsidR="0081466C" w:rsidRPr="00DD2330">
        <w:t>c</w:t>
      </w:r>
      <w:r w:rsidRPr="00DD2330">
        <w:t>lause 3</w:t>
      </w:r>
      <w:r w:rsidRPr="0081466C">
        <w:rPr>
          <w:i/>
        </w:rPr>
        <w:t xml:space="preserve"> </w:t>
      </w:r>
      <w:r>
        <w:t xml:space="preserve">the Client shall pay and discharge the Charges (plus any applicable VAT), in the manner specified at </w:t>
      </w:r>
      <w:r w:rsidRPr="00DD2330">
        <w:t>Schedule C</w:t>
      </w:r>
      <w:r>
        <w:t xml:space="preserve">. Invoicing arrangements shall be on such terms as may be agreed between the Parties. </w:t>
      </w:r>
    </w:p>
    <w:p w14:paraId="6C7C5EC4" w14:textId="77777777" w:rsidR="00C50D42" w:rsidRDefault="002B64B1" w:rsidP="009506AB">
      <w:pPr>
        <w:spacing w:before="120" w:line="271" w:lineRule="auto"/>
        <w:ind w:left="567" w:right="70" w:hanging="567"/>
      </w:pPr>
      <w:r w:rsidRPr="007E0C80">
        <w:rPr>
          <w:b/>
          <w:color w:val="004992"/>
        </w:rPr>
        <w:t>B.</w:t>
      </w:r>
      <w:r w:rsidRPr="007E0C80">
        <w:rPr>
          <w:color w:val="004992"/>
        </w:rPr>
        <w:t xml:space="preserve"> </w:t>
      </w:r>
      <w:r w:rsidR="001248A9">
        <w:rPr>
          <w:color w:val="0000FF"/>
        </w:rPr>
        <w:tab/>
      </w:r>
      <w:r>
        <w:t xml:space="preserve">Discharge of the Charges is subject to: </w:t>
      </w:r>
    </w:p>
    <w:p w14:paraId="2AFCAC8A" w14:textId="77777777" w:rsidR="00C50D42" w:rsidRDefault="002B64B1" w:rsidP="009506AB">
      <w:pPr>
        <w:numPr>
          <w:ilvl w:val="0"/>
          <w:numId w:val="4"/>
        </w:numPr>
        <w:ind w:left="993" w:right="70" w:hanging="426"/>
      </w:pPr>
      <w:r>
        <w:t xml:space="preserve">Compliance by the Contractor with the provisions of this Agreement including but not limited to any milestones, compliance schedules and/or operational </w:t>
      </w:r>
      <w:r w:rsidR="007E0C80">
        <w:t xml:space="preserve">protocols in place pursuant to </w:t>
      </w:r>
      <w:r w:rsidR="0081466C" w:rsidRPr="00DD2330">
        <w:t>c</w:t>
      </w:r>
      <w:r w:rsidRPr="00DD2330">
        <w:t>lause 10A</w:t>
      </w:r>
      <w:r>
        <w:t xml:space="preserve"> from time to time; </w:t>
      </w:r>
    </w:p>
    <w:p w14:paraId="1103AB08" w14:textId="77777777" w:rsidR="00C50D42" w:rsidRDefault="002B64B1" w:rsidP="009506AB">
      <w:pPr>
        <w:numPr>
          <w:ilvl w:val="0"/>
          <w:numId w:val="4"/>
        </w:numPr>
        <w:ind w:left="993" w:right="70" w:hanging="426"/>
      </w:pPr>
      <w:r>
        <w:t xml:space="preserve">The furnishing by the Contractor of a valid invoice and such supporting documentation as may be required by the Client from time to time. Any Contractor pre-printed terms and conditions are hereby disallowed; </w:t>
      </w:r>
    </w:p>
    <w:p w14:paraId="5A51B4DB" w14:textId="77777777" w:rsidR="00C50D42" w:rsidRDefault="002B64B1" w:rsidP="009506AB">
      <w:pPr>
        <w:numPr>
          <w:ilvl w:val="0"/>
          <w:numId w:val="4"/>
        </w:numPr>
        <w:ind w:left="993" w:right="70" w:hanging="426"/>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w:t>
      </w:r>
      <w:r w:rsidR="00EF78EB">
        <w:t>s are raised within the said 14-</w:t>
      </w:r>
      <w:r>
        <w:t xml:space="preserve">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rsidP="009506AB">
      <w:pPr>
        <w:numPr>
          <w:ilvl w:val="0"/>
          <w:numId w:val="4"/>
        </w:numPr>
        <w:ind w:left="993" w:right="70" w:hanging="426"/>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rsidP="009506AB">
      <w:pPr>
        <w:numPr>
          <w:ilvl w:val="0"/>
          <w:numId w:val="5"/>
        </w:numPr>
        <w:spacing w:line="276" w:lineRule="auto"/>
        <w:ind w:left="567" w:right="70" w:hanging="567"/>
      </w:pPr>
      <w:r w:rsidRPr="00DD2330">
        <w:t>The European Communities (Late Payment in Commercial Transactions) Regulations, 2012</w:t>
      </w:r>
      <w:r>
        <w:t xml:space="preserve"> shall apply to all payments. Incorrect invoices will be returned for correction with consequential effects on the due date of payment. </w:t>
      </w:r>
    </w:p>
    <w:p w14:paraId="2C0DDE25" w14:textId="77777777" w:rsidR="00C50D42" w:rsidRDefault="002B64B1" w:rsidP="009506AB">
      <w:pPr>
        <w:numPr>
          <w:ilvl w:val="0"/>
          <w:numId w:val="5"/>
        </w:numPr>
        <w:spacing w:line="276" w:lineRule="auto"/>
        <w:ind w:left="567" w:right="70" w:hanging="567"/>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t>
      </w:r>
      <w:r>
        <w:lastRenderedPageBreak/>
        <w:t xml:space="preserve">whether of the Charges or of VAT or otherwise, shall be a sum of money recoverable by the Party who made the overpayment from the Party in receipt of the overpayment. </w:t>
      </w:r>
    </w:p>
    <w:p w14:paraId="1D0E878F" w14:textId="77777777" w:rsidR="00C50D42" w:rsidRDefault="002B64B1" w:rsidP="009506AB">
      <w:pPr>
        <w:numPr>
          <w:ilvl w:val="0"/>
          <w:numId w:val="5"/>
        </w:numPr>
        <w:spacing w:line="276" w:lineRule="auto"/>
        <w:ind w:left="567" w:right="70" w:hanging="567"/>
      </w:pPr>
      <w:r>
        <w:t xml:space="preserve">The Charges shall include any and all costs or expenses incurred by the Contractor, its employees, servants and agents in the performance of its obligations under this Agreement. </w:t>
      </w:r>
    </w:p>
    <w:p w14:paraId="23EB487D" w14:textId="77777777" w:rsidR="00C50D42" w:rsidRDefault="002B64B1" w:rsidP="009506AB">
      <w:pPr>
        <w:numPr>
          <w:ilvl w:val="0"/>
          <w:numId w:val="5"/>
        </w:numPr>
        <w:spacing w:after="240" w:line="276" w:lineRule="auto"/>
        <w:ind w:left="567" w:right="70" w:hanging="567"/>
      </w:pPr>
      <w:r>
        <w:t>The Charges shall be discharged as provided for in this clause subject to the retention by</w:t>
      </w:r>
      <w:r w:rsidR="007E0C80">
        <w:t xml:space="preserve"> the Client in accordance with S</w:t>
      </w:r>
      <w:r>
        <w:t xml:space="preserve">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rsidTr="00EF78EB">
        <w:trPr>
          <w:trHeight w:val="342"/>
        </w:trPr>
        <w:tc>
          <w:tcPr>
            <w:tcW w:w="595" w:type="dxa"/>
            <w:tcBorders>
              <w:top w:val="nil"/>
              <w:left w:val="nil"/>
              <w:bottom w:val="single" w:sz="12" w:space="0" w:color="333399"/>
              <w:right w:val="nil"/>
            </w:tcBorders>
            <w:shd w:val="clear" w:color="auto" w:fill="004992"/>
          </w:tcPr>
          <w:p w14:paraId="6B699379" w14:textId="77777777" w:rsidR="00EF78EB" w:rsidRPr="00EF78EB" w:rsidRDefault="00EF78EB">
            <w:pPr>
              <w:spacing w:after="0" w:line="259" w:lineRule="auto"/>
              <w:ind w:left="86" w:right="0" w:firstLine="0"/>
              <w:jc w:val="left"/>
              <w:rPr>
                <w:rFonts w:ascii="Arial Black" w:hAnsi="Arial Black"/>
                <w:color w:val="FFFFFF"/>
                <w:sz w:val="4"/>
              </w:rPr>
            </w:pPr>
          </w:p>
          <w:p w14:paraId="40AC15EE"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4. </w:t>
            </w:r>
          </w:p>
        </w:tc>
        <w:tc>
          <w:tcPr>
            <w:tcW w:w="8536" w:type="dxa"/>
            <w:tcBorders>
              <w:top w:val="nil"/>
              <w:left w:val="nil"/>
              <w:bottom w:val="single" w:sz="12" w:space="0" w:color="333399"/>
              <w:right w:val="nil"/>
            </w:tcBorders>
            <w:shd w:val="clear" w:color="auto" w:fill="004992"/>
          </w:tcPr>
          <w:p w14:paraId="3FE9F23F" w14:textId="77777777" w:rsidR="00EF78EB" w:rsidRPr="00EF78EB" w:rsidRDefault="00EF78EB" w:rsidP="00EF78EB">
            <w:pPr>
              <w:spacing w:after="0" w:line="259" w:lineRule="auto"/>
              <w:ind w:left="0" w:right="0" w:firstLine="720"/>
              <w:jc w:val="left"/>
              <w:rPr>
                <w:rFonts w:ascii="Arial Black" w:hAnsi="Arial Black"/>
                <w:color w:val="FFFFFF"/>
                <w:sz w:val="4"/>
              </w:rPr>
            </w:pPr>
          </w:p>
          <w:p w14:paraId="12B6EE1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WARRANTIES, REPRESENTATIONS AND UNDERTAKINGS </w:t>
            </w:r>
          </w:p>
          <w:p w14:paraId="1F72F646" w14:textId="77777777" w:rsidR="00EF78EB" w:rsidRPr="00EF78EB" w:rsidRDefault="00EF78EB">
            <w:pPr>
              <w:spacing w:after="0" w:line="259" w:lineRule="auto"/>
              <w:ind w:left="0" w:right="0" w:firstLine="0"/>
              <w:jc w:val="left"/>
              <w:rPr>
                <w:rFonts w:ascii="Arial Black" w:hAnsi="Arial Black"/>
                <w:sz w:val="4"/>
              </w:rPr>
            </w:pPr>
          </w:p>
        </w:tc>
      </w:tr>
    </w:tbl>
    <w:p w14:paraId="08B01F61" w14:textId="77777777" w:rsidR="00C50D42" w:rsidRDefault="002B64B1" w:rsidP="009506AB">
      <w:pPr>
        <w:numPr>
          <w:ilvl w:val="0"/>
          <w:numId w:val="6"/>
        </w:numPr>
        <w:spacing w:before="240" w:after="213" w:line="271" w:lineRule="auto"/>
        <w:ind w:left="567" w:right="70" w:hanging="567"/>
      </w:pPr>
      <w:r>
        <w:t xml:space="preserve">The Contractor acknowledges, warrants, represents and undertakes that: </w:t>
      </w:r>
    </w:p>
    <w:p w14:paraId="307BDB9F" w14:textId="77777777" w:rsidR="00C50D42" w:rsidRDefault="002B64B1" w:rsidP="009506AB">
      <w:pPr>
        <w:numPr>
          <w:ilvl w:val="1"/>
          <w:numId w:val="6"/>
        </w:numPr>
        <w:spacing w:after="80" w:line="271" w:lineRule="auto"/>
        <w:ind w:left="992" w:right="70" w:hanging="425"/>
      </w:pPr>
      <w:r>
        <w:t xml:space="preserve">it has the authority and right under law to enter into, and to carry out its obligations and responsibilities under this Agreement and to provide the Services hereunder; </w:t>
      </w:r>
    </w:p>
    <w:p w14:paraId="2DE1FFAE" w14:textId="77777777" w:rsidR="00C50D42" w:rsidRDefault="002B64B1" w:rsidP="009506AB">
      <w:pPr>
        <w:numPr>
          <w:ilvl w:val="1"/>
          <w:numId w:val="6"/>
        </w:numPr>
        <w:ind w:left="993" w:right="70" w:hanging="426"/>
      </w:pPr>
      <w:r>
        <w:t xml:space="preserve">it is entering into this Agreement with a full understanding of its material terms and risks and is capable of assuming those risks; </w:t>
      </w:r>
    </w:p>
    <w:p w14:paraId="5C1FF0DE" w14:textId="77777777" w:rsidR="00C50D42" w:rsidRDefault="002B64B1" w:rsidP="009506AB">
      <w:pPr>
        <w:numPr>
          <w:ilvl w:val="1"/>
          <w:numId w:val="6"/>
        </w:numPr>
        <w:ind w:left="993" w:right="70" w:hanging="426"/>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Pr="00B27FBB" w:rsidRDefault="002B64B1" w:rsidP="009506AB">
      <w:pPr>
        <w:numPr>
          <w:ilvl w:val="1"/>
          <w:numId w:val="6"/>
        </w:numPr>
        <w:ind w:left="993" w:right="70" w:hanging="426"/>
      </w:pPr>
      <w:r w:rsidRPr="00B27FBB">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Pr="00B27FBB" w:rsidRDefault="002B64B1" w:rsidP="009506AB">
      <w:pPr>
        <w:numPr>
          <w:ilvl w:val="1"/>
          <w:numId w:val="6"/>
        </w:numPr>
        <w:ind w:left="993" w:right="70" w:hanging="426"/>
      </w:pPr>
      <w:r w:rsidRPr="00B27FBB">
        <w:t xml:space="preserve">it has taken all and any action necessary to ensure that it has the power to execute and enter into this Agreement; </w:t>
      </w:r>
    </w:p>
    <w:p w14:paraId="1637E1CA" w14:textId="1005F34B" w:rsidR="00C50D42" w:rsidRPr="00B27FBB" w:rsidRDefault="002B64B1" w:rsidP="009506AB">
      <w:pPr>
        <w:numPr>
          <w:ilvl w:val="1"/>
          <w:numId w:val="6"/>
        </w:numPr>
        <w:ind w:left="993" w:right="70" w:hanging="426"/>
      </w:pPr>
      <w:r w:rsidRPr="00B27FBB">
        <w:t>the status of the Contractor, as declared in the “Declaration as to Personal Circumstances of Tenderer</w:t>
      </w:r>
      <w:r w:rsidR="0047412D" w:rsidRPr="00B27FBB">
        <w:t>”</w:t>
      </w:r>
      <w:r w:rsidR="00572584" w:rsidRPr="00B27FBB">
        <w:t xml:space="preserve"> dated </w:t>
      </w:r>
      <w:r w:rsidR="00572584" w:rsidRPr="00B27FBB">
        <w:rPr>
          <w:highlight w:val="yellow"/>
        </w:rPr>
        <w:t>insert date</w:t>
      </w:r>
      <w:r w:rsidRPr="00B27FBB">
        <w:rPr>
          <w:highlight w:val="yellow"/>
        </w:rPr>
        <w:t xml:space="preserve">, </w:t>
      </w:r>
      <w:r w:rsidRPr="00B27FBB">
        <w:t xml:space="preserve">which confirms that none of the excluding circumstances listed in Regulation 57 of the Regulations apply to the Contractor, remains unchanged; </w:t>
      </w:r>
    </w:p>
    <w:p w14:paraId="78273409" w14:textId="6B3CC37A" w:rsidR="00C50D42" w:rsidRPr="00B27FBB" w:rsidRDefault="002B64B1" w:rsidP="009506AB">
      <w:pPr>
        <w:numPr>
          <w:ilvl w:val="1"/>
          <w:numId w:val="6"/>
        </w:numPr>
        <w:ind w:left="993" w:right="70" w:hanging="426"/>
      </w:pPr>
      <w:r w:rsidRPr="00B27FBB">
        <w:t xml:space="preserve">it owns, has obtained or is able to obtain, valid licences for all Intellectual </w:t>
      </w:r>
      <w:r w:rsidR="00AF05C8" w:rsidRPr="00B27FBB">
        <w:t xml:space="preserve">Property Rights (as defined in </w:t>
      </w:r>
      <w:r w:rsidR="0081466C" w:rsidRPr="00B27FBB">
        <w:t>c</w:t>
      </w:r>
      <w:r w:rsidRPr="00B27FBB">
        <w:t>lause 6</w:t>
      </w:r>
      <w:r w:rsidRPr="00B27FBB">
        <w:rPr>
          <w:i/>
        </w:rPr>
        <w:t xml:space="preserve"> </w:t>
      </w:r>
      <w:r w:rsidRPr="00B27FBB">
        <w:t xml:space="preserve">below) that are necessary for the performance of its obligations under this Agreement and for the Client to obtain the benefit of the Services for its business purposes;  </w:t>
      </w:r>
    </w:p>
    <w:p w14:paraId="146F8E9D" w14:textId="356B630C" w:rsidR="00C50D42" w:rsidRPr="00B27FBB" w:rsidRDefault="002B64B1" w:rsidP="009506AB">
      <w:pPr>
        <w:numPr>
          <w:ilvl w:val="1"/>
          <w:numId w:val="6"/>
        </w:numPr>
        <w:spacing w:after="137" w:line="276" w:lineRule="auto"/>
        <w:ind w:left="992" w:right="70" w:hanging="425"/>
      </w:pPr>
      <w:r w:rsidRPr="00B27FBB">
        <w:rPr>
          <w:b/>
          <w:bCs/>
          <w:color w:val="auto"/>
          <w:shd w:val="clear" w:color="auto" w:fill="D3D3D3"/>
        </w:rPr>
        <w:t>Not Used</w:t>
      </w:r>
      <w:r w:rsidRPr="00B27FBB">
        <w:rPr>
          <w:i/>
          <w:iCs/>
          <w:color w:val="FF0000"/>
          <w:shd w:val="clear" w:color="auto" w:fill="D3D3D3"/>
        </w:rPr>
        <w:t xml:space="preserve"> </w:t>
      </w:r>
    </w:p>
    <w:p w14:paraId="63ACD00E" w14:textId="77777777" w:rsidR="00C50D42" w:rsidRPr="00B27FBB" w:rsidRDefault="002B64B1" w:rsidP="009506AB">
      <w:pPr>
        <w:numPr>
          <w:ilvl w:val="1"/>
          <w:numId w:val="6"/>
        </w:numPr>
        <w:spacing w:line="276" w:lineRule="auto"/>
        <w:ind w:left="992" w:right="70" w:hanging="425"/>
      </w:pPr>
      <w:r w:rsidRPr="00B27FBB">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w:t>
      </w:r>
      <w:r w:rsidR="00AF05C8" w:rsidRPr="00B27FBB">
        <w:t xml:space="preserve">regard to compliance with this </w:t>
      </w:r>
      <w:r w:rsidR="0081466C" w:rsidRPr="00B27FBB">
        <w:t>c</w:t>
      </w:r>
      <w:r w:rsidRPr="00B27FBB">
        <w:t xml:space="preserve">lause 4A.9; and </w:t>
      </w:r>
    </w:p>
    <w:p w14:paraId="37F8BA61" w14:textId="77777777" w:rsidR="00C50D42" w:rsidRPr="00B27FBB" w:rsidRDefault="002B64B1" w:rsidP="009506AB">
      <w:pPr>
        <w:numPr>
          <w:ilvl w:val="1"/>
          <w:numId w:val="6"/>
        </w:numPr>
        <w:spacing w:after="120" w:line="276" w:lineRule="auto"/>
        <w:ind w:left="992" w:right="70" w:hanging="425"/>
      </w:pPr>
      <w:r w:rsidRPr="00B27FBB">
        <w:t xml:space="preserve">the Client shall be under no obligation to purchase any minimum number or value of Services. </w:t>
      </w:r>
    </w:p>
    <w:p w14:paraId="7EEC01BB" w14:textId="77777777" w:rsidR="00C50D42" w:rsidRDefault="002B64B1" w:rsidP="009506AB">
      <w:pPr>
        <w:numPr>
          <w:ilvl w:val="0"/>
          <w:numId w:val="6"/>
        </w:numPr>
        <w:spacing w:after="240" w:line="276" w:lineRule="auto"/>
        <w:ind w:left="567" w:right="70" w:hanging="567"/>
      </w:pPr>
      <w:r>
        <w:lastRenderedPageBreak/>
        <w:t xml:space="preserve">The Contractor undertakes to notify the Client forthwith of any material change to the status of the Contractor with regard to the warranties, acknowledgements, representations </w:t>
      </w:r>
      <w:r w:rsidR="00367EB8">
        <w:t xml:space="preserve">and undertakings as set out at </w:t>
      </w:r>
      <w:r w:rsidR="0081466C" w:rsidRPr="00641351">
        <w:t>c</w:t>
      </w:r>
      <w:r w:rsidRPr="00641351">
        <w:t>lause 4A</w:t>
      </w:r>
      <w:r>
        <w:t xml:space="preserve"> and to comply with all reasonable directions of the Client with regard thereto which may include termination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rsidTr="00367EB8">
        <w:trPr>
          <w:trHeight w:val="342"/>
        </w:trPr>
        <w:tc>
          <w:tcPr>
            <w:tcW w:w="595" w:type="dxa"/>
            <w:tcBorders>
              <w:top w:val="nil"/>
              <w:left w:val="nil"/>
              <w:bottom w:val="single" w:sz="12" w:space="0" w:color="333399"/>
              <w:right w:val="nil"/>
            </w:tcBorders>
            <w:shd w:val="clear" w:color="auto" w:fill="004992"/>
          </w:tcPr>
          <w:p w14:paraId="08CE6F91" w14:textId="77777777" w:rsidR="00367EB8" w:rsidRPr="00367EB8" w:rsidRDefault="00367EB8">
            <w:pPr>
              <w:spacing w:after="0" w:line="259" w:lineRule="auto"/>
              <w:ind w:left="86" w:right="0" w:firstLine="0"/>
              <w:jc w:val="left"/>
              <w:rPr>
                <w:rFonts w:ascii="Arial Black" w:hAnsi="Arial Black"/>
                <w:color w:val="FFFFFF"/>
                <w:sz w:val="4"/>
              </w:rPr>
            </w:pPr>
          </w:p>
          <w:p w14:paraId="561D307B" w14:textId="77777777" w:rsidR="00C50D42" w:rsidRPr="00367EB8" w:rsidRDefault="002B64B1">
            <w:pPr>
              <w:spacing w:after="0" w:line="259" w:lineRule="auto"/>
              <w:ind w:left="86" w:right="0" w:firstLine="0"/>
              <w:jc w:val="left"/>
              <w:rPr>
                <w:rFonts w:ascii="Arial Black" w:hAnsi="Arial Black"/>
                <w:sz w:val="18"/>
              </w:rPr>
            </w:pPr>
            <w:r w:rsidRPr="00367EB8">
              <w:rPr>
                <w:rFonts w:ascii="Arial Black" w:hAnsi="Arial Black"/>
                <w:color w:val="FFFFFF"/>
                <w:sz w:val="18"/>
              </w:rPr>
              <w:t xml:space="preserve">5. </w:t>
            </w:r>
          </w:p>
        </w:tc>
        <w:tc>
          <w:tcPr>
            <w:tcW w:w="8536" w:type="dxa"/>
            <w:tcBorders>
              <w:top w:val="nil"/>
              <w:left w:val="nil"/>
              <w:bottom w:val="single" w:sz="12" w:space="0" w:color="333399"/>
              <w:right w:val="nil"/>
            </w:tcBorders>
            <w:shd w:val="clear" w:color="auto" w:fill="004992"/>
          </w:tcPr>
          <w:p w14:paraId="61CDCEAD" w14:textId="77777777" w:rsidR="00367EB8" w:rsidRPr="00367EB8" w:rsidRDefault="00367EB8">
            <w:pPr>
              <w:spacing w:after="0" w:line="259" w:lineRule="auto"/>
              <w:ind w:left="0" w:right="0" w:firstLine="0"/>
              <w:jc w:val="left"/>
              <w:rPr>
                <w:rFonts w:ascii="Arial Black" w:hAnsi="Arial Black"/>
                <w:color w:val="FFFFFF"/>
                <w:sz w:val="4"/>
              </w:rPr>
            </w:pPr>
          </w:p>
          <w:p w14:paraId="62AD1741" w14:textId="77777777" w:rsidR="00C50D42" w:rsidRDefault="002B64B1">
            <w:pPr>
              <w:spacing w:after="0" w:line="259" w:lineRule="auto"/>
              <w:ind w:left="0" w:right="0" w:firstLine="0"/>
              <w:jc w:val="left"/>
              <w:rPr>
                <w:rFonts w:ascii="Arial Black" w:hAnsi="Arial Black"/>
                <w:color w:val="FFFFFF"/>
                <w:sz w:val="18"/>
              </w:rPr>
            </w:pPr>
            <w:r w:rsidRPr="00367EB8">
              <w:rPr>
                <w:rFonts w:ascii="Arial Black" w:hAnsi="Arial Black"/>
                <w:color w:val="FFFFFF"/>
                <w:sz w:val="18"/>
              </w:rPr>
              <w:t xml:space="preserve">REMEDIES  </w:t>
            </w:r>
          </w:p>
          <w:p w14:paraId="6BB9E253" w14:textId="77777777" w:rsidR="00367EB8" w:rsidRPr="00367EB8" w:rsidRDefault="00367EB8">
            <w:pPr>
              <w:spacing w:after="0" w:line="259" w:lineRule="auto"/>
              <w:ind w:left="0" w:right="0" w:firstLine="0"/>
              <w:jc w:val="left"/>
              <w:rPr>
                <w:rFonts w:ascii="Arial Black" w:hAnsi="Arial Black"/>
                <w:sz w:val="4"/>
              </w:rPr>
            </w:pPr>
          </w:p>
        </w:tc>
      </w:tr>
    </w:tbl>
    <w:p w14:paraId="1B7172F4" w14:textId="77777777" w:rsidR="00367EB8" w:rsidRPr="00367EB8" w:rsidRDefault="002B64B1">
      <w:pPr>
        <w:spacing w:after="0" w:line="276" w:lineRule="auto"/>
        <w:ind w:left="866" w:right="0" w:hanging="758"/>
        <w:jc w:val="left"/>
        <w:rPr>
          <w:color w:val="0000FF"/>
          <w:sz w:val="12"/>
        </w:rPr>
      </w:pPr>
      <w:r>
        <w:rPr>
          <w:color w:val="0000FF"/>
        </w:rPr>
        <w:t xml:space="preserve"> </w:t>
      </w:r>
    </w:p>
    <w:p w14:paraId="06698402" w14:textId="77777777" w:rsidR="00C50D42" w:rsidRDefault="00367EB8" w:rsidP="009506AB">
      <w:pPr>
        <w:spacing w:before="120" w:after="120" w:line="276" w:lineRule="auto"/>
        <w:ind w:left="567" w:right="70" w:hanging="567"/>
      </w:pPr>
      <w:r w:rsidRPr="007E0C80">
        <w:rPr>
          <w:b/>
          <w:color w:val="004992"/>
        </w:rPr>
        <w:t xml:space="preserve">A. </w:t>
      </w:r>
      <w:r w:rsidRPr="007E0C80">
        <w:rPr>
          <w:b/>
          <w:color w:val="004992"/>
        </w:rPr>
        <w:tab/>
      </w:r>
      <w:r w:rsidR="002B64B1">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w:t>
      </w:r>
      <w:r>
        <w:t xml:space="preserve">e and diligence as outlined in </w:t>
      </w:r>
      <w:r w:rsidR="0081466C">
        <w:rPr>
          <w:i/>
        </w:rPr>
        <w:t>c</w:t>
      </w:r>
      <w:r w:rsidR="002B64B1" w:rsidRPr="00367EB8">
        <w:rPr>
          <w:i/>
        </w:rPr>
        <w:t>lause 1</w:t>
      </w:r>
      <w:r>
        <w:t xml:space="preserve">. The terms of this </w:t>
      </w:r>
      <w:r w:rsidR="0081466C">
        <w:rPr>
          <w:i/>
        </w:rPr>
        <w:t>c</w:t>
      </w:r>
      <w:r w:rsidR="002B64B1" w:rsidRPr="00367EB8">
        <w:rPr>
          <w:i/>
        </w:rPr>
        <w:t>lause 5A</w:t>
      </w:r>
      <w:r w:rsidR="002B64B1">
        <w:t xml:space="preserve"> shall survive termination of this Agreement for any reason. </w:t>
      </w:r>
    </w:p>
    <w:p w14:paraId="2901D355" w14:textId="77777777" w:rsidR="00C50D42" w:rsidRDefault="002B64B1" w:rsidP="009506AB">
      <w:pPr>
        <w:numPr>
          <w:ilvl w:val="0"/>
          <w:numId w:val="7"/>
        </w:numPr>
        <w:spacing w:line="276" w:lineRule="auto"/>
        <w:ind w:left="567" w:right="70" w:hanging="567"/>
      </w:pPr>
      <w:r>
        <w:t xml:space="preserve">Save in respect of fraud (including fraudulent misrepresentation), personal injury or death or in respect of the Contractor’s indemnity </w:t>
      </w:r>
      <w:r w:rsidRPr="00367EB8">
        <w:rPr>
          <w:i/>
        </w:rPr>
        <w:t xml:space="preserve">under </w:t>
      </w:r>
      <w:r w:rsidR="0081466C">
        <w:rPr>
          <w:i/>
        </w:rPr>
        <w:t>c</w:t>
      </w:r>
      <w:r w:rsidRPr="00367EB8">
        <w:rPr>
          <w:i/>
        </w:rPr>
        <w:t>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rsidP="009506AB">
      <w:pPr>
        <w:numPr>
          <w:ilvl w:val="0"/>
          <w:numId w:val="7"/>
        </w:numPr>
        <w:spacing w:line="276" w:lineRule="auto"/>
        <w:ind w:left="567" w:right="70" w:hanging="567"/>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rsidP="009506AB">
      <w:pPr>
        <w:numPr>
          <w:ilvl w:val="0"/>
          <w:numId w:val="7"/>
        </w:numPr>
        <w:spacing w:line="276" w:lineRule="auto"/>
        <w:ind w:left="567" w:right="70" w:hanging="567"/>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10B31543" w14:textId="6F02EF83" w:rsidR="00C50D42" w:rsidRPr="00641351" w:rsidRDefault="50672E41" w:rsidP="7CD3899C">
      <w:pPr>
        <w:numPr>
          <w:ilvl w:val="0"/>
          <w:numId w:val="7"/>
        </w:numPr>
        <w:spacing w:after="137" w:line="276" w:lineRule="auto"/>
        <w:ind w:left="567" w:right="70" w:hanging="567"/>
        <w:rPr>
          <w:color w:val="000000" w:themeColor="text1"/>
        </w:rPr>
      </w:pPr>
      <w:r>
        <w:t>S</w:t>
      </w:r>
      <w:r w:rsidR="149865E5" w:rsidRPr="7CD3899C">
        <w:rPr>
          <w:color w:val="000000" w:themeColor="text1"/>
        </w:rPr>
        <w:t xml:space="preserve">ave in respect of fraud, personal injury or death or in respect of the Contractor’s indemnity under clause 6(G), the limit of the Contractor’s aggregate liability to the Client under this Agreement whatsoever and howsoever arising shall not under any circumstances </w:t>
      </w:r>
      <w:r w:rsidR="149865E5" w:rsidRPr="7CD3899C">
        <w:rPr>
          <w:b/>
          <w:bCs/>
          <w:color w:val="000000" w:themeColor="text1"/>
        </w:rPr>
        <w:t xml:space="preserve">exceed 100% of the fees charged and paid </w:t>
      </w:r>
      <w:r w:rsidR="149865E5" w:rsidRPr="7CD3899C">
        <w:rPr>
          <w:color w:val="000000" w:themeColor="text1"/>
        </w:rPr>
        <w:t>regardless of the number of claims.</w:t>
      </w:r>
    </w:p>
    <w:p w14:paraId="36D8891F" w14:textId="77777777" w:rsidR="00C50D42" w:rsidRPr="00B27FBB" w:rsidRDefault="002B64B1" w:rsidP="009506AB">
      <w:pPr>
        <w:numPr>
          <w:ilvl w:val="0"/>
          <w:numId w:val="7"/>
        </w:numPr>
        <w:spacing w:line="276" w:lineRule="auto"/>
        <w:ind w:left="567" w:right="70" w:hanging="567"/>
      </w:pPr>
      <w:r w:rsidRPr="00B27FBB">
        <w:t xml:space="preserve">If for any reason the Client is dissatisfied with the performance of the Contractor, a sum may be withheld from any payment otherwise due calculated as follows: </w:t>
      </w:r>
    </w:p>
    <w:p w14:paraId="63A744D7" w14:textId="3B0118B4" w:rsidR="00C50D42" w:rsidRPr="00B27FBB" w:rsidRDefault="002A1C68" w:rsidP="009506AB">
      <w:pPr>
        <w:spacing w:line="276" w:lineRule="auto"/>
        <w:ind w:left="567" w:right="70" w:hanging="567"/>
      </w:pPr>
      <w:r w:rsidRPr="00B27FBB">
        <w:tab/>
      </w:r>
      <w:r w:rsidR="00CA196F">
        <w:t>100</w:t>
      </w:r>
      <w:r w:rsidR="00D9369C" w:rsidRPr="00B27FBB">
        <w:t>% of invoice</w:t>
      </w:r>
      <w:r w:rsidR="002B64B1" w:rsidRPr="00B27FBB">
        <w:t xml:space="preserve"> (“the Retention Amount”) which Retention Amount shall not at any given time exceed </w:t>
      </w:r>
      <w:r w:rsidR="00A31D96">
        <w:t>20</w:t>
      </w:r>
      <w:r w:rsidR="00A31D96" w:rsidRPr="00B27FBB">
        <w:t xml:space="preserve"> per</w:t>
      </w:r>
      <w:r w:rsidR="002B64B1" w:rsidRPr="00B27FBB">
        <w:t xml:space="preserve">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w:t>
      </w:r>
      <w:r w:rsidRPr="00B27FBB">
        <w:t xml:space="preserve"> terms of this </w:t>
      </w:r>
      <w:r w:rsidR="0081466C" w:rsidRPr="00B27FBB">
        <w:t>c</w:t>
      </w:r>
      <w:r w:rsidR="002B64B1" w:rsidRPr="00B27FBB">
        <w:rPr>
          <w:i/>
          <w:iCs/>
        </w:rPr>
        <w:t>lause 5F</w:t>
      </w:r>
      <w:r w:rsidR="002B64B1" w:rsidRPr="00B27FBB">
        <w:t xml:space="preserve"> shall be without prejudice to and not be in substitution for any remedy of the Client under this Agreement. </w:t>
      </w:r>
    </w:p>
    <w:p w14:paraId="1B4D795E" w14:textId="2F6E4E4D" w:rsidR="00C50D42" w:rsidRPr="00B27FBB" w:rsidRDefault="002B64B1" w:rsidP="009506AB">
      <w:pPr>
        <w:numPr>
          <w:ilvl w:val="0"/>
          <w:numId w:val="7"/>
        </w:numPr>
        <w:spacing w:after="119" w:line="276" w:lineRule="auto"/>
        <w:ind w:left="567" w:right="70" w:hanging="567"/>
      </w:pPr>
      <w:r w:rsidRPr="00B27FBB">
        <w:t xml:space="preserve">Time of delivery shall be of the essence and if the Contractor fails to deliver the Services within the time period promised or specified in the Specification, the Client may by notice in writing </w:t>
      </w:r>
      <w:r w:rsidRPr="00B27FBB">
        <w:lastRenderedPageBreak/>
        <w:t>to the Contractor’s Contact release itself from any obligation to accept and pay for the Services and</w:t>
      </w:r>
      <w:r w:rsidR="004874E3" w:rsidRPr="00B27FBB">
        <w:t>/</w:t>
      </w:r>
      <w:r w:rsidRPr="00B27FBB">
        <w:t xml:space="preserve">or terminate this Agreement in either case without prejudice to any other rights and remedies of the Client. </w:t>
      </w:r>
    </w:p>
    <w:p w14:paraId="5E0134B4" w14:textId="7EBB5500" w:rsidR="00C50D42" w:rsidRDefault="002B64B1" w:rsidP="009255A4">
      <w:pPr>
        <w:numPr>
          <w:ilvl w:val="0"/>
          <w:numId w:val="7"/>
        </w:numPr>
        <w:spacing w:after="119" w:line="276" w:lineRule="auto"/>
        <w:ind w:left="567" w:right="70" w:hanging="567"/>
      </w:pPr>
      <w:r w:rsidRPr="00A31D96">
        <w:rPr>
          <w:b/>
          <w:bCs/>
          <w:i/>
          <w:iCs/>
          <w:color w:val="000000" w:themeColor="text1"/>
        </w:rPr>
        <w:t>Not Used</w:t>
      </w:r>
      <w:r w:rsidRPr="00A31D96">
        <w:rPr>
          <w:color w:val="000000" w:themeColor="text1"/>
        </w:rPr>
        <w:t xml:space="preserve"> </w:t>
      </w:r>
    </w:p>
    <w:p w14:paraId="1FDC24F3" w14:textId="788F7ABE" w:rsidR="00C50D42" w:rsidRDefault="00C50D42" w:rsidP="009255A4">
      <w:pPr>
        <w:spacing w:after="240" w:line="271" w:lineRule="auto"/>
        <w:ind w:left="992" w:right="70"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DA12CB0" w14:textId="77777777" w:rsidTr="009F6E74">
        <w:trPr>
          <w:trHeight w:val="342"/>
        </w:trPr>
        <w:tc>
          <w:tcPr>
            <w:tcW w:w="595" w:type="dxa"/>
            <w:tcBorders>
              <w:top w:val="nil"/>
              <w:left w:val="nil"/>
              <w:bottom w:val="single" w:sz="12" w:space="0" w:color="333399"/>
              <w:right w:val="nil"/>
            </w:tcBorders>
            <w:shd w:val="clear" w:color="auto" w:fill="004992"/>
          </w:tcPr>
          <w:p w14:paraId="23DE523C" w14:textId="77777777" w:rsidR="007E0C80" w:rsidRPr="007E0C80" w:rsidRDefault="007E0C80" w:rsidP="007E0C80">
            <w:pPr>
              <w:spacing w:after="0" w:line="259" w:lineRule="auto"/>
              <w:ind w:left="0" w:right="0" w:firstLine="0"/>
              <w:jc w:val="left"/>
              <w:rPr>
                <w:rFonts w:ascii="Arial Black" w:hAnsi="Arial Black"/>
                <w:color w:val="FFFFFF"/>
                <w:sz w:val="4"/>
              </w:rPr>
            </w:pPr>
          </w:p>
          <w:p w14:paraId="6D7F3110" w14:textId="77777777" w:rsidR="00C50D42" w:rsidRPr="007E0C80" w:rsidRDefault="002B64B1">
            <w:pPr>
              <w:spacing w:after="0" w:line="259" w:lineRule="auto"/>
              <w:ind w:left="86" w:right="0" w:firstLine="0"/>
              <w:jc w:val="left"/>
              <w:rPr>
                <w:rFonts w:ascii="Arial Black" w:hAnsi="Arial Black"/>
                <w:sz w:val="18"/>
              </w:rPr>
            </w:pPr>
            <w:r w:rsidRPr="007E0C80">
              <w:rPr>
                <w:rFonts w:ascii="Arial Black" w:hAnsi="Arial Black"/>
                <w:color w:val="FFFFFF"/>
                <w:sz w:val="18"/>
              </w:rPr>
              <w:t xml:space="preserve">6. </w:t>
            </w:r>
          </w:p>
        </w:tc>
        <w:tc>
          <w:tcPr>
            <w:tcW w:w="8536" w:type="dxa"/>
            <w:tcBorders>
              <w:top w:val="nil"/>
              <w:left w:val="nil"/>
              <w:bottom w:val="single" w:sz="12" w:space="0" w:color="333399"/>
              <w:right w:val="nil"/>
            </w:tcBorders>
            <w:shd w:val="clear" w:color="auto" w:fill="004992"/>
          </w:tcPr>
          <w:p w14:paraId="52E56223" w14:textId="77777777" w:rsidR="007E0C80" w:rsidRPr="007E0C80" w:rsidRDefault="007E0C80">
            <w:pPr>
              <w:spacing w:after="0" w:line="259" w:lineRule="auto"/>
              <w:ind w:left="0" w:right="0" w:firstLine="0"/>
              <w:jc w:val="left"/>
              <w:rPr>
                <w:rFonts w:ascii="Arial Black" w:hAnsi="Arial Black"/>
                <w:color w:val="FFFFFF"/>
                <w:sz w:val="4"/>
              </w:rPr>
            </w:pPr>
          </w:p>
          <w:p w14:paraId="153F6ABB" w14:textId="77777777" w:rsidR="00C50D42" w:rsidRDefault="002B64B1" w:rsidP="009F6E74">
            <w:pPr>
              <w:shd w:val="clear" w:color="auto" w:fill="004992"/>
              <w:spacing w:after="0" w:line="259" w:lineRule="auto"/>
              <w:ind w:left="0" w:right="0" w:firstLine="0"/>
              <w:jc w:val="left"/>
              <w:rPr>
                <w:rFonts w:ascii="Arial Black" w:hAnsi="Arial Black"/>
                <w:color w:val="FFFFFF"/>
                <w:sz w:val="18"/>
              </w:rPr>
            </w:pPr>
            <w:r w:rsidRPr="009F6E74">
              <w:rPr>
                <w:rFonts w:ascii="Arial Black" w:hAnsi="Arial Black"/>
                <w:color w:val="FFFFFF"/>
                <w:sz w:val="18"/>
                <w:shd w:val="clear" w:color="auto" w:fill="004992"/>
              </w:rPr>
              <w:t>INTELLECTUAL</w:t>
            </w:r>
            <w:r w:rsidRPr="007E0C80">
              <w:rPr>
                <w:rFonts w:ascii="Arial Black" w:hAnsi="Arial Black"/>
                <w:color w:val="FFFFFF"/>
                <w:sz w:val="18"/>
              </w:rPr>
              <w:t xml:space="preserve"> </w:t>
            </w:r>
            <w:r w:rsidRPr="009F6E74">
              <w:rPr>
                <w:rFonts w:ascii="Arial Black" w:hAnsi="Arial Black"/>
                <w:color w:val="FFFFFF"/>
                <w:sz w:val="18"/>
                <w:shd w:val="clear" w:color="auto" w:fill="004992"/>
              </w:rPr>
              <w:t>PROPERTY</w:t>
            </w:r>
            <w:r w:rsidRPr="007E0C80">
              <w:rPr>
                <w:rFonts w:ascii="Arial Black" w:hAnsi="Arial Black"/>
                <w:color w:val="FFFFFF"/>
                <w:sz w:val="18"/>
              </w:rPr>
              <w:t xml:space="preserve">  </w:t>
            </w:r>
          </w:p>
          <w:p w14:paraId="07547A01" w14:textId="77777777" w:rsidR="007E0C80" w:rsidRPr="007E0C80" w:rsidRDefault="007E0C80">
            <w:pPr>
              <w:spacing w:after="0" w:line="259" w:lineRule="auto"/>
              <w:ind w:left="0" w:right="0" w:firstLine="0"/>
              <w:jc w:val="left"/>
              <w:rPr>
                <w:rFonts w:ascii="Arial Black" w:hAnsi="Arial Black"/>
                <w:sz w:val="4"/>
              </w:rPr>
            </w:pPr>
          </w:p>
        </w:tc>
      </w:tr>
    </w:tbl>
    <w:p w14:paraId="3C3A09E9" w14:textId="77777777" w:rsidR="00C50D42" w:rsidRDefault="002B64B1" w:rsidP="009506AB">
      <w:pPr>
        <w:numPr>
          <w:ilvl w:val="0"/>
          <w:numId w:val="8"/>
        </w:numPr>
        <w:spacing w:before="240" w:line="276" w:lineRule="auto"/>
        <w:ind w:left="567" w:right="70" w:hanging="567"/>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rsidP="009506AB">
      <w:pPr>
        <w:numPr>
          <w:ilvl w:val="0"/>
          <w:numId w:val="8"/>
        </w:numPr>
        <w:spacing w:line="276" w:lineRule="auto"/>
        <w:ind w:left="567" w:right="70" w:hanging="567"/>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rsidP="009506AB">
      <w:pPr>
        <w:numPr>
          <w:ilvl w:val="0"/>
          <w:numId w:val="8"/>
        </w:numPr>
        <w:spacing w:line="276" w:lineRule="auto"/>
        <w:ind w:left="567" w:right="70" w:hanging="567"/>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7C764AD2" w14:textId="77777777" w:rsidR="00C50D42" w:rsidRDefault="002B64B1" w:rsidP="009506AB">
      <w:pPr>
        <w:numPr>
          <w:ilvl w:val="0"/>
          <w:numId w:val="8"/>
        </w:numPr>
        <w:spacing w:line="276" w:lineRule="auto"/>
        <w:ind w:left="567" w:right="70" w:hanging="567"/>
      </w:pPr>
      <w:r>
        <w:t>The Client grants to the Contractor a royalty-free non-exclusive licence to use the Client’s Pre-existing IPR for the Term to the extent necessary to enable the Contractor to fulfil its obligations under this Agreement. Sav</w:t>
      </w:r>
      <w:r w:rsidR="009F6E74">
        <w:t xml:space="preserve">e as expressly set out in this </w:t>
      </w:r>
      <w:r w:rsidR="0081466C">
        <w:rPr>
          <w:i/>
        </w:rPr>
        <w:t>c</w:t>
      </w:r>
      <w:r w:rsidRPr="009F6E74">
        <w:rPr>
          <w:i/>
        </w:rPr>
        <w:t>lause 6</w:t>
      </w:r>
      <w:r>
        <w:t xml:space="preserve"> all Pre-Existing</w:t>
      </w:r>
      <w:r w:rsidR="009F6E74">
        <w:t xml:space="preserve"> </w:t>
      </w:r>
      <w:r>
        <w:t xml:space="preserve">IPR shall remain the sole property of the party who owned, acquired or developed such intellectual property. </w:t>
      </w:r>
    </w:p>
    <w:p w14:paraId="4395DA62" w14:textId="77777777" w:rsidR="00C50D42" w:rsidRDefault="002B64B1" w:rsidP="009506AB">
      <w:pPr>
        <w:numPr>
          <w:ilvl w:val="0"/>
          <w:numId w:val="8"/>
        </w:numPr>
        <w:spacing w:line="276" w:lineRule="auto"/>
        <w:ind w:left="567" w:right="70" w:hanging="567"/>
      </w:pPr>
      <w:r>
        <w:t xml:space="preserve">The Contractor shall waive or procure a waiver of any moral rights subsisting in copyright produced under or in performance of this Agreement. </w:t>
      </w:r>
    </w:p>
    <w:p w14:paraId="6E88324F" w14:textId="77777777" w:rsidR="00C50D42" w:rsidRPr="00DB7C93" w:rsidRDefault="002B64B1" w:rsidP="009506AB">
      <w:pPr>
        <w:numPr>
          <w:ilvl w:val="0"/>
          <w:numId w:val="8"/>
        </w:numPr>
        <w:spacing w:line="276" w:lineRule="auto"/>
        <w:ind w:left="567" w:right="70" w:hanging="567"/>
        <w:rPr>
          <w:spacing w:val="-1"/>
        </w:rPr>
      </w:pPr>
      <w:r w:rsidRPr="00DB7C93">
        <w:rPr>
          <w:spacing w:val="-1"/>
        </w:rPr>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375D95B6" w14:textId="6D61BD5E" w:rsidR="00C50D42" w:rsidRDefault="002B64B1" w:rsidP="009506AB">
      <w:pPr>
        <w:numPr>
          <w:ilvl w:val="0"/>
          <w:numId w:val="8"/>
        </w:numPr>
        <w:spacing w:line="276" w:lineRule="auto"/>
        <w:ind w:left="567" w:right="70" w:hanging="567"/>
      </w:pPr>
      <w:r>
        <w:lastRenderedPageBreak/>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r w:rsidR="00A31D96">
        <w:t>third-party</w:t>
      </w:r>
      <w:r>
        <w:t xml:space="preserve"> Intellectual Property Rights in so far as any such rights are used for the purposes of this Agreement. </w:t>
      </w:r>
    </w:p>
    <w:p w14:paraId="02901943" w14:textId="77777777" w:rsidR="00C50D42" w:rsidRDefault="004874E3" w:rsidP="009506AB">
      <w:pPr>
        <w:ind w:left="567" w:right="70" w:hanging="567"/>
      </w:pPr>
      <w:r>
        <w:tab/>
      </w:r>
      <w:r w:rsidR="002B64B1">
        <w:t xml:space="preserve">At the request of the Client for and in respect of any such breach, the Contractor shall at its expense and option:   </w:t>
      </w:r>
    </w:p>
    <w:p w14:paraId="037EBB44" w14:textId="77777777" w:rsidR="00C50D42" w:rsidRDefault="002B64B1" w:rsidP="009506AB">
      <w:pPr>
        <w:numPr>
          <w:ilvl w:val="1"/>
          <w:numId w:val="8"/>
        </w:numPr>
        <w:spacing w:after="80" w:line="276" w:lineRule="auto"/>
        <w:ind w:left="992" w:right="70" w:hanging="283"/>
      </w:pPr>
      <w:r>
        <w:t xml:space="preserve">procure the necessary rights for the Client to continue use; </w:t>
      </w:r>
    </w:p>
    <w:p w14:paraId="000C1206" w14:textId="77777777" w:rsidR="00C50D42" w:rsidRDefault="002B64B1" w:rsidP="009506AB">
      <w:pPr>
        <w:numPr>
          <w:ilvl w:val="1"/>
          <w:numId w:val="8"/>
        </w:numPr>
        <w:spacing w:after="80" w:line="276" w:lineRule="auto"/>
        <w:ind w:left="992" w:right="70" w:hanging="283"/>
      </w:pPr>
      <w:r>
        <w:t xml:space="preserve">replace the relevant deliverable with a non-infringing equivalent; </w:t>
      </w:r>
    </w:p>
    <w:p w14:paraId="282FEE69" w14:textId="77777777" w:rsidR="00C50D42" w:rsidRDefault="002B64B1" w:rsidP="009506AB">
      <w:pPr>
        <w:numPr>
          <w:ilvl w:val="1"/>
          <w:numId w:val="8"/>
        </w:numPr>
        <w:spacing w:after="80" w:line="240" w:lineRule="auto"/>
        <w:ind w:left="992" w:right="70" w:hanging="283"/>
      </w:pPr>
      <w:r>
        <w:t xml:space="preserve">replace the relevant deliverable to make it non-infringing while giving equivalent performance; or </w:t>
      </w:r>
    </w:p>
    <w:p w14:paraId="2E81B317" w14:textId="77777777" w:rsidR="00C50D42" w:rsidRDefault="002B64B1" w:rsidP="009506AB">
      <w:pPr>
        <w:numPr>
          <w:ilvl w:val="1"/>
          <w:numId w:val="8"/>
        </w:numPr>
        <w:ind w:left="993" w:right="70" w:hanging="2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rsidP="009506AB">
      <w:pPr>
        <w:numPr>
          <w:ilvl w:val="0"/>
          <w:numId w:val="8"/>
        </w:numPr>
        <w:spacing w:after="240" w:line="271" w:lineRule="auto"/>
        <w:ind w:right="70" w:hanging="760"/>
      </w:pPr>
      <w:r>
        <w:t>Upon the termination of this Agreement for whatever reason, the Contractor shall immediately deliver up to the Client all the Materials prepared up to the date of termi</w:t>
      </w:r>
      <w:r w:rsidR="00D54B11">
        <w:t xml:space="preserve">nation. The provisions of this </w:t>
      </w:r>
      <w:r w:rsidR="0081466C">
        <w:t>c</w:t>
      </w:r>
      <w:r w:rsidRPr="00D54B11">
        <w:rPr>
          <w:i/>
        </w:rPr>
        <w:t>lause 6</w:t>
      </w:r>
      <w:r>
        <w:t xml:space="preserve"> will survive the expiration or termination of this Agreement for any reason.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rsidTr="004874E3">
        <w:trPr>
          <w:trHeight w:val="342"/>
        </w:trPr>
        <w:tc>
          <w:tcPr>
            <w:tcW w:w="595" w:type="dxa"/>
            <w:tcBorders>
              <w:top w:val="nil"/>
              <w:left w:val="nil"/>
              <w:bottom w:val="single" w:sz="12" w:space="0" w:color="333399"/>
              <w:right w:val="nil"/>
            </w:tcBorders>
            <w:shd w:val="clear" w:color="auto" w:fill="004992"/>
          </w:tcPr>
          <w:p w14:paraId="5043CB0F" w14:textId="77777777" w:rsidR="004874E3" w:rsidRPr="004874E3" w:rsidRDefault="004874E3">
            <w:pPr>
              <w:spacing w:after="0" w:line="259" w:lineRule="auto"/>
              <w:ind w:left="86" w:right="0" w:firstLine="0"/>
              <w:jc w:val="left"/>
              <w:rPr>
                <w:rFonts w:ascii="Arial Black" w:hAnsi="Arial Black"/>
                <w:color w:val="FFFFFF"/>
                <w:sz w:val="4"/>
              </w:rPr>
            </w:pPr>
          </w:p>
          <w:p w14:paraId="1F9EC98D" w14:textId="77777777" w:rsidR="00C50D42" w:rsidRPr="004874E3" w:rsidRDefault="002B64B1">
            <w:pPr>
              <w:spacing w:after="0" w:line="259" w:lineRule="auto"/>
              <w:ind w:left="86" w:right="0" w:firstLine="0"/>
              <w:jc w:val="left"/>
              <w:rPr>
                <w:rFonts w:ascii="Arial Black" w:hAnsi="Arial Black"/>
              </w:rPr>
            </w:pPr>
            <w:r w:rsidRPr="004874E3">
              <w:rPr>
                <w:rFonts w:ascii="Arial Black" w:hAnsi="Arial Black"/>
                <w:color w:val="FFFFFF"/>
                <w:sz w:val="18"/>
              </w:rPr>
              <w:t xml:space="preserve">7. </w:t>
            </w:r>
          </w:p>
        </w:tc>
        <w:tc>
          <w:tcPr>
            <w:tcW w:w="8536" w:type="dxa"/>
            <w:tcBorders>
              <w:top w:val="nil"/>
              <w:left w:val="nil"/>
              <w:bottom w:val="single" w:sz="12" w:space="0" w:color="333399"/>
              <w:right w:val="nil"/>
            </w:tcBorders>
            <w:shd w:val="clear" w:color="auto" w:fill="004992"/>
          </w:tcPr>
          <w:p w14:paraId="07459315" w14:textId="77777777" w:rsidR="004874E3" w:rsidRPr="004874E3" w:rsidRDefault="004874E3">
            <w:pPr>
              <w:spacing w:after="0" w:line="259" w:lineRule="auto"/>
              <w:ind w:left="0" w:right="0" w:firstLine="0"/>
              <w:jc w:val="left"/>
              <w:rPr>
                <w:rFonts w:ascii="Arial Black" w:hAnsi="Arial Black"/>
                <w:color w:val="FFFFFF"/>
                <w:sz w:val="4"/>
              </w:rPr>
            </w:pPr>
          </w:p>
          <w:p w14:paraId="1B2C4ECF" w14:textId="77777777" w:rsidR="00C50D42" w:rsidRPr="004874E3" w:rsidRDefault="002B64B1">
            <w:pPr>
              <w:spacing w:after="0" w:line="259" w:lineRule="auto"/>
              <w:ind w:left="0" w:right="0" w:firstLine="0"/>
              <w:jc w:val="left"/>
              <w:rPr>
                <w:rFonts w:ascii="Arial Black" w:hAnsi="Arial Black"/>
                <w:color w:val="FFFFFF"/>
                <w:sz w:val="18"/>
              </w:rPr>
            </w:pPr>
            <w:r w:rsidRPr="004874E3">
              <w:rPr>
                <w:rFonts w:ascii="Arial Black" w:hAnsi="Arial Black"/>
                <w:color w:val="FFFFFF"/>
                <w:sz w:val="18"/>
              </w:rPr>
              <w:t xml:space="preserve">CONFIDENTIALITY </w:t>
            </w:r>
          </w:p>
          <w:p w14:paraId="6537F28F" w14:textId="77777777" w:rsidR="004874E3" w:rsidRPr="004874E3" w:rsidRDefault="004874E3">
            <w:pPr>
              <w:spacing w:after="0" w:line="259" w:lineRule="auto"/>
              <w:ind w:left="0" w:right="0" w:firstLine="0"/>
              <w:jc w:val="left"/>
              <w:rPr>
                <w:rFonts w:ascii="Arial Black" w:hAnsi="Arial Black"/>
                <w:sz w:val="4"/>
              </w:rPr>
            </w:pPr>
          </w:p>
        </w:tc>
      </w:tr>
    </w:tbl>
    <w:p w14:paraId="4AEC9DA2" w14:textId="77777777" w:rsidR="00C50D42" w:rsidRDefault="002B64B1" w:rsidP="009506AB">
      <w:pPr>
        <w:numPr>
          <w:ilvl w:val="0"/>
          <w:numId w:val="9"/>
        </w:numPr>
        <w:spacing w:before="240" w:line="276" w:lineRule="auto"/>
        <w:ind w:left="567" w:right="70" w:hanging="567"/>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r>
        <w:t xml:space="preserve"> </w:t>
      </w:r>
    </w:p>
    <w:p w14:paraId="2B3BEE60" w14:textId="77777777" w:rsidR="00C50D42" w:rsidRDefault="002B64B1" w:rsidP="009506AB">
      <w:pPr>
        <w:numPr>
          <w:ilvl w:val="1"/>
          <w:numId w:val="9"/>
        </w:numPr>
        <w:spacing w:after="80" w:line="276" w:lineRule="auto"/>
        <w:ind w:left="992" w:right="70" w:hanging="425"/>
      </w:pPr>
      <w:r>
        <w:t>its professional advisers subject to the provisions of this</w:t>
      </w:r>
      <w:r w:rsidR="00D54B11">
        <w:t xml:space="preserve"> </w:t>
      </w:r>
      <w:r w:rsidR="0081466C">
        <w:rPr>
          <w:i/>
        </w:rPr>
        <w:t>c</w:t>
      </w:r>
      <w:r w:rsidRPr="00D54B11">
        <w:rPr>
          <w:i/>
        </w:rPr>
        <w:t>lause 7</w:t>
      </w:r>
      <w:r>
        <w:t xml:space="preserve">; or </w:t>
      </w:r>
    </w:p>
    <w:p w14:paraId="39A95DE4" w14:textId="77777777" w:rsidR="00C50D42" w:rsidRDefault="002B64B1" w:rsidP="009506AB">
      <w:pPr>
        <w:numPr>
          <w:ilvl w:val="1"/>
          <w:numId w:val="9"/>
        </w:numPr>
        <w:spacing w:after="80" w:line="276" w:lineRule="auto"/>
        <w:ind w:left="992" w:right="70" w:hanging="425"/>
      </w:pPr>
      <w:r>
        <w:t xml:space="preserve">as may be required by law; or </w:t>
      </w:r>
    </w:p>
    <w:p w14:paraId="5EE80943" w14:textId="091C85FC" w:rsidR="00C50D42" w:rsidRDefault="002B64B1" w:rsidP="009506AB">
      <w:pPr>
        <w:numPr>
          <w:ilvl w:val="1"/>
          <w:numId w:val="9"/>
        </w:numPr>
        <w:spacing w:after="80" w:line="276" w:lineRule="auto"/>
        <w:ind w:left="992" w:right="70" w:hanging="425"/>
      </w:pPr>
      <w:r>
        <w:t xml:space="preserve">as may be necessary to give effect to the terms of this Agreement subject to the provisions of this </w:t>
      </w:r>
      <w:r w:rsidRPr="17244FB5">
        <w:rPr>
          <w:i/>
          <w:iCs/>
        </w:rPr>
        <w:t xml:space="preserve">clause </w:t>
      </w:r>
      <w:r w:rsidR="536BF2FF" w:rsidRPr="17244FB5">
        <w:rPr>
          <w:i/>
          <w:iCs/>
        </w:rPr>
        <w:t>6</w:t>
      </w:r>
      <w:r>
        <w:t xml:space="preserve">; or </w:t>
      </w:r>
    </w:p>
    <w:p w14:paraId="3F773530" w14:textId="77777777" w:rsidR="00C50D42" w:rsidRDefault="002B64B1" w:rsidP="009506AB">
      <w:pPr>
        <w:numPr>
          <w:ilvl w:val="1"/>
          <w:numId w:val="9"/>
        </w:numPr>
        <w:spacing w:line="276" w:lineRule="auto"/>
        <w:ind w:left="993" w:right="70" w:hanging="426"/>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7FC20F5" w14:textId="3DFB0C89" w:rsidR="00C50D42" w:rsidRDefault="002B64B1" w:rsidP="009506AB">
      <w:pPr>
        <w:numPr>
          <w:ilvl w:val="0"/>
          <w:numId w:val="9"/>
        </w:numPr>
        <w:spacing w:line="276" w:lineRule="auto"/>
        <w:ind w:left="567" w:right="70" w:hanging="567"/>
      </w:pPr>
      <w:r>
        <w:t xml:space="preserve">The Contractor undertakes to comply with all reasonable directions of the Client with regard to the use and application of all and any of its Confidential Information and shall comply with the </w:t>
      </w:r>
      <w:r w:rsidR="009D0C95">
        <w:lastRenderedPageBreak/>
        <w:t>confidentiality requirements</w:t>
      </w:r>
      <w:r>
        <w:t xml:space="preserve"> as </w:t>
      </w:r>
      <w:r w:rsidR="00E0456D">
        <w:t xml:space="preserve">exhibited at Appendix 6 to the RFT (“the Confidentiality Agreement”). </w:t>
      </w:r>
    </w:p>
    <w:p w14:paraId="604E3A40" w14:textId="77777777" w:rsidR="00C50D42" w:rsidRDefault="00D54B11" w:rsidP="009506AB">
      <w:pPr>
        <w:spacing w:line="276" w:lineRule="auto"/>
        <w:ind w:left="567" w:right="70" w:hanging="567"/>
      </w:pPr>
      <w:r>
        <w:tab/>
      </w:r>
      <w:r w:rsidR="002B64B1">
        <w:t xml:space="preserve">The obligations in this </w:t>
      </w:r>
      <w:r w:rsidR="002B64B1" w:rsidRPr="0081466C">
        <w:rPr>
          <w:i/>
        </w:rPr>
        <w:t>clause 6</w:t>
      </w:r>
      <w:r w:rsidR="002B64B1">
        <w:t xml:space="preserve"> will not apply to any Confidential Information: </w:t>
      </w:r>
    </w:p>
    <w:p w14:paraId="5114377D" w14:textId="77777777" w:rsidR="00C50D42" w:rsidRDefault="002B64B1" w:rsidP="009506AB">
      <w:pPr>
        <w:numPr>
          <w:ilvl w:val="1"/>
          <w:numId w:val="9"/>
        </w:numPr>
        <w:spacing w:after="80" w:line="276" w:lineRule="auto"/>
        <w:ind w:left="992" w:right="70" w:hanging="425"/>
      </w:pPr>
      <w:r>
        <w:t xml:space="preserve">in the receiving Party’s possession (with full right to disclose) before receiving it from the other Party; or </w:t>
      </w:r>
    </w:p>
    <w:p w14:paraId="0560B89F" w14:textId="77777777" w:rsidR="00C50D42" w:rsidRDefault="002B64B1" w:rsidP="009506AB">
      <w:pPr>
        <w:numPr>
          <w:ilvl w:val="1"/>
          <w:numId w:val="9"/>
        </w:numPr>
        <w:spacing w:after="80" w:line="276" w:lineRule="auto"/>
        <w:ind w:left="992" w:right="70" w:hanging="425"/>
      </w:pPr>
      <w:r>
        <w:t xml:space="preserve">which is or becomes public knowledge other than by breach of this clause; or </w:t>
      </w:r>
    </w:p>
    <w:p w14:paraId="4B437DBE" w14:textId="77777777" w:rsidR="00C50D42" w:rsidRDefault="002B64B1" w:rsidP="009506AB">
      <w:pPr>
        <w:numPr>
          <w:ilvl w:val="1"/>
          <w:numId w:val="9"/>
        </w:numPr>
        <w:spacing w:after="80" w:line="276" w:lineRule="auto"/>
        <w:ind w:left="992" w:right="70" w:hanging="425"/>
      </w:pPr>
      <w:r>
        <w:t xml:space="preserve">is independently developed by the disclosing Party without access to or use of the Confidential Information; or </w:t>
      </w:r>
    </w:p>
    <w:p w14:paraId="2701C282" w14:textId="64DC7547" w:rsidR="00C50D42" w:rsidRDefault="002B64B1" w:rsidP="009506AB">
      <w:pPr>
        <w:numPr>
          <w:ilvl w:val="1"/>
          <w:numId w:val="9"/>
        </w:numPr>
        <w:spacing w:after="229" w:line="276" w:lineRule="auto"/>
        <w:ind w:left="993" w:right="70" w:hanging="426"/>
      </w:pPr>
      <w:r>
        <w:t>is lawfully received by the disclosing Party from a third</w:t>
      </w:r>
      <w:r w:rsidR="7BBBA433">
        <w:t>-</w:t>
      </w:r>
      <w:r>
        <w:t xml:space="preserve">party (with full right to disclose). </w:t>
      </w:r>
    </w:p>
    <w:p w14:paraId="51B4B9F1" w14:textId="77777777" w:rsidR="00C50D42" w:rsidRDefault="002B64B1" w:rsidP="009506AB">
      <w:pPr>
        <w:numPr>
          <w:ilvl w:val="0"/>
          <w:numId w:val="9"/>
        </w:numPr>
        <w:spacing w:after="120" w:line="276" w:lineRule="auto"/>
        <w:ind w:left="567" w:right="70" w:hanging="567"/>
      </w:pPr>
      <w:r>
        <w:t xml:space="preserve">The Contractor acknowledges that the security of the State and its information is of paramount importance to the Client. </w:t>
      </w:r>
      <w:r w:rsidR="00D54B11">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06E60C96" w:rsidR="00C50D42" w:rsidRDefault="002B64B1" w:rsidP="009506AB">
      <w:pPr>
        <w:numPr>
          <w:ilvl w:val="0"/>
          <w:numId w:val="9"/>
        </w:numPr>
        <w:spacing w:after="120" w:line="276" w:lineRule="auto"/>
        <w:ind w:left="567" w:right="70" w:hanging="567"/>
      </w:pPr>
      <w:r>
        <w:t xml:space="preserve">In circumstances where the Client is subject to the provisions of the </w:t>
      </w:r>
      <w:r w:rsidRPr="00D113C3">
        <w:t>Freedom of Information Act 2014 or the European Communities (Access to Information on the Environment) Regulations 2007 to 2014</w:t>
      </w:r>
      <w:r w:rsidRPr="0043531F">
        <w:t xml:space="preserve">, </w:t>
      </w:r>
      <w:r>
        <w:t xml:space="preserve">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r w:rsidR="00A31D96">
        <w:t>sensitivity and</w:t>
      </w:r>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18B0F263" w14:textId="77777777" w:rsidR="00C50D42" w:rsidRDefault="00E46EB5" w:rsidP="009506AB">
      <w:pPr>
        <w:numPr>
          <w:ilvl w:val="0"/>
          <w:numId w:val="9"/>
        </w:numPr>
        <w:spacing w:after="240" w:line="276" w:lineRule="auto"/>
        <w:ind w:left="567" w:right="70" w:hanging="567"/>
      </w:pPr>
      <w:r>
        <w:t xml:space="preserve">The terms of this </w:t>
      </w:r>
      <w:r w:rsidR="0081466C">
        <w:rPr>
          <w:i/>
        </w:rPr>
        <w:t>c</w:t>
      </w:r>
      <w:r w:rsidR="002B64B1" w:rsidRPr="00E46EB5">
        <w:rPr>
          <w:i/>
        </w:rPr>
        <w:t>lause 7</w:t>
      </w:r>
      <w:r w:rsidR="002B64B1">
        <w:t xml:space="preserve"> shall survive expiry, completion or termination for whatever reason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012888D1" w14:textId="77777777" w:rsidTr="00331FD1">
        <w:trPr>
          <w:trHeight w:val="342"/>
        </w:trPr>
        <w:tc>
          <w:tcPr>
            <w:tcW w:w="595" w:type="dxa"/>
            <w:tcBorders>
              <w:top w:val="nil"/>
              <w:left w:val="nil"/>
              <w:bottom w:val="single" w:sz="12" w:space="0" w:color="333399"/>
              <w:right w:val="nil"/>
            </w:tcBorders>
            <w:shd w:val="clear" w:color="auto" w:fill="004992"/>
          </w:tcPr>
          <w:p w14:paraId="6DFB9E20" w14:textId="77777777" w:rsidR="00E46EB5" w:rsidRPr="004874E3" w:rsidRDefault="00E46EB5" w:rsidP="009506AB">
            <w:pPr>
              <w:spacing w:after="0" w:line="259" w:lineRule="auto"/>
              <w:ind w:left="86" w:right="70" w:firstLine="0"/>
              <w:jc w:val="left"/>
              <w:rPr>
                <w:rFonts w:ascii="Arial Black" w:hAnsi="Arial Black"/>
                <w:color w:val="FFFFFF"/>
                <w:sz w:val="4"/>
              </w:rPr>
            </w:pPr>
          </w:p>
          <w:p w14:paraId="31AAE0E8" w14:textId="77777777" w:rsidR="00E46EB5" w:rsidRPr="004874E3" w:rsidRDefault="00E46EB5" w:rsidP="009506AB">
            <w:pPr>
              <w:spacing w:after="0" w:line="259" w:lineRule="auto"/>
              <w:ind w:left="86" w:right="70" w:firstLine="0"/>
              <w:jc w:val="left"/>
              <w:rPr>
                <w:rFonts w:ascii="Arial Black" w:hAnsi="Arial Black"/>
              </w:rPr>
            </w:pPr>
            <w:r>
              <w:rPr>
                <w:rFonts w:ascii="Arial Black" w:hAnsi="Arial Black"/>
                <w:color w:val="FFFFFF"/>
                <w:sz w:val="18"/>
              </w:rPr>
              <w:t>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0DF9E56" w14:textId="77777777" w:rsidR="00E46EB5" w:rsidRPr="004874E3" w:rsidRDefault="00E46EB5" w:rsidP="009506AB">
            <w:pPr>
              <w:spacing w:after="0" w:line="259" w:lineRule="auto"/>
              <w:ind w:left="0" w:right="70" w:firstLine="0"/>
              <w:jc w:val="left"/>
              <w:rPr>
                <w:rFonts w:ascii="Arial Black" w:hAnsi="Arial Black"/>
                <w:color w:val="FFFFFF"/>
                <w:sz w:val="4"/>
              </w:rPr>
            </w:pPr>
          </w:p>
          <w:p w14:paraId="1137DF48" w14:textId="77777777" w:rsidR="00E46EB5" w:rsidRPr="004874E3" w:rsidRDefault="00E46EB5" w:rsidP="009506AB">
            <w:pPr>
              <w:spacing w:after="0" w:line="259" w:lineRule="auto"/>
              <w:ind w:left="0" w:right="70" w:firstLine="0"/>
              <w:jc w:val="left"/>
              <w:rPr>
                <w:rFonts w:ascii="Arial Black" w:hAnsi="Arial Black"/>
                <w:color w:val="FFFFFF"/>
                <w:sz w:val="18"/>
              </w:rPr>
            </w:pPr>
            <w:r>
              <w:rPr>
                <w:rFonts w:ascii="Arial Black" w:hAnsi="Arial Black"/>
                <w:color w:val="FFFFFF"/>
                <w:sz w:val="18"/>
              </w:rPr>
              <w:t>FORCE MAJEURE</w:t>
            </w:r>
            <w:r w:rsidRPr="004874E3">
              <w:rPr>
                <w:rFonts w:ascii="Arial Black" w:hAnsi="Arial Black"/>
                <w:color w:val="FFFFFF"/>
                <w:sz w:val="18"/>
              </w:rPr>
              <w:t xml:space="preserve"> </w:t>
            </w:r>
          </w:p>
          <w:p w14:paraId="44E871BC" w14:textId="77777777" w:rsidR="00E46EB5" w:rsidRPr="004874E3" w:rsidRDefault="00E46EB5" w:rsidP="009506AB">
            <w:pPr>
              <w:spacing w:after="0" w:line="259" w:lineRule="auto"/>
              <w:ind w:left="0" w:right="70" w:firstLine="0"/>
              <w:jc w:val="left"/>
              <w:rPr>
                <w:rFonts w:ascii="Arial Black" w:hAnsi="Arial Black"/>
                <w:sz w:val="4"/>
              </w:rPr>
            </w:pPr>
          </w:p>
        </w:tc>
      </w:tr>
    </w:tbl>
    <w:p w14:paraId="18EA0994" w14:textId="77777777" w:rsidR="00E46EB5" w:rsidRDefault="00E46EB5" w:rsidP="009506AB">
      <w:pPr>
        <w:tabs>
          <w:tab w:val="left" w:pos="566"/>
        </w:tabs>
        <w:spacing w:before="240" w:after="120" w:line="276" w:lineRule="auto"/>
        <w:ind w:left="567" w:right="70" w:hanging="595"/>
      </w:pPr>
      <w:r w:rsidRPr="00E46EB5">
        <w:rPr>
          <w:b/>
          <w:color w:val="004992"/>
        </w:rPr>
        <w:t>A.</w:t>
      </w:r>
      <w:r w:rsidRPr="00E46EB5">
        <w:rPr>
          <w:color w:val="004992"/>
        </w:rPr>
        <w:t xml:space="preserve"> </w:t>
      </w:r>
      <w:r>
        <w:tab/>
        <w:t xml:space="preserve">A ‘Force Majeure Event’ means an event or circumstance or combination of events and/or circumstances not within the reasonable control of the Affected Party (as defined in </w:t>
      </w:r>
      <w:r w:rsidRPr="0081466C">
        <w:rPr>
          <w:i/>
        </w:rPr>
        <w:t>clause 8B</w:t>
      </w:r>
      <w:r>
        <w:t xml:space="preserve">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p w14:paraId="1DF129C9" w14:textId="77777777" w:rsidR="00E46EB5" w:rsidRDefault="00E46EB5" w:rsidP="009506AB">
      <w:pPr>
        <w:spacing w:after="120" w:line="276" w:lineRule="auto"/>
        <w:ind w:left="567" w:right="70" w:hanging="595"/>
      </w:pPr>
      <w:r w:rsidRPr="00E46EB5">
        <w:rPr>
          <w:b/>
          <w:color w:val="004992"/>
        </w:rPr>
        <w:lastRenderedPageBreak/>
        <w:t>B.</w:t>
      </w:r>
      <w:r>
        <w:rPr>
          <w:color w:val="0000FF"/>
        </w:rPr>
        <w:tab/>
      </w: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E46EB5" w:rsidRDefault="00E46EB5" w:rsidP="009506AB">
      <w:pPr>
        <w:numPr>
          <w:ilvl w:val="0"/>
          <w:numId w:val="20"/>
        </w:numPr>
        <w:spacing w:after="80" w:line="276" w:lineRule="auto"/>
        <w:ind w:left="992" w:right="70" w:hanging="425"/>
      </w:pPr>
      <w:r>
        <w:t xml:space="preserve">the nature of the Force Majeure Event; </w:t>
      </w:r>
    </w:p>
    <w:p w14:paraId="5B599AA9" w14:textId="77777777" w:rsidR="00E46EB5" w:rsidRDefault="00E46EB5" w:rsidP="009506AB">
      <w:pPr>
        <w:numPr>
          <w:ilvl w:val="0"/>
          <w:numId w:val="20"/>
        </w:numPr>
        <w:spacing w:after="80" w:line="276" w:lineRule="auto"/>
        <w:ind w:left="992" w:right="70" w:hanging="425"/>
      </w:pPr>
      <w:r>
        <w:t xml:space="preserve">the anticipated delay in the performance of obligations; </w:t>
      </w:r>
    </w:p>
    <w:p w14:paraId="510BDA50" w14:textId="77777777" w:rsidR="00E46EB5" w:rsidRDefault="00E46EB5" w:rsidP="009506AB">
      <w:pPr>
        <w:numPr>
          <w:ilvl w:val="0"/>
          <w:numId w:val="20"/>
        </w:numPr>
        <w:spacing w:after="120" w:line="276" w:lineRule="auto"/>
        <w:ind w:left="992" w:right="70" w:hanging="425"/>
      </w:pPr>
      <w:r>
        <w:t xml:space="preserve">the action proposed to minimise the impact of the Force Majeure Event; </w:t>
      </w:r>
    </w:p>
    <w:p w14:paraId="6E3F4890" w14:textId="77777777" w:rsidR="00E46EB5" w:rsidRDefault="5A0B38C6" w:rsidP="009506AB">
      <w:pPr>
        <w:spacing w:after="0" w:line="276" w:lineRule="auto"/>
        <w:ind w:left="540" w:right="7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p w14:paraId="274EE432" w14:textId="77777777" w:rsidR="00E46EB5" w:rsidRDefault="00E46EB5" w:rsidP="009506AB">
      <w:pPr>
        <w:spacing w:after="120" w:line="276" w:lineRule="auto"/>
        <w:ind w:left="567" w:right="70" w:hanging="567"/>
      </w:pPr>
      <w:r w:rsidRPr="00E46EB5">
        <w:rPr>
          <w:b/>
          <w:color w:val="004992"/>
        </w:rPr>
        <w:t>C.</w:t>
      </w:r>
      <w:r w:rsidRPr="00E46EB5">
        <w:rPr>
          <w:color w:val="004992"/>
        </w:rPr>
        <w:t xml:space="preserve"> </w:t>
      </w:r>
      <w:r>
        <w:tab/>
        <w:t xml:space="preserve">If the Force Majeure Event continues for 20 calendar days either Party may terminate at 14 days’ notice. </w:t>
      </w:r>
    </w:p>
    <w:p w14:paraId="51D61EC2" w14:textId="77777777" w:rsidR="00E46EB5" w:rsidRDefault="00E46EB5" w:rsidP="009506AB">
      <w:pPr>
        <w:spacing w:after="240" w:line="276" w:lineRule="auto"/>
        <w:ind w:left="567" w:right="70" w:hanging="567"/>
      </w:pPr>
      <w:r w:rsidRPr="00E46EB5">
        <w:rPr>
          <w:b/>
          <w:color w:val="004992"/>
        </w:rPr>
        <w:t>D.</w:t>
      </w:r>
      <w:r w:rsidRPr="00E46EB5">
        <w:rPr>
          <w:color w:val="004992"/>
        </w:rPr>
        <w:t xml:space="preserve"> </w:t>
      </w:r>
      <w:r>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7740048A" w14:textId="77777777" w:rsidTr="00331FD1">
        <w:trPr>
          <w:trHeight w:val="342"/>
        </w:trPr>
        <w:tc>
          <w:tcPr>
            <w:tcW w:w="595" w:type="dxa"/>
            <w:tcBorders>
              <w:top w:val="nil"/>
              <w:left w:val="nil"/>
              <w:bottom w:val="single" w:sz="12" w:space="0" w:color="333399"/>
              <w:right w:val="nil"/>
            </w:tcBorders>
            <w:shd w:val="clear" w:color="auto" w:fill="004992"/>
          </w:tcPr>
          <w:p w14:paraId="144A5D23" w14:textId="77777777" w:rsidR="00E46EB5" w:rsidRPr="004874E3" w:rsidRDefault="00E46EB5" w:rsidP="00331FD1">
            <w:pPr>
              <w:spacing w:after="0" w:line="259" w:lineRule="auto"/>
              <w:ind w:left="86" w:right="0" w:firstLine="0"/>
              <w:jc w:val="left"/>
              <w:rPr>
                <w:rFonts w:ascii="Arial Black" w:hAnsi="Arial Black"/>
                <w:color w:val="FFFFFF"/>
                <w:sz w:val="4"/>
              </w:rPr>
            </w:pPr>
          </w:p>
          <w:p w14:paraId="5C117EE0" w14:textId="77777777" w:rsidR="00E46EB5" w:rsidRPr="004874E3" w:rsidRDefault="00E46EB5" w:rsidP="00331FD1">
            <w:pPr>
              <w:spacing w:after="0" w:line="259" w:lineRule="auto"/>
              <w:ind w:left="86" w:right="0" w:firstLine="0"/>
              <w:jc w:val="left"/>
              <w:rPr>
                <w:rFonts w:ascii="Arial Black" w:hAnsi="Arial Black"/>
              </w:rPr>
            </w:pPr>
            <w:r>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38610EB" w14:textId="77777777" w:rsidR="00E46EB5" w:rsidRPr="004874E3" w:rsidRDefault="00E46EB5" w:rsidP="00331FD1">
            <w:pPr>
              <w:spacing w:after="0" w:line="259" w:lineRule="auto"/>
              <w:ind w:left="0" w:right="0" w:firstLine="0"/>
              <w:jc w:val="left"/>
              <w:rPr>
                <w:rFonts w:ascii="Arial Black" w:hAnsi="Arial Black"/>
                <w:color w:val="FFFFFF"/>
                <w:sz w:val="4"/>
              </w:rPr>
            </w:pPr>
          </w:p>
          <w:p w14:paraId="0FFF8603" w14:textId="77777777" w:rsidR="00E46EB5" w:rsidRPr="004874E3" w:rsidRDefault="00E46EB5"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TERMINATION</w:t>
            </w:r>
          </w:p>
          <w:p w14:paraId="637805D2" w14:textId="77777777" w:rsidR="00E46EB5" w:rsidRPr="004874E3" w:rsidRDefault="00E46EB5" w:rsidP="00331FD1">
            <w:pPr>
              <w:spacing w:after="0" w:line="259" w:lineRule="auto"/>
              <w:ind w:left="0" w:right="0" w:firstLine="0"/>
              <w:jc w:val="left"/>
              <w:rPr>
                <w:rFonts w:ascii="Arial Black" w:hAnsi="Arial Black"/>
                <w:sz w:val="4"/>
              </w:rPr>
            </w:pPr>
          </w:p>
        </w:tc>
      </w:tr>
    </w:tbl>
    <w:p w14:paraId="62EC805E" w14:textId="291F7F01" w:rsidR="00C50D42" w:rsidRPr="00A31D96" w:rsidRDefault="002B64B1" w:rsidP="009506AB">
      <w:pPr>
        <w:numPr>
          <w:ilvl w:val="0"/>
          <w:numId w:val="10"/>
        </w:numPr>
        <w:spacing w:before="240" w:after="120" w:line="276" w:lineRule="auto"/>
        <w:ind w:left="567" w:right="70" w:hanging="567"/>
        <w:rPr>
          <w:spacing w:val="-2"/>
        </w:rPr>
      </w:pPr>
      <w:r w:rsidRPr="00D5168F">
        <w:rPr>
          <w:spacing w:val="-2"/>
        </w:rPr>
        <w:t xml:space="preserve">This Agreement may be terminated by the Client, without liability for compensation or damages, by </w:t>
      </w:r>
      <w:r w:rsidRPr="00A31D96">
        <w:rPr>
          <w:spacing w:val="-2"/>
        </w:rPr>
        <w:t xml:space="preserve">serving </w:t>
      </w:r>
      <w:proofErr w:type="gramStart"/>
      <w:r w:rsidR="00E944C6" w:rsidRPr="00A31D96">
        <w:rPr>
          <w:spacing w:val="-2"/>
        </w:rPr>
        <w:t>1 month</w:t>
      </w:r>
      <w:proofErr w:type="gramEnd"/>
      <w:r w:rsidRPr="00A31D96">
        <w:rPr>
          <w:spacing w:val="-2"/>
        </w:rPr>
        <w:t xml:space="preserve"> written notice to the Contractor. This Agreement may be terminated by the Contractor, without liability for compensation or damages, by serving </w:t>
      </w:r>
      <w:r w:rsidR="00E944C6" w:rsidRPr="00A31D96">
        <w:rPr>
          <w:spacing w:val="-2"/>
        </w:rPr>
        <w:t xml:space="preserve">1 </w:t>
      </w:r>
      <w:proofErr w:type="gramStart"/>
      <w:r w:rsidR="00E944C6" w:rsidRPr="00A31D96">
        <w:rPr>
          <w:spacing w:val="-2"/>
        </w:rPr>
        <w:t xml:space="preserve">month </w:t>
      </w:r>
      <w:r w:rsidRPr="00A31D96">
        <w:rPr>
          <w:spacing w:val="-2"/>
        </w:rPr>
        <w:t xml:space="preserve"> written</w:t>
      </w:r>
      <w:proofErr w:type="gramEnd"/>
      <w:r w:rsidRPr="00A31D96">
        <w:rPr>
          <w:spacing w:val="-2"/>
        </w:rPr>
        <w:t xml:space="preserve"> notice to the Client. </w:t>
      </w:r>
    </w:p>
    <w:p w14:paraId="3089E83E" w14:textId="77777777" w:rsidR="00C50D42" w:rsidRDefault="002B64B1" w:rsidP="009506AB">
      <w:pPr>
        <w:numPr>
          <w:ilvl w:val="0"/>
          <w:numId w:val="10"/>
        </w:numPr>
        <w:spacing w:line="276" w:lineRule="auto"/>
        <w:ind w:left="567" w:right="70" w:hanging="567"/>
      </w:pPr>
      <w:r>
        <w:t>Either Party shall have the right (i</w:t>
      </w:r>
      <w:r w:rsidR="00D5168F">
        <w:t xml:space="preserve">n addition to its rights under </w:t>
      </w:r>
      <w:r w:rsidR="0081466C">
        <w:rPr>
          <w:i/>
        </w:rPr>
        <w:t>c</w:t>
      </w:r>
      <w:r w:rsidRPr="00D5168F">
        <w:rPr>
          <w:i/>
        </w:rPr>
        <w:t xml:space="preserve">lause 9(a) </w:t>
      </w:r>
      <w:r>
        <w:t xml:space="preserve">and any other rights which it has at law) to terminate this Agreement immediately and without liability for compensation or damages on the happening of any of the following: </w:t>
      </w:r>
    </w:p>
    <w:p w14:paraId="05C741C7" w14:textId="77777777" w:rsidR="00C50D42" w:rsidRDefault="002B64B1" w:rsidP="009506AB">
      <w:pPr>
        <w:numPr>
          <w:ilvl w:val="1"/>
          <w:numId w:val="10"/>
        </w:numPr>
        <w:spacing w:after="80" w:line="276" w:lineRule="auto"/>
        <w:ind w:left="992" w:right="70" w:hanging="425"/>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rsidP="009506AB">
      <w:pPr>
        <w:numPr>
          <w:ilvl w:val="1"/>
          <w:numId w:val="10"/>
        </w:numPr>
        <w:spacing w:after="80" w:line="276" w:lineRule="auto"/>
        <w:ind w:left="992" w:right="70" w:hanging="425"/>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Pr="00D5168F" w:rsidRDefault="002B64B1" w:rsidP="009506AB">
      <w:pPr>
        <w:numPr>
          <w:ilvl w:val="1"/>
          <w:numId w:val="10"/>
        </w:numPr>
        <w:spacing w:after="80" w:line="276" w:lineRule="auto"/>
        <w:ind w:left="992" w:right="70" w:hanging="425"/>
        <w:rPr>
          <w:spacing w:val="-2"/>
        </w:rPr>
      </w:pPr>
      <w:r w:rsidRPr="00D5168F">
        <w:rPr>
          <w:spacing w:val="-2"/>
        </w:rP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rsidP="009506AB">
      <w:pPr>
        <w:numPr>
          <w:ilvl w:val="1"/>
          <w:numId w:val="10"/>
        </w:numPr>
        <w:spacing w:after="201" w:line="276" w:lineRule="auto"/>
        <w:ind w:left="993" w:right="70" w:hanging="426"/>
      </w:pPr>
      <w:r>
        <w:t xml:space="preserve">in circumstances where the Client becomes aware of any registrable interest on the part of the Contractor. </w:t>
      </w:r>
    </w:p>
    <w:p w14:paraId="0F7EFF9C" w14:textId="4ECF8D91" w:rsidR="00A56B0F" w:rsidRDefault="002B64B1" w:rsidP="009506AB">
      <w:pPr>
        <w:numPr>
          <w:ilvl w:val="0"/>
          <w:numId w:val="10"/>
        </w:numPr>
        <w:spacing w:after="120" w:line="276" w:lineRule="auto"/>
        <w:ind w:left="567" w:right="70" w:hanging="567"/>
      </w:pPr>
      <w:r>
        <w:t>The Client shall have the right, in addition to any other rights which it has at law, to terminate this Agreement immediately and without liability for compensation or damages in circumstances where the Client becomes aware</w:t>
      </w:r>
      <w:r w:rsidR="00A56B0F">
        <w:t>:</w:t>
      </w:r>
    </w:p>
    <w:p w14:paraId="413D14D5" w14:textId="77777777" w:rsidR="00A56B0F" w:rsidRDefault="00A56B0F" w:rsidP="009506AB">
      <w:pPr>
        <w:pStyle w:val="ListParagraph"/>
        <w:numPr>
          <w:ilvl w:val="0"/>
          <w:numId w:val="37"/>
        </w:numPr>
        <w:spacing w:after="120" w:line="276" w:lineRule="auto"/>
        <w:ind w:right="70"/>
      </w:pPr>
      <w:r>
        <w:lastRenderedPageBreak/>
        <w:t>that any of the exclusion grounds set out in Regulation 57 of the Regulations apply to the Contractor</w:t>
      </w:r>
    </w:p>
    <w:p w14:paraId="19FFBD08" w14:textId="631CAB8D" w:rsidR="00C50D42" w:rsidRDefault="00A56B0F" w:rsidP="009506AB">
      <w:pPr>
        <w:pStyle w:val="ListParagraph"/>
        <w:numPr>
          <w:ilvl w:val="0"/>
          <w:numId w:val="37"/>
        </w:numPr>
        <w:spacing w:after="120" w:line="276" w:lineRule="auto"/>
        <w:ind w:right="70"/>
      </w:pPr>
      <w:r>
        <w:t>that the Contractor (or its subcontractor(s), if any) falls within the category of prohibited economic operators identified in Regulations (EU) No 833/2014 or 31 July 2014 (as amended by EU Regulation 2022/576 or any subsequent amendments to same)</w:t>
      </w:r>
    </w:p>
    <w:p w14:paraId="70BAF72D" w14:textId="77777777" w:rsidR="00C50D42" w:rsidRDefault="002B64B1" w:rsidP="009506AB">
      <w:pPr>
        <w:numPr>
          <w:ilvl w:val="0"/>
          <w:numId w:val="10"/>
        </w:numPr>
        <w:spacing w:after="120" w:line="276" w:lineRule="auto"/>
        <w:ind w:left="567" w:right="70" w:hanging="567"/>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37EBB1EA" w14:textId="63621C45" w:rsidR="00D5168F" w:rsidRDefault="002B64B1" w:rsidP="009506AB">
      <w:pPr>
        <w:numPr>
          <w:ilvl w:val="0"/>
          <w:numId w:val="10"/>
        </w:numPr>
        <w:spacing w:after="240" w:line="276" w:lineRule="auto"/>
        <w:ind w:left="567" w:right="70" w:hanging="567"/>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D5168F" w14:paraId="38D949FE" w14:textId="77777777" w:rsidTr="00331FD1">
        <w:trPr>
          <w:trHeight w:val="342"/>
        </w:trPr>
        <w:tc>
          <w:tcPr>
            <w:tcW w:w="595" w:type="dxa"/>
            <w:tcBorders>
              <w:top w:val="nil"/>
              <w:left w:val="nil"/>
              <w:bottom w:val="single" w:sz="12" w:space="0" w:color="333399"/>
              <w:right w:val="nil"/>
            </w:tcBorders>
            <w:shd w:val="clear" w:color="auto" w:fill="004992"/>
          </w:tcPr>
          <w:p w14:paraId="463F29E8" w14:textId="77777777" w:rsidR="00D5168F" w:rsidRPr="004874E3" w:rsidRDefault="00D5168F" w:rsidP="00331FD1">
            <w:pPr>
              <w:spacing w:after="0" w:line="259" w:lineRule="auto"/>
              <w:ind w:left="86" w:right="0" w:firstLine="0"/>
              <w:jc w:val="left"/>
              <w:rPr>
                <w:rFonts w:ascii="Arial Black" w:hAnsi="Arial Black"/>
                <w:color w:val="FFFFFF"/>
                <w:sz w:val="4"/>
              </w:rPr>
            </w:pPr>
          </w:p>
          <w:p w14:paraId="1AC17D03" w14:textId="77777777" w:rsidR="00D5168F" w:rsidRPr="004874E3" w:rsidRDefault="00D5168F" w:rsidP="00331FD1">
            <w:pPr>
              <w:spacing w:after="0" w:line="259" w:lineRule="auto"/>
              <w:ind w:left="86" w:right="0" w:firstLine="0"/>
              <w:jc w:val="left"/>
              <w:rPr>
                <w:rFonts w:ascii="Arial Black" w:hAnsi="Arial Black"/>
              </w:rPr>
            </w:pPr>
            <w:r>
              <w:rPr>
                <w:rFonts w:ascii="Arial Black" w:hAnsi="Arial Black"/>
                <w:color w:val="FFFFFF"/>
                <w:sz w:val="18"/>
              </w:rPr>
              <w:t>10</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B7B4B86" w14:textId="77777777" w:rsidR="00D5168F" w:rsidRPr="004874E3" w:rsidRDefault="00D5168F" w:rsidP="00331FD1">
            <w:pPr>
              <w:spacing w:after="0" w:line="259" w:lineRule="auto"/>
              <w:ind w:left="0" w:right="0" w:firstLine="0"/>
              <w:jc w:val="left"/>
              <w:rPr>
                <w:rFonts w:ascii="Arial Black" w:hAnsi="Arial Black"/>
                <w:color w:val="FFFFFF"/>
                <w:sz w:val="4"/>
              </w:rPr>
            </w:pPr>
          </w:p>
          <w:p w14:paraId="5241E5E9" w14:textId="77777777" w:rsidR="00D5168F" w:rsidRPr="004874E3" w:rsidRDefault="00D5168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CONTRACT MANAGEMENT</w:t>
            </w:r>
          </w:p>
          <w:p w14:paraId="3A0FF5F2" w14:textId="77777777" w:rsidR="00D5168F" w:rsidRPr="004874E3" w:rsidRDefault="00D5168F" w:rsidP="00331FD1">
            <w:pPr>
              <w:spacing w:after="0" w:line="259" w:lineRule="auto"/>
              <w:ind w:left="0" w:right="0" w:firstLine="0"/>
              <w:jc w:val="left"/>
              <w:rPr>
                <w:rFonts w:ascii="Arial Black" w:hAnsi="Arial Black"/>
                <w:sz w:val="4"/>
              </w:rPr>
            </w:pPr>
          </w:p>
        </w:tc>
      </w:tr>
    </w:tbl>
    <w:p w14:paraId="2708809C" w14:textId="4C22B98F" w:rsidR="00FB0261" w:rsidRDefault="002B64B1" w:rsidP="009506AB">
      <w:pPr>
        <w:spacing w:before="240" w:after="120" w:line="271" w:lineRule="auto"/>
        <w:ind w:left="567" w:right="70" w:hanging="567"/>
      </w:pPr>
      <w:r w:rsidRPr="00D5168F">
        <w:rPr>
          <w:b/>
          <w:color w:val="004992"/>
        </w:rPr>
        <w:t>A.</w:t>
      </w:r>
      <w:r w:rsidRPr="00D5168F">
        <w:rPr>
          <w:color w:val="004992"/>
        </w:rPr>
        <w:t xml:space="preserve"> </w:t>
      </w:r>
      <w:r w:rsidR="00D5168F">
        <w:rPr>
          <w:color w:val="0000FF"/>
        </w:rPr>
        <w:tab/>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A31D96">
        <w:t>Client,</w:t>
      </w:r>
      <w:r>
        <w:t xml:space="preserve"> the Contractor shall meet formally with the Client to report on progress and shall comply with all written directions of the Client. </w:t>
      </w:r>
    </w:p>
    <w:p w14:paraId="07DF00FF" w14:textId="77777777" w:rsidR="00C50D42" w:rsidRDefault="002B64B1" w:rsidP="009506AB">
      <w:pPr>
        <w:spacing w:line="271" w:lineRule="auto"/>
        <w:ind w:left="567" w:right="70" w:hanging="567"/>
      </w:pPr>
      <w:r w:rsidRPr="00FB0261">
        <w:rPr>
          <w:b/>
          <w:color w:val="004992"/>
        </w:rPr>
        <w:t>B.</w:t>
      </w:r>
      <w:r w:rsidRPr="00FB0261">
        <w:rPr>
          <w:color w:val="004992"/>
        </w:rPr>
        <w:t xml:space="preserve"> </w:t>
      </w:r>
      <w:r w:rsidR="00FB0261">
        <w:rPr>
          <w:color w:val="0000FF"/>
        </w:rPr>
        <w:tab/>
      </w:r>
      <w:r>
        <w:t xml:space="preserve">The Contractor agrees to: </w:t>
      </w:r>
    </w:p>
    <w:p w14:paraId="427D9049" w14:textId="77777777" w:rsidR="00C50D42" w:rsidRDefault="002B64B1" w:rsidP="009506AB">
      <w:pPr>
        <w:numPr>
          <w:ilvl w:val="0"/>
          <w:numId w:val="11"/>
        </w:numPr>
        <w:spacing w:after="80" w:line="271" w:lineRule="auto"/>
        <w:ind w:left="992" w:right="70" w:hanging="425"/>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rsidP="009506AB">
      <w:pPr>
        <w:numPr>
          <w:ilvl w:val="0"/>
          <w:numId w:val="11"/>
        </w:numPr>
        <w:spacing w:after="80" w:line="271" w:lineRule="auto"/>
        <w:ind w:left="992" w:right="70" w:hanging="425"/>
      </w:pPr>
      <w:r>
        <w:t xml:space="preserve">maintain such records and comply with such reporting arrangements and protocols as required by the Client from time to time;  </w:t>
      </w:r>
    </w:p>
    <w:p w14:paraId="561DB241" w14:textId="77777777" w:rsidR="00C50D42" w:rsidRDefault="002B64B1" w:rsidP="009506AB">
      <w:pPr>
        <w:numPr>
          <w:ilvl w:val="0"/>
          <w:numId w:val="11"/>
        </w:numPr>
        <w:spacing w:after="80" w:line="271" w:lineRule="auto"/>
        <w:ind w:left="992" w:right="70" w:hanging="425"/>
      </w:pPr>
      <w:r>
        <w:t xml:space="preserve">comply with all reasonable directions of the Client; and </w:t>
      </w:r>
    </w:p>
    <w:p w14:paraId="75A6AF8C" w14:textId="77777777" w:rsidR="00C50D42" w:rsidRDefault="002B64B1" w:rsidP="009506AB">
      <w:pPr>
        <w:numPr>
          <w:ilvl w:val="0"/>
          <w:numId w:val="11"/>
        </w:numPr>
        <w:spacing w:after="120" w:line="271" w:lineRule="auto"/>
        <w:ind w:left="992" w:right="70" w:hanging="425"/>
      </w:pPr>
      <w:r>
        <w:t xml:space="preserve">comply with the service levels and performance indicators set out in </w:t>
      </w:r>
      <w:r w:rsidRPr="00915D92">
        <w:rPr>
          <w:i/>
        </w:rPr>
        <w:t>Schedule D</w:t>
      </w:r>
      <w:r>
        <w:t xml:space="preserve">. </w:t>
      </w:r>
    </w:p>
    <w:p w14:paraId="71BFC4F9" w14:textId="77777777" w:rsidR="00C50D42" w:rsidRDefault="002B64B1" w:rsidP="009506AB">
      <w:pPr>
        <w:spacing w:after="240" w:line="271" w:lineRule="auto"/>
        <w:ind w:left="567" w:right="70" w:hanging="567"/>
      </w:pPr>
      <w:r w:rsidRPr="00D5168F">
        <w:rPr>
          <w:b/>
          <w:color w:val="004992"/>
        </w:rPr>
        <w:t>C.</w:t>
      </w:r>
      <w:r w:rsidRPr="00D5168F">
        <w:rPr>
          <w:color w:val="004992"/>
        </w:rPr>
        <w:t xml:space="preserve"> </w:t>
      </w:r>
      <w:r w:rsidR="00D5168F">
        <w:tab/>
      </w: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368505F7" w14:textId="77777777" w:rsidTr="00331FD1">
        <w:trPr>
          <w:trHeight w:val="342"/>
        </w:trPr>
        <w:tc>
          <w:tcPr>
            <w:tcW w:w="595" w:type="dxa"/>
            <w:tcBorders>
              <w:top w:val="nil"/>
              <w:left w:val="nil"/>
              <w:bottom w:val="single" w:sz="12" w:space="0" w:color="333399"/>
              <w:right w:val="nil"/>
            </w:tcBorders>
            <w:shd w:val="clear" w:color="auto" w:fill="004992"/>
          </w:tcPr>
          <w:p w14:paraId="5630AD66"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3EE7BC07"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11</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1829076"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3C584B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DISPUTES</w:t>
            </w:r>
          </w:p>
          <w:p w14:paraId="2BA226A1" w14:textId="77777777" w:rsidR="00FB0261" w:rsidRPr="004874E3" w:rsidRDefault="00FB0261" w:rsidP="00331FD1">
            <w:pPr>
              <w:spacing w:after="0" w:line="259" w:lineRule="auto"/>
              <w:ind w:left="0" w:right="0" w:firstLine="0"/>
              <w:jc w:val="left"/>
              <w:rPr>
                <w:rFonts w:ascii="Arial Black" w:hAnsi="Arial Black"/>
                <w:sz w:val="4"/>
              </w:rPr>
            </w:pPr>
          </w:p>
        </w:tc>
      </w:tr>
    </w:tbl>
    <w:p w14:paraId="53174A43" w14:textId="77777777" w:rsidR="00FB0261" w:rsidRDefault="00FB0261" w:rsidP="009506AB">
      <w:pPr>
        <w:spacing w:before="240" w:after="120" w:line="276" w:lineRule="auto"/>
        <w:ind w:left="567" w:right="70" w:hanging="567"/>
      </w:pPr>
      <w:r w:rsidRPr="00113646">
        <w:rPr>
          <w:b/>
          <w:color w:val="004992"/>
        </w:rPr>
        <w:t>A.</w:t>
      </w:r>
      <w:r w:rsidRPr="00113646">
        <w:rPr>
          <w:color w:val="004992"/>
        </w:rPr>
        <w:t xml:space="preserve"> </w:t>
      </w:r>
      <w:r>
        <w:tab/>
        <w:t xml:space="preserve">In the event of any dispute arising out of or relating to this Agreement (the “Dispute”), the Parties shall first seek settlement of the Dispute as set out below. </w:t>
      </w:r>
    </w:p>
    <w:p w14:paraId="4D34D9B9" w14:textId="0CBA1450" w:rsidR="00FB0261" w:rsidRDefault="00FB0261" w:rsidP="009506AB">
      <w:pPr>
        <w:spacing w:after="120" w:line="276" w:lineRule="auto"/>
        <w:ind w:left="567" w:right="70" w:hanging="567"/>
      </w:pPr>
      <w:r w:rsidRPr="00113646">
        <w:rPr>
          <w:b/>
          <w:color w:val="004992"/>
        </w:rPr>
        <w:t>B.</w:t>
      </w:r>
      <w:r w:rsidRPr="00113646">
        <w:rPr>
          <w:color w:val="004992"/>
        </w:rPr>
        <w:t xml:space="preserve"> </w:t>
      </w:r>
      <w:r>
        <w:tab/>
        <w:t xml:space="preserve">The Dispute shall be referred as soon as practicable to </w:t>
      </w:r>
      <w:r w:rsidR="008D6BBE">
        <w:t xml:space="preserve">[insert Contractor contact] </w:t>
      </w:r>
      <w:r>
        <w:t xml:space="preserve">within </w:t>
      </w:r>
      <w:r w:rsidR="00DA7B91">
        <w:t xml:space="preserve">Contractor and to </w:t>
      </w:r>
      <w:r w:rsidR="00A31D96" w:rsidRPr="00A31D96">
        <w:rPr>
          <w:b/>
          <w:bCs/>
          <w:i/>
          <w:iCs/>
        </w:rPr>
        <w:t>Graham Johnston</w:t>
      </w:r>
      <w:r w:rsidR="00A31D96">
        <w:t xml:space="preserve"> within</w:t>
      </w:r>
      <w:r w:rsidR="00DA7B91">
        <w:t xml:space="preserve"> </w:t>
      </w:r>
      <w:r>
        <w:t xml:space="preserve">the Client respectively. </w:t>
      </w:r>
    </w:p>
    <w:p w14:paraId="268E8F8F" w14:textId="77777777" w:rsidR="00FB0261" w:rsidRDefault="00FB0261" w:rsidP="009506AB">
      <w:pPr>
        <w:spacing w:after="120" w:line="276" w:lineRule="auto"/>
        <w:ind w:left="567" w:right="70" w:hanging="567"/>
      </w:pPr>
      <w:r w:rsidRPr="00113646">
        <w:rPr>
          <w:b/>
          <w:color w:val="004992"/>
        </w:rPr>
        <w:lastRenderedPageBreak/>
        <w:t>C.</w:t>
      </w:r>
      <w:r w:rsidRPr="00113646">
        <w:rPr>
          <w:color w:val="004992"/>
        </w:rPr>
        <w:t xml:space="preserve"> </w:t>
      </w:r>
      <w:r>
        <w:tab/>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p w14:paraId="36916292" w14:textId="7A0FF49A" w:rsidR="00FB0261" w:rsidRDefault="00FB0261" w:rsidP="009506AB">
      <w:pPr>
        <w:spacing w:after="120" w:line="276" w:lineRule="auto"/>
        <w:ind w:left="567" w:right="70" w:hanging="567"/>
      </w:pPr>
      <w:r w:rsidRPr="00113646">
        <w:rPr>
          <w:b/>
          <w:color w:val="004992"/>
        </w:rPr>
        <w:t>D.</w:t>
      </w:r>
      <w:r w:rsidRPr="00113646">
        <w:rPr>
          <w:color w:val="004992"/>
        </w:rPr>
        <w:t xml:space="preserve"> </w:t>
      </w:r>
      <w:r>
        <w:tab/>
        <w:t xml:space="preserve">If the Parties are unable to agree on a mediator or if the mediator agreed upon is unable or unwilling to act, either Party may within twenty-one (21) days from the date of the proposal to appoint a </w:t>
      </w:r>
      <w:r w:rsidR="0050353F">
        <w:t>m</w:t>
      </w:r>
      <w:r>
        <w:t xml:space="preserve">ediator or within twenty-one (21) days of notice to either Party that the mediator is unable to act, apply to </w:t>
      </w:r>
      <w:r w:rsidR="0050353F">
        <w:t xml:space="preserve">the Chairman of the Chartered Institute of Arbitrators, Irish Branch </w:t>
      </w:r>
      <w:r>
        <w:t xml:space="preserve">to appoint a mediator. </w:t>
      </w:r>
    </w:p>
    <w:p w14:paraId="22435249" w14:textId="77777777" w:rsidR="00FB0261" w:rsidRDefault="00FB0261" w:rsidP="009506AB">
      <w:pPr>
        <w:spacing w:after="120" w:line="276" w:lineRule="auto"/>
        <w:ind w:left="567" w:right="70" w:hanging="567"/>
      </w:pPr>
      <w:r w:rsidRPr="00113646">
        <w:rPr>
          <w:b/>
          <w:color w:val="004992"/>
        </w:rPr>
        <w:t>E.</w:t>
      </w:r>
      <w:r w:rsidRPr="00113646">
        <w:rPr>
          <w:color w:val="004992"/>
        </w:rPr>
        <w:t xml:space="preserve"> </w:t>
      </w:r>
      <w: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p w14:paraId="0CA180B0" w14:textId="77777777" w:rsidR="00FB0261" w:rsidRDefault="00FB0261" w:rsidP="009506AB">
      <w:pPr>
        <w:spacing w:after="120" w:line="276" w:lineRule="auto"/>
        <w:ind w:left="567" w:right="70" w:hanging="567"/>
      </w:pPr>
      <w:r w:rsidRPr="00113646">
        <w:rPr>
          <w:b/>
          <w:color w:val="004992"/>
        </w:rPr>
        <w:t>F.</w:t>
      </w:r>
      <w:r w:rsidRPr="00113646">
        <w:rPr>
          <w:color w:val="004992"/>
        </w:rPr>
        <w:t xml:space="preserve"> </w:t>
      </w:r>
      <w:r>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p w14:paraId="6B0F9637" w14:textId="69986977" w:rsidR="00FB0261" w:rsidRDefault="00FB0261" w:rsidP="009506AB">
      <w:pPr>
        <w:spacing w:after="240" w:line="276" w:lineRule="auto"/>
        <w:ind w:left="567" w:right="70" w:hanging="567"/>
      </w:pPr>
      <w:r w:rsidRPr="00331FD1">
        <w:rPr>
          <w:b/>
          <w:color w:val="004992"/>
        </w:rPr>
        <w:t>G.</w:t>
      </w:r>
      <w:r w:rsidRPr="0015685B">
        <w:rPr>
          <w:color w:val="004992"/>
        </w:rPr>
        <w:t xml:space="preserve"> </w:t>
      </w:r>
      <w:r>
        <w:tab/>
        <w:t xml:space="preserve">For the avoidance of doubt, the obligations of the Parties under this Agreement shall not </w:t>
      </w:r>
      <w:r w:rsidR="00A31D96">
        <w:t>cease or</w:t>
      </w:r>
      <w:r>
        <w:t xml:space="preserve"> be suspended or delayed by the reference of a dispute to mediation. The Contractor shall comply fully with the requirements of the Agreement at all times.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5D657473" w14:textId="77777777" w:rsidTr="00331FD1">
        <w:trPr>
          <w:trHeight w:val="342"/>
        </w:trPr>
        <w:tc>
          <w:tcPr>
            <w:tcW w:w="595" w:type="dxa"/>
            <w:tcBorders>
              <w:top w:val="nil"/>
              <w:left w:val="nil"/>
              <w:bottom w:val="single" w:sz="12" w:space="0" w:color="333399"/>
              <w:right w:val="nil"/>
            </w:tcBorders>
            <w:shd w:val="clear" w:color="auto" w:fill="004992"/>
          </w:tcPr>
          <w:p w14:paraId="17AD93B2"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26040D63"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12</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0DE4B5B7"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688E31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GOVERNING LAW, CHOICE OF JURISDICTION AND EXECUTION</w:t>
            </w:r>
          </w:p>
          <w:p w14:paraId="66204FF1" w14:textId="77777777" w:rsidR="00FB0261" w:rsidRPr="004874E3" w:rsidRDefault="00FB0261" w:rsidP="00331FD1">
            <w:pPr>
              <w:spacing w:after="0" w:line="259" w:lineRule="auto"/>
              <w:ind w:left="0" w:right="0" w:firstLine="0"/>
              <w:jc w:val="left"/>
              <w:rPr>
                <w:rFonts w:ascii="Arial Black" w:hAnsi="Arial Black"/>
                <w:sz w:val="4"/>
              </w:rPr>
            </w:pPr>
          </w:p>
        </w:tc>
      </w:tr>
    </w:tbl>
    <w:p w14:paraId="2A31E5B1" w14:textId="77777777" w:rsidR="00C50D42" w:rsidRDefault="002B64B1" w:rsidP="00B92358">
      <w:pPr>
        <w:numPr>
          <w:ilvl w:val="0"/>
          <w:numId w:val="12"/>
        </w:numPr>
        <w:spacing w:before="240" w:after="120" w:line="276" w:lineRule="auto"/>
        <w:ind w:left="567" w:right="70" w:hanging="56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6EA97152" w:rsidR="00C50D42" w:rsidRDefault="002B64B1" w:rsidP="00B92358">
      <w:pPr>
        <w:numPr>
          <w:ilvl w:val="0"/>
          <w:numId w:val="12"/>
        </w:numPr>
        <w:spacing w:after="240" w:line="276" w:lineRule="auto"/>
        <w:ind w:left="567" w:right="70" w:hanging="567"/>
      </w:pPr>
      <w:r>
        <w:t xml:space="preserve">This Agreement shall be executed in </w:t>
      </w:r>
      <w:r w:rsidR="00A31D96">
        <w:t>duplicate,</w:t>
      </w:r>
      <w:r>
        <w:t xml:space="preserve"> and each copy of the Agreement shall be signed by all the Parties hereto. Each of the Parties to this Agreement confirms that this Agreement is executed by their duly authorised officers.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13646" w14:paraId="67E2F7AD" w14:textId="77777777" w:rsidTr="00331FD1">
        <w:trPr>
          <w:trHeight w:val="342"/>
        </w:trPr>
        <w:tc>
          <w:tcPr>
            <w:tcW w:w="595" w:type="dxa"/>
            <w:tcBorders>
              <w:top w:val="nil"/>
              <w:left w:val="nil"/>
              <w:bottom w:val="single" w:sz="12" w:space="0" w:color="333399"/>
              <w:right w:val="nil"/>
            </w:tcBorders>
            <w:shd w:val="clear" w:color="auto" w:fill="004992"/>
          </w:tcPr>
          <w:p w14:paraId="2DBF0D7D" w14:textId="77777777" w:rsidR="00113646" w:rsidRPr="004874E3" w:rsidRDefault="00113646" w:rsidP="00331FD1">
            <w:pPr>
              <w:spacing w:after="0" w:line="259" w:lineRule="auto"/>
              <w:ind w:left="86" w:right="0" w:firstLine="0"/>
              <w:jc w:val="left"/>
              <w:rPr>
                <w:rFonts w:ascii="Arial Black" w:hAnsi="Arial Black"/>
                <w:color w:val="FFFFFF"/>
                <w:sz w:val="4"/>
              </w:rPr>
            </w:pPr>
          </w:p>
          <w:p w14:paraId="5A525A93" w14:textId="77777777" w:rsidR="00113646" w:rsidRPr="004874E3" w:rsidRDefault="00113646" w:rsidP="00113646">
            <w:pPr>
              <w:spacing w:after="0" w:line="259" w:lineRule="auto"/>
              <w:ind w:left="86" w:right="0" w:firstLine="0"/>
              <w:jc w:val="left"/>
              <w:rPr>
                <w:rFonts w:ascii="Arial Black" w:hAnsi="Arial Black"/>
              </w:rPr>
            </w:pPr>
            <w:r>
              <w:rPr>
                <w:rFonts w:ascii="Arial Black" w:hAnsi="Arial Black"/>
                <w:color w:val="FFFFFF"/>
                <w:sz w:val="18"/>
              </w:rPr>
              <w:t>13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B62F1B3" w14:textId="77777777" w:rsidR="00113646" w:rsidRPr="004874E3" w:rsidRDefault="00113646" w:rsidP="00331FD1">
            <w:pPr>
              <w:spacing w:after="0" w:line="259" w:lineRule="auto"/>
              <w:ind w:left="0" w:right="0" w:firstLine="0"/>
              <w:jc w:val="left"/>
              <w:rPr>
                <w:rFonts w:ascii="Arial Black" w:hAnsi="Arial Black"/>
                <w:color w:val="FFFFFF"/>
                <w:sz w:val="4"/>
              </w:rPr>
            </w:pPr>
          </w:p>
          <w:p w14:paraId="3B396DDE" w14:textId="77777777" w:rsidR="00113646" w:rsidRPr="004874E3" w:rsidRDefault="00113646"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NOTICES</w:t>
            </w:r>
          </w:p>
          <w:p w14:paraId="02F2C34E" w14:textId="77777777" w:rsidR="00113646" w:rsidRPr="004874E3" w:rsidRDefault="00113646" w:rsidP="00331FD1">
            <w:pPr>
              <w:spacing w:after="0" w:line="259" w:lineRule="auto"/>
              <w:ind w:left="0" w:right="0" w:firstLine="0"/>
              <w:jc w:val="left"/>
              <w:rPr>
                <w:rFonts w:ascii="Arial Black" w:hAnsi="Arial Black"/>
                <w:sz w:val="4"/>
              </w:rPr>
            </w:pPr>
          </w:p>
        </w:tc>
      </w:tr>
    </w:tbl>
    <w:p w14:paraId="01720EA7" w14:textId="77777777" w:rsidR="00113646" w:rsidRDefault="00113646" w:rsidP="00B92358">
      <w:pPr>
        <w:spacing w:before="240" w:after="120" w:line="276" w:lineRule="auto"/>
        <w:ind w:left="567" w:right="70" w:hanging="567"/>
      </w:pPr>
      <w:r w:rsidRPr="00331FD1">
        <w:rPr>
          <w:b/>
          <w:color w:val="004992"/>
        </w:rPr>
        <w:t>A.</w:t>
      </w:r>
      <w:r w:rsidRPr="00331FD1">
        <w:rPr>
          <w:color w:val="004992"/>
        </w:rPr>
        <w:t xml:space="preserve"> </w:t>
      </w:r>
      <w: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1466C" w:rsidRPr="004C40DB">
        <w:t>c</w:t>
      </w:r>
      <w:r w:rsidRPr="00D113C3">
        <w:t>lause 13</w:t>
      </w:r>
      <w:r>
        <w:t xml:space="preserve">. </w:t>
      </w:r>
    </w:p>
    <w:p w14:paraId="1D5DD0C3" w14:textId="77777777" w:rsidR="00113646" w:rsidRDefault="00113646" w:rsidP="00B92358">
      <w:pPr>
        <w:spacing w:after="139" w:line="276" w:lineRule="auto"/>
        <w:ind w:left="567" w:right="70" w:hanging="567"/>
      </w:pPr>
      <w:r w:rsidRPr="00331FD1">
        <w:rPr>
          <w:b/>
          <w:color w:val="004992"/>
        </w:rPr>
        <w:t>B.</w:t>
      </w:r>
      <w:r w:rsidRPr="00331FD1">
        <w:rPr>
          <w:color w:val="004992"/>
        </w:rPr>
        <w:t xml:space="preserve"> </w:t>
      </w:r>
      <w:r>
        <w:tab/>
        <w:t xml:space="preserve">All notices shall be deemed to have been served as follows: </w:t>
      </w:r>
    </w:p>
    <w:p w14:paraId="58FDE1F5" w14:textId="77777777" w:rsidR="00113646" w:rsidRDefault="00113646" w:rsidP="00B92358">
      <w:pPr>
        <w:numPr>
          <w:ilvl w:val="0"/>
          <w:numId w:val="21"/>
        </w:numPr>
        <w:spacing w:after="80" w:line="276" w:lineRule="auto"/>
        <w:ind w:left="992" w:right="70" w:hanging="425"/>
      </w:pPr>
      <w:r>
        <w:t xml:space="preserve">if personally delivered, at the time of delivery; </w:t>
      </w:r>
    </w:p>
    <w:p w14:paraId="1F81736C" w14:textId="77777777" w:rsidR="00113646" w:rsidRDefault="00113646" w:rsidP="00B92358">
      <w:pPr>
        <w:numPr>
          <w:ilvl w:val="0"/>
          <w:numId w:val="21"/>
        </w:numPr>
        <w:spacing w:after="80" w:line="276" w:lineRule="auto"/>
        <w:ind w:left="992" w:right="70" w:hanging="425"/>
      </w:pPr>
      <w:r>
        <w:t>if posted by registered post, at the expiration of 48 hours after the envelope containing the same was delivered into the custody of the posta</w:t>
      </w:r>
      <w:r w:rsidR="003B143C">
        <w:t xml:space="preserve">l authorities (and not returned </w:t>
      </w:r>
      <w:r>
        <w:t xml:space="preserve">undelivered); and </w:t>
      </w:r>
    </w:p>
    <w:p w14:paraId="493933F1" w14:textId="77777777" w:rsidR="00113646" w:rsidRDefault="00113646" w:rsidP="00B92358">
      <w:pPr>
        <w:numPr>
          <w:ilvl w:val="0"/>
          <w:numId w:val="21"/>
        </w:numPr>
        <w:spacing w:after="240" w:line="276" w:lineRule="auto"/>
        <w:ind w:left="992" w:right="70" w:hanging="425"/>
      </w:pPr>
      <w:r>
        <w:t xml:space="preserve">if communicated by email, on the next calendar day following transmission.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66641178" w14:textId="77777777" w:rsidTr="00331FD1">
        <w:trPr>
          <w:trHeight w:val="342"/>
        </w:trPr>
        <w:tc>
          <w:tcPr>
            <w:tcW w:w="595" w:type="dxa"/>
            <w:tcBorders>
              <w:top w:val="nil"/>
              <w:left w:val="nil"/>
              <w:bottom w:val="single" w:sz="12" w:space="0" w:color="333399"/>
              <w:right w:val="nil"/>
            </w:tcBorders>
            <w:shd w:val="clear" w:color="auto" w:fill="004992"/>
          </w:tcPr>
          <w:p w14:paraId="680A4E5D"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0BB423B4"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9219836"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63251B9"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ASSIGNMENT AND SUBCONTRACT</w:t>
            </w:r>
          </w:p>
          <w:p w14:paraId="296FEF7D" w14:textId="77777777" w:rsidR="0015685B" w:rsidRPr="004874E3" w:rsidRDefault="0015685B" w:rsidP="00331FD1">
            <w:pPr>
              <w:spacing w:after="0" w:line="259" w:lineRule="auto"/>
              <w:ind w:left="0" w:right="0" w:firstLine="0"/>
              <w:jc w:val="left"/>
              <w:rPr>
                <w:rFonts w:ascii="Arial Black" w:hAnsi="Arial Black"/>
                <w:sz w:val="4"/>
              </w:rPr>
            </w:pPr>
          </w:p>
        </w:tc>
      </w:tr>
    </w:tbl>
    <w:p w14:paraId="5F635C19" w14:textId="5C0F0C95" w:rsidR="0015685B" w:rsidRDefault="0015685B" w:rsidP="00B92358">
      <w:pPr>
        <w:spacing w:before="240" w:after="120" w:line="276" w:lineRule="auto"/>
        <w:ind w:left="567" w:right="70" w:hanging="567"/>
      </w:pPr>
      <w:r w:rsidRPr="688F9C81">
        <w:rPr>
          <w:b/>
          <w:bCs/>
          <w:color w:val="004992"/>
        </w:rPr>
        <w:t>A.</w:t>
      </w:r>
      <w:r w:rsidRPr="688F9C81">
        <w:rPr>
          <w:color w:val="004992"/>
        </w:rPr>
        <w:t xml:space="preserve"> </w:t>
      </w:r>
      <w:r>
        <w:tab/>
        <w:t>Subject to a Party’s obligations at law, any assignment to a third</w:t>
      </w:r>
      <w:r w:rsidR="29F836C7">
        <w:t>-</w:t>
      </w:r>
      <w:r>
        <w:t xml:space="preserve">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p w14:paraId="6F5394D2" w14:textId="48C6FD4B" w:rsidR="0015685B" w:rsidRDefault="0015685B" w:rsidP="00B92358">
      <w:pPr>
        <w:spacing w:after="240" w:line="276" w:lineRule="auto"/>
        <w:ind w:left="567" w:right="70" w:hanging="567"/>
      </w:pPr>
      <w:r w:rsidRPr="0015685B">
        <w:rPr>
          <w:b/>
          <w:color w:val="004992"/>
        </w:rPr>
        <w:t>B.</w:t>
      </w:r>
      <w:r w:rsidRPr="0015685B">
        <w:rPr>
          <w:color w:val="004992"/>
        </w:rPr>
        <w:t xml:space="preserve"> </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r w:rsidR="004C40DB">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or legal persons, a certificate or extract from the commercial register or other competent authority of the country in which the person is established.</w:t>
      </w:r>
    </w:p>
    <w:p w14:paraId="61CAC8CE" w14:textId="77777777" w:rsidR="00C95B03" w:rsidRDefault="00C95B03" w:rsidP="00B92358">
      <w:pPr>
        <w:spacing w:after="240" w:line="276" w:lineRule="auto"/>
        <w:ind w:left="567" w:right="70" w:hanging="567"/>
      </w:pPr>
    </w:p>
    <w:p w14:paraId="302E9362" w14:textId="77777777" w:rsidR="00C95B03" w:rsidRDefault="00C95B03" w:rsidP="00B92358">
      <w:pPr>
        <w:spacing w:after="240" w:line="276" w:lineRule="auto"/>
        <w:ind w:left="567" w:right="70" w:hanging="567"/>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24C0DDCA" w14:textId="77777777" w:rsidTr="0015685B">
        <w:trPr>
          <w:trHeight w:val="342"/>
        </w:trPr>
        <w:tc>
          <w:tcPr>
            <w:tcW w:w="595" w:type="dxa"/>
            <w:tcBorders>
              <w:top w:val="nil"/>
              <w:left w:val="nil"/>
              <w:bottom w:val="single" w:sz="12" w:space="0" w:color="333399"/>
              <w:right w:val="nil"/>
            </w:tcBorders>
            <w:shd w:val="clear" w:color="auto" w:fill="004992"/>
          </w:tcPr>
          <w:p w14:paraId="7194DBDC"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69515463"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15</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69D0D3C"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74D2F32"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ENTIRE AGREEMENT</w:t>
            </w:r>
          </w:p>
          <w:p w14:paraId="54CD245A" w14:textId="77777777" w:rsidR="0015685B" w:rsidRPr="004874E3" w:rsidRDefault="0015685B" w:rsidP="00331FD1">
            <w:pPr>
              <w:spacing w:after="0" w:line="259" w:lineRule="auto"/>
              <w:ind w:left="0" w:right="0" w:firstLine="0"/>
              <w:jc w:val="left"/>
              <w:rPr>
                <w:rFonts w:ascii="Arial Black" w:hAnsi="Arial Black"/>
                <w:sz w:val="4"/>
              </w:rPr>
            </w:pPr>
          </w:p>
        </w:tc>
      </w:tr>
    </w:tbl>
    <w:p w14:paraId="07A1F862" w14:textId="77777777" w:rsidR="00C50D42" w:rsidRDefault="002B64B1" w:rsidP="00B92358">
      <w:pPr>
        <w:spacing w:before="240" w:after="240" w:line="271" w:lineRule="auto"/>
        <w:ind w:left="11" w:right="70" w:hanging="11"/>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5764DC60" w14:textId="77777777" w:rsidTr="00331FD1">
        <w:trPr>
          <w:trHeight w:val="342"/>
        </w:trPr>
        <w:tc>
          <w:tcPr>
            <w:tcW w:w="595" w:type="dxa"/>
            <w:tcBorders>
              <w:top w:val="nil"/>
              <w:left w:val="nil"/>
              <w:bottom w:val="single" w:sz="12" w:space="0" w:color="333399"/>
              <w:right w:val="nil"/>
            </w:tcBorders>
            <w:shd w:val="clear" w:color="auto" w:fill="004992"/>
          </w:tcPr>
          <w:p w14:paraId="36FEB5B0"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5459145D"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D7AA69"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7CB0C768"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SEVERABILITY</w:t>
            </w:r>
          </w:p>
          <w:p w14:paraId="7196D064" w14:textId="77777777" w:rsidR="0015685B" w:rsidRPr="004874E3" w:rsidRDefault="0015685B" w:rsidP="00331FD1">
            <w:pPr>
              <w:spacing w:after="0" w:line="259" w:lineRule="auto"/>
              <w:ind w:left="0" w:right="0" w:firstLine="0"/>
              <w:jc w:val="left"/>
              <w:rPr>
                <w:rFonts w:ascii="Arial Black" w:hAnsi="Arial Black"/>
                <w:sz w:val="4"/>
              </w:rPr>
            </w:pPr>
          </w:p>
        </w:tc>
      </w:tr>
    </w:tbl>
    <w:p w14:paraId="49E84DA5" w14:textId="77777777" w:rsidR="00C50D42" w:rsidRPr="00C95B03" w:rsidRDefault="002B64B1" w:rsidP="00B92358">
      <w:pPr>
        <w:spacing w:before="240" w:after="240" w:line="276" w:lineRule="auto"/>
        <w:ind w:left="11" w:right="70" w:hanging="11"/>
        <w:rPr>
          <w:spacing w:val="-3"/>
        </w:rPr>
      </w:pPr>
      <w:r w:rsidRPr="00C95B03">
        <w:rPr>
          <w:spacing w:val="-3"/>
        </w:rPr>
        <w:t xml:space="preserve">If any term or provision herein is found to be illegal or unenforceable for any reason, then such term or provision shall be deemed severed and all other terms and provisions shall remain in full force and effect.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0D6B5B2" w14:textId="77777777" w:rsidTr="00331FD1">
        <w:trPr>
          <w:trHeight w:val="342"/>
        </w:trPr>
        <w:tc>
          <w:tcPr>
            <w:tcW w:w="595" w:type="dxa"/>
            <w:tcBorders>
              <w:top w:val="nil"/>
              <w:left w:val="nil"/>
              <w:bottom w:val="single" w:sz="12" w:space="0" w:color="333399"/>
              <w:right w:val="nil"/>
            </w:tcBorders>
            <w:shd w:val="clear" w:color="auto" w:fill="004992"/>
          </w:tcPr>
          <w:p w14:paraId="34FF1C98"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409725C3"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17</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D072C0D"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217EF6D8"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WAIVER</w:t>
            </w:r>
          </w:p>
          <w:p w14:paraId="48A21919" w14:textId="77777777" w:rsidR="006006BF" w:rsidRPr="004874E3" w:rsidRDefault="006006BF" w:rsidP="00331FD1">
            <w:pPr>
              <w:spacing w:after="0" w:line="259" w:lineRule="auto"/>
              <w:ind w:left="0" w:right="0" w:firstLine="0"/>
              <w:jc w:val="left"/>
              <w:rPr>
                <w:rFonts w:ascii="Arial Black" w:hAnsi="Arial Black"/>
                <w:sz w:val="4"/>
              </w:rPr>
            </w:pPr>
          </w:p>
        </w:tc>
      </w:tr>
    </w:tbl>
    <w:p w14:paraId="13449DDB" w14:textId="77777777" w:rsidR="006006BF" w:rsidRPr="00EB67EE" w:rsidRDefault="002B64B1" w:rsidP="00B92358">
      <w:pPr>
        <w:spacing w:before="240" w:after="240" w:line="276" w:lineRule="auto"/>
        <w:ind w:left="11" w:right="70" w:hanging="11"/>
        <w:rPr>
          <w:spacing w:val="-3"/>
        </w:rPr>
      </w:pPr>
      <w:r w:rsidRPr="00EB67EE">
        <w:rPr>
          <w:spacing w:val="-3"/>
        </w:rPr>
        <w:t xml:space="preserve">No failure or delay by either Party to exercise any right, power or remedy shall operate as a waiver of it, nor shall any partial exercise preclude further exercise of same or some other right, power or remedy.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A69222B" w14:textId="77777777" w:rsidTr="00331FD1">
        <w:trPr>
          <w:trHeight w:val="342"/>
        </w:trPr>
        <w:tc>
          <w:tcPr>
            <w:tcW w:w="595" w:type="dxa"/>
            <w:tcBorders>
              <w:top w:val="nil"/>
              <w:left w:val="nil"/>
              <w:bottom w:val="single" w:sz="12" w:space="0" w:color="333399"/>
              <w:right w:val="nil"/>
            </w:tcBorders>
            <w:shd w:val="clear" w:color="auto" w:fill="004992"/>
          </w:tcPr>
          <w:p w14:paraId="6BD18F9B"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2C5A5ED2"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238601FE"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178BA0FF"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NON-EXCLUSIVITY</w:t>
            </w:r>
          </w:p>
          <w:p w14:paraId="0F3CABC7" w14:textId="77777777" w:rsidR="006006BF" w:rsidRPr="004874E3" w:rsidRDefault="006006BF" w:rsidP="00331FD1">
            <w:pPr>
              <w:spacing w:after="0" w:line="259" w:lineRule="auto"/>
              <w:ind w:left="0" w:right="0" w:firstLine="0"/>
              <w:jc w:val="left"/>
              <w:rPr>
                <w:rFonts w:ascii="Arial Black" w:hAnsi="Arial Black"/>
                <w:sz w:val="4"/>
              </w:rPr>
            </w:pPr>
          </w:p>
        </w:tc>
      </w:tr>
    </w:tbl>
    <w:p w14:paraId="7B8B3712" w14:textId="6E69C3A3" w:rsidR="006006BF" w:rsidRDefault="006006BF" w:rsidP="00B92358">
      <w:pPr>
        <w:spacing w:before="240" w:after="240" w:line="276" w:lineRule="auto"/>
        <w:ind w:left="11" w:right="70" w:hanging="11"/>
      </w:pPr>
      <w:r>
        <w:t>Nothing in this Agreement shall preclude the Client from purchasing services (or Services) from a third</w:t>
      </w:r>
      <w:r w:rsidR="7E5A0106">
        <w:t>-</w:t>
      </w:r>
      <w:r>
        <w:t>party at any time during the currency of the Agreement.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6F815A7A" w14:textId="77777777" w:rsidTr="00331FD1">
        <w:trPr>
          <w:trHeight w:val="342"/>
        </w:trPr>
        <w:tc>
          <w:tcPr>
            <w:tcW w:w="595" w:type="dxa"/>
            <w:tcBorders>
              <w:top w:val="nil"/>
              <w:left w:val="nil"/>
              <w:bottom w:val="single" w:sz="12" w:space="0" w:color="333399"/>
              <w:right w:val="nil"/>
            </w:tcBorders>
            <w:shd w:val="clear" w:color="auto" w:fill="004992"/>
          </w:tcPr>
          <w:p w14:paraId="5B08B5D1"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37A3B8F9"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w:t>
            </w:r>
            <w:r w:rsidR="00733282">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6DEB4AB"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4F62D60"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MEDIA</w:t>
            </w:r>
          </w:p>
          <w:p w14:paraId="0AD9C6F4" w14:textId="77777777" w:rsidR="006006BF" w:rsidRPr="004874E3" w:rsidRDefault="006006BF" w:rsidP="00331FD1">
            <w:pPr>
              <w:spacing w:after="0" w:line="259" w:lineRule="auto"/>
              <w:ind w:left="0" w:right="0" w:firstLine="0"/>
              <w:jc w:val="left"/>
              <w:rPr>
                <w:rFonts w:ascii="Arial Black" w:hAnsi="Arial Black"/>
                <w:sz w:val="4"/>
              </w:rPr>
            </w:pPr>
          </w:p>
        </w:tc>
      </w:tr>
    </w:tbl>
    <w:p w14:paraId="297CA1FA" w14:textId="77777777" w:rsidR="006006BF" w:rsidRDefault="00733282" w:rsidP="00B92358">
      <w:pPr>
        <w:spacing w:before="240" w:after="240" w:line="276" w:lineRule="auto"/>
        <w:ind w:left="11" w:right="70" w:hanging="11"/>
      </w:pPr>
      <w:r>
        <w:t>No media releases, public announcements or public disclosures relating to this Agreement or its subject matter, including but not limited to promotional or marketing material, shall be made by the Contractor without the prior written consent of the Client.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766A5EEA" w14:textId="77777777" w:rsidTr="00331FD1">
        <w:trPr>
          <w:trHeight w:val="342"/>
        </w:trPr>
        <w:tc>
          <w:tcPr>
            <w:tcW w:w="595" w:type="dxa"/>
            <w:tcBorders>
              <w:top w:val="nil"/>
              <w:left w:val="nil"/>
              <w:bottom w:val="single" w:sz="12" w:space="0" w:color="333399"/>
              <w:right w:val="nil"/>
            </w:tcBorders>
            <w:shd w:val="clear" w:color="auto" w:fill="004992"/>
          </w:tcPr>
          <w:p w14:paraId="4B1F511A"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1007E53B" w14:textId="77777777" w:rsidR="006006BF" w:rsidRPr="004874E3" w:rsidRDefault="00733282" w:rsidP="00331FD1">
            <w:pPr>
              <w:spacing w:after="0" w:line="259" w:lineRule="auto"/>
              <w:ind w:left="86" w:right="0" w:firstLine="0"/>
              <w:jc w:val="left"/>
              <w:rPr>
                <w:rFonts w:ascii="Arial Black" w:hAnsi="Arial Black"/>
              </w:rPr>
            </w:pPr>
            <w:r>
              <w:rPr>
                <w:rFonts w:ascii="Arial Black" w:hAnsi="Arial Black"/>
                <w:color w:val="FFFFFF"/>
                <w:sz w:val="18"/>
              </w:rPr>
              <w:t>20</w:t>
            </w:r>
            <w:r w:rsidR="006006B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5F9C3DC"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542C2A8"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CONFLICTS, RESISTRABLE INTERESTS AND CORRUPT GIFTS</w:t>
            </w:r>
          </w:p>
          <w:p w14:paraId="5023141B" w14:textId="77777777" w:rsidR="006006BF" w:rsidRPr="004874E3" w:rsidRDefault="006006BF" w:rsidP="00331FD1">
            <w:pPr>
              <w:spacing w:after="0" w:line="259" w:lineRule="auto"/>
              <w:ind w:left="0" w:right="0" w:firstLine="0"/>
              <w:jc w:val="left"/>
              <w:rPr>
                <w:rFonts w:ascii="Arial Black" w:hAnsi="Arial Black"/>
                <w:sz w:val="4"/>
              </w:rPr>
            </w:pPr>
          </w:p>
        </w:tc>
      </w:tr>
      <w:tr w:rsidR="00331FD1" w14:paraId="3468D4B0" w14:textId="77777777" w:rsidTr="00EB67EE">
        <w:tblPrEx>
          <w:tblCellMar>
            <w:right w:w="89" w:type="dxa"/>
          </w:tblCellMar>
        </w:tblPrEx>
        <w:trPr>
          <w:trHeight w:val="353"/>
        </w:trPr>
        <w:tc>
          <w:tcPr>
            <w:tcW w:w="9131" w:type="dxa"/>
            <w:gridSpan w:val="2"/>
            <w:tcBorders>
              <w:top w:val="single" w:sz="12" w:space="0" w:color="333399"/>
              <w:left w:val="nil"/>
              <w:bottom w:val="nil"/>
              <w:right w:val="nil"/>
            </w:tcBorders>
            <w:vAlign w:val="center"/>
          </w:tcPr>
          <w:p w14:paraId="6DDCC2FC" w14:textId="7BC3C1A4" w:rsidR="00EB67EE" w:rsidRPr="00EB67EE" w:rsidRDefault="00331FD1" w:rsidP="00EB67EE">
            <w:pPr>
              <w:pStyle w:val="ListParagraph"/>
              <w:numPr>
                <w:ilvl w:val="0"/>
                <w:numId w:val="29"/>
              </w:numPr>
              <w:spacing w:before="240" w:after="0" w:line="276" w:lineRule="auto"/>
              <w:ind w:left="595" w:right="-57" w:hanging="567"/>
              <w:contextualSpacing w:val="0"/>
            </w:pPr>
            <w:r>
              <w:t xml:space="preserve">The Contractor confirms that it has carried out a </w:t>
            </w:r>
            <w:proofErr w:type="gramStart"/>
            <w:r w:rsidR="00A31D96">
              <w:t>conflict of interest</w:t>
            </w:r>
            <w:proofErr w:type="gramEnd"/>
            <w:r w:rsidR="00A31D96">
              <w:t xml:space="preserve"> check</w:t>
            </w:r>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331FD1" w14:paraId="4C9F37A9" w14:textId="77777777" w:rsidTr="00331FD1">
        <w:tblPrEx>
          <w:tblCellMar>
            <w:right w:w="89" w:type="dxa"/>
          </w:tblCellMar>
        </w:tblPrEx>
        <w:trPr>
          <w:trHeight w:val="3516"/>
        </w:trPr>
        <w:tc>
          <w:tcPr>
            <w:tcW w:w="9131" w:type="dxa"/>
            <w:gridSpan w:val="2"/>
            <w:tcBorders>
              <w:top w:val="nil"/>
              <w:left w:val="nil"/>
              <w:bottom w:val="nil"/>
              <w:right w:val="nil"/>
            </w:tcBorders>
            <w:vAlign w:val="center"/>
          </w:tcPr>
          <w:p w14:paraId="33C673A9" w14:textId="77777777" w:rsidR="00331FD1" w:rsidRDefault="00331FD1" w:rsidP="001C1A0F">
            <w:pPr>
              <w:pStyle w:val="ListParagraph"/>
              <w:numPr>
                <w:ilvl w:val="0"/>
                <w:numId w:val="29"/>
              </w:numPr>
              <w:spacing w:after="0" w:line="276" w:lineRule="auto"/>
              <w:ind w:left="595" w:right="-57" w:hanging="567"/>
              <w:contextualSpacing w:val="0"/>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331FD1" w14:paraId="60FB1C07" w14:textId="77777777" w:rsidTr="001C1A0F">
        <w:tblPrEx>
          <w:tblCellMar>
            <w:right w:w="89" w:type="dxa"/>
          </w:tblCellMar>
        </w:tblPrEx>
        <w:trPr>
          <w:trHeight w:val="37"/>
        </w:trPr>
        <w:tc>
          <w:tcPr>
            <w:tcW w:w="9131" w:type="dxa"/>
            <w:gridSpan w:val="2"/>
            <w:tcBorders>
              <w:top w:val="nil"/>
              <w:left w:val="nil"/>
              <w:bottom w:val="nil"/>
              <w:right w:val="nil"/>
            </w:tcBorders>
          </w:tcPr>
          <w:p w14:paraId="1F3B1409" w14:textId="77777777" w:rsidR="001C1A0F" w:rsidRPr="00DB7C93" w:rsidRDefault="001C1A0F" w:rsidP="001C1A0F">
            <w:pPr>
              <w:pStyle w:val="ListParagraph"/>
              <w:spacing w:after="0" w:line="276" w:lineRule="auto"/>
              <w:ind w:left="597" w:right="0" w:firstLine="0"/>
              <w:rPr>
                <w:sz w:val="2"/>
              </w:rPr>
            </w:pPr>
          </w:p>
          <w:p w14:paraId="0478193E" w14:textId="77777777" w:rsidR="00331FD1" w:rsidRDefault="00331FD1" w:rsidP="00331FD1">
            <w:pPr>
              <w:pStyle w:val="ListParagraph"/>
              <w:numPr>
                <w:ilvl w:val="0"/>
                <w:numId w:val="29"/>
              </w:numPr>
              <w:spacing w:after="0" w:line="276" w:lineRule="auto"/>
              <w:ind w:left="597" w:right="0" w:hanging="567"/>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Pr="0081466C">
              <w:rPr>
                <w:i/>
              </w:rPr>
              <w:t>clause 20C</w:t>
            </w:r>
            <w:r>
              <w:t xml:space="preserve">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bl>
    <w:p w14:paraId="562C75D1" w14:textId="77777777" w:rsidR="00331FD1" w:rsidRPr="00FB5EC7" w:rsidRDefault="00331FD1">
      <w:pPr>
        <w:rPr>
          <w:sz w:val="10"/>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7EB238B6" w14:textId="77777777" w:rsidTr="47C4320F">
        <w:trPr>
          <w:trHeight w:val="342"/>
        </w:trPr>
        <w:tc>
          <w:tcPr>
            <w:tcW w:w="595" w:type="dxa"/>
            <w:tcBorders>
              <w:top w:val="nil"/>
              <w:left w:val="nil"/>
              <w:bottom w:val="single" w:sz="12" w:space="0" w:color="333399"/>
              <w:right w:val="nil"/>
            </w:tcBorders>
            <w:shd w:val="clear" w:color="auto" w:fill="004992"/>
          </w:tcPr>
          <w:p w14:paraId="664355AD"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257D81AA"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21</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A965116"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6EBFD6B3" w14:textId="7D2FECAE" w:rsidR="001C1A0F" w:rsidRPr="004874E3" w:rsidRDefault="001C1A0F" w:rsidP="47C4320F">
            <w:pPr>
              <w:spacing w:after="0" w:line="259" w:lineRule="auto"/>
              <w:ind w:left="0" w:right="0" w:firstLine="0"/>
              <w:jc w:val="left"/>
              <w:rPr>
                <w:rFonts w:ascii="Arial Black" w:hAnsi="Arial Black"/>
                <w:color w:val="FFFFFF"/>
                <w:sz w:val="18"/>
                <w:szCs w:val="18"/>
              </w:rPr>
            </w:pPr>
            <w:r w:rsidRPr="47C4320F">
              <w:rPr>
                <w:rFonts w:ascii="Arial Black" w:hAnsi="Arial Black"/>
                <w:color w:val="FFFFFF" w:themeColor="background1"/>
                <w:sz w:val="18"/>
                <w:szCs w:val="18"/>
              </w:rPr>
              <w:t>A</w:t>
            </w:r>
            <w:r w:rsidR="6A8F780A" w:rsidRPr="47C4320F">
              <w:rPr>
                <w:rFonts w:ascii="Arial Black" w:hAnsi="Arial Black"/>
                <w:color w:val="FFFFFF" w:themeColor="background1"/>
                <w:sz w:val="18"/>
                <w:szCs w:val="18"/>
              </w:rPr>
              <w:t>CCESS TO PREMISES</w:t>
            </w:r>
          </w:p>
          <w:p w14:paraId="7DF4E37C" w14:textId="77777777" w:rsidR="001C1A0F" w:rsidRPr="004874E3" w:rsidRDefault="001C1A0F" w:rsidP="000F3C85">
            <w:pPr>
              <w:spacing w:after="0" w:line="259" w:lineRule="auto"/>
              <w:ind w:left="0" w:right="0" w:firstLine="0"/>
              <w:jc w:val="left"/>
              <w:rPr>
                <w:rFonts w:ascii="Arial Black" w:hAnsi="Arial Black"/>
                <w:sz w:val="4"/>
              </w:rPr>
            </w:pPr>
          </w:p>
        </w:tc>
      </w:tr>
    </w:tbl>
    <w:p w14:paraId="54D1FF7D" w14:textId="77777777" w:rsidR="00C50D42" w:rsidRDefault="002B64B1" w:rsidP="00B92358">
      <w:pPr>
        <w:numPr>
          <w:ilvl w:val="0"/>
          <w:numId w:val="13"/>
        </w:numPr>
        <w:spacing w:before="240" w:after="120" w:line="276" w:lineRule="auto"/>
        <w:ind w:left="567" w:right="70" w:hanging="567"/>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w:t>
      </w:r>
      <w:r>
        <w:lastRenderedPageBreak/>
        <w:t xml:space="preserve">obligations under this Agreement. The Contractor shall have use of such premises as licensee and shall vacate the same on completion, termination or abandonment of this Agreement. </w:t>
      </w:r>
    </w:p>
    <w:p w14:paraId="436DEF65" w14:textId="77777777" w:rsidR="00C50D42" w:rsidRDefault="002B64B1" w:rsidP="00B92358">
      <w:pPr>
        <w:numPr>
          <w:ilvl w:val="0"/>
          <w:numId w:val="13"/>
        </w:numPr>
        <w:spacing w:after="103" w:line="276" w:lineRule="auto"/>
        <w:ind w:left="567" w:right="70" w:hanging="567"/>
      </w:pPr>
      <w:r>
        <w:t xml:space="preserve">The Contractor shall upon reasonable notice by the Client allow the Client access to its premises (including the premises of any Subcontractor or agent) where the Services are being performed for the Client under this Agreement. </w:t>
      </w:r>
    </w:p>
    <w:p w14:paraId="44FB30F8" w14:textId="77777777" w:rsidR="001C1A0F" w:rsidRPr="00FB5EC7" w:rsidRDefault="001C1A0F" w:rsidP="001C1A0F">
      <w:pPr>
        <w:spacing w:after="103"/>
        <w:ind w:right="305"/>
        <w:rPr>
          <w:sz w:val="6"/>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2CA6CB5A" w14:textId="77777777" w:rsidTr="000F3C85">
        <w:trPr>
          <w:trHeight w:val="342"/>
        </w:trPr>
        <w:tc>
          <w:tcPr>
            <w:tcW w:w="595" w:type="dxa"/>
            <w:tcBorders>
              <w:top w:val="nil"/>
              <w:left w:val="nil"/>
              <w:bottom w:val="single" w:sz="12" w:space="0" w:color="333399"/>
              <w:right w:val="nil"/>
            </w:tcBorders>
            <w:shd w:val="clear" w:color="auto" w:fill="004992"/>
          </w:tcPr>
          <w:p w14:paraId="1DA6542E"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6E39C854"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22</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41E394"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7C7A997E" w14:textId="77777777" w:rsidR="001C1A0F" w:rsidRPr="004874E3" w:rsidRDefault="001C1A0F"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EQUIPMENT</w:t>
            </w:r>
          </w:p>
          <w:p w14:paraId="722B00AE" w14:textId="77777777" w:rsidR="001C1A0F" w:rsidRPr="004874E3" w:rsidRDefault="001C1A0F" w:rsidP="000F3C85">
            <w:pPr>
              <w:spacing w:after="0" w:line="259" w:lineRule="auto"/>
              <w:ind w:left="0" w:right="0" w:firstLine="0"/>
              <w:jc w:val="left"/>
              <w:rPr>
                <w:rFonts w:ascii="Arial Black" w:hAnsi="Arial Black"/>
                <w:sz w:val="4"/>
              </w:rPr>
            </w:pPr>
          </w:p>
        </w:tc>
      </w:tr>
    </w:tbl>
    <w:p w14:paraId="1B6156D0" w14:textId="77777777" w:rsidR="001C1A0F" w:rsidRDefault="001C1A0F" w:rsidP="00B92358">
      <w:pPr>
        <w:numPr>
          <w:ilvl w:val="0"/>
          <w:numId w:val="14"/>
        </w:numPr>
        <w:spacing w:before="240" w:after="120" w:line="276" w:lineRule="auto"/>
        <w:ind w:left="567" w:right="70" w:hanging="567"/>
      </w:pPr>
      <w:r>
        <w:t xml:space="preserve">The Contractor shall provide all equipment and materials necessary for the provision of the Services (“Equipment”). </w:t>
      </w:r>
    </w:p>
    <w:p w14:paraId="68DD7BBE" w14:textId="77777777" w:rsidR="001C1A0F" w:rsidRDefault="001C1A0F" w:rsidP="00B92358">
      <w:pPr>
        <w:numPr>
          <w:ilvl w:val="0"/>
          <w:numId w:val="14"/>
        </w:numPr>
        <w:spacing w:after="120" w:line="276" w:lineRule="auto"/>
        <w:ind w:left="567" w:right="70" w:hanging="567"/>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1C1A0F" w:rsidRDefault="001C1A0F" w:rsidP="00B92358">
      <w:pPr>
        <w:numPr>
          <w:ilvl w:val="0"/>
          <w:numId w:val="14"/>
        </w:numPr>
        <w:spacing w:after="120" w:line="276" w:lineRule="auto"/>
        <w:ind w:left="567" w:right="70" w:hanging="567"/>
      </w:pPr>
      <w:r>
        <w:t xml:space="preserve">The Contractor shall maintain and store all items of Equipment within the Client’s premises in a safe, serviceable and clean condition. </w:t>
      </w:r>
    </w:p>
    <w:p w14:paraId="0A068CF9" w14:textId="77777777" w:rsidR="001C1A0F" w:rsidRDefault="001C1A0F" w:rsidP="00B92358">
      <w:pPr>
        <w:numPr>
          <w:ilvl w:val="0"/>
          <w:numId w:val="14"/>
        </w:numPr>
        <w:spacing w:after="80" w:line="276" w:lineRule="auto"/>
        <w:ind w:left="567" w:right="70" w:hanging="567"/>
      </w:pPr>
      <w:r>
        <w:t xml:space="preserve">The Contractor shall, at the Client’s written request, at its own expense and as soon as reasonably practicable: </w:t>
      </w:r>
    </w:p>
    <w:p w14:paraId="5C55C130" w14:textId="77777777" w:rsidR="001C1A0F" w:rsidRDefault="001C1A0F" w:rsidP="00B92358">
      <w:pPr>
        <w:numPr>
          <w:ilvl w:val="1"/>
          <w:numId w:val="14"/>
        </w:numPr>
        <w:spacing w:after="80" w:line="240" w:lineRule="auto"/>
        <w:ind w:left="992" w:right="70" w:hanging="283"/>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 </w:t>
      </w:r>
    </w:p>
    <w:p w14:paraId="77001DC8" w14:textId="77777777" w:rsidR="001C1A0F" w:rsidRDefault="001C1A0F" w:rsidP="00B92358">
      <w:pPr>
        <w:numPr>
          <w:ilvl w:val="1"/>
          <w:numId w:val="14"/>
        </w:numPr>
        <w:spacing w:after="120" w:line="240" w:lineRule="auto"/>
        <w:ind w:left="992" w:right="70" w:hanging="283"/>
        <w:jc w:val="left"/>
      </w:pPr>
      <w:r>
        <w:t xml:space="preserve">replace such item with a suitable substitute item of Equipment. </w:t>
      </w:r>
      <w:r w:rsidRPr="001C1A0F">
        <w:rPr>
          <w:sz w:val="2"/>
        </w:rPr>
        <w:t xml:space="preserve"> </w:t>
      </w:r>
    </w:p>
    <w:p w14:paraId="42C6D796" w14:textId="72F4F2B9" w:rsidR="001C1A0F" w:rsidRDefault="001C1A0F" w:rsidP="00B92358">
      <w:pPr>
        <w:spacing w:after="240" w:line="276" w:lineRule="auto"/>
        <w:ind w:left="567" w:right="70" w:hanging="11"/>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29769779" w14:textId="77777777" w:rsidTr="000F3C85">
        <w:trPr>
          <w:trHeight w:val="342"/>
        </w:trPr>
        <w:tc>
          <w:tcPr>
            <w:tcW w:w="595" w:type="dxa"/>
            <w:tcBorders>
              <w:top w:val="nil"/>
              <w:left w:val="nil"/>
              <w:bottom w:val="single" w:sz="12" w:space="0" w:color="333399"/>
              <w:right w:val="nil"/>
            </w:tcBorders>
            <w:shd w:val="clear" w:color="auto" w:fill="004992"/>
          </w:tcPr>
          <w:p w14:paraId="6E1831B3"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4337134A"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54E11D2A"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575773E8"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NON SOLICATION</w:t>
            </w:r>
          </w:p>
          <w:p w14:paraId="31126E5D" w14:textId="77777777" w:rsidR="00817E98" w:rsidRPr="004874E3" w:rsidRDefault="00817E98" w:rsidP="000F3C85">
            <w:pPr>
              <w:spacing w:after="0" w:line="259" w:lineRule="auto"/>
              <w:ind w:left="0" w:right="0" w:firstLine="0"/>
              <w:jc w:val="left"/>
              <w:rPr>
                <w:rFonts w:ascii="Arial Black" w:hAnsi="Arial Black"/>
                <w:sz w:val="4"/>
              </w:rPr>
            </w:pPr>
          </w:p>
        </w:tc>
      </w:tr>
    </w:tbl>
    <w:p w14:paraId="7BEE8167" w14:textId="77777777" w:rsidR="00C50D42" w:rsidRDefault="002B64B1" w:rsidP="00B92358">
      <w:pPr>
        <w:spacing w:before="240" w:after="240" w:line="276" w:lineRule="auto"/>
        <w:ind w:left="0" w:right="70" w:firstLine="0"/>
      </w:pPr>
      <w:r>
        <w:t>For the Term and for a period of 12 months thereafter (</w:t>
      </w:r>
      <w:r w:rsidR="00E41769">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57BEF967" w14:textId="77777777" w:rsidTr="000F3C85">
        <w:trPr>
          <w:trHeight w:val="342"/>
        </w:trPr>
        <w:tc>
          <w:tcPr>
            <w:tcW w:w="595" w:type="dxa"/>
            <w:tcBorders>
              <w:top w:val="nil"/>
              <w:left w:val="nil"/>
              <w:bottom w:val="single" w:sz="12" w:space="0" w:color="333399"/>
              <w:right w:val="nil"/>
            </w:tcBorders>
            <w:shd w:val="clear" w:color="auto" w:fill="004992"/>
          </w:tcPr>
          <w:p w14:paraId="62431CDC"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688DC3CB"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49E398E2"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2ED5E04B"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CHANGE CONTROL PROCEDURE</w:t>
            </w:r>
          </w:p>
          <w:p w14:paraId="16287F21" w14:textId="77777777" w:rsidR="00817E98" w:rsidRPr="004874E3" w:rsidRDefault="00817E98" w:rsidP="000F3C85">
            <w:pPr>
              <w:spacing w:after="0" w:line="259" w:lineRule="auto"/>
              <w:ind w:left="0" w:right="0" w:firstLine="0"/>
              <w:jc w:val="left"/>
              <w:rPr>
                <w:rFonts w:ascii="Arial Black" w:hAnsi="Arial Black"/>
                <w:sz w:val="4"/>
              </w:rPr>
            </w:pPr>
          </w:p>
        </w:tc>
      </w:tr>
    </w:tbl>
    <w:p w14:paraId="0F055310" w14:textId="77777777" w:rsidR="00817E98" w:rsidRDefault="00817E98" w:rsidP="00B92358">
      <w:pPr>
        <w:numPr>
          <w:ilvl w:val="0"/>
          <w:numId w:val="15"/>
        </w:numPr>
        <w:spacing w:before="240" w:after="120" w:line="276" w:lineRule="auto"/>
        <w:ind w:left="567" w:right="70" w:hanging="567"/>
      </w:pPr>
      <w:r>
        <w:t xml:space="preserve">At any time during the Term of this Agreement, either Party may propose a change or changes to any part or parts of this Agreement. </w:t>
      </w:r>
    </w:p>
    <w:p w14:paraId="6761AD4A" w14:textId="77777777" w:rsidR="00817E98" w:rsidRDefault="00817E98" w:rsidP="00B92358">
      <w:pPr>
        <w:numPr>
          <w:ilvl w:val="0"/>
          <w:numId w:val="15"/>
        </w:numPr>
        <w:spacing w:line="276" w:lineRule="auto"/>
        <w:ind w:left="567" w:right="70" w:hanging="567"/>
      </w:pPr>
      <w:r>
        <w:t xml:space="preserve">The change control procedures set out in this Schedule will apply to all changes irrespective of whether the Contractor or the Client proposes the change. </w:t>
      </w:r>
    </w:p>
    <w:p w14:paraId="3222B660" w14:textId="77777777" w:rsidR="00817E98" w:rsidRDefault="00817E98" w:rsidP="00B92358">
      <w:pPr>
        <w:numPr>
          <w:ilvl w:val="0"/>
          <w:numId w:val="15"/>
        </w:numPr>
        <w:spacing w:line="276" w:lineRule="auto"/>
        <w:ind w:left="567" w:right="70" w:hanging="567"/>
      </w:pPr>
      <w:r>
        <w:t xml:space="preserve">A change control notice (“Change Control Notice”) shall be prepared for all change requests. The Change Control Notice will provide an outline description of the change requested, the </w:t>
      </w:r>
      <w:r>
        <w:lastRenderedPageBreak/>
        <w:t xml:space="preserve">rationale for the change, the effect that the change will have on the Services (where known) and an estimate of the effort and cost required to prepare an impact assessment (“Impact Assessment”). </w:t>
      </w:r>
    </w:p>
    <w:p w14:paraId="237AFAB4" w14:textId="77777777" w:rsidR="00817E98" w:rsidRDefault="00817E98" w:rsidP="00B92358">
      <w:pPr>
        <w:numPr>
          <w:ilvl w:val="0"/>
          <w:numId w:val="15"/>
        </w:numPr>
        <w:spacing w:line="276" w:lineRule="auto"/>
        <w:ind w:left="567" w:right="70" w:hanging="567"/>
      </w:pPr>
      <w:r>
        <w:t xml:space="preserve">All Change Control Notices proposing changes to this Agreement must be submitted for review to the other Party’s Contact. </w:t>
      </w:r>
    </w:p>
    <w:p w14:paraId="24EC791D" w14:textId="77777777" w:rsidR="00817E98" w:rsidRDefault="00817E98" w:rsidP="00B92358">
      <w:pPr>
        <w:numPr>
          <w:ilvl w:val="0"/>
          <w:numId w:val="15"/>
        </w:numPr>
        <w:spacing w:line="276" w:lineRule="auto"/>
        <w:ind w:left="567" w:right="70" w:hanging="567"/>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817E98" w:rsidRDefault="00817E98" w:rsidP="00B92358">
      <w:pPr>
        <w:numPr>
          <w:ilvl w:val="0"/>
          <w:numId w:val="15"/>
        </w:numPr>
        <w:spacing w:line="276" w:lineRule="auto"/>
        <w:ind w:left="567" w:right="70" w:hanging="567"/>
      </w:pPr>
      <w:r>
        <w:t xml:space="preserve">On approval of an Impact Assessment, this Agreement and/or the Schedules should be updated and revised as appropriate and in writing. </w:t>
      </w:r>
    </w:p>
    <w:p w14:paraId="5E61746B" w14:textId="47F7B0B3" w:rsidR="00817E98" w:rsidRDefault="00817E98" w:rsidP="00B92358">
      <w:pPr>
        <w:numPr>
          <w:ilvl w:val="0"/>
          <w:numId w:val="15"/>
        </w:numPr>
        <w:spacing w:line="276" w:lineRule="auto"/>
        <w:ind w:left="567" w:right="70" w:hanging="567"/>
      </w:pPr>
      <w:r>
        <w:t xml:space="preserve">In the event that either Party rejects the Impact Assessment, the change(s) shall not take </w:t>
      </w:r>
      <w:r w:rsidR="00A31D96">
        <w:t>place,</w:t>
      </w:r>
      <w:r>
        <w:t xml:space="preserve"> and the Parties shall continue to perform their obligations under this Agreement. </w:t>
      </w:r>
    </w:p>
    <w:p w14:paraId="5A141C40" w14:textId="77777777" w:rsidR="00817E98" w:rsidRPr="00DE00E0" w:rsidRDefault="00817E98" w:rsidP="00B92358">
      <w:pPr>
        <w:numPr>
          <w:ilvl w:val="0"/>
          <w:numId w:val="15"/>
        </w:numPr>
        <w:spacing w:after="240" w:line="276" w:lineRule="auto"/>
        <w:ind w:left="567" w:right="70" w:hanging="567"/>
        <w:rPr>
          <w:spacing w:val="-1"/>
        </w:rPr>
      </w:pPr>
      <w:r w:rsidRPr="00DE00E0">
        <w:rPr>
          <w:spacing w:val="-1"/>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521126" w14:paraId="5A7D4EFA" w14:textId="77777777" w:rsidTr="053043B0">
        <w:trPr>
          <w:trHeight w:val="342"/>
        </w:trPr>
        <w:tc>
          <w:tcPr>
            <w:tcW w:w="595" w:type="dxa"/>
            <w:tcBorders>
              <w:top w:val="nil"/>
              <w:left w:val="nil"/>
              <w:bottom w:val="single" w:sz="12" w:space="0" w:color="333399"/>
              <w:right w:val="nil"/>
            </w:tcBorders>
            <w:shd w:val="clear" w:color="auto" w:fill="004992"/>
          </w:tcPr>
          <w:p w14:paraId="362761BD" w14:textId="77777777" w:rsidR="00521126" w:rsidRPr="004874E3" w:rsidRDefault="00521126" w:rsidP="68527E4C">
            <w:pPr>
              <w:spacing w:after="0" w:line="259" w:lineRule="auto"/>
              <w:ind w:left="86" w:right="0" w:firstLine="0"/>
              <w:jc w:val="left"/>
              <w:rPr>
                <w:rFonts w:ascii="Arial Black" w:hAnsi="Arial Black"/>
                <w:color w:val="FFFFFF" w:themeColor="background1"/>
              </w:rPr>
            </w:pPr>
            <w:r w:rsidRPr="68527E4C">
              <w:rPr>
                <w:rFonts w:ascii="Arial Black" w:hAnsi="Arial Black"/>
                <w:color w:val="FFFFFF" w:themeColor="background1"/>
                <w:sz w:val="18"/>
                <w:szCs w:val="18"/>
              </w:rPr>
              <w:t xml:space="preserve">25. </w:t>
            </w:r>
          </w:p>
        </w:tc>
        <w:tc>
          <w:tcPr>
            <w:tcW w:w="8536" w:type="dxa"/>
            <w:tcBorders>
              <w:top w:val="nil"/>
              <w:left w:val="nil"/>
              <w:bottom w:val="single" w:sz="12" w:space="0" w:color="333399"/>
              <w:right w:val="nil"/>
            </w:tcBorders>
            <w:shd w:val="clear" w:color="auto" w:fill="004992"/>
          </w:tcPr>
          <w:p w14:paraId="7D34F5C7" w14:textId="4CF530DE" w:rsidR="00521126" w:rsidRPr="004874E3" w:rsidRDefault="00521126" w:rsidP="053043B0">
            <w:pPr>
              <w:spacing w:after="0" w:line="259" w:lineRule="auto"/>
              <w:ind w:left="0" w:right="0" w:firstLine="0"/>
              <w:jc w:val="left"/>
              <w:rPr>
                <w:rFonts w:ascii="Arial Black" w:hAnsi="Arial Black"/>
                <w:color w:val="FFFFFF" w:themeColor="background1"/>
                <w:sz w:val="18"/>
                <w:szCs w:val="18"/>
              </w:rPr>
            </w:pPr>
            <w:r w:rsidRPr="053043B0">
              <w:rPr>
                <w:rFonts w:ascii="Arial Black" w:hAnsi="Arial Black"/>
                <w:color w:val="FFFFFF" w:themeColor="background1"/>
                <w:sz w:val="18"/>
                <w:szCs w:val="18"/>
              </w:rPr>
              <w:t>DATA PROTECTION AND SECURITY</w:t>
            </w:r>
          </w:p>
        </w:tc>
      </w:tr>
    </w:tbl>
    <w:sdt>
      <w:sdtPr>
        <w:rPr>
          <w:highlight w:val="lightGray"/>
        </w:rPr>
        <w:id w:val="-1964573461"/>
        <w:placeholder>
          <w:docPart w:val="83C0F9997FB7458BBCF9FB4CCE9D04C1"/>
        </w:placeholder>
      </w:sdtPr>
      <w:sdtEndPr/>
      <w:sdtContent>
        <w:p w14:paraId="5045131F" w14:textId="77777777" w:rsidR="00154ED4" w:rsidRPr="00154ED4" w:rsidRDefault="00154ED4" w:rsidP="6D2B55A9">
          <w:pPr>
            <w:spacing w:after="160" w:line="259" w:lineRule="auto"/>
            <w:ind w:left="0" w:right="-108" w:firstLine="0"/>
            <w:rPr>
              <w:rFonts w:asciiTheme="minorHAnsi" w:eastAsiaTheme="minorEastAsia" w:hAnsiTheme="minorHAnsi" w:cstheme="minorBidi"/>
              <w:sz w:val="14"/>
              <w:szCs w:val="14"/>
            </w:rPr>
          </w:pPr>
        </w:p>
        <w:p w14:paraId="6402F31F" w14:textId="4D264580" w:rsidR="00337C97" w:rsidRPr="002F30BC" w:rsidRDefault="00337C97" w:rsidP="6D2B55A9">
          <w:pPr>
            <w:pStyle w:val="ListParagraph"/>
            <w:numPr>
              <w:ilvl w:val="0"/>
              <w:numId w:val="39"/>
            </w:numPr>
            <w:spacing w:after="16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In this Agreement the following terms shall have the meanings respectively ascribed to them:</w:t>
          </w:r>
        </w:p>
        <w:p w14:paraId="6035D0E4"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B9B927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Controller” has the meaning given under the Data Protection Laws; </w:t>
          </w:r>
        </w:p>
        <w:p w14:paraId="6A4FD98B"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Processor” has the meaning given under the Data Protection Laws; </w:t>
          </w:r>
        </w:p>
        <w:p w14:paraId="1459874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9A8A50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Subject” has the meaning given under the Data Protection Laws; </w:t>
          </w:r>
        </w:p>
        <w:p w14:paraId="65D1159A"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Subject Access Request” means a request made by a Data Subject in accordance with rights granted under the Data Protection Laws to access his or her Personal Data;</w:t>
          </w:r>
        </w:p>
        <w:p w14:paraId="2136970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“Personal Data” has the meaning given under Data Protection Laws;</w:t>
          </w:r>
        </w:p>
        <w:p w14:paraId="464CB87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lastRenderedPageBreak/>
            <w:t>“Processing” has the meaning given under the Data Protection Laws;</w:t>
          </w:r>
        </w:p>
        <w:p w14:paraId="084D8DAB" w14:textId="77777777" w:rsidR="00337C97" w:rsidRPr="002F30BC" w:rsidRDefault="00337C97" w:rsidP="6D2B55A9">
          <w:pPr>
            <w:pStyle w:val="ListParagraph"/>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The Contractor shall comply with all applicable requirements of the Data Protection Laws.</w:t>
          </w:r>
        </w:p>
        <w:p w14:paraId="200E4A63" w14:textId="4D0EF913"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The Parties acknowledge that for the purposes of the Data Protection Laws, the Client is the Data </w:t>
          </w:r>
          <w:r w:rsidR="00A31D96" w:rsidRPr="6D2B55A9">
            <w:rPr>
              <w:rFonts w:asciiTheme="minorHAnsi" w:eastAsiaTheme="minorEastAsia" w:hAnsiTheme="minorHAnsi" w:cstheme="minorBidi"/>
            </w:rPr>
            <w:t>Controller,</w:t>
          </w:r>
          <w:r w:rsidRPr="6D2B55A9">
            <w:rPr>
              <w:rFonts w:asciiTheme="minorHAnsi" w:eastAsiaTheme="minorEastAsia" w:hAnsiTheme="minorHAnsi" w:cstheme="minorBidi"/>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5F4880CB" w14:textId="32A5ED76"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Without prejudice to the generality of clause 25B, the Contractor shall, in relation to any Personal Data processed in connection with the performance by the Contractor of its obligations under this </w:t>
          </w:r>
          <w:r w:rsidR="00A31D96" w:rsidRPr="6D2B55A9">
            <w:rPr>
              <w:rFonts w:asciiTheme="minorHAnsi" w:eastAsiaTheme="minorEastAsia" w:hAnsiTheme="minorHAnsi" w:cstheme="minorBidi"/>
            </w:rPr>
            <w:t>Agreement: -</w:t>
          </w:r>
        </w:p>
        <w:p w14:paraId="7B81DADD" w14:textId="399EEC8F"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(1) </w:t>
          </w:r>
          <w:r>
            <w:tab/>
          </w:r>
          <w:r w:rsidRPr="6D2B55A9">
            <w:rPr>
              <w:rFonts w:asciiTheme="minorHAnsi" w:eastAsiaTheme="minorEastAsia" w:hAnsiTheme="minorHAnsi" w:cstheme="minorBidi"/>
            </w:rPr>
            <w:t xml:space="preserve"> process that Personal Data only on the written instructions of the Client;</w:t>
          </w:r>
        </w:p>
        <w:p w14:paraId="4C9FE6BF" w14:textId="20E0D2F9"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(2) </w:t>
          </w:r>
          <w:r>
            <w:tab/>
          </w:r>
          <w:r w:rsidRPr="6D2B55A9">
            <w:rPr>
              <w:rFonts w:asciiTheme="minorHAnsi" w:eastAsiaTheme="minorEastAsia" w:hAnsiTheme="minorHAnsi" w:cstheme="minorBidi"/>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D6400DC" w14:textId="6AB3126B"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(3)  </w:t>
          </w:r>
          <w:r>
            <w:tab/>
          </w:r>
          <w:r w:rsidRPr="6D2B55A9">
            <w:rPr>
              <w:rFonts w:asciiTheme="minorHAnsi" w:eastAsiaTheme="minorEastAsia" w:hAnsiTheme="minorHAnsi" w:cstheme="minorBidi"/>
            </w:rPr>
            <w:t>ensure that all personnel who have access to and/or process Personal Data are obliged to keep the Personal Data confidential;</w:t>
          </w:r>
        </w:p>
        <w:p w14:paraId="7081B8BB" w14:textId="72D68223"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(4)  </w:t>
          </w:r>
          <w:r>
            <w:tab/>
          </w:r>
          <w:r w:rsidRPr="6D2B55A9">
            <w:rPr>
              <w:rFonts w:asciiTheme="minorHAnsi" w:eastAsiaTheme="minorEastAsia" w:hAnsiTheme="minorHAnsi" w:cstheme="minorBidi"/>
            </w:rPr>
            <w:t>not transfer any Personal Data outside of the European Economic Area unless the prior written consent of the Client has been obtained and the following conditions are fulfilled;</w:t>
          </w:r>
        </w:p>
        <w:p w14:paraId="3B98E2B5" w14:textId="11B5B0B3" w:rsidR="00337C97" w:rsidRPr="00337322" w:rsidRDefault="00337C97" w:rsidP="00B92358">
          <w:pPr>
            <w:numPr>
              <w:ilvl w:val="1"/>
              <w:numId w:val="38"/>
            </w:numPr>
            <w:spacing w:after="120" w:line="252" w:lineRule="auto"/>
            <w:ind w:left="1701" w:right="70" w:hanging="283"/>
          </w:pPr>
          <w:r>
            <w:t xml:space="preserve">appropriate safeguards are in place in relation to the transfer, to ensure that Personal Data is adequately protected in accordance with Chapter V of Regulation 2016/679 </w:t>
          </w:r>
          <w:r w:rsidR="00A31D96">
            <w:t>(General</w:t>
          </w:r>
          <w:r>
            <w:t xml:space="preserve"> Data Protection Regulation); </w:t>
          </w:r>
        </w:p>
        <w:p w14:paraId="2EBF08B0" w14:textId="1E4D14E5" w:rsidR="00337C97" w:rsidRPr="00337322" w:rsidRDefault="00337C97" w:rsidP="00B92358">
          <w:pPr>
            <w:numPr>
              <w:ilvl w:val="1"/>
              <w:numId w:val="38"/>
            </w:numPr>
            <w:spacing w:after="120" w:line="252" w:lineRule="auto"/>
            <w:ind w:left="1701" w:right="70" w:hanging="283"/>
          </w:pPr>
          <w:r>
            <w:t>the data subject has enforceable rights and effective legal remedies;</w:t>
          </w:r>
        </w:p>
        <w:p w14:paraId="7BBACF85" w14:textId="77777777" w:rsidR="00337C97" w:rsidRPr="00337322" w:rsidRDefault="00337C97" w:rsidP="00B92358">
          <w:pPr>
            <w:numPr>
              <w:ilvl w:val="1"/>
              <w:numId w:val="38"/>
            </w:numPr>
            <w:spacing w:after="120" w:line="252" w:lineRule="auto"/>
            <w:ind w:left="1701" w:right="70" w:hanging="283"/>
          </w:pPr>
          <w:r>
            <w:t>The Contractor complies with its obligations under the Data Protection Laws by providing an adequate level of protection to any Personal Data that is transferred; and</w:t>
          </w:r>
        </w:p>
        <w:p w14:paraId="6314C9F9" w14:textId="3363F5E4" w:rsidR="00337C97" w:rsidRPr="003E1E49" w:rsidRDefault="00337C97" w:rsidP="6D2B55A9">
          <w:pPr>
            <w:numPr>
              <w:ilvl w:val="1"/>
              <w:numId w:val="38"/>
            </w:numPr>
            <w:spacing w:after="180" w:line="259" w:lineRule="auto"/>
            <w:ind w:left="1702" w:right="70" w:hanging="284"/>
            <w:rPr>
              <w:rFonts w:asciiTheme="minorHAnsi" w:eastAsiaTheme="minorEastAsia" w:hAnsiTheme="minorHAnsi" w:cstheme="minorBidi"/>
            </w:rPr>
          </w:pPr>
          <w:r>
            <w:t>The Contractor complies with reasonable instructions notified to it in advance by the Client with respect to the processing of the Personal Data;</w:t>
          </w:r>
          <w:r w:rsidRPr="6D2B55A9">
            <w:rPr>
              <w:rFonts w:asciiTheme="minorHAnsi" w:eastAsiaTheme="minorEastAsia" w:hAnsiTheme="minorHAnsi" w:cstheme="minorBidi"/>
            </w:rPr>
            <w:t xml:space="preserve"> </w:t>
          </w:r>
        </w:p>
        <w:p w14:paraId="0E7FCC05" w14:textId="177C14FF"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D988692" w14:textId="57B15C18"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lastRenderedPageBreak/>
            <w:t>The Contractor shall without undue delay report in writing to the Client any data compromise involving Personal Data, or any circumstances that could have resulted in unauthorised access to or disclosure of Personal Data.</w:t>
          </w:r>
        </w:p>
        <w:p w14:paraId="350258C4" w14:textId="53C76073"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assist the Client in ensuring compliance with its obligations under the Data Protection Laws with respect to security, impact assessments and consultations with supervisory authorities and regulators.</w:t>
          </w:r>
        </w:p>
        <w:p w14:paraId="3F4E48CF" w14:textId="7BB3A06E"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169C254" w14:textId="5FB8CF91"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C3132E" w14:textId="65FD11B9"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shall fully comply </w:t>
          </w:r>
          <w:r w:rsidR="00C95B03" w:rsidRPr="6D2B55A9">
            <w:rPr>
              <w:rFonts w:asciiTheme="minorHAnsi" w:eastAsiaTheme="minorEastAsia" w:hAnsiTheme="minorHAnsi" w:cstheme="minorBidi"/>
            </w:rPr>
            <w:t>with and</w:t>
          </w:r>
          <w:r w:rsidRPr="6D2B55A9">
            <w:rPr>
              <w:rFonts w:asciiTheme="minorHAnsi" w:eastAsiaTheme="minorEastAsia" w:hAnsiTheme="minorHAnsi" w:cstheme="minorBidi"/>
            </w:rPr>
            <w:t xml:space="preserve"> implement policies which are communicated or notified to the Contractor by the Client from time to time.</w:t>
          </w:r>
        </w:p>
        <w:p w14:paraId="6B44FAC4" w14:textId="05DEDAA6"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maintain complete and accurate records and information to demonstrate its compliance with this clause 25 and allow for inspections and contribute to any audits by the Client or the Client’s designated auditor.</w:t>
          </w:r>
        </w:p>
        <w:p w14:paraId="50552AD0" w14:textId="6D8C35AF" w:rsidR="00337C97" w:rsidRPr="00337322"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w:t>
          </w:r>
          <w:r w:rsidR="00A31D96" w:rsidRPr="6D2B55A9">
            <w:rPr>
              <w:rFonts w:asciiTheme="minorHAnsi" w:eastAsiaTheme="minorEastAsia" w:hAnsiTheme="minorHAnsi" w:cstheme="minorBidi"/>
            </w:rPr>
            <w:t>shall: -</w:t>
          </w:r>
        </w:p>
        <w:p w14:paraId="6E583FE8"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(1) take all reasonable precautions to preserve the integrity of any Personal Data which it processes and to prevent any corruption or loss of such Personal Data;</w:t>
          </w:r>
        </w:p>
        <w:p w14:paraId="4A989906"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(2) ensure that a back-up copy of any and all such Personal Data is made [insert frequency] and this copy is recorded on media from which the data can be reloaded if there is any corruption or loss of the data; and</w:t>
          </w:r>
        </w:p>
        <w:p w14:paraId="5B334AD4" w14:textId="783D058A" w:rsidR="00337C97" w:rsidRPr="00337322" w:rsidRDefault="00337C97" w:rsidP="688F9C81">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w:t>
          </w:r>
          <w:r w:rsidR="7643C935"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party.</w:t>
          </w:r>
        </w:p>
        <w:p w14:paraId="4939BDAB" w14:textId="117F27A5" w:rsidR="00337C97" w:rsidRPr="00CA196F" w:rsidRDefault="698DC9AB" w:rsidP="009255A4">
          <w:pPr>
            <w:numPr>
              <w:ilvl w:val="0"/>
              <w:numId w:val="39"/>
            </w:numPr>
            <w:spacing w:after="160" w:line="259" w:lineRule="auto"/>
            <w:ind w:left="567" w:right="70" w:hanging="567"/>
            <w:contextualSpacing/>
            <w:rPr>
              <w:rFonts w:asciiTheme="minorHAnsi" w:eastAsiaTheme="minorEastAsia" w:hAnsiTheme="minorHAnsi" w:cstheme="minorBidi"/>
            </w:rPr>
          </w:pPr>
          <w:r w:rsidRPr="00CA196F">
            <w:rPr>
              <w:rFonts w:asciiTheme="minorHAnsi" w:eastAsiaTheme="minorEastAsia" w:hAnsiTheme="minorHAnsi" w:cstheme="minorBidi"/>
            </w:rPr>
            <w:t>T</w:t>
          </w:r>
          <w:r w:rsidR="00337C97" w:rsidRPr="00CA196F">
            <w:rPr>
              <w:rFonts w:asciiTheme="minorHAnsi" w:eastAsiaTheme="minorEastAsia" w:hAnsiTheme="minorHAnsi" w:cstheme="minorBidi"/>
            </w:rPr>
            <w:t xml:space="preserve">he Client does not consent to the Contractor appointing any </w:t>
          </w:r>
          <w:r w:rsidR="007C3C73" w:rsidRPr="00CA196F">
            <w:rPr>
              <w:rFonts w:asciiTheme="minorHAnsi" w:eastAsiaTheme="minorEastAsia" w:hAnsiTheme="minorHAnsi" w:cstheme="minorBidi"/>
            </w:rPr>
            <w:t>third-party</w:t>
          </w:r>
          <w:r w:rsidR="00337C97" w:rsidRPr="00CA196F">
            <w:rPr>
              <w:rFonts w:asciiTheme="minorHAnsi" w:eastAsiaTheme="minorEastAsia" w:hAnsiTheme="minorHAnsi" w:cstheme="minorBidi"/>
            </w:rPr>
            <w:t xml:space="preserve"> processor of Personal Data under this agreement</w:t>
          </w:r>
          <w:r w:rsidR="007C3C73" w:rsidRPr="00CA196F">
            <w:rPr>
              <w:rFonts w:asciiTheme="minorHAnsi" w:eastAsiaTheme="minorEastAsia" w:hAnsiTheme="minorHAnsi" w:cstheme="minorBidi"/>
            </w:rPr>
            <w:t>.</w:t>
          </w:r>
          <w:r w:rsidR="00337C97" w:rsidRPr="00CA196F">
            <w:rPr>
              <w:rFonts w:asciiTheme="minorHAnsi" w:eastAsiaTheme="minorEastAsia" w:hAnsiTheme="minorHAnsi" w:cstheme="minorBidi"/>
            </w:rPr>
            <w:t xml:space="preserve"> </w:t>
          </w:r>
        </w:p>
        <w:p w14:paraId="0D7D50BB" w14:textId="77777777" w:rsidR="00337C97" w:rsidRPr="00337322"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Save for clauses 25B, 25C, 25</w:t>
          </w:r>
          <w:proofErr w:type="gramStart"/>
          <w:r w:rsidRPr="6D2B55A9">
            <w:rPr>
              <w:rFonts w:asciiTheme="minorHAnsi" w:eastAsiaTheme="minorEastAsia" w:hAnsiTheme="minorHAnsi" w:cstheme="minorBidi"/>
            </w:rPr>
            <w:t>D(</w:t>
          </w:r>
          <w:proofErr w:type="gramEnd"/>
          <w:r w:rsidRPr="6D2B55A9">
            <w:rPr>
              <w:rFonts w:asciiTheme="minorHAnsi" w:eastAsiaTheme="minorEastAsia" w:hAnsiTheme="minorHAnsi" w:cstheme="minorBidi"/>
            </w:rPr>
            <w:t>4) and 25E, all the obligations on the Contractor in this clause 25 relating to the processing of Personal Data shall apply to the processing of all Data.</w:t>
          </w:r>
        </w:p>
        <w:p w14:paraId="1B8ED447" w14:textId="77777777" w:rsidR="00337C97" w:rsidRPr="00337322" w:rsidRDefault="00337C97" w:rsidP="6D2B55A9">
          <w:pPr>
            <w:ind w:left="567" w:right="70" w:hanging="567"/>
            <w:contextualSpacing/>
            <w:rPr>
              <w:rFonts w:asciiTheme="minorHAnsi" w:eastAsiaTheme="minorEastAsia" w:hAnsiTheme="minorHAnsi" w:cstheme="minorBidi"/>
            </w:rPr>
          </w:pPr>
        </w:p>
        <w:p w14:paraId="0DA9F8EE" w14:textId="15752604" w:rsidR="00337C97" w:rsidRPr="007C3C73"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The provisions of this clause 25 shall survive termination and or expiry of this Agreement for any reason.</w:t>
          </w:r>
        </w:p>
      </w:sdtContent>
    </w:sdt>
    <w:p w14:paraId="58D951F0" w14:textId="0C938904" w:rsidR="00BE233F" w:rsidRDefault="00BE233F" w:rsidP="00931324"/>
    <w:p w14:paraId="59A17249" w14:textId="77777777" w:rsidR="00A31D96" w:rsidRDefault="00A31D96" w:rsidP="00931324"/>
    <w:p w14:paraId="15BCDF62" w14:textId="6B754E75" w:rsidR="6D2B55A9" w:rsidRDefault="6D2B55A9"/>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BE233F" w14:paraId="3A7AE2CD" w14:textId="77777777" w:rsidTr="00C05BEC">
        <w:trPr>
          <w:trHeight w:val="342"/>
        </w:trPr>
        <w:tc>
          <w:tcPr>
            <w:tcW w:w="595" w:type="dxa"/>
            <w:tcBorders>
              <w:top w:val="nil"/>
              <w:left w:val="nil"/>
              <w:bottom w:val="single" w:sz="12" w:space="0" w:color="333399"/>
              <w:right w:val="nil"/>
            </w:tcBorders>
            <w:shd w:val="clear" w:color="auto" w:fill="004992"/>
          </w:tcPr>
          <w:p w14:paraId="242939D5" w14:textId="77777777" w:rsidR="00BE233F" w:rsidRPr="004874E3" w:rsidRDefault="00BE233F" w:rsidP="00C05BEC">
            <w:pPr>
              <w:spacing w:after="0" w:line="259" w:lineRule="auto"/>
              <w:ind w:left="86" w:right="0" w:firstLine="0"/>
              <w:jc w:val="left"/>
              <w:rPr>
                <w:rFonts w:ascii="Arial Black" w:hAnsi="Arial Black"/>
                <w:color w:val="FFFFFF"/>
                <w:sz w:val="4"/>
              </w:rPr>
            </w:pPr>
          </w:p>
          <w:p w14:paraId="5C9C6B75" w14:textId="60EBD90F" w:rsidR="00BE233F" w:rsidRPr="004874E3" w:rsidRDefault="00BE233F" w:rsidP="00C05BEC">
            <w:pPr>
              <w:spacing w:after="0" w:line="259" w:lineRule="auto"/>
              <w:ind w:left="86" w:right="0" w:firstLine="0"/>
              <w:jc w:val="left"/>
              <w:rPr>
                <w:rFonts w:ascii="Arial Black" w:hAnsi="Arial Black"/>
              </w:rPr>
            </w:pPr>
            <w:r>
              <w:rPr>
                <w:rFonts w:ascii="Arial Black" w:hAnsi="Arial Black"/>
                <w:color w:val="FFFFFF"/>
                <w:sz w:val="18"/>
              </w:rPr>
              <w:t>26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7D3417D" w14:textId="77777777" w:rsidR="00BE233F" w:rsidRPr="004874E3" w:rsidRDefault="00BE233F" w:rsidP="00C05BEC">
            <w:pPr>
              <w:spacing w:after="0" w:line="259" w:lineRule="auto"/>
              <w:ind w:left="0" w:right="0" w:firstLine="0"/>
              <w:jc w:val="left"/>
              <w:rPr>
                <w:rFonts w:ascii="Arial Black" w:hAnsi="Arial Black"/>
                <w:color w:val="FFFFFF"/>
                <w:sz w:val="4"/>
              </w:rPr>
            </w:pPr>
          </w:p>
          <w:p w14:paraId="7E845E61" w14:textId="493685E5" w:rsidR="00BE233F" w:rsidRPr="004874E3" w:rsidRDefault="00BE233F" w:rsidP="00C05BEC">
            <w:pPr>
              <w:spacing w:after="0" w:line="259" w:lineRule="auto"/>
              <w:ind w:left="0" w:right="0" w:firstLine="0"/>
              <w:jc w:val="left"/>
              <w:rPr>
                <w:rFonts w:ascii="Arial Black" w:hAnsi="Arial Black"/>
                <w:color w:val="FFFFFF"/>
                <w:sz w:val="18"/>
              </w:rPr>
            </w:pPr>
            <w:r>
              <w:rPr>
                <w:rFonts w:ascii="Arial Black" w:hAnsi="Arial Black"/>
                <w:color w:val="FFFFFF"/>
                <w:sz w:val="18"/>
              </w:rPr>
              <w:t>ADDITIONAL CONDITION(S)</w:t>
            </w:r>
          </w:p>
          <w:p w14:paraId="3725A6C0" w14:textId="77777777" w:rsidR="00BE233F" w:rsidRPr="004874E3" w:rsidRDefault="00BE233F" w:rsidP="00C05BEC">
            <w:pPr>
              <w:spacing w:after="0" w:line="259" w:lineRule="auto"/>
              <w:ind w:left="0" w:right="0" w:firstLine="0"/>
              <w:jc w:val="left"/>
              <w:rPr>
                <w:rFonts w:ascii="Arial Black" w:hAnsi="Arial Black"/>
                <w:sz w:val="4"/>
              </w:rPr>
            </w:pPr>
          </w:p>
        </w:tc>
      </w:tr>
    </w:tbl>
    <w:p w14:paraId="25DD3341" w14:textId="19046668" w:rsidR="00931324" w:rsidRDefault="00931324" w:rsidP="00FC5027">
      <w:pPr>
        <w:ind w:right="70"/>
      </w:pPr>
    </w:p>
    <w:sdt>
      <w:sdtPr>
        <w:rPr>
          <w:color w:val="FF0000"/>
        </w:rPr>
        <w:id w:val="1191413506"/>
        <w:placeholder>
          <w:docPart w:val="DF59E007C65E40EAB399BCE02F711768"/>
        </w:placeholder>
      </w:sdtPr>
      <w:sdtEndPr>
        <w:rPr>
          <w:color w:val="auto"/>
        </w:rPr>
      </w:sdtEndPr>
      <w:sdtContent>
        <w:p w14:paraId="2A4A6F76" w14:textId="60FD3482" w:rsidR="00BE233F" w:rsidRPr="00D113C3" w:rsidRDefault="00BE233F" w:rsidP="00FC5027">
          <w:pPr>
            <w:spacing w:after="0"/>
            <w:ind w:left="0" w:right="70" w:firstLine="0"/>
            <w:rPr>
              <w:color w:val="auto"/>
            </w:rPr>
          </w:pPr>
          <w:r w:rsidRPr="007C3C73">
            <w:rPr>
              <w:b/>
              <w:bCs/>
              <w:color w:val="auto"/>
              <w:highlight w:val="yellow"/>
            </w:rPr>
            <w:t>Not Used</w:t>
          </w:r>
        </w:p>
        <w:p w14:paraId="4BF5A942" w14:textId="77777777" w:rsidR="00B92358" w:rsidRDefault="00B92358" w:rsidP="00FC5027">
          <w:pPr>
            <w:spacing w:after="0"/>
            <w:ind w:left="0" w:right="70" w:firstLine="0"/>
            <w:rPr>
              <w:color w:val="auto"/>
            </w:rPr>
          </w:pPr>
        </w:p>
        <w:p w14:paraId="04A2CE26" w14:textId="6CD45323" w:rsidR="00BE233F" w:rsidRPr="00D113C3" w:rsidRDefault="00111293" w:rsidP="00FC5027">
          <w:pPr>
            <w:spacing w:after="0"/>
            <w:ind w:left="0" w:right="70" w:firstLine="0"/>
            <w:rPr>
              <w:color w:val="auto"/>
            </w:rPr>
          </w:pPr>
        </w:p>
      </w:sdtContent>
    </w:sdt>
    <w:p w14:paraId="60FAC533" w14:textId="5EC4F3FD" w:rsidR="00BE233F" w:rsidRDefault="00BE233F" w:rsidP="00931324"/>
    <w:p w14:paraId="44D119F6" w14:textId="12D65EB3" w:rsidR="004B05B5" w:rsidRDefault="004B05B5">
      <w:pPr>
        <w:spacing w:after="160" w:line="259" w:lineRule="auto"/>
        <w:ind w:left="0" w:right="0" w:firstLine="0"/>
        <w:jc w:val="left"/>
      </w:pPr>
      <w:r>
        <w:br w:type="page"/>
      </w:r>
    </w:p>
    <w:p w14:paraId="0736345B" w14:textId="77777777" w:rsidR="00C50D42" w:rsidRDefault="002B64B1">
      <w:pPr>
        <w:pStyle w:val="Heading1"/>
        <w:ind w:left="-5"/>
      </w:pPr>
      <w:r>
        <w:lastRenderedPageBreak/>
        <w:t xml:space="preserve">Schedule B:  Services:  The Specification </w:t>
      </w:r>
    </w:p>
    <w:p w14:paraId="4F904CB7" w14:textId="77777777" w:rsidR="00C50D42" w:rsidRDefault="002B64B1">
      <w:pPr>
        <w:spacing w:after="204" w:line="259" w:lineRule="auto"/>
        <w:ind w:left="-28" w:right="-31" w:firstLine="0"/>
        <w:jc w:val="left"/>
      </w:pPr>
      <w:r>
        <w:rPr>
          <w:noProof/>
        </w:rPr>
        <mc:AlternateContent>
          <mc:Choice Requires="wpg">
            <w:drawing>
              <wp:inline distT="0" distB="0" distL="0" distR="0" wp14:anchorId="74DE1DA4"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w:pict w14:anchorId="67D63EA8">
              <v:group id="Group 27944" style="width:454.25pt;height:2.15pt;mso-position-horizontal-relative:char;mso-position-vertical-relative:line" coordsize="57692,274" o:spid="_x0000_s1026" w14:anchorId="57C5F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DuWC7lfwIAAF8G&#10;AAAOAAAAAAAAAAAAAAAAAC4CAABkcnMvZTJvRG9jLnhtbFBLAQItABQABgAIAAAAIQDN5KeR2wAA&#10;AAMBAAAPAAAAAAAAAAAAAAAAANkEAABkcnMvZG93bnJldi54bWxQSwUGAAAAAAQABADzAAAA4QUA&#10;AAAA&#10;">
                <v:shape id="Shape 29095"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v:stroke miterlimit="83231f" joinstyle="miter"/>
                  <v:path textboxrect="0,0,5769229,27432" arrowok="t"/>
                </v:shape>
                <w10:anchorlock/>
              </v:group>
            </w:pict>
          </mc:Fallback>
        </mc:AlternateContent>
      </w:r>
    </w:p>
    <w:p w14:paraId="7097E032" w14:textId="3F6B2ACF" w:rsidR="0DF14F62" w:rsidRDefault="0DF14F62" w:rsidP="00421E5B">
      <w:pPr>
        <w:spacing w:after="208"/>
        <w:ind w:right="70"/>
      </w:pPr>
      <w:r>
        <w:t>Services to be provided as specified in</w:t>
      </w:r>
      <w:r w:rsidR="00A31D96">
        <w:t xml:space="preserve"> </w:t>
      </w:r>
      <w:r w:rsidR="00A31D96" w:rsidRPr="00A31D96">
        <w:rPr>
          <w:b/>
          <w:bCs/>
        </w:rPr>
        <w:t>MI-CFT26-</w:t>
      </w:r>
      <w:r w:rsidR="00A31D96" w:rsidRPr="002C1BB4">
        <w:rPr>
          <w:b/>
          <w:bCs/>
        </w:rPr>
        <w:t>029</w:t>
      </w:r>
      <w:r w:rsidRPr="002C1BB4">
        <w:rPr>
          <w:b/>
          <w:bCs/>
        </w:rPr>
        <w:t xml:space="preserve"> </w:t>
      </w:r>
      <w:r w:rsidR="002C1BB4" w:rsidRPr="002C1BB4">
        <w:rPr>
          <w:b/>
          <w:bCs/>
        </w:rPr>
        <w:t>Lot 1</w:t>
      </w:r>
      <w:r w:rsidR="002C1BB4">
        <w:t xml:space="preserve"> </w:t>
      </w:r>
      <w:r>
        <w:t xml:space="preserve">and the </w:t>
      </w:r>
      <w:r w:rsidR="32E55A21">
        <w:t>proposal/</w:t>
      </w:r>
      <w:r>
        <w:t xml:space="preserve">response </w:t>
      </w:r>
      <w:r w:rsidR="1323F440">
        <w:t xml:space="preserve">document </w:t>
      </w:r>
      <w:r>
        <w:t xml:space="preserve">submitted by the Contractor.  </w:t>
      </w:r>
    </w:p>
    <w:tbl>
      <w:tblPr>
        <w:tblStyle w:val="TableGrid"/>
        <w:tblW w:w="0" w:type="auto"/>
        <w:tblLook w:val="04A0" w:firstRow="1" w:lastRow="0" w:firstColumn="1" w:lastColumn="0" w:noHBand="0" w:noVBand="1"/>
      </w:tblPr>
      <w:tblGrid>
        <w:gridCol w:w="9016"/>
      </w:tblGrid>
      <w:tr w:rsidR="00775717" w:rsidRPr="00D32956" w14:paraId="04A41881" w14:textId="77777777" w:rsidTr="0009530B">
        <w:tc>
          <w:tcPr>
            <w:tcW w:w="9016" w:type="dxa"/>
          </w:tcPr>
          <w:p w14:paraId="426DAD74" w14:textId="77777777" w:rsidR="00775717" w:rsidRPr="00D32956" w:rsidRDefault="00775717" w:rsidP="0009530B">
            <w:pPr>
              <w:pStyle w:val="Heading2"/>
              <w:rPr>
                <w:rFonts w:asciiTheme="minorHAnsi" w:hAnsiTheme="minorHAnsi" w:cstheme="minorHAnsi"/>
                <w:b w:val="0"/>
                <w:bCs/>
              </w:rPr>
            </w:pPr>
            <w:r w:rsidRPr="00D32956">
              <w:rPr>
                <w:rFonts w:asciiTheme="minorHAnsi" w:hAnsiTheme="minorHAnsi" w:cstheme="minorHAnsi"/>
                <w:bCs/>
                <w:color w:val="auto"/>
              </w:rPr>
              <w:t>Lot 1: Marine Mammal Observer for The Celtic Sea Herring Acoustic Survey (11</w:t>
            </w:r>
            <w:r w:rsidRPr="00D32956">
              <w:rPr>
                <w:rFonts w:asciiTheme="minorHAnsi" w:hAnsiTheme="minorHAnsi" w:cstheme="minorHAnsi"/>
                <w:bCs/>
                <w:color w:val="auto"/>
                <w:vertAlign w:val="superscript"/>
              </w:rPr>
              <w:t>th</w:t>
            </w:r>
            <w:r w:rsidRPr="00D32956">
              <w:rPr>
                <w:rFonts w:asciiTheme="minorHAnsi" w:hAnsiTheme="minorHAnsi" w:cstheme="minorHAnsi"/>
                <w:bCs/>
                <w:color w:val="auto"/>
              </w:rPr>
              <w:t xml:space="preserve"> September 2026 – 01</w:t>
            </w:r>
            <w:r w:rsidRPr="00D32956">
              <w:rPr>
                <w:rFonts w:asciiTheme="minorHAnsi" w:hAnsiTheme="minorHAnsi" w:cstheme="minorHAnsi"/>
                <w:bCs/>
                <w:color w:val="auto"/>
                <w:vertAlign w:val="superscript"/>
              </w:rPr>
              <w:t>st</w:t>
            </w:r>
            <w:r w:rsidRPr="00D32956">
              <w:rPr>
                <w:rFonts w:asciiTheme="minorHAnsi" w:hAnsiTheme="minorHAnsi" w:cstheme="minorHAnsi"/>
                <w:bCs/>
                <w:color w:val="auto"/>
              </w:rPr>
              <w:t xml:space="preserve"> October 2026)</w:t>
            </w:r>
          </w:p>
        </w:tc>
      </w:tr>
    </w:tbl>
    <w:p w14:paraId="264CCCC7" w14:textId="77777777" w:rsidR="00775717" w:rsidRDefault="00775717" w:rsidP="00775717">
      <w:pPr>
        <w:tabs>
          <w:tab w:val="left" w:pos="360"/>
        </w:tabs>
        <w:spacing w:before="120" w:after="0" w:line="240" w:lineRule="auto"/>
        <w:rPr>
          <w:b/>
        </w:rPr>
      </w:pPr>
    </w:p>
    <w:p w14:paraId="6B58C5CF" w14:textId="77777777" w:rsidR="00775717" w:rsidRPr="00E33F39" w:rsidRDefault="00775717" w:rsidP="00775717">
      <w:pPr>
        <w:numPr>
          <w:ilvl w:val="0"/>
          <w:numId w:val="40"/>
        </w:numPr>
        <w:tabs>
          <w:tab w:val="left" w:pos="360"/>
        </w:tabs>
        <w:spacing w:before="120" w:after="0" w:line="240" w:lineRule="auto"/>
        <w:ind w:left="360" w:right="0"/>
        <w:rPr>
          <w:b/>
        </w:rPr>
      </w:pPr>
      <w:r w:rsidRPr="009E1BF9">
        <w:rPr>
          <w:b/>
        </w:rPr>
        <w:t>Background and Summary of Requirements</w:t>
      </w:r>
    </w:p>
    <w:p w14:paraId="47A97608" w14:textId="77777777" w:rsidR="00775717" w:rsidRPr="009E1BF9" w:rsidRDefault="00775717" w:rsidP="00775717">
      <w:r w:rsidRPr="009E1BF9">
        <w:t xml:space="preserve">As part of Ireland’s obligations under the EU Habitats Directive there is a significant requirement for the surveillance of marine mammal species’ occurrence (e.g., range, distribution, abundance) in Irish waters.  In order to contribute to its current monitoring regime for marine mammals the Marine Institute (MI), now invites quotations for </w:t>
      </w:r>
      <w:r w:rsidRPr="009E1BF9">
        <w:rPr>
          <w:u w:val="single"/>
        </w:rPr>
        <w:t>nominated qualified scientists with extensive offshore marine mammal survey experience</w:t>
      </w:r>
      <w:r w:rsidRPr="009E1BF9">
        <w:t xml:space="preserve"> to:</w:t>
      </w:r>
    </w:p>
    <w:p w14:paraId="4B21F708" w14:textId="77777777" w:rsidR="00775717" w:rsidRPr="009E1BF9" w:rsidRDefault="00775717" w:rsidP="00775717">
      <w:pPr>
        <w:pStyle w:val="ListParagraph"/>
        <w:numPr>
          <w:ilvl w:val="0"/>
          <w:numId w:val="47"/>
        </w:numPr>
        <w:spacing w:after="160" w:line="259" w:lineRule="auto"/>
        <w:ind w:right="0"/>
      </w:pPr>
      <w:r w:rsidRPr="009E1BF9">
        <w:t>carry out intensive visual survey effort for marine mammals during the relevant surveys and;</w:t>
      </w:r>
    </w:p>
    <w:p w14:paraId="710EDDD9" w14:textId="77777777" w:rsidR="00775717" w:rsidRPr="009E1BF9" w:rsidRDefault="00775717" w:rsidP="00775717">
      <w:pPr>
        <w:pStyle w:val="ListParagraph"/>
        <w:numPr>
          <w:ilvl w:val="0"/>
          <w:numId w:val="47"/>
        </w:numPr>
        <w:spacing w:after="160" w:line="259" w:lineRule="auto"/>
        <w:ind w:right="0"/>
      </w:pPr>
      <w:r w:rsidRPr="009E1BF9">
        <w:t>include the compilation and delivery to the MI of a comprehensive marine mammal survey report and all corresponding survey data, in accordance with the requirements set out below.</w:t>
      </w:r>
    </w:p>
    <w:p w14:paraId="6261B5E8" w14:textId="77777777" w:rsidR="00775717" w:rsidRPr="00201095" w:rsidRDefault="00775717" w:rsidP="00775717">
      <w:pPr>
        <w:pStyle w:val="ListParagraph"/>
        <w:numPr>
          <w:ilvl w:val="0"/>
          <w:numId w:val="47"/>
        </w:numPr>
        <w:spacing w:after="160" w:line="259" w:lineRule="auto"/>
        <w:ind w:right="0"/>
        <w:rPr>
          <w:lang w:val="en-GB"/>
        </w:rPr>
      </w:pPr>
      <w:r w:rsidRPr="009E1BF9">
        <w:t xml:space="preserve">Given the expected survey cruise tracks, it is expected that a line transect survey methodology will be employed by the successful marine mammal observer.  Additional visual point sampling (e.g., at oceanographic sampling stations) and incidental recording should also be usefully employed; however, line transect survey effort should be prioritised by the Observer. </w:t>
      </w:r>
      <w:r w:rsidRPr="00201095">
        <w:rPr>
          <w:lang w:val="en-GB"/>
        </w:rPr>
        <w:t xml:space="preserve">The survey will take place on the RV </w:t>
      </w:r>
      <w:r w:rsidRPr="00201095">
        <w:rPr>
          <w:i/>
          <w:lang w:val="en-GB"/>
        </w:rPr>
        <w:t>Tom Crean</w:t>
      </w:r>
      <w:r w:rsidRPr="00201095">
        <w:rPr>
          <w:lang w:val="en-GB"/>
        </w:rPr>
        <w:t>.</w:t>
      </w:r>
    </w:p>
    <w:p w14:paraId="598C6AA8" w14:textId="77777777" w:rsidR="00775717" w:rsidRDefault="00775717" w:rsidP="00775717">
      <w:pPr>
        <w:rPr>
          <w:b/>
          <w:i/>
          <w:lang w:val="en-GB"/>
        </w:rPr>
      </w:pPr>
      <w:r w:rsidRPr="009C0EB3">
        <w:rPr>
          <w:b/>
          <w:i/>
          <w:lang w:val="en-GB"/>
        </w:rPr>
        <w:t>Please note that all dates and locations are provisional</w:t>
      </w:r>
    </w:p>
    <w:p w14:paraId="7AE4A604" w14:textId="77777777" w:rsidR="00775717" w:rsidRPr="009E1BF9" w:rsidRDefault="00775717" w:rsidP="00775717">
      <w:pPr>
        <w:numPr>
          <w:ilvl w:val="0"/>
          <w:numId w:val="40"/>
        </w:numPr>
        <w:tabs>
          <w:tab w:val="left" w:pos="360"/>
        </w:tabs>
        <w:spacing w:before="120" w:after="0" w:line="240" w:lineRule="auto"/>
        <w:ind w:left="360" w:right="0"/>
        <w:rPr>
          <w:b/>
        </w:rPr>
      </w:pPr>
      <w:r w:rsidRPr="009E1BF9">
        <w:rPr>
          <w:b/>
        </w:rPr>
        <w:t>Personal Requirements</w:t>
      </w:r>
    </w:p>
    <w:p w14:paraId="30C1D261" w14:textId="77777777" w:rsidR="00775717" w:rsidRPr="008B4212" w:rsidRDefault="00775717" w:rsidP="00775717">
      <w:pPr>
        <w:spacing w:before="120"/>
      </w:pPr>
      <w:r w:rsidRPr="008B4212">
        <w:t>The survey is expected to take place over the following dates: 11 September 2026 – 01 October 2026 and will comprise of two legs:</w:t>
      </w:r>
    </w:p>
    <w:p w14:paraId="16B08E82" w14:textId="77777777" w:rsidR="00775717" w:rsidRPr="008B4212" w:rsidRDefault="00775717" w:rsidP="00775717">
      <w:pPr>
        <w:pStyle w:val="ListParagraph"/>
        <w:numPr>
          <w:ilvl w:val="0"/>
          <w:numId w:val="48"/>
        </w:numPr>
        <w:spacing w:before="120" w:after="0" w:line="240" w:lineRule="auto"/>
        <w:ind w:right="0"/>
      </w:pPr>
      <w:r w:rsidRPr="008B4212">
        <w:t>Leg 1: 11</w:t>
      </w:r>
      <w:r w:rsidRPr="00D32956">
        <w:rPr>
          <w:vertAlign w:val="superscript"/>
        </w:rPr>
        <w:t>th</w:t>
      </w:r>
      <w:r>
        <w:t xml:space="preserve"> </w:t>
      </w:r>
      <w:r w:rsidRPr="008B4212">
        <w:t xml:space="preserve">September </w:t>
      </w:r>
      <w:r>
        <w:t>–</w:t>
      </w:r>
      <w:r w:rsidRPr="008B4212">
        <w:t xml:space="preserve"> 22</w:t>
      </w:r>
      <w:r w:rsidRPr="00D32956">
        <w:rPr>
          <w:vertAlign w:val="superscript"/>
        </w:rPr>
        <w:t>nd</w:t>
      </w:r>
      <w:r>
        <w:t xml:space="preserve"> </w:t>
      </w:r>
      <w:r w:rsidRPr="008B4212">
        <w:t xml:space="preserve">September 2026 </w:t>
      </w:r>
    </w:p>
    <w:p w14:paraId="0E57DEB5" w14:textId="77777777" w:rsidR="00775717" w:rsidRPr="008B4212" w:rsidRDefault="00775717" w:rsidP="00775717">
      <w:pPr>
        <w:pStyle w:val="ListParagraph"/>
        <w:numPr>
          <w:ilvl w:val="0"/>
          <w:numId w:val="48"/>
        </w:numPr>
        <w:spacing w:before="120" w:after="160" w:line="240" w:lineRule="auto"/>
        <w:ind w:right="0"/>
      </w:pPr>
      <w:r w:rsidRPr="008B4212">
        <w:t>Leg 2: 22</w:t>
      </w:r>
      <w:r w:rsidRPr="00D32956">
        <w:rPr>
          <w:vertAlign w:val="superscript"/>
        </w:rPr>
        <w:t>nd</w:t>
      </w:r>
      <w:r>
        <w:t xml:space="preserve"> </w:t>
      </w:r>
      <w:r w:rsidRPr="008B4212">
        <w:t xml:space="preserve">September </w:t>
      </w:r>
      <w:r>
        <w:t>–</w:t>
      </w:r>
      <w:r w:rsidRPr="008B4212">
        <w:t xml:space="preserve"> 01</w:t>
      </w:r>
      <w:r w:rsidRPr="00D32956">
        <w:rPr>
          <w:vertAlign w:val="superscript"/>
        </w:rPr>
        <w:t>st</w:t>
      </w:r>
      <w:r>
        <w:t xml:space="preserve"> </w:t>
      </w:r>
      <w:r w:rsidRPr="008B4212">
        <w:t>October 2026</w:t>
      </w:r>
    </w:p>
    <w:p w14:paraId="5C07722F" w14:textId="77777777" w:rsidR="00775717" w:rsidRPr="008B4212" w:rsidRDefault="00775717" w:rsidP="00775717">
      <w:pPr>
        <w:spacing w:before="120"/>
      </w:pPr>
      <w:r w:rsidRPr="008B4212">
        <w:t xml:space="preserve">This contract is to cover the entire survey. Submissions for a single leg will not be considered. Where start or finish locations are not Galway, transportation will be provided between Galway and the alternative. </w:t>
      </w:r>
    </w:p>
    <w:p w14:paraId="24B46A44" w14:textId="77777777" w:rsidR="00775717" w:rsidRPr="009E1BF9" w:rsidRDefault="00775717" w:rsidP="00775717">
      <w:pPr>
        <w:spacing w:before="120"/>
      </w:pPr>
      <w:r w:rsidRPr="008B4212">
        <w:t>In addition to the nominated scientist’s availability to meet the following time</w:t>
      </w:r>
      <w:r w:rsidRPr="009E1BF9">
        <w:t xml:space="preserve"> and mobilisation commitments, i.e., survey dates: </w:t>
      </w:r>
    </w:p>
    <w:p w14:paraId="385D697A" w14:textId="77777777" w:rsidR="00775717" w:rsidRPr="00D32956" w:rsidRDefault="00775717" w:rsidP="00775717">
      <w:pPr>
        <w:numPr>
          <w:ilvl w:val="0"/>
          <w:numId w:val="43"/>
        </w:numPr>
        <w:spacing w:before="120" w:after="0" w:line="240" w:lineRule="auto"/>
        <w:ind w:right="0"/>
        <w:rPr>
          <w:b/>
          <w:bCs/>
        </w:rPr>
      </w:pPr>
      <w:r w:rsidRPr="009E1BF9">
        <w:t xml:space="preserve">Any individual quoting for this work must have in place valid sea survival </w:t>
      </w:r>
      <w:r w:rsidRPr="009C0EB3">
        <w:rPr>
          <w:lang w:val="en-GB"/>
        </w:rPr>
        <w:t>certification (i.e., STCW-95 Personal Survival Techniques [PST] certificate</w:t>
      </w:r>
      <w:r>
        <w:rPr>
          <w:lang w:val="en-GB"/>
        </w:rPr>
        <w:t xml:space="preserve">. </w:t>
      </w:r>
      <w:r w:rsidRPr="00C428DD">
        <w:rPr>
          <w:lang w:val="en-GB"/>
        </w:rPr>
        <w:t>PST must be to ST</w:t>
      </w:r>
      <w:r>
        <w:rPr>
          <w:lang w:val="en-GB"/>
        </w:rPr>
        <w:t>C</w:t>
      </w:r>
      <w:r w:rsidRPr="00C428DD">
        <w:rPr>
          <w:lang w:val="en-GB"/>
        </w:rPr>
        <w:t>W-95 standard. BOSIET qualifications are not accepted</w:t>
      </w:r>
      <w:r w:rsidRPr="009C0EB3">
        <w:rPr>
          <w:lang w:val="en-GB"/>
        </w:rPr>
        <w:t xml:space="preserve">) </w:t>
      </w:r>
      <w:r w:rsidRPr="009E1BF9">
        <w:t xml:space="preserve">and a valid Seafarer’s Medical (ENG-11) certificate that covers the full survey </w:t>
      </w:r>
      <w:r w:rsidRPr="00E33F39">
        <w:t xml:space="preserve">period. </w:t>
      </w:r>
      <w:r w:rsidRPr="00D32956">
        <w:rPr>
          <w:b/>
          <w:bCs/>
        </w:rPr>
        <w:t>This must be EU standard or certified equivalent.</w:t>
      </w:r>
    </w:p>
    <w:p w14:paraId="72A43EB1" w14:textId="77777777" w:rsidR="00775717" w:rsidRPr="009E1BF9" w:rsidRDefault="00775717" w:rsidP="00775717">
      <w:pPr>
        <w:pStyle w:val="ListParagraph"/>
        <w:numPr>
          <w:ilvl w:val="0"/>
          <w:numId w:val="43"/>
        </w:numPr>
        <w:spacing w:before="120" w:after="0" w:line="240" w:lineRule="auto"/>
        <w:ind w:right="0"/>
        <w:contextualSpacing w:val="0"/>
      </w:pPr>
      <w:r w:rsidRPr="009E1BF9">
        <w:t xml:space="preserve">The successful applicants will hold JNCC certification, or equivalent, for at-sea Marine Mammal Observation. </w:t>
      </w:r>
    </w:p>
    <w:p w14:paraId="2205F02F" w14:textId="77777777" w:rsidR="00775717" w:rsidRPr="009E1BF9" w:rsidRDefault="00775717" w:rsidP="00775717">
      <w:pPr>
        <w:numPr>
          <w:ilvl w:val="0"/>
          <w:numId w:val="43"/>
        </w:numPr>
        <w:spacing w:before="120" w:after="0" w:line="240" w:lineRule="auto"/>
        <w:ind w:right="0"/>
      </w:pPr>
      <w:r w:rsidRPr="009E1BF9">
        <w:t xml:space="preserve">Original certificates must be carried to and presented on boarding the survey vessel.  Seafarers’ medical certificates from other countries are acceptable </w:t>
      </w:r>
      <w:r w:rsidRPr="009E1BF9">
        <w:rPr>
          <w:i/>
        </w:rPr>
        <w:t xml:space="preserve">if the cert is of the type approved by that state </w:t>
      </w:r>
      <w:r w:rsidRPr="009E1BF9">
        <w:t>(e.g., ENG-1 for the UK).</w:t>
      </w:r>
    </w:p>
    <w:p w14:paraId="58DBF37E" w14:textId="77777777" w:rsidR="00775717" w:rsidRPr="009E1BF9" w:rsidRDefault="00775717" w:rsidP="00775717">
      <w:pPr>
        <w:numPr>
          <w:ilvl w:val="0"/>
          <w:numId w:val="43"/>
        </w:numPr>
        <w:spacing w:before="120" w:after="0" w:line="240" w:lineRule="auto"/>
        <w:ind w:right="0"/>
      </w:pPr>
      <w:r w:rsidRPr="009E1BF9">
        <w:lastRenderedPageBreak/>
        <w:t>Any individual quoting for this work must have and carry all personal protective equipment (PPE) necessary to safely perform the offshore survey work on board the assigned vessel.  Standard PPE protocol aboard the survey vessel requires as a minimum the wearing of steel toe-capped boots (e.g., safety boots) on deck at all times.  Hard hats and life jackets can be provided by the vessel operator.</w:t>
      </w:r>
    </w:p>
    <w:p w14:paraId="0919205D" w14:textId="77777777" w:rsidR="00775717" w:rsidRPr="009E1BF9" w:rsidRDefault="00775717" w:rsidP="00775717">
      <w:pPr>
        <w:numPr>
          <w:ilvl w:val="0"/>
          <w:numId w:val="43"/>
        </w:numPr>
        <w:spacing w:before="120" w:after="0" w:line="240" w:lineRule="auto"/>
        <w:ind w:right="0"/>
      </w:pPr>
      <w:r w:rsidRPr="009E1BF9">
        <w:t xml:space="preserve">Any individual quoting for this work must have in place, and be in a position to provide evidence of, all personal and/or professional insurances </w:t>
      </w:r>
      <w:r>
        <w:t xml:space="preserve">valid within Ireland </w:t>
      </w:r>
      <w:r w:rsidRPr="009E1BF9">
        <w:t>necessary to cover their travel to and from the survey vessel.  Insurance cover is provided while on board the survey vessel.</w:t>
      </w:r>
    </w:p>
    <w:p w14:paraId="23FB3F5E" w14:textId="77777777" w:rsidR="00775717" w:rsidRPr="009E1BF9" w:rsidRDefault="00775717" w:rsidP="00775717">
      <w:pPr>
        <w:pStyle w:val="ListParagraph"/>
        <w:numPr>
          <w:ilvl w:val="0"/>
          <w:numId w:val="43"/>
        </w:numPr>
        <w:spacing w:before="120" w:after="0" w:line="240" w:lineRule="auto"/>
        <w:ind w:right="0"/>
        <w:contextualSpacing w:val="0"/>
      </w:pPr>
      <w:r w:rsidRPr="009E1BF9">
        <w:t xml:space="preserve">This contract is to cover the entire duration of </w:t>
      </w:r>
      <w:r>
        <w:t>the</w:t>
      </w:r>
      <w:r w:rsidRPr="009E1BF9">
        <w:t xml:space="preserve"> survey. Submissions for a single leg (where relevant) will not be considered. However, it is not a requirement that one individual cover both legs. Where two observers are proposed, full details of each must be included in the bid.</w:t>
      </w:r>
    </w:p>
    <w:p w14:paraId="78BAB9BC" w14:textId="77777777" w:rsidR="00775717" w:rsidRPr="009E1BF9" w:rsidRDefault="00775717" w:rsidP="00775717">
      <w:pPr>
        <w:pStyle w:val="ListParagraph"/>
        <w:numPr>
          <w:ilvl w:val="0"/>
          <w:numId w:val="43"/>
        </w:numPr>
        <w:spacing w:before="120" w:after="0" w:line="240" w:lineRule="auto"/>
        <w:ind w:right="0"/>
        <w:contextualSpacing w:val="0"/>
      </w:pPr>
      <w:r w:rsidRPr="009E1BF9">
        <w:t>In exceptional circumstances, the observer named in the bid may be replaced before the relevant survey. However, they must be replaced by someone of equal or better experience and qualifications.</w:t>
      </w:r>
    </w:p>
    <w:p w14:paraId="2E74512B" w14:textId="77777777" w:rsidR="00775717" w:rsidRPr="009E1BF9" w:rsidRDefault="00775717" w:rsidP="00775717">
      <w:pPr>
        <w:rPr>
          <w:b/>
        </w:rPr>
      </w:pPr>
    </w:p>
    <w:p w14:paraId="3F5A9971" w14:textId="77777777" w:rsidR="00775717" w:rsidRPr="009E1BF9" w:rsidRDefault="00775717" w:rsidP="00775717">
      <w:pPr>
        <w:numPr>
          <w:ilvl w:val="0"/>
          <w:numId w:val="40"/>
        </w:numPr>
        <w:spacing w:before="120" w:after="0" w:line="240" w:lineRule="auto"/>
        <w:ind w:left="360" w:right="0"/>
        <w:rPr>
          <w:b/>
        </w:rPr>
      </w:pPr>
      <w:r>
        <w:rPr>
          <w:b/>
        </w:rPr>
        <w:t>T</w:t>
      </w:r>
      <w:r w:rsidRPr="009E1BF9">
        <w:rPr>
          <w:b/>
        </w:rPr>
        <w:t>echnical Requirements</w:t>
      </w:r>
    </w:p>
    <w:p w14:paraId="11BD4E15" w14:textId="77777777" w:rsidR="00775717" w:rsidRPr="00A31D96" w:rsidRDefault="00775717" w:rsidP="00775717">
      <w:pPr>
        <w:pStyle w:val="Heading1"/>
        <w:tabs>
          <w:tab w:val="left" w:pos="360"/>
        </w:tabs>
        <w:spacing w:before="120"/>
        <w:jc w:val="both"/>
        <w:rPr>
          <w:b w:val="0"/>
          <w:color w:val="auto"/>
          <w:sz w:val="22"/>
          <w:lang w:val="x-none"/>
        </w:rPr>
      </w:pPr>
      <w:r w:rsidRPr="00A31D96">
        <w:rPr>
          <w:b w:val="0"/>
          <w:color w:val="auto"/>
          <w:sz w:val="22"/>
        </w:rPr>
        <w:t>The main objectives of the survey work are</w:t>
      </w:r>
    </w:p>
    <w:p w14:paraId="266940CA" w14:textId="77777777" w:rsidR="00775717" w:rsidRPr="00A31D96" w:rsidRDefault="00775717" w:rsidP="00775717">
      <w:pPr>
        <w:pStyle w:val="Heading1"/>
        <w:numPr>
          <w:ilvl w:val="0"/>
          <w:numId w:val="41"/>
        </w:numPr>
        <w:tabs>
          <w:tab w:val="left" w:pos="360"/>
          <w:tab w:val="left" w:pos="397"/>
          <w:tab w:val="num" w:pos="440"/>
          <w:tab w:val="left" w:pos="720"/>
          <w:tab w:val="left" w:pos="907"/>
          <w:tab w:val="left" w:pos="1134"/>
        </w:tabs>
        <w:spacing w:before="120"/>
        <w:ind w:left="720" w:hanging="10"/>
        <w:jc w:val="both"/>
        <w:rPr>
          <w:b w:val="0"/>
          <w:color w:val="auto"/>
          <w:sz w:val="22"/>
        </w:rPr>
      </w:pPr>
      <w:r w:rsidRPr="00A31D96">
        <w:rPr>
          <w:b w:val="0"/>
          <w:color w:val="auto"/>
          <w:sz w:val="22"/>
        </w:rPr>
        <w:t xml:space="preserve">to conduct intensive visual line, transect survey effort for marine mammals using standard effort-based sampling methods for </w:t>
      </w:r>
      <w:r w:rsidRPr="00A31D96">
        <w:rPr>
          <w:b w:val="0"/>
          <w:color w:val="auto"/>
          <w:sz w:val="22"/>
          <w:lang w:val="en-US"/>
        </w:rPr>
        <w:t>Marine Mammal</w:t>
      </w:r>
      <w:r w:rsidRPr="00A31D96">
        <w:rPr>
          <w:b w:val="0"/>
          <w:color w:val="auto"/>
          <w:sz w:val="22"/>
        </w:rPr>
        <w:t xml:space="preserve"> detection and recording,</w:t>
      </w:r>
    </w:p>
    <w:p w14:paraId="2EE751F6" w14:textId="77777777" w:rsidR="00775717" w:rsidRPr="00A31D96" w:rsidRDefault="00775717" w:rsidP="00775717">
      <w:pPr>
        <w:rPr>
          <w:color w:val="auto"/>
          <w:lang w:val="x-none" w:eastAsia="x-none"/>
        </w:rPr>
      </w:pPr>
    </w:p>
    <w:p w14:paraId="7B401644" w14:textId="77777777" w:rsidR="00775717" w:rsidRPr="00A31D96" w:rsidRDefault="00775717" w:rsidP="00775717">
      <w:pPr>
        <w:pStyle w:val="Heading1"/>
        <w:numPr>
          <w:ilvl w:val="0"/>
          <w:numId w:val="41"/>
        </w:numPr>
        <w:tabs>
          <w:tab w:val="left" w:pos="360"/>
          <w:tab w:val="left" w:pos="397"/>
          <w:tab w:val="num" w:pos="440"/>
          <w:tab w:val="left" w:pos="720"/>
          <w:tab w:val="left" w:pos="907"/>
          <w:tab w:val="left" w:pos="1134"/>
        </w:tabs>
        <w:spacing w:before="120"/>
        <w:ind w:left="720" w:hanging="10"/>
        <w:jc w:val="both"/>
        <w:rPr>
          <w:b w:val="0"/>
          <w:color w:val="auto"/>
          <w:sz w:val="22"/>
          <w:lang w:eastAsia="x-none"/>
        </w:rPr>
      </w:pPr>
      <w:r w:rsidRPr="00A31D96">
        <w:rPr>
          <w:b w:val="0"/>
          <w:color w:val="auto"/>
          <w:sz w:val="22"/>
        </w:rPr>
        <w:t>to document in text, numerically, graphically and in spreadsheet form standard scientific information regarding the marine mammal sighting records acquired during each survey cruise,</w:t>
      </w:r>
    </w:p>
    <w:p w14:paraId="64A32EFA" w14:textId="77777777" w:rsidR="00775717" w:rsidRPr="00A31D96" w:rsidRDefault="00775717" w:rsidP="00775717">
      <w:pPr>
        <w:rPr>
          <w:color w:val="auto"/>
          <w:lang w:eastAsia="x-none"/>
        </w:rPr>
      </w:pPr>
    </w:p>
    <w:p w14:paraId="634E2BD2" w14:textId="77777777" w:rsidR="00775717" w:rsidRPr="00A31D96" w:rsidRDefault="00775717" w:rsidP="00775717">
      <w:pPr>
        <w:pStyle w:val="Heading1"/>
        <w:numPr>
          <w:ilvl w:val="0"/>
          <w:numId w:val="41"/>
        </w:numPr>
        <w:tabs>
          <w:tab w:val="left" w:pos="360"/>
          <w:tab w:val="left" w:pos="397"/>
          <w:tab w:val="num" w:pos="440"/>
          <w:tab w:val="left" w:pos="720"/>
          <w:tab w:val="left" w:pos="907"/>
          <w:tab w:val="left" w:pos="1134"/>
        </w:tabs>
        <w:spacing w:before="120"/>
        <w:ind w:left="720" w:hanging="10"/>
        <w:jc w:val="both"/>
        <w:rPr>
          <w:b w:val="0"/>
          <w:color w:val="auto"/>
          <w:sz w:val="22"/>
        </w:rPr>
      </w:pPr>
      <w:r w:rsidRPr="00A31D96">
        <w:rPr>
          <w:b w:val="0"/>
          <w:color w:val="auto"/>
          <w:sz w:val="22"/>
        </w:rPr>
        <w:t>to deliver key high quality scientific data and associated information that will contribute to Ireland’s surveillance and reporting obligations under European Directives.</w:t>
      </w:r>
    </w:p>
    <w:p w14:paraId="48F412EC" w14:textId="77777777" w:rsidR="00775717" w:rsidRPr="002A2517" w:rsidRDefault="00775717" w:rsidP="00775717">
      <w:pPr>
        <w:rPr>
          <w:b/>
          <w:lang w:val="en-GB"/>
        </w:rPr>
      </w:pPr>
    </w:p>
    <w:p w14:paraId="5686B655" w14:textId="77777777" w:rsidR="00775717" w:rsidRPr="009E1BF9" w:rsidRDefault="00775717" w:rsidP="00775717">
      <w:r w:rsidRPr="009E1BF9">
        <w:t>Ancillary information that is also readily available via the survey (e.g., through point sampling and incidental or ‘off effort’ records, life history/ecological/biological information of scientific interest, data on other marine species) should also be gathered by the marine mammal Observer and delivered within the work contract.</w:t>
      </w:r>
    </w:p>
    <w:p w14:paraId="090DC97A" w14:textId="77777777" w:rsidR="00775717" w:rsidRPr="009E1BF9" w:rsidRDefault="00775717" w:rsidP="00775717">
      <w:pPr>
        <w:numPr>
          <w:ilvl w:val="0"/>
          <w:numId w:val="44"/>
        </w:numPr>
        <w:spacing w:before="120" w:after="0" w:line="240" w:lineRule="auto"/>
        <w:ind w:left="360" w:right="79"/>
      </w:pPr>
      <w:r w:rsidRPr="009E1BF9">
        <w:t>During the survey cruises as broadly indicated in the appended survey notification, and within the constraints of the overall sampling programme overseen by the chief scientist from the Marine Institute, the successful marine mammal Observer will be required to carry out extended high quality visual survey effort for marine mammals during daylight hours, concentrating on the recording of</w:t>
      </w:r>
    </w:p>
    <w:p w14:paraId="70F704B1" w14:textId="77777777" w:rsidR="00775717" w:rsidRPr="009E1BF9" w:rsidRDefault="00775717" w:rsidP="00775717">
      <w:pPr>
        <w:numPr>
          <w:ilvl w:val="0"/>
          <w:numId w:val="42"/>
        </w:numPr>
        <w:tabs>
          <w:tab w:val="num" w:pos="1080"/>
        </w:tabs>
        <w:spacing w:before="120" w:after="0" w:line="240" w:lineRule="auto"/>
        <w:ind w:left="1080" w:right="80" w:hanging="360"/>
      </w:pPr>
      <w:r w:rsidRPr="009E1BF9">
        <w:t>all survey effort undertaken,</w:t>
      </w:r>
    </w:p>
    <w:p w14:paraId="4F7BDD0E" w14:textId="77777777" w:rsidR="00775717" w:rsidRPr="009E1BF9" w:rsidRDefault="00775717" w:rsidP="00775717">
      <w:pPr>
        <w:numPr>
          <w:ilvl w:val="0"/>
          <w:numId w:val="42"/>
        </w:numPr>
        <w:tabs>
          <w:tab w:val="num" w:pos="1080"/>
        </w:tabs>
        <w:spacing w:before="120" w:after="0" w:line="240" w:lineRule="auto"/>
        <w:ind w:left="1080" w:right="80" w:hanging="360"/>
      </w:pPr>
      <w:r w:rsidRPr="009E1BF9">
        <w:t>the environmental conditions under which such survey effort took place,</w:t>
      </w:r>
    </w:p>
    <w:p w14:paraId="5DDC4B82" w14:textId="77777777" w:rsidR="00775717" w:rsidRPr="009E1BF9" w:rsidRDefault="00775717" w:rsidP="00775717">
      <w:pPr>
        <w:numPr>
          <w:ilvl w:val="0"/>
          <w:numId w:val="42"/>
        </w:numPr>
        <w:tabs>
          <w:tab w:val="num" w:pos="1080"/>
        </w:tabs>
        <w:spacing w:before="120" w:after="0" w:line="240" w:lineRule="auto"/>
        <w:ind w:left="1080" w:right="80" w:hanging="360"/>
      </w:pPr>
      <w:r w:rsidRPr="009E1BF9">
        <w:t>any and all marine mammal species detected.</w:t>
      </w:r>
    </w:p>
    <w:p w14:paraId="6749A9DE" w14:textId="77777777" w:rsidR="00775717" w:rsidRPr="009E1BF9" w:rsidRDefault="00775717" w:rsidP="00775717">
      <w:pPr>
        <w:tabs>
          <w:tab w:val="num" w:pos="440"/>
        </w:tabs>
        <w:spacing w:before="120"/>
        <w:ind w:left="440" w:right="80" w:hanging="360"/>
      </w:pPr>
    </w:p>
    <w:p w14:paraId="10069C38" w14:textId="77777777" w:rsidR="00775717" w:rsidRDefault="00775717" w:rsidP="00775717">
      <w:pPr>
        <w:spacing w:before="120"/>
        <w:ind w:right="79"/>
      </w:pPr>
      <w:r w:rsidRPr="009E1BF9">
        <w:t xml:space="preserve">Should there be an additional independent Marine Mammal Observer deployed aboard the vessel for the duration or part of a cruise, some modification of the visual survey arc outlined may be agreed </w:t>
      </w:r>
      <w:r w:rsidRPr="009E1BF9">
        <w:lastRenderedPageBreak/>
        <w:t>with the Marine Institute in advance of survey commencement in order to optimise the overall collection of marine mammal data during that cruise.</w:t>
      </w:r>
    </w:p>
    <w:p w14:paraId="68A3B967" w14:textId="77777777" w:rsidR="00775717" w:rsidRPr="009E1BF9" w:rsidRDefault="00775717" w:rsidP="00775717">
      <w:pPr>
        <w:spacing w:before="120"/>
        <w:ind w:right="79"/>
      </w:pPr>
      <w:r w:rsidRPr="009E1BF9">
        <w:t>The successful marine mammal Observer will also be required to:</w:t>
      </w:r>
    </w:p>
    <w:p w14:paraId="6C0C92EF" w14:textId="77777777" w:rsidR="00775717" w:rsidRPr="002A2517" w:rsidRDefault="00775717" w:rsidP="00775717">
      <w:pPr>
        <w:pStyle w:val="BodyText"/>
        <w:numPr>
          <w:ilvl w:val="0"/>
          <w:numId w:val="45"/>
        </w:numPr>
        <w:spacing w:before="120" w:after="0" w:line="240" w:lineRule="auto"/>
        <w:jc w:val="both"/>
        <w:rPr>
          <w:rFonts w:ascii="Calibri" w:hAnsi="Calibri" w:cs="Calibri"/>
          <w:bCs/>
        </w:rPr>
      </w:pPr>
      <w:r w:rsidRPr="002A2517">
        <w:rPr>
          <w:rFonts w:ascii="Calibri" w:hAnsi="Calibri" w:cs="Calibri"/>
          <w:bCs/>
        </w:rPr>
        <w:t>Conduct a comprehensive quality control exercise on all survey data prior to its analysis, reporting and final data delivery to the MI.</w:t>
      </w:r>
    </w:p>
    <w:p w14:paraId="396DD7F5" w14:textId="77777777" w:rsidR="00775717" w:rsidRPr="002A2517" w:rsidRDefault="00775717" w:rsidP="00775717">
      <w:pPr>
        <w:pStyle w:val="BodyText"/>
        <w:numPr>
          <w:ilvl w:val="0"/>
          <w:numId w:val="45"/>
        </w:numPr>
        <w:spacing w:before="120" w:after="0" w:line="240" w:lineRule="auto"/>
        <w:jc w:val="both"/>
        <w:rPr>
          <w:rFonts w:ascii="Calibri" w:hAnsi="Calibri" w:cs="Calibri"/>
          <w:bCs/>
          <w:color w:val="000000"/>
        </w:rPr>
      </w:pPr>
      <w:r w:rsidRPr="002A2517">
        <w:rPr>
          <w:rFonts w:ascii="Calibri" w:hAnsi="Calibri" w:cs="Calibri"/>
          <w:bCs/>
          <w:color w:val="000000"/>
        </w:rPr>
        <w:t xml:space="preserve">Deliver a single detailed Survey Report to the MI, containing an Executive Summary, Introduction, Methods, Results, Discussion, References.  The Results section of the report should provide </w:t>
      </w:r>
      <w:r w:rsidRPr="002A2517">
        <w:rPr>
          <w:rFonts w:ascii="Calibri" w:hAnsi="Calibri" w:cs="Calibri"/>
          <w:bCs/>
          <w:i/>
          <w:color w:val="000000"/>
        </w:rPr>
        <w:t>inter alia</w:t>
      </w:r>
      <w:r w:rsidRPr="002A2517">
        <w:rPr>
          <w:rFonts w:ascii="Calibri" w:hAnsi="Calibri" w:cs="Calibri"/>
          <w:bCs/>
          <w:color w:val="000000"/>
        </w:rPr>
        <w:t xml:space="preserve"> a comprehensive account of all survey effort undertaken, the prevailing environmental conditions, details of all marine mammal sighting records obtained while on- and off-effort during each survey cruise and include graphical representations of sighting records with respect to location, species, group size and the vessel’s </w:t>
      </w:r>
      <w:proofErr w:type="spellStart"/>
      <w:r w:rsidRPr="002A2517">
        <w:rPr>
          <w:rFonts w:ascii="Calibri" w:hAnsi="Calibri" w:cs="Calibri"/>
          <w:bCs/>
          <w:color w:val="000000"/>
        </w:rPr>
        <w:t>trackline</w:t>
      </w:r>
      <w:proofErr w:type="spellEnd"/>
      <w:r w:rsidRPr="002A2517">
        <w:rPr>
          <w:rFonts w:ascii="Calibri" w:hAnsi="Calibri" w:cs="Calibri"/>
          <w:bCs/>
          <w:color w:val="000000"/>
        </w:rPr>
        <w:t xml:space="preserve"> (as a minimum).</w:t>
      </w:r>
    </w:p>
    <w:p w14:paraId="460292AB" w14:textId="77777777" w:rsidR="00775717" w:rsidRPr="002A2517" w:rsidRDefault="00775717" w:rsidP="00775717">
      <w:pPr>
        <w:pStyle w:val="BodyText"/>
        <w:numPr>
          <w:ilvl w:val="0"/>
          <w:numId w:val="46"/>
        </w:numPr>
        <w:tabs>
          <w:tab w:val="num" w:pos="440"/>
        </w:tabs>
        <w:spacing w:before="120" w:after="0" w:line="240" w:lineRule="auto"/>
        <w:ind w:left="432"/>
        <w:jc w:val="both"/>
        <w:rPr>
          <w:rFonts w:ascii="Calibri" w:hAnsi="Calibri" w:cs="Calibri"/>
          <w:bCs/>
        </w:rPr>
      </w:pPr>
      <w:r w:rsidRPr="002A2517">
        <w:rPr>
          <w:rFonts w:ascii="Calibri" w:hAnsi="Calibri" w:cs="Calibri"/>
          <w:bCs/>
          <w:color w:val="000000"/>
        </w:rPr>
        <w:t>Deliver marine mammal survey results obtained within the overall survey region as ArcView</w:t>
      </w:r>
      <w:r w:rsidRPr="002A2517">
        <w:rPr>
          <w:rFonts w:ascii="Calibri" w:hAnsi="Calibri" w:cs="Calibri"/>
          <w:bCs/>
          <w:i/>
          <w:iCs/>
          <w:color w:val="000000"/>
        </w:rPr>
        <w:t>-compatible</w:t>
      </w:r>
      <w:r w:rsidRPr="002A2517">
        <w:rPr>
          <w:rFonts w:ascii="Calibri" w:hAnsi="Calibri" w:cs="Calibri"/>
          <w:bCs/>
          <w:color w:val="000000"/>
        </w:rPr>
        <w:t xml:space="preserve"> (version 9 or version 10) GIS shape files.</w:t>
      </w:r>
    </w:p>
    <w:p w14:paraId="6BC17A97" w14:textId="77777777" w:rsidR="00775717" w:rsidRPr="009E1BF9" w:rsidRDefault="00775717" w:rsidP="00775717">
      <w:pPr>
        <w:numPr>
          <w:ilvl w:val="0"/>
          <w:numId w:val="45"/>
        </w:numPr>
        <w:spacing w:before="120" w:after="0" w:line="240" w:lineRule="auto"/>
        <w:ind w:left="426" w:right="0"/>
      </w:pPr>
      <w:r w:rsidRPr="009E1BF9">
        <w:t>Provide a full record of all metadata and associated data in Microsoft Excel/Access format and deliver digital copies of (1) all survey data and (2) all imagery generated to the Department.  A standardised spreadsheet format will be provided by DAHG to the successful marine mammal Observer for this purpose.</w:t>
      </w:r>
    </w:p>
    <w:p w14:paraId="7888F634" w14:textId="77777777" w:rsidR="00775717" w:rsidRPr="009E1BF9" w:rsidRDefault="00775717" w:rsidP="00775717">
      <w:pPr>
        <w:numPr>
          <w:ilvl w:val="0"/>
          <w:numId w:val="45"/>
        </w:numPr>
        <w:spacing w:before="120" w:after="0" w:line="240" w:lineRule="auto"/>
        <w:ind w:left="426" w:right="0"/>
      </w:pPr>
      <w:r w:rsidRPr="009E1BF9">
        <w:t xml:space="preserve">All project deliverables must comply with NPWS Data Standards.  Refer to the document: </w:t>
      </w:r>
      <w:r w:rsidRPr="009E1BF9">
        <w:rPr>
          <w:i/>
        </w:rPr>
        <w:t>NPWS Data Standards and Project Delivery Guidelines</w:t>
      </w:r>
      <w:r w:rsidRPr="009E1BF9">
        <w:t xml:space="preserve"> as a starting point for learning about the current standards and templates in use (see also </w:t>
      </w:r>
      <w:hyperlink r:id="rId19" w:history="1">
        <w:r w:rsidRPr="009E1BF9">
          <w:rPr>
            <w:rStyle w:val="Hyperlink"/>
          </w:rPr>
          <w:t>http://www.npws.ie/maps-and-data/data-standards</w:t>
        </w:r>
      </w:hyperlink>
      <w:r w:rsidRPr="009E1BF9">
        <w:t>).</w:t>
      </w:r>
    </w:p>
    <w:p w14:paraId="395A12C4" w14:textId="77777777" w:rsidR="00775717" w:rsidRPr="009E1BF9" w:rsidRDefault="00775717" w:rsidP="00775717">
      <w:pPr>
        <w:numPr>
          <w:ilvl w:val="0"/>
          <w:numId w:val="45"/>
        </w:numPr>
        <w:spacing w:before="120" w:after="0" w:line="240" w:lineRule="auto"/>
        <w:ind w:left="426" w:right="0"/>
      </w:pPr>
      <w:r w:rsidRPr="009E1BF9">
        <w:t xml:space="preserve">Complete all contracted tasks in full </w:t>
      </w:r>
      <w:r w:rsidRPr="009E1BF9">
        <w:rPr>
          <w:b/>
          <w:bCs/>
        </w:rPr>
        <w:t xml:space="preserve">within </w:t>
      </w:r>
      <w:r>
        <w:rPr>
          <w:b/>
          <w:bCs/>
        </w:rPr>
        <w:t>six (0</w:t>
      </w:r>
      <w:r w:rsidRPr="009E1BF9">
        <w:rPr>
          <w:b/>
          <w:bCs/>
        </w:rPr>
        <w:t>6</w:t>
      </w:r>
      <w:r>
        <w:rPr>
          <w:b/>
          <w:bCs/>
        </w:rPr>
        <w:t>)</w:t>
      </w:r>
      <w:r w:rsidRPr="009E1BF9">
        <w:rPr>
          <w:b/>
          <w:bCs/>
        </w:rPr>
        <w:t xml:space="preserve"> weeks of the end of the relevant survey.</w:t>
      </w:r>
    </w:p>
    <w:p w14:paraId="4F8EB601" w14:textId="77777777" w:rsidR="00775717" w:rsidRPr="009E1BF9" w:rsidRDefault="00775717" w:rsidP="00775717">
      <w:pPr>
        <w:pStyle w:val="BodyText"/>
        <w:tabs>
          <w:tab w:val="num" w:pos="426"/>
        </w:tabs>
        <w:spacing w:before="120"/>
        <w:ind w:left="360" w:hanging="426"/>
        <w:jc w:val="both"/>
        <w:rPr>
          <w:rFonts w:ascii="Calibri" w:hAnsi="Calibri" w:cs="Calibri"/>
          <w:color w:val="000000"/>
        </w:rPr>
      </w:pPr>
    </w:p>
    <w:p w14:paraId="30E9252C" w14:textId="77777777" w:rsidR="00775717" w:rsidRPr="009E1BF9" w:rsidRDefault="00775717" w:rsidP="00775717">
      <w:pPr>
        <w:spacing w:before="120"/>
      </w:pPr>
      <w:r w:rsidRPr="009E1BF9">
        <w:rPr>
          <w:u w:val="single"/>
        </w:rPr>
        <w:t>Note:</w:t>
      </w:r>
      <w:r w:rsidRPr="009E1BF9">
        <w:t xml:space="preserve"> Any individual quoting for this work must be in a position to provide all equipment and consumables necessary to conduct the survey work, data collection, management and reporting specified herein.</w:t>
      </w:r>
    </w:p>
    <w:p w14:paraId="23DD831B" w14:textId="4A364F65" w:rsidR="00C50D42" w:rsidRDefault="002B64B1" w:rsidP="00A31D96">
      <w:pPr>
        <w:spacing w:before="120"/>
        <w:ind w:left="0" w:firstLine="0"/>
      </w:pPr>
      <w:r>
        <w:br w:type="page"/>
      </w:r>
    </w:p>
    <w:p w14:paraId="35E313AD" w14:textId="77777777" w:rsidR="00C50D42" w:rsidRDefault="002B64B1">
      <w:pPr>
        <w:pStyle w:val="Heading1"/>
        <w:ind w:left="-5"/>
      </w:pPr>
      <w:r>
        <w:lastRenderedPageBreak/>
        <w:t xml:space="preserve">Schedule C:  Charges </w:t>
      </w:r>
    </w:p>
    <w:p w14:paraId="06971CD3" w14:textId="77777777" w:rsidR="00C50D42" w:rsidRDefault="002B64B1">
      <w:pPr>
        <w:spacing w:after="204" w:line="259" w:lineRule="auto"/>
        <w:ind w:left="-28" w:right="-31" w:firstLine="0"/>
        <w:jc w:val="left"/>
      </w:pPr>
      <w:r>
        <w:rPr>
          <w:noProof/>
        </w:rPr>
        <mc:AlternateContent>
          <mc:Choice Requires="wpg">
            <w:drawing>
              <wp:inline distT="0" distB="0" distL="0" distR="0" wp14:anchorId="599412B7"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w:pict w14:anchorId="553FD0C2">
              <v:group id="Group 27913" style="width:454.25pt;height:2.15pt;mso-position-horizontal-relative:char;mso-position-vertical-relative:line" coordsize="57692,274" o:spid="_x0000_s1026" w14:anchorId="6BDC0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">
                <v:shape id="Shape 29097"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v:stroke miterlimit="83231f" joinstyle="miter"/>
                  <v:path textboxrect="0,0,5769229,27432" arrowok="t"/>
                </v:shape>
                <w10:anchorlock/>
              </v:group>
            </w:pict>
          </mc:Fallback>
        </mc:AlternateContent>
      </w:r>
    </w:p>
    <w:p w14:paraId="029EF36D" w14:textId="48363C30" w:rsidR="00C50D42" w:rsidRPr="002C1BB4" w:rsidRDefault="79E03534" w:rsidP="00421E5B">
      <w:pPr>
        <w:spacing w:before="360" w:after="240" w:line="271" w:lineRule="auto"/>
        <w:ind w:left="11" w:right="70" w:hanging="11"/>
        <w:rPr>
          <w:b/>
          <w:bCs/>
        </w:rPr>
      </w:pPr>
      <w:r>
        <w:t xml:space="preserve">Charges for the service to be provided as per proposal submitted </w:t>
      </w:r>
      <w:r w:rsidR="0698A290">
        <w:t xml:space="preserve">by the Contractor </w:t>
      </w:r>
      <w:r>
        <w:t>to</w:t>
      </w:r>
      <w:r w:rsidR="00A31D96">
        <w:t xml:space="preserve"> </w:t>
      </w:r>
      <w:r w:rsidR="00A31D96" w:rsidRPr="00A31D96">
        <w:rPr>
          <w:b/>
          <w:bCs/>
        </w:rPr>
        <w:t>MI-CFT26-029</w:t>
      </w:r>
      <w:r w:rsidR="00A31D96">
        <w:t xml:space="preserve"> </w:t>
      </w:r>
      <w:r w:rsidR="002C1BB4" w:rsidRPr="002C1BB4">
        <w:rPr>
          <w:b/>
          <w:bCs/>
        </w:rPr>
        <w:t>Lot 1</w:t>
      </w:r>
    </w:p>
    <w:p w14:paraId="04D56197" w14:textId="6C677BAB" w:rsidR="00C50D42" w:rsidRDefault="404E06DA" w:rsidP="00421E5B">
      <w:pPr>
        <w:spacing w:after="0" w:line="259" w:lineRule="auto"/>
        <w:ind w:left="0" w:right="70" w:firstLine="0"/>
        <w:rPr>
          <w:highlight w:val="yellow"/>
        </w:rPr>
      </w:pPr>
      <w:r w:rsidRPr="06471CC9">
        <w:rPr>
          <w:highlight w:val="yellow"/>
        </w:rPr>
        <w:t xml:space="preserve">Insert costs as </w:t>
      </w:r>
      <w:r w:rsidR="00DA7B91">
        <w:rPr>
          <w:highlight w:val="yellow"/>
        </w:rPr>
        <w:t xml:space="preserve">stated in the tender </w:t>
      </w:r>
      <w:r w:rsidRPr="06471CC9">
        <w:rPr>
          <w:highlight w:val="yellow"/>
        </w:rPr>
        <w:t>response document</w:t>
      </w:r>
      <w:r w:rsidR="00DA7B91">
        <w:rPr>
          <w:highlight w:val="yellow"/>
        </w:rPr>
        <w:t xml:space="preserve"> (submission)</w:t>
      </w:r>
      <w:r w:rsidRPr="06471CC9">
        <w:rPr>
          <w:highlight w:val="yellow"/>
        </w:rPr>
        <w:t xml:space="preserve"> &amp; delete this comment</w:t>
      </w:r>
    </w:p>
    <w:p w14:paraId="320B90A2" w14:textId="77777777" w:rsidR="00C50D42" w:rsidRDefault="00C50D42"/>
    <w:p w14:paraId="2A1F701D" w14:textId="5CF77FA4" w:rsidR="00775717" w:rsidRDefault="00775717">
      <w:pPr>
        <w:sectPr w:rsidR="00775717" w:rsidSect="00312E10">
          <w:headerReference w:type="even" r:id="rId20"/>
          <w:headerReference w:type="default" r:id="rId21"/>
          <w:footerReference w:type="even" r:id="rId22"/>
          <w:footerReference w:type="default" r:id="rId23"/>
          <w:headerReference w:type="first" r:id="rId24"/>
          <w:footerReference w:type="first" r:id="rId25"/>
          <w:pgSz w:w="11906" w:h="16838"/>
          <w:pgMar w:top="1440" w:right="1418" w:bottom="1440" w:left="1418" w:header="692" w:footer="839" w:gutter="0"/>
          <w:pgNumType w:start="1"/>
          <w:cols w:space="720"/>
        </w:sectPr>
      </w:pPr>
    </w:p>
    <w:p w14:paraId="63C2E938" w14:textId="77777777" w:rsidR="00C50D42" w:rsidRDefault="002B64B1">
      <w:pPr>
        <w:pStyle w:val="Heading1"/>
        <w:ind w:left="-5"/>
      </w:pPr>
      <w:r>
        <w:lastRenderedPageBreak/>
        <w:t xml:space="preserve">Schedule D:  Service Levels </w:t>
      </w:r>
    </w:p>
    <w:p w14:paraId="03EFCA41" w14:textId="77777777" w:rsidR="00C50D42" w:rsidRDefault="002B64B1">
      <w:pPr>
        <w:spacing w:after="204" w:line="259" w:lineRule="auto"/>
        <w:ind w:left="-29" w:right="-3437" w:firstLine="0"/>
        <w:jc w:val="left"/>
      </w:pPr>
      <w:r>
        <w:rPr>
          <w:noProof/>
        </w:rPr>
        <mc:AlternateContent>
          <mc:Choice Requires="wpg">
            <w:drawing>
              <wp:inline distT="0" distB="0" distL="0" distR="0" wp14:anchorId="08DEB711" wp14:editId="64689BDA">
                <wp:extent cx="5580000" cy="27432"/>
                <wp:effectExtent l="0" t="0" r="0" b="0"/>
                <wp:docPr id="28074" name="Group 28074"/>
                <wp:cNvGraphicFramePr/>
                <a:graphic xmlns:a="http://schemas.openxmlformats.org/drawingml/2006/main">
                  <a:graphicData uri="http://schemas.microsoft.com/office/word/2010/wordprocessingGroup">
                    <wpg:wgp>
                      <wpg:cNvGrpSpPr/>
                      <wpg:grpSpPr>
                        <a:xfrm>
                          <a:off x="0" y="0"/>
                          <a:ext cx="5580000"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E34FDCC">
              <v:group id="Group 28074" style="width:439.35pt;height:2.15pt;mso-position-horizontal-relative:char;mso-position-vertical-relative:line" coordsize="57981,274" o:spid="_x0000_s1026" w14:anchorId="3DBD8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">
                <v:shape id="Shape 2909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v:stroke miterlimit="83231f" joinstyle="miter"/>
                  <v:path textboxrect="0,0,5798185,27432" arrowok="t"/>
                </v:shape>
                <w10:anchorlock/>
              </v:group>
            </w:pict>
          </mc:Fallback>
        </mc:AlternateContent>
      </w:r>
    </w:p>
    <w:p w14:paraId="18B23A47" w14:textId="450709BB" w:rsidR="2E11FBB0" w:rsidRDefault="2E11FBB0" w:rsidP="00421E5B">
      <w:pPr>
        <w:spacing w:after="208"/>
        <w:ind w:right="147"/>
      </w:pPr>
      <w:r>
        <w:t xml:space="preserve">Service levels to be provided as specified in </w:t>
      </w:r>
      <w:r w:rsidR="00A31D96" w:rsidRPr="00A31D96">
        <w:rPr>
          <w:b/>
          <w:bCs/>
        </w:rPr>
        <w:t>MI-CFT26-029</w:t>
      </w:r>
      <w:r w:rsidR="002C1BB4">
        <w:rPr>
          <w:b/>
          <w:bCs/>
        </w:rPr>
        <w:t xml:space="preserve"> Lot 1</w:t>
      </w:r>
      <w:r w:rsidR="00A31D96">
        <w:t xml:space="preserve"> </w:t>
      </w:r>
      <w:r>
        <w:t xml:space="preserve">and the proposal/response document submitted by the Contractor.  </w:t>
      </w:r>
    </w:p>
    <w:tbl>
      <w:tblPr>
        <w:tblStyle w:val="TableGrid"/>
        <w:tblW w:w="8784" w:type="dxa"/>
        <w:tblLook w:val="04A0" w:firstRow="1" w:lastRow="0" w:firstColumn="1" w:lastColumn="0" w:noHBand="0" w:noVBand="1"/>
      </w:tblPr>
      <w:tblGrid>
        <w:gridCol w:w="2380"/>
        <w:gridCol w:w="6404"/>
      </w:tblGrid>
      <w:tr w:rsidR="00775717" w:rsidRPr="00775717" w14:paraId="41F6475F" w14:textId="77777777" w:rsidTr="00A31D96">
        <w:tc>
          <w:tcPr>
            <w:tcW w:w="0" w:type="auto"/>
            <w:shd w:val="clear" w:color="auto" w:fill="0062AC"/>
            <w:vAlign w:val="center"/>
            <w:hideMark/>
          </w:tcPr>
          <w:p w14:paraId="026EDB93" w14:textId="77777777" w:rsidR="00775717" w:rsidRPr="00A31D96" w:rsidRDefault="00775717" w:rsidP="00A31D96">
            <w:pPr>
              <w:spacing w:after="208"/>
              <w:ind w:right="147"/>
              <w:jc w:val="center"/>
              <w:rPr>
                <w:b/>
                <w:bCs/>
                <w:color w:val="FFFFFF" w:themeColor="background1"/>
              </w:rPr>
            </w:pPr>
            <w:r w:rsidRPr="00A31D96">
              <w:rPr>
                <w:b/>
                <w:bCs/>
                <w:color w:val="FFFFFF" w:themeColor="background1"/>
              </w:rPr>
              <w:t>Metric</w:t>
            </w:r>
          </w:p>
        </w:tc>
        <w:tc>
          <w:tcPr>
            <w:tcW w:w="6404" w:type="dxa"/>
            <w:shd w:val="clear" w:color="auto" w:fill="0062AC"/>
            <w:vAlign w:val="center"/>
            <w:hideMark/>
          </w:tcPr>
          <w:p w14:paraId="71EA3B6A" w14:textId="77777777" w:rsidR="00775717" w:rsidRPr="00A31D96" w:rsidRDefault="00775717" w:rsidP="00A31D96">
            <w:pPr>
              <w:spacing w:after="208"/>
              <w:ind w:right="147"/>
              <w:jc w:val="center"/>
              <w:rPr>
                <w:b/>
                <w:bCs/>
                <w:color w:val="FFFFFF" w:themeColor="background1"/>
              </w:rPr>
            </w:pPr>
            <w:r w:rsidRPr="00A31D96">
              <w:rPr>
                <w:b/>
                <w:bCs/>
                <w:color w:val="FFFFFF" w:themeColor="background1"/>
              </w:rPr>
              <w:t>Requirement</w:t>
            </w:r>
          </w:p>
        </w:tc>
      </w:tr>
      <w:tr w:rsidR="00775717" w:rsidRPr="00775717" w14:paraId="6822C49B" w14:textId="77777777" w:rsidTr="00A31D96">
        <w:tc>
          <w:tcPr>
            <w:tcW w:w="0" w:type="auto"/>
            <w:vAlign w:val="center"/>
            <w:hideMark/>
          </w:tcPr>
          <w:p w14:paraId="201CEDA4" w14:textId="77777777" w:rsidR="00775717" w:rsidRPr="00A31D96" w:rsidRDefault="00775717" w:rsidP="00A31D96">
            <w:pPr>
              <w:spacing w:after="208"/>
              <w:ind w:right="147"/>
              <w:jc w:val="left"/>
            </w:pPr>
            <w:r w:rsidRPr="00A31D96">
              <w:t>Survey attendance</w:t>
            </w:r>
          </w:p>
        </w:tc>
        <w:tc>
          <w:tcPr>
            <w:tcW w:w="6404" w:type="dxa"/>
            <w:vAlign w:val="center"/>
            <w:hideMark/>
          </w:tcPr>
          <w:p w14:paraId="10D57629" w14:textId="77777777" w:rsidR="00775717" w:rsidRPr="00A31D96" w:rsidRDefault="00775717" w:rsidP="00A31D96">
            <w:pPr>
              <w:spacing w:after="208"/>
              <w:ind w:right="147"/>
              <w:jc w:val="left"/>
            </w:pPr>
            <w:r w:rsidRPr="00A31D96">
              <w:t>100% attendance during assigned survey period</w:t>
            </w:r>
          </w:p>
        </w:tc>
      </w:tr>
      <w:tr w:rsidR="00775717" w:rsidRPr="00775717" w14:paraId="344589FB" w14:textId="77777777" w:rsidTr="00A31D96">
        <w:tc>
          <w:tcPr>
            <w:tcW w:w="0" w:type="auto"/>
            <w:vAlign w:val="center"/>
            <w:hideMark/>
          </w:tcPr>
          <w:p w14:paraId="18DD539D" w14:textId="77777777" w:rsidR="00775717" w:rsidRPr="00A31D96" w:rsidRDefault="00775717" w:rsidP="00A31D96">
            <w:pPr>
              <w:spacing w:after="208"/>
              <w:ind w:right="147"/>
              <w:jc w:val="left"/>
            </w:pPr>
            <w:r w:rsidRPr="00A31D96">
              <w:t>Qualified personnel</w:t>
            </w:r>
          </w:p>
        </w:tc>
        <w:tc>
          <w:tcPr>
            <w:tcW w:w="6404" w:type="dxa"/>
            <w:vAlign w:val="center"/>
            <w:hideMark/>
          </w:tcPr>
          <w:p w14:paraId="7DDD77B0" w14:textId="77777777" w:rsidR="00775717" w:rsidRPr="00A31D96" w:rsidRDefault="00775717" w:rsidP="00A31D96">
            <w:pPr>
              <w:spacing w:after="208"/>
              <w:ind w:right="147"/>
              <w:jc w:val="left"/>
            </w:pPr>
            <w:r w:rsidRPr="00A31D96">
              <w:t>Valid certificates throughout survey</w:t>
            </w:r>
          </w:p>
        </w:tc>
      </w:tr>
      <w:tr w:rsidR="00775717" w:rsidRPr="00775717" w14:paraId="34B278CD" w14:textId="77777777" w:rsidTr="00A31D96">
        <w:tc>
          <w:tcPr>
            <w:tcW w:w="0" w:type="auto"/>
            <w:vAlign w:val="center"/>
            <w:hideMark/>
          </w:tcPr>
          <w:p w14:paraId="6ACB4383" w14:textId="77777777" w:rsidR="00775717" w:rsidRPr="00A31D96" w:rsidRDefault="00775717" w:rsidP="00A31D96">
            <w:pPr>
              <w:spacing w:after="208"/>
              <w:ind w:right="147"/>
              <w:jc w:val="left"/>
            </w:pPr>
            <w:r w:rsidRPr="00A31D96">
              <w:t>Survey effort</w:t>
            </w:r>
          </w:p>
        </w:tc>
        <w:tc>
          <w:tcPr>
            <w:tcW w:w="6404" w:type="dxa"/>
            <w:vAlign w:val="center"/>
            <w:hideMark/>
          </w:tcPr>
          <w:p w14:paraId="12E9F6EC" w14:textId="77777777" w:rsidR="00775717" w:rsidRPr="00A31D96" w:rsidRDefault="00775717" w:rsidP="00A31D96">
            <w:pPr>
              <w:spacing w:after="208"/>
              <w:ind w:right="147"/>
              <w:jc w:val="left"/>
            </w:pPr>
            <w:r w:rsidRPr="00A31D96">
              <w:t>Conducted in accordance with JNCC / ESAS standards</w:t>
            </w:r>
          </w:p>
        </w:tc>
      </w:tr>
      <w:tr w:rsidR="00775717" w:rsidRPr="00775717" w14:paraId="1C35B19D" w14:textId="77777777" w:rsidTr="00A31D96">
        <w:tc>
          <w:tcPr>
            <w:tcW w:w="0" w:type="auto"/>
            <w:vAlign w:val="center"/>
            <w:hideMark/>
          </w:tcPr>
          <w:p w14:paraId="3DD12BBC" w14:textId="77777777" w:rsidR="00775717" w:rsidRPr="00A31D96" w:rsidRDefault="00775717" w:rsidP="00A31D96">
            <w:pPr>
              <w:spacing w:after="208"/>
              <w:ind w:right="147"/>
              <w:jc w:val="left"/>
            </w:pPr>
            <w:r w:rsidRPr="00A31D96">
              <w:t>Data quality</w:t>
            </w:r>
          </w:p>
        </w:tc>
        <w:tc>
          <w:tcPr>
            <w:tcW w:w="6404" w:type="dxa"/>
            <w:vAlign w:val="center"/>
            <w:hideMark/>
          </w:tcPr>
          <w:p w14:paraId="1C87AE48" w14:textId="77777777" w:rsidR="00775717" w:rsidRPr="00A31D96" w:rsidRDefault="00775717" w:rsidP="00A31D96">
            <w:pPr>
              <w:spacing w:after="208"/>
              <w:ind w:right="147"/>
              <w:jc w:val="left"/>
            </w:pPr>
            <w:r w:rsidRPr="00A31D96">
              <w:t>QA/QC completed before submission</w:t>
            </w:r>
          </w:p>
        </w:tc>
      </w:tr>
      <w:tr w:rsidR="00775717" w:rsidRPr="00775717" w14:paraId="2509D84B" w14:textId="77777777" w:rsidTr="00A31D96">
        <w:tc>
          <w:tcPr>
            <w:tcW w:w="0" w:type="auto"/>
            <w:vAlign w:val="center"/>
            <w:hideMark/>
          </w:tcPr>
          <w:p w14:paraId="52EB8304" w14:textId="77777777" w:rsidR="00775717" w:rsidRPr="00A31D96" w:rsidRDefault="00775717" w:rsidP="00A31D96">
            <w:pPr>
              <w:spacing w:after="208"/>
              <w:ind w:right="147"/>
              <w:jc w:val="left"/>
            </w:pPr>
            <w:r w:rsidRPr="00A31D96">
              <w:t>Data submission</w:t>
            </w:r>
          </w:p>
        </w:tc>
        <w:tc>
          <w:tcPr>
            <w:tcW w:w="6404" w:type="dxa"/>
            <w:vAlign w:val="center"/>
            <w:hideMark/>
          </w:tcPr>
          <w:p w14:paraId="300E0606" w14:textId="77777777" w:rsidR="00775717" w:rsidRPr="00A31D96" w:rsidRDefault="00775717" w:rsidP="00A31D96">
            <w:pPr>
              <w:spacing w:after="208"/>
              <w:ind w:right="147"/>
              <w:jc w:val="left"/>
            </w:pPr>
            <w:r w:rsidRPr="00A31D96">
              <w:t>Within 6 weeks of survey completion</w:t>
            </w:r>
          </w:p>
        </w:tc>
      </w:tr>
      <w:tr w:rsidR="00775717" w:rsidRPr="00775717" w14:paraId="7EFEEEE4" w14:textId="77777777" w:rsidTr="00A31D96">
        <w:tc>
          <w:tcPr>
            <w:tcW w:w="0" w:type="auto"/>
            <w:vAlign w:val="center"/>
            <w:hideMark/>
          </w:tcPr>
          <w:p w14:paraId="05BB6CFF" w14:textId="77777777" w:rsidR="00775717" w:rsidRPr="00A31D96" w:rsidRDefault="00775717" w:rsidP="00A31D96">
            <w:pPr>
              <w:spacing w:after="208"/>
              <w:ind w:right="147"/>
              <w:jc w:val="left"/>
            </w:pPr>
            <w:r w:rsidRPr="00A31D96">
              <w:t>Final report</w:t>
            </w:r>
          </w:p>
        </w:tc>
        <w:tc>
          <w:tcPr>
            <w:tcW w:w="6404" w:type="dxa"/>
            <w:vAlign w:val="center"/>
            <w:hideMark/>
          </w:tcPr>
          <w:p w14:paraId="02512B83" w14:textId="77777777" w:rsidR="00775717" w:rsidRPr="00A31D96" w:rsidRDefault="00775717" w:rsidP="00A31D96">
            <w:pPr>
              <w:spacing w:after="208"/>
              <w:ind w:right="147"/>
              <w:jc w:val="left"/>
            </w:pPr>
            <w:r w:rsidRPr="00A31D96">
              <w:t>Accepted by Marine Institute</w:t>
            </w:r>
          </w:p>
        </w:tc>
      </w:tr>
      <w:tr w:rsidR="00775717" w:rsidRPr="00775717" w14:paraId="15B9223E" w14:textId="77777777" w:rsidTr="00A31D96">
        <w:tc>
          <w:tcPr>
            <w:tcW w:w="0" w:type="auto"/>
            <w:vAlign w:val="center"/>
            <w:hideMark/>
          </w:tcPr>
          <w:p w14:paraId="151FAAC7" w14:textId="77777777" w:rsidR="00775717" w:rsidRPr="00A31D96" w:rsidRDefault="00775717" w:rsidP="00A31D96">
            <w:pPr>
              <w:spacing w:after="208"/>
              <w:ind w:right="147"/>
              <w:jc w:val="left"/>
            </w:pPr>
            <w:r w:rsidRPr="00A31D96">
              <w:t>Replacement observer</w:t>
            </w:r>
          </w:p>
        </w:tc>
        <w:tc>
          <w:tcPr>
            <w:tcW w:w="6404" w:type="dxa"/>
            <w:vAlign w:val="center"/>
            <w:hideMark/>
          </w:tcPr>
          <w:p w14:paraId="7AE747C4" w14:textId="77777777" w:rsidR="00775717" w:rsidRPr="00A31D96" w:rsidRDefault="00775717" w:rsidP="00A31D96">
            <w:pPr>
              <w:spacing w:after="208"/>
              <w:ind w:right="147"/>
              <w:jc w:val="left"/>
            </w:pPr>
            <w:r w:rsidRPr="00A31D96">
              <w:t>Prior MI approval required</w:t>
            </w:r>
          </w:p>
        </w:tc>
      </w:tr>
    </w:tbl>
    <w:p w14:paraId="470E83CA" w14:textId="75F6710C" w:rsidR="06471CC9" w:rsidRDefault="06471CC9" w:rsidP="06471CC9">
      <w:pPr>
        <w:spacing w:after="218" w:line="259" w:lineRule="auto"/>
        <w:ind w:left="0" w:right="0" w:firstLine="0"/>
        <w:jc w:val="left"/>
        <w:rPr>
          <w:highlight w:val="yellow"/>
        </w:rPr>
      </w:pPr>
    </w:p>
    <w:p w14:paraId="1895D3B7" w14:textId="77777777" w:rsidR="00C50D42" w:rsidRDefault="002B64B1">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5F96A722" w14:textId="77777777" w:rsidR="00C50D42" w:rsidRDefault="002B64B1">
      <w:pPr>
        <w:spacing w:after="202" w:line="259" w:lineRule="auto"/>
        <w:ind w:left="-29" w:right="-3437" w:firstLine="0"/>
        <w:jc w:val="left"/>
      </w:pPr>
      <w:r>
        <w:rPr>
          <w:noProof/>
        </w:rPr>
        <mc:AlternateContent>
          <mc:Choice Requires="wpg">
            <w:drawing>
              <wp:inline distT="0" distB="0" distL="0" distR="0" wp14:anchorId="7D9369F3" wp14:editId="15AED4D9">
                <wp:extent cx="5616000" cy="27432"/>
                <wp:effectExtent l="0" t="0" r="0" b="0"/>
                <wp:docPr id="28142" name="Group 28142"/>
                <wp:cNvGraphicFramePr/>
                <a:graphic xmlns:a="http://schemas.openxmlformats.org/drawingml/2006/main">
                  <a:graphicData uri="http://schemas.microsoft.com/office/word/2010/wordprocessingGroup">
                    <wpg:wgp>
                      <wpg:cNvGrpSpPr/>
                      <wpg:grpSpPr>
                        <a:xfrm>
                          <a:off x="0" y="0"/>
                          <a:ext cx="5616000"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6904336">
              <v:group id="Group 28142" style="width:442.2pt;height:2.15pt;mso-position-horizontal-relative:char;mso-position-vertical-relative:line" coordsize="57981,274" o:spid="_x0000_s1026" w14:anchorId="6D105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">
                <v:shape id="Shape 29101"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v:stroke miterlimit="83231f" joinstyle="miter"/>
                  <v:path textboxrect="0,0,5798185,27432" arrowok="t"/>
                </v:shape>
                <w10:anchorlock/>
              </v:group>
            </w:pict>
          </mc:Fallback>
        </mc:AlternateContent>
      </w:r>
    </w:p>
    <w:p w14:paraId="42F8A944" w14:textId="4D9683C7" w:rsidR="00752EEC" w:rsidRPr="00D113C3" w:rsidRDefault="00D113C3" w:rsidP="00107088">
      <w:pPr>
        <w:spacing w:before="360" w:after="0" w:line="259" w:lineRule="auto"/>
        <w:ind w:left="11" w:right="0" w:hanging="11"/>
        <w:jc w:val="left"/>
      </w:pPr>
      <w:r w:rsidRPr="00D113C3">
        <w:t xml:space="preserve">Any personal data shall be dealt with by the contractor in accordance </w:t>
      </w:r>
      <w:proofErr w:type="gramStart"/>
      <w:r w:rsidRPr="00D113C3">
        <w:t>within</w:t>
      </w:r>
      <w:proofErr w:type="gramEnd"/>
      <w:r w:rsidRPr="00D113C3">
        <w:t xml:space="preserve"> this contract and all relevant Data Protection Legislation and GDPR guidelines.</w:t>
      </w:r>
    </w:p>
    <w:p w14:paraId="16ADE2F7" w14:textId="144A4B08" w:rsidR="00D113C3" w:rsidRDefault="00D113C3" w:rsidP="06471CC9">
      <w:pPr>
        <w:spacing w:after="0" w:line="259" w:lineRule="auto"/>
        <w:ind w:left="11" w:right="0" w:hanging="11"/>
        <w:jc w:val="left"/>
        <w:rPr>
          <w:highlight w:val="yellow"/>
        </w:rPr>
      </w:pPr>
    </w:p>
    <w:p w14:paraId="012D1F8B" w14:textId="111DCD7B" w:rsidR="00D113C3" w:rsidRDefault="00D113C3" w:rsidP="06471CC9">
      <w:pPr>
        <w:spacing w:after="0" w:line="259" w:lineRule="auto"/>
        <w:ind w:left="11" w:right="0" w:hanging="11"/>
        <w:jc w:val="left"/>
        <w:rPr>
          <w:highlight w:val="yellow"/>
        </w:rPr>
      </w:pPr>
    </w:p>
    <w:p w14:paraId="3F60A773" w14:textId="06FA8C2C" w:rsidR="00D113C3" w:rsidRDefault="00D113C3" w:rsidP="06471CC9">
      <w:pPr>
        <w:spacing w:after="0" w:line="259" w:lineRule="auto"/>
        <w:ind w:left="11" w:right="0" w:hanging="11"/>
        <w:jc w:val="left"/>
        <w:rPr>
          <w:highlight w:val="yellow"/>
        </w:rPr>
      </w:pPr>
    </w:p>
    <w:p w14:paraId="54E032D9" w14:textId="7C41D588" w:rsidR="00D113C3" w:rsidRDefault="00D113C3" w:rsidP="06471CC9">
      <w:pPr>
        <w:spacing w:after="0" w:line="259" w:lineRule="auto"/>
        <w:ind w:left="11" w:right="0" w:hanging="11"/>
        <w:jc w:val="left"/>
        <w:rPr>
          <w:highlight w:val="yellow"/>
        </w:rPr>
      </w:pPr>
    </w:p>
    <w:p w14:paraId="04A9AA56" w14:textId="688401C5" w:rsidR="00D113C3" w:rsidRDefault="00D113C3" w:rsidP="06471CC9">
      <w:pPr>
        <w:spacing w:after="0" w:line="259" w:lineRule="auto"/>
        <w:ind w:left="11" w:right="0" w:hanging="11"/>
        <w:jc w:val="left"/>
        <w:rPr>
          <w:highlight w:val="yellow"/>
        </w:rPr>
      </w:pPr>
    </w:p>
    <w:p w14:paraId="2B44E29F" w14:textId="4344C206" w:rsidR="00D113C3" w:rsidRDefault="00D113C3" w:rsidP="06471CC9">
      <w:pPr>
        <w:spacing w:after="0" w:line="259" w:lineRule="auto"/>
        <w:ind w:left="11" w:right="0" w:hanging="11"/>
        <w:jc w:val="left"/>
        <w:rPr>
          <w:highlight w:val="yellow"/>
        </w:rPr>
      </w:pPr>
    </w:p>
    <w:sectPr w:rsidR="00D113C3" w:rsidSect="00EE6223">
      <w:headerReference w:type="even" r:id="rId26"/>
      <w:headerReference w:type="default" r:id="rId27"/>
      <w:footerReference w:type="even" r:id="rId28"/>
      <w:footerReference w:type="default" r:id="rId29"/>
      <w:headerReference w:type="first" r:id="rId30"/>
      <w:footerReference w:type="first" r:id="rId31"/>
      <w:pgSz w:w="11906" w:h="16841"/>
      <w:pgMar w:top="1196" w:right="1701" w:bottom="1446" w:left="1418" w:header="692"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22FC" w14:textId="77777777" w:rsidR="00111293" w:rsidRDefault="00111293">
      <w:pPr>
        <w:spacing w:after="0" w:line="240" w:lineRule="auto"/>
      </w:pPr>
      <w:r>
        <w:separator/>
      </w:r>
    </w:p>
  </w:endnote>
  <w:endnote w:type="continuationSeparator" w:id="0">
    <w:p w14:paraId="501CBF04" w14:textId="77777777" w:rsidR="00111293" w:rsidRDefault="00111293">
      <w:pPr>
        <w:spacing w:after="0" w:line="240" w:lineRule="auto"/>
      </w:pPr>
      <w:r>
        <w:continuationSeparator/>
      </w:r>
    </w:p>
  </w:endnote>
  <w:endnote w:type="continuationNotice" w:id="1">
    <w:p w14:paraId="11A14A64" w14:textId="77777777" w:rsidR="00111293" w:rsidRDefault="00111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2E73BF" w:rsidRDefault="002E73BF">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085A" w14:textId="6164DE8F" w:rsidR="002E73BF" w:rsidRDefault="00111293">
    <w:pPr>
      <w:pStyle w:val="Footer"/>
      <w:jc w:val="center"/>
    </w:pPr>
    <w:sdt>
      <w:sdtPr>
        <w:id w:val="1664656163"/>
        <w:docPartObj>
          <w:docPartGallery w:val="Page Numbers (Bottom of Page)"/>
          <w:docPartUnique/>
        </w:docPartObj>
      </w:sdtPr>
      <w:sdtEndPr>
        <w:rPr>
          <w:noProof/>
        </w:rPr>
      </w:sdtEndPr>
      <w:sdtContent>
        <w:r w:rsidR="002E73BF" w:rsidRPr="740826FB">
          <w:rPr>
            <w:noProof/>
          </w:rPr>
          <w:fldChar w:fldCharType="begin"/>
        </w:r>
        <w:r w:rsidR="002E73BF">
          <w:instrText xml:space="preserve"> PAGE   \* MERGEFORMAT </w:instrText>
        </w:r>
        <w:r w:rsidR="002E73BF" w:rsidRPr="740826FB">
          <w:fldChar w:fldCharType="separate"/>
        </w:r>
        <w:r w:rsidR="740826FB" w:rsidRPr="740826FB">
          <w:rPr>
            <w:noProof/>
          </w:rPr>
          <w:t>20</w:t>
        </w:r>
        <w:r w:rsidR="002E73BF" w:rsidRPr="740826FB">
          <w:rPr>
            <w:noProof/>
          </w:rPr>
          <w:fldChar w:fldCharType="end"/>
        </w:r>
        <w:r w:rsidR="002E73BF">
          <w:tab/>
        </w:r>
      </w:sdtContent>
    </w:sdt>
    <w:r w:rsidR="740826FB" w:rsidRPr="740826FB">
      <w:rPr>
        <w:noProof/>
      </w:rPr>
      <w:t>SERV-25XXX-XXX</w:t>
    </w:r>
  </w:p>
  <w:p w14:paraId="63101038" w14:textId="77777777" w:rsidR="002E73BF" w:rsidRDefault="002E7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02277"/>
      <w:docPartObj>
        <w:docPartGallery w:val="Page Numbers (Bottom of Page)"/>
        <w:docPartUnique/>
      </w:docPartObj>
    </w:sdtPr>
    <w:sdtEndPr>
      <w:rPr>
        <w:noProof/>
      </w:rPr>
    </w:sdtEndPr>
    <w:sdtContent>
      <w:p w14:paraId="3D9581FB" w14:textId="77777777" w:rsidR="002E73BF" w:rsidRDefault="002E73BF">
        <w:pPr>
          <w:pStyle w:val="Footer"/>
          <w:jc w:val="center"/>
        </w:pPr>
      </w:p>
      <w:p w14:paraId="2D186993" w14:textId="12E420F5" w:rsidR="002E73BF" w:rsidRDefault="00111293" w:rsidP="00702803">
        <w:pPr>
          <w:pStyle w:val="Footer"/>
        </w:pPr>
      </w:p>
    </w:sdtContent>
  </w:sdt>
  <w:p w14:paraId="0A4F7224" w14:textId="77777777" w:rsidR="002E73BF" w:rsidRDefault="002E73B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C5F" w14:textId="77777777" w:rsidR="00124241" w:rsidRDefault="00124241" w:rsidP="00124241">
    <w:pPr>
      <w:tabs>
        <w:tab w:val="center" w:pos="4253"/>
        <w:tab w:val="right" w:pos="9070"/>
      </w:tabs>
      <w:spacing w:after="0" w:line="259" w:lineRule="auto"/>
      <w:ind w:left="0" w:right="0" w:firstLine="0"/>
    </w:pPr>
    <w:r>
      <w:tab/>
    </w:r>
  </w:p>
  <w:p w14:paraId="477048A3" w14:textId="19EDDF85" w:rsidR="002E73BF" w:rsidRDefault="00124241" w:rsidP="00124241">
    <w:pPr>
      <w:tabs>
        <w:tab w:val="center" w:pos="4253"/>
        <w:tab w:val="right" w:pos="9070"/>
      </w:tabs>
      <w:spacing w:after="0" w:line="259" w:lineRule="auto"/>
      <w:ind w:left="0" w:right="0" w:firstLine="0"/>
    </w:pPr>
    <w:r>
      <w:tab/>
    </w:r>
    <w:r w:rsidR="002E73BF" w:rsidRPr="0C20386A">
      <w:rPr>
        <w:rFonts w:ascii="Times New Roman" w:eastAsia="Times New Roman" w:hAnsi="Times New Roman" w:cs="Times New Roman"/>
        <w:noProof/>
      </w:rPr>
      <w:fldChar w:fldCharType="begin"/>
    </w:r>
    <w:r w:rsidR="002E73BF">
      <w:instrText xml:space="preserve"> PAGE   \* MERGEFORMAT </w:instrText>
    </w:r>
    <w:r w:rsidR="002E73BF" w:rsidRPr="0C20386A">
      <w:fldChar w:fldCharType="separate"/>
    </w:r>
    <w:r w:rsidR="0C20386A" w:rsidRPr="00267B33">
      <w:rPr>
        <w:rFonts w:ascii="Times New Roman" w:eastAsia="Times New Roman" w:hAnsi="Times New Roman" w:cs="Times New Roman"/>
        <w:noProof/>
      </w:rPr>
      <w:t>9</w:t>
    </w:r>
    <w:r w:rsidR="002E73BF" w:rsidRPr="0C20386A">
      <w:rPr>
        <w:rFonts w:ascii="Times New Roman" w:eastAsia="Times New Roman" w:hAnsi="Times New Roman" w:cs="Times New Roman"/>
        <w:noProof/>
      </w:rPr>
      <w:fldChar w:fldCharType="end"/>
    </w:r>
    <w:r w:rsidR="0C20386A">
      <w:t xml:space="preserve">                                </w:t>
    </w:r>
    <w:r w:rsidR="00A31D96">
      <w:tab/>
    </w:r>
    <w:r w:rsidR="0C20386A" w:rsidRPr="00312E10">
      <w:rPr>
        <w:b/>
        <w:bCs/>
        <w:color w:val="FF0000"/>
        <w:sz w:val="18"/>
        <w:szCs w:val="18"/>
      </w:rPr>
      <w:t>SERV-2</w:t>
    </w:r>
    <w:r w:rsidR="00A31D96">
      <w:rPr>
        <w:b/>
        <w:bCs/>
        <w:color w:val="FF0000"/>
        <w:sz w:val="18"/>
        <w:szCs w:val="18"/>
      </w:rPr>
      <w:t>6</w:t>
    </w:r>
    <w:r w:rsidR="0C20386A" w:rsidRPr="00312E10">
      <w:rPr>
        <w:b/>
        <w:bCs/>
        <w:color w:val="FF0000"/>
        <w:sz w:val="18"/>
        <w:szCs w:val="18"/>
      </w:rPr>
      <w:t>-XXX-XXX</w:t>
    </w:r>
    <w:r w:rsidR="0C20386A" w:rsidRPr="00312E10">
      <w: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0D8" w14:textId="77777777" w:rsidR="00EE6223" w:rsidRDefault="00EE6223" w:rsidP="00EE6223">
    <w:pPr>
      <w:tabs>
        <w:tab w:val="center" w:pos="4253"/>
        <w:tab w:val="right" w:pos="8787"/>
      </w:tabs>
      <w:spacing w:after="0" w:line="259" w:lineRule="auto"/>
      <w:ind w:left="0" w:right="0" w:firstLine="0"/>
      <w:jc w:val="center"/>
    </w:pPr>
    <w:r>
      <w:tab/>
    </w:r>
  </w:p>
  <w:p w14:paraId="7F6F9682" w14:textId="70562FCC" w:rsidR="002E73BF" w:rsidRDefault="00EE6223" w:rsidP="00EE6223">
    <w:pPr>
      <w:tabs>
        <w:tab w:val="center" w:pos="4253"/>
        <w:tab w:val="right" w:pos="8787"/>
      </w:tabs>
      <w:spacing w:after="0" w:line="259" w:lineRule="auto"/>
      <w:ind w:left="0" w:right="0" w:firstLine="0"/>
      <w:jc w:val="center"/>
    </w:pPr>
    <w:r>
      <w:tab/>
    </w:r>
    <w:r w:rsidR="002E73BF">
      <w:fldChar w:fldCharType="begin"/>
    </w:r>
    <w:r w:rsidR="002E73BF">
      <w:instrText xml:space="preserve"> PAGE   \* MERGEFORMAT </w:instrText>
    </w:r>
    <w:r w:rsidR="002E73BF">
      <w:fldChar w:fldCharType="separate"/>
    </w:r>
    <w:r w:rsidR="00267B33" w:rsidRPr="00267B33">
      <w:rPr>
        <w:rFonts w:ascii="Times New Roman" w:eastAsia="Times New Roman" w:hAnsi="Times New Roman" w:cs="Times New Roman"/>
        <w:noProof/>
      </w:rPr>
      <w:t>26</w:t>
    </w:r>
    <w:r w:rsidR="002E73BF">
      <w:rPr>
        <w:rFonts w:ascii="Times New Roman" w:eastAsia="Times New Roman" w:hAnsi="Times New Roman" w:cs="Times New Roman"/>
      </w:rPr>
      <w:fldChar w:fldCharType="end"/>
    </w:r>
    <w:r w:rsidR="002E73BF">
      <w:t xml:space="preserve"> </w:t>
    </w:r>
    <w:r>
      <w:tab/>
    </w:r>
    <w:r w:rsidRPr="00312E10">
      <w:rPr>
        <w:b/>
        <w:bCs/>
        <w:color w:val="FF0000"/>
        <w:sz w:val="18"/>
        <w:szCs w:val="18"/>
      </w:rPr>
      <w:t>SERV-24-XXX-XXX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4943" w14:textId="77777777" w:rsidR="00111293" w:rsidRDefault="00111293">
      <w:pPr>
        <w:spacing w:after="0" w:line="240" w:lineRule="auto"/>
      </w:pPr>
      <w:r>
        <w:separator/>
      </w:r>
    </w:p>
  </w:footnote>
  <w:footnote w:type="continuationSeparator" w:id="0">
    <w:p w14:paraId="35A53794" w14:textId="77777777" w:rsidR="00111293" w:rsidRDefault="00111293">
      <w:pPr>
        <w:spacing w:after="0" w:line="240" w:lineRule="auto"/>
      </w:pPr>
      <w:r>
        <w:continuationSeparator/>
      </w:r>
    </w:p>
  </w:footnote>
  <w:footnote w:type="continuationNotice" w:id="1">
    <w:p w14:paraId="47D0ED4C" w14:textId="77777777" w:rsidR="00111293" w:rsidRDefault="001112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2E73BF" w:rsidRDefault="002E73BF">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2E73BF" w:rsidRDefault="002E73B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53800E4C" w:rsidR="002E73BF" w:rsidRPr="00975593" w:rsidRDefault="740826FB">
    <w:pPr>
      <w:spacing w:after="160" w:line="259" w:lineRule="auto"/>
      <w:ind w:left="0" w:right="0" w:firstLine="0"/>
      <w:jc w:val="left"/>
      <w:rPr>
        <w:b/>
        <w:bCs/>
      </w:rPr>
    </w:pPr>
    <w:r w:rsidRPr="740826FB">
      <w:rPr>
        <w:b/>
        <w:bCs/>
        <w:color w:val="FF0000"/>
        <w:sz w:val="24"/>
        <w:szCs w:val="24"/>
      </w:rPr>
      <w:t>SERV-2</w:t>
    </w:r>
    <w:r w:rsidR="00A31D96">
      <w:rPr>
        <w:b/>
        <w:bCs/>
        <w:color w:val="FF0000"/>
        <w:sz w:val="24"/>
        <w:szCs w:val="24"/>
      </w:rPr>
      <w:t>6</w:t>
    </w:r>
    <w:r w:rsidRPr="740826FB">
      <w:rPr>
        <w:b/>
        <w:bCs/>
        <w:color w:val="FF0000"/>
        <w:sz w:val="24"/>
        <w:szCs w:val="24"/>
      </w:rPr>
      <w:t>-XXX-XXX</w:t>
    </w:r>
  </w:p>
  <w:p w14:paraId="6B4D2BF3" w14:textId="77777777" w:rsidR="00A43450" w:rsidRDefault="00A4345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2E73BF" w:rsidRDefault="002E73BF">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2E73BF" w:rsidRDefault="002E73BF"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2E73BF" w:rsidRDefault="002E73BF">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2E73BF" w:rsidRDefault="002E73BF">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2E73BF" w:rsidRDefault="002E73BF">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2E73BF" w:rsidRDefault="002E73BF">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4E3"/>
    <w:multiLevelType w:val="multilevel"/>
    <w:tmpl w:val="1809001F"/>
    <w:styleLink w:val="Style1"/>
    <w:lvl w:ilvl="0">
      <w:start w:val="6"/>
      <w:numFmt w:val="decimal"/>
      <w:lvlText w:val="%1."/>
      <w:lvlJc w:val="left"/>
      <w:pPr>
        <w:ind w:left="360" w:hanging="360"/>
      </w:pPr>
      <w:rPr>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333399"/>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333399"/>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333399"/>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333399"/>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333399"/>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333399"/>
        <w:sz w:val="22"/>
        <w:szCs w:val="22"/>
        <w:u w:val="none" w:color="000000"/>
        <w:bdr w:val="none" w:sz="0" w:space="0" w:color="auto"/>
        <w:shd w:val="clear" w:color="auto" w:fill="auto"/>
        <w:vertAlign w:val="baseline"/>
      </w:rPr>
    </w:lvl>
  </w:abstractNum>
  <w:abstractNum w:abstractNumId="1" w15:restartNumberingAfterBreak="0">
    <w:nsid w:val="0BEF7C6C"/>
    <w:multiLevelType w:val="hybridMultilevel"/>
    <w:tmpl w:val="3ED49658"/>
    <w:lvl w:ilvl="0" w:tplc="18090005">
      <w:start w:val="1"/>
      <w:numFmt w:val="bullet"/>
      <w:lvlText w:val=""/>
      <w:lvlJc w:val="left"/>
      <w:pPr>
        <w:ind w:left="720" w:hanging="360"/>
      </w:pPr>
      <w:rPr>
        <w:rFonts w:ascii="Wingdings" w:hAnsi="Wingdings"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 w15:restartNumberingAfterBreak="0">
    <w:nsid w:val="0D4A709E"/>
    <w:multiLevelType w:val="hybridMultilevel"/>
    <w:tmpl w:val="9EAA5BEE"/>
    <w:lvl w:ilvl="0" w:tplc="25383640">
      <w:start w:val="1"/>
      <w:numFmt w:val="decimal"/>
      <w:lvlText w:val="%1."/>
      <w:lvlJc w:val="left"/>
      <w:pPr>
        <w:ind w:left="808"/>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3401B52">
      <w:start w:val="1"/>
      <w:numFmt w:val="lowerRoman"/>
      <w:lvlText w:val="%3."/>
      <w:lvlJc w:val="right"/>
      <w:pPr>
        <w:ind w:left="1903"/>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 w15:restartNumberingAfterBreak="0">
    <w:nsid w:val="0E60337F"/>
    <w:multiLevelType w:val="hybridMultilevel"/>
    <w:tmpl w:val="915ACB04"/>
    <w:lvl w:ilvl="0" w:tplc="86DAC644">
      <w:start w:val="1"/>
      <w:numFmt w:val="lowerRoman"/>
      <w:lvlText w:val="(%1)"/>
      <w:lvlJc w:val="left"/>
      <w:pPr>
        <w:ind w:left="1146" w:hanging="72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0ED5321A"/>
    <w:multiLevelType w:val="hybridMultilevel"/>
    <w:tmpl w:val="E06648CE"/>
    <w:lvl w:ilvl="0" w:tplc="098EEE6A">
      <w:start w:val="5"/>
      <w:numFmt w:val="lowerLetter"/>
      <w:lvlText w:val="%1)"/>
      <w:lvlJc w:val="left"/>
      <w:pPr>
        <w:ind w:left="1418"/>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597207D0">
      <w:start w:val="1"/>
      <w:numFmt w:val="decimal"/>
      <w:lvlText w:val="%2."/>
      <w:lvlJc w:val="left"/>
      <w:pPr>
        <w:ind w:left="1526"/>
      </w:pPr>
      <w:rPr>
        <w:rFonts w:hint="default"/>
        <w:b w:val="0"/>
        <w:i w:val="0"/>
        <w:strike w:val="0"/>
        <w:dstrike w:val="0"/>
        <w:color w:val="004992"/>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A77DAF"/>
    <w:multiLevelType w:val="hybridMultilevel"/>
    <w:tmpl w:val="54709E62"/>
    <w:lvl w:ilvl="0" w:tplc="C0C4BFDA">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3CE8D2C">
      <w:start w:val="1"/>
      <w:numFmt w:val="decimal"/>
      <w:lvlText w:val="%2."/>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6" w15:restartNumberingAfterBreak="0">
    <w:nsid w:val="14DC029A"/>
    <w:multiLevelType w:val="hybridMultilevel"/>
    <w:tmpl w:val="1FF2EFE4"/>
    <w:lvl w:ilvl="0" w:tplc="AB7C5674">
      <w:start w:val="1"/>
      <w:numFmt w:val="decimal"/>
      <w:lvlText w:val="%1."/>
      <w:lvlJc w:val="left"/>
      <w:pPr>
        <w:ind w:left="965"/>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4B17B7"/>
    <w:multiLevelType w:val="hybridMultilevel"/>
    <w:tmpl w:val="0A6AF35A"/>
    <w:lvl w:ilvl="0" w:tplc="8F426630">
      <w:start w:val="1"/>
      <w:numFmt w:val="upperLetter"/>
      <w:lvlText w:val="%1."/>
      <w:lvlJc w:val="left"/>
      <w:pPr>
        <w:ind w:left="105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F74942C">
      <w:start w:val="1"/>
      <w:numFmt w:val="lowerRoman"/>
      <w:lvlText w:val="%2)"/>
      <w:lvlJc w:val="right"/>
      <w:pPr>
        <w:ind w:left="1351"/>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5B195A"/>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336B7C"/>
    <w:multiLevelType w:val="hybridMultilevel"/>
    <w:tmpl w:val="E7CCFFBC"/>
    <w:lvl w:ilvl="0" w:tplc="533E01C8">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1"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9E774DE"/>
    <w:multiLevelType w:val="hybridMultilevel"/>
    <w:tmpl w:val="72B4B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5A2C50"/>
    <w:multiLevelType w:val="hybridMultilevel"/>
    <w:tmpl w:val="3A60E706"/>
    <w:lvl w:ilvl="0" w:tplc="7D74374A">
      <w:start w:val="1"/>
      <w:numFmt w:val="decimal"/>
      <w:lvlText w:val="%1."/>
      <w:lvlJc w:val="left"/>
      <w:pPr>
        <w:ind w:left="972"/>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0C6149A"/>
    <w:multiLevelType w:val="hybridMultilevel"/>
    <w:tmpl w:val="37DA0424"/>
    <w:lvl w:ilvl="0" w:tplc="474A6694">
      <w:start w:val="1"/>
      <w:numFmt w:val="upperLetter"/>
      <w:lvlText w:val="%1."/>
      <w:lvlJc w:val="left"/>
      <w:pPr>
        <w:ind w:left="943"/>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6" w15:restartNumberingAfterBreak="0">
    <w:nsid w:val="212715E7"/>
    <w:multiLevelType w:val="hybridMultilevel"/>
    <w:tmpl w:val="DCDC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46F0017"/>
    <w:multiLevelType w:val="hybridMultilevel"/>
    <w:tmpl w:val="A6220726"/>
    <w:lvl w:ilvl="0" w:tplc="A5AA0E68">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8" w15:restartNumberingAfterBreak="0">
    <w:nsid w:val="27B80A09"/>
    <w:multiLevelType w:val="hybridMultilevel"/>
    <w:tmpl w:val="48D0A2A6"/>
    <w:lvl w:ilvl="0" w:tplc="05B672C4">
      <w:start w:val="1"/>
      <w:numFmt w:val="lowerRoman"/>
      <w:lvlText w:val="%1)"/>
      <w:lvlJc w:val="right"/>
      <w:pPr>
        <w:ind w:left="2138" w:hanging="360"/>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9" w15:restartNumberingAfterBreak="0">
    <w:nsid w:val="29001A59"/>
    <w:multiLevelType w:val="hybridMultilevel"/>
    <w:tmpl w:val="DDB61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2CA57F8D"/>
    <w:multiLevelType w:val="hybridMultilevel"/>
    <w:tmpl w:val="00948A64"/>
    <w:lvl w:ilvl="0" w:tplc="AEC66A50">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2" w15:restartNumberingAfterBreak="0">
    <w:nsid w:val="2D985358"/>
    <w:multiLevelType w:val="hybridMultilevel"/>
    <w:tmpl w:val="1F6E05C4"/>
    <w:lvl w:ilvl="0" w:tplc="8E44374E">
      <w:start w:val="1"/>
      <w:numFmt w:val="lowerRoman"/>
      <w:lvlText w:val="%1."/>
      <w:lvlJc w:val="right"/>
      <w:pPr>
        <w:ind w:left="720" w:hanging="360"/>
      </w:pPr>
      <w:rPr>
        <w:rFonts w:ascii="Calibri" w:eastAsia="Calibri" w:hAnsi="Calibri" w:cs="Calibri" w:hint="default"/>
        <w:b w:val="0"/>
        <w:i w:val="0"/>
        <w:strike w:val="0"/>
        <w:dstrike w:val="0"/>
        <w:color w:val="0000FF"/>
        <w:sz w:val="22"/>
        <w:szCs w:val="22"/>
        <w:u w:val="none" w:color="000000"/>
        <w:vertAlign w:val="baseli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0F90B5B"/>
    <w:multiLevelType w:val="hybridMultilevel"/>
    <w:tmpl w:val="E17E4A7A"/>
    <w:lvl w:ilvl="0" w:tplc="BD98EC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 w15:restartNumberingAfterBreak="0">
    <w:nsid w:val="369B29DD"/>
    <w:multiLevelType w:val="hybridMultilevel"/>
    <w:tmpl w:val="1826C352"/>
    <w:lvl w:ilvl="0" w:tplc="D40A2220">
      <w:start w:val="1"/>
      <w:numFmt w:val="upperLetter"/>
      <w:lvlText w:val="%1."/>
      <w:lvlJc w:val="left"/>
      <w:pPr>
        <w:ind w:left="849"/>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5" w15:restartNumberingAfterBreak="0">
    <w:nsid w:val="39E24FFF"/>
    <w:multiLevelType w:val="hybridMultilevel"/>
    <w:tmpl w:val="1BA4D322"/>
    <w:lvl w:ilvl="0" w:tplc="47B43CE6">
      <w:start w:val="1"/>
      <w:numFmt w:val="upperLetter"/>
      <w:lvlText w:val="%1."/>
      <w:lvlJc w:val="left"/>
      <w:pPr>
        <w:ind w:left="720" w:hanging="360"/>
      </w:pPr>
      <w:rPr>
        <w:rFonts w:ascii="Calibri" w:eastAsia="Times New Roman" w:hAnsi="Calibri" w:cs="Times New Roman" w:hint="default"/>
        <w:b/>
        <w:bCs/>
        <w:color w:val="2F5496" w:themeColor="accent5"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DAB03A5"/>
    <w:multiLevelType w:val="hybridMultilevel"/>
    <w:tmpl w:val="7F3CA380"/>
    <w:lvl w:ilvl="0" w:tplc="C1D237BC">
      <w:start w:val="1"/>
      <w:numFmt w:val="lowerRoman"/>
      <w:lvlText w:val="%1)"/>
      <w:lvlJc w:val="right"/>
      <w:pPr>
        <w:ind w:left="1713" w:hanging="360"/>
      </w:pPr>
      <w:rPr>
        <w:rFonts w:hint="default"/>
        <w:color w:val="004992"/>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7" w15:restartNumberingAfterBreak="0">
    <w:nsid w:val="3E156DDF"/>
    <w:multiLevelType w:val="hybridMultilevel"/>
    <w:tmpl w:val="D9121A2C"/>
    <w:lvl w:ilvl="0" w:tplc="82CAE470">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8C5E6E3E">
      <w:start w:val="1"/>
      <w:numFmt w:val="lowerRoman"/>
      <w:lvlText w:val="%2)"/>
      <w:lvlJc w:val="right"/>
      <w:pPr>
        <w:ind w:left="777"/>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8" w15:restartNumberingAfterBreak="0">
    <w:nsid w:val="4430301F"/>
    <w:multiLevelType w:val="hybridMultilevel"/>
    <w:tmpl w:val="DE2A7F82"/>
    <w:lvl w:ilvl="0" w:tplc="EB7805EE">
      <w:start w:val="1"/>
      <w:numFmt w:val="upperLetter"/>
      <w:lvlText w:val="%1."/>
      <w:lvlJc w:val="left"/>
      <w:pPr>
        <w:ind w:left="847"/>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FE2CAC18">
      <w:start w:val="1"/>
      <w:numFmt w:val="decimal"/>
      <w:lvlText w:val="%2."/>
      <w:lvlJc w:val="left"/>
      <w:pPr>
        <w:ind w:left="79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9" w15:restartNumberingAfterBreak="0">
    <w:nsid w:val="4500516C"/>
    <w:multiLevelType w:val="multilevel"/>
    <w:tmpl w:val="1809001F"/>
    <w:numStyleLink w:val="Style1"/>
  </w:abstractNum>
  <w:abstractNum w:abstractNumId="30"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A14346"/>
    <w:multiLevelType w:val="hybridMultilevel"/>
    <w:tmpl w:val="B0A88DFA"/>
    <w:lvl w:ilvl="0" w:tplc="2DD817A0">
      <w:start w:val="3"/>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3" w15:restartNumberingAfterBreak="0">
    <w:nsid w:val="5D2D4451"/>
    <w:multiLevelType w:val="hybridMultilevel"/>
    <w:tmpl w:val="770695F6"/>
    <w:lvl w:ilvl="0" w:tplc="699882C6">
      <w:start w:val="1"/>
      <w:numFmt w:val="upperLetter"/>
      <w:lvlText w:val="%1."/>
      <w:lvlJc w:val="left"/>
      <w:pPr>
        <w:ind w:left="1022" w:hanging="360"/>
      </w:pPr>
      <w:rPr>
        <w:b/>
        <w:color w:val="004992"/>
      </w:rPr>
    </w:lvl>
    <w:lvl w:ilvl="1" w:tplc="18090019" w:tentative="1">
      <w:start w:val="1"/>
      <w:numFmt w:val="lowerLetter"/>
      <w:lvlText w:val="%2."/>
      <w:lvlJc w:val="left"/>
      <w:pPr>
        <w:ind w:left="1742" w:hanging="360"/>
      </w:pPr>
    </w:lvl>
    <w:lvl w:ilvl="2" w:tplc="1809001B" w:tentative="1">
      <w:start w:val="1"/>
      <w:numFmt w:val="lowerRoman"/>
      <w:lvlText w:val="%3."/>
      <w:lvlJc w:val="right"/>
      <w:pPr>
        <w:ind w:left="2462" w:hanging="180"/>
      </w:pPr>
    </w:lvl>
    <w:lvl w:ilvl="3" w:tplc="1809000F" w:tentative="1">
      <w:start w:val="1"/>
      <w:numFmt w:val="decimal"/>
      <w:lvlText w:val="%4."/>
      <w:lvlJc w:val="left"/>
      <w:pPr>
        <w:ind w:left="3182" w:hanging="360"/>
      </w:pPr>
    </w:lvl>
    <w:lvl w:ilvl="4" w:tplc="18090019" w:tentative="1">
      <w:start w:val="1"/>
      <w:numFmt w:val="lowerLetter"/>
      <w:lvlText w:val="%5."/>
      <w:lvlJc w:val="left"/>
      <w:pPr>
        <w:ind w:left="3902" w:hanging="360"/>
      </w:pPr>
    </w:lvl>
    <w:lvl w:ilvl="5" w:tplc="1809001B" w:tentative="1">
      <w:start w:val="1"/>
      <w:numFmt w:val="lowerRoman"/>
      <w:lvlText w:val="%6."/>
      <w:lvlJc w:val="right"/>
      <w:pPr>
        <w:ind w:left="4622" w:hanging="180"/>
      </w:pPr>
    </w:lvl>
    <w:lvl w:ilvl="6" w:tplc="1809000F" w:tentative="1">
      <w:start w:val="1"/>
      <w:numFmt w:val="decimal"/>
      <w:lvlText w:val="%7."/>
      <w:lvlJc w:val="left"/>
      <w:pPr>
        <w:ind w:left="5342" w:hanging="360"/>
      </w:pPr>
    </w:lvl>
    <w:lvl w:ilvl="7" w:tplc="18090019" w:tentative="1">
      <w:start w:val="1"/>
      <w:numFmt w:val="lowerLetter"/>
      <w:lvlText w:val="%8."/>
      <w:lvlJc w:val="left"/>
      <w:pPr>
        <w:ind w:left="6062" w:hanging="360"/>
      </w:pPr>
    </w:lvl>
    <w:lvl w:ilvl="8" w:tplc="1809001B" w:tentative="1">
      <w:start w:val="1"/>
      <w:numFmt w:val="lowerRoman"/>
      <w:lvlText w:val="%9."/>
      <w:lvlJc w:val="right"/>
      <w:pPr>
        <w:ind w:left="6782" w:hanging="180"/>
      </w:pPr>
    </w:lvl>
  </w:abstractNum>
  <w:abstractNum w:abstractNumId="34" w15:restartNumberingAfterBreak="0">
    <w:nsid w:val="5E1D59D8"/>
    <w:multiLevelType w:val="hybridMultilevel"/>
    <w:tmpl w:val="A7CE37C4"/>
    <w:lvl w:ilvl="0" w:tplc="9D08AD24">
      <w:start w:val="2"/>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2EC38EE">
      <w:start w:val="1"/>
      <w:numFmt w:val="decimal"/>
      <w:lvlText w:val="%2."/>
      <w:lvlJc w:val="left"/>
      <w:pPr>
        <w:ind w:left="158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8F7AD4"/>
    <w:multiLevelType w:val="hybridMultilevel"/>
    <w:tmpl w:val="CDE0A5C4"/>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43130A"/>
    <w:multiLevelType w:val="hybridMultilevel"/>
    <w:tmpl w:val="31BA2714"/>
    <w:lvl w:ilvl="0" w:tplc="0409000F">
      <w:start w:val="1"/>
      <w:numFmt w:val="decimal"/>
      <w:lvlText w:val="%1."/>
      <w:lvlJc w:val="left"/>
      <w:pPr>
        <w:ind w:left="1117" w:hanging="360"/>
      </w:p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7" w15:restartNumberingAfterBreak="0">
    <w:nsid w:val="69181371"/>
    <w:multiLevelType w:val="multilevel"/>
    <w:tmpl w:val="FE42EFF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8" w15:restartNumberingAfterBreak="0">
    <w:nsid w:val="6CE26E97"/>
    <w:multiLevelType w:val="hybridMultilevel"/>
    <w:tmpl w:val="86DC1E14"/>
    <w:lvl w:ilvl="0" w:tplc="C9B81192">
      <w:start w:val="1"/>
      <w:numFmt w:val="upperLetter"/>
      <w:lvlText w:val="%1."/>
      <w:lvlJc w:val="left"/>
      <w:pPr>
        <w:ind w:left="70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53D0BCA6">
      <w:start w:val="1"/>
      <w:numFmt w:val="decimal"/>
      <w:lvlText w:val="%2."/>
      <w:lvlJc w:val="left"/>
      <w:pPr>
        <w:ind w:left="933"/>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9"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175A91"/>
    <w:multiLevelType w:val="hybridMultilevel"/>
    <w:tmpl w:val="90D47A1C"/>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1" w15:restartNumberingAfterBreak="0">
    <w:nsid w:val="6D8263DC"/>
    <w:multiLevelType w:val="hybridMultilevel"/>
    <w:tmpl w:val="E398C794"/>
    <w:lvl w:ilvl="0" w:tplc="527276F4">
      <w:start w:val="1"/>
      <w:numFmt w:val="decimal"/>
      <w:lvlText w:val="%1."/>
      <w:lvlJc w:val="left"/>
      <w:pPr>
        <w:ind w:left="1212"/>
      </w:pPr>
      <w:rPr>
        <w:rFonts w:hint="default"/>
        <w:b w:val="0"/>
        <w:i w:val="0"/>
        <w:strike w:val="0"/>
        <w:dstrike w:val="0"/>
        <w:color w:val="004992"/>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DD54EB6"/>
    <w:multiLevelType w:val="hybridMultilevel"/>
    <w:tmpl w:val="35709338"/>
    <w:lvl w:ilvl="0" w:tplc="1C3813F4">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B1C9A44">
      <w:start w:val="1"/>
      <w:numFmt w:val="decimal"/>
      <w:lvlText w:val="%2."/>
      <w:lvlJc w:val="left"/>
      <w:pPr>
        <w:ind w:left="758"/>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3" w15:restartNumberingAfterBreak="0">
    <w:nsid w:val="7077433E"/>
    <w:multiLevelType w:val="hybridMultilevel"/>
    <w:tmpl w:val="EC66AD48"/>
    <w:lvl w:ilvl="0" w:tplc="FFFFFFFF">
      <w:start w:val="1"/>
      <w:numFmt w:val="bullet"/>
      <w:lvlText w:val=""/>
      <w:lvlJc w:val="left"/>
      <w:pPr>
        <w:tabs>
          <w:tab w:val="num" w:pos="440"/>
        </w:tabs>
        <w:ind w:left="440" w:hanging="360"/>
      </w:pPr>
      <w:rPr>
        <w:rFonts w:ascii="Wingdings" w:hAnsi="Wingdings" w:hint="default"/>
      </w:rPr>
    </w:lvl>
    <w:lvl w:ilvl="1" w:tplc="FFFFFFFF">
      <w:start w:val="1"/>
      <w:numFmt w:val="bullet"/>
      <w:lvlText w:val="o"/>
      <w:lvlJc w:val="left"/>
      <w:pPr>
        <w:tabs>
          <w:tab w:val="num" w:pos="1520"/>
        </w:tabs>
        <w:ind w:left="152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2271C28"/>
    <w:multiLevelType w:val="multilevel"/>
    <w:tmpl w:val="34D8BF0E"/>
    <w:lvl w:ilvl="0">
      <w:start w:val="1"/>
      <w:numFmt w:val="decimal"/>
      <w:lvlText w:val="%1."/>
      <w:lvlJc w:val="left"/>
      <w:pPr>
        <w:ind w:left="1185"/>
      </w:pPr>
      <w:rPr>
        <w:rFonts w:asciiTheme="minorHAnsi" w:eastAsia="Calibri" w:hAnsiTheme="minorHAnsi" w:cstheme="minorHAnsi" w:hint="default"/>
        <w:b/>
        <w:i w:val="0"/>
        <w:strike w:val="0"/>
        <w:dstrike w:val="0"/>
        <w:color w:val="004992"/>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45" w15:restartNumberingAfterBreak="0">
    <w:nsid w:val="7375327A"/>
    <w:multiLevelType w:val="hybridMultilevel"/>
    <w:tmpl w:val="770431CE"/>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CBD221C"/>
    <w:multiLevelType w:val="hybridMultilevel"/>
    <w:tmpl w:val="CD5AA9C0"/>
    <w:lvl w:ilvl="0" w:tplc="AE6857EE">
      <w:start w:val="1"/>
      <w:numFmt w:val="upperLetter"/>
      <w:lvlText w:val="%1."/>
      <w:lvlJc w:val="left"/>
      <w:pPr>
        <w:ind w:left="856"/>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8" w15:restartNumberingAfterBreak="0">
    <w:nsid w:val="7EA13319"/>
    <w:multiLevelType w:val="hybridMultilevel"/>
    <w:tmpl w:val="F9D05616"/>
    <w:lvl w:ilvl="0" w:tplc="E04AFC0A">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34611988">
    <w:abstractNumId w:val="24"/>
  </w:num>
  <w:num w:numId="2" w16cid:durableId="426468808">
    <w:abstractNumId w:val="2"/>
  </w:num>
  <w:num w:numId="3" w16cid:durableId="1690792817">
    <w:abstractNumId w:val="5"/>
  </w:num>
  <w:num w:numId="4" w16cid:durableId="1360819114">
    <w:abstractNumId w:val="21"/>
  </w:num>
  <w:num w:numId="5" w16cid:durableId="219754646">
    <w:abstractNumId w:val="32"/>
  </w:num>
  <w:num w:numId="6" w16cid:durableId="993988458">
    <w:abstractNumId w:val="28"/>
  </w:num>
  <w:num w:numId="7" w16cid:durableId="479663525">
    <w:abstractNumId w:val="34"/>
  </w:num>
  <w:num w:numId="8" w16cid:durableId="2133402609">
    <w:abstractNumId w:val="27"/>
  </w:num>
  <w:num w:numId="9" w16cid:durableId="2096634049">
    <w:abstractNumId w:val="38"/>
  </w:num>
  <w:num w:numId="10" w16cid:durableId="724833096">
    <w:abstractNumId w:val="42"/>
  </w:num>
  <w:num w:numId="11" w16cid:durableId="1657030061">
    <w:abstractNumId w:val="10"/>
  </w:num>
  <w:num w:numId="12" w16cid:durableId="58015377">
    <w:abstractNumId w:val="47"/>
  </w:num>
  <w:num w:numId="13" w16cid:durableId="100685452">
    <w:abstractNumId w:val="17"/>
  </w:num>
  <w:num w:numId="14" w16cid:durableId="331833332">
    <w:abstractNumId w:val="7"/>
  </w:num>
  <w:num w:numId="15" w16cid:durableId="1052120438">
    <w:abstractNumId w:val="15"/>
  </w:num>
  <w:num w:numId="16" w16cid:durableId="7873969">
    <w:abstractNumId w:val="8"/>
  </w:num>
  <w:num w:numId="17" w16cid:durableId="1564415799">
    <w:abstractNumId w:val="31"/>
  </w:num>
  <w:num w:numId="18" w16cid:durableId="2035306158">
    <w:abstractNumId w:val="14"/>
  </w:num>
  <w:num w:numId="19" w16cid:durableId="1680035679">
    <w:abstractNumId w:val="30"/>
  </w:num>
  <w:num w:numId="20" w16cid:durableId="1858351962">
    <w:abstractNumId w:val="13"/>
  </w:num>
  <w:num w:numId="21" w16cid:durableId="1038166241">
    <w:abstractNumId w:val="6"/>
  </w:num>
  <w:num w:numId="22" w16cid:durableId="463275424">
    <w:abstractNumId w:val="44"/>
  </w:num>
  <w:num w:numId="23" w16cid:durableId="1575433197">
    <w:abstractNumId w:val="11"/>
  </w:num>
  <w:num w:numId="24" w16cid:durableId="490214651">
    <w:abstractNumId w:val="29"/>
    <w:lvlOverride w:ilvl="0">
      <w:lvl w:ilvl="0">
        <w:start w:val="6"/>
        <w:numFmt w:val="decimal"/>
        <w:lvlText w:val="%1."/>
        <w:lvlJc w:val="left"/>
        <w:pPr>
          <w:ind w:left="360" w:hanging="360"/>
        </w:pPr>
        <w:rPr>
          <w:rFonts w:hint="default"/>
          <w:b w:val="0"/>
          <w:i w:val="0"/>
          <w:strike w:val="0"/>
          <w:dstrike w:val="0"/>
          <w:color w:val="333399"/>
          <w:sz w:val="22"/>
          <w:szCs w:val="22"/>
          <w:u w:val="none" w:color="000000"/>
          <w:vertAlign w:val="baseline"/>
        </w:rPr>
      </w:lvl>
    </w:lvlOverride>
    <w:lvlOverride w:ilvl="1">
      <w:lvl w:ilvl="1">
        <w:start w:val="1"/>
        <w:numFmt w:val="decimal"/>
        <w:lvlText w:val="5.%2"/>
        <w:lvlJc w:val="left"/>
        <w:pPr>
          <w:ind w:left="792" w:hanging="432"/>
        </w:pPr>
        <w:rPr>
          <w:rFonts w:hint="default"/>
          <w:b w:val="0"/>
          <w:i w:val="0"/>
          <w:strike w:val="0"/>
          <w:dstrike w:val="0"/>
          <w:color w:val="004992"/>
          <w:sz w:val="22"/>
          <w:szCs w:val="22"/>
          <w:u w:val="none" w:color="000000"/>
          <w:vertAlign w:val="baseline"/>
        </w:rPr>
      </w:lvl>
    </w:lvlOverride>
    <w:lvlOverride w:ilvl="2">
      <w:lvl w:ilvl="2">
        <w:start w:val="1"/>
        <w:numFmt w:val="decimal"/>
        <w:lvlText w:val="%1.%2.%3."/>
        <w:lvlJc w:val="left"/>
        <w:pPr>
          <w:ind w:left="1224" w:hanging="504"/>
        </w:pPr>
        <w:rPr>
          <w:rFonts w:hint="default"/>
          <w:b w:val="0"/>
          <w:i w:val="0"/>
          <w:strike w:val="0"/>
          <w:dstrike w:val="0"/>
          <w:color w:val="333399"/>
          <w:sz w:val="22"/>
          <w:szCs w:val="22"/>
          <w:u w:val="none" w:color="000000"/>
          <w:vertAlign w:val="baseline"/>
        </w:rPr>
      </w:lvl>
    </w:lvlOverride>
    <w:lvlOverride w:ilvl="3">
      <w:lvl w:ilvl="3">
        <w:start w:val="1"/>
        <w:numFmt w:val="decimal"/>
        <w:lvlText w:val="%1.%2.%3.%4."/>
        <w:lvlJc w:val="left"/>
        <w:pPr>
          <w:ind w:left="1728" w:hanging="648"/>
        </w:pPr>
        <w:rPr>
          <w:rFonts w:hint="default"/>
          <w:b w:val="0"/>
          <w:i w:val="0"/>
          <w:strike w:val="0"/>
          <w:dstrike w:val="0"/>
          <w:color w:val="333399"/>
          <w:sz w:val="22"/>
          <w:szCs w:val="22"/>
          <w:u w:val="none" w:color="000000"/>
          <w:vertAlign w:val="baseline"/>
        </w:rPr>
      </w:lvl>
    </w:lvlOverride>
    <w:lvlOverride w:ilvl="4">
      <w:lvl w:ilvl="4">
        <w:start w:val="1"/>
        <w:numFmt w:val="decimal"/>
        <w:lvlText w:val="%1.%2.%3.%4.%5."/>
        <w:lvlJc w:val="left"/>
        <w:pPr>
          <w:ind w:left="2232" w:hanging="792"/>
        </w:pPr>
        <w:rPr>
          <w:rFonts w:hint="default"/>
          <w:b w:val="0"/>
          <w:i w:val="0"/>
          <w:strike w:val="0"/>
          <w:dstrike w:val="0"/>
          <w:color w:val="333399"/>
          <w:sz w:val="22"/>
          <w:szCs w:val="22"/>
          <w:u w:val="none" w:color="000000"/>
          <w:vertAlign w:val="baseline"/>
        </w:rPr>
      </w:lvl>
    </w:lvlOverride>
    <w:lvlOverride w:ilvl="5">
      <w:lvl w:ilvl="5">
        <w:start w:val="1"/>
        <w:numFmt w:val="decimal"/>
        <w:lvlText w:val="%1.%2.%3.%4.%5.%6."/>
        <w:lvlJc w:val="left"/>
        <w:pPr>
          <w:ind w:left="2736" w:hanging="936"/>
        </w:pPr>
        <w:rPr>
          <w:rFonts w:hint="default"/>
          <w:b w:val="0"/>
          <w:i w:val="0"/>
          <w:strike w:val="0"/>
          <w:dstrike w:val="0"/>
          <w:color w:val="333399"/>
          <w:sz w:val="22"/>
          <w:szCs w:val="22"/>
          <w:u w:val="none" w:color="000000"/>
          <w:vertAlign w:val="baseline"/>
        </w:rPr>
      </w:lvl>
    </w:lvlOverride>
    <w:lvlOverride w:ilvl="6">
      <w:lvl w:ilvl="6">
        <w:start w:val="1"/>
        <w:numFmt w:val="decimal"/>
        <w:lvlText w:val="%1.%2.%3.%4.%5.%6.%7."/>
        <w:lvlJc w:val="left"/>
        <w:pPr>
          <w:ind w:left="3240" w:hanging="1080"/>
        </w:pPr>
        <w:rPr>
          <w:rFonts w:hint="default"/>
          <w:b w:val="0"/>
          <w:i w:val="0"/>
          <w:strike w:val="0"/>
          <w:dstrike w:val="0"/>
          <w:color w:val="333399"/>
          <w:sz w:val="22"/>
          <w:szCs w:val="22"/>
          <w:u w:val="none" w:color="000000"/>
          <w:vertAlign w:val="baseline"/>
        </w:rPr>
      </w:lvl>
    </w:lvlOverride>
    <w:lvlOverride w:ilvl="7">
      <w:lvl w:ilvl="7">
        <w:start w:val="1"/>
        <w:numFmt w:val="decimal"/>
        <w:lvlText w:val="%1.%2.%3.%4.%5.%6.%7.%8."/>
        <w:lvlJc w:val="left"/>
        <w:pPr>
          <w:ind w:left="3744" w:hanging="1224"/>
        </w:pPr>
        <w:rPr>
          <w:rFonts w:hint="default"/>
          <w:b w:val="0"/>
          <w:i w:val="0"/>
          <w:strike w:val="0"/>
          <w:dstrike w:val="0"/>
          <w:color w:val="333399"/>
          <w:sz w:val="22"/>
          <w:szCs w:val="22"/>
          <w:u w:val="none" w:color="000000"/>
          <w:vertAlign w:val="baseline"/>
        </w:rPr>
      </w:lvl>
    </w:lvlOverride>
    <w:lvlOverride w:ilvl="8">
      <w:lvl w:ilvl="8">
        <w:start w:val="1"/>
        <w:numFmt w:val="decimal"/>
        <w:lvlText w:val="%1.%2.%3.%4.%5.%6.%7.%8.%9."/>
        <w:lvlJc w:val="left"/>
        <w:pPr>
          <w:ind w:left="4320" w:hanging="1440"/>
        </w:pPr>
        <w:rPr>
          <w:rFonts w:hint="default"/>
          <w:b w:val="0"/>
          <w:i w:val="0"/>
          <w:strike w:val="0"/>
          <w:dstrike w:val="0"/>
          <w:color w:val="333399"/>
          <w:sz w:val="22"/>
          <w:szCs w:val="22"/>
          <w:u w:val="none" w:color="000000"/>
          <w:vertAlign w:val="baseline"/>
        </w:rPr>
      </w:lvl>
    </w:lvlOverride>
  </w:num>
  <w:num w:numId="25" w16cid:durableId="1696076123">
    <w:abstractNumId w:val="41"/>
  </w:num>
  <w:num w:numId="26" w16cid:durableId="1850367340">
    <w:abstractNumId w:val="48"/>
  </w:num>
  <w:num w:numId="27" w16cid:durableId="1829980632">
    <w:abstractNumId w:val="4"/>
  </w:num>
  <w:num w:numId="28" w16cid:durableId="7649612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80783">
    <w:abstractNumId w:val="33"/>
  </w:num>
  <w:num w:numId="30" w16cid:durableId="816337589">
    <w:abstractNumId w:val="26"/>
  </w:num>
  <w:num w:numId="31" w16cid:durableId="1379932779">
    <w:abstractNumId w:val="0"/>
  </w:num>
  <w:num w:numId="32" w16cid:durableId="1818066814">
    <w:abstractNumId w:val="9"/>
  </w:num>
  <w:num w:numId="33" w16cid:durableId="2070423647">
    <w:abstractNumId w:val="18"/>
  </w:num>
  <w:num w:numId="34" w16cid:durableId="710492426">
    <w:abstractNumId w:val="22"/>
  </w:num>
  <w:num w:numId="35" w16cid:durableId="47459261">
    <w:abstractNumId w:val="40"/>
  </w:num>
  <w:num w:numId="36" w16cid:durableId="293410633">
    <w:abstractNumId w:val="45"/>
  </w:num>
  <w:num w:numId="37" w16cid:durableId="50278828">
    <w:abstractNumId w:val="23"/>
  </w:num>
  <w:num w:numId="38" w16cid:durableId="353965563">
    <w:abstractNumId w:val="46"/>
  </w:num>
  <w:num w:numId="39" w16cid:durableId="1841770502">
    <w:abstractNumId w:val="25"/>
  </w:num>
  <w:num w:numId="40" w16cid:durableId="9097318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25821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5665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00665820">
    <w:abstractNumId w:val="19"/>
  </w:num>
  <w:num w:numId="44" w16cid:durableId="1939093099">
    <w:abstractNumId w:val="16"/>
  </w:num>
  <w:num w:numId="45" w16cid:durableId="729689627">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50147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39949484">
    <w:abstractNumId w:val="35"/>
  </w:num>
  <w:num w:numId="48" w16cid:durableId="815025073">
    <w:abstractNumId w:val="12"/>
  </w:num>
  <w:num w:numId="49" w16cid:durableId="163409442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27358"/>
    <w:rsid w:val="00035F58"/>
    <w:rsid w:val="000602B9"/>
    <w:rsid w:val="000752ED"/>
    <w:rsid w:val="00076F08"/>
    <w:rsid w:val="000A4516"/>
    <w:rsid w:val="000C2059"/>
    <w:rsid w:val="000D2671"/>
    <w:rsid w:val="000D41D1"/>
    <w:rsid w:val="000E6018"/>
    <w:rsid w:val="000F3C85"/>
    <w:rsid w:val="00106F78"/>
    <w:rsid w:val="00107088"/>
    <w:rsid w:val="00110BCA"/>
    <w:rsid w:val="00111293"/>
    <w:rsid w:val="00112B00"/>
    <w:rsid w:val="00113646"/>
    <w:rsid w:val="00124241"/>
    <w:rsid w:val="001248A9"/>
    <w:rsid w:val="001260C8"/>
    <w:rsid w:val="001270C6"/>
    <w:rsid w:val="00136250"/>
    <w:rsid w:val="00137D06"/>
    <w:rsid w:val="00146E6C"/>
    <w:rsid w:val="0015018D"/>
    <w:rsid w:val="00154ED4"/>
    <w:rsid w:val="0015576F"/>
    <w:rsid w:val="0015685B"/>
    <w:rsid w:val="00173A2D"/>
    <w:rsid w:val="00176FA8"/>
    <w:rsid w:val="00183086"/>
    <w:rsid w:val="0019352D"/>
    <w:rsid w:val="001C1A0F"/>
    <w:rsid w:val="001D344F"/>
    <w:rsid w:val="001F13C0"/>
    <w:rsid w:val="001F15C5"/>
    <w:rsid w:val="001F5FB2"/>
    <w:rsid w:val="00206946"/>
    <w:rsid w:val="00224599"/>
    <w:rsid w:val="002330C5"/>
    <w:rsid w:val="00266CF6"/>
    <w:rsid w:val="00267B33"/>
    <w:rsid w:val="00273B3B"/>
    <w:rsid w:val="002A1C68"/>
    <w:rsid w:val="002A519B"/>
    <w:rsid w:val="002A56CC"/>
    <w:rsid w:val="002A6CF9"/>
    <w:rsid w:val="002B55CA"/>
    <w:rsid w:val="002B64B1"/>
    <w:rsid w:val="002C1BB4"/>
    <w:rsid w:val="002C3B69"/>
    <w:rsid w:val="002E73BF"/>
    <w:rsid w:val="002F5868"/>
    <w:rsid w:val="00311971"/>
    <w:rsid w:val="00312E10"/>
    <w:rsid w:val="00324D23"/>
    <w:rsid w:val="00331FD1"/>
    <w:rsid w:val="00334E72"/>
    <w:rsid w:val="00337C97"/>
    <w:rsid w:val="00340CF9"/>
    <w:rsid w:val="00346F90"/>
    <w:rsid w:val="00357CE5"/>
    <w:rsid w:val="0036120F"/>
    <w:rsid w:val="00367EB8"/>
    <w:rsid w:val="003874E9"/>
    <w:rsid w:val="00397AF1"/>
    <w:rsid w:val="003A40A7"/>
    <w:rsid w:val="003B143C"/>
    <w:rsid w:val="003C46AD"/>
    <w:rsid w:val="003D6171"/>
    <w:rsid w:val="003E1E49"/>
    <w:rsid w:val="003E3FF5"/>
    <w:rsid w:val="003E7543"/>
    <w:rsid w:val="00400A18"/>
    <w:rsid w:val="00406247"/>
    <w:rsid w:val="00421E4B"/>
    <w:rsid w:val="00421E5B"/>
    <w:rsid w:val="0043531F"/>
    <w:rsid w:val="00437913"/>
    <w:rsid w:val="00443599"/>
    <w:rsid w:val="004509F2"/>
    <w:rsid w:val="004578A5"/>
    <w:rsid w:val="004602FA"/>
    <w:rsid w:val="00467CE4"/>
    <w:rsid w:val="0046B0FE"/>
    <w:rsid w:val="0047412D"/>
    <w:rsid w:val="00474984"/>
    <w:rsid w:val="00475032"/>
    <w:rsid w:val="0047666B"/>
    <w:rsid w:val="00476910"/>
    <w:rsid w:val="004874E3"/>
    <w:rsid w:val="004B02B8"/>
    <w:rsid w:val="004B05B5"/>
    <w:rsid w:val="004C40DB"/>
    <w:rsid w:val="004D057F"/>
    <w:rsid w:val="004D16BB"/>
    <w:rsid w:val="004E3247"/>
    <w:rsid w:val="004E3975"/>
    <w:rsid w:val="004F30BB"/>
    <w:rsid w:val="0050353F"/>
    <w:rsid w:val="005063BE"/>
    <w:rsid w:val="00511732"/>
    <w:rsid w:val="00521126"/>
    <w:rsid w:val="0052125D"/>
    <w:rsid w:val="00521C85"/>
    <w:rsid w:val="005234AE"/>
    <w:rsid w:val="0052405B"/>
    <w:rsid w:val="00530E03"/>
    <w:rsid w:val="00531D7B"/>
    <w:rsid w:val="00534D48"/>
    <w:rsid w:val="00562CF5"/>
    <w:rsid w:val="00572584"/>
    <w:rsid w:val="00575920"/>
    <w:rsid w:val="005775D5"/>
    <w:rsid w:val="005B01F0"/>
    <w:rsid w:val="005D742C"/>
    <w:rsid w:val="005E3901"/>
    <w:rsid w:val="005E60C7"/>
    <w:rsid w:val="006006BF"/>
    <w:rsid w:val="006015A5"/>
    <w:rsid w:val="00627584"/>
    <w:rsid w:val="00627C86"/>
    <w:rsid w:val="00636F3C"/>
    <w:rsid w:val="00641351"/>
    <w:rsid w:val="00647821"/>
    <w:rsid w:val="00653707"/>
    <w:rsid w:val="00666FB7"/>
    <w:rsid w:val="006725BD"/>
    <w:rsid w:val="006924C4"/>
    <w:rsid w:val="006B0E00"/>
    <w:rsid w:val="006B391E"/>
    <w:rsid w:val="006C16DB"/>
    <w:rsid w:val="006C320A"/>
    <w:rsid w:val="006D2EDB"/>
    <w:rsid w:val="00702803"/>
    <w:rsid w:val="007176AC"/>
    <w:rsid w:val="00725F17"/>
    <w:rsid w:val="00733282"/>
    <w:rsid w:val="00752EEC"/>
    <w:rsid w:val="00765785"/>
    <w:rsid w:val="00775717"/>
    <w:rsid w:val="00784785"/>
    <w:rsid w:val="0079053F"/>
    <w:rsid w:val="007A48AC"/>
    <w:rsid w:val="007C042D"/>
    <w:rsid w:val="007C3C73"/>
    <w:rsid w:val="007C425F"/>
    <w:rsid w:val="007D67C0"/>
    <w:rsid w:val="007E0C80"/>
    <w:rsid w:val="00800A65"/>
    <w:rsid w:val="0081466C"/>
    <w:rsid w:val="00816F9E"/>
    <w:rsid w:val="00817E98"/>
    <w:rsid w:val="008273BB"/>
    <w:rsid w:val="0084029B"/>
    <w:rsid w:val="00852877"/>
    <w:rsid w:val="008542E3"/>
    <w:rsid w:val="00857F1E"/>
    <w:rsid w:val="00881D0F"/>
    <w:rsid w:val="008857F7"/>
    <w:rsid w:val="008943F1"/>
    <w:rsid w:val="008A2673"/>
    <w:rsid w:val="008A33DA"/>
    <w:rsid w:val="008B4888"/>
    <w:rsid w:val="008D29CC"/>
    <w:rsid w:val="008D6BBE"/>
    <w:rsid w:val="008E11D3"/>
    <w:rsid w:val="008E78A1"/>
    <w:rsid w:val="008F1910"/>
    <w:rsid w:val="008F5CB8"/>
    <w:rsid w:val="00904857"/>
    <w:rsid w:val="00915D92"/>
    <w:rsid w:val="009255A4"/>
    <w:rsid w:val="00926733"/>
    <w:rsid w:val="00931324"/>
    <w:rsid w:val="00932CAA"/>
    <w:rsid w:val="00933040"/>
    <w:rsid w:val="00937DC3"/>
    <w:rsid w:val="00940BE3"/>
    <w:rsid w:val="009506AB"/>
    <w:rsid w:val="00963E8D"/>
    <w:rsid w:val="00966781"/>
    <w:rsid w:val="00975593"/>
    <w:rsid w:val="00982DB7"/>
    <w:rsid w:val="00994B8E"/>
    <w:rsid w:val="009A3B14"/>
    <w:rsid w:val="009B5054"/>
    <w:rsid w:val="009C3251"/>
    <w:rsid w:val="009D03DC"/>
    <w:rsid w:val="009D0C95"/>
    <w:rsid w:val="009D2FFB"/>
    <w:rsid w:val="009D44F3"/>
    <w:rsid w:val="009D467F"/>
    <w:rsid w:val="009E6988"/>
    <w:rsid w:val="009F6E74"/>
    <w:rsid w:val="009F7261"/>
    <w:rsid w:val="00A00E04"/>
    <w:rsid w:val="00A239E2"/>
    <w:rsid w:val="00A31D96"/>
    <w:rsid w:val="00A40BA8"/>
    <w:rsid w:val="00A43450"/>
    <w:rsid w:val="00A56B0F"/>
    <w:rsid w:val="00A7334E"/>
    <w:rsid w:val="00A75609"/>
    <w:rsid w:val="00A809AC"/>
    <w:rsid w:val="00AA7D2D"/>
    <w:rsid w:val="00AC6EDF"/>
    <w:rsid w:val="00AD3866"/>
    <w:rsid w:val="00AE1962"/>
    <w:rsid w:val="00AE1A49"/>
    <w:rsid w:val="00AE58E5"/>
    <w:rsid w:val="00AF05C8"/>
    <w:rsid w:val="00B11087"/>
    <w:rsid w:val="00B1629D"/>
    <w:rsid w:val="00B27FBB"/>
    <w:rsid w:val="00B3271F"/>
    <w:rsid w:val="00B556CE"/>
    <w:rsid w:val="00B61119"/>
    <w:rsid w:val="00B74859"/>
    <w:rsid w:val="00B80720"/>
    <w:rsid w:val="00B91F0B"/>
    <w:rsid w:val="00B92358"/>
    <w:rsid w:val="00BA6BD0"/>
    <w:rsid w:val="00BB23D3"/>
    <w:rsid w:val="00BB39B4"/>
    <w:rsid w:val="00BB5D46"/>
    <w:rsid w:val="00BC3CB9"/>
    <w:rsid w:val="00BD183E"/>
    <w:rsid w:val="00BE20ED"/>
    <w:rsid w:val="00BE233F"/>
    <w:rsid w:val="00BF0B48"/>
    <w:rsid w:val="00BF4B7F"/>
    <w:rsid w:val="00C05BEC"/>
    <w:rsid w:val="00C06921"/>
    <w:rsid w:val="00C200CA"/>
    <w:rsid w:val="00C20AB0"/>
    <w:rsid w:val="00C3104B"/>
    <w:rsid w:val="00C425C6"/>
    <w:rsid w:val="00C50D42"/>
    <w:rsid w:val="00C53138"/>
    <w:rsid w:val="00C53E07"/>
    <w:rsid w:val="00C73A55"/>
    <w:rsid w:val="00C81AF5"/>
    <w:rsid w:val="00C93972"/>
    <w:rsid w:val="00C95B03"/>
    <w:rsid w:val="00CA196F"/>
    <w:rsid w:val="00CA3238"/>
    <w:rsid w:val="00CA39ED"/>
    <w:rsid w:val="00CB2B30"/>
    <w:rsid w:val="00CB7A7B"/>
    <w:rsid w:val="00CF21FB"/>
    <w:rsid w:val="00CF4545"/>
    <w:rsid w:val="00CF66CE"/>
    <w:rsid w:val="00D113C3"/>
    <w:rsid w:val="00D1629B"/>
    <w:rsid w:val="00D217E5"/>
    <w:rsid w:val="00D42D4C"/>
    <w:rsid w:val="00D5168F"/>
    <w:rsid w:val="00D54B11"/>
    <w:rsid w:val="00D73C1C"/>
    <w:rsid w:val="00D92D32"/>
    <w:rsid w:val="00D9369C"/>
    <w:rsid w:val="00DA7B91"/>
    <w:rsid w:val="00DA7C7E"/>
    <w:rsid w:val="00DB1508"/>
    <w:rsid w:val="00DB3A1C"/>
    <w:rsid w:val="00DB5243"/>
    <w:rsid w:val="00DB7C93"/>
    <w:rsid w:val="00DD2330"/>
    <w:rsid w:val="00DD4813"/>
    <w:rsid w:val="00DD6301"/>
    <w:rsid w:val="00DE00E0"/>
    <w:rsid w:val="00DE1C71"/>
    <w:rsid w:val="00E00681"/>
    <w:rsid w:val="00E02E4B"/>
    <w:rsid w:val="00E0456D"/>
    <w:rsid w:val="00E23D68"/>
    <w:rsid w:val="00E305EF"/>
    <w:rsid w:val="00E315C5"/>
    <w:rsid w:val="00E36004"/>
    <w:rsid w:val="00E41769"/>
    <w:rsid w:val="00E46CE7"/>
    <w:rsid w:val="00E46EB5"/>
    <w:rsid w:val="00E5079C"/>
    <w:rsid w:val="00E87947"/>
    <w:rsid w:val="00E944C6"/>
    <w:rsid w:val="00E95DEC"/>
    <w:rsid w:val="00E96616"/>
    <w:rsid w:val="00EB5A56"/>
    <w:rsid w:val="00EB67EE"/>
    <w:rsid w:val="00EE6223"/>
    <w:rsid w:val="00EE6B56"/>
    <w:rsid w:val="00EE6EA6"/>
    <w:rsid w:val="00EF20A6"/>
    <w:rsid w:val="00EF78EB"/>
    <w:rsid w:val="00F028EF"/>
    <w:rsid w:val="00F046F4"/>
    <w:rsid w:val="00F047E7"/>
    <w:rsid w:val="00F12720"/>
    <w:rsid w:val="00F32C1D"/>
    <w:rsid w:val="00F46EEE"/>
    <w:rsid w:val="00F64113"/>
    <w:rsid w:val="00F6678F"/>
    <w:rsid w:val="00F777E5"/>
    <w:rsid w:val="00F82468"/>
    <w:rsid w:val="00FA1A59"/>
    <w:rsid w:val="00FA230C"/>
    <w:rsid w:val="00FB0261"/>
    <w:rsid w:val="00FB5EC7"/>
    <w:rsid w:val="00FC3B90"/>
    <w:rsid w:val="00FC5027"/>
    <w:rsid w:val="00FD3453"/>
    <w:rsid w:val="00FD4A0D"/>
    <w:rsid w:val="00FD75A5"/>
    <w:rsid w:val="0136A861"/>
    <w:rsid w:val="0147BD51"/>
    <w:rsid w:val="0212CBBD"/>
    <w:rsid w:val="0307383F"/>
    <w:rsid w:val="0314000F"/>
    <w:rsid w:val="03B8FCCC"/>
    <w:rsid w:val="053043B0"/>
    <w:rsid w:val="055D6279"/>
    <w:rsid w:val="06471CC9"/>
    <w:rsid w:val="0698A290"/>
    <w:rsid w:val="07842562"/>
    <w:rsid w:val="083C68DC"/>
    <w:rsid w:val="0990A2E8"/>
    <w:rsid w:val="0A8787E4"/>
    <w:rsid w:val="0A8AF9A5"/>
    <w:rsid w:val="0B78A005"/>
    <w:rsid w:val="0C20386A"/>
    <w:rsid w:val="0D78B77F"/>
    <w:rsid w:val="0DC3B61A"/>
    <w:rsid w:val="0DF14F62"/>
    <w:rsid w:val="0E4DED8C"/>
    <w:rsid w:val="0FCDB0E3"/>
    <w:rsid w:val="10352512"/>
    <w:rsid w:val="10665F09"/>
    <w:rsid w:val="1160D6F9"/>
    <w:rsid w:val="11DC4DD2"/>
    <w:rsid w:val="11E39EC2"/>
    <w:rsid w:val="1207B32D"/>
    <w:rsid w:val="12FB13DB"/>
    <w:rsid w:val="130551A5"/>
    <w:rsid w:val="1323F440"/>
    <w:rsid w:val="149865E5"/>
    <w:rsid w:val="14A33FBE"/>
    <w:rsid w:val="14B01592"/>
    <w:rsid w:val="15DBC822"/>
    <w:rsid w:val="166E01F7"/>
    <w:rsid w:val="17071EBE"/>
    <w:rsid w:val="17244FB5"/>
    <w:rsid w:val="17342EF2"/>
    <w:rsid w:val="17C0B0A7"/>
    <w:rsid w:val="1816D246"/>
    <w:rsid w:val="1913F02A"/>
    <w:rsid w:val="195B6ACC"/>
    <w:rsid w:val="1A097DDD"/>
    <w:rsid w:val="1A3B667E"/>
    <w:rsid w:val="1A460984"/>
    <w:rsid w:val="1AD7F636"/>
    <w:rsid w:val="1EA52676"/>
    <w:rsid w:val="1F9FEA02"/>
    <w:rsid w:val="218F6C42"/>
    <w:rsid w:val="21B60260"/>
    <w:rsid w:val="223745F9"/>
    <w:rsid w:val="227310F1"/>
    <w:rsid w:val="22771AA2"/>
    <w:rsid w:val="230EB6CA"/>
    <w:rsid w:val="23A866B9"/>
    <w:rsid w:val="258D5F0C"/>
    <w:rsid w:val="27A23360"/>
    <w:rsid w:val="28050D47"/>
    <w:rsid w:val="2835C205"/>
    <w:rsid w:val="29609293"/>
    <w:rsid w:val="29F836C7"/>
    <w:rsid w:val="2B27244F"/>
    <w:rsid w:val="2CECE766"/>
    <w:rsid w:val="2CFFC82A"/>
    <w:rsid w:val="2D2AF221"/>
    <w:rsid w:val="2D4462B9"/>
    <w:rsid w:val="2D86FE78"/>
    <w:rsid w:val="2D8E786F"/>
    <w:rsid w:val="2E11FBB0"/>
    <w:rsid w:val="2F0320C9"/>
    <w:rsid w:val="3064322B"/>
    <w:rsid w:val="32E55A21"/>
    <w:rsid w:val="32EE4C7C"/>
    <w:rsid w:val="333CE071"/>
    <w:rsid w:val="358CC82E"/>
    <w:rsid w:val="37C1BD9F"/>
    <w:rsid w:val="38190E0E"/>
    <w:rsid w:val="3827C36E"/>
    <w:rsid w:val="3832128A"/>
    <w:rsid w:val="3870FCF5"/>
    <w:rsid w:val="38D1CB2C"/>
    <w:rsid w:val="39FBA62B"/>
    <w:rsid w:val="3CD8F6C1"/>
    <w:rsid w:val="3D90FC1E"/>
    <w:rsid w:val="3EFEA11C"/>
    <w:rsid w:val="3F56D3FC"/>
    <w:rsid w:val="404E06DA"/>
    <w:rsid w:val="410C6DCE"/>
    <w:rsid w:val="42BCA28F"/>
    <w:rsid w:val="43B49C0E"/>
    <w:rsid w:val="45545D91"/>
    <w:rsid w:val="45962042"/>
    <w:rsid w:val="4698C290"/>
    <w:rsid w:val="46BC0024"/>
    <w:rsid w:val="470F0D17"/>
    <w:rsid w:val="47C4320F"/>
    <w:rsid w:val="47C86E19"/>
    <w:rsid w:val="47E6474D"/>
    <w:rsid w:val="47E844BA"/>
    <w:rsid w:val="480DE74D"/>
    <w:rsid w:val="49419D54"/>
    <w:rsid w:val="4953BD93"/>
    <w:rsid w:val="49CCB0AF"/>
    <w:rsid w:val="4B2540A9"/>
    <w:rsid w:val="4CE37550"/>
    <w:rsid w:val="4D464719"/>
    <w:rsid w:val="4E4FF6A5"/>
    <w:rsid w:val="4ED4B46B"/>
    <w:rsid w:val="4F9EDB45"/>
    <w:rsid w:val="4FBAD4FC"/>
    <w:rsid w:val="50672E41"/>
    <w:rsid w:val="50EFD905"/>
    <w:rsid w:val="52DF6A89"/>
    <w:rsid w:val="52FA5163"/>
    <w:rsid w:val="536BF2FF"/>
    <w:rsid w:val="55AE495A"/>
    <w:rsid w:val="59E161DB"/>
    <w:rsid w:val="5A0B38C6"/>
    <w:rsid w:val="5ACFDA72"/>
    <w:rsid w:val="5AD64C10"/>
    <w:rsid w:val="5ADC812E"/>
    <w:rsid w:val="5BD165E3"/>
    <w:rsid w:val="5C3C2DA5"/>
    <w:rsid w:val="5C71C6C4"/>
    <w:rsid w:val="5CA75B5A"/>
    <w:rsid w:val="5CB45D75"/>
    <w:rsid w:val="5D40B522"/>
    <w:rsid w:val="5EBC07F3"/>
    <w:rsid w:val="5F1584C6"/>
    <w:rsid w:val="602E6113"/>
    <w:rsid w:val="609CE234"/>
    <w:rsid w:val="6121C6FB"/>
    <w:rsid w:val="61AA36F6"/>
    <w:rsid w:val="6309214E"/>
    <w:rsid w:val="6382C10F"/>
    <w:rsid w:val="64862615"/>
    <w:rsid w:val="64A646FD"/>
    <w:rsid w:val="65400451"/>
    <w:rsid w:val="6580BB2A"/>
    <w:rsid w:val="66929DF4"/>
    <w:rsid w:val="68527E4C"/>
    <w:rsid w:val="6868F9D9"/>
    <w:rsid w:val="688F9C81"/>
    <w:rsid w:val="698DC9AB"/>
    <w:rsid w:val="6A37C04F"/>
    <w:rsid w:val="6A8F780A"/>
    <w:rsid w:val="6AEE8224"/>
    <w:rsid w:val="6C1CA11D"/>
    <w:rsid w:val="6D2B55A9"/>
    <w:rsid w:val="6D4DEF47"/>
    <w:rsid w:val="6D61F18C"/>
    <w:rsid w:val="6DC9328A"/>
    <w:rsid w:val="6EC38AEF"/>
    <w:rsid w:val="6FE8F9A4"/>
    <w:rsid w:val="719B6BA8"/>
    <w:rsid w:val="72D45360"/>
    <w:rsid w:val="740826FB"/>
    <w:rsid w:val="74D5B87F"/>
    <w:rsid w:val="75F341EA"/>
    <w:rsid w:val="7643C935"/>
    <w:rsid w:val="78A7D20D"/>
    <w:rsid w:val="79E03534"/>
    <w:rsid w:val="7B5278F6"/>
    <w:rsid w:val="7BBBA433"/>
    <w:rsid w:val="7C20C64B"/>
    <w:rsid w:val="7C5EC4E6"/>
    <w:rsid w:val="7C6582C8"/>
    <w:rsid w:val="7CD3899C"/>
    <w:rsid w:val="7DBD7D65"/>
    <w:rsid w:val="7DC1575F"/>
    <w:rsid w:val="7E52E549"/>
    <w:rsid w:val="7E5A0106"/>
    <w:rsid w:val="7EC408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BC95C"/>
  <w15:docId w15:val="{6738B296-7F6B-475F-9906-A169FB23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331FD1"/>
    <w:pPr>
      <w:ind w:left="720"/>
      <w:contextualSpacing/>
    </w:pPr>
  </w:style>
  <w:style w:type="numbering" w:customStyle="1" w:styleId="Style1">
    <w:name w:val="Style1"/>
    <w:uiPriority w:val="99"/>
    <w:rsid w:val="00173A2D"/>
    <w:pPr>
      <w:numPr>
        <w:numId w:val="31"/>
      </w:numPr>
    </w:pPr>
  </w:style>
  <w:style w:type="character" w:styleId="CommentReference">
    <w:name w:val="annotation reference"/>
    <w:basedOn w:val="DefaultParagraphFont"/>
    <w:uiPriority w:val="99"/>
    <w:semiHidden/>
    <w:unhideWhenUsed/>
    <w:rsid w:val="00437913"/>
    <w:rPr>
      <w:sz w:val="16"/>
      <w:szCs w:val="16"/>
    </w:rPr>
  </w:style>
  <w:style w:type="paragraph" w:styleId="CommentText">
    <w:name w:val="annotation text"/>
    <w:basedOn w:val="Normal"/>
    <w:link w:val="CommentTextChar"/>
    <w:uiPriority w:val="99"/>
    <w:unhideWhenUsed/>
    <w:rsid w:val="00437913"/>
    <w:pPr>
      <w:spacing w:line="240" w:lineRule="auto"/>
    </w:pPr>
    <w:rPr>
      <w:sz w:val="20"/>
      <w:szCs w:val="20"/>
    </w:rPr>
  </w:style>
  <w:style w:type="character" w:customStyle="1" w:styleId="CommentTextChar">
    <w:name w:val="Comment Text Char"/>
    <w:basedOn w:val="DefaultParagraphFont"/>
    <w:link w:val="CommentText"/>
    <w:uiPriority w:val="99"/>
    <w:rsid w:val="0043791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37913"/>
    <w:rPr>
      <w:b/>
      <w:bCs/>
    </w:rPr>
  </w:style>
  <w:style w:type="character" w:customStyle="1" w:styleId="CommentSubjectChar">
    <w:name w:val="Comment Subject Char"/>
    <w:basedOn w:val="CommentTextChar"/>
    <w:link w:val="CommentSubject"/>
    <w:uiPriority w:val="99"/>
    <w:semiHidden/>
    <w:rsid w:val="0043791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37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13"/>
    <w:rPr>
      <w:rFonts w:ascii="Segoe UI" w:eastAsia="Calibri" w:hAnsi="Segoe UI" w:cs="Segoe UI"/>
      <w:color w:val="000000"/>
      <w:sz w:val="18"/>
      <w:szCs w:val="18"/>
    </w:rPr>
  </w:style>
  <w:style w:type="paragraph" w:styleId="Footer">
    <w:name w:val="footer"/>
    <w:basedOn w:val="Normal"/>
    <w:link w:val="FooterChar"/>
    <w:uiPriority w:val="99"/>
    <w:unhideWhenUsed/>
    <w:rsid w:val="00702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03"/>
    <w:rPr>
      <w:rFonts w:ascii="Calibri" w:eastAsia="Calibri" w:hAnsi="Calibri" w:cs="Calibri"/>
      <w:color w:val="000000"/>
    </w:rPr>
  </w:style>
  <w:style w:type="paragraph" w:styleId="Revision">
    <w:name w:val="Revision"/>
    <w:hidden/>
    <w:uiPriority w:val="99"/>
    <w:semiHidden/>
    <w:rsid w:val="003C46A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B2B30"/>
    <w:rPr>
      <w:color w:val="0563C1" w:themeColor="hyperlink"/>
      <w:u w:val="single"/>
    </w:rPr>
  </w:style>
  <w:style w:type="character" w:styleId="UnresolvedMention">
    <w:name w:val="Unresolved Mention"/>
    <w:basedOn w:val="DefaultParagraphFont"/>
    <w:uiPriority w:val="99"/>
    <w:semiHidden/>
    <w:unhideWhenUsed/>
    <w:rsid w:val="00CB2B30"/>
    <w:rPr>
      <w:color w:val="605E5C"/>
      <w:shd w:val="clear" w:color="auto" w:fill="E1DFDD"/>
    </w:rPr>
  </w:style>
  <w:style w:type="table" w:styleId="TableGrid">
    <w:name w:val="Table Grid"/>
    <w:basedOn w:val="TableNormal"/>
    <w:uiPriority w:val="39"/>
    <w:rsid w:val="00AD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E3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975"/>
    <w:rPr>
      <w:rFonts w:ascii="Calibri" w:eastAsia="Calibri" w:hAnsi="Calibri" w:cs="Calibri"/>
      <w:color w:val="000000"/>
    </w:rPr>
  </w:style>
  <w:style w:type="paragraph" w:styleId="BodyText">
    <w:name w:val="Body Text"/>
    <w:basedOn w:val="Normal"/>
    <w:link w:val="BodyTextChar"/>
    <w:uiPriority w:val="99"/>
    <w:semiHidden/>
    <w:unhideWhenUsed/>
    <w:rsid w:val="00775717"/>
    <w:pPr>
      <w:spacing w:after="120" w:line="259" w:lineRule="auto"/>
      <w:ind w:left="0" w:right="0" w:firstLine="0"/>
      <w:jc w:val="left"/>
    </w:pPr>
    <w:rPr>
      <w:rFonts w:asciiTheme="minorHAnsi" w:eastAsiaTheme="minorHAnsi" w:hAnsiTheme="minorHAnsi" w:cstheme="minorBidi"/>
      <w:color w:val="auto"/>
      <w:lang w:eastAsia="en-US"/>
    </w:rPr>
  </w:style>
  <w:style w:type="character" w:customStyle="1" w:styleId="BodyTextChar">
    <w:name w:val="Body Text Char"/>
    <w:basedOn w:val="DefaultParagraphFont"/>
    <w:link w:val="BodyText"/>
    <w:uiPriority w:val="99"/>
    <w:semiHidden/>
    <w:rsid w:val="0077571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3831">
      <w:bodyDiv w:val="1"/>
      <w:marLeft w:val="0"/>
      <w:marRight w:val="0"/>
      <w:marTop w:val="0"/>
      <w:marBottom w:val="0"/>
      <w:divBdr>
        <w:top w:val="none" w:sz="0" w:space="0" w:color="auto"/>
        <w:left w:val="none" w:sz="0" w:space="0" w:color="auto"/>
        <w:bottom w:val="none" w:sz="0" w:space="0" w:color="auto"/>
        <w:right w:val="none" w:sz="0" w:space="0" w:color="auto"/>
      </w:divBdr>
    </w:div>
    <w:div w:id="177192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www.npws.ie/maps-and-data/data-standards"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F9997FB7458BBCF9FB4CCE9D04C1"/>
        <w:category>
          <w:name w:val="General"/>
          <w:gallery w:val="placeholder"/>
        </w:category>
        <w:types>
          <w:type w:val="bbPlcHdr"/>
        </w:types>
        <w:behaviors>
          <w:behavior w:val="content"/>
        </w:behaviors>
        <w:guid w:val="{3F8E55A8-88C8-46DD-BE86-9A098688C822}"/>
      </w:docPartPr>
      <w:docPartBody>
        <w:p w:rsidR="006237B5" w:rsidRDefault="00CF21FB" w:rsidP="00CF21FB">
          <w:pPr>
            <w:pStyle w:val="83C0F9997FB7458BBCF9FB4CCE9D04C1"/>
          </w:pPr>
          <w:r>
            <w:rPr>
              <w:rStyle w:val="PlaceholderText"/>
            </w:rPr>
            <w:t>Click here to enter text.</w:t>
          </w:r>
        </w:p>
      </w:docPartBody>
    </w:docPart>
    <w:docPart>
      <w:docPartPr>
        <w:name w:val="DF59E007C65E40EAB399BCE02F711768"/>
        <w:category>
          <w:name w:val="General"/>
          <w:gallery w:val="placeholder"/>
        </w:category>
        <w:types>
          <w:type w:val="bbPlcHdr"/>
        </w:types>
        <w:behaviors>
          <w:behavior w:val="content"/>
        </w:behaviors>
        <w:guid w:val="{DBED45DC-39A2-48A8-8142-254739D205C4}"/>
      </w:docPartPr>
      <w:docPartBody>
        <w:p w:rsidR="006237B5" w:rsidRDefault="00CF21FB" w:rsidP="00CF21FB">
          <w:pPr>
            <w:pStyle w:val="DF59E007C65E40EAB399BCE02F71176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FB"/>
    <w:rsid w:val="00197D43"/>
    <w:rsid w:val="00531D7B"/>
    <w:rsid w:val="005518A3"/>
    <w:rsid w:val="006237B5"/>
    <w:rsid w:val="006253D0"/>
    <w:rsid w:val="006D6F25"/>
    <w:rsid w:val="00755E59"/>
    <w:rsid w:val="0081431B"/>
    <w:rsid w:val="008C74BB"/>
    <w:rsid w:val="0094672C"/>
    <w:rsid w:val="00994B8E"/>
    <w:rsid w:val="009B4331"/>
    <w:rsid w:val="009D2FFB"/>
    <w:rsid w:val="00A54BEE"/>
    <w:rsid w:val="00B0633F"/>
    <w:rsid w:val="00B850B2"/>
    <w:rsid w:val="00BB5D46"/>
    <w:rsid w:val="00C53138"/>
    <w:rsid w:val="00C93972"/>
    <w:rsid w:val="00CF21FB"/>
    <w:rsid w:val="00D03DAB"/>
    <w:rsid w:val="00F32C1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1FB"/>
  </w:style>
  <w:style w:type="paragraph" w:customStyle="1" w:styleId="83C0F9997FB7458BBCF9FB4CCE9D04C1">
    <w:name w:val="83C0F9997FB7458BBCF9FB4CCE9D04C1"/>
    <w:rsid w:val="00CF21FB"/>
  </w:style>
  <w:style w:type="paragraph" w:customStyle="1" w:styleId="DF59E007C65E40EAB399BCE02F711768">
    <w:name w:val="DF59E007C65E40EAB399BCE02F711768"/>
    <w:rsid w:val="00CF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D58FEA4EA6479E206A4EEE79D39F" ma:contentTypeVersion="5" ma:contentTypeDescription="Create a new document." ma:contentTypeScope="" ma:versionID="a836175573e5c52eb9d536f5e31edca2">
  <xsd:schema xmlns:xsd="http://www.w3.org/2001/XMLSchema" xmlns:xs="http://www.w3.org/2001/XMLSchema" xmlns:p="http://schemas.microsoft.com/office/2006/metadata/properties" xmlns:ns2="b8b2c127-564f-47d3-87c8-4f1237f897bb" targetNamespace="http://schemas.microsoft.com/office/2006/metadata/properties" ma:root="true" ma:fieldsID="39280a46b8d5f16fb0e5bee0c8019600" ns2:_="">
    <xsd:import namespace="b8b2c127-564f-47d3-87c8-4f1237f89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2c127-564f-47d3-87c8-4f1237f8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14D9F-83A7-4CA6-B45A-250ECD9D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2c127-564f-47d3-87c8-4f1237f8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776117-3F11-4A92-A58A-5CEFE11A450D}">
  <ds:schemaRefs>
    <ds:schemaRef ds:uri="http://schemas.microsoft.com/sharepoint/v3/contenttype/forms"/>
  </ds:schemaRefs>
</ds:datastoreItem>
</file>

<file path=customXml/itemProps3.xml><?xml version="1.0" encoding="utf-8"?>
<ds:datastoreItem xmlns:ds="http://schemas.openxmlformats.org/officeDocument/2006/customXml" ds:itemID="{5F79DE97-C676-46AB-9BB9-8DACF86090DA}">
  <ds:schemaRefs>
    <ds:schemaRef ds:uri="http://schemas.openxmlformats.org/officeDocument/2006/bibliography"/>
  </ds:schemaRefs>
</ds:datastoreItem>
</file>

<file path=customXml/itemProps4.xml><?xml version="1.0" encoding="utf-8"?>
<ds:datastoreItem xmlns:ds="http://schemas.openxmlformats.org/officeDocument/2006/customXml" ds:itemID="{0DDEC5E0-70AD-4A5B-A577-A5676B07E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9577</Words>
  <Characters>54595</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Instructions</dc:description>
  <cp:lastModifiedBy>Lorraine Egan</cp:lastModifiedBy>
  <cp:revision>7</cp:revision>
  <dcterms:created xsi:type="dcterms:W3CDTF">2026-07-22T14:38:00Z</dcterms:created>
  <dcterms:modified xsi:type="dcterms:W3CDTF">2026-07-26T17:28:00Z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0x0101000295D58FEA4EA6479E206A4EEE79D39F</vt:lpwstr>
  </property>
  <property fmtid="{D5CDD505-2E9C-101B-9397-08002B2CF9AE}" pid="3" name="docLang">
    <vt:lpwstr>en</vt:lpwstr>
  </property>
</Properties>
</file>