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BB66B" w14:textId="39CCFED2" w:rsidR="00F650FE" w:rsidRPr="00841EAA" w:rsidRDefault="00A36A02" w:rsidP="007027FA">
      <w:pPr>
        <w:pBdr>
          <w:top w:val="nil"/>
          <w:left w:val="nil"/>
          <w:bottom w:val="nil"/>
          <w:right w:val="nil"/>
          <w:between w:val="nil"/>
        </w:pBdr>
        <w:spacing w:line="240" w:lineRule="auto"/>
        <w:jc w:val="center"/>
        <w:rPr>
          <w:rFonts w:asciiTheme="minorHAnsi" w:eastAsia="Arial" w:hAnsiTheme="minorHAnsi" w:cstheme="minorHAnsi"/>
          <w:b/>
          <w:color w:val="333399"/>
          <w:sz w:val="28"/>
          <w:szCs w:val="28"/>
          <w:highlight w:val="yellow"/>
        </w:rPr>
      </w:pPr>
      <w:r>
        <w:rPr>
          <w:rFonts w:asciiTheme="minorHAnsi" w:eastAsia="Arial" w:hAnsiTheme="minorHAnsi" w:cstheme="minorHAnsi"/>
          <w:b/>
          <w:noProof/>
          <w:color w:val="333399"/>
          <w:sz w:val="28"/>
          <w:szCs w:val="28"/>
        </w:rPr>
        <w:drawing>
          <wp:inline distT="0" distB="0" distL="0" distR="0" wp14:anchorId="08587E0F" wp14:editId="26513E68">
            <wp:extent cx="1547682" cy="2247900"/>
            <wp:effectExtent l="0" t="0" r="0" b="0"/>
            <wp:docPr id="181212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2064" name="Picture 18121206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6926" cy="2261326"/>
                    </a:xfrm>
                    <a:prstGeom prst="rect">
                      <a:avLst/>
                    </a:prstGeom>
                  </pic:spPr>
                </pic:pic>
              </a:graphicData>
            </a:graphic>
          </wp:inline>
        </w:drawing>
      </w:r>
    </w:p>
    <w:p w14:paraId="62124C2A" w14:textId="77777777" w:rsidR="00F650FE" w:rsidRDefault="00F650FE" w:rsidP="002E34C0">
      <w:pPr>
        <w:pBdr>
          <w:top w:val="nil"/>
          <w:left w:val="nil"/>
          <w:bottom w:val="nil"/>
          <w:right w:val="nil"/>
          <w:between w:val="nil"/>
        </w:pBdr>
        <w:spacing w:line="240" w:lineRule="auto"/>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30FE048A" w:rsidR="006B1A29" w:rsidRPr="002E34C0" w:rsidRDefault="00A36A02"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roofErr w:type="spellStart"/>
      <w:r w:rsidRPr="002E34C0">
        <w:rPr>
          <w:rFonts w:asciiTheme="minorHAnsi" w:eastAsia="Arial" w:hAnsiTheme="minorHAnsi" w:cstheme="minorHAnsi"/>
          <w:b/>
          <w:bCs/>
          <w:color w:val="333399"/>
          <w:sz w:val="40"/>
          <w:szCs w:val="40"/>
        </w:rPr>
        <w:t>Garranbane</w:t>
      </w:r>
      <w:proofErr w:type="spellEnd"/>
      <w:r w:rsidRPr="002E34C0">
        <w:rPr>
          <w:rFonts w:asciiTheme="minorHAnsi" w:eastAsia="Arial" w:hAnsiTheme="minorHAnsi" w:cstheme="minorHAnsi"/>
          <w:b/>
          <w:bCs/>
          <w:color w:val="333399"/>
          <w:sz w:val="40"/>
          <w:szCs w:val="40"/>
        </w:rPr>
        <w:t xml:space="preserve"> N</w:t>
      </w:r>
      <w:r w:rsidR="002E34C0">
        <w:rPr>
          <w:rFonts w:asciiTheme="minorHAnsi" w:eastAsia="Arial" w:hAnsiTheme="minorHAnsi" w:cstheme="minorHAnsi"/>
          <w:b/>
          <w:bCs/>
          <w:color w:val="333399"/>
          <w:sz w:val="40"/>
          <w:szCs w:val="40"/>
        </w:rPr>
        <w:t>ational School</w:t>
      </w:r>
    </w:p>
    <w:p w14:paraId="064FB7F3" w14:textId="53D06225" w:rsidR="00A36A02" w:rsidRDefault="00A36A02"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17157I</w:t>
      </w:r>
    </w:p>
    <w:p w14:paraId="6BDD7C6D" w14:textId="737C6586"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1F5D2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01C9E41B" w:rsidR="008A577D" w:rsidRPr="008A577D" w:rsidRDefault="00A36A02" w:rsidP="00C3400B">
            <w:pPr>
              <w:spacing w:after="0"/>
              <w:rPr>
                <w:rFonts w:asciiTheme="minorHAnsi" w:eastAsia="Arial" w:hAnsiTheme="minorHAnsi" w:cstheme="minorHAnsi"/>
                <w:b/>
                <w:bCs/>
                <w:color w:val="333399"/>
                <w:sz w:val="20"/>
                <w:szCs w:val="20"/>
                <w:highlight w:val="yellow"/>
              </w:rPr>
            </w:pPr>
            <w:r w:rsidRPr="007647DC">
              <w:rPr>
                <w:rFonts w:asciiTheme="minorHAnsi" w:eastAsia="Arial" w:hAnsiTheme="minorHAnsi" w:cstheme="minorHAnsi"/>
                <w:b/>
                <w:bCs/>
                <w:color w:val="333399"/>
                <w:sz w:val="20"/>
                <w:szCs w:val="20"/>
              </w:rPr>
              <w:t>26</w:t>
            </w:r>
            <w:r w:rsidR="007647DC" w:rsidRPr="007647DC">
              <w:rPr>
                <w:rFonts w:asciiTheme="minorHAnsi" w:eastAsia="Arial" w:hAnsiTheme="minorHAnsi" w:cstheme="minorHAnsi"/>
                <w:b/>
                <w:bCs/>
                <w:color w:val="333399"/>
                <w:sz w:val="20"/>
                <w:szCs w:val="20"/>
                <w:vertAlign w:val="superscript"/>
              </w:rPr>
              <w:t>th</w:t>
            </w:r>
            <w:r w:rsidR="007647DC">
              <w:rPr>
                <w:rFonts w:asciiTheme="minorHAnsi" w:eastAsia="Arial" w:hAnsiTheme="minorHAnsi" w:cstheme="minorHAnsi"/>
                <w:b/>
                <w:bCs/>
                <w:color w:val="333399"/>
                <w:sz w:val="20"/>
                <w:szCs w:val="20"/>
              </w:rPr>
              <w:t xml:space="preserve"> of August </w:t>
            </w:r>
            <w:r w:rsidRPr="007647DC">
              <w:rPr>
                <w:rFonts w:asciiTheme="minorHAnsi" w:eastAsia="Arial" w:hAnsiTheme="minorHAnsi" w:cstheme="minorHAnsi"/>
                <w:b/>
                <w:bCs/>
                <w:color w:val="333399"/>
                <w:sz w:val="20"/>
                <w:szCs w:val="20"/>
              </w:rPr>
              <w:t>2026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3CC4E5EE" w:rsidR="00915155" w:rsidRPr="008A577D" w:rsidRDefault="00A36A02" w:rsidP="00C3400B">
            <w:pPr>
              <w:spacing w:after="0"/>
              <w:rPr>
                <w:rFonts w:asciiTheme="minorHAnsi" w:eastAsia="Arial" w:hAnsiTheme="minorHAnsi" w:cstheme="minorHAnsi"/>
                <w:b/>
                <w:bCs/>
                <w:color w:val="333399"/>
                <w:sz w:val="20"/>
                <w:szCs w:val="20"/>
              </w:rPr>
            </w:pPr>
            <w:proofErr w:type="spellStart"/>
            <w:r>
              <w:rPr>
                <w:rFonts w:asciiTheme="minorHAnsi" w:eastAsia="Arial" w:hAnsiTheme="minorHAnsi" w:cstheme="minorHAnsi"/>
                <w:b/>
                <w:bCs/>
                <w:color w:val="333399"/>
                <w:sz w:val="20"/>
                <w:szCs w:val="20"/>
              </w:rPr>
              <w:t>Garranbane</w:t>
            </w:r>
            <w:proofErr w:type="spellEnd"/>
            <w:r>
              <w:rPr>
                <w:rFonts w:asciiTheme="minorHAnsi" w:eastAsia="Arial" w:hAnsiTheme="minorHAnsi" w:cstheme="minorHAnsi"/>
                <w:b/>
                <w:bCs/>
                <w:color w:val="333399"/>
                <w:sz w:val="20"/>
                <w:szCs w:val="20"/>
              </w:rPr>
              <w:t xml:space="preserve"> N</w:t>
            </w:r>
            <w:r w:rsidR="007647DC">
              <w:rPr>
                <w:rFonts w:asciiTheme="minorHAnsi" w:eastAsia="Arial" w:hAnsiTheme="minorHAnsi" w:cstheme="minorHAnsi"/>
                <w:b/>
                <w:bCs/>
                <w:color w:val="333399"/>
                <w:sz w:val="20"/>
                <w:szCs w:val="20"/>
              </w:rPr>
              <w:t>ational School</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195E17C1" w:rsidR="00915155" w:rsidRPr="008A577D" w:rsidRDefault="00A36A02"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17159I</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5782D824" w:rsidR="00915155" w:rsidRPr="008A577D" w:rsidRDefault="00A36A02" w:rsidP="00C3400B">
            <w:pPr>
              <w:spacing w:after="0"/>
              <w:rPr>
                <w:rFonts w:asciiTheme="minorHAnsi" w:eastAsia="Arial" w:hAnsiTheme="minorHAnsi" w:cstheme="minorHAnsi"/>
                <w:b/>
                <w:color w:val="333399"/>
                <w:sz w:val="20"/>
                <w:szCs w:val="20"/>
              </w:rPr>
            </w:pPr>
            <w:proofErr w:type="spellStart"/>
            <w:r>
              <w:rPr>
                <w:rFonts w:asciiTheme="minorHAnsi" w:eastAsia="Arial" w:hAnsiTheme="minorHAnsi" w:cstheme="minorHAnsi"/>
                <w:b/>
                <w:color w:val="333399"/>
                <w:sz w:val="20"/>
                <w:szCs w:val="20"/>
              </w:rPr>
              <w:t>Garranbane</w:t>
            </w:r>
            <w:proofErr w:type="spellEnd"/>
            <w:r w:rsidR="007647DC">
              <w:rPr>
                <w:rFonts w:asciiTheme="minorHAnsi" w:eastAsia="Arial" w:hAnsiTheme="minorHAnsi" w:cstheme="minorHAnsi"/>
                <w:b/>
                <w:color w:val="333399"/>
                <w:sz w:val="20"/>
                <w:szCs w:val="20"/>
              </w:rPr>
              <w:t>, Dungarvan, Co. Waterford</w:t>
            </w:r>
            <w:r>
              <w:rPr>
                <w:rFonts w:asciiTheme="minorHAnsi" w:eastAsia="Arial" w:hAnsiTheme="minorHAnsi" w:cstheme="minorHAnsi"/>
                <w:b/>
                <w:color w:val="333399"/>
                <w:sz w:val="20"/>
                <w:szCs w:val="20"/>
              </w:rPr>
              <w:t xml:space="preserve"> X35 x762</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59871B17" w:rsidR="00915155" w:rsidRPr="008A577D" w:rsidRDefault="00A36A02"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229</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28FFE9E0" w:rsidR="00915155" w:rsidRPr="008A577D" w:rsidRDefault="00A36A02" w:rsidP="00C3400B">
            <w:pPr>
              <w:spacing w:after="0"/>
              <w:rPr>
                <w:rFonts w:asciiTheme="minorHAnsi" w:eastAsia="Arial" w:hAnsiTheme="minorHAnsi" w:cstheme="minorHAnsi"/>
                <w:b/>
                <w:color w:val="333399"/>
                <w:sz w:val="20"/>
                <w:szCs w:val="20"/>
                <w:highlight w:val="yellow"/>
              </w:rPr>
            </w:pPr>
            <w:r w:rsidRPr="007647DC">
              <w:rPr>
                <w:rFonts w:asciiTheme="minorHAnsi" w:eastAsia="Arial" w:hAnsiTheme="minorHAnsi" w:cstheme="minorHAnsi"/>
                <w:b/>
                <w:color w:val="333399"/>
                <w:sz w:val="20"/>
                <w:szCs w:val="20"/>
              </w:rPr>
              <w:t>12</w:t>
            </w:r>
            <w:r w:rsidR="007647DC">
              <w:rPr>
                <w:rFonts w:asciiTheme="minorHAnsi" w:eastAsia="Arial" w:hAnsiTheme="minorHAnsi" w:cstheme="minorHAnsi"/>
                <w:b/>
                <w:color w:val="333399"/>
                <w:sz w:val="20"/>
                <w:szCs w:val="20"/>
              </w:rPr>
              <w:t>:</w:t>
            </w:r>
            <w:r w:rsidRPr="007647DC">
              <w:rPr>
                <w:rFonts w:asciiTheme="minorHAnsi" w:eastAsia="Arial" w:hAnsiTheme="minorHAnsi" w:cstheme="minorHAnsi"/>
                <w:b/>
                <w:color w:val="333399"/>
                <w:sz w:val="20"/>
                <w:szCs w:val="20"/>
              </w:rPr>
              <w:t>45</w:t>
            </w:r>
            <w:r w:rsidR="007647DC">
              <w:rPr>
                <w:rFonts w:asciiTheme="minorHAnsi" w:eastAsia="Arial" w:hAnsiTheme="minorHAnsi" w:cstheme="minorHAnsi"/>
                <w:b/>
                <w:color w:val="333399"/>
                <w:sz w:val="20"/>
                <w:szCs w:val="20"/>
              </w:rPr>
              <w:t>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507FDC6F" w:rsidR="00915155" w:rsidRPr="008A577D" w:rsidRDefault="007647DC" w:rsidP="007D2F06">
            <w:pPr>
              <w:spacing w:after="0"/>
              <w:rPr>
                <w:rFonts w:asciiTheme="minorHAnsi" w:hAnsiTheme="minorHAnsi" w:cstheme="minorHAnsi"/>
                <w:b/>
                <w:color w:val="333399"/>
                <w:sz w:val="20"/>
                <w:szCs w:val="20"/>
                <w:highlight w:val="yellow"/>
              </w:rPr>
            </w:pPr>
            <w:r w:rsidRPr="007647DC">
              <w:rPr>
                <w:rFonts w:asciiTheme="minorHAnsi" w:hAnsiTheme="minorHAnsi" w:cstheme="minorHAnsi"/>
                <w:b/>
                <w:color w:val="333399"/>
                <w:sz w:val="20"/>
                <w:szCs w:val="20"/>
              </w:rPr>
              <w:t>€</w:t>
            </w:r>
            <w:r w:rsidR="00A36A02" w:rsidRPr="007647DC">
              <w:rPr>
                <w:rFonts w:asciiTheme="minorHAnsi" w:hAnsiTheme="minorHAnsi" w:cstheme="minorHAnsi"/>
                <w:b/>
                <w:color w:val="333399"/>
                <w:sz w:val="20"/>
                <w:szCs w:val="20"/>
              </w:rPr>
              <w:t>400,108.80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2B8F5A61" w:rsidR="00915155" w:rsidRPr="008A577D" w:rsidRDefault="007647DC"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27</w:t>
            </w:r>
            <w:r w:rsidRPr="007647DC">
              <w:rPr>
                <w:rFonts w:asciiTheme="minorHAnsi" w:hAnsiTheme="minorHAnsi" w:cstheme="minorHAnsi"/>
                <w:b/>
                <w:color w:val="333399"/>
                <w:sz w:val="20"/>
                <w:szCs w:val="20"/>
                <w:vertAlign w:val="superscript"/>
              </w:rPr>
              <w:t>th</w:t>
            </w:r>
            <w:r>
              <w:rPr>
                <w:rFonts w:asciiTheme="minorHAnsi" w:hAnsiTheme="minorHAnsi" w:cstheme="minorHAnsi"/>
                <w:b/>
                <w:color w:val="333399"/>
                <w:sz w:val="20"/>
                <w:szCs w:val="20"/>
              </w:rPr>
              <w:t xml:space="preserve"> of July 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0DB69D61" w:rsidR="00915155" w:rsidRPr="008A577D" w:rsidRDefault="00A36A02" w:rsidP="00C3400B">
            <w:pPr>
              <w:spacing w:after="0" w:line="240" w:lineRule="auto"/>
              <w:rPr>
                <w:rFonts w:asciiTheme="minorHAnsi" w:eastAsia="Arial" w:hAnsiTheme="minorHAnsi" w:cstheme="minorHAnsi"/>
                <w:b/>
                <w:color w:val="FFFFFF" w:themeColor="background1"/>
                <w:sz w:val="20"/>
                <w:szCs w:val="20"/>
              </w:rPr>
            </w:pPr>
            <w:r>
              <w:rPr>
                <w:rFonts w:asciiTheme="minorHAnsi" w:eastAsia="Arial" w:hAnsiTheme="minorHAnsi" w:cstheme="minorHAnsi"/>
                <w:b/>
                <w:color w:val="FFFFFF" w:themeColor="background1"/>
                <w:sz w:val="20"/>
                <w:szCs w:val="20"/>
              </w:rPr>
              <w:t xml:space="preserve"> </w:t>
            </w:r>
            <w:r w:rsidR="00915155"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31786BAD" w:rsidR="00915155" w:rsidRPr="008A577D" w:rsidRDefault="007647DC"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15:00hrs, on </w:t>
            </w:r>
            <w:r>
              <w:rPr>
                <w:rFonts w:asciiTheme="minorHAnsi" w:hAnsiTheme="minorHAnsi" w:cstheme="minorHAnsi"/>
                <w:b/>
                <w:color w:val="333399"/>
                <w:sz w:val="20"/>
                <w:szCs w:val="20"/>
              </w:rPr>
              <w:t>18</w:t>
            </w:r>
            <w:r w:rsidRPr="007647DC">
              <w:rPr>
                <w:rFonts w:asciiTheme="minorHAnsi" w:hAnsiTheme="minorHAnsi" w:cstheme="minorHAnsi"/>
                <w:b/>
                <w:color w:val="333399"/>
                <w:sz w:val="20"/>
                <w:szCs w:val="20"/>
                <w:vertAlign w:val="superscript"/>
              </w:rPr>
              <w:t>th</w:t>
            </w:r>
            <w:r>
              <w:rPr>
                <w:rFonts w:asciiTheme="minorHAnsi" w:hAnsiTheme="minorHAnsi" w:cstheme="minorHAnsi"/>
                <w:b/>
                <w:color w:val="333399"/>
                <w:sz w:val="20"/>
                <w:szCs w:val="20"/>
              </w:rPr>
              <w:t xml:space="preserve"> of August 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669A7669"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7647DC">
              <w:rPr>
                <w:rFonts w:asciiTheme="minorHAnsi" w:hAnsiTheme="minorHAnsi" w:cstheme="minorHAnsi"/>
                <w:b/>
                <w:color w:val="333399"/>
                <w:sz w:val="20"/>
                <w:szCs w:val="20"/>
              </w:rPr>
              <w:t>11</w:t>
            </w:r>
            <w:r w:rsidR="007647DC" w:rsidRPr="007647DC">
              <w:rPr>
                <w:rFonts w:asciiTheme="minorHAnsi" w:hAnsiTheme="minorHAnsi" w:cstheme="minorHAnsi"/>
                <w:b/>
                <w:color w:val="333399"/>
                <w:sz w:val="20"/>
                <w:szCs w:val="20"/>
                <w:vertAlign w:val="superscript"/>
              </w:rPr>
              <w:t>th</w:t>
            </w:r>
            <w:r w:rsidR="007647DC">
              <w:rPr>
                <w:rFonts w:asciiTheme="minorHAnsi" w:hAnsiTheme="minorHAnsi" w:cstheme="minorHAnsi"/>
                <w:b/>
                <w:color w:val="333399"/>
                <w:sz w:val="20"/>
                <w:szCs w:val="20"/>
              </w:rPr>
              <w:t xml:space="preserve"> of August 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6"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32066E0F" w:rsidR="00915155" w:rsidRPr="007647DC" w:rsidRDefault="00915155" w:rsidP="00C3400B">
            <w:pPr>
              <w:spacing w:after="0"/>
              <w:rPr>
                <w:rFonts w:asciiTheme="minorHAnsi" w:hAnsiTheme="minorHAnsi" w:cstheme="minorHAnsi"/>
                <w:b/>
                <w:bCs/>
                <w:color w:val="333399"/>
                <w:sz w:val="20"/>
                <w:szCs w:val="20"/>
              </w:rPr>
            </w:pPr>
            <w:r w:rsidRPr="007647DC">
              <w:rPr>
                <w:rFonts w:asciiTheme="minorHAnsi" w:hAnsiTheme="minorHAnsi" w:cstheme="minorHAnsi"/>
                <w:b/>
                <w:color w:val="333399"/>
                <w:sz w:val="20"/>
                <w:szCs w:val="20"/>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25B2D24" w14:textId="36BFC82D" w:rsidR="00915155" w:rsidRPr="008A577D" w:rsidRDefault="007647DC" w:rsidP="007647DC">
            <w:pPr>
              <w:spacing w:after="0"/>
              <w:rPr>
                <w:rFonts w:asciiTheme="minorHAnsi" w:hAnsiTheme="minorHAnsi" w:cstheme="minorHAnsi"/>
                <w:b/>
                <w:color w:val="333399"/>
                <w:sz w:val="20"/>
                <w:szCs w:val="20"/>
              </w:rPr>
            </w:pPr>
            <w:r w:rsidRPr="007647DC">
              <w:rPr>
                <w:rFonts w:asciiTheme="minorHAnsi" w:hAnsiTheme="minorHAnsi" w:cstheme="minorHAnsi"/>
                <w:b/>
                <w:color w:val="333399"/>
                <w:sz w:val="20"/>
                <w:szCs w:val="20"/>
              </w:rPr>
              <w:t>4</w:t>
            </w:r>
            <w:r w:rsidRPr="007647DC">
              <w:rPr>
                <w:rFonts w:asciiTheme="minorHAnsi" w:hAnsiTheme="minorHAnsi" w:cstheme="minorHAnsi"/>
                <w:b/>
                <w:color w:val="333399"/>
                <w:sz w:val="20"/>
                <w:szCs w:val="20"/>
                <w:vertAlign w:val="superscript"/>
              </w:rPr>
              <w:t>th</w:t>
            </w:r>
            <w:r w:rsidRPr="007647DC">
              <w:rPr>
                <w:rFonts w:asciiTheme="minorHAnsi" w:hAnsiTheme="minorHAnsi" w:cstheme="minorHAnsi"/>
                <w:b/>
                <w:color w:val="333399"/>
                <w:sz w:val="20"/>
                <w:szCs w:val="20"/>
              </w:rPr>
              <w:t xml:space="preserve"> to the 7</w:t>
            </w:r>
            <w:r w:rsidRPr="007647DC">
              <w:rPr>
                <w:rFonts w:asciiTheme="minorHAnsi" w:hAnsiTheme="minorHAnsi" w:cstheme="minorHAnsi"/>
                <w:b/>
                <w:color w:val="333399"/>
                <w:sz w:val="20"/>
                <w:szCs w:val="20"/>
                <w:vertAlign w:val="superscript"/>
              </w:rPr>
              <w:t>th</w:t>
            </w:r>
            <w:r w:rsidRPr="007647DC">
              <w:rPr>
                <w:rFonts w:asciiTheme="minorHAnsi" w:hAnsiTheme="minorHAnsi" w:cstheme="minorHAnsi"/>
                <w:b/>
                <w:color w:val="333399"/>
                <w:sz w:val="20"/>
                <w:szCs w:val="20"/>
              </w:rPr>
              <w:t xml:space="preserve"> of August 2026 b</w:t>
            </w:r>
            <w:r w:rsidR="00915155" w:rsidRPr="007647DC">
              <w:rPr>
                <w:rFonts w:asciiTheme="minorHAnsi" w:hAnsiTheme="minorHAnsi" w:cstheme="minorHAnsi"/>
                <w:b/>
                <w:color w:val="333399"/>
                <w:sz w:val="20"/>
                <w:szCs w:val="20"/>
              </w:rPr>
              <w:t xml:space="preserve">y Appointment Only to </w:t>
            </w:r>
            <w:r w:rsidRPr="007647DC">
              <w:rPr>
                <w:rFonts w:asciiTheme="minorHAnsi" w:hAnsiTheme="minorHAnsi" w:cstheme="minorHAnsi"/>
                <w:b/>
                <w:color w:val="333399"/>
                <w:sz w:val="20"/>
                <w:szCs w:val="20"/>
              </w:rPr>
              <w:t xml:space="preserve">Anna Casey: </w:t>
            </w:r>
            <w:r w:rsidR="00017663" w:rsidRPr="007647DC">
              <w:rPr>
                <w:rFonts w:asciiTheme="minorHAnsi" w:hAnsiTheme="minorHAnsi" w:cstheme="minorHAnsi"/>
                <w:b/>
                <w:color w:val="333399"/>
                <w:sz w:val="20"/>
                <w:szCs w:val="20"/>
              </w:rPr>
              <w:t>office@garranbanens.com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4957FE1F" w:rsidR="00915155" w:rsidRPr="007647DC" w:rsidRDefault="007647DC" w:rsidP="00C3400B">
            <w:pPr>
              <w:spacing w:after="0"/>
              <w:rPr>
                <w:rFonts w:asciiTheme="minorHAnsi" w:hAnsiTheme="minorHAnsi" w:cstheme="minorHAnsi"/>
                <w:b/>
                <w:color w:val="333399"/>
                <w:sz w:val="20"/>
                <w:szCs w:val="20"/>
                <w:highlight w:val="yellow"/>
              </w:rPr>
            </w:pPr>
            <w:r w:rsidRPr="007647DC">
              <w:rPr>
                <w:rFonts w:asciiTheme="minorHAnsi" w:hAnsiTheme="minorHAnsi" w:cstheme="minorHAnsi"/>
                <w:b/>
                <w:color w:val="333399"/>
                <w:sz w:val="20"/>
                <w:szCs w:val="20"/>
              </w:rPr>
              <w:t>N/A</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4576438C" w:rsidR="00915155" w:rsidRPr="007647DC" w:rsidRDefault="007647DC" w:rsidP="00C3400B">
            <w:pPr>
              <w:spacing w:after="0" w:line="240" w:lineRule="auto"/>
              <w:rPr>
                <w:rFonts w:asciiTheme="minorHAnsi" w:hAnsiTheme="minorHAnsi" w:cstheme="minorHAnsi"/>
                <w:b/>
                <w:color w:val="333399"/>
                <w:sz w:val="20"/>
                <w:szCs w:val="20"/>
              </w:rPr>
            </w:pPr>
            <w:r w:rsidRPr="007647DC">
              <w:rPr>
                <w:rFonts w:asciiTheme="minorHAnsi" w:hAnsiTheme="minorHAnsi" w:cstheme="minorHAnsi"/>
                <w:b/>
                <w:color w:val="333399"/>
                <w:sz w:val="20"/>
                <w:szCs w:val="20"/>
              </w:rPr>
              <w:t>€166,369.60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75AF7A1E" w:rsidR="00946C20" w:rsidRPr="007647DC" w:rsidRDefault="007647DC" w:rsidP="00946C20">
            <w:pPr>
              <w:spacing w:after="0" w:line="240" w:lineRule="auto"/>
              <w:rPr>
                <w:rFonts w:asciiTheme="minorHAnsi" w:hAnsiTheme="minorHAnsi" w:cstheme="minorHAnsi"/>
                <w:b/>
                <w:color w:val="333399"/>
                <w:sz w:val="20"/>
                <w:szCs w:val="20"/>
              </w:rPr>
            </w:pPr>
            <w:r w:rsidRPr="007647DC">
              <w:rPr>
                <w:rFonts w:asciiTheme="minorHAnsi" w:hAnsiTheme="minorHAnsi" w:cstheme="minorHAnsi"/>
                <w:b/>
                <w:color w:val="333399"/>
                <w:sz w:val="20"/>
                <w:szCs w:val="20"/>
              </w:rPr>
              <w:t>26</w:t>
            </w:r>
            <w:r w:rsidRPr="007647DC">
              <w:rPr>
                <w:rFonts w:asciiTheme="minorHAnsi" w:hAnsiTheme="minorHAnsi" w:cstheme="minorHAnsi"/>
                <w:b/>
                <w:color w:val="333399"/>
                <w:sz w:val="20"/>
                <w:szCs w:val="20"/>
                <w:vertAlign w:val="superscript"/>
              </w:rPr>
              <w:t>th</w:t>
            </w:r>
            <w:r w:rsidRPr="007647DC">
              <w:rPr>
                <w:rFonts w:asciiTheme="minorHAnsi" w:hAnsiTheme="minorHAnsi" w:cstheme="minorHAnsi"/>
                <w:b/>
                <w:color w:val="333399"/>
                <w:sz w:val="20"/>
                <w:szCs w:val="20"/>
              </w:rPr>
              <w:t xml:space="preserve"> of August 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w:t>
            </w:r>
            <w:proofErr w:type="gramStart"/>
            <w:r>
              <w:rPr>
                <w:rFonts w:asciiTheme="minorHAnsi" w:hAnsiTheme="minorHAnsi" w:cstheme="minorHAnsi"/>
                <w:b/>
                <w:bCs/>
                <w:color w:val="FFFFFF" w:themeColor="background1"/>
                <w:sz w:val="20"/>
                <w:szCs w:val="20"/>
              </w:rPr>
              <w:t>contract</w:t>
            </w:r>
            <w:proofErr w:type="gramEnd"/>
            <w:r>
              <w:rPr>
                <w:rFonts w:asciiTheme="minorHAnsi" w:hAnsiTheme="minorHAnsi" w:cstheme="minorHAnsi"/>
                <w:b/>
                <w:bCs/>
                <w:color w:val="FFFFFF" w:themeColor="background1"/>
                <w:sz w:val="20"/>
                <w:szCs w:val="20"/>
              </w:rPr>
              <w:t xml:space="preserve">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w:t>
            </w:r>
            <w:proofErr w:type="gramStart"/>
            <w:r>
              <w:rPr>
                <w:rFonts w:asciiTheme="minorHAnsi" w:hAnsiTheme="minorHAnsi" w:cstheme="minorHAnsi"/>
                <w:b/>
                <w:bCs/>
                <w:color w:val="FFFFFF" w:themeColor="background1"/>
                <w:sz w:val="20"/>
                <w:szCs w:val="20"/>
              </w:rPr>
              <w:t>service  commences</w:t>
            </w:r>
            <w:proofErr w:type="gramEnd"/>
            <w:r>
              <w:rPr>
                <w:rFonts w:asciiTheme="minorHAnsi" w:hAnsiTheme="minorHAnsi" w:cstheme="minorHAnsi"/>
                <w:b/>
                <w:bCs/>
                <w:color w:val="FFFFFF" w:themeColor="background1"/>
                <w:sz w:val="20"/>
                <w:szCs w:val="20"/>
              </w:rPr>
              <w:t xml:space="preserve">.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09CED101" w:rsidR="00E26F1F" w:rsidRDefault="00DA4A63" w:rsidP="00AF7D0E">
            <w:pPr>
              <w:jc w:val="both"/>
            </w:pPr>
            <w:r w:rsidRPr="220D17C0">
              <w:rPr>
                <w:rFonts w:cstheme="minorBidi"/>
              </w:rPr>
              <w:t xml:space="preserve">The Board of Management of </w:t>
            </w:r>
            <w:proofErr w:type="spellStart"/>
            <w:r w:rsidR="00017663" w:rsidRPr="007647DC">
              <w:rPr>
                <w:rFonts w:cstheme="minorBidi"/>
                <w:b/>
                <w:bCs/>
              </w:rPr>
              <w:t>Garranbane</w:t>
            </w:r>
            <w:proofErr w:type="spellEnd"/>
            <w:r w:rsidR="00017663" w:rsidRPr="007647DC">
              <w:rPr>
                <w:rFonts w:cstheme="minorBidi"/>
                <w:b/>
                <w:bCs/>
              </w:rPr>
              <w:t xml:space="preserve"> </w:t>
            </w:r>
            <w:r w:rsidR="007647DC" w:rsidRPr="007647DC">
              <w:rPr>
                <w:rFonts w:cstheme="minorBidi"/>
                <w:b/>
                <w:bCs/>
              </w:rPr>
              <w:t>National School</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5677627F" w:rsidR="00A4629A" w:rsidRPr="00017663" w:rsidRDefault="00017663" w:rsidP="009D622A">
                                  <w:pPr>
                                    <w:spacing w:after="0" w:line="240" w:lineRule="auto"/>
                                    <w:jc w:val="center"/>
                                    <w:rPr>
                                      <w:color w:val="0000FF"/>
                                      <w:lang w:val="en-IE"/>
                                    </w:rPr>
                                  </w:pPr>
                                  <w:r>
                                    <w:rPr>
                                      <w:color w:val="0000FF"/>
                                      <w:lang w:val="en-IE"/>
                                    </w:rPr>
                                    <w:t xml:space="preserve">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5677627F" w:rsidR="00A4629A" w:rsidRPr="00017663" w:rsidRDefault="00017663" w:rsidP="009D622A">
                            <w:pPr>
                              <w:spacing w:after="0" w:line="240" w:lineRule="auto"/>
                              <w:jc w:val="center"/>
                              <w:rPr>
                                <w:color w:val="0000FF"/>
                                <w:lang w:val="en-IE"/>
                              </w:rPr>
                            </w:pPr>
                            <w:r>
                              <w:rPr>
                                <w:color w:val="0000FF"/>
                                <w:lang w:val="en-IE"/>
                              </w:rPr>
                              <w:t xml:space="preserve">1 </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lastRenderedPageBreak/>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proofErr w:type="gramStart"/>
            <w:r w:rsidR="00002E3D" w:rsidRPr="000E5DB7">
              <w:t>paragraph</w:t>
            </w:r>
            <w:proofErr w:type="gramEnd"/>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w:t>
            </w:r>
            <w:proofErr w:type="gramStart"/>
            <w:r w:rsidRPr="00B87C92">
              <w:rPr>
                <w:color w:val="000000"/>
              </w:rPr>
              <w:t>to:</w:t>
            </w:r>
            <w:proofErr w:type="gramEnd"/>
            <w:r w:rsidRPr="00B87C92">
              <w:rPr>
                <w:color w:val="000000"/>
              </w:rPr>
              <w:t xml:space="preserve">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w:t>
            </w:r>
            <w:proofErr w:type="gramStart"/>
            <w:r w:rsidRPr="00B87C92">
              <w:rPr>
                <w:color w:val="000000"/>
              </w:rPr>
              <w:t>take into account</w:t>
            </w:r>
            <w:proofErr w:type="gramEnd"/>
            <w:r w:rsidRPr="00B87C92">
              <w:rPr>
                <w:color w:val="000000"/>
              </w:rPr>
              <w:t xml:space="preserve">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proofErr w:type="gramStart"/>
            <w:r w:rsidRPr="00B87C92">
              <w:rPr>
                <w:color w:val="000000"/>
              </w:rPr>
              <w:t>In order to</w:t>
            </w:r>
            <w:proofErr w:type="gramEnd"/>
            <w:r w:rsidRPr="00B87C92">
              <w:rPr>
                <w:color w:val="000000"/>
              </w:rPr>
              <w:t xml:space="preserve">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eTenders platform to ensure that their tender has been submitted properly, which includes ensuring that the “Submit” button has been clicked. </w:t>
            </w:r>
            <w:proofErr w:type="gramStart"/>
            <w:r w:rsidRPr="00B87C92">
              <w:rPr>
                <w:color w:val="000000"/>
              </w:rPr>
              <w:t>in the event that</w:t>
            </w:r>
            <w:proofErr w:type="gramEnd"/>
            <w:r w:rsidRPr="00B87C92">
              <w:rPr>
                <w:color w:val="000000"/>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 xml:space="preserve">Tenderer) </w:t>
            </w:r>
            <w:proofErr w:type="gramStart"/>
            <w:r w:rsidRPr="006269D5">
              <w:rPr>
                <w:rFonts w:cstheme="minorBidi"/>
              </w:rPr>
              <w:t>in order to</w:t>
            </w:r>
            <w:proofErr w:type="gramEnd"/>
            <w:r w:rsidRPr="006269D5">
              <w:rPr>
                <w:rFonts w:cstheme="minorBidi"/>
              </w:rPr>
              <w:t xml:space="preserve">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 xml:space="preserve">enderer and their technical advisors to fully assess and understand the extent of building and food safety works that must be undertaken </w:t>
            </w:r>
            <w:proofErr w:type="gramStart"/>
            <w:r w:rsidRPr="006269D5">
              <w:rPr>
                <w:rFonts w:cstheme="minorBidi"/>
              </w:rPr>
              <w:t>in order to</w:t>
            </w:r>
            <w:proofErr w:type="gramEnd"/>
            <w:r w:rsidRPr="006269D5">
              <w:rPr>
                <w:rFonts w:cstheme="minorBidi"/>
              </w:rPr>
              <w:t xml:space="preserve">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 xml:space="preserve">*For the avoidance of doubt, each previous contract example does not have to meet the 60% threshold. A Tenderer may submit more than three previous contracts that when combined meet the 60% threshold (over the same </w:t>
      </w:r>
      <w:proofErr w:type="gramStart"/>
      <w:r w:rsidRPr="003F6B7D">
        <w:rPr>
          <w:szCs w:val="22"/>
        </w:rPr>
        <w:t>period of time</w:t>
      </w:r>
      <w:proofErr w:type="gramEnd"/>
      <w:r w:rsidRPr="003F6B7D">
        <w:rPr>
          <w:szCs w:val="22"/>
        </w:rPr>
        <w:t>).</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w:t>
      </w:r>
      <w:proofErr w:type="gramStart"/>
      <w:r w:rsidRPr="003F6B7D">
        <w:rPr>
          <w:rFonts w:asciiTheme="minorHAnsi" w:hAnsiTheme="minorHAnsi" w:cstheme="minorHAnsi"/>
          <w:szCs w:val="22"/>
        </w:rPr>
        <w:t>so as to</w:t>
      </w:r>
      <w:proofErr w:type="gramEnd"/>
      <w:r w:rsidRPr="003F6B7D">
        <w:rPr>
          <w:rFonts w:asciiTheme="minorHAnsi" w:hAnsiTheme="minorHAnsi" w:cstheme="minorHAnsi"/>
          <w:szCs w:val="22"/>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proofErr w:type="gramStart"/>
      <w:r w:rsidRPr="003F6B7D">
        <w:rPr>
          <w:rFonts w:asciiTheme="minorHAnsi" w:hAnsiTheme="minorHAnsi" w:cstheme="minorHAnsi"/>
          <w:szCs w:val="22"/>
        </w:rPr>
        <w:t>In order to</w:t>
      </w:r>
      <w:proofErr w:type="gramEnd"/>
      <w:r w:rsidRPr="003F6B7D">
        <w:rPr>
          <w:rFonts w:asciiTheme="minorHAnsi" w:hAnsiTheme="minorHAnsi" w:cstheme="minorHAnsi"/>
          <w:szCs w:val="22"/>
        </w:rPr>
        <w:t xml:space="preserve">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 xml:space="preserve">The Services Contract will be awarded </w:t>
            </w:r>
            <w:proofErr w:type="gramStart"/>
            <w:r w:rsidRPr="00507FE4">
              <w:t>on the basis of</w:t>
            </w:r>
            <w:proofErr w:type="gramEnd"/>
            <w:r w:rsidRPr="00507FE4">
              <w:t xml:space="preserve">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w:t>
      </w:r>
      <w:proofErr w:type="gramStart"/>
      <w:r w:rsidR="00C214B1">
        <w:t>by the use of</w:t>
      </w:r>
      <w:proofErr w:type="gramEnd"/>
      <w:r w:rsidR="00C214B1">
        <w:t xml:space="preserve">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w:t>
      </w:r>
      <w:proofErr w:type="gramStart"/>
      <w:r w:rsidRPr="00101902">
        <w:rPr>
          <w:b/>
          <w:bCs/>
        </w:rPr>
        <w:t>all of</w:t>
      </w:r>
      <w:proofErr w:type="gramEnd"/>
      <w:r w:rsidRPr="00101902">
        <w:rPr>
          <w:b/>
          <w:bCs/>
        </w:rPr>
        <w:t xml:space="preserve">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w:t>
            </w:r>
            <w:proofErr w:type="gramStart"/>
            <w:r w:rsidR="004D1EB1">
              <w:rPr>
                <w:rFonts w:asciiTheme="minorHAnsi" w:hAnsiTheme="minorHAnsi" w:cstheme="minorHAnsi"/>
                <w:szCs w:val="22"/>
              </w:rPr>
              <w:t>to:</w:t>
            </w:r>
            <w:proofErr w:type="gramEnd"/>
            <w:r w:rsidR="004D1EB1">
              <w:rPr>
                <w:rFonts w:asciiTheme="minorHAnsi" w:hAnsiTheme="minorHAnsi" w:cstheme="minorHAnsi"/>
                <w:szCs w:val="22"/>
              </w:rPr>
              <w:t xml:space="preserve">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w:t>
            </w:r>
            <w:proofErr w:type="gramStart"/>
            <w:r w:rsidRPr="00614370">
              <w:rPr>
                <w:rFonts w:asciiTheme="minorHAnsi" w:hAnsiTheme="minorHAnsi" w:cstheme="minorHAnsi"/>
                <w:szCs w:val="22"/>
              </w:rPr>
              <w:t>taking into account</w:t>
            </w:r>
            <w:proofErr w:type="gramEnd"/>
            <w:r w:rsidRPr="00614370">
              <w:rPr>
                <w:rFonts w:asciiTheme="minorHAnsi" w:hAnsiTheme="minorHAnsi" w:cstheme="minorHAnsi"/>
                <w:szCs w:val="22"/>
              </w:rPr>
              <w:t xml:space="preserve">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w:t>
            </w:r>
            <w:proofErr w:type="gramStart"/>
            <w:r w:rsidRPr="007B0796">
              <w:rPr>
                <w:rFonts w:asciiTheme="minorHAnsi" w:hAnsiTheme="minorHAnsi" w:cstheme="minorHAnsi"/>
                <w:szCs w:val="22"/>
              </w:rPr>
              <w:t>to:</w:t>
            </w:r>
            <w:proofErr w:type="gramEnd"/>
            <w:r w:rsidRPr="007B0796">
              <w:rPr>
                <w:rFonts w:asciiTheme="minorHAnsi" w:hAnsiTheme="minorHAnsi" w:cstheme="minorHAnsi"/>
                <w:szCs w:val="22"/>
              </w:rPr>
              <w:t xml:space="preserve">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proofErr w:type="gramStart"/>
      <w:r>
        <w:t>In order to</w:t>
      </w:r>
      <w:proofErr w:type="gramEnd"/>
      <w:r>
        <w:t xml:space="preserve">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w:t>
      </w:r>
      <w:proofErr w:type="gramStart"/>
      <w:r w:rsidRPr="00BA756B">
        <w:rPr>
          <w:rFonts w:asciiTheme="minorHAnsi" w:hAnsiTheme="minorHAnsi" w:cstheme="minorHAnsi"/>
          <w:szCs w:val="22"/>
        </w:rPr>
        <w:t>In the event that</w:t>
      </w:r>
      <w:proofErr w:type="gramEnd"/>
      <w:r w:rsidRPr="00BA756B">
        <w:rPr>
          <w:rFonts w:asciiTheme="minorHAnsi" w:hAnsiTheme="minorHAnsi" w:cstheme="minorHAnsi"/>
          <w:szCs w:val="22"/>
        </w:rPr>
        <w:t xml:space="preserve">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it is entirely dependent on the </w:t>
      </w:r>
      <w:proofErr w:type="gramStart"/>
      <w:r>
        <w:t>aforementioned funding</w:t>
      </w:r>
      <w:proofErr w:type="gramEnd"/>
      <w:r>
        <w:t xml:space="preserve">,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 xml:space="preserve">ontract </w:t>
      </w:r>
      <w:proofErr w:type="gramStart"/>
      <w:r>
        <w:t>in the event that</w:t>
      </w:r>
      <w:proofErr w:type="gramEnd"/>
      <w:r>
        <w:t xml:space="preserve">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w:t>
      </w:r>
      <w:proofErr w:type="gramStart"/>
      <w:r>
        <w:t>keeping the areas free of litter and food debris at all times</w:t>
      </w:r>
      <w:proofErr w:type="gramEnd"/>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w:t>
      </w:r>
      <w:proofErr w:type="gramStart"/>
      <w:r w:rsidR="00646DE7">
        <w:rPr>
          <w:rFonts w:asciiTheme="minorHAnsi" w:hAnsiTheme="minorHAnsi" w:cstheme="minorHAnsi"/>
          <w:szCs w:val="22"/>
        </w:rPr>
        <w:t xml:space="preserve">so as </w:t>
      </w:r>
      <w:r w:rsidRPr="00824024">
        <w:rPr>
          <w:rFonts w:asciiTheme="minorHAnsi" w:hAnsiTheme="minorHAnsi" w:cstheme="minorHAnsi"/>
          <w:szCs w:val="22"/>
        </w:rPr>
        <w:t>to</w:t>
      </w:r>
      <w:proofErr w:type="gramEnd"/>
      <w:r w:rsidRPr="00824024">
        <w:rPr>
          <w:rFonts w:asciiTheme="minorHAnsi" w:hAnsiTheme="minorHAnsi" w:cstheme="minorHAnsi"/>
          <w:szCs w:val="22"/>
        </w:rPr>
        <w:t xml:space="preserve">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proofErr w:type="gramStart"/>
      <w:r w:rsidR="00D62D2C">
        <w:rPr>
          <w:rFonts w:asciiTheme="minorHAnsi" w:hAnsiTheme="minorHAnsi" w:cstheme="minorHAnsi"/>
          <w:szCs w:val="22"/>
        </w:rPr>
        <w:t>P</w:t>
      </w:r>
      <w:r w:rsidR="00D62D2C" w:rsidRPr="00824024">
        <w:rPr>
          <w:rFonts w:asciiTheme="minorHAnsi" w:hAnsiTheme="minorHAnsi" w:cstheme="minorHAnsi"/>
          <w:szCs w:val="22"/>
        </w:rPr>
        <w:t>rincipal</w:t>
      </w:r>
      <w:proofErr w:type="gramEnd"/>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 xml:space="preserve">Where necessary, individual meal orders can be cancelled up to 48 hours before day of delivery (for the avoidance of doubt, schools can also cancel all or </w:t>
      </w:r>
      <w:proofErr w:type="gramStart"/>
      <w:r w:rsidRPr="00815147">
        <w:rPr>
          <w:rFonts w:asciiTheme="minorHAnsi" w:hAnsiTheme="minorHAnsi" w:cstheme="minorHAnsi"/>
          <w:szCs w:val="22"/>
        </w:rPr>
        <w:t>a number of</w:t>
      </w:r>
      <w:proofErr w:type="gramEnd"/>
      <w:r w:rsidRPr="00815147">
        <w:rPr>
          <w:rFonts w:asciiTheme="minorHAnsi" w:hAnsiTheme="minorHAnsi" w:cstheme="minorHAnsi"/>
          <w:szCs w:val="22"/>
        </w:rPr>
        <w:t xml:space="preserve">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 xml:space="preserve">If food has not been ordered by the parent or guardian or school (in some circumstances), the successful Tenderer must not provide or </w:t>
      </w:r>
      <w:proofErr w:type="gramStart"/>
      <w:r w:rsidRPr="00C06930">
        <w:rPr>
          <w:rFonts w:asciiTheme="minorHAnsi" w:hAnsiTheme="minorHAnsi" w:cstheme="minorHAnsi"/>
          <w:b/>
          <w:bCs/>
          <w:szCs w:val="22"/>
          <w:lang w:val="en-IE"/>
        </w:rPr>
        <w:t>charge  for</w:t>
      </w:r>
      <w:proofErr w:type="gramEnd"/>
      <w:r w:rsidRPr="00C06930">
        <w:rPr>
          <w:rFonts w:asciiTheme="minorHAnsi" w:hAnsiTheme="minorHAnsi" w:cstheme="minorHAnsi"/>
          <w:b/>
          <w:bCs/>
          <w:szCs w:val="22"/>
          <w:lang w:val="en-IE"/>
        </w:rPr>
        <w:t xml:space="preserve">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 xml:space="preserve">collect and clean </w:t>
      </w:r>
      <w:proofErr w:type="gramStart"/>
      <w:r w:rsidRPr="00ED7BF4">
        <w:rPr>
          <w:rFonts w:asciiTheme="minorHAnsi" w:hAnsiTheme="minorHAnsi" w:cstheme="minorHAnsi"/>
          <w:szCs w:val="22"/>
        </w:rPr>
        <w:t>on a daily basis</w:t>
      </w:r>
      <w:proofErr w:type="gramEnd"/>
      <w:r w:rsidRPr="00ED7BF4">
        <w:rPr>
          <w:rFonts w:asciiTheme="minorHAnsi" w:hAnsiTheme="minorHAnsi" w:cstheme="minorHAnsi"/>
          <w:szCs w:val="22"/>
        </w:rPr>
        <w:t>,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proofErr w:type="gramStart"/>
      <w:r w:rsidR="00CC67CE" w:rsidRPr="00824024">
        <w:rPr>
          <w:rFonts w:asciiTheme="minorHAnsi" w:hAnsiTheme="minorHAnsi" w:cstheme="minorHAnsi"/>
          <w:b/>
          <w:bCs/>
          <w:szCs w:val="22"/>
        </w:rPr>
        <w:t>on a daily basis</w:t>
      </w:r>
      <w:proofErr w:type="gramEnd"/>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 xml:space="preserve">Support the Environmental Protection Agency’s Food Waste Charter, by signing up to the Charter and commit to reducing food waste, in order to meet the United Nations Sustainable Development Goals, including </w:t>
      </w:r>
      <w:proofErr w:type="gramStart"/>
      <w:r w:rsidRPr="00E1354F">
        <w:rPr>
          <w:rFonts w:asciiTheme="minorHAnsi" w:hAnsiTheme="minorHAnsi" w:cstheme="minorHAnsi"/>
          <w:szCs w:val="22"/>
          <w:lang w:val="en-IE"/>
        </w:rPr>
        <w:t>By</w:t>
      </w:r>
      <w:proofErr w:type="gramEnd"/>
      <w:r w:rsidRPr="00E1354F">
        <w:rPr>
          <w:rFonts w:asciiTheme="minorHAnsi" w:hAnsiTheme="minorHAnsi" w:cstheme="minorHAnsi"/>
          <w:szCs w:val="22"/>
          <w:lang w:val="en-IE"/>
        </w:rPr>
        <w:t xml:space="preserve">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proofErr w:type="gramStart"/>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proofErr w:type="gramEnd"/>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proofErr w:type="gramStart"/>
      <w:r w:rsidRPr="00E1354F">
        <w:rPr>
          <w:rFonts w:asciiTheme="minorHAnsi" w:hAnsiTheme="minorHAnsi" w:cstheme="minorHAnsi"/>
          <w:szCs w:val="22"/>
        </w:rPr>
        <w:t>maintain a high level of personal hygiene and standard of dress at all times</w:t>
      </w:r>
      <w:proofErr w:type="gramEnd"/>
      <w:r w:rsidRPr="00E1354F">
        <w:rPr>
          <w:rFonts w:asciiTheme="minorHAnsi" w:hAnsiTheme="minorHAnsi" w:cstheme="minorHAnsi"/>
          <w:szCs w:val="22"/>
        </w:rPr>
        <w:t xml:space="preserve">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 xml:space="preserve">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w:t>
      </w:r>
      <w:proofErr w:type="gramStart"/>
      <w:r w:rsidRPr="009930A4">
        <w:rPr>
          <w:rFonts w:asciiTheme="minorHAnsi" w:hAnsiTheme="minorHAnsi" w:cstheme="minorHAnsi"/>
          <w:szCs w:val="22"/>
        </w:rPr>
        <w:t>during the course of</w:t>
      </w:r>
      <w:proofErr w:type="gramEnd"/>
      <w:r w:rsidRPr="009930A4">
        <w:rPr>
          <w:rFonts w:asciiTheme="minorHAnsi" w:hAnsiTheme="minorHAnsi" w:cstheme="minorHAnsi"/>
          <w:szCs w:val="22"/>
        </w:rPr>
        <w:t xml:space="preserve">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t>
      </w:r>
      <w:proofErr w:type="gramStart"/>
      <w:r w:rsidRPr="009930A4">
        <w:rPr>
          <w:rFonts w:asciiTheme="minorHAnsi" w:hAnsiTheme="minorHAnsi" w:cstheme="minorHAnsi"/>
          <w:szCs w:val="22"/>
        </w:rPr>
        <w:t>with regard to</w:t>
      </w:r>
      <w:proofErr w:type="gramEnd"/>
      <w:r w:rsidRPr="009930A4">
        <w:rPr>
          <w:rFonts w:asciiTheme="minorHAnsi" w:hAnsiTheme="minorHAnsi" w:cstheme="minorHAnsi"/>
          <w:szCs w:val="22"/>
        </w:rPr>
        <w:t xml:space="preserve">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w:t>
      </w:r>
      <w:proofErr w:type="gramStart"/>
      <w:r w:rsidRPr="00134977">
        <w:rPr>
          <w:rFonts w:asciiTheme="minorHAnsi" w:hAnsiTheme="minorHAnsi" w:cstheme="minorHAnsi"/>
          <w:szCs w:val="22"/>
        </w:rPr>
        <w:t>in order to</w:t>
      </w:r>
      <w:proofErr w:type="gramEnd"/>
      <w:r w:rsidRPr="00134977">
        <w:rPr>
          <w:rFonts w:asciiTheme="minorHAnsi" w:hAnsiTheme="minorHAnsi" w:cstheme="minorHAnsi"/>
          <w:szCs w:val="22"/>
        </w:rPr>
        <w:t xml:space="preserve">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w:t>
            </w:r>
            <w:proofErr w:type="gramStart"/>
            <w:r w:rsidRPr="00507FE4">
              <w:t>all of</w:t>
            </w:r>
            <w:proofErr w:type="gramEnd"/>
            <w:r w:rsidRPr="00507FE4">
              <w:t xml:space="preserve">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 xml:space="preserve">Property </w:t>
            </w:r>
            <w:proofErr w:type="spellStart"/>
            <w:r w:rsidRPr="00752D87">
              <w:rPr>
                <w:lang w:val="en-US"/>
              </w:rPr>
              <w:t>Licence</w:t>
            </w:r>
            <w:proofErr w:type="spellEnd"/>
            <w:r w:rsidRPr="00752D87">
              <w:rPr>
                <w:lang w:val="en-US"/>
              </w:rPr>
              <w:t xml:space="preserv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is deemed to be the prime contractor under this </w:t>
      </w:r>
      <w:proofErr w:type="gramStart"/>
      <w:r w:rsidRPr="0057000B">
        <w:rPr>
          <w:rFonts w:hAnsiTheme="minorHAnsi" w:cstheme="minorHAnsi"/>
        </w:rPr>
        <w:t>Agreement</w:t>
      </w:r>
      <w:proofErr w:type="gramEnd"/>
      <w:r w:rsidRPr="0057000B">
        <w:rPr>
          <w:rFonts w:hAnsiTheme="minorHAnsi" w:cstheme="minorHAnsi"/>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w:t>
      </w:r>
      <w:proofErr w:type="gramStart"/>
      <w:r w:rsidRPr="0057000B">
        <w:rPr>
          <w:rFonts w:hAnsiTheme="minorHAnsi" w:cstheme="minorHAnsi"/>
        </w:rPr>
        <w:t>Subcontractor</w:t>
      </w:r>
      <w:proofErr w:type="gramEnd"/>
      <w:r w:rsidRPr="0057000B">
        <w:rPr>
          <w:rFonts w:hAnsiTheme="minorHAnsi" w:cstheme="minorHAnsi"/>
        </w:rPr>
        <w:t xml:space="preserve">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w:t>
      </w:r>
      <w:proofErr w:type="gramStart"/>
      <w:r w:rsidR="00AF038B" w:rsidRPr="00522423">
        <w:rPr>
          <w:rFonts w:hAnsiTheme="minorHAnsi" w:cstheme="minorHAnsi"/>
        </w:rPr>
        <w:t>as a result of</w:t>
      </w:r>
      <w:proofErr w:type="gramEnd"/>
      <w:r w:rsidR="00AF038B" w:rsidRPr="00522423">
        <w:rPr>
          <w:rFonts w:hAnsiTheme="minorHAnsi" w:cstheme="minorHAnsi"/>
        </w:rPr>
        <w:t xml:space="preserve">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Charges shall include </w:t>
      </w:r>
      <w:proofErr w:type="gramStart"/>
      <w:r w:rsidRPr="0057000B">
        <w:rPr>
          <w:rFonts w:hAnsiTheme="minorHAnsi" w:cstheme="minorHAnsi"/>
        </w:rPr>
        <w:t>any and all</w:t>
      </w:r>
      <w:proofErr w:type="gramEnd"/>
      <w:r w:rsidRPr="0057000B">
        <w:rPr>
          <w:rFonts w:hAnsiTheme="minorHAnsi" w:cstheme="minorHAnsi"/>
        </w:rPr>
        <w:t xml:space="preserve">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section 523 of the Taxes Consolidation Act, 1997 of any Professional Services Withholding Tax payable to the Contractor. </w:t>
      </w:r>
      <w:proofErr w:type="gramStart"/>
      <w:r w:rsidRPr="0057000B">
        <w:rPr>
          <w:rFonts w:hAnsiTheme="minorHAnsi" w:cstheme="minorHAnsi"/>
        </w:rPr>
        <w:t>Any and all</w:t>
      </w:r>
      <w:proofErr w:type="gramEnd"/>
      <w:r w:rsidRPr="0057000B">
        <w:rPr>
          <w:rFonts w:hAnsiTheme="minorHAnsi" w:cstheme="minorHAnsi"/>
        </w:rPr>
        <w:t xml:space="preserve">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it has the authority and right under law to </w:t>
      </w:r>
      <w:proofErr w:type="gramStart"/>
      <w:r w:rsidRPr="0057000B">
        <w:rPr>
          <w:rFonts w:hAnsiTheme="minorHAnsi" w:cstheme="minorHAnsi"/>
        </w:rPr>
        <w:t>enter into</w:t>
      </w:r>
      <w:proofErr w:type="gramEnd"/>
      <w:r w:rsidRPr="0057000B">
        <w:rPr>
          <w:rFonts w:hAnsiTheme="minorHAnsi" w:cstheme="minorHAnsi"/>
        </w:rPr>
        <w:t>,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forthwith of any material change to the status of the Contractor </w:t>
      </w:r>
      <w:proofErr w:type="gramStart"/>
      <w:r w:rsidRPr="0057000B">
        <w:rPr>
          <w:rFonts w:hAnsiTheme="minorHAnsi" w:cstheme="minorHAnsi"/>
        </w:rPr>
        <w:t>with regard to</w:t>
      </w:r>
      <w:proofErr w:type="gramEnd"/>
      <w:r w:rsidRPr="0057000B">
        <w:rPr>
          <w:rFonts w:hAnsiTheme="minorHAnsi" w:cstheme="minorHAnsi"/>
        </w:rPr>
        <w:t xml:space="preserve">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harmless from and in respect of all and any losses (whether direct, indirect or consequential) liability, damages, claims, costs or expenses which arise by reason of any breach of </w:t>
      </w:r>
      <w:proofErr w:type="gramStart"/>
      <w:r w:rsidRPr="0057000B">
        <w:rPr>
          <w:rFonts w:hAnsiTheme="minorHAnsi" w:cstheme="minorHAnsi"/>
        </w:rPr>
        <w:t>third party</w:t>
      </w:r>
      <w:proofErr w:type="gramEnd"/>
      <w:r w:rsidRPr="0057000B">
        <w:rPr>
          <w:rFonts w:hAnsiTheme="minorHAnsi" w:cstheme="minorHAnsi"/>
        </w:rPr>
        <w:t xml:space="preserve">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proofErr w:type="gramStart"/>
      <w:r w:rsidRPr="0057000B">
        <w:rPr>
          <w:rFonts w:hAnsiTheme="minorHAnsi" w:cstheme="minorHAnsi"/>
        </w:rPr>
        <w:t>with regard to</w:t>
      </w:r>
      <w:proofErr w:type="gramEnd"/>
      <w:r w:rsidRPr="0057000B">
        <w:rPr>
          <w:rFonts w:hAnsiTheme="minorHAnsi" w:cstheme="minorHAnsi"/>
        </w:rPr>
        <w:t xml:space="preserve">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w:t>
      </w:r>
      <w:proofErr w:type="gramStart"/>
      <w:r w:rsidRPr="0084272B">
        <w:rPr>
          <w:rFonts w:hAnsiTheme="minorHAnsi" w:cstheme="minorHAnsi"/>
        </w:rPr>
        <w:t>sensitivity, and</w:t>
      </w:r>
      <w:proofErr w:type="gramEnd"/>
      <w:r w:rsidRPr="0084272B">
        <w:rPr>
          <w:rFonts w:hAnsiTheme="minorHAnsi" w:cstheme="minorHAnsi"/>
        </w:rPr>
        <w:t xml:space="preserve">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w:t>
      </w:r>
      <w:proofErr w:type="gramStart"/>
      <w:r w:rsidRPr="0084272B">
        <w:rPr>
          <w:rFonts w:hAnsiTheme="minorHAnsi" w:cstheme="minorHAnsi"/>
        </w:rPr>
        <w:t>making a decision</w:t>
      </w:r>
      <w:proofErr w:type="gramEnd"/>
      <w:r w:rsidRPr="0084272B">
        <w:rPr>
          <w:rFonts w:hAnsiTheme="minorHAnsi" w:cstheme="minorHAnsi"/>
        </w:rPr>
        <w:t xml:space="preserve">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 xml:space="preserve">accepts no liability whatsoever in respect of any information provided which is subsequently released (irrespective of notification) or in respect of any consequential damage suffered </w:t>
      </w:r>
      <w:proofErr w:type="gramStart"/>
      <w:r w:rsidRPr="0084272B">
        <w:rPr>
          <w:rFonts w:hAnsiTheme="minorHAnsi" w:cstheme="minorHAnsi"/>
        </w:rPr>
        <w:t>as a result of</w:t>
      </w:r>
      <w:proofErr w:type="gramEnd"/>
      <w:r w:rsidRPr="0084272B">
        <w:rPr>
          <w:rFonts w:hAnsiTheme="minorHAnsi" w:cstheme="minorHAnsi"/>
        </w:rPr>
        <w:t xml:space="preserve">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relieved from any obligation to make payments under this Agreement save to the extent that payments are properly due and payable for obligations </w:t>
      </w:r>
      <w:proofErr w:type="gramStart"/>
      <w:r w:rsidRPr="0057000B">
        <w:rPr>
          <w:rFonts w:hAnsiTheme="minorHAnsi" w:cstheme="minorHAnsi"/>
        </w:rPr>
        <w:t>actually fulfilled</w:t>
      </w:r>
      <w:proofErr w:type="gramEnd"/>
      <w:r w:rsidRPr="0057000B">
        <w:rPr>
          <w:rFonts w:hAnsiTheme="minorHAnsi" w:cstheme="minorHAnsi"/>
        </w:rPr>
        <w:t xml:space="preserve">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f the other Party becomes insolvent, becomes bankrupt, </w:t>
      </w:r>
      <w:proofErr w:type="gramStart"/>
      <w:r w:rsidR="00AF038B" w:rsidRPr="00F42691">
        <w:rPr>
          <w:rFonts w:asciiTheme="minorHAnsi" w:hAnsiTheme="minorHAnsi" w:cstheme="minorHAnsi"/>
          <w:sz w:val="22"/>
          <w:szCs w:val="22"/>
        </w:rPr>
        <w:t>enters into</w:t>
      </w:r>
      <w:proofErr w:type="gramEnd"/>
      <w:r w:rsidR="00AF038B" w:rsidRPr="00F42691">
        <w:rPr>
          <w:rFonts w:asciiTheme="minorHAnsi" w:hAnsiTheme="minorHAnsi" w:cstheme="minorHAnsi"/>
          <w:sz w:val="22"/>
          <w:szCs w:val="22"/>
        </w:rPr>
        <w:t xml:space="preserve"> examinership, is wound up, commences winding up, has a receiving order made against it, makes any arrangement with its creditors generally or takes or suffers any similar action </w:t>
      </w:r>
      <w:proofErr w:type="gramStart"/>
      <w:r w:rsidR="00AF038B" w:rsidRPr="00F42691">
        <w:rPr>
          <w:rFonts w:asciiTheme="minorHAnsi" w:hAnsiTheme="minorHAnsi" w:cstheme="minorHAnsi"/>
          <w:sz w:val="22"/>
          <w:szCs w:val="22"/>
        </w:rPr>
        <w:t>as a result of</w:t>
      </w:r>
      <w:proofErr w:type="gramEnd"/>
      <w:r w:rsidR="00AF038B" w:rsidRPr="00F42691">
        <w:rPr>
          <w:rFonts w:asciiTheme="minorHAnsi" w:hAnsiTheme="minorHAnsi" w:cstheme="minorHAnsi"/>
          <w:sz w:val="22"/>
          <w:szCs w:val="22"/>
        </w:rPr>
        <w:t xml:space="preserve">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proofErr w:type="gramStart"/>
      <w:r w:rsidR="001E5D2D">
        <w:rPr>
          <w:rFonts w:hAnsiTheme="minorHAnsi" w:cstheme="minorHAnsi"/>
        </w:rPr>
        <w:t>Client</w:t>
      </w:r>
      <w:proofErr w:type="gramEnd"/>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 xml:space="preserve">This Agreement shall be executed in </w:t>
      </w:r>
      <w:proofErr w:type="gramStart"/>
      <w:r w:rsidRPr="0057000B">
        <w:rPr>
          <w:rFonts w:hAnsiTheme="minorHAnsi" w:cstheme="minorHAnsi"/>
        </w:rPr>
        <w:t>duplicate</w:t>
      </w:r>
      <w:proofErr w:type="gramEnd"/>
      <w:r w:rsidRPr="0057000B">
        <w:rPr>
          <w:rFonts w:hAnsiTheme="minorHAnsi" w:cstheme="minorHAnsi"/>
        </w:rPr>
        <w:t xml:space="preserv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 xml:space="preserve">This Agreement constitutes the entire agreement and understanding of the Parties, and </w:t>
      </w:r>
      <w:proofErr w:type="gramStart"/>
      <w:r w:rsidRPr="0057000B">
        <w:rPr>
          <w:rFonts w:hAnsiTheme="minorHAnsi" w:cstheme="minorHAnsi"/>
        </w:rPr>
        <w:t>any and all</w:t>
      </w:r>
      <w:proofErr w:type="gramEnd"/>
      <w:r w:rsidRPr="0057000B">
        <w:rPr>
          <w:rFonts w:hAnsiTheme="minorHAnsi" w:cstheme="minorHAnsi"/>
        </w:rPr>
        <w:t xml:space="preserve">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The Contractor confirms that it has carried out a </w:t>
      </w:r>
      <w:proofErr w:type="gramStart"/>
      <w:r w:rsidRPr="0057000B">
        <w:rPr>
          <w:rFonts w:hAnsiTheme="minorHAnsi" w:cstheme="minorHAnsi"/>
        </w:rPr>
        <w:t>conflicts of interest check</w:t>
      </w:r>
      <w:proofErr w:type="gramEnd"/>
      <w:r w:rsidRPr="0057000B">
        <w:rPr>
          <w:rFonts w:hAnsiTheme="minorHAnsi" w:cstheme="minorHAnsi"/>
        </w:rPr>
        <w:t xml:space="preserve">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 xml:space="preserve">If either Party rejects the Impact Assessment, the change(s) shall not take </w:t>
      </w:r>
      <w:proofErr w:type="gramStart"/>
      <w:r w:rsidRPr="0057000B">
        <w:rPr>
          <w:rFonts w:hAnsiTheme="minorHAnsi" w:cstheme="minorHAnsi"/>
        </w:rPr>
        <w:t>place</w:t>
      </w:r>
      <w:proofErr w:type="gramEnd"/>
      <w:r w:rsidRPr="0057000B">
        <w:rPr>
          <w:rFonts w:hAnsiTheme="minorHAnsi" w:cstheme="minorHAnsi"/>
        </w:rPr>
        <w:t xml:space="preserv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request for any variation is subsequently withdrawn but results in a delay in the performance of the </w:t>
      </w:r>
      <w:proofErr w:type="gramStart"/>
      <w:r w:rsidRPr="0057000B">
        <w:rPr>
          <w:rFonts w:hAnsiTheme="minorHAnsi" w:cstheme="minorHAnsi"/>
        </w:rPr>
        <w:t>Services</w:t>
      </w:r>
      <w:proofErr w:type="gramEnd"/>
      <w:r w:rsidRPr="0057000B">
        <w:rPr>
          <w:rFonts w:hAnsiTheme="minorHAnsi" w:cstheme="minorHAnsi"/>
        </w:rPr>
        <w:t xml:space="preserve">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w:t>
      </w:r>
      <w:proofErr w:type="gramStart"/>
      <w:r>
        <w:t>keeping the areas free of litter and food debris at all times</w:t>
      </w:r>
      <w:proofErr w:type="gramEnd"/>
      <w:r>
        <w:t>;</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providing the Support Service, the Contractor shall </w:t>
      </w:r>
      <w:proofErr w:type="gramStart"/>
      <w:r w:rsidRPr="0097131E">
        <w:rPr>
          <w:rFonts w:hAnsiTheme="minorHAnsi" w:cstheme="minorHAnsi"/>
          <w:lang w:eastAsia="en-GB"/>
        </w:rPr>
        <w:t>at all times</w:t>
      </w:r>
      <w:proofErr w:type="gramEnd"/>
      <w:r w:rsidRPr="0097131E">
        <w:rPr>
          <w:rFonts w:hAnsiTheme="minorHAnsi" w:cstheme="minorHAnsi"/>
          <w:lang w:eastAsia="en-GB"/>
        </w:rPr>
        <w:t xml:space="preserve">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w:t>
      </w:r>
      <w:proofErr w:type="gramStart"/>
      <w:r w:rsidRPr="0097131E">
        <w:rPr>
          <w:rFonts w:hAnsiTheme="minorHAnsi" w:cstheme="minorHAnsi"/>
        </w:rPr>
        <w:t>time period</w:t>
      </w:r>
      <w:proofErr w:type="gramEnd"/>
      <w:r w:rsidRPr="0097131E">
        <w:rPr>
          <w:rFonts w:hAnsiTheme="minorHAnsi" w:cstheme="minorHAnsi"/>
        </w:rPr>
        <w:t xml:space="preserve">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w:t>
      </w:r>
      <w:proofErr w:type="gramStart"/>
      <w:r w:rsidRPr="0097131E">
        <w:rPr>
          <w:rFonts w:hAnsiTheme="minorHAnsi" w:cstheme="minorHAnsi"/>
        </w:rPr>
        <w:t>any and all</w:t>
      </w:r>
      <w:proofErr w:type="gramEnd"/>
      <w:r w:rsidRPr="0097131E">
        <w:rPr>
          <w:rFonts w:hAnsiTheme="minorHAnsi" w:cstheme="minorHAnsi"/>
        </w:rPr>
        <w:t xml:space="preserve">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2821EA46" w:rsidR="00187600" w:rsidRDefault="00187600" w:rsidP="00187600">
      <w:pPr>
        <w:rPr>
          <w:szCs w:val="22"/>
          <w:lang w:val="en-US"/>
        </w:rPr>
      </w:pPr>
      <w:r w:rsidRPr="007647DC">
        <w:rPr>
          <w:szCs w:val="22"/>
          <w:lang w:val="en-US"/>
        </w:rPr>
        <w:t>Not Applicable.</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2"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3"/>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4"/>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6"/>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7"/>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proofErr w:type="gramStart"/>
                    <w:r w:rsidRPr="004A02A7">
                      <w:rPr>
                        <w:szCs w:val="22"/>
                      </w:rPr>
                      <w:t>any and all</w:t>
                    </w:r>
                    <w:proofErr w:type="gramEnd"/>
                    <w:r w:rsidRPr="004A02A7">
                      <w:rPr>
                        <w:szCs w:val="22"/>
                      </w:rPr>
                      <w:t xml:space="preserve">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 xml:space="preserve">to comply with all directions of the Contracting Authority </w:t>
                    </w:r>
                    <w:proofErr w:type="gramStart"/>
                    <w:r w:rsidRPr="004A02A7">
                      <w:rPr>
                        <w:szCs w:val="22"/>
                      </w:rPr>
                      <w:t>with regard to</w:t>
                    </w:r>
                    <w:proofErr w:type="gramEnd"/>
                    <w:r w:rsidRPr="004A02A7">
                      <w:rPr>
                        <w:szCs w:val="22"/>
                      </w:rPr>
                      <w:t xml:space="preserve">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1F5D2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1F5D2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2"/>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xml:space="preserve">: Property </w:t>
      </w:r>
      <w:proofErr w:type="spellStart"/>
      <w:r w:rsidRPr="00630721">
        <w:rPr>
          <w:b/>
          <w:color w:val="333399"/>
          <w:sz w:val="32"/>
          <w:szCs w:val="32"/>
          <w:lang w:val="en-US"/>
        </w:rPr>
        <w:t>Licenc</w:t>
      </w:r>
      <w:r w:rsidR="00187600">
        <w:rPr>
          <w:b/>
          <w:color w:val="333399"/>
          <w:sz w:val="32"/>
          <w:szCs w:val="32"/>
          <w:lang w:val="en-US"/>
        </w:rPr>
        <w:t>e</w:t>
      </w:r>
      <w:proofErr w:type="spellEnd"/>
      <w:r w:rsidR="00187600">
        <w:rPr>
          <w:b/>
          <w:color w:val="333399"/>
          <w:sz w:val="32"/>
          <w:szCs w:val="32"/>
          <w:lang w:val="en-US"/>
        </w:rPr>
        <w:t xml:space="preserve"> and Deed of Renunciation</w:t>
      </w:r>
      <w:r w:rsidR="005B38CC">
        <w:rPr>
          <w:b/>
          <w:color w:val="333399"/>
          <w:sz w:val="32"/>
          <w:szCs w:val="32"/>
          <w:lang w:val="en-US"/>
        </w:rPr>
        <w:t xml:space="preserve"> </w:t>
      </w:r>
    </w:p>
    <w:p w14:paraId="7A33D528" w14:textId="6B3BF9CD"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 xml:space="preserve">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purpose of these Standard Contractual Clauses (the Clauses) is to ensure compliance with Article 28(3) and (4) of Regulation (EU) 2016/679 of the European Parliament and of the Council of 27 April 2016 on the protection of natural persons </w:t>
      </w:r>
      <w:proofErr w:type="gramStart"/>
      <w:r w:rsidRPr="006931CE">
        <w:rPr>
          <w:rFonts w:asciiTheme="minorHAnsi" w:hAnsiTheme="minorHAnsi" w:cstheme="minorHAnsi"/>
          <w:bCs/>
          <w:szCs w:val="22"/>
        </w:rPr>
        <w:t>with regard to</w:t>
      </w:r>
      <w:proofErr w:type="gramEnd"/>
      <w:r w:rsidRPr="006931CE">
        <w:rPr>
          <w:rFonts w:asciiTheme="minorHAnsi" w:hAnsiTheme="minorHAnsi" w:cstheme="minorHAnsi"/>
          <w:bCs/>
          <w:szCs w:val="22"/>
        </w:rPr>
        <w:t xml:space="preserve">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controllers and processors listed in Annex I have agreed to these Clauses </w:t>
      </w:r>
      <w:proofErr w:type="gramStart"/>
      <w:r w:rsidRPr="006931CE">
        <w:rPr>
          <w:rFonts w:asciiTheme="minorHAnsi" w:hAnsiTheme="minorHAnsi" w:cstheme="minorHAnsi"/>
          <w:bCs/>
          <w:szCs w:val="22"/>
        </w:rPr>
        <w:t>in order to</w:t>
      </w:r>
      <w:proofErr w:type="gramEnd"/>
      <w:r w:rsidRPr="006931CE">
        <w:rPr>
          <w:rFonts w:asciiTheme="minorHAnsi" w:hAnsiTheme="minorHAnsi" w:cstheme="minorHAnsi"/>
          <w:bCs/>
          <w:szCs w:val="22"/>
        </w:rPr>
        <w:t xml:space="preserve">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This does not prevent the Parties from including the standard contractual clauses laid down in these Clauses in a broader contract, or from adding other clauses or additional safeguards </w:t>
      </w:r>
      <w:proofErr w:type="gramStart"/>
      <w:r w:rsidRPr="006931CE">
        <w:rPr>
          <w:rFonts w:asciiTheme="minorHAnsi" w:hAnsiTheme="minorHAnsi" w:cstheme="minorHAnsi"/>
          <w:bCs/>
          <w:szCs w:val="22"/>
        </w:rPr>
        <w:t>provided that</w:t>
      </w:r>
      <w:proofErr w:type="gramEnd"/>
      <w:r w:rsidRPr="006931CE">
        <w:rPr>
          <w:rFonts w:asciiTheme="minorHAnsi" w:hAnsiTheme="minorHAnsi" w:cstheme="minorHAnsi"/>
          <w:bCs/>
          <w:szCs w:val="22"/>
        </w:rPr>
        <w:t xml:space="preserve">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w:t>
      </w:r>
      <w:proofErr w:type="gramStart"/>
      <w:r w:rsidRPr="00630721">
        <w:rPr>
          <w:rFonts w:asciiTheme="minorHAnsi" w:hAnsiTheme="minorHAnsi" w:cstheme="minorHAnsi"/>
          <w:bCs/>
          <w:szCs w:val="22"/>
          <w:lang w:val="en-US"/>
        </w:rPr>
        <w:t>entered into</w:t>
      </w:r>
      <w:proofErr w:type="gramEnd"/>
      <w:r w:rsidRPr="00630721">
        <w:rPr>
          <w:rFonts w:asciiTheme="minorHAnsi" w:hAnsiTheme="minorHAnsi" w:cstheme="minorHAnsi"/>
          <w:bCs/>
          <w:szCs w:val="22"/>
          <w:lang w:val="en-US"/>
        </w:rPr>
        <w:t xml:space="preserve">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 xml:space="preserve">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w:t>
      </w:r>
      <w:proofErr w:type="gramStart"/>
      <w:r w:rsidRPr="00630721">
        <w:rPr>
          <w:rFonts w:asciiTheme="minorHAnsi" w:hAnsiTheme="minorHAnsi" w:cstheme="minorHAnsi"/>
          <w:bCs/>
          <w:szCs w:val="22"/>
        </w:rPr>
        <w:t>take into account</w:t>
      </w:r>
      <w:proofErr w:type="gramEnd"/>
      <w:r w:rsidRPr="00630721">
        <w:rPr>
          <w:rFonts w:asciiTheme="minorHAnsi" w:hAnsiTheme="minorHAnsi" w:cstheme="minorHAnsi"/>
          <w:bCs/>
          <w:szCs w:val="22"/>
        </w:rPr>
        <w:t xml:space="preserve">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proofErr w:type="gramStart"/>
      <w:r w:rsidRPr="00F71616">
        <w:rPr>
          <w:rFonts w:asciiTheme="minorHAnsi" w:hAnsiTheme="minorHAnsi" w:cstheme="minorHAnsi"/>
          <w:bCs/>
          <w:szCs w:val="22"/>
        </w:rPr>
        <w:t>taking into account</w:t>
      </w:r>
      <w:proofErr w:type="gramEnd"/>
      <w:r w:rsidRPr="00F71616">
        <w:rPr>
          <w:rFonts w:asciiTheme="minorHAnsi" w:hAnsiTheme="minorHAnsi" w:cstheme="minorHAnsi"/>
          <w:bCs/>
          <w:szCs w:val="22"/>
        </w:rPr>
        <w:t xml:space="preserve">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In addition to the processor’s obligation to assist the controller pursuant to Clause 8(b), the processor shall furthermore assist the controller in ensuring compliance with the following obligations, </w:t>
      </w:r>
      <w:proofErr w:type="gramStart"/>
      <w:r w:rsidRPr="00630721">
        <w:rPr>
          <w:rFonts w:asciiTheme="minorHAnsi" w:hAnsiTheme="minorHAnsi" w:cstheme="minorHAnsi"/>
          <w:bCs/>
          <w:szCs w:val="22"/>
        </w:rPr>
        <w:t>taking into account</w:t>
      </w:r>
      <w:proofErr w:type="gramEnd"/>
      <w:r w:rsidRPr="00630721">
        <w:rPr>
          <w:rFonts w:asciiTheme="minorHAnsi" w:hAnsiTheme="minorHAnsi" w:cstheme="minorHAnsi"/>
          <w:bCs/>
          <w:szCs w:val="22"/>
        </w:rPr>
        <w:t xml:space="preserve">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the processor shall cooperate with and assist the controller for the controller to comply with its obligations under Articles 33 and 34 Regulation (EU) 2016/679, </w:t>
      </w:r>
      <w:proofErr w:type="gramStart"/>
      <w:r w:rsidRPr="00630721">
        <w:rPr>
          <w:rFonts w:asciiTheme="minorHAnsi" w:hAnsiTheme="minorHAnsi" w:cstheme="minorHAnsi"/>
          <w:bCs/>
          <w:szCs w:val="22"/>
          <w:lang w:val="en-US"/>
        </w:rPr>
        <w:t>taking into account</w:t>
      </w:r>
      <w:proofErr w:type="gramEnd"/>
      <w:r w:rsidRPr="00630721">
        <w:rPr>
          <w:rFonts w:asciiTheme="minorHAnsi" w:hAnsiTheme="minorHAnsi" w:cstheme="minorHAnsi"/>
          <w:bCs/>
          <w:szCs w:val="22"/>
          <w:lang w:val="en-US"/>
        </w:rPr>
        <w:t xml:space="preserve">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concerning data processed by the processor, the processor shall notify the controller without undue delay after the processor </w:t>
      </w:r>
      <w:proofErr w:type="gramStart"/>
      <w:r w:rsidRPr="00630721">
        <w:rPr>
          <w:rFonts w:asciiTheme="minorHAnsi" w:hAnsiTheme="minorHAnsi" w:cstheme="minorHAnsi"/>
          <w:bCs/>
          <w:szCs w:val="22"/>
          <w:lang w:val="en-US"/>
        </w:rPr>
        <w:t>having</w:t>
      </w:r>
      <w:proofErr w:type="gramEnd"/>
      <w:r w:rsidRPr="00630721">
        <w:rPr>
          <w:rFonts w:asciiTheme="minorHAnsi" w:hAnsiTheme="minorHAnsi" w:cstheme="minorHAnsi"/>
          <w:bCs/>
          <w:szCs w:val="22"/>
          <w:lang w:val="en-US"/>
        </w:rPr>
        <w:t xml:space="preserve">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w:t>
      </w:r>
      <w:proofErr w:type="gramStart"/>
      <w:r w:rsidRPr="00630721">
        <w:rPr>
          <w:rFonts w:asciiTheme="minorHAnsi" w:hAnsiTheme="minorHAnsi" w:cstheme="minorHAnsi"/>
          <w:bCs/>
          <w:szCs w:val="22"/>
          <w:lang w:val="en-US"/>
        </w:rPr>
        <w:t>the compliance</w:t>
      </w:r>
      <w:proofErr w:type="gramEnd"/>
      <w:r w:rsidRPr="00630721">
        <w:rPr>
          <w:rFonts w:asciiTheme="minorHAnsi" w:hAnsiTheme="minorHAnsi" w:cstheme="minorHAnsi"/>
          <w:bCs/>
          <w:szCs w:val="22"/>
          <w:lang w:val="en-US"/>
        </w:rPr>
        <w:t xml:space="preserv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Without prejudice to any provisions of Regulation (EU) 2016/679, </w:t>
      </w:r>
      <w:proofErr w:type="gramStart"/>
      <w:r w:rsidRPr="00630721">
        <w:rPr>
          <w:rFonts w:asciiTheme="minorHAnsi" w:hAnsiTheme="minorHAnsi" w:cstheme="minorHAnsi"/>
          <w:bCs/>
          <w:szCs w:val="22"/>
        </w:rPr>
        <w:t>in the event that</w:t>
      </w:r>
      <w:proofErr w:type="gramEnd"/>
      <w:r w:rsidRPr="00630721">
        <w:rPr>
          <w:rFonts w:asciiTheme="minorHAnsi" w:hAnsiTheme="minorHAnsi" w:cstheme="minorHAnsi"/>
          <w:bCs/>
          <w:szCs w:val="22"/>
        </w:rPr>
        <w:t xml:space="preserve">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 xml:space="preserve">s </w:t>
            </w:r>
            <w:proofErr w:type="gramStart"/>
            <w:r w:rsidR="0074622E" w:rsidRPr="00C05DD5">
              <w:rPr>
                <w:rFonts w:asciiTheme="minorHAnsi" w:hAnsiTheme="minorHAnsi" w:cstheme="minorHAnsi"/>
                <w:b/>
                <w:bCs/>
                <w:color w:val="FFFFFF" w:themeColor="background1"/>
                <w:sz w:val="22"/>
                <w:szCs w:val="22"/>
                <w:lang w:eastAsia="en-GB"/>
              </w:rPr>
              <w:t>of</w:t>
            </w:r>
            <w:proofErr w:type="gramEnd"/>
            <w:r w:rsidR="0074622E" w:rsidRPr="00C05DD5">
              <w:rPr>
                <w:rFonts w:asciiTheme="minorHAnsi" w:hAnsiTheme="minorHAnsi" w:cstheme="minorHAnsi"/>
                <w:b/>
                <w:bCs/>
                <w:color w:val="FFFFFF" w:themeColor="background1"/>
                <w:sz w:val="22"/>
                <w:szCs w:val="22"/>
                <w:lang w:eastAsia="en-GB"/>
              </w:rPr>
              <w:t xml:space="preserve">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w:t>
      </w:r>
      <w:proofErr w:type="gramStart"/>
      <w:r w:rsidRPr="00630721">
        <w:rPr>
          <w:rFonts w:asciiTheme="minorHAnsi" w:hAnsiTheme="minorHAnsi" w:cstheme="minorHAnsi"/>
          <w:bCs/>
          <w:iCs/>
          <w:szCs w:val="22"/>
          <w:lang w:val="en-US"/>
        </w:rPr>
        <w:t>in particular from</w:t>
      </w:r>
      <w:proofErr w:type="gramEnd"/>
      <w:r w:rsidRPr="00630721">
        <w:rPr>
          <w:rFonts w:asciiTheme="minorHAnsi" w:hAnsiTheme="minorHAnsi" w:cstheme="minorHAnsi"/>
          <w:bCs/>
          <w:iCs/>
          <w:szCs w:val="22"/>
          <w:lang w:val="en-US"/>
        </w:rPr>
        <w:t xml:space="preserve">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w:t>
      </w:r>
      <w:proofErr w:type="gramStart"/>
      <w:r w:rsidRPr="00630721">
        <w:rPr>
          <w:rFonts w:asciiTheme="minorHAnsi" w:hAnsiTheme="minorHAnsi" w:cstheme="minorHAnsi"/>
          <w:bCs/>
          <w:szCs w:val="22"/>
          <w:lang w:val="en-US"/>
        </w:rPr>
        <w:t>in order to</w:t>
      </w:r>
      <w:proofErr w:type="gramEnd"/>
      <w:r w:rsidRPr="00630721">
        <w:rPr>
          <w:rFonts w:asciiTheme="minorHAnsi" w:hAnsiTheme="minorHAnsi" w:cstheme="minorHAnsi"/>
          <w:bCs/>
          <w:szCs w:val="22"/>
          <w:lang w:val="en-US"/>
        </w:rPr>
        <w:t xml:space="preserve">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0E87" w14:textId="77777777" w:rsidR="001F5D20" w:rsidRDefault="001F5D20" w:rsidP="003C0FB1">
      <w:r>
        <w:separator/>
      </w:r>
    </w:p>
  </w:endnote>
  <w:endnote w:type="continuationSeparator" w:id="0">
    <w:p w14:paraId="22054ADD" w14:textId="77777777" w:rsidR="001F5D20" w:rsidRDefault="001F5D20" w:rsidP="003C0FB1">
      <w:r>
        <w:continuationSeparator/>
      </w:r>
    </w:p>
  </w:endnote>
  <w:endnote w:type="continuationNotice" w:id="1">
    <w:p w14:paraId="2060DAAE" w14:textId="77777777" w:rsidR="001F5D20" w:rsidRDefault="001F5D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1B9DC" w14:textId="77777777" w:rsidR="001F5D20" w:rsidRDefault="001F5D20" w:rsidP="003C0FB1">
      <w:r>
        <w:separator/>
      </w:r>
    </w:p>
  </w:footnote>
  <w:footnote w:type="continuationSeparator" w:id="0">
    <w:p w14:paraId="61483CA6" w14:textId="77777777" w:rsidR="001F5D20" w:rsidRDefault="001F5D20" w:rsidP="003C0FB1">
      <w:r>
        <w:continuationSeparator/>
      </w:r>
    </w:p>
  </w:footnote>
  <w:footnote w:type="continuationNotice" w:id="1">
    <w:p w14:paraId="0DD8AEEC" w14:textId="77777777" w:rsidR="001F5D20" w:rsidRDefault="001F5D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17663"/>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2F0E"/>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5D20"/>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34C0"/>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47DC"/>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B7FE2"/>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6A02"/>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16B"/>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1AC3"/>
    <w:rsid w:val="00C52C38"/>
    <w:rsid w:val="00C53528"/>
    <w:rsid w:val="00C5379F"/>
    <w:rsid w:val="00C54038"/>
    <w:rsid w:val="00C57446"/>
    <w:rsid w:val="00C57B0A"/>
    <w:rsid w:val="00C606AE"/>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733"/>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C23"/>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30EA48C5-73E2-4B42-8F49-A14ABA94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4361E"/>
    <w:rsid w:val="00065631"/>
    <w:rsid w:val="00065A49"/>
    <w:rsid w:val="00082BA6"/>
    <w:rsid w:val="000878A3"/>
    <w:rsid w:val="00096EC6"/>
    <w:rsid w:val="000E50F2"/>
    <w:rsid w:val="000F16A3"/>
    <w:rsid w:val="000F1D40"/>
    <w:rsid w:val="000F1F51"/>
    <w:rsid w:val="001108AF"/>
    <w:rsid w:val="00120EEE"/>
    <w:rsid w:val="00132F0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B2F00"/>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B8716B"/>
    <w:rsid w:val="00C0248A"/>
    <w:rsid w:val="00C22A3B"/>
    <w:rsid w:val="00C36C21"/>
    <w:rsid w:val="00C40BA4"/>
    <w:rsid w:val="00C43F9A"/>
    <w:rsid w:val="00C5374A"/>
    <w:rsid w:val="00C5379F"/>
    <w:rsid w:val="00C606AE"/>
    <w:rsid w:val="00C61719"/>
    <w:rsid w:val="00C7052B"/>
    <w:rsid w:val="00C941E1"/>
    <w:rsid w:val="00CA0FD7"/>
    <w:rsid w:val="00CC6B57"/>
    <w:rsid w:val="00D120B4"/>
    <w:rsid w:val="00D279FA"/>
    <w:rsid w:val="00D3147F"/>
    <w:rsid w:val="00D410EE"/>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6.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99</Pages>
  <Words>37147</Words>
  <Characters>211744</Characters>
  <Application>Microsoft Office Word</Application>
  <DocSecurity>0</DocSecurity>
  <Lines>1764</Lines>
  <Paragraphs>496</Paragraphs>
  <ScaleCrop>false</ScaleCrop>
  <Company/>
  <LinksUpToDate>false</LinksUpToDate>
  <CharactersWithSpaces>248395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katlin</dc:creator>
  <cp:keywords/>
  <dc:description/>
  <cp:lastModifiedBy>katlin</cp:lastModifiedBy>
  <cp:revision>3</cp:revision>
  <dcterms:created xsi:type="dcterms:W3CDTF">2026-07-27T09:13:00Z</dcterms:created>
  <dcterms:modified xsi:type="dcterms:W3CDTF">2026-07-27T09:21:00Z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