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EEB3" w14:textId="77777777" w:rsidR="000F6928" w:rsidRPr="000F6928" w:rsidRDefault="000F6928" w:rsidP="000F6928">
      <w:pPr>
        <w:rPr>
          <w:b/>
          <w:bCs/>
        </w:rPr>
      </w:pPr>
      <w:r w:rsidRPr="000F6928">
        <w:rPr>
          <w:b/>
          <w:bCs/>
        </w:rPr>
        <w:t>Request for Tender (RFT)</w:t>
      </w:r>
    </w:p>
    <w:p w14:paraId="3EE7FF80" w14:textId="77777777" w:rsidR="000F6928" w:rsidRPr="000F6928" w:rsidRDefault="00F63F72" w:rsidP="000F6928">
      <w:r>
        <w:pict w14:anchorId="3ECABAFB">
          <v:rect id="Horizontal Line 1" o:spid="_x0000_s1031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541AD5C" w14:textId="77777777" w:rsidR="000F6928" w:rsidRPr="000F6928" w:rsidRDefault="000F6928" w:rsidP="000F6928">
      <w:pPr>
        <w:rPr>
          <w:b/>
          <w:bCs/>
        </w:rPr>
      </w:pPr>
      <w:r w:rsidRPr="000F6928">
        <w:rPr>
          <w:b/>
          <w:bCs/>
        </w:rPr>
        <w:t>1. Introduction</w:t>
      </w:r>
    </w:p>
    <w:p w14:paraId="23A496CA" w14:textId="77777777" w:rsidR="000F6928" w:rsidRPr="000F6928" w:rsidRDefault="000F6928" w:rsidP="000F6928">
      <w:r w:rsidRPr="000F6928">
        <w:rPr>
          <w:b/>
          <w:bCs/>
        </w:rPr>
        <w:t>Contracting Authority</w:t>
      </w:r>
    </w:p>
    <w:p w14:paraId="7C397A3A" w14:textId="5D092FB9" w:rsidR="000F6928" w:rsidRPr="000F6928" w:rsidRDefault="00E63EDD" w:rsidP="000F6928">
      <w:r>
        <w:t>Irish Blood Transfusion Service</w:t>
      </w:r>
    </w:p>
    <w:p w14:paraId="441301C6" w14:textId="6859D164" w:rsidR="000F6928" w:rsidRPr="000F6928" w:rsidRDefault="000F6928" w:rsidP="000F6928">
      <w:r w:rsidRPr="000F6928">
        <w:t>This Request for Tender (RFT) invites suitably qualified and licensed contractors to submit tenders for the safe planning, removal, transport and final disposal of sealed Caesium-137 gamma irradiation source</w:t>
      </w:r>
      <w:r w:rsidR="00F929F1">
        <w:t>s</w:t>
      </w:r>
      <w:r w:rsidRPr="000F6928">
        <w:t xml:space="preserve"> currently installed within the </w:t>
      </w:r>
      <w:r w:rsidR="00F929F1">
        <w:t xml:space="preserve">IBTS </w:t>
      </w:r>
      <w:r w:rsidRPr="000F6928">
        <w:t>facility</w:t>
      </w:r>
      <w:r w:rsidR="00F929F1">
        <w:t xml:space="preserve"> located in the National Blood Centre, </w:t>
      </w:r>
      <w:r w:rsidR="00F929F1" w:rsidRPr="00F929F1">
        <w:t>James’s Street</w:t>
      </w:r>
      <w:r w:rsidR="00F929F1">
        <w:t xml:space="preserve">, </w:t>
      </w:r>
      <w:r w:rsidR="00F929F1" w:rsidRPr="00F929F1">
        <w:t>Dublin</w:t>
      </w:r>
      <w:r w:rsidR="00F929F1">
        <w:t xml:space="preserve">, </w:t>
      </w:r>
      <w:r w:rsidR="00F929F1" w:rsidRPr="00F929F1">
        <w:t>D08 NH5R</w:t>
      </w:r>
      <w:r w:rsidR="00F929F1">
        <w:t>.</w:t>
      </w:r>
    </w:p>
    <w:p w14:paraId="446029B6" w14:textId="77777777" w:rsidR="000F6928" w:rsidRPr="000F6928" w:rsidRDefault="00F63F72" w:rsidP="000F6928">
      <w:r>
        <w:pict w14:anchorId="4F6549A2">
          <v:rect id="Horizontal Line 2" o:spid="_x0000_s1030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382D064E" w14:textId="77777777" w:rsidR="000F6928" w:rsidRPr="000F6928" w:rsidRDefault="000F6928" w:rsidP="000F6928">
      <w:pPr>
        <w:rPr>
          <w:b/>
          <w:bCs/>
        </w:rPr>
      </w:pPr>
      <w:r w:rsidRPr="000F6928">
        <w:rPr>
          <w:b/>
          <w:bCs/>
        </w:rPr>
        <w:t>2. Background</w:t>
      </w:r>
    </w:p>
    <w:p w14:paraId="6A94C444" w14:textId="631122A4" w:rsidR="000F6928" w:rsidRDefault="000F6928" w:rsidP="000F6928">
      <w:r w:rsidRPr="000F6928">
        <w:t xml:space="preserve">The </w:t>
      </w:r>
      <w:r w:rsidR="00F929F1">
        <w:t xml:space="preserve">IBTS </w:t>
      </w:r>
      <w:r w:rsidRPr="000F6928">
        <w:t xml:space="preserve">owns a gamma irradiation </w:t>
      </w:r>
      <w:r w:rsidR="00F929F1">
        <w:t>device</w:t>
      </w:r>
      <w:r w:rsidRPr="000F6928">
        <w:t xml:space="preserve"> containing sealed Caesium-137 source</w:t>
      </w:r>
      <w:r w:rsidR="00E63EDD">
        <w:t>s</w:t>
      </w:r>
      <w:r w:rsidR="00F929F1">
        <w:t xml:space="preserve"> (serial numbers A2001 and A2006)</w:t>
      </w:r>
      <w:r w:rsidRPr="000F6928">
        <w:t>.</w:t>
      </w:r>
      <w:r w:rsidR="001450F1">
        <w:t xml:space="preserve"> </w:t>
      </w:r>
      <w:r w:rsidRPr="000F6928">
        <w:t>The equipment has reached end of operational life and requires complete decommissioning</w:t>
      </w:r>
      <w:r w:rsidR="00BC10FB">
        <w:t xml:space="preserve"> and removal.</w:t>
      </w:r>
    </w:p>
    <w:p w14:paraId="0BDFC2A0" w14:textId="77777777" w:rsidR="00530383" w:rsidRPr="000F6928" w:rsidRDefault="00F63F72" w:rsidP="00530383">
      <w:r>
        <w:pict w14:anchorId="00B05C59">
          <v:rect id="Horizontal Line 3" o:spid="_x0000_s1029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149F140" w14:textId="799D20BA" w:rsidR="00BC10FB" w:rsidRPr="00BC10FB" w:rsidRDefault="00BC10FB" w:rsidP="000F6928">
      <w:pPr>
        <w:rPr>
          <w:b/>
          <w:bCs/>
        </w:rPr>
      </w:pPr>
      <w:r w:rsidRPr="00BC10FB">
        <w:rPr>
          <w:b/>
          <w:bCs/>
        </w:rPr>
        <w:t>3. Scope</w:t>
      </w:r>
      <w:r>
        <w:rPr>
          <w:b/>
          <w:bCs/>
        </w:rPr>
        <w:t xml:space="preserve"> </w:t>
      </w:r>
    </w:p>
    <w:p w14:paraId="683A6008" w14:textId="4E432B9B" w:rsidR="000F6928" w:rsidRPr="000F6928" w:rsidRDefault="000F6928" w:rsidP="000F6928">
      <w:r w:rsidRPr="000F6928">
        <w:t>The successful contractor shall provide a</w:t>
      </w:r>
      <w:r w:rsidR="00BC10FB">
        <w:t xml:space="preserve">n </w:t>
      </w:r>
      <w:r w:rsidR="000E5D36">
        <w:t>end-to-end</w:t>
      </w:r>
      <w:r w:rsidR="00BC10FB">
        <w:t xml:space="preserve"> </w:t>
      </w:r>
      <w:r w:rsidRPr="000F6928">
        <w:t>solution including:</w:t>
      </w:r>
    </w:p>
    <w:p w14:paraId="2283125D" w14:textId="77777777" w:rsidR="000F6928" w:rsidRPr="000F6928" w:rsidRDefault="000F6928" w:rsidP="000F6928">
      <w:pPr>
        <w:numPr>
          <w:ilvl w:val="0"/>
          <w:numId w:val="2"/>
        </w:numPr>
      </w:pPr>
      <w:r w:rsidRPr="000F6928">
        <w:t xml:space="preserve">Project planning </w:t>
      </w:r>
    </w:p>
    <w:p w14:paraId="19642C24" w14:textId="77777777" w:rsidR="000F6928" w:rsidRPr="000F6928" w:rsidRDefault="000F6928" w:rsidP="000F6928">
      <w:pPr>
        <w:numPr>
          <w:ilvl w:val="0"/>
          <w:numId w:val="2"/>
        </w:numPr>
      </w:pPr>
      <w:r w:rsidRPr="000F6928">
        <w:t xml:space="preserve">Radiation protection assessment </w:t>
      </w:r>
    </w:p>
    <w:p w14:paraId="32FE16F4" w14:textId="77777777" w:rsidR="000F6928" w:rsidRPr="000F6928" w:rsidRDefault="000F6928" w:rsidP="000F6928">
      <w:pPr>
        <w:numPr>
          <w:ilvl w:val="0"/>
          <w:numId w:val="2"/>
        </w:numPr>
      </w:pPr>
      <w:r w:rsidRPr="000F6928">
        <w:t xml:space="preserve">Source removal </w:t>
      </w:r>
    </w:p>
    <w:p w14:paraId="58C3591E" w14:textId="5C52D8A6" w:rsidR="000F6928" w:rsidRPr="000F6928" w:rsidRDefault="000F6928" w:rsidP="000F6928">
      <w:pPr>
        <w:numPr>
          <w:ilvl w:val="0"/>
          <w:numId w:val="2"/>
        </w:numPr>
      </w:pPr>
      <w:r w:rsidRPr="000F6928">
        <w:t xml:space="preserve">Packaging </w:t>
      </w:r>
      <w:r w:rsidR="001450F1">
        <w:t>&amp; Transport</w:t>
      </w:r>
    </w:p>
    <w:p w14:paraId="57C698DC" w14:textId="77777777" w:rsidR="000F6928" w:rsidRPr="000F6928" w:rsidRDefault="000F6928" w:rsidP="000F6928">
      <w:pPr>
        <w:numPr>
          <w:ilvl w:val="0"/>
          <w:numId w:val="2"/>
        </w:numPr>
      </w:pPr>
      <w:r w:rsidRPr="000F6928">
        <w:t xml:space="preserve">Regulatory approvals </w:t>
      </w:r>
    </w:p>
    <w:p w14:paraId="78E3246F" w14:textId="77777777" w:rsidR="000F6928" w:rsidRPr="000F6928" w:rsidRDefault="000F6928" w:rsidP="000F6928">
      <w:pPr>
        <w:numPr>
          <w:ilvl w:val="0"/>
          <w:numId w:val="2"/>
        </w:numPr>
      </w:pPr>
      <w:r w:rsidRPr="000F6928">
        <w:t xml:space="preserve">Recycling or disposal through an authorised radioactive waste route </w:t>
      </w:r>
    </w:p>
    <w:p w14:paraId="3CF9A179" w14:textId="77777777" w:rsidR="000F6928" w:rsidRDefault="000F6928" w:rsidP="000F6928">
      <w:pPr>
        <w:numPr>
          <w:ilvl w:val="0"/>
          <w:numId w:val="2"/>
        </w:numPr>
      </w:pPr>
      <w:r w:rsidRPr="000F6928">
        <w:t xml:space="preserve">Final certification </w:t>
      </w:r>
    </w:p>
    <w:p w14:paraId="70541395" w14:textId="175D07CB" w:rsidR="00BC10FB" w:rsidRDefault="00BC10FB" w:rsidP="00BC10FB">
      <w:r>
        <w:t>This RFT defines the following requirements for:</w:t>
      </w:r>
    </w:p>
    <w:p w14:paraId="1FC89BCB" w14:textId="52D967A3" w:rsidR="00BC10FB" w:rsidRDefault="00BC10FB" w:rsidP="00BC10FB">
      <w:pPr>
        <w:pStyle w:val="ListParagraph"/>
        <w:numPr>
          <w:ilvl w:val="0"/>
          <w:numId w:val="22"/>
        </w:numPr>
      </w:pPr>
      <w:r>
        <w:t>Process Requirements</w:t>
      </w:r>
    </w:p>
    <w:p w14:paraId="661A3DAE" w14:textId="0698B90E" w:rsidR="00BC10FB" w:rsidRDefault="00BC10FB" w:rsidP="00BC10FB">
      <w:pPr>
        <w:pStyle w:val="ListParagraph"/>
        <w:numPr>
          <w:ilvl w:val="0"/>
          <w:numId w:val="22"/>
        </w:numPr>
      </w:pPr>
      <w:r>
        <w:t>Regulatory &amp; Quality Requirements</w:t>
      </w:r>
    </w:p>
    <w:p w14:paraId="06E420AB" w14:textId="0B7491AC" w:rsidR="00BC10FB" w:rsidRPr="000F6928" w:rsidRDefault="00BC10FB" w:rsidP="00BC10FB">
      <w:pPr>
        <w:pStyle w:val="ListParagraph"/>
        <w:numPr>
          <w:ilvl w:val="0"/>
          <w:numId w:val="22"/>
        </w:numPr>
      </w:pPr>
      <w:r>
        <w:t>Health and Safety Requirements</w:t>
      </w:r>
    </w:p>
    <w:p w14:paraId="4FB46F34" w14:textId="77777777" w:rsidR="000F6928" w:rsidRPr="000F6928" w:rsidRDefault="00F63F72" w:rsidP="000F6928">
      <w:r>
        <w:pict w14:anchorId="4F06854A">
          <v:rect id="Horizontal Line 4" o:spid="_x0000_s1028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581B0C55" w14:textId="5B80A71B" w:rsidR="000F6928" w:rsidRDefault="00BC10FB" w:rsidP="00BC10FB">
      <w:pPr>
        <w:pStyle w:val="ListParagraph"/>
        <w:numPr>
          <w:ilvl w:val="0"/>
          <w:numId w:val="22"/>
        </w:numPr>
        <w:rPr>
          <w:b/>
          <w:bCs/>
        </w:rPr>
      </w:pPr>
      <w:r w:rsidRPr="00BC10FB">
        <w:rPr>
          <w:b/>
          <w:bCs/>
        </w:rPr>
        <w:lastRenderedPageBreak/>
        <w:t xml:space="preserve">Detailed Requirements </w:t>
      </w:r>
    </w:p>
    <w:p w14:paraId="1B8CF8A5" w14:textId="77777777" w:rsidR="00CB2A10" w:rsidRPr="00BC10FB" w:rsidRDefault="00CB2A10" w:rsidP="00CB2A10">
      <w:pPr>
        <w:pStyle w:val="ListParagraph"/>
        <w:rPr>
          <w:b/>
          <w:bCs/>
        </w:rPr>
      </w:pPr>
    </w:p>
    <w:p w14:paraId="7C837DDE" w14:textId="1D1AD2E5" w:rsidR="00BC10FB" w:rsidRDefault="00BC10FB" w:rsidP="00BC10FB">
      <w:pPr>
        <w:pStyle w:val="ListParagraph"/>
        <w:ind w:left="360"/>
        <w:rPr>
          <w:b/>
          <w:bCs/>
        </w:rPr>
      </w:pPr>
      <w:r>
        <w:rPr>
          <w:b/>
          <w:bCs/>
        </w:rPr>
        <w:t>4.1 Process Requirements</w:t>
      </w:r>
    </w:p>
    <w:p w14:paraId="4FD3EF47" w14:textId="77777777" w:rsidR="00BC10FB" w:rsidRDefault="00BC10FB" w:rsidP="00BC10FB">
      <w:pPr>
        <w:pStyle w:val="ListParagraph"/>
        <w:ind w:left="144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6"/>
        <w:gridCol w:w="8150"/>
      </w:tblGrid>
      <w:tr w:rsidR="001B7229" w14:paraId="649809A7" w14:textId="77777777" w:rsidTr="00CB2A10">
        <w:tc>
          <w:tcPr>
            <w:tcW w:w="866" w:type="dxa"/>
          </w:tcPr>
          <w:p w14:paraId="29C101F2" w14:textId="7D36A308" w:rsidR="001B7229" w:rsidRPr="000F6928" w:rsidRDefault="001B7229" w:rsidP="00BC10FB">
            <w:r>
              <w:t>4.1.1</w:t>
            </w:r>
          </w:p>
        </w:tc>
        <w:tc>
          <w:tcPr>
            <w:tcW w:w="8150" w:type="dxa"/>
          </w:tcPr>
          <w:p w14:paraId="3149503D" w14:textId="29F817E1" w:rsidR="00F929F1" w:rsidRDefault="001B7229" w:rsidP="00F929F1">
            <w:r w:rsidRPr="000F6928">
              <w:t xml:space="preserve">The contractor </w:t>
            </w:r>
            <w:r>
              <w:t>must</w:t>
            </w:r>
            <w:r w:rsidRPr="000F6928">
              <w:t xml:space="preserve"> provide all labour, equipment and specialist expertise necessary to complete the works</w:t>
            </w:r>
            <w:r w:rsidR="00F929F1">
              <w:t>.</w:t>
            </w:r>
          </w:p>
        </w:tc>
      </w:tr>
      <w:tr w:rsidR="000E5D36" w14:paraId="382BE661" w14:textId="77777777" w:rsidTr="00CB2A10">
        <w:tc>
          <w:tcPr>
            <w:tcW w:w="866" w:type="dxa"/>
          </w:tcPr>
          <w:p w14:paraId="559E6647" w14:textId="73C9F719" w:rsidR="000E5D36" w:rsidRDefault="000E5D36" w:rsidP="00BC10FB">
            <w:r>
              <w:t>4.1.2</w:t>
            </w:r>
          </w:p>
        </w:tc>
        <w:tc>
          <w:tcPr>
            <w:tcW w:w="8150" w:type="dxa"/>
          </w:tcPr>
          <w:p w14:paraId="22F192D1" w14:textId="3FB1B537" w:rsidR="000E5D36" w:rsidRPr="000F6928" w:rsidRDefault="000E5D36" w:rsidP="000E5D36">
            <w:r>
              <w:t>The contractor must ensure the following when r</w:t>
            </w:r>
            <w:r w:rsidRPr="000F6928">
              <w:t>emov</w:t>
            </w:r>
            <w:r>
              <w:t>ing the</w:t>
            </w:r>
            <w:r w:rsidRPr="000F6928">
              <w:t xml:space="preserve"> </w:t>
            </w:r>
            <w:r>
              <w:t>s</w:t>
            </w:r>
            <w:r w:rsidRPr="000F6928">
              <w:t>ource</w:t>
            </w:r>
            <w:r>
              <w:t>:</w:t>
            </w:r>
          </w:p>
          <w:p w14:paraId="289A2C2D" w14:textId="77777777" w:rsidR="000E5D36" w:rsidRPr="000F6928" w:rsidRDefault="000E5D36" w:rsidP="000E5D36">
            <w:pPr>
              <w:numPr>
                <w:ilvl w:val="0"/>
                <w:numId w:val="5"/>
              </w:numPr>
            </w:pPr>
            <w:r w:rsidRPr="000F6928">
              <w:t xml:space="preserve">Safe isolation </w:t>
            </w:r>
          </w:p>
          <w:p w14:paraId="3D9D826E" w14:textId="77777777" w:rsidR="000E5D36" w:rsidRPr="000F6928" w:rsidRDefault="000E5D36" w:rsidP="000E5D36">
            <w:pPr>
              <w:numPr>
                <w:ilvl w:val="0"/>
                <w:numId w:val="5"/>
              </w:numPr>
            </w:pPr>
            <w:r w:rsidRPr="000F6928">
              <w:t xml:space="preserve">Removal from irradiator </w:t>
            </w:r>
          </w:p>
          <w:p w14:paraId="5EA185C2" w14:textId="77777777" w:rsidR="000E5D36" w:rsidRPr="000F6928" w:rsidRDefault="000E5D36" w:rsidP="000E5D36">
            <w:pPr>
              <w:numPr>
                <w:ilvl w:val="0"/>
                <w:numId w:val="5"/>
              </w:numPr>
            </w:pPr>
            <w:r w:rsidRPr="000F6928">
              <w:t xml:space="preserve">Radiation monitoring </w:t>
            </w:r>
          </w:p>
          <w:p w14:paraId="75954E79" w14:textId="77777777" w:rsidR="000E5D36" w:rsidRPr="000F6928" w:rsidRDefault="000E5D36" w:rsidP="000E5D36">
            <w:pPr>
              <w:numPr>
                <w:ilvl w:val="0"/>
                <w:numId w:val="5"/>
              </w:numPr>
            </w:pPr>
            <w:r w:rsidRPr="000F6928">
              <w:t xml:space="preserve">Contamination checks </w:t>
            </w:r>
          </w:p>
          <w:p w14:paraId="38C6A81B" w14:textId="5C7FED69" w:rsidR="000E5D36" w:rsidRDefault="000E5D36" w:rsidP="00BC10FB">
            <w:pPr>
              <w:numPr>
                <w:ilvl w:val="0"/>
                <w:numId w:val="5"/>
              </w:numPr>
            </w:pPr>
            <w:r w:rsidRPr="000F6928">
              <w:t xml:space="preserve">Packaging into approved transport container </w:t>
            </w:r>
          </w:p>
        </w:tc>
      </w:tr>
      <w:tr w:rsidR="00530383" w14:paraId="35381AC6" w14:textId="77777777" w:rsidTr="00CB2A10">
        <w:tc>
          <w:tcPr>
            <w:tcW w:w="866" w:type="dxa"/>
          </w:tcPr>
          <w:p w14:paraId="3AF2F7F2" w14:textId="786BF461" w:rsidR="00530383" w:rsidRDefault="00530383" w:rsidP="00BC10FB">
            <w:r>
              <w:t>4.1.3</w:t>
            </w:r>
          </w:p>
        </w:tc>
        <w:tc>
          <w:tcPr>
            <w:tcW w:w="8150" w:type="dxa"/>
          </w:tcPr>
          <w:p w14:paraId="4467ECAE" w14:textId="5FC68A8D" w:rsidR="00530383" w:rsidRPr="000F6928" w:rsidRDefault="00530383" w:rsidP="00530383">
            <w:r w:rsidRPr="000F6928">
              <w:t xml:space="preserve">The contractor </w:t>
            </w:r>
            <w:r>
              <w:t>must provide</w:t>
            </w:r>
            <w:r w:rsidRPr="000F6928">
              <w:t>:</w:t>
            </w:r>
          </w:p>
          <w:p w14:paraId="61EFA560" w14:textId="77777777" w:rsidR="00530383" w:rsidRPr="000F6928" w:rsidRDefault="00530383" w:rsidP="00530383">
            <w:pPr>
              <w:numPr>
                <w:ilvl w:val="0"/>
                <w:numId w:val="13"/>
              </w:numPr>
            </w:pPr>
            <w:r w:rsidRPr="000F6928">
              <w:t xml:space="preserve">Project Plan </w:t>
            </w:r>
          </w:p>
          <w:p w14:paraId="41A84FBB" w14:textId="77777777" w:rsidR="00530383" w:rsidRPr="000F6928" w:rsidRDefault="00530383" w:rsidP="00530383">
            <w:pPr>
              <w:numPr>
                <w:ilvl w:val="0"/>
                <w:numId w:val="13"/>
              </w:numPr>
            </w:pPr>
            <w:r w:rsidRPr="000F6928">
              <w:t xml:space="preserve">Risk Assessment </w:t>
            </w:r>
          </w:p>
          <w:p w14:paraId="71079C70" w14:textId="77777777" w:rsidR="00530383" w:rsidRPr="000F6928" w:rsidRDefault="00530383" w:rsidP="00530383">
            <w:pPr>
              <w:numPr>
                <w:ilvl w:val="0"/>
                <w:numId w:val="13"/>
              </w:numPr>
            </w:pPr>
            <w:r w:rsidRPr="000F6928">
              <w:t xml:space="preserve">Method Statement </w:t>
            </w:r>
          </w:p>
          <w:p w14:paraId="4C0956EB" w14:textId="77777777" w:rsidR="00530383" w:rsidRPr="000F6928" w:rsidRDefault="00530383" w:rsidP="00530383">
            <w:pPr>
              <w:numPr>
                <w:ilvl w:val="0"/>
                <w:numId w:val="13"/>
              </w:numPr>
            </w:pPr>
            <w:r w:rsidRPr="000F6928">
              <w:t xml:space="preserve">Radiation Survey Reports </w:t>
            </w:r>
          </w:p>
          <w:p w14:paraId="1D58544F" w14:textId="77777777" w:rsidR="00530383" w:rsidRPr="000F6928" w:rsidRDefault="00530383" w:rsidP="00530383">
            <w:pPr>
              <w:numPr>
                <w:ilvl w:val="0"/>
                <w:numId w:val="13"/>
              </w:numPr>
            </w:pPr>
            <w:r w:rsidRPr="000F6928">
              <w:t xml:space="preserve">Transport Documentation </w:t>
            </w:r>
          </w:p>
          <w:p w14:paraId="60A7137E" w14:textId="77777777" w:rsidR="00530383" w:rsidRPr="000F6928" w:rsidRDefault="00530383" w:rsidP="00530383">
            <w:pPr>
              <w:numPr>
                <w:ilvl w:val="0"/>
                <w:numId w:val="13"/>
              </w:numPr>
            </w:pPr>
            <w:r w:rsidRPr="000F6928">
              <w:t xml:space="preserve">Waste Transfer Documentation </w:t>
            </w:r>
          </w:p>
          <w:p w14:paraId="04A3BCD7" w14:textId="77777777" w:rsidR="00530383" w:rsidRPr="000F6928" w:rsidRDefault="00530383" w:rsidP="00530383">
            <w:pPr>
              <w:numPr>
                <w:ilvl w:val="0"/>
                <w:numId w:val="13"/>
              </w:numPr>
            </w:pPr>
            <w:r w:rsidRPr="000F6928">
              <w:t xml:space="preserve">Certificates of Disposal </w:t>
            </w:r>
          </w:p>
          <w:p w14:paraId="18904572" w14:textId="77777777" w:rsidR="00530383" w:rsidRPr="000F6928" w:rsidRDefault="00530383" w:rsidP="00530383">
            <w:pPr>
              <w:numPr>
                <w:ilvl w:val="0"/>
                <w:numId w:val="13"/>
              </w:numPr>
            </w:pPr>
            <w:r w:rsidRPr="000F6928">
              <w:t xml:space="preserve">Final Decommissioning Report </w:t>
            </w:r>
          </w:p>
          <w:p w14:paraId="71C4E8DF" w14:textId="77777777" w:rsidR="00530383" w:rsidRPr="000F6928" w:rsidRDefault="00530383" w:rsidP="00530383">
            <w:pPr>
              <w:numPr>
                <w:ilvl w:val="0"/>
                <w:numId w:val="13"/>
              </w:numPr>
            </w:pPr>
            <w:r w:rsidRPr="000F6928">
              <w:t xml:space="preserve">Final Radiation Survey </w:t>
            </w:r>
          </w:p>
          <w:p w14:paraId="161EC354" w14:textId="77D22DA0" w:rsidR="00530383" w:rsidRDefault="00530383" w:rsidP="00BC10FB">
            <w:pPr>
              <w:numPr>
                <w:ilvl w:val="0"/>
                <w:numId w:val="13"/>
              </w:numPr>
            </w:pPr>
            <w:r w:rsidRPr="000F6928">
              <w:t xml:space="preserve">Clearance Certificate </w:t>
            </w:r>
          </w:p>
        </w:tc>
      </w:tr>
      <w:tr w:rsidR="001B7229" w14:paraId="26111F4C" w14:textId="77777777" w:rsidTr="00CB2A10">
        <w:tc>
          <w:tcPr>
            <w:tcW w:w="866" w:type="dxa"/>
          </w:tcPr>
          <w:p w14:paraId="47FE392B" w14:textId="25ACF13D" w:rsidR="001B7229" w:rsidRDefault="001B7229" w:rsidP="00BC10FB">
            <w:r>
              <w:t>4.1.</w:t>
            </w:r>
            <w:r w:rsidR="00F929F1">
              <w:t>4</w:t>
            </w:r>
          </w:p>
        </w:tc>
        <w:tc>
          <w:tcPr>
            <w:tcW w:w="8150" w:type="dxa"/>
          </w:tcPr>
          <w:p w14:paraId="3BAAE49D" w14:textId="74EC68E4" w:rsidR="001B7229" w:rsidRDefault="001B7229" w:rsidP="00BC10FB">
            <w:r w:rsidRPr="001450F1">
              <w:rPr>
                <w:color w:val="000000" w:themeColor="text1"/>
              </w:rPr>
              <w:t>The contractor must dismantle the Gammacell irradiator cover</w:t>
            </w:r>
            <w:r w:rsidR="00F929F1" w:rsidRPr="001450F1">
              <w:rPr>
                <w:color w:val="000000" w:themeColor="text1"/>
              </w:rPr>
              <w:t>s</w:t>
            </w:r>
            <w:r w:rsidRPr="001450F1">
              <w:rPr>
                <w:color w:val="000000" w:themeColor="text1"/>
              </w:rPr>
              <w:t xml:space="preserve"> and parts and take management of two Cs137 sources.</w:t>
            </w:r>
            <w:r w:rsidR="00907A87" w:rsidRPr="001450F1">
              <w:rPr>
                <w:color w:val="000000" w:themeColor="text1"/>
              </w:rPr>
              <w:t xml:space="preserve"> The contractor must wipe test both sources before removal from site</w:t>
            </w:r>
            <w:r w:rsidR="000F688F" w:rsidRPr="001450F1">
              <w:rPr>
                <w:color w:val="000000" w:themeColor="text1"/>
              </w:rPr>
              <w:t>.</w:t>
            </w:r>
          </w:p>
        </w:tc>
      </w:tr>
      <w:tr w:rsidR="001B7229" w14:paraId="63AB35E7" w14:textId="77777777" w:rsidTr="00CB2A10">
        <w:tc>
          <w:tcPr>
            <w:tcW w:w="866" w:type="dxa"/>
          </w:tcPr>
          <w:p w14:paraId="0E0EE83B" w14:textId="45972624" w:rsidR="001B7229" w:rsidRDefault="001B7229" w:rsidP="00BC10FB">
            <w:r>
              <w:t>4.1.</w:t>
            </w:r>
            <w:r w:rsidR="00F929F1">
              <w:t>5</w:t>
            </w:r>
          </w:p>
        </w:tc>
        <w:tc>
          <w:tcPr>
            <w:tcW w:w="8150" w:type="dxa"/>
          </w:tcPr>
          <w:p w14:paraId="47C4CAF7" w14:textId="1581BBC1" w:rsidR="001B7229" w:rsidRDefault="001B7229" w:rsidP="00BC10FB">
            <w:r>
              <w:t>The contractor must deliver suitable overpack container and relevant tools for the work.</w:t>
            </w:r>
          </w:p>
        </w:tc>
      </w:tr>
      <w:tr w:rsidR="001B7229" w14:paraId="7D3CEAE0" w14:textId="77777777" w:rsidTr="00CB2A10">
        <w:tc>
          <w:tcPr>
            <w:tcW w:w="866" w:type="dxa"/>
          </w:tcPr>
          <w:p w14:paraId="465013C4" w14:textId="39B6F0F1" w:rsidR="001B7229" w:rsidRDefault="001B7229" w:rsidP="00BC10FB">
            <w:r>
              <w:t>4.1.</w:t>
            </w:r>
            <w:r w:rsidR="00F929F1">
              <w:t>6</w:t>
            </w:r>
          </w:p>
        </w:tc>
        <w:tc>
          <w:tcPr>
            <w:tcW w:w="8150" w:type="dxa"/>
          </w:tcPr>
          <w:p w14:paraId="589F95A6" w14:textId="6E0C7FCA" w:rsidR="001B7229" w:rsidRDefault="001B7229" w:rsidP="00BC10FB">
            <w:r>
              <w:t>The contractor must provide Radiation Protection Officer oversight and specialised trained engineer in management of transport of class 7 dangerous goods.</w:t>
            </w:r>
          </w:p>
        </w:tc>
      </w:tr>
      <w:tr w:rsidR="001B7229" w14:paraId="121A5F2B" w14:textId="77777777" w:rsidTr="00CB2A10">
        <w:tc>
          <w:tcPr>
            <w:tcW w:w="866" w:type="dxa"/>
          </w:tcPr>
          <w:p w14:paraId="3EB28CCE" w14:textId="2FA44189" w:rsidR="001B7229" w:rsidRDefault="001B7229" w:rsidP="00BC10FB">
            <w:r>
              <w:t>4.1.</w:t>
            </w:r>
            <w:r w:rsidR="00F929F1">
              <w:t>7</w:t>
            </w:r>
          </w:p>
        </w:tc>
        <w:tc>
          <w:tcPr>
            <w:tcW w:w="8150" w:type="dxa"/>
          </w:tcPr>
          <w:p w14:paraId="77C66B96" w14:textId="732C2896" w:rsidR="001B7229" w:rsidRDefault="001B7229" w:rsidP="00BC10FB">
            <w:r>
              <w:t>The contactor must transport the Gammacell device with source outside of the building</w:t>
            </w:r>
            <w:r w:rsidR="00F929F1">
              <w:t xml:space="preserve">, </w:t>
            </w:r>
            <w:r>
              <w:t xml:space="preserve">including rigging equipment where needed and any other equipment required for the removal of the Gammacell. </w:t>
            </w:r>
          </w:p>
        </w:tc>
      </w:tr>
      <w:tr w:rsidR="001B7229" w14:paraId="1CE2F5CD" w14:textId="77777777" w:rsidTr="00CB2A10">
        <w:tc>
          <w:tcPr>
            <w:tcW w:w="866" w:type="dxa"/>
          </w:tcPr>
          <w:p w14:paraId="76B0C4D8" w14:textId="1611732C" w:rsidR="001B7229" w:rsidRDefault="001B7229" w:rsidP="00BC10FB">
            <w:r>
              <w:t>4.1.</w:t>
            </w:r>
            <w:r w:rsidR="00F929F1">
              <w:t>8</w:t>
            </w:r>
          </w:p>
        </w:tc>
        <w:tc>
          <w:tcPr>
            <w:tcW w:w="8150" w:type="dxa"/>
          </w:tcPr>
          <w:p w14:paraId="2F6DA86C" w14:textId="2E2FBA6A" w:rsidR="001B7229" w:rsidRDefault="001B7229" w:rsidP="00BC10FB">
            <w:r>
              <w:t>The contractor must take responsibility for and load the transport container.</w:t>
            </w:r>
          </w:p>
        </w:tc>
      </w:tr>
      <w:tr w:rsidR="001B7229" w14:paraId="15BCB7CC" w14:textId="77777777" w:rsidTr="00CB2A10">
        <w:tc>
          <w:tcPr>
            <w:tcW w:w="866" w:type="dxa"/>
          </w:tcPr>
          <w:p w14:paraId="23A0A768" w14:textId="54D69CC2" w:rsidR="001B7229" w:rsidRDefault="001B7229" w:rsidP="00BC10FB">
            <w:r>
              <w:t>4.1.</w:t>
            </w:r>
            <w:r w:rsidR="00F929F1">
              <w:t>9</w:t>
            </w:r>
          </w:p>
        </w:tc>
        <w:tc>
          <w:tcPr>
            <w:tcW w:w="8150" w:type="dxa"/>
          </w:tcPr>
          <w:p w14:paraId="177C4701" w14:textId="0FBDDBA4" w:rsidR="001B7229" w:rsidRDefault="001B7229" w:rsidP="00BC10FB">
            <w:r>
              <w:t>The contractor must take charge of the Gammacell device with sealed sources for recycling or disposal.</w:t>
            </w:r>
          </w:p>
        </w:tc>
      </w:tr>
      <w:tr w:rsidR="001B7229" w:rsidRPr="007723E3" w14:paraId="57A45B05" w14:textId="77777777" w:rsidTr="00CB2A10">
        <w:tc>
          <w:tcPr>
            <w:tcW w:w="866" w:type="dxa"/>
          </w:tcPr>
          <w:p w14:paraId="57533A9C" w14:textId="4B36ABA8" w:rsidR="001B7229" w:rsidRPr="007723E3" w:rsidRDefault="00CB2A10" w:rsidP="00BC10FB">
            <w:r>
              <w:t>4.1.</w:t>
            </w:r>
            <w:r w:rsidR="00F929F1">
              <w:t>10</w:t>
            </w:r>
          </w:p>
        </w:tc>
        <w:tc>
          <w:tcPr>
            <w:tcW w:w="8150" w:type="dxa"/>
          </w:tcPr>
          <w:p w14:paraId="03E3DD10" w14:textId="19DBCB24" w:rsidR="001B7229" w:rsidRPr="007723E3" w:rsidRDefault="00CB2A10" w:rsidP="00BC10FB">
            <w:r>
              <w:t xml:space="preserve">The contractor must take full responsibility for the loading and unloading of the Gammacell device including ownership of liability and responsibility once work has commenced on removing the device. </w:t>
            </w:r>
          </w:p>
        </w:tc>
      </w:tr>
      <w:tr w:rsidR="001B7229" w14:paraId="2C62B852" w14:textId="77777777" w:rsidTr="00CB2A10">
        <w:tc>
          <w:tcPr>
            <w:tcW w:w="866" w:type="dxa"/>
          </w:tcPr>
          <w:p w14:paraId="2140C18E" w14:textId="1A4D7362" w:rsidR="001B7229" w:rsidRPr="007723E3" w:rsidRDefault="00CB2A10" w:rsidP="00BC10FB">
            <w:r>
              <w:t>4.1.</w:t>
            </w:r>
            <w:r w:rsidR="00F929F1">
              <w:t>11</w:t>
            </w:r>
          </w:p>
        </w:tc>
        <w:tc>
          <w:tcPr>
            <w:tcW w:w="8150" w:type="dxa"/>
          </w:tcPr>
          <w:p w14:paraId="34409361" w14:textId="0EE3E531" w:rsidR="001B7229" w:rsidRDefault="00CB2A10" w:rsidP="001B7229">
            <w:r>
              <w:t>The contractor must provide proof of source disposal according to applicable law.</w:t>
            </w:r>
          </w:p>
        </w:tc>
      </w:tr>
    </w:tbl>
    <w:p w14:paraId="6557458C" w14:textId="77777777" w:rsidR="00BC10FB" w:rsidRPr="00BC10FB" w:rsidRDefault="00BC10FB" w:rsidP="00BC10FB">
      <w:pPr>
        <w:pStyle w:val="ListParagraph"/>
        <w:ind w:left="1440"/>
        <w:rPr>
          <w:b/>
          <w:bCs/>
        </w:rPr>
      </w:pPr>
    </w:p>
    <w:p w14:paraId="790A0439" w14:textId="1A40F2D8" w:rsidR="000F6928" w:rsidRDefault="00CB2A10" w:rsidP="000F6928">
      <w:pPr>
        <w:rPr>
          <w:b/>
          <w:bCs/>
        </w:rPr>
      </w:pPr>
      <w:r>
        <w:rPr>
          <w:b/>
          <w:bCs/>
        </w:rPr>
        <w:lastRenderedPageBreak/>
        <w:t>4.2 Regulatory and Quality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6"/>
        <w:gridCol w:w="8150"/>
      </w:tblGrid>
      <w:tr w:rsidR="00CB2A10" w:rsidRPr="00034DB6" w14:paraId="36392E17" w14:textId="77777777" w:rsidTr="00205377">
        <w:tc>
          <w:tcPr>
            <w:tcW w:w="866" w:type="dxa"/>
          </w:tcPr>
          <w:p w14:paraId="48E2F214" w14:textId="48D2F2F3" w:rsidR="00CB2A10" w:rsidRPr="001450F1" w:rsidRDefault="00CB2A10" w:rsidP="00205377">
            <w:p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>4.2.1</w:t>
            </w:r>
          </w:p>
        </w:tc>
        <w:tc>
          <w:tcPr>
            <w:tcW w:w="8150" w:type="dxa"/>
          </w:tcPr>
          <w:p w14:paraId="73D8915F" w14:textId="045AA17F" w:rsidR="00CB2A10" w:rsidRPr="001450F1" w:rsidRDefault="00CB2A10" w:rsidP="00CB2A10">
            <w:p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>The contractor must obtain all relevant permits, notifications</w:t>
            </w:r>
            <w:r w:rsidR="003933D9" w:rsidRPr="001450F1">
              <w:rPr>
                <w:color w:val="000000" w:themeColor="text1"/>
              </w:rPr>
              <w:t>, training</w:t>
            </w:r>
            <w:r w:rsidRPr="001450F1">
              <w:rPr>
                <w:color w:val="000000" w:themeColor="text1"/>
              </w:rPr>
              <w:t xml:space="preserve"> and approvals required. This includes liaison with all relevant parties:</w:t>
            </w:r>
          </w:p>
          <w:p w14:paraId="564DCFB6" w14:textId="77777777" w:rsidR="00CB2A10" w:rsidRPr="001450F1" w:rsidRDefault="00CB2A10" w:rsidP="00CB2A10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Environmental Protection Agency (EPA) </w:t>
            </w:r>
          </w:p>
          <w:p w14:paraId="02267008" w14:textId="77777777" w:rsidR="00CB2A10" w:rsidRPr="001450F1" w:rsidRDefault="00CB2A10" w:rsidP="00CB2A10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Competent transport authorities </w:t>
            </w:r>
          </w:p>
          <w:p w14:paraId="17A4A080" w14:textId="40E79E69" w:rsidR="00CB2A10" w:rsidRPr="001450F1" w:rsidRDefault="00CB2A10" w:rsidP="00CB2A10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Waste acceptance facility </w:t>
            </w:r>
            <w:r w:rsidR="003933D9" w:rsidRPr="001450F1">
              <w:rPr>
                <w:color w:val="000000" w:themeColor="text1"/>
              </w:rPr>
              <w:t>approval</w:t>
            </w:r>
          </w:p>
          <w:p w14:paraId="21AE0DD2" w14:textId="77777777" w:rsidR="00CB2A10" w:rsidRPr="001450F1" w:rsidRDefault="00CB2A10" w:rsidP="00CB2A10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Customs (where applicable) </w:t>
            </w:r>
          </w:p>
          <w:p w14:paraId="6169E313" w14:textId="2B70A041" w:rsidR="00CB2A10" w:rsidRPr="001450F1" w:rsidRDefault="00B341CF" w:rsidP="00205377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>Export and Import approvals for relevant states</w:t>
            </w:r>
          </w:p>
        </w:tc>
      </w:tr>
      <w:tr w:rsidR="000E5D36" w:rsidRPr="00034DB6" w14:paraId="0EFEAD36" w14:textId="77777777" w:rsidTr="00205377">
        <w:tc>
          <w:tcPr>
            <w:tcW w:w="866" w:type="dxa"/>
          </w:tcPr>
          <w:p w14:paraId="304B677C" w14:textId="2B08E457" w:rsidR="000E5D36" w:rsidRPr="00034DB6" w:rsidRDefault="000E5D36" w:rsidP="00205377">
            <w:r w:rsidRPr="00034DB6">
              <w:t>4.2.2</w:t>
            </w:r>
          </w:p>
        </w:tc>
        <w:tc>
          <w:tcPr>
            <w:tcW w:w="8150" w:type="dxa"/>
          </w:tcPr>
          <w:p w14:paraId="5B4798DA" w14:textId="6785377D" w:rsidR="000E5D36" w:rsidRPr="00034DB6" w:rsidRDefault="000E5D36" w:rsidP="000E5D36">
            <w:r w:rsidRPr="00034DB6">
              <w:t>The contractor must comply with all applicable legislation including:</w:t>
            </w:r>
          </w:p>
          <w:p w14:paraId="2DE0101F" w14:textId="5366F120" w:rsidR="000E5D36" w:rsidRPr="001450F1" w:rsidRDefault="000E5D36" w:rsidP="00053C93">
            <w:pPr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>Ra</w:t>
            </w:r>
            <w:r w:rsidR="00053C93" w:rsidRPr="001450F1">
              <w:rPr>
                <w:color w:val="000000" w:themeColor="text1"/>
              </w:rPr>
              <w:t>diological Protection Act 1991 (Ionising Radiation) Regulations 2019</w:t>
            </w:r>
          </w:p>
          <w:p w14:paraId="07D731A8" w14:textId="77777777" w:rsidR="000E5D36" w:rsidRPr="001450F1" w:rsidRDefault="000E5D36" w:rsidP="000E5D36">
            <w:pPr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Environmental Protection Agency licensing requirements </w:t>
            </w:r>
          </w:p>
          <w:p w14:paraId="6598BCF1" w14:textId="336E398B" w:rsidR="000E5D36" w:rsidRPr="001450F1" w:rsidRDefault="000E5D36" w:rsidP="000E5D36">
            <w:pPr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ADR </w:t>
            </w:r>
            <w:r w:rsidR="00435F50" w:rsidRPr="001450F1">
              <w:rPr>
                <w:color w:val="000000" w:themeColor="text1"/>
              </w:rPr>
              <w:t xml:space="preserve">Class 7 licence approvals and </w:t>
            </w:r>
            <w:r w:rsidR="00065BB4" w:rsidRPr="001450F1">
              <w:rPr>
                <w:color w:val="000000" w:themeColor="text1"/>
              </w:rPr>
              <w:t>driver training</w:t>
            </w:r>
          </w:p>
          <w:p w14:paraId="2F954B42" w14:textId="0FA73EF5" w:rsidR="000E5D36" w:rsidRPr="001450F1" w:rsidRDefault="000E5D36" w:rsidP="000E5D36">
            <w:pPr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IAEA Safety Standards </w:t>
            </w:r>
            <w:r w:rsidR="00435F50" w:rsidRPr="001450F1">
              <w:rPr>
                <w:color w:val="000000" w:themeColor="text1"/>
              </w:rPr>
              <w:t>and all applicable international regulations</w:t>
            </w:r>
          </w:p>
          <w:p w14:paraId="46965B07" w14:textId="3A9106EA" w:rsidR="000E5D36" w:rsidRPr="001450F1" w:rsidRDefault="00065BB4" w:rsidP="000E5D36">
            <w:pPr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All applicable </w:t>
            </w:r>
            <w:r w:rsidR="000E5D36" w:rsidRPr="001450F1">
              <w:rPr>
                <w:color w:val="000000" w:themeColor="text1"/>
              </w:rPr>
              <w:t>EU regulation</w:t>
            </w:r>
            <w:r w:rsidRPr="001450F1">
              <w:rPr>
                <w:color w:val="000000" w:themeColor="text1"/>
              </w:rPr>
              <w:t>s</w:t>
            </w:r>
            <w:r w:rsidR="000E5D36" w:rsidRPr="001450F1">
              <w:rPr>
                <w:color w:val="000000" w:themeColor="text1"/>
              </w:rPr>
              <w:t xml:space="preserve"> </w:t>
            </w:r>
            <w:r w:rsidRPr="001450F1">
              <w:rPr>
                <w:color w:val="000000" w:themeColor="text1"/>
              </w:rPr>
              <w:t>e.</w:t>
            </w:r>
            <w:r w:rsidR="00C639C7" w:rsidRPr="001450F1">
              <w:rPr>
                <w:color w:val="000000" w:themeColor="text1"/>
              </w:rPr>
              <w:t xml:space="preserve">g. </w:t>
            </w:r>
            <w:r w:rsidR="000E5D36" w:rsidRPr="001450F1">
              <w:rPr>
                <w:color w:val="000000" w:themeColor="text1"/>
              </w:rPr>
              <w:t>(Euratom) 1493/93</w:t>
            </w:r>
            <w:r w:rsidR="007460C8" w:rsidRPr="001450F1">
              <w:rPr>
                <w:color w:val="000000" w:themeColor="text1"/>
              </w:rPr>
              <w:t>, where relevant</w:t>
            </w:r>
          </w:p>
          <w:p w14:paraId="57CDD8B0" w14:textId="610D1CC9" w:rsidR="000E5D36" w:rsidRPr="001450F1" w:rsidRDefault="00C639C7" w:rsidP="001450F1">
            <w:pPr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All applicable relevant international legislation in </w:t>
            </w:r>
            <w:r w:rsidR="00C13582" w:rsidRPr="001450F1">
              <w:rPr>
                <w:color w:val="000000" w:themeColor="text1"/>
              </w:rPr>
              <w:t>countries of relevance to this work activity</w:t>
            </w:r>
          </w:p>
        </w:tc>
      </w:tr>
      <w:tr w:rsidR="000E5D36" w:rsidRPr="00034DB6" w14:paraId="52CDEEC7" w14:textId="77777777" w:rsidTr="00205377">
        <w:tc>
          <w:tcPr>
            <w:tcW w:w="866" w:type="dxa"/>
          </w:tcPr>
          <w:p w14:paraId="7B080F63" w14:textId="77777777" w:rsidR="000E5D36" w:rsidRPr="00034DB6" w:rsidRDefault="000E5D36" w:rsidP="00205377"/>
        </w:tc>
        <w:tc>
          <w:tcPr>
            <w:tcW w:w="8150" w:type="dxa"/>
          </w:tcPr>
          <w:p w14:paraId="414E39CF" w14:textId="4632C1BA" w:rsidR="000E5D36" w:rsidRPr="00034DB6" w:rsidRDefault="00C631E1" w:rsidP="000E5D36">
            <w:r w:rsidRPr="00034DB6">
              <w:t>The contractor must demonstrate</w:t>
            </w:r>
            <w:r w:rsidR="000E5D36" w:rsidRPr="00034DB6">
              <w:t>:</w:t>
            </w:r>
          </w:p>
          <w:p w14:paraId="710C9B27" w14:textId="77777777" w:rsidR="000E5D36" w:rsidRPr="00034DB6" w:rsidRDefault="000E5D36" w:rsidP="000E5D36">
            <w:pPr>
              <w:numPr>
                <w:ilvl w:val="0"/>
                <w:numId w:val="11"/>
              </w:numPr>
            </w:pPr>
            <w:r w:rsidRPr="00034DB6">
              <w:t xml:space="preserve">Appropriate radioactive material licence </w:t>
            </w:r>
          </w:p>
          <w:p w14:paraId="0BA92906" w14:textId="0F211C7F" w:rsidR="000E5D36" w:rsidRPr="001450F1" w:rsidRDefault="007460C8" w:rsidP="000E5D36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Appointment of Competent </w:t>
            </w:r>
            <w:r w:rsidR="000E5D36" w:rsidRPr="001450F1">
              <w:rPr>
                <w:color w:val="000000" w:themeColor="text1"/>
              </w:rPr>
              <w:t xml:space="preserve">Radiation Protection Adviser (RPA) </w:t>
            </w:r>
          </w:p>
          <w:p w14:paraId="73977669" w14:textId="197EE888" w:rsidR="000E5D36" w:rsidRPr="001450F1" w:rsidRDefault="000E5D36" w:rsidP="000E5D36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Qualified Radiation Protection Supervisor </w:t>
            </w:r>
            <w:r w:rsidR="00F45A3D" w:rsidRPr="001450F1">
              <w:rPr>
                <w:color w:val="000000" w:themeColor="text1"/>
              </w:rPr>
              <w:t>/ Officer</w:t>
            </w:r>
          </w:p>
          <w:p w14:paraId="14A692EF" w14:textId="44AB9C51" w:rsidR="000E5D36" w:rsidRPr="001450F1" w:rsidRDefault="000E5D36" w:rsidP="000E5D36">
            <w:pPr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>ADR</w:t>
            </w:r>
            <w:r w:rsidR="00F45A3D" w:rsidRPr="001450F1">
              <w:rPr>
                <w:color w:val="000000" w:themeColor="text1"/>
              </w:rPr>
              <w:t xml:space="preserve"> Class 7 </w:t>
            </w:r>
            <w:r w:rsidRPr="001450F1">
              <w:rPr>
                <w:color w:val="000000" w:themeColor="text1"/>
              </w:rPr>
              <w:t xml:space="preserve">-certified transport capability </w:t>
            </w:r>
          </w:p>
          <w:p w14:paraId="7F43457E" w14:textId="4EC9EE4C" w:rsidR="000E5D36" w:rsidRPr="00034DB6" w:rsidRDefault="001450F1" w:rsidP="001450F1">
            <w:pPr>
              <w:numPr>
                <w:ilvl w:val="0"/>
                <w:numId w:val="11"/>
              </w:numPr>
            </w:pPr>
            <w:r>
              <w:t>Certification to relevant ISO standards</w:t>
            </w:r>
            <w:r w:rsidR="000E5D36" w:rsidRPr="00034DB6">
              <w:t xml:space="preserve"> </w:t>
            </w:r>
          </w:p>
        </w:tc>
      </w:tr>
      <w:tr w:rsidR="00CB2A10" w:rsidRPr="00034DB6" w14:paraId="1CCBA813" w14:textId="77777777" w:rsidTr="00205377">
        <w:tc>
          <w:tcPr>
            <w:tcW w:w="866" w:type="dxa"/>
          </w:tcPr>
          <w:p w14:paraId="4AA9E832" w14:textId="3F86B91B" w:rsidR="00CB2A10" w:rsidRPr="00034DB6" w:rsidRDefault="000E5D36" w:rsidP="00205377">
            <w:r w:rsidRPr="00034DB6">
              <w:t>4.2.3</w:t>
            </w:r>
          </w:p>
        </w:tc>
        <w:tc>
          <w:tcPr>
            <w:tcW w:w="8150" w:type="dxa"/>
          </w:tcPr>
          <w:p w14:paraId="4C3CE8C0" w14:textId="5E65E4E8" w:rsidR="000E5D36" w:rsidRPr="00034DB6" w:rsidRDefault="000E5D36" w:rsidP="000E5D36">
            <w:r w:rsidRPr="00034DB6">
              <w:t>The contractor must demonstrate experience removing sealed gamma sources in accordance with local regulations, including:</w:t>
            </w:r>
          </w:p>
          <w:p w14:paraId="733D96B6" w14:textId="0A51D5FF" w:rsidR="00CB2A10" w:rsidRPr="00034DB6" w:rsidRDefault="000E5D36" w:rsidP="00205377">
            <w:pPr>
              <w:numPr>
                <w:ilvl w:val="0"/>
                <w:numId w:val="9"/>
              </w:numPr>
            </w:pPr>
            <w:r w:rsidRPr="00034DB6">
              <w:t xml:space="preserve">Caesium-137 blood irradiators </w:t>
            </w:r>
          </w:p>
        </w:tc>
      </w:tr>
      <w:tr w:rsidR="00F929F1" w:rsidRPr="00034DB6" w14:paraId="4048D88A" w14:textId="77777777" w:rsidTr="00205377">
        <w:tc>
          <w:tcPr>
            <w:tcW w:w="866" w:type="dxa"/>
          </w:tcPr>
          <w:p w14:paraId="4BFBA05E" w14:textId="1430877A" w:rsidR="00F929F1" w:rsidRPr="00034DB6" w:rsidRDefault="00F929F1" w:rsidP="00F929F1">
            <w:r w:rsidRPr="00034DB6">
              <w:t>4.2.4</w:t>
            </w:r>
          </w:p>
        </w:tc>
        <w:tc>
          <w:tcPr>
            <w:tcW w:w="8150" w:type="dxa"/>
          </w:tcPr>
          <w:p w14:paraId="0F440A39" w14:textId="33C7AB5B" w:rsidR="001450F1" w:rsidRPr="00034DB6" w:rsidRDefault="00F929F1" w:rsidP="00F929F1">
            <w:r w:rsidRPr="00034DB6">
              <w:t>The contractor must document evidence that the Regulatory Authorities in the receiving country have authorised the import of the sources.</w:t>
            </w:r>
          </w:p>
        </w:tc>
      </w:tr>
      <w:tr w:rsidR="00F929F1" w:rsidRPr="00034DB6" w14:paraId="31135FD6" w14:textId="77777777" w:rsidTr="00205377">
        <w:tc>
          <w:tcPr>
            <w:tcW w:w="866" w:type="dxa"/>
          </w:tcPr>
          <w:p w14:paraId="45A809F0" w14:textId="5E7A8757" w:rsidR="00F929F1" w:rsidRPr="00034DB6" w:rsidRDefault="00F929F1" w:rsidP="00F929F1">
            <w:r w:rsidRPr="00034DB6">
              <w:t>4.2.5</w:t>
            </w:r>
          </w:p>
        </w:tc>
        <w:tc>
          <w:tcPr>
            <w:tcW w:w="8150" w:type="dxa"/>
          </w:tcPr>
          <w:p w14:paraId="5A9213ED" w14:textId="2F687AAC" w:rsidR="00F929F1" w:rsidRPr="00034DB6" w:rsidRDefault="00F929F1" w:rsidP="00F929F1">
            <w:r w:rsidRPr="001450F1">
              <w:rPr>
                <w:color w:val="000000" w:themeColor="text1"/>
              </w:rPr>
              <w:t xml:space="preserve">The contactor must provide evidence that any third party contracted to transport the sources in Ireland be </w:t>
            </w:r>
            <w:r w:rsidR="000D51C8" w:rsidRPr="001450F1">
              <w:rPr>
                <w:color w:val="000000" w:themeColor="text1"/>
              </w:rPr>
              <w:t>licensed by the EPA in Ireland.</w:t>
            </w:r>
          </w:p>
        </w:tc>
      </w:tr>
    </w:tbl>
    <w:p w14:paraId="61969809" w14:textId="77777777" w:rsidR="00CB2A10" w:rsidRPr="00034DB6" w:rsidRDefault="00CB2A10" w:rsidP="000F6928">
      <w:pPr>
        <w:rPr>
          <w:b/>
          <w:bCs/>
        </w:rPr>
      </w:pPr>
    </w:p>
    <w:p w14:paraId="6FD75A3D" w14:textId="0FA38E3D" w:rsidR="00C631E1" w:rsidRPr="00034DB6" w:rsidRDefault="00C631E1" w:rsidP="000F6928">
      <w:pPr>
        <w:rPr>
          <w:b/>
          <w:bCs/>
        </w:rPr>
      </w:pPr>
      <w:r w:rsidRPr="00034DB6">
        <w:rPr>
          <w:b/>
          <w:bCs/>
        </w:rPr>
        <w:t>4.3 Health and Safety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6"/>
        <w:gridCol w:w="8150"/>
      </w:tblGrid>
      <w:tr w:rsidR="00C631E1" w:rsidRPr="00034DB6" w14:paraId="37F475CB" w14:textId="77777777" w:rsidTr="00205377">
        <w:tc>
          <w:tcPr>
            <w:tcW w:w="866" w:type="dxa"/>
          </w:tcPr>
          <w:p w14:paraId="5E8AB79D" w14:textId="6B1C5D11" w:rsidR="00C631E1" w:rsidRPr="00034DB6" w:rsidRDefault="00C631E1" w:rsidP="00205377">
            <w:r w:rsidRPr="00034DB6">
              <w:t>4.3.1</w:t>
            </w:r>
          </w:p>
        </w:tc>
        <w:tc>
          <w:tcPr>
            <w:tcW w:w="8150" w:type="dxa"/>
          </w:tcPr>
          <w:p w14:paraId="60E12279" w14:textId="13C56741" w:rsidR="00C631E1" w:rsidRPr="001450F1" w:rsidRDefault="00530383" w:rsidP="00530383">
            <w:p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The contractor must submit a </w:t>
            </w:r>
            <w:r w:rsidR="00367991" w:rsidRPr="001450F1">
              <w:rPr>
                <w:color w:val="000000" w:themeColor="text1"/>
              </w:rPr>
              <w:t xml:space="preserve">comprehensive and detailed </w:t>
            </w:r>
            <w:r w:rsidRPr="001450F1">
              <w:rPr>
                <w:color w:val="000000" w:themeColor="text1"/>
              </w:rPr>
              <w:t xml:space="preserve">method statement for the safe removal of the Gammacell device. </w:t>
            </w:r>
          </w:p>
        </w:tc>
      </w:tr>
      <w:tr w:rsidR="00C631E1" w14:paraId="6EFDBCB3" w14:textId="77777777" w:rsidTr="00205377">
        <w:tc>
          <w:tcPr>
            <w:tcW w:w="866" w:type="dxa"/>
          </w:tcPr>
          <w:p w14:paraId="3857AD8F" w14:textId="77AC54C1" w:rsidR="00C631E1" w:rsidRPr="00034DB6" w:rsidRDefault="00530383" w:rsidP="00205377">
            <w:r w:rsidRPr="00034DB6">
              <w:t>4.3.2</w:t>
            </w:r>
          </w:p>
        </w:tc>
        <w:tc>
          <w:tcPr>
            <w:tcW w:w="8150" w:type="dxa"/>
          </w:tcPr>
          <w:p w14:paraId="49522261" w14:textId="0E05A26B" w:rsidR="00530383" w:rsidRPr="001450F1" w:rsidRDefault="00530383" w:rsidP="00530383">
            <w:p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The contractor must submit </w:t>
            </w:r>
            <w:r w:rsidR="00F929F1" w:rsidRPr="001450F1">
              <w:rPr>
                <w:color w:val="000000" w:themeColor="text1"/>
              </w:rPr>
              <w:t>all necessary risk assessments including a</w:t>
            </w:r>
            <w:r w:rsidR="00367991" w:rsidRPr="001450F1">
              <w:rPr>
                <w:color w:val="000000" w:themeColor="text1"/>
              </w:rPr>
              <w:t xml:space="preserve"> comprehensive and detailed </w:t>
            </w:r>
            <w:r w:rsidRPr="001450F1">
              <w:rPr>
                <w:color w:val="000000" w:themeColor="text1"/>
              </w:rPr>
              <w:t>radiation risk assessment</w:t>
            </w:r>
            <w:r w:rsidR="00F929F1" w:rsidRPr="001450F1">
              <w:rPr>
                <w:color w:val="000000" w:themeColor="text1"/>
              </w:rPr>
              <w:t xml:space="preserve"> before completing the work.</w:t>
            </w:r>
          </w:p>
        </w:tc>
      </w:tr>
      <w:tr w:rsidR="00C631E1" w14:paraId="452F697D" w14:textId="77777777" w:rsidTr="00205377">
        <w:tc>
          <w:tcPr>
            <w:tcW w:w="866" w:type="dxa"/>
          </w:tcPr>
          <w:p w14:paraId="173D1A96" w14:textId="41385B14" w:rsidR="00C631E1" w:rsidRDefault="00530383" w:rsidP="00205377">
            <w:r>
              <w:t>4.3.3</w:t>
            </w:r>
          </w:p>
        </w:tc>
        <w:tc>
          <w:tcPr>
            <w:tcW w:w="8150" w:type="dxa"/>
          </w:tcPr>
          <w:p w14:paraId="5818A99A" w14:textId="0934ACFB" w:rsidR="00530383" w:rsidRDefault="00530383" w:rsidP="00205377">
            <w:r w:rsidRPr="00C631E1">
              <w:t xml:space="preserve">The contractor </w:t>
            </w:r>
            <w:r>
              <w:t xml:space="preserve">must </w:t>
            </w:r>
            <w:r w:rsidRPr="00C631E1">
              <w:t>submit</w:t>
            </w:r>
            <w:r>
              <w:t xml:space="preserve"> an emergency response plan.</w:t>
            </w:r>
          </w:p>
        </w:tc>
      </w:tr>
      <w:tr w:rsidR="00C631E1" w14:paraId="299E65BD" w14:textId="77777777" w:rsidTr="00205377">
        <w:tc>
          <w:tcPr>
            <w:tcW w:w="866" w:type="dxa"/>
          </w:tcPr>
          <w:p w14:paraId="46EEB381" w14:textId="3447F0A6" w:rsidR="00C631E1" w:rsidRDefault="00530383" w:rsidP="00205377">
            <w:r>
              <w:t>4.3.4</w:t>
            </w:r>
          </w:p>
        </w:tc>
        <w:tc>
          <w:tcPr>
            <w:tcW w:w="8150" w:type="dxa"/>
          </w:tcPr>
          <w:p w14:paraId="1444AC9B" w14:textId="44DCBEF3" w:rsidR="00530383" w:rsidRPr="001450F1" w:rsidRDefault="00530383" w:rsidP="00205377">
            <w:pPr>
              <w:rPr>
                <w:color w:val="000000" w:themeColor="text1"/>
              </w:rPr>
            </w:pPr>
            <w:r w:rsidRPr="001450F1">
              <w:rPr>
                <w:color w:val="000000" w:themeColor="text1"/>
              </w:rPr>
              <w:t xml:space="preserve">The contractor must submit </w:t>
            </w:r>
            <w:r w:rsidR="00D53767" w:rsidRPr="001450F1">
              <w:rPr>
                <w:color w:val="000000" w:themeColor="text1"/>
              </w:rPr>
              <w:t xml:space="preserve">procedures for dealing with any </w:t>
            </w:r>
            <w:r w:rsidR="00EC0189" w:rsidRPr="001450F1">
              <w:rPr>
                <w:color w:val="000000" w:themeColor="text1"/>
              </w:rPr>
              <w:t>potential contamination.</w:t>
            </w:r>
          </w:p>
        </w:tc>
      </w:tr>
      <w:tr w:rsidR="00C631E1" w14:paraId="537C6993" w14:textId="77777777" w:rsidTr="00205377">
        <w:tc>
          <w:tcPr>
            <w:tcW w:w="866" w:type="dxa"/>
          </w:tcPr>
          <w:p w14:paraId="3CB1DCAD" w14:textId="4DC07914" w:rsidR="00C631E1" w:rsidRDefault="00530383" w:rsidP="00205377">
            <w:r>
              <w:t>4.3.5</w:t>
            </w:r>
          </w:p>
        </w:tc>
        <w:tc>
          <w:tcPr>
            <w:tcW w:w="8150" w:type="dxa"/>
          </w:tcPr>
          <w:p w14:paraId="0E6BAA99" w14:textId="639638BB" w:rsidR="00530383" w:rsidRDefault="00530383" w:rsidP="00205377">
            <w:r w:rsidRPr="00C631E1">
              <w:t xml:space="preserve">The contractor </w:t>
            </w:r>
            <w:r>
              <w:t xml:space="preserve">must </w:t>
            </w:r>
            <w:r w:rsidRPr="00C631E1">
              <w:t>submit</w:t>
            </w:r>
            <w:r>
              <w:t xml:space="preserve"> contingency plans.</w:t>
            </w:r>
          </w:p>
        </w:tc>
      </w:tr>
      <w:tr w:rsidR="00C631E1" w14:paraId="1D4B2489" w14:textId="77777777" w:rsidTr="00205377">
        <w:tc>
          <w:tcPr>
            <w:tcW w:w="866" w:type="dxa"/>
          </w:tcPr>
          <w:p w14:paraId="66EB1CDE" w14:textId="24F142A1" w:rsidR="00C631E1" w:rsidRDefault="00530383" w:rsidP="00205377">
            <w:r>
              <w:t>4.3.6</w:t>
            </w:r>
          </w:p>
        </w:tc>
        <w:tc>
          <w:tcPr>
            <w:tcW w:w="8150" w:type="dxa"/>
          </w:tcPr>
          <w:p w14:paraId="64BF6323" w14:textId="7455A101" w:rsidR="00C631E1" w:rsidRDefault="00530383" w:rsidP="00205377">
            <w:r w:rsidRPr="001450F1">
              <w:rPr>
                <w:color w:val="000000" w:themeColor="text1"/>
              </w:rPr>
              <w:t xml:space="preserve">The contractor must submit </w:t>
            </w:r>
            <w:r w:rsidR="00BE202B" w:rsidRPr="001450F1">
              <w:rPr>
                <w:color w:val="000000" w:themeColor="text1"/>
              </w:rPr>
              <w:t xml:space="preserve">details of </w:t>
            </w:r>
            <w:r w:rsidRPr="001450F1">
              <w:rPr>
                <w:color w:val="000000" w:themeColor="text1"/>
              </w:rPr>
              <w:t>dosimetry arrangements</w:t>
            </w:r>
            <w:r w:rsidR="00BE202B" w:rsidRPr="001450F1">
              <w:rPr>
                <w:color w:val="000000" w:themeColor="text1"/>
              </w:rPr>
              <w:t xml:space="preserve"> for all relevant persons involved in the work activity.</w:t>
            </w:r>
          </w:p>
        </w:tc>
      </w:tr>
    </w:tbl>
    <w:p w14:paraId="5B02C4C4" w14:textId="77777777" w:rsidR="000F6928" w:rsidRPr="000F6928" w:rsidRDefault="00F63F72" w:rsidP="000F6928">
      <w:r>
        <w:pict w14:anchorId="59DD872A">
          <v:rect id="Horizontal Line 5" o:spid="_x0000_s1027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4438420" w14:textId="77777777" w:rsidR="000F6928" w:rsidRPr="000F6928" w:rsidRDefault="000F6928" w:rsidP="000F6928">
      <w:pPr>
        <w:rPr>
          <w:b/>
          <w:bCs/>
        </w:rPr>
      </w:pPr>
      <w:r w:rsidRPr="000F6928">
        <w:rPr>
          <w:b/>
          <w:bCs/>
        </w:rPr>
        <w:t>9. Tender Submission</w:t>
      </w:r>
    </w:p>
    <w:p w14:paraId="7D3068D5" w14:textId="77777777" w:rsidR="000F6928" w:rsidRPr="000F6928" w:rsidRDefault="000F6928" w:rsidP="000F6928">
      <w:r w:rsidRPr="000F6928">
        <w:t>Tenderers shall submit:</w:t>
      </w:r>
    </w:p>
    <w:p w14:paraId="4532AFD6" w14:textId="77777777" w:rsidR="000F6928" w:rsidRPr="000F6928" w:rsidRDefault="000F6928" w:rsidP="000F6928">
      <w:pPr>
        <w:rPr>
          <w:b/>
          <w:bCs/>
        </w:rPr>
      </w:pPr>
      <w:r w:rsidRPr="000F6928">
        <w:rPr>
          <w:b/>
          <w:bCs/>
        </w:rPr>
        <w:t>Company Information</w:t>
      </w:r>
    </w:p>
    <w:p w14:paraId="44907358" w14:textId="77777777" w:rsidR="000F6928" w:rsidRPr="000F6928" w:rsidRDefault="000F6928" w:rsidP="000F6928">
      <w:pPr>
        <w:numPr>
          <w:ilvl w:val="0"/>
          <w:numId w:val="14"/>
        </w:numPr>
      </w:pPr>
      <w:r w:rsidRPr="000F6928">
        <w:t xml:space="preserve">Organisation structure </w:t>
      </w:r>
    </w:p>
    <w:p w14:paraId="74A5BF32" w14:textId="77777777" w:rsidR="000F6928" w:rsidRPr="000F6928" w:rsidRDefault="000F6928" w:rsidP="000F6928">
      <w:pPr>
        <w:numPr>
          <w:ilvl w:val="0"/>
          <w:numId w:val="14"/>
        </w:numPr>
      </w:pPr>
      <w:r w:rsidRPr="000F6928">
        <w:t xml:space="preserve">Experience </w:t>
      </w:r>
    </w:p>
    <w:p w14:paraId="15A4E544" w14:textId="77777777" w:rsidR="000F6928" w:rsidRPr="000F6928" w:rsidRDefault="000F6928" w:rsidP="000F6928">
      <w:pPr>
        <w:numPr>
          <w:ilvl w:val="0"/>
          <w:numId w:val="14"/>
        </w:numPr>
      </w:pPr>
      <w:r w:rsidRPr="000F6928">
        <w:t xml:space="preserve">References </w:t>
      </w:r>
    </w:p>
    <w:p w14:paraId="71FC1E2B" w14:textId="77777777" w:rsidR="000F6928" w:rsidRPr="000F6928" w:rsidRDefault="000F6928" w:rsidP="000F6928">
      <w:pPr>
        <w:numPr>
          <w:ilvl w:val="0"/>
          <w:numId w:val="14"/>
        </w:numPr>
      </w:pPr>
      <w:r w:rsidRPr="000F6928">
        <w:t xml:space="preserve">Financial standing </w:t>
      </w:r>
    </w:p>
    <w:p w14:paraId="7AB22259" w14:textId="64B599D4" w:rsidR="00530383" w:rsidRDefault="00F63F72" w:rsidP="000F6928">
      <w:pPr>
        <w:rPr>
          <w:b/>
          <w:bCs/>
        </w:rPr>
      </w:pPr>
      <w:r>
        <w:pict w14:anchorId="58244C6D">
          <v:rect id="Horizontal Line 6" o:spid="_x0000_s1026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D0A7298" w14:textId="77777777" w:rsidR="000F6928" w:rsidRPr="000F6928" w:rsidRDefault="000F6928" w:rsidP="000F6928">
      <w:pPr>
        <w:rPr>
          <w:b/>
          <w:bCs/>
        </w:rPr>
      </w:pPr>
      <w:r w:rsidRPr="000F6928">
        <w:rPr>
          <w:b/>
          <w:bCs/>
        </w:rPr>
        <w:t>12. Contract Duration</w:t>
      </w:r>
    </w:p>
    <w:p w14:paraId="34DAFE3F" w14:textId="77777777" w:rsidR="000F6928" w:rsidRPr="000F6928" w:rsidRDefault="000F6928" w:rsidP="000F6928">
      <w:r w:rsidRPr="000F6928">
        <w:t>Expected project duration:</w:t>
      </w:r>
    </w:p>
    <w:p w14:paraId="5058863C" w14:textId="77777777" w:rsidR="000F6928" w:rsidRPr="000F6928" w:rsidRDefault="000F6928" w:rsidP="000F6928">
      <w:r w:rsidRPr="000F6928">
        <w:t>6–12 weeks from award.</w:t>
      </w:r>
    </w:p>
    <w:p w14:paraId="73034D49" w14:textId="77777777" w:rsidR="007723E3" w:rsidRDefault="007723E3"/>
    <w:p w14:paraId="2ED767F5" w14:textId="77777777" w:rsidR="007723E3" w:rsidRDefault="007723E3"/>
    <w:p w14:paraId="7A44327B" w14:textId="77777777" w:rsidR="007723E3" w:rsidRDefault="007723E3"/>
    <w:sectPr w:rsidR="007723E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00F0" w14:textId="77777777" w:rsidR="00F63F72" w:rsidRDefault="00F63F72" w:rsidP="001450F1">
      <w:pPr>
        <w:spacing w:after="0" w:line="240" w:lineRule="auto"/>
      </w:pPr>
      <w:r>
        <w:separator/>
      </w:r>
    </w:p>
  </w:endnote>
  <w:endnote w:type="continuationSeparator" w:id="0">
    <w:p w14:paraId="703D722E" w14:textId="77777777" w:rsidR="00F63F72" w:rsidRDefault="00F63F72" w:rsidP="00145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72456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25A5F1" w14:textId="3BF2FAEE" w:rsidR="00C21BB7" w:rsidRDefault="00C21BB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D34AC6F" w14:textId="77777777" w:rsidR="00C21BB7" w:rsidRDefault="00C21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078F2" w14:textId="77777777" w:rsidR="00F63F72" w:rsidRDefault="00F63F72" w:rsidP="001450F1">
      <w:pPr>
        <w:spacing w:after="0" w:line="240" w:lineRule="auto"/>
      </w:pPr>
      <w:r>
        <w:separator/>
      </w:r>
    </w:p>
  </w:footnote>
  <w:footnote w:type="continuationSeparator" w:id="0">
    <w:p w14:paraId="6047F2D4" w14:textId="77777777" w:rsidR="00F63F72" w:rsidRDefault="00F63F72" w:rsidP="00145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C946B" w14:textId="12C470ED" w:rsidR="001450F1" w:rsidRPr="001450F1" w:rsidRDefault="001450F1" w:rsidP="001450F1">
    <w:pPr>
      <w:jc w:val="center"/>
      <w:rPr>
        <w:b/>
        <w:bCs/>
      </w:rPr>
    </w:pPr>
    <w:r w:rsidRPr="000F6928">
      <w:rPr>
        <w:b/>
        <w:bCs/>
      </w:rPr>
      <w:t>Procurement of Services for the Safe Removal, Transport and Disposal of a Caesium-137 Gamma Irradiation Source</w:t>
    </w:r>
    <w:r>
      <w:rPr>
        <w:b/>
        <w:bCs/>
      </w:rPr>
      <w:t>s</w:t>
    </w:r>
  </w:p>
  <w:p w14:paraId="1EB556C6" w14:textId="77777777" w:rsidR="001450F1" w:rsidRDefault="001450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00C0"/>
    <w:multiLevelType w:val="multilevel"/>
    <w:tmpl w:val="0876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A1B61"/>
    <w:multiLevelType w:val="multilevel"/>
    <w:tmpl w:val="3A38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9529F"/>
    <w:multiLevelType w:val="hybridMultilevel"/>
    <w:tmpl w:val="1090AB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62A93"/>
    <w:multiLevelType w:val="multilevel"/>
    <w:tmpl w:val="1EDC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B727C"/>
    <w:multiLevelType w:val="hybridMultilevel"/>
    <w:tmpl w:val="A606D4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47822"/>
    <w:multiLevelType w:val="multilevel"/>
    <w:tmpl w:val="FB04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A3589"/>
    <w:multiLevelType w:val="multilevel"/>
    <w:tmpl w:val="2CAA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97AE3"/>
    <w:multiLevelType w:val="multilevel"/>
    <w:tmpl w:val="41FC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761ED"/>
    <w:multiLevelType w:val="multilevel"/>
    <w:tmpl w:val="31E0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A41B2E"/>
    <w:multiLevelType w:val="multilevel"/>
    <w:tmpl w:val="BDCE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D010B"/>
    <w:multiLevelType w:val="multilevel"/>
    <w:tmpl w:val="57F4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E487C"/>
    <w:multiLevelType w:val="multilevel"/>
    <w:tmpl w:val="DDF2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441E7F"/>
    <w:multiLevelType w:val="multilevel"/>
    <w:tmpl w:val="586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32B86"/>
    <w:multiLevelType w:val="multilevel"/>
    <w:tmpl w:val="DD3A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46346"/>
    <w:multiLevelType w:val="multilevel"/>
    <w:tmpl w:val="A406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6E1445"/>
    <w:multiLevelType w:val="multilevel"/>
    <w:tmpl w:val="7D1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F2635C"/>
    <w:multiLevelType w:val="hybridMultilevel"/>
    <w:tmpl w:val="1574751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209E1"/>
    <w:multiLevelType w:val="multilevel"/>
    <w:tmpl w:val="60FA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B1474"/>
    <w:multiLevelType w:val="multilevel"/>
    <w:tmpl w:val="CA96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2628E1"/>
    <w:multiLevelType w:val="multilevel"/>
    <w:tmpl w:val="CE34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B463C9"/>
    <w:multiLevelType w:val="multilevel"/>
    <w:tmpl w:val="D74A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7B7176"/>
    <w:multiLevelType w:val="multilevel"/>
    <w:tmpl w:val="0726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0404312">
    <w:abstractNumId w:val="17"/>
  </w:num>
  <w:num w:numId="2" w16cid:durableId="1847205288">
    <w:abstractNumId w:val="1"/>
  </w:num>
  <w:num w:numId="3" w16cid:durableId="913851798">
    <w:abstractNumId w:val="19"/>
  </w:num>
  <w:num w:numId="4" w16cid:durableId="1573545757">
    <w:abstractNumId w:val="15"/>
  </w:num>
  <w:num w:numId="5" w16cid:durableId="1814328966">
    <w:abstractNumId w:val="21"/>
  </w:num>
  <w:num w:numId="6" w16cid:durableId="455563947">
    <w:abstractNumId w:val="9"/>
  </w:num>
  <w:num w:numId="7" w16cid:durableId="220600139">
    <w:abstractNumId w:val="5"/>
  </w:num>
  <w:num w:numId="8" w16cid:durableId="14162008">
    <w:abstractNumId w:val="11"/>
  </w:num>
  <w:num w:numId="9" w16cid:durableId="1652171317">
    <w:abstractNumId w:val="3"/>
  </w:num>
  <w:num w:numId="10" w16cid:durableId="954218721">
    <w:abstractNumId w:val="0"/>
  </w:num>
  <w:num w:numId="11" w16cid:durableId="534654289">
    <w:abstractNumId w:val="12"/>
  </w:num>
  <w:num w:numId="12" w16cid:durableId="858733781">
    <w:abstractNumId w:val="10"/>
  </w:num>
  <w:num w:numId="13" w16cid:durableId="565990109">
    <w:abstractNumId w:val="18"/>
  </w:num>
  <w:num w:numId="14" w16cid:durableId="1222910248">
    <w:abstractNumId w:val="8"/>
  </w:num>
  <w:num w:numId="15" w16cid:durableId="37094294">
    <w:abstractNumId w:val="13"/>
  </w:num>
  <w:num w:numId="16" w16cid:durableId="1459763805">
    <w:abstractNumId w:val="14"/>
  </w:num>
  <w:num w:numId="17" w16cid:durableId="1606963226">
    <w:abstractNumId w:val="20"/>
  </w:num>
  <w:num w:numId="18" w16cid:durableId="762797670">
    <w:abstractNumId w:val="7"/>
  </w:num>
  <w:num w:numId="19" w16cid:durableId="1015887755">
    <w:abstractNumId w:val="6"/>
  </w:num>
  <w:num w:numId="20" w16cid:durableId="2095588335">
    <w:abstractNumId w:val="2"/>
  </w:num>
  <w:num w:numId="21" w16cid:durableId="1868638291">
    <w:abstractNumId w:val="4"/>
  </w:num>
  <w:num w:numId="22" w16cid:durableId="12421041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28"/>
    <w:rsid w:val="00034DB6"/>
    <w:rsid w:val="00053C93"/>
    <w:rsid w:val="00065BB4"/>
    <w:rsid w:val="000D51C8"/>
    <w:rsid w:val="000E5D36"/>
    <w:rsid w:val="000F688F"/>
    <w:rsid w:val="000F6928"/>
    <w:rsid w:val="00101E0F"/>
    <w:rsid w:val="001450F1"/>
    <w:rsid w:val="001B7229"/>
    <w:rsid w:val="00214EB8"/>
    <w:rsid w:val="00367991"/>
    <w:rsid w:val="003933D9"/>
    <w:rsid w:val="00411104"/>
    <w:rsid w:val="00435F50"/>
    <w:rsid w:val="004F3731"/>
    <w:rsid w:val="00530383"/>
    <w:rsid w:val="005E244F"/>
    <w:rsid w:val="006B4478"/>
    <w:rsid w:val="006E1862"/>
    <w:rsid w:val="007460C8"/>
    <w:rsid w:val="007723E3"/>
    <w:rsid w:val="008028C6"/>
    <w:rsid w:val="008C6801"/>
    <w:rsid w:val="008F07F4"/>
    <w:rsid w:val="00907A87"/>
    <w:rsid w:val="00951847"/>
    <w:rsid w:val="00996C0A"/>
    <w:rsid w:val="00B24E81"/>
    <w:rsid w:val="00B341CF"/>
    <w:rsid w:val="00B3569A"/>
    <w:rsid w:val="00BB7D56"/>
    <w:rsid w:val="00BC10FB"/>
    <w:rsid w:val="00BE202B"/>
    <w:rsid w:val="00C13582"/>
    <w:rsid w:val="00C21BB7"/>
    <w:rsid w:val="00C631E1"/>
    <w:rsid w:val="00C639C7"/>
    <w:rsid w:val="00CB2A10"/>
    <w:rsid w:val="00D53767"/>
    <w:rsid w:val="00DB7FB1"/>
    <w:rsid w:val="00E63EDD"/>
    <w:rsid w:val="00EC0189"/>
    <w:rsid w:val="00F16B69"/>
    <w:rsid w:val="00F45A3D"/>
    <w:rsid w:val="00F63F72"/>
    <w:rsid w:val="00F6755A"/>
    <w:rsid w:val="00F929F1"/>
    <w:rsid w:val="00FD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B00BF1D"/>
  <w15:chartTrackingRefBased/>
  <w15:docId w15:val="{7032E3DA-8CBD-4912-96F4-1D3B01AD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9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9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9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9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9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2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2A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A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A1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5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F1"/>
  </w:style>
  <w:style w:type="paragraph" w:styleId="Footer">
    <w:name w:val="footer"/>
    <w:basedOn w:val="Normal"/>
    <w:link w:val="FooterChar"/>
    <w:uiPriority w:val="99"/>
    <w:unhideWhenUsed/>
    <w:rsid w:val="00145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4648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Barry</dc:creator>
  <cp:keywords/>
  <dc:description/>
  <cp:lastModifiedBy>Boland, Brian</cp:lastModifiedBy>
  <cp:revision>2</cp:revision>
  <cp:lastPrinted>2026-07-21T09:30:00Z</cp:lastPrinted>
  <dcterms:created xsi:type="dcterms:W3CDTF">2026-07-22T12:45:00Z</dcterms:created>
  <dcterms:modified xsi:type="dcterms:W3CDTF">2026-07-22T12:45:00Z</dcterms:modified>
</cp:coreProperties>
</file>