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BDB09" w14:textId="77777777" w:rsidR="006703BA" w:rsidRDefault="00412522" w:rsidP="006703BA">
      <w:pPr>
        <w:jc w:val="center"/>
        <w:rPr>
          <w:rFonts w:ascii="Calibri" w:hAnsi="Calibri"/>
        </w:rPr>
      </w:pPr>
      <w:r w:rsidRPr="00412522">
        <w:rPr>
          <w:b/>
          <w:lang w:val="en-GB"/>
        </w:rPr>
        <w:t xml:space="preserve">Form of Tender – </w:t>
      </w:r>
      <w:r w:rsidR="006703BA">
        <w:rPr>
          <w:rFonts w:ascii="Calibri" w:hAnsi="Calibri"/>
          <w:bCs/>
          <w:sz w:val="24"/>
          <w:szCs w:val="24"/>
        </w:rPr>
        <w:t xml:space="preserve">Platelet Agitators </w:t>
      </w:r>
      <w:r w:rsidR="006703BA" w:rsidRPr="002F716A">
        <w:rPr>
          <w:rFonts w:ascii="Calibri" w:hAnsi="Calibri"/>
          <w:bCs/>
          <w:sz w:val="24"/>
          <w:szCs w:val="24"/>
        </w:rPr>
        <w:t>for the IBTS</w:t>
      </w:r>
      <w:r w:rsidR="006703BA" w:rsidRPr="002E62E6">
        <w:rPr>
          <w:rFonts w:ascii="Calibri" w:hAnsi="Calibri"/>
        </w:rPr>
        <w:t xml:space="preserve"> </w:t>
      </w:r>
    </w:p>
    <w:p w14:paraId="5AAE08EA" w14:textId="77777777" w:rsidR="006703BA" w:rsidRDefault="006703BA" w:rsidP="006703BA">
      <w:pPr>
        <w:jc w:val="center"/>
        <w:rPr>
          <w:rFonts w:ascii="Calibri" w:hAnsi="Calibri"/>
        </w:rPr>
      </w:pPr>
    </w:p>
    <w:p w14:paraId="1B30D227" w14:textId="13A75BDB" w:rsidR="008B66E2" w:rsidRDefault="008B66E2" w:rsidP="008B66E2">
      <w:r w:rsidRPr="000F6928">
        <w:t>Fixed lump sum</w:t>
      </w:r>
      <w:r>
        <w:t xml:space="preserve"> €………………</w:t>
      </w:r>
      <w:proofErr w:type="gramStart"/>
      <w:r>
        <w:t>…..</w:t>
      </w:r>
      <w:proofErr w:type="gramEnd"/>
      <w:r>
        <w:t xml:space="preserve"> (Ex VAT)</w:t>
      </w:r>
    </w:p>
    <w:p w14:paraId="3AFAF56A" w14:textId="77777777" w:rsidR="008B66E2" w:rsidRDefault="008B66E2" w:rsidP="008B66E2">
      <w:r>
        <w:t>The contractor quote must include all travel, labour, expenses, freight charges and including rental of containers to complete the disposal.</w:t>
      </w:r>
    </w:p>
    <w:p w14:paraId="48A5B5C7" w14:textId="77777777" w:rsidR="008B66E2" w:rsidRDefault="008B66E2" w:rsidP="008B66E2">
      <w:r>
        <w:t>The quote must contain all costs for permissions and insurance.</w:t>
      </w:r>
    </w:p>
    <w:p w14:paraId="6FB2EDD8" w14:textId="183B7E12" w:rsidR="002E62E6" w:rsidRPr="006703BA" w:rsidRDefault="008B66E2" w:rsidP="008B66E2">
      <w:pPr>
        <w:pStyle w:val="ListParagraph"/>
        <w:rPr>
          <w:rFonts w:ascii="Calibri" w:hAnsi="Calibri"/>
          <w:b/>
          <w:bCs/>
        </w:rPr>
      </w:pPr>
      <w:r>
        <w:pict w14:anchorId="43F71D94">
          <v:rect id="_x0000_i1025" style="width:0;height:1.5pt" o:hralign="center" o:hrstd="t" o:hr="t" fillcolor="#a0a0a0" stroked="f"/>
        </w:pict>
      </w:r>
    </w:p>
    <w:p w14:paraId="1F7D9C97" w14:textId="77777777" w:rsidR="002E62E6" w:rsidRPr="006703BA" w:rsidRDefault="002E62E6" w:rsidP="002E62E6">
      <w:pPr>
        <w:pStyle w:val="ListParagraph"/>
        <w:rPr>
          <w:rFonts w:ascii="Calibri" w:hAnsi="Calibri"/>
          <w:b/>
          <w:bCs/>
          <w:color w:val="1F497D"/>
        </w:rPr>
      </w:pPr>
    </w:p>
    <w:p w14:paraId="10D35BCD" w14:textId="77777777" w:rsidR="002E62E6" w:rsidRDefault="002E62E6" w:rsidP="002E62E6">
      <w:pPr>
        <w:pStyle w:val="ListParagraph"/>
        <w:rPr>
          <w:rFonts w:ascii="Calibri" w:hAnsi="Calibri"/>
          <w:color w:val="1F497D"/>
        </w:rPr>
      </w:pPr>
    </w:p>
    <w:p w14:paraId="17758AC3" w14:textId="77777777" w:rsidR="00710BB0" w:rsidRDefault="00710BB0" w:rsidP="00710BB0">
      <w:pPr>
        <w:rPr>
          <w:b/>
          <w:lang w:val="en-GB"/>
        </w:rPr>
      </w:pPr>
    </w:p>
    <w:p w14:paraId="135912AA" w14:textId="77777777" w:rsidR="00710BB0" w:rsidRDefault="00710BB0" w:rsidP="00710BB0">
      <w:pPr>
        <w:rPr>
          <w:b/>
          <w:lang w:val="en-GB"/>
        </w:rPr>
      </w:pPr>
    </w:p>
    <w:p w14:paraId="5B2DC398" w14:textId="77777777" w:rsidR="00710BB0" w:rsidRDefault="00710BB0" w:rsidP="00710BB0">
      <w:pPr>
        <w:rPr>
          <w:b/>
          <w:lang w:val="en-GB"/>
        </w:rPr>
      </w:pPr>
      <w:r>
        <w:rPr>
          <w:b/>
          <w:lang w:val="en-GB"/>
        </w:rPr>
        <w:t>If a cost is not id</w:t>
      </w:r>
      <w:r w:rsidR="0074043D">
        <w:rPr>
          <w:b/>
          <w:lang w:val="en-GB"/>
        </w:rPr>
        <w:t xml:space="preserve">entified in the Form of Tender </w:t>
      </w:r>
      <w:r>
        <w:rPr>
          <w:b/>
          <w:lang w:val="en-GB"/>
        </w:rPr>
        <w:t>the IBTS will not be liable if charged on any invoice submitted.</w:t>
      </w:r>
    </w:p>
    <w:p w14:paraId="05B59522" w14:textId="77777777" w:rsidR="00710BB0" w:rsidRDefault="00710BB0" w:rsidP="00710BB0">
      <w:pPr>
        <w:rPr>
          <w:b/>
          <w:lang w:val="en-GB"/>
        </w:rPr>
      </w:pPr>
      <w:r>
        <w:rPr>
          <w:b/>
          <w:lang w:val="en-GB"/>
        </w:rPr>
        <w:t>Name</w:t>
      </w:r>
      <w:r>
        <w:rPr>
          <w:b/>
          <w:lang w:val="en-GB"/>
        </w:rPr>
        <w:tab/>
      </w:r>
      <w:r>
        <w:rPr>
          <w:b/>
          <w:lang w:val="en-GB"/>
        </w:rPr>
        <w:tab/>
        <w:t>________________________________________</w:t>
      </w:r>
    </w:p>
    <w:p w14:paraId="2226F6F2" w14:textId="77777777" w:rsidR="00710BB0" w:rsidRDefault="00710BB0" w:rsidP="00710BB0">
      <w:pPr>
        <w:rPr>
          <w:b/>
          <w:lang w:val="en-GB"/>
        </w:rPr>
      </w:pPr>
    </w:p>
    <w:p w14:paraId="4BDC613A" w14:textId="77777777" w:rsidR="00710BB0" w:rsidRPr="00710BB0" w:rsidRDefault="00710BB0" w:rsidP="00710BB0">
      <w:pPr>
        <w:rPr>
          <w:b/>
          <w:lang w:val="en-GB"/>
        </w:rPr>
      </w:pPr>
      <w:r>
        <w:rPr>
          <w:b/>
          <w:lang w:val="en-GB"/>
        </w:rPr>
        <w:t>Company</w:t>
      </w:r>
      <w:r>
        <w:rPr>
          <w:b/>
          <w:lang w:val="en-GB"/>
        </w:rPr>
        <w:tab/>
      </w:r>
      <w:r w:rsidRPr="00710BB0">
        <w:rPr>
          <w:b/>
          <w:lang w:val="en-GB"/>
        </w:rPr>
        <w:t>________________________________________</w:t>
      </w:r>
    </w:p>
    <w:p w14:paraId="608ADA91" w14:textId="77777777" w:rsidR="00710BB0" w:rsidRDefault="00710BB0" w:rsidP="00710BB0">
      <w:pPr>
        <w:rPr>
          <w:b/>
          <w:lang w:val="en-GB"/>
        </w:rPr>
      </w:pPr>
    </w:p>
    <w:p w14:paraId="49EFC71D" w14:textId="77777777" w:rsidR="00710BB0" w:rsidRPr="00710BB0" w:rsidRDefault="00710BB0" w:rsidP="00710BB0">
      <w:pPr>
        <w:rPr>
          <w:b/>
          <w:lang w:val="en-GB"/>
        </w:rPr>
      </w:pPr>
      <w:r>
        <w:rPr>
          <w:b/>
          <w:lang w:val="en-GB"/>
        </w:rPr>
        <w:t>Date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 w:rsidRPr="00710BB0">
        <w:rPr>
          <w:b/>
          <w:lang w:val="en-GB"/>
        </w:rPr>
        <w:t>________________________________________</w:t>
      </w:r>
    </w:p>
    <w:p w14:paraId="0EB68698" w14:textId="77777777" w:rsidR="00710BB0" w:rsidRDefault="00710BB0" w:rsidP="00710BB0">
      <w:pPr>
        <w:rPr>
          <w:b/>
          <w:lang w:val="en-GB"/>
        </w:rPr>
      </w:pPr>
    </w:p>
    <w:p w14:paraId="0B562DA5" w14:textId="77777777" w:rsidR="00710BB0" w:rsidRPr="00FC79DC" w:rsidRDefault="00710BB0" w:rsidP="00FC79DC">
      <w:pPr>
        <w:spacing w:after="0" w:line="240" w:lineRule="auto"/>
        <w:rPr>
          <w:b/>
          <w:sz w:val="40"/>
          <w:szCs w:val="40"/>
          <w:lang w:val="en-GB"/>
        </w:rPr>
      </w:pPr>
    </w:p>
    <w:sectPr w:rsidR="00710BB0" w:rsidRPr="00FC79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438C9"/>
    <w:multiLevelType w:val="hybridMultilevel"/>
    <w:tmpl w:val="C600A474"/>
    <w:lvl w:ilvl="0" w:tplc="7102F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263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522"/>
    <w:rsid w:val="002E2B17"/>
    <w:rsid w:val="002E62E6"/>
    <w:rsid w:val="00325E11"/>
    <w:rsid w:val="00326AB1"/>
    <w:rsid w:val="00412522"/>
    <w:rsid w:val="00496C7C"/>
    <w:rsid w:val="005011FF"/>
    <w:rsid w:val="00507335"/>
    <w:rsid w:val="00563B24"/>
    <w:rsid w:val="00631E6A"/>
    <w:rsid w:val="00633843"/>
    <w:rsid w:val="00650388"/>
    <w:rsid w:val="006703BA"/>
    <w:rsid w:val="00710BB0"/>
    <w:rsid w:val="0074043D"/>
    <w:rsid w:val="00817D4E"/>
    <w:rsid w:val="008B66E2"/>
    <w:rsid w:val="009F01AD"/>
    <w:rsid w:val="00A13D8D"/>
    <w:rsid w:val="00A550CF"/>
    <w:rsid w:val="00AD13B1"/>
    <w:rsid w:val="00AE4BBD"/>
    <w:rsid w:val="00CF4727"/>
    <w:rsid w:val="00FC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2AC5F"/>
  <w15:docId w15:val="{07391B71-D491-453E-92AA-AAAC34D0E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66E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2E6"/>
    <w:pPr>
      <w:spacing w:after="0" w:line="240" w:lineRule="auto"/>
      <w:ind w:left="720"/>
      <w:contextualSpacing/>
    </w:pPr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8B66E2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8B66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66E2"/>
    <w:pPr>
      <w:spacing w:after="160"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66E2"/>
    <w:rPr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4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Irish Blood Transfusion Service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Behan, Paul</dc:creator>
  <cp:lastModifiedBy>Boland, Brian</cp:lastModifiedBy>
  <cp:revision>2</cp:revision>
  <dcterms:created xsi:type="dcterms:W3CDTF">2026-07-21T11:15:00Z</dcterms:created>
  <dcterms:modified xsi:type="dcterms:W3CDTF">2026-07-21T11:15:00Z</dcterms:modified>
</cp:coreProperties>
</file>