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3F7333D6" w:rsidR="00B07508" w:rsidRPr="00B07508" w:rsidRDefault="00070A51" w:rsidP="008A3C06">
      <w:pPr>
        <w:jc w:val="center"/>
        <w:rPr>
          <w:lang w:val="en-US" w:eastAsia="ja-JP"/>
        </w:rPr>
      </w:pPr>
      <w:r>
        <w:rPr>
          <w:noProof/>
          <w:lang w:val="en-US" w:eastAsia="ja-JP"/>
        </w:rPr>
        <w:drawing>
          <wp:inline distT="0" distB="0" distL="0" distR="0" wp14:anchorId="44B265C1" wp14:editId="3D47AD3A">
            <wp:extent cx="2243455" cy="829310"/>
            <wp:effectExtent l="0" t="0" r="4445" b="8890"/>
            <wp:docPr id="1126282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455" cy="829310"/>
                    </a:xfrm>
                    <a:prstGeom prst="rect">
                      <a:avLst/>
                    </a:prstGeom>
                    <a:noFill/>
                  </pic:spPr>
                </pic:pic>
              </a:graphicData>
            </a:graphic>
          </wp:inline>
        </w:drawing>
      </w:r>
    </w:p>
    <w:p w14:paraId="08762F78" w14:textId="04285CC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0D3B737B" w:rsidR="000C614B" w:rsidRPr="006A1919" w:rsidRDefault="000C614B" w:rsidP="006A1919">
            <w:pPr>
              <w:jc w:val="center"/>
              <w:rPr>
                <w:rFonts w:eastAsiaTheme="minorEastAsia"/>
                <w:lang w:val="en-US" w:eastAsia="ja-JP"/>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r w:rsidRPr="00275344">
              <w:rPr>
                <w:rFonts w:eastAsiaTheme="minorEastAsia"/>
                <w:color w:val="C00000"/>
                <w:highlight w:val="yellow"/>
                <w:lang w:val="en-US" w:eastAsia="ja-JP"/>
              </w:rPr>
              <w:t>[</w:t>
            </w:r>
            <w:r w:rsidR="009226D1" w:rsidRPr="009226D1">
              <w:rPr>
                <w:rFonts w:eastAsiaTheme="minorEastAsia"/>
                <w:color w:val="C00000"/>
                <w:highlight w:val="yellow"/>
                <w:lang w:eastAsia="ja-JP"/>
              </w:rPr>
              <w:t xml:space="preserve">Cleaning of Toilet and Emptying and Disposing of Toilet Waste from Mobile Welfare Units </w:t>
            </w:r>
            <w:r w:rsidR="009226D1">
              <w:rPr>
                <w:rFonts w:eastAsiaTheme="minorEastAsia"/>
                <w:color w:val="C00000"/>
                <w:highlight w:val="yellow"/>
                <w:lang w:eastAsia="ja-JP"/>
              </w:rPr>
              <w:t>f</w:t>
            </w:r>
            <w:r w:rsidR="009226D1" w:rsidRPr="009226D1">
              <w:rPr>
                <w:rFonts w:eastAsiaTheme="minorEastAsia"/>
                <w:color w:val="C00000"/>
                <w:highlight w:val="yellow"/>
                <w:lang w:eastAsia="ja-JP"/>
              </w:rPr>
              <w:t>or Road Maintenance Services Dublin City Council</w:t>
            </w:r>
            <w:r w:rsidRPr="00275344">
              <w:rPr>
                <w:rFonts w:eastAsiaTheme="minorEastAsia"/>
                <w:color w:val="C00000"/>
                <w:highlight w:val="yellow"/>
                <w:lang w:val="en-US" w:eastAsia="ja-JP"/>
              </w:rPr>
              <w:t>]</w:t>
            </w: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5B75677F" w:rsidR="00447E89" w:rsidRPr="00447E89"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275344">
              <w:rPr>
                <w:rFonts w:eastAsiaTheme="minorEastAsia"/>
                <w:b/>
                <w:color w:val="C00000"/>
                <w:highlight w:val="yellow"/>
                <w:lang w:val="en-US" w:eastAsia="ja-JP"/>
              </w:rPr>
              <w:t>[</w:t>
            </w:r>
            <w:r w:rsidR="00070A51">
              <w:rPr>
                <w:rFonts w:eastAsiaTheme="minorEastAsia"/>
                <w:b/>
                <w:color w:val="C00000"/>
                <w:highlight w:val="yellow"/>
                <w:lang w:val="en-US" w:eastAsia="ja-JP"/>
              </w:rPr>
              <w:t>As per eTenders notice</w:t>
            </w:r>
            <w:r w:rsidRPr="00275344">
              <w:rPr>
                <w:rFonts w:eastAsiaTheme="minorEastAsia"/>
                <w:b/>
                <w:color w:val="C00000"/>
                <w:highlight w:val="yellow"/>
                <w:lang w:val="en-US" w:eastAsia="ja-JP"/>
              </w:rPr>
              <w:t>]</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r>
              <w:rPr>
                <w:rFonts w:eastAsiaTheme="minorEastAsia"/>
                <w:lang w:val="en-US"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447E89" w:rsidRPr="00B07508" w:rsidRDefault="00447E89" w:rsidP="00447E89">
            <w:pPr>
              <w:rPr>
                <w:rFonts w:eastAsiaTheme="minorEastAsia"/>
                <w:lang w:val="en-US" w:eastAsia="ja-JP"/>
              </w:rPr>
            </w:pPr>
            <w:r>
              <w:rPr>
                <w:rFonts w:eastAsiaTheme="minorEastAsia"/>
                <w:lang w:val="en-US" w:eastAsia="ja-JP"/>
              </w:rPr>
              <w:t>Contact Name</w:t>
            </w:r>
            <w:r w:rsidR="00C121AB">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C121AB" w:rsidRPr="00B07508" w14:paraId="7FD5E958" w14:textId="77777777" w:rsidTr="00637D1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3637B040" w:rsidR="00C121AB" w:rsidRPr="00B07508" w:rsidRDefault="00C121AB" w:rsidP="001949DA">
            <w:pPr>
              <w:rPr>
                <w:rFonts w:eastAsiaTheme="minorEastAsia"/>
                <w:lang w:val="en-US" w:eastAsia="ja-JP"/>
              </w:rPr>
            </w:pPr>
            <w:r>
              <w:rPr>
                <w:rFonts w:eastAsiaTheme="minorEastAsia"/>
                <w:lang w:val="en-US" w:eastAsia="ja-JP"/>
              </w:rPr>
              <w:t xml:space="preserve">* </w:t>
            </w:r>
            <w:r w:rsidR="001949DA">
              <w:rPr>
                <w:rFonts w:eastAsiaTheme="minorEastAsia"/>
                <w:lang w:val="en-US" w:eastAsia="ja-JP"/>
              </w:rPr>
              <w:t>Please note that a</w:t>
            </w:r>
            <w:r>
              <w:rPr>
                <w:rFonts w:eastAsiaTheme="minorEastAsia"/>
                <w:lang w:val="en-US" w:eastAsia="ja-JP"/>
              </w:rPr>
              <w:t>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1E0422C2" w14:textId="0E7C5B13" w:rsidR="009B5F8B"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5600807" w:history="1">
            <w:r w:rsidR="009B5F8B" w:rsidRPr="00B916AC">
              <w:rPr>
                <w:rStyle w:val="Hyperlink"/>
                <w:noProof/>
              </w:rPr>
              <w:t>Instructions for Completion</w:t>
            </w:r>
            <w:r w:rsidR="009B5F8B">
              <w:rPr>
                <w:noProof/>
                <w:webHidden/>
              </w:rPr>
              <w:tab/>
            </w:r>
            <w:r w:rsidR="009B5F8B">
              <w:rPr>
                <w:noProof/>
                <w:webHidden/>
              </w:rPr>
              <w:fldChar w:fldCharType="begin"/>
            </w:r>
            <w:r w:rsidR="009B5F8B">
              <w:rPr>
                <w:noProof/>
                <w:webHidden/>
              </w:rPr>
              <w:instrText xml:space="preserve"> PAGEREF _Toc235600807 \h </w:instrText>
            </w:r>
            <w:r w:rsidR="009B5F8B">
              <w:rPr>
                <w:noProof/>
                <w:webHidden/>
              </w:rPr>
            </w:r>
            <w:r w:rsidR="009B5F8B">
              <w:rPr>
                <w:noProof/>
                <w:webHidden/>
              </w:rPr>
              <w:fldChar w:fldCharType="separate"/>
            </w:r>
            <w:r w:rsidR="009B5F8B">
              <w:rPr>
                <w:noProof/>
                <w:webHidden/>
              </w:rPr>
              <w:t>3</w:t>
            </w:r>
            <w:r w:rsidR="009B5F8B">
              <w:rPr>
                <w:noProof/>
                <w:webHidden/>
              </w:rPr>
              <w:fldChar w:fldCharType="end"/>
            </w:r>
          </w:hyperlink>
        </w:p>
        <w:p w14:paraId="1FB6220D" w14:textId="5352DECA"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08" w:history="1">
            <w:r w:rsidRPr="00B916AC">
              <w:rPr>
                <w:rStyle w:val="Hyperlink"/>
                <w:rFonts w:eastAsiaTheme="majorEastAsia"/>
                <w:b/>
                <w:bCs/>
                <w:noProof/>
              </w:rPr>
              <w:t>Detailed Specification of Requirements</w:t>
            </w:r>
            <w:r>
              <w:rPr>
                <w:noProof/>
                <w:webHidden/>
              </w:rPr>
              <w:tab/>
            </w:r>
            <w:r>
              <w:rPr>
                <w:noProof/>
                <w:webHidden/>
              </w:rPr>
              <w:fldChar w:fldCharType="begin"/>
            </w:r>
            <w:r>
              <w:rPr>
                <w:noProof/>
                <w:webHidden/>
              </w:rPr>
              <w:instrText xml:space="preserve"> PAGEREF _Toc235600808 \h </w:instrText>
            </w:r>
            <w:r>
              <w:rPr>
                <w:noProof/>
                <w:webHidden/>
              </w:rPr>
            </w:r>
            <w:r>
              <w:rPr>
                <w:noProof/>
                <w:webHidden/>
              </w:rPr>
              <w:fldChar w:fldCharType="separate"/>
            </w:r>
            <w:r>
              <w:rPr>
                <w:noProof/>
                <w:webHidden/>
              </w:rPr>
              <w:t>4</w:t>
            </w:r>
            <w:r>
              <w:rPr>
                <w:noProof/>
                <w:webHidden/>
              </w:rPr>
              <w:fldChar w:fldCharType="end"/>
            </w:r>
          </w:hyperlink>
        </w:p>
        <w:p w14:paraId="294521B1" w14:textId="1ADFFDEF"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09" w:history="1">
            <w:r w:rsidRPr="00B916AC">
              <w:rPr>
                <w:rStyle w:val="Hyperlink"/>
                <w:noProof/>
              </w:rPr>
              <w:t>RESPONSE TO SELECTION CRITERIA</w:t>
            </w:r>
            <w:r>
              <w:rPr>
                <w:noProof/>
                <w:webHidden/>
              </w:rPr>
              <w:tab/>
            </w:r>
            <w:r>
              <w:rPr>
                <w:noProof/>
                <w:webHidden/>
              </w:rPr>
              <w:fldChar w:fldCharType="begin"/>
            </w:r>
            <w:r>
              <w:rPr>
                <w:noProof/>
                <w:webHidden/>
              </w:rPr>
              <w:instrText xml:space="preserve"> PAGEREF _Toc235600809 \h </w:instrText>
            </w:r>
            <w:r>
              <w:rPr>
                <w:noProof/>
                <w:webHidden/>
              </w:rPr>
            </w:r>
            <w:r>
              <w:rPr>
                <w:noProof/>
                <w:webHidden/>
              </w:rPr>
              <w:fldChar w:fldCharType="separate"/>
            </w:r>
            <w:r>
              <w:rPr>
                <w:noProof/>
                <w:webHidden/>
              </w:rPr>
              <w:t>5</w:t>
            </w:r>
            <w:r>
              <w:rPr>
                <w:noProof/>
                <w:webHidden/>
              </w:rPr>
              <w:fldChar w:fldCharType="end"/>
            </w:r>
          </w:hyperlink>
        </w:p>
        <w:p w14:paraId="5C2A5C64" w14:textId="6E3583C2"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0" w:history="1">
            <w:r w:rsidRPr="00B916AC">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_Toc235600810 \h </w:instrText>
            </w:r>
            <w:r>
              <w:rPr>
                <w:noProof/>
                <w:webHidden/>
              </w:rPr>
            </w:r>
            <w:r>
              <w:rPr>
                <w:noProof/>
                <w:webHidden/>
              </w:rPr>
              <w:fldChar w:fldCharType="separate"/>
            </w:r>
            <w:r>
              <w:rPr>
                <w:noProof/>
                <w:webHidden/>
              </w:rPr>
              <w:t>6</w:t>
            </w:r>
            <w:r>
              <w:rPr>
                <w:noProof/>
                <w:webHidden/>
              </w:rPr>
              <w:fldChar w:fldCharType="end"/>
            </w:r>
          </w:hyperlink>
        </w:p>
        <w:p w14:paraId="6027410B" w14:textId="7B49F2D2"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1" w:history="1">
            <w:r w:rsidRPr="00B916AC">
              <w:rPr>
                <w:rStyle w:val="Hyperlink"/>
                <w:noProof/>
              </w:rPr>
              <w:t>Financial Information – Pass/Fail Criteria</w:t>
            </w:r>
            <w:r>
              <w:rPr>
                <w:noProof/>
                <w:webHidden/>
              </w:rPr>
              <w:tab/>
            </w:r>
            <w:r>
              <w:rPr>
                <w:noProof/>
                <w:webHidden/>
              </w:rPr>
              <w:fldChar w:fldCharType="begin"/>
            </w:r>
            <w:r>
              <w:rPr>
                <w:noProof/>
                <w:webHidden/>
              </w:rPr>
              <w:instrText xml:space="preserve"> PAGEREF _Toc235600811 \h </w:instrText>
            </w:r>
            <w:r>
              <w:rPr>
                <w:noProof/>
                <w:webHidden/>
              </w:rPr>
            </w:r>
            <w:r>
              <w:rPr>
                <w:noProof/>
                <w:webHidden/>
              </w:rPr>
              <w:fldChar w:fldCharType="separate"/>
            </w:r>
            <w:r>
              <w:rPr>
                <w:noProof/>
                <w:webHidden/>
              </w:rPr>
              <w:t>7</w:t>
            </w:r>
            <w:r>
              <w:rPr>
                <w:noProof/>
                <w:webHidden/>
              </w:rPr>
              <w:fldChar w:fldCharType="end"/>
            </w:r>
          </w:hyperlink>
        </w:p>
        <w:p w14:paraId="5CF71F3B" w14:textId="0779E5F8"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2" w:history="1">
            <w:r w:rsidRPr="00B916AC">
              <w:rPr>
                <w:rStyle w:val="Hyperlink"/>
                <w:noProof/>
              </w:rPr>
              <w:t>Declaration of Bona Fides – Pass/Fail Criteria</w:t>
            </w:r>
            <w:r>
              <w:rPr>
                <w:noProof/>
                <w:webHidden/>
              </w:rPr>
              <w:tab/>
            </w:r>
            <w:r>
              <w:rPr>
                <w:noProof/>
                <w:webHidden/>
              </w:rPr>
              <w:fldChar w:fldCharType="begin"/>
            </w:r>
            <w:r>
              <w:rPr>
                <w:noProof/>
                <w:webHidden/>
              </w:rPr>
              <w:instrText xml:space="preserve"> PAGEREF _Toc235600812 \h </w:instrText>
            </w:r>
            <w:r>
              <w:rPr>
                <w:noProof/>
                <w:webHidden/>
              </w:rPr>
            </w:r>
            <w:r>
              <w:rPr>
                <w:noProof/>
                <w:webHidden/>
              </w:rPr>
              <w:fldChar w:fldCharType="separate"/>
            </w:r>
            <w:r>
              <w:rPr>
                <w:noProof/>
                <w:webHidden/>
              </w:rPr>
              <w:t>9</w:t>
            </w:r>
            <w:r>
              <w:rPr>
                <w:noProof/>
                <w:webHidden/>
              </w:rPr>
              <w:fldChar w:fldCharType="end"/>
            </w:r>
          </w:hyperlink>
        </w:p>
        <w:p w14:paraId="0F760B47" w14:textId="1AE7E7CF"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3" w:history="1">
            <w:r w:rsidRPr="00B916AC">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_Toc235600813 \h </w:instrText>
            </w:r>
            <w:r>
              <w:rPr>
                <w:noProof/>
                <w:webHidden/>
              </w:rPr>
            </w:r>
            <w:r>
              <w:rPr>
                <w:noProof/>
                <w:webHidden/>
              </w:rPr>
              <w:fldChar w:fldCharType="separate"/>
            </w:r>
            <w:r>
              <w:rPr>
                <w:noProof/>
                <w:webHidden/>
              </w:rPr>
              <w:t>11</w:t>
            </w:r>
            <w:r>
              <w:rPr>
                <w:noProof/>
                <w:webHidden/>
              </w:rPr>
              <w:fldChar w:fldCharType="end"/>
            </w:r>
          </w:hyperlink>
        </w:p>
        <w:p w14:paraId="3E9B6B66" w14:textId="2753C5DF"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4" w:history="1">
            <w:r w:rsidRPr="00B916AC">
              <w:rPr>
                <w:rStyle w:val="Hyperlink"/>
                <w:noProof/>
              </w:rPr>
              <w:t>Article 5k Declaration – Pass/Fail Criteria</w:t>
            </w:r>
            <w:r>
              <w:rPr>
                <w:noProof/>
                <w:webHidden/>
              </w:rPr>
              <w:tab/>
            </w:r>
            <w:r>
              <w:rPr>
                <w:noProof/>
                <w:webHidden/>
              </w:rPr>
              <w:fldChar w:fldCharType="begin"/>
            </w:r>
            <w:r>
              <w:rPr>
                <w:noProof/>
                <w:webHidden/>
              </w:rPr>
              <w:instrText xml:space="preserve"> PAGEREF _Toc235600814 \h </w:instrText>
            </w:r>
            <w:r>
              <w:rPr>
                <w:noProof/>
                <w:webHidden/>
              </w:rPr>
            </w:r>
            <w:r>
              <w:rPr>
                <w:noProof/>
                <w:webHidden/>
              </w:rPr>
              <w:fldChar w:fldCharType="separate"/>
            </w:r>
            <w:r>
              <w:rPr>
                <w:noProof/>
                <w:webHidden/>
              </w:rPr>
              <w:t>13</w:t>
            </w:r>
            <w:r>
              <w:rPr>
                <w:noProof/>
                <w:webHidden/>
              </w:rPr>
              <w:fldChar w:fldCharType="end"/>
            </w:r>
          </w:hyperlink>
        </w:p>
        <w:p w14:paraId="6B740244" w14:textId="0D3C7E84"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5" w:history="1">
            <w:r w:rsidRPr="00B916AC">
              <w:rPr>
                <w:rStyle w:val="Hyperlink"/>
                <w:rFonts w:eastAsiaTheme="majorEastAsia"/>
                <w:noProof/>
              </w:rPr>
              <w:t>Organisational Profile and Capacity</w:t>
            </w:r>
            <w:r w:rsidRPr="00B916AC">
              <w:rPr>
                <w:rStyle w:val="Hyperlink"/>
                <w:noProof/>
              </w:rPr>
              <w:t xml:space="preserve"> – Pass/Fail Criteria</w:t>
            </w:r>
            <w:r>
              <w:rPr>
                <w:noProof/>
                <w:webHidden/>
              </w:rPr>
              <w:tab/>
            </w:r>
            <w:r>
              <w:rPr>
                <w:noProof/>
                <w:webHidden/>
              </w:rPr>
              <w:fldChar w:fldCharType="begin"/>
            </w:r>
            <w:r>
              <w:rPr>
                <w:noProof/>
                <w:webHidden/>
              </w:rPr>
              <w:instrText xml:space="preserve"> PAGEREF _Toc235600815 \h </w:instrText>
            </w:r>
            <w:r>
              <w:rPr>
                <w:noProof/>
                <w:webHidden/>
              </w:rPr>
            </w:r>
            <w:r>
              <w:rPr>
                <w:noProof/>
                <w:webHidden/>
              </w:rPr>
              <w:fldChar w:fldCharType="separate"/>
            </w:r>
            <w:r>
              <w:rPr>
                <w:noProof/>
                <w:webHidden/>
              </w:rPr>
              <w:t>14</w:t>
            </w:r>
            <w:r>
              <w:rPr>
                <w:noProof/>
                <w:webHidden/>
              </w:rPr>
              <w:fldChar w:fldCharType="end"/>
            </w:r>
          </w:hyperlink>
        </w:p>
        <w:p w14:paraId="5C87DF37" w14:textId="5AB627D8"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6" w:history="1">
            <w:r w:rsidRPr="00B916AC">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_Toc235600816 \h </w:instrText>
            </w:r>
            <w:r>
              <w:rPr>
                <w:noProof/>
                <w:webHidden/>
              </w:rPr>
            </w:r>
            <w:r>
              <w:rPr>
                <w:noProof/>
                <w:webHidden/>
              </w:rPr>
              <w:fldChar w:fldCharType="separate"/>
            </w:r>
            <w:r>
              <w:rPr>
                <w:noProof/>
                <w:webHidden/>
              </w:rPr>
              <w:t>15</w:t>
            </w:r>
            <w:r>
              <w:rPr>
                <w:noProof/>
                <w:webHidden/>
              </w:rPr>
              <w:fldChar w:fldCharType="end"/>
            </w:r>
          </w:hyperlink>
        </w:p>
        <w:p w14:paraId="638B2C33" w14:textId="7E2CB94A"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7" w:history="1">
            <w:r w:rsidRPr="00B916AC">
              <w:rPr>
                <w:rStyle w:val="Hyperlink"/>
                <w:noProof/>
              </w:rPr>
              <w:t>Previous Contracts / Experience – Pass/Fail Criteria</w:t>
            </w:r>
            <w:r>
              <w:rPr>
                <w:noProof/>
                <w:webHidden/>
              </w:rPr>
              <w:tab/>
            </w:r>
            <w:r>
              <w:rPr>
                <w:noProof/>
                <w:webHidden/>
              </w:rPr>
              <w:fldChar w:fldCharType="begin"/>
            </w:r>
            <w:r>
              <w:rPr>
                <w:noProof/>
                <w:webHidden/>
              </w:rPr>
              <w:instrText xml:space="preserve"> PAGEREF _Toc235600817 \h </w:instrText>
            </w:r>
            <w:r>
              <w:rPr>
                <w:noProof/>
                <w:webHidden/>
              </w:rPr>
            </w:r>
            <w:r>
              <w:rPr>
                <w:noProof/>
                <w:webHidden/>
              </w:rPr>
              <w:fldChar w:fldCharType="separate"/>
            </w:r>
            <w:r>
              <w:rPr>
                <w:noProof/>
                <w:webHidden/>
              </w:rPr>
              <w:t>16</w:t>
            </w:r>
            <w:r>
              <w:rPr>
                <w:noProof/>
                <w:webHidden/>
              </w:rPr>
              <w:fldChar w:fldCharType="end"/>
            </w:r>
          </w:hyperlink>
        </w:p>
        <w:p w14:paraId="6D2B9DF4" w14:textId="22939DAD"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8" w:history="1">
            <w:r w:rsidRPr="00B916AC">
              <w:rPr>
                <w:rStyle w:val="Hyperlink"/>
                <w:noProof/>
              </w:rPr>
              <w:t>Health &amp; Safety – Pass/Fail Criteria</w:t>
            </w:r>
            <w:r>
              <w:rPr>
                <w:noProof/>
                <w:webHidden/>
              </w:rPr>
              <w:tab/>
            </w:r>
            <w:r>
              <w:rPr>
                <w:noProof/>
                <w:webHidden/>
              </w:rPr>
              <w:fldChar w:fldCharType="begin"/>
            </w:r>
            <w:r>
              <w:rPr>
                <w:noProof/>
                <w:webHidden/>
              </w:rPr>
              <w:instrText xml:space="preserve"> PAGEREF _Toc235600818 \h </w:instrText>
            </w:r>
            <w:r>
              <w:rPr>
                <w:noProof/>
                <w:webHidden/>
              </w:rPr>
            </w:r>
            <w:r>
              <w:rPr>
                <w:noProof/>
                <w:webHidden/>
              </w:rPr>
              <w:fldChar w:fldCharType="separate"/>
            </w:r>
            <w:r>
              <w:rPr>
                <w:noProof/>
                <w:webHidden/>
              </w:rPr>
              <w:t>18</w:t>
            </w:r>
            <w:r>
              <w:rPr>
                <w:noProof/>
                <w:webHidden/>
              </w:rPr>
              <w:fldChar w:fldCharType="end"/>
            </w:r>
          </w:hyperlink>
        </w:p>
        <w:p w14:paraId="3D579C64" w14:textId="798531BE"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19" w:history="1">
            <w:r w:rsidRPr="00B916AC">
              <w:rPr>
                <w:rStyle w:val="Hyperlink"/>
                <w:noProof/>
              </w:rPr>
              <w:t>Waste License – Pass/Fail Criteria</w:t>
            </w:r>
            <w:r>
              <w:rPr>
                <w:noProof/>
                <w:webHidden/>
              </w:rPr>
              <w:tab/>
            </w:r>
            <w:r>
              <w:rPr>
                <w:noProof/>
                <w:webHidden/>
              </w:rPr>
              <w:fldChar w:fldCharType="begin"/>
            </w:r>
            <w:r>
              <w:rPr>
                <w:noProof/>
                <w:webHidden/>
              </w:rPr>
              <w:instrText xml:space="preserve"> PAGEREF _Toc235600819 \h </w:instrText>
            </w:r>
            <w:r>
              <w:rPr>
                <w:noProof/>
                <w:webHidden/>
              </w:rPr>
            </w:r>
            <w:r>
              <w:rPr>
                <w:noProof/>
                <w:webHidden/>
              </w:rPr>
              <w:fldChar w:fldCharType="separate"/>
            </w:r>
            <w:r>
              <w:rPr>
                <w:noProof/>
                <w:webHidden/>
              </w:rPr>
              <w:t>19</w:t>
            </w:r>
            <w:r>
              <w:rPr>
                <w:noProof/>
                <w:webHidden/>
              </w:rPr>
              <w:fldChar w:fldCharType="end"/>
            </w:r>
          </w:hyperlink>
        </w:p>
        <w:p w14:paraId="651780D1" w14:textId="6BDD7345"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20" w:history="1">
            <w:r w:rsidRPr="00B916AC">
              <w:rPr>
                <w:rStyle w:val="Hyperlink"/>
                <w:noProof/>
              </w:rPr>
              <w:t>RESPONSE TO THE AWARD CRITERIA</w:t>
            </w:r>
            <w:r>
              <w:rPr>
                <w:noProof/>
                <w:webHidden/>
              </w:rPr>
              <w:tab/>
            </w:r>
            <w:r>
              <w:rPr>
                <w:noProof/>
                <w:webHidden/>
              </w:rPr>
              <w:fldChar w:fldCharType="begin"/>
            </w:r>
            <w:r>
              <w:rPr>
                <w:noProof/>
                <w:webHidden/>
              </w:rPr>
              <w:instrText xml:space="preserve"> PAGEREF _Toc235600820 \h </w:instrText>
            </w:r>
            <w:r>
              <w:rPr>
                <w:noProof/>
                <w:webHidden/>
              </w:rPr>
            </w:r>
            <w:r>
              <w:rPr>
                <w:noProof/>
                <w:webHidden/>
              </w:rPr>
              <w:fldChar w:fldCharType="separate"/>
            </w:r>
            <w:r>
              <w:rPr>
                <w:noProof/>
                <w:webHidden/>
              </w:rPr>
              <w:t>20</w:t>
            </w:r>
            <w:r>
              <w:rPr>
                <w:noProof/>
                <w:webHidden/>
              </w:rPr>
              <w:fldChar w:fldCharType="end"/>
            </w:r>
          </w:hyperlink>
        </w:p>
        <w:p w14:paraId="51B5BF9F" w14:textId="635C44BE"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21" w:history="1">
            <w:r w:rsidRPr="00B916AC">
              <w:rPr>
                <w:rStyle w:val="Hyperlink"/>
                <w:noProof/>
              </w:rPr>
              <w:t>Response to Qualitative Award Criteria</w:t>
            </w:r>
            <w:r>
              <w:rPr>
                <w:noProof/>
                <w:webHidden/>
              </w:rPr>
              <w:tab/>
            </w:r>
            <w:r>
              <w:rPr>
                <w:noProof/>
                <w:webHidden/>
              </w:rPr>
              <w:fldChar w:fldCharType="begin"/>
            </w:r>
            <w:r>
              <w:rPr>
                <w:noProof/>
                <w:webHidden/>
              </w:rPr>
              <w:instrText xml:space="preserve"> PAGEREF _Toc235600821 \h </w:instrText>
            </w:r>
            <w:r>
              <w:rPr>
                <w:noProof/>
                <w:webHidden/>
              </w:rPr>
            </w:r>
            <w:r>
              <w:rPr>
                <w:noProof/>
                <w:webHidden/>
              </w:rPr>
              <w:fldChar w:fldCharType="separate"/>
            </w:r>
            <w:r>
              <w:rPr>
                <w:noProof/>
                <w:webHidden/>
              </w:rPr>
              <w:t>20</w:t>
            </w:r>
            <w:r>
              <w:rPr>
                <w:noProof/>
                <w:webHidden/>
              </w:rPr>
              <w:fldChar w:fldCharType="end"/>
            </w:r>
          </w:hyperlink>
        </w:p>
        <w:p w14:paraId="44850D9B" w14:textId="7BEA9C75" w:rsidR="009B5F8B" w:rsidRDefault="009B5F8B">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600822" w:history="1">
            <w:r w:rsidRPr="00B916AC">
              <w:rPr>
                <w:rStyle w:val="Hyperlink"/>
                <w:noProof/>
              </w:rPr>
              <w:t>Form of Tender – Services – Cost Criterion A</w:t>
            </w:r>
            <w:r>
              <w:rPr>
                <w:noProof/>
                <w:webHidden/>
              </w:rPr>
              <w:tab/>
            </w:r>
            <w:r>
              <w:rPr>
                <w:noProof/>
                <w:webHidden/>
              </w:rPr>
              <w:fldChar w:fldCharType="begin"/>
            </w:r>
            <w:r>
              <w:rPr>
                <w:noProof/>
                <w:webHidden/>
              </w:rPr>
              <w:instrText xml:space="preserve"> PAGEREF _Toc235600822 \h </w:instrText>
            </w:r>
            <w:r>
              <w:rPr>
                <w:noProof/>
                <w:webHidden/>
              </w:rPr>
            </w:r>
            <w:r>
              <w:rPr>
                <w:noProof/>
                <w:webHidden/>
              </w:rPr>
              <w:fldChar w:fldCharType="separate"/>
            </w:r>
            <w:r>
              <w:rPr>
                <w:noProof/>
                <w:webHidden/>
              </w:rPr>
              <w:t>22</w:t>
            </w:r>
            <w:r>
              <w:rPr>
                <w:noProof/>
                <w:webHidden/>
              </w:rPr>
              <w:fldChar w:fldCharType="end"/>
            </w:r>
          </w:hyperlink>
        </w:p>
        <w:p w14:paraId="3EBF4A0C" w14:textId="3F67BACA"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23560080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405750E4" w14:textId="70C70C92" w:rsidR="00695DD6" w:rsidRDefault="00695DD6">
      <w:pPr>
        <w:spacing w:before="0" w:after="0" w:line="240" w:lineRule="auto"/>
        <w:jc w:val="left"/>
      </w:pPr>
      <w:r>
        <w:br w:type="page"/>
      </w:r>
    </w:p>
    <w:p w14:paraId="19465A19" w14:textId="77777777" w:rsidR="00695DD6" w:rsidRPr="007F4FBC" w:rsidRDefault="00695DD6" w:rsidP="00695DD6">
      <w:pPr>
        <w:shd w:val="clear" w:color="auto" w:fill="C00000"/>
        <w:spacing w:before="120" w:line="264" w:lineRule="auto"/>
        <w:outlineLvl w:val="0"/>
        <w:rPr>
          <w:rFonts w:eastAsia="Times New Roman"/>
          <w:b/>
          <w:bCs/>
          <w:color w:val="FFFFFF" w:themeColor="background1"/>
          <w:sz w:val="28"/>
          <w:szCs w:val="28"/>
        </w:rPr>
      </w:pPr>
      <w:bookmarkStart w:id="3" w:name="_Toc136512576"/>
      <w:bookmarkStart w:id="4" w:name="_Toc222137308"/>
      <w:bookmarkStart w:id="5" w:name="_Toc235600808"/>
      <w:r>
        <w:rPr>
          <w:rFonts w:eastAsiaTheme="majorEastAsia"/>
          <w:b/>
          <w:bCs/>
          <w:color w:val="FFFFFF" w:themeColor="background1"/>
          <w:sz w:val="28"/>
          <w:szCs w:val="28"/>
        </w:rPr>
        <w:lastRenderedPageBreak/>
        <w:t xml:space="preserve">Detailed </w:t>
      </w:r>
      <w:r w:rsidRPr="007F4FBC">
        <w:rPr>
          <w:rFonts w:eastAsiaTheme="majorEastAsia"/>
          <w:b/>
          <w:bCs/>
          <w:color w:val="FFFFFF" w:themeColor="background1"/>
          <w:sz w:val="28"/>
          <w:szCs w:val="28"/>
        </w:rPr>
        <w:t>Specification</w:t>
      </w:r>
      <w:r>
        <w:rPr>
          <w:rFonts w:eastAsiaTheme="majorEastAsia"/>
          <w:b/>
          <w:bCs/>
          <w:color w:val="FFFFFF" w:themeColor="background1"/>
          <w:sz w:val="28"/>
          <w:szCs w:val="28"/>
        </w:rPr>
        <w:t xml:space="preserve"> of Requirements</w:t>
      </w:r>
      <w:bookmarkEnd w:id="3"/>
      <w:bookmarkEnd w:id="4"/>
      <w:bookmarkEnd w:id="5"/>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6" w:name="_Toc235600809"/>
      <w:r>
        <w:t>RESPONSE TO SELECTION CRITERIA</w:t>
      </w:r>
      <w:bookmarkEnd w:id="6"/>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7" w:name="_Toc488834418"/>
      <w:bookmarkStart w:id="8" w:name="_Toc235600810"/>
      <w:r w:rsidRPr="00BB4720">
        <w:rPr>
          <w:rFonts w:eastAsia="Times New Roman"/>
          <w:b/>
          <w:bCs/>
          <w:color w:val="FFFFFF" w:themeColor="background1"/>
          <w:sz w:val="28"/>
          <w:szCs w:val="28"/>
        </w:rPr>
        <w:lastRenderedPageBreak/>
        <w:t>General Contact Information</w:t>
      </w:r>
      <w:bookmarkEnd w:id="7"/>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9" w:name="_Toc235600811"/>
      <w:r>
        <w:t>Financial</w:t>
      </w:r>
      <w:r w:rsidR="00BB4720">
        <w:t xml:space="preserve"> Information</w:t>
      </w:r>
      <w:r w:rsidR="007021A8">
        <w:t xml:space="preserve"> – Pass/Fail Criteria</w:t>
      </w:r>
      <w:bookmarkEnd w:id="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75DCAEE3" w:rsidR="00F91BED" w:rsidRPr="008A4C9E" w:rsidRDefault="006C6B07" w:rsidP="00F91BED">
            <w:pPr>
              <w:spacing w:before="0" w:after="0" w:line="240" w:lineRule="auto"/>
              <w:rPr>
                <w:color w:val="FF0000"/>
                <w:highlight w:val="yellow"/>
              </w:rPr>
            </w:pPr>
            <w:r>
              <w:rPr>
                <w:color w:val="FF0000"/>
                <w:highlight w:val="yellow"/>
              </w:rPr>
              <w:t>202</w:t>
            </w:r>
            <w:r w:rsidR="00736CC2">
              <w:rPr>
                <w:color w:val="FF0000"/>
                <w:highlight w:val="yellow"/>
              </w:rPr>
              <w:t>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3CE13736" w:rsidR="00F91BED" w:rsidRPr="008A4C9E" w:rsidRDefault="006C6B07" w:rsidP="00F91BED">
            <w:pPr>
              <w:spacing w:before="0" w:after="0" w:line="240" w:lineRule="auto"/>
              <w:rPr>
                <w:color w:val="FF0000"/>
                <w:highlight w:val="yellow"/>
              </w:rPr>
            </w:pPr>
            <w:r>
              <w:rPr>
                <w:color w:val="FF0000"/>
                <w:highlight w:val="yellow"/>
              </w:rPr>
              <w:t>202</w:t>
            </w:r>
            <w:r w:rsidR="00736CC2">
              <w:rPr>
                <w:color w:val="FF0000"/>
                <w:highlight w:val="yellow"/>
              </w:rPr>
              <w:t>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2AFD1E83" w:rsidR="00F91BED" w:rsidRPr="008A4C9E" w:rsidRDefault="006C6B07" w:rsidP="00F91BED">
            <w:pPr>
              <w:spacing w:before="0" w:after="0" w:line="240" w:lineRule="auto"/>
              <w:rPr>
                <w:color w:val="FF0000"/>
                <w:highlight w:val="yellow"/>
              </w:rPr>
            </w:pPr>
            <w:r>
              <w:rPr>
                <w:color w:val="FF0000"/>
                <w:highlight w:val="yellow"/>
              </w:rPr>
              <w:t>202</w:t>
            </w:r>
            <w:r w:rsidR="00736CC2">
              <w:rPr>
                <w:color w:val="FF0000"/>
                <w:highlight w:val="yellow"/>
              </w:rPr>
              <w:t>3</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5D81CB9D"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595D4C11" w:rsidR="00F91BED" w:rsidRPr="005A32A8" w:rsidRDefault="00E26B7F" w:rsidP="00F91BED">
            <w:pPr>
              <w:spacing w:before="0" w:after="0" w:line="240" w:lineRule="auto"/>
              <w:rPr>
                <w:color w:val="FF0000"/>
                <w:highlight w:val="yellow"/>
              </w:rPr>
            </w:pPr>
            <w:r>
              <w:rPr>
                <w:color w:val="FF0000"/>
                <w:highlight w:val="yellow"/>
              </w:rPr>
              <w:t xml:space="preserve">Not </w:t>
            </w:r>
            <w:r w:rsidRPr="00275344">
              <w:rPr>
                <w:color w:val="FF0000"/>
                <w:highlight w:val="yellow"/>
              </w:rPr>
              <w:t>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46ED471" w14:textId="2A30C74C" w:rsidR="00F91BED" w:rsidRPr="00A52233" w:rsidRDefault="00F91BED" w:rsidP="00F91BED">
            <w:pPr>
              <w:spacing w:before="0" w:after="0" w:line="240" w:lineRule="auto"/>
            </w:pPr>
            <w:r w:rsidRPr="00A52233">
              <w:t>Environmental Liability Impairment</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AD8CA6A" w14:textId="61061E95" w:rsidR="00F91BED" w:rsidRPr="005A32A8" w:rsidRDefault="00F91BED" w:rsidP="00FC10DE">
            <w:pPr>
              <w:spacing w:before="0" w:after="0" w:line="240" w:lineRule="auto"/>
              <w:jc w:val="left"/>
              <w:rPr>
                <w:color w:val="FF0000"/>
                <w:highlight w:val="yellow"/>
              </w:rPr>
            </w:pPr>
            <w:r w:rsidRPr="00A52233">
              <w:t>€</w:t>
            </w:r>
            <w:r w:rsidR="00FC10DE" w:rsidRPr="00275344">
              <w:rPr>
                <w:color w:val="FF0000"/>
                <w:highlight w:val="yellow"/>
              </w:rPr>
              <w:t>[</w:t>
            </w:r>
            <w:r w:rsidR="005A32A8">
              <w:rPr>
                <w:color w:val="FF0000"/>
                <w:highlight w:val="yellow"/>
              </w:rPr>
              <w:t xml:space="preserve">Not </w:t>
            </w:r>
            <w:r w:rsidR="00FC10DE" w:rsidRPr="00275344">
              <w:rPr>
                <w:color w:val="FF0000"/>
                <w:highlight w:val="yellow"/>
              </w:rPr>
              <w:t>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0587AE2" w14:textId="77062329" w:rsidR="00F91BED" w:rsidRPr="005A32A8" w:rsidRDefault="00F91BED" w:rsidP="00F91BED">
            <w:pPr>
              <w:spacing w:before="0" w:after="0" w:line="240" w:lineRule="auto"/>
              <w:rPr>
                <w:color w:val="FF0000"/>
                <w:highlight w:val="yellow"/>
              </w:rPr>
            </w:pPr>
            <w:r w:rsidRPr="00A52233">
              <w:t>€</w:t>
            </w:r>
            <w:r w:rsidR="00704E58" w:rsidRPr="00275344">
              <w:rPr>
                <w:color w:val="FF0000"/>
                <w:highlight w:val="yellow"/>
              </w:rPr>
              <w:t>[</w:t>
            </w:r>
            <w:r w:rsidR="005A32A8">
              <w:rPr>
                <w:color w:val="FF0000"/>
                <w:highlight w:val="yellow"/>
              </w:rPr>
              <w:t>Not</w:t>
            </w:r>
            <w:r w:rsidR="00704E58"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66AC851D" w:rsidR="00704E58" w:rsidRPr="00A52233" w:rsidRDefault="00704E58" w:rsidP="00704E58">
            <w:pPr>
              <w:spacing w:before="0" w:after="0" w:line="240" w:lineRule="auto"/>
            </w:pPr>
            <w:r w:rsidRPr="00A52233">
              <w:t>Other</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E077872" w14:textId="18C1D7B1" w:rsidR="00704E58" w:rsidRPr="005A32A8" w:rsidRDefault="00704E58" w:rsidP="00704E58">
            <w:pPr>
              <w:spacing w:before="0" w:after="0" w:line="240" w:lineRule="auto"/>
              <w:rPr>
                <w:color w:val="FF0000"/>
                <w:highlight w:val="yellow"/>
              </w:rPr>
            </w:pPr>
            <w:r w:rsidRPr="00A52233">
              <w:t>€</w:t>
            </w:r>
            <w:r w:rsidRPr="00275344">
              <w:rPr>
                <w:color w:val="FF0000"/>
                <w:highlight w:val="yellow"/>
              </w:rPr>
              <w:t>[</w:t>
            </w:r>
            <w:r w:rsidR="005A32A8">
              <w:rPr>
                <w:color w:val="FF0000"/>
                <w:highlight w:val="yellow"/>
              </w:rPr>
              <w:t>Not</w:t>
            </w:r>
            <w:r w:rsidRPr="00275344">
              <w:rPr>
                <w:color w:val="FF0000"/>
                <w:highlight w:val="yellow"/>
              </w:rPr>
              <w:t xml:space="preserve"> applicable]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12B036B9" w:rsidR="00704E58" w:rsidRDefault="00704E58" w:rsidP="00704E58">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5055A917" w:rsidR="00704E58" w:rsidRPr="00414BFB" w:rsidRDefault="00A60D1E" w:rsidP="00704E58">
            <w:pPr>
              <w:spacing w:before="0" w:after="0" w:line="240" w:lineRule="auto"/>
            </w:pPr>
            <w:r>
              <w:t>OR</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7517877A" w:rsidR="00704E58" w:rsidRPr="00414BFB" w:rsidRDefault="00704E58" w:rsidP="00F854BA">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w:t>
            </w:r>
            <w:r w:rsidR="00F854BA">
              <w:t xml:space="preserve">or where we do not currently have the required forms of insurances, </w:t>
            </w:r>
            <w:r w:rsidRPr="00414BFB">
              <w:t xml:space="preserve">I will be in a position to put the required forms and levels of insurances required in place. </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1B7F" w:rsidRPr="00414BFB" w14:paraId="561CA804" w14:textId="77777777" w:rsidTr="00951B7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43C68D1E" w14:textId="33209FAD" w:rsidR="008B05E1" w:rsidRPr="008B05E1" w:rsidRDefault="00951B7F" w:rsidP="00704E58">
            <w:pPr>
              <w:spacing w:before="0" w:after="0" w:line="240" w:lineRule="auto"/>
              <w:rPr>
                <w:bCs/>
              </w:rPr>
            </w:pPr>
            <w:r>
              <w:rPr>
                <w:b/>
              </w:rPr>
              <w:t xml:space="preserve">Note: </w:t>
            </w:r>
            <w:r w:rsidR="008B05E1" w:rsidRPr="008B05E1">
              <w:rPr>
                <w:bCs/>
              </w:rPr>
              <w:t xml:space="preserve">The Employers Liability, Public Liability and Products Liability insurances must include a notation of an Indemnity to Principals clause or otherwise for the Council to be specifically indemnified. </w:t>
            </w:r>
          </w:p>
          <w:p w14:paraId="6978B09F" w14:textId="65388155" w:rsidR="00951B7F" w:rsidRPr="00414BFB" w:rsidRDefault="00951B7F" w:rsidP="00704E58">
            <w:pPr>
              <w:spacing w:before="0" w:after="0" w:line="240" w:lineRule="auto"/>
            </w:pPr>
            <w:r w:rsidRPr="008B05E1">
              <w:rPr>
                <w:bCs/>
              </w:rPr>
              <w:t>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7A56ABE7" w14:textId="77777777" w:rsidR="00E26B7F" w:rsidRDefault="00E26B7F"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C598CE4" w14:textId="2959B5AE" w:rsidR="00F91BED" w:rsidRDefault="002B7464" w:rsidP="0089364A">
      <w:pPr>
        <w:pStyle w:val="Heading1"/>
      </w:pPr>
      <w:bookmarkStart w:id="10" w:name="_Toc235600812"/>
      <w:r>
        <w:t xml:space="preserve">Declaration </w:t>
      </w:r>
      <w:r w:rsidR="00637D19">
        <w:t>of Bona Fides</w:t>
      </w:r>
      <w:r>
        <w:t xml:space="preserve"> – Pass/Fail Criteria</w:t>
      </w:r>
      <w:bookmarkEnd w:id="10"/>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637D19">
        <w:trPr>
          <w:trHeight w:val="3258"/>
        </w:trPr>
        <w:tc>
          <w:tcPr>
            <w:tcW w:w="9072" w:type="dxa"/>
            <w:gridSpan w:val="4"/>
            <w:tcBorders>
              <w:top w:val="single" w:sz="4" w:space="0" w:color="C00000"/>
              <w:left w:val="single" w:sz="4" w:space="0" w:color="C00000"/>
              <w:bottom w:val="nil"/>
              <w:right w:val="single" w:sz="4" w:space="0" w:color="C00000"/>
            </w:tcBorders>
            <w:shd w:val="clear" w:color="auto" w:fill="C00000"/>
          </w:tcPr>
          <w:p w14:paraId="0995878E" w14:textId="60B7E516" w:rsidR="0089364A" w:rsidRDefault="0089364A" w:rsidP="0089364A">
            <w:pPr>
              <w:rPr>
                <w:b/>
                <w:color w:val="FFFFFF" w:themeColor="background1"/>
                <w:szCs w:val="21"/>
              </w:rPr>
            </w:pPr>
            <w:r w:rsidRPr="0089364A">
              <w:rPr>
                <w:b/>
                <w:color w:val="FFFFFF" w:themeColor="background1"/>
              </w:rPr>
              <w:lastRenderedPageBreak/>
              <w:t xml:space="preserve">DECLARATION </w:t>
            </w:r>
            <w:r w:rsidR="00637D19">
              <w:rPr>
                <w:b/>
                <w:color w:val="FFFFFF" w:themeColor="background1"/>
              </w:rPr>
              <w:t xml:space="preserve">OF BONA FIDES </w:t>
            </w:r>
            <w:r w:rsidRPr="0089364A">
              <w:rPr>
                <w:b/>
                <w:color w:val="FFFFFF" w:themeColor="background1"/>
              </w:rPr>
              <w:t>AS PER ART</w:t>
            </w:r>
            <w:r w:rsidR="00637D19">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637D19">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11" w:name="_Toc487559492"/>
    </w:p>
    <w:p w14:paraId="4C33EA2E" w14:textId="7BCEAF8B" w:rsidR="00712354" w:rsidRDefault="00877458" w:rsidP="00877458">
      <w:pPr>
        <w:pStyle w:val="Heading1"/>
      </w:pPr>
      <w:bookmarkStart w:id="12" w:name="_Toc235600813"/>
      <w:r>
        <w:t>Declaration Re Statutory Obligations</w:t>
      </w:r>
      <w:bookmarkEnd w:id="11"/>
      <w:r w:rsidR="002B7464">
        <w:t xml:space="preserve"> – Pass/Fail Criteria</w:t>
      </w:r>
      <w:bookmarkEnd w:id="12"/>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lastRenderedPageBreak/>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3F8CC925" w14:textId="1D3F7572" w:rsidR="008A4C9E" w:rsidRDefault="008A4C9E">
      <w:pPr>
        <w:spacing w:before="0" w:after="0" w:line="240" w:lineRule="auto"/>
        <w:jc w:val="left"/>
        <w:rPr>
          <w:rFonts w:eastAsiaTheme="majorEastAsia"/>
        </w:rPr>
      </w:pPr>
    </w:p>
    <w:p w14:paraId="2689538F" w14:textId="5673CD70" w:rsidR="008A4C9E" w:rsidRDefault="008A4C9E">
      <w:pPr>
        <w:spacing w:before="0" w:after="0" w:line="240" w:lineRule="auto"/>
        <w:jc w:val="left"/>
        <w:rPr>
          <w:rFonts w:eastAsiaTheme="majorEastAsia"/>
        </w:rPr>
      </w:pPr>
    </w:p>
    <w:p w14:paraId="339D2A5D" w14:textId="01F1D743" w:rsidR="008A4C9E" w:rsidRDefault="008A4C9E">
      <w:pPr>
        <w:spacing w:before="0" w:after="0" w:line="240" w:lineRule="auto"/>
        <w:jc w:val="left"/>
        <w:rPr>
          <w:rFonts w:eastAsiaTheme="majorEastAsia"/>
        </w:rPr>
      </w:pPr>
    </w:p>
    <w:p w14:paraId="35DBCF60" w14:textId="2AF43A27" w:rsidR="008A4C9E" w:rsidRDefault="008A4C9E">
      <w:pPr>
        <w:spacing w:before="0" w:after="0" w:line="240" w:lineRule="auto"/>
        <w:jc w:val="left"/>
        <w:rPr>
          <w:rFonts w:eastAsiaTheme="majorEastAsia"/>
        </w:rPr>
      </w:pPr>
    </w:p>
    <w:p w14:paraId="7667B88B" w14:textId="2673F5C1" w:rsidR="008A4C9E" w:rsidRDefault="008A4C9E">
      <w:pPr>
        <w:spacing w:before="0" w:after="0" w:line="240" w:lineRule="auto"/>
        <w:jc w:val="left"/>
        <w:rPr>
          <w:rFonts w:eastAsiaTheme="majorEastAsia"/>
        </w:rPr>
      </w:pPr>
    </w:p>
    <w:p w14:paraId="49A7C202" w14:textId="4D54A063" w:rsidR="008A4C9E" w:rsidRDefault="008A4C9E">
      <w:pPr>
        <w:spacing w:before="0" w:after="0" w:line="240" w:lineRule="auto"/>
        <w:jc w:val="left"/>
        <w:rPr>
          <w:rFonts w:eastAsiaTheme="majorEastAsia"/>
        </w:rPr>
      </w:pPr>
    </w:p>
    <w:p w14:paraId="4299D56C" w14:textId="4DC7F64C" w:rsidR="008A4C9E" w:rsidRDefault="008A4C9E">
      <w:pPr>
        <w:spacing w:before="0" w:after="0" w:line="240" w:lineRule="auto"/>
        <w:jc w:val="left"/>
        <w:rPr>
          <w:rFonts w:eastAsiaTheme="majorEastAsia"/>
        </w:rPr>
      </w:pPr>
    </w:p>
    <w:p w14:paraId="0B408E1D" w14:textId="4DA9F358" w:rsidR="008A4C9E" w:rsidRDefault="008A4C9E">
      <w:pPr>
        <w:spacing w:before="0" w:after="0" w:line="240" w:lineRule="auto"/>
        <w:jc w:val="left"/>
        <w:rPr>
          <w:rFonts w:eastAsiaTheme="majorEastAsia"/>
        </w:rPr>
      </w:pPr>
    </w:p>
    <w:p w14:paraId="0BE9554F" w14:textId="6876A0A9" w:rsidR="008A4C9E" w:rsidRDefault="008A4C9E">
      <w:pPr>
        <w:spacing w:before="0" w:after="0" w:line="240" w:lineRule="auto"/>
        <w:jc w:val="left"/>
        <w:rPr>
          <w:rFonts w:eastAsiaTheme="majorEastAsia"/>
        </w:rPr>
      </w:pPr>
    </w:p>
    <w:p w14:paraId="29FE6AAF" w14:textId="3AB27E1C" w:rsidR="008A4C9E" w:rsidRDefault="008A4C9E">
      <w:pPr>
        <w:spacing w:before="0" w:after="0" w:line="240" w:lineRule="auto"/>
        <w:jc w:val="left"/>
        <w:rPr>
          <w:rFonts w:eastAsiaTheme="majorEastAsia"/>
        </w:rPr>
      </w:pPr>
    </w:p>
    <w:p w14:paraId="6C9CBDB4" w14:textId="777AE181" w:rsidR="008A4C9E" w:rsidRDefault="008A4C9E">
      <w:pPr>
        <w:spacing w:before="0" w:after="0" w:line="240" w:lineRule="auto"/>
        <w:jc w:val="left"/>
        <w:rPr>
          <w:rFonts w:eastAsiaTheme="majorEastAsia"/>
        </w:rPr>
      </w:pPr>
    </w:p>
    <w:p w14:paraId="402A0614" w14:textId="3650290D" w:rsidR="008A4C9E" w:rsidRDefault="008A4C9E">
      <w:pPr>
        <w:spacing w:before="0" w:after="0" w:line="240" w:lineRule="auto"/>
        <w:jc w:val="left"/>
        <w:rPr>
          <w:rFonts w:eastAsiaTheme="majorEastAsia"/>
        </w:rPr>
      </w:pPr>
    </w:p>
    <w:p w14:paraId="3C43B2D6" w14:textId="1254468D" w:rsidR="008A4C9E" w:rsidRDefault="008A4C9E">
      <w:pPr>
        <w:spacing w:before="0" w:after="0" w:line="240" w:lineRule="auto"/>
        <w:jc w:val="left"/>
        <w:rPr>
          <w:rFonts w:eastAsiaTheme="majorEastAsia"/>
        </w:rPr>
      </w:pPr>
    </w:p>
    <w:p w14:paraId="46233E6D" w14:textId="13E214DA" w:rsidR="008A4C9E" w:rsidRDefault="008A4C9E">
      <w:pPr>
        <w:spacing w:before="0" w:after="0" w:line="240" w:lineRule="auto"/>
        <w:jc w:val="left"/>
        <w:rPr>
          <w:rFonts w:eastAsiaTheme="majorEastAsia"/>
        </w:rPr>
      </w:pPr>
    </w:p>
    <w:p w14:paraId="6346AA3D" w14:textId="00677BFA" w:rsidR="008A4C9E" w:rsidRDefault="008A4C9E">
      <w:pPr>
        <w:spacing w:before="0" w:after="0" w:line="240" w:lineRule="auto"/>
        <w:jc w:val="left"/>
        <w:rPr>
          <w:rFonts w:eastAsiaTheme="majorEastAsia"/>
        </w:rPr>
      </w:pPr>
    </w:p>
    <w:p w14:paraId="1D0BCA17" w14:textId="0468C3F6" w:rsidR="008A4C9E" w:rsidRDefault="008A4C9E">
      <w:pPr>
        <w:spacing w:before="0" w:after="0" w:line="240" w:lineRule="auto"/>
        <w:jc w:val="left"/>
        <w:rPr>
          <w:rFonts w:eastAsiaTheme="majorEastAsia"/>
        </w:rPr>
      </w:pPr>
    </w:p>
    <w:p w14:paraId="42327182" w14:textId="2D075D14" w:rsidR="008A4C9E" w:rsidRDefault="008A4C9E">
      <w:pPr>
        <w:spacing w:before="0" w:after="0" w:line="240" w:lineRule="auto"/>
        <w:jc w:val="left"/>
        <w:rPr>
          <w:rFonts w:eastAsiaTheme="majorEastAsia"/>
        </w:rPr>
      </w:pPr>
    </w:p>
    <w:p w14:paraId="0E8A8915" w14:textId="5FF8D1B3" w:rsidR="008A4C9E" w:rsidRDefault="008A4C9E">
      <w:pPr>
        <w:spacing w:before="0" w:after="0" w:line="240" w:lineRule="auto"/>
        <w:jc w:val="left"/>
        <w:rPr>
          <w:rFonts w:eastAsiaTheme="majorEastAsia"/>
        </w:rPr>
      </w:pPr>
    </w:p>
    <w:p w14:paraId="6791A45B" w14:textId="2D0F6483" w:rsidR="008A4C9E" w:rsidRDefault="008A4C9E">
      <w:pPr>
        <w:spacing w:before="0" w:after="0" w:line="240" w:lineRule="auto"/>
        <w:jc w:val="left"/>
        <w:rPr>
          <w:rFonts w:eastAsiaTheme="majorEastAsia"/>
        </w:rPr>
      </w:pPr>
    </w:p>
    <w:p w14:paraId="428FC311" w14:textId="4C8AEFD4" w:rsidR="008A4C9E" w:rsidRDefault="008A4C9E">
      <w:pPr>
        <w:spacing w:before="0" w:after="0" w:line="240" w:lineRule="auto"/>
        <w:jc w:val="left"/>
        <w:rPr>
          <w:rFonts w:eastAsiaTheme="majorEastAsia"/>
        </w:rPr>
      </w:pPr>
    </w:p>
    <w:p w14:paraId="67CCD1CD" w14:textId="77777777" w:rsidR="008B05E1" w:rsidRDefault="008B05E1">
      <w:pPr>
        <w:spacing w:before="0" w:after="0" w:line="240" w:lineRule="auto"/>
        <w:jc w:val="left"/>
        <w:rPr>
          <w:rFonts w:eastAsiaTheme="majorEastAsia"/>
        </w:rPr>
      </w:pPr>
    </w:p>
    <w:p w14:paraId="1B9B395A" w14:textId="77777777" w:rsidR="008B05E1" w:rsidRDefault="008B05E1">
      <w:pPr>
        <w:spacing w:before="0" w:after="0" w:line="240" w:lineRule="auto"/>
        <w:jc w:val="left"/>
        <w:rPr>
          <w:rFonts w:eastAsiaTheme="majorEastAsia"/>
        </w:rPr>
      </w:pPr>
    </w:p>
    <w:p w14:paraId="091F832B" w14:textId="4CC9ABDA" w:rsidR="008A4C9E" w:rsidRDefault="008A4C9E">
      <w:pPr>
        <w:spacing w:before="0" w:after="0" w:line="240" w:lineRule="auto"/>
        <w:jc w:val="left"/>
        <w:rPr>
          <w:rFonts w:eastAsiaTheme="majorEastAsia"/>
        </w:rPr>
      </w:pPr>
    </w:p>
    <w:p w14:paraId="6FD2B27E" w14:textId="77777777" w:rsidR="008A4C9E" w:rsidRDefault="008A4C9E">
      <w:pPr>
        <w:spacing w:before="0" w:after="0" w:line="240" w:lineRule="auto"/>
        <w:jc w:val="left"/>
        <w:rPr>
          <w:rFonts w:eastAsiaTheme="majorEastAsia"/>
        </w:rPr>
      </w:pPr>
    </w:p>
    <w:p w14:paraId="72A1AA54" w14:textId="5A69CBE5" w:rsidR="008A4C9E" w:rsidRDefault="004C07E0" w:rsidP="008A4C9E">
      <w:pPr>
        <w:pStyle w:val="Heading1"/>
      </w:pPr>
      <w:bookmarkStart w:id="13" w:name="_Toc115774435"/>
      <w:bookmarkStart w:id="14" w:name="_Toc235600814"/>
      <w:r>
        <w:lastRenderedPageBreak/>
        <w:t>Article 5k</w:t>
      </w:r>
      <w:r w:rsidR="008A4C9E">
        <w:t xml:space="preserve"> Declaration – Pass/Fail Criteria</w:t>
      </w:r>
      <w:bookmarkEnd w:id="13"/>
      <w:bookmarkEnd w:id="14"/>
    </w:p>
    <w:p w14:paraId="3F105772" w14:textId="77777777" w:rsidR="008A4C9E" w:rsidRDefault="008A4C9E" w:rsidP="008A4C9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8A4C9E" w14:paraId="61CAC4F1" w14:textId="77777777" w:rsidTr="008A4C9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0F77EDC" w14:textId="77777777" w:rsidR="008A4C9E" w:rsidRDefault="008A4C9E">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8A4C9E" w14:paraId="3F1D95E2" w14:textId="77777777" w:rsidTr="008A4C9E">
        <w:trPr>
          <w:trHeight w:val="1033"/>
        </w:trPr>
        <w:tc>
          <w:tcPr>
            <w:tcW w:w="999" w:type="dxa"/>
            <w:tcBorders>
              <w:top w:val="single" w:sz="4" w:space="0" w:color="C00000"/>
              <w:left w:val="single" w:sz="4" w:space="0" w:color="C00000"/>
              <w:bottom w:val="single" w:sz="4" w:space="0" w:color="C00000"/>
              <w:right w:val="single" w:sz="4" w:space="0" w:color="C00000"/>
            </w:tcBorders>
          </w:tcPr>
          <w:p w14:paraId="3AF237AE" w14:textId="77777777" w:rsidR="008A4C9E" w:rsidRDefault="008A4C9E">
            <w:pPr>
              <w:jc w:val="center"/>
              <w:rPr>
                <w:rFonts w:eastAsia="Times New Roman"/>
                <w:b/>
              </w:rPr>
            </w:pPr>
          </w:p>
          <w:p w14:paraId="794ED7CA" w14:textId="77777777" w:rsidR="008A4C9E" w:rsidRDefault="008A4C9E">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0B94875" w14:textId="24B939DB" w:rsidR="008A4C9E" w:rsidRDefault="008A4C9E" w:rsidP="004C07E0">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4C07E0">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14:paraId="58EB31D3" w14:textId="77777777" w:rsidTr="008A4C9E">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6D0BCFB9" w14:textId="77777777" w:rsidR="008A4C9E" w:rsidRDefault="008A4C9E">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92CD720" w14:textId="5FAC851F" w:rsidR="008A4C9E" w:rsidRDefault="008A4C9E">
            <w:pPr>
              <w:spacing w:before="0" w:after="0" w:line="240" w:lineRule="auto"/>
              <w:rPr>
                <w:b/>
              </w:rPr>
            </w:pPr>
            <w:r>
              <w:rPr>
                <w:rFonts w:cstheme="minorHAnsi"/>
              </w:rPr>
              <w:t xml:space="preserve">I </w:t>
            </w:r>
            <w:r>
              <w:rPr>
                <w:rFonts w:cstheme="minorHAnsi"/>
                <w:b/>
                <w:highlight w:val="yellow"/>
              </w:rPr>
              <w:t>[enter name of Tenderer]</w:t>
            </w:r>
            <w:r>
              <w:rPr>
                <w:rFonts w:cstheme="minorHAnsi"/>
              </w:rPr>
              <w:t xml:space="preserve"> </w:t>
            </w:r>
            <w:r w:rsidR="008F4D64">
              <w:rPr>
                <w:rFonts w:cstheme="minorHAnsi"/>
              </w:rPr>
              <w:t xml:space="preserve">declare that </w:t>
            </w:r>
            <w:r>
              <w:rPr>
                <w:rFonts w:cstheme="minorHAnsi"/>
              </w:rPr>
              <w:t>none of the exclusions specified in EU Regulation 2022/576</w:t>
            </w:r>
            <w:r w:rsidR="008F4D64">
              <w:rPr>
                <w:rFonts w:cstheme="minorHAnsi"/>
              </w:rPr>
              <w:t xml:space="preserve"> apply</w:t>
            </w:r>
            <w:r>
              <w:rPr>
                <w:rFonts w:cstheme="minorHAnsi"/>
              </w:rPr>
              <w:t xml:space="preserve">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4845EE9F" w14:textId="77777777" w:rsidR="008A4C9E" w:rsidRDefault="008A4C9E">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DE01750" w14:textId="77777777" w:rsidR="008A4C9E" w:rsidRDefault="008A4C9E">
            <w:pPr>
              <w:spacing w:before="0" w:after="0" w:line="240" w:lineRule="auto"/>
              <w:jc w:val="center"/>
              <w:rPr>
                <w:b/>
              </w:rPr>
            </w:pPr>
            <w:r>
              <w:rPr>
                <w:rFonts w:eastAsia="Times New Roman"/>
                <w:b/>
              </w:rPr>
              <w:t>No</w:t>
            </w:r>
          </w:p>
        </w:tc>
      </w:tr>
      <w:tr w:rsidR="008A4C9E" w14:paraId="315A88F4" w14:textId="77777777" w:rsidTr="008A4C9E">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51E35CB8" w14:textId="77777777" w:rsidR="008A4C9E" w:rsidRDefault="008A4C9E">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1A68DC5B" w14:textId="77777777" w:rsidR="008A4C9E" w:rsidRDefault="008A4C9E">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43DA5CE9" w14:textId="77777777" w:rsidR="008A4C9E" w:rsidRDefault="008A4C9E">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B2B25EC" w14:textId="77777777" w:rsidR="008A4C9E" w:rsidRDefault="008A4C9E">
            <w:pPr>
              <w:spacing w:before="0" w:after="0" w:line="240" w:lineRule="auto"/>
              <w:rPr>
                <w:b/>
              </w:rPr>
            </w:pPr>
          </w:p>
        </w:tc>
      </w:tr>
      <w:tr w:rsidR="008A4C9E" w14:paraId="1BEAEDDE" w14:textId="77777777" w:rsidTr="008A4C9E">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7944D7A6" w14:textId="77777777" w:rsidR="008A4C9E" w:rsidRDefault="008A4C9E">
            <w:pPr>
              <w:rPr>
                <w:rFonts w:cstheme="minorHAnsi"/>
              </w:rPr>
            </w:pPr>
            <w:r>
              <w:rPr>
                <w:rFonts w:cstheme="minorHAnsi"/>
              </w:rPr>
              <w:t>This Declaration is made for the benefit of the Contracting Authority</w:t>
            </w:r>
          </w:p>
          <w:p w14:paraId="6111E16E" w14:textId="77777777" w:rsidR="008A4C9E" w:rsidRDefault="008A4C9E">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34FD4044" w:rsidR="008A4C9E" w:rsidRDefault="008A4C9E" w:rsidP="004C07E0">
            <w:pPr>
              <w:rPr>
                <w:rFonts w:cstheme="minorHAnsi"/>
              </w:rPr>
            </w:pPr>
            <w:r>
              <w:rPr>
                <w:rFonts w:cstheme="minorHAnsi"/>
              </w:rPr>
              <w:t xml:space="preserve">I certify that the information provided in the </w:t>
            </w:r>
            <w:r w:rsidRPr="00067969">
              <w:rPr>
                <w:rFonts w:cstheme="minorHAnsi"/>
                <w:b/>
              </w:rPr>
              <w:t>Declaration of Bona Fides</w:t>
            </w:r>
            <w:r>
              <w:rPr>
                <w:rFonts w:cstheme="minorHAnsi"/>
              </w:rPr>
              <w:t xml:space="preserve">, the </w:t>
            </w:r>
            <w:r w:rsidRPr="00067969">
              <w:rPr>
                <w:rFonts w:cstheme="minorHAnsi"/>
                <w:b/>
              </w:rPr>
              <w:t>Declaration re</w:t>
            </w:r>
            <w:r w:rsidR="004C07E0">
              <w:rPr>
                <w:rFonts w:cstheme="minorHAnsi"/>
                <w:b/>
              </w:rPr>
              <w:t xml:space="preserve"> </w:t>
            </w:r>
            <w:r w:rsidRPr="00067969">
              <w:rPr>
                <w:rFonts w:cstheme="minorHAnsi"/>
                <w:b/>
              </w:rPr>
              <w:t xml:space="preserve"> </w:t>
            </w:r>
            <w:r w:rsidR="004C07E0">
              <w:rPr>
                <w:rFonts w:cstheme="minorHAnsi"/>
                <w:b/>
              </w:rPr>
              <w:t>S</w:t>
            </w:r>
            <w:r w:rsidRPr="00067969">
              <w:rPr>
                <w:rFonts w:cstheme="minorHAnsi"/>
                <w:b/>
              </w:rPr>
              <w:t>tatutory Obligations</w:t>
            </w:r>
            <w:r>
              <w:rPr>
                <w:rFonts w:cstheme="minorHAnsi"/>
              </w:rPr>
              <w:t xml:space="preserve">, and the </w:t>
            </w:r>
            <w:r w:rsidRPr="00067969">
              <w:rPr>
                <w:rFonts w:cstheme="minorHAnsi"/>
                <w:b/>
              </w:rPr>
              <w:t>Article 5</w:t>
            </w:r>
            <w:r w:rsidR="004C07E0">
              <w:rPr>
                <w:rFonts w:cstheme="minorHAnsi"/>
                <w:b/>
              </w:rPr>
              <w:t>k</w:t>
            </w:r>
            <w:r w:rsidRPr="00067969">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14:paraId="7FAF2848" w14:textId="77777777" w:rsidTr="008A4C9E">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1EB41878" w14:textId="77777777" w:rsidR="008A4C9E" w:rsidRDefault="008A4C9E">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7E1B7D9F" w14:textId="77777777" w:rsidR="008A4C9E" w:rsidRDefault="008A4C9E"/>
        </w:tc>
      </w:tr>
      <w:tr w:rsidR="008A4C9E" w14:paraId="6FD2364B"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7DA9452B" w14:textId="77777777" w:rsidR="008A4C9E" w:rsidRDefault="008A4C9E">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61CF7BEE" w14:textId="77777777" w:rsidR="008A4C9E" w:rsidRDefault="008A4C9E"/>
        </w:tc>
      </w:tr>
      <w:tr w:rsidR="008A4C9E" w14:paraId="25C5AC08"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6E79DD78" w14:textId="77777777" w:rsidR="008A4C9E" w:rsidRDefault="008A4C9E">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5432391B" w14:textId="77777777" w:rsidR="008A4C9E" w:rsidRDefault="008A4C9E"/>
        </w:tc>
      </w:tr>
      <w:tr w:rsidR="008A4C9E" w14:paraId="2FD59FE3" w14:textId="77777777" w:rsidTr="008A4C9E">
        <w:tc>
          <w:tcPr>
            <w:tcW w:w="3539" w:type="dxa"/>
            <w:gridSpan w:val="2"/>
            <w:tcBorders>
              <w:top w:val="single" w:sz="4" w:space="0" w:color="C00000"/>
              <w:left w:val="single" w:sz="4" w:space="0" w:color="C00000"/>
              <w:bottom w:val="single" w:sz="4" w:space="0" w:color="C00000"/>
              <w:right w:val="single" w:sz="4" w:space="0" w:color="C00000"/>
            </w:tcBorders>
            <w:hideMark/>
          </w:tcPr>
          <w:p w14:paraId="2B6585F9" w14:textId="77777777" w:rsidR="008A4C9E" w:rsidRDefault="008A4C9E">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70D17DD7" w14:textId="77777777" w:rsidR="008A4C9E" w:rsidRDefault="008A4C9E"/>
        </w:tc>
      </w:tr>
    </w:tbl>
    <w:p w14:paraId="316387D4" w14:textId="77777777" w:rsidR="008A4C9E" w:rsidRDefault="008A4C9E" w:rsidP="008A4C9E"/>
    <w:p w14:paraId="525EAAFA" w14:textId="77777777" w:rsidR="008A4C9E" w:rsidRDefault="008A4C9E" w:rsidP="008A4C9E">
      <w:pPr>
        <w:spacing w:before="0" w:after="0" w:line="240" w:lineRule="auto"/>
        <w:jc w:val="left"/>
        <w:rPr>
          <w:rFonts w:eastAsiaTheme="majorEastAsia"/>
        </w:rPr>
      </w:pPr>
    </w:p>
    <w:p w14:paraId="14D2264B" w14:textId="77777777" w:rsidR="008A4C9E" w:rsidRDefault="008A4C9E" w:rsidP="008A4C9E">
      <w:pPr>
        <w:spacing w:before="0" w:after="0" w:line="240" w:lineRule="auto"/>
        <w:jc w:val="left"/>
        <w:rPr>
          <w:rFonts w:eastAsiaTheme="majorEastAsia"/>
        </w:rPr>
      </w:pPr>
    </w:p>
    <w:p w14:paraId="49530C81" w14:textId="06E3F6D1" w:rsidR="008A4C9E" w:rsidRDefault="008A4C9E">
      <w:pPr>
        <w:spacing w:before="0" w:after="0" w:line="240" w:lineRule="auto"/>
        <w:jc w:val="left"/>
        <w:rPr>
          <w:rFonts w:eastAsiaTheme="majorEastAsia"/>
        </w:rPr>
      </w:pPr>
    </w:p>
    <w:p w14:paraId="32B3B8B0" w14:textId="77777777" w:rsidR="00145F61" w:rsidRDefault="00145F61">
      <w:pPr>
        <w:spacing w:before="0" w:after="0" w:line="240" w:lineRule="auto"/>
        <w:jc w:val="left"/>
        <w:rPr>
          <w:rFonts w:eastAsiaTheme="majorEastAsia"/>
        </w:rPr>
      </w:pPr>
    </w:p>
    <w:p w14:paraId="11ED844B" w14:textId="77777777" w:rsidR="00145F61" w:rsidRDefault="00145F61">
      <w:pPr>
        <w:spacing w:before="0" w:after="0" w:line="240" w:lineRule="auto"/>
        <w:jc w:val="left"/>
        <w:rPr>
          <w:rFonts w:eastAsiaTheme="majorEastAsia"/>
        </w:rPr>
      </w:pPr>
    </w:p>
    <w:p w14:paraId="728057EF" w14:textId="77777777" w:rsidR="008A4C9E" w:rsidRDefault="008A4C9E">
      <w:pPr>
        <w:spacing w:before="0" w:after="0" w:line="240" w:lineRule="auto"/>
        <w:jc w:val="left"/>
        <w:rPr>
          <w:rFonts w:eastAsiaTheme="majorEastAsia"/>
        </w:rPr>
      </w:pPr>
    </w:p>
    <w:p w14:paraId="03204C1C" w14:textId="4464CB63" w:rsidR="00F91BED" w:rsidRDefault="00F91BED">
      <w:pPr>
        <w:spacing w:before="0" w:after="0" w:line="240" w:lineRule="auto"/>
        <w:jc w:val="left"/>
        <w:rPr>
          <w:rFonts w:eastAsiaTheme="majorEastAsia"/>
        </w:rPr>
      </w:pPr>
    </w:p>
    <w:p w14:paraId="69DB6835" w14:textId="77777777" w:rsidR="00054ECE" w:rsidRDefault="00054ECE">
      <w:pPr>
        <w:spacing w:before="0" w:after="0" w:line="240" w:lineRule="auto"/>
        <w:jc w:val="left"/>
        <w:rPr>
          <w:rFonts w:eastAsiaTheme="majorEastAsia"/>
        </w:rPr>
      </w:pPr>
    </w:p>
    <w:p w14:paraId="0FC18C48" w14:textId="01BD036C" w:rsidR="00F91BED" w:rsidRDefault="00BA6D54" w:rsidP="00712354">
      <w:pPr>
        <w:pStyle w:val="Heading1"/>
      </w:pPr>
      <w:bookmarkStart w:id="15" w:name="_Toc235600815"/>
      <w:r>
        <w:rPr>
          <w:rFonts w:eastAsiaTheme="majorEastAsia"/>
        </w:rPr>
        <w:t>Organisational Profile and Capacity</w:t>
      </w:r>
      <w:r w:rsidR="002B7464">
        <w:t xml:space="preserve"> – Pass/Fail Criteria</w:t>
      </w:r>
      <w:bookmarkEnd w:id="15"/>
    </w:p>
    <w:tbl>
      <w:tblPr>
        <w:tblW w:w="94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346"/>
        <w:gridCol w:w="1347"/>
        <w:gridCol w:w="1288"/>
        <w:gridCol w:w="1288"/>
      </w:tblGrid>
      <w:tr w:rsidR="00795A96" w:rsidRPr="00414BFB" w14:paraId="17E46240" w14:textId="77777777" w:rsidTr="00120B12">
        <w:trPr>
          <w:trHeight w:val="1634"/>
        </w:trPr>
        <w:tc>
          <w:tcPr>
            <w:tcW w:w="414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5F5498DA" w:rsidR="00795A96" w:rsidRPr="00F91BED" w:rsidRDefault="00070A51" w:rsidP="00795A96">
            <w:pPr>
              <w:spacing w:before="0" w:after="0" w:line="240" w:lineRule="auto"/>
              <w:rPr>
                <w:b/>
                <w:lang w:val="en-IE"/>
              </w:rPr>
            </w:pPr>
            <w:r>
              <w:rPr>
                <w:b/>
              </w:rPr>
              <w:t xml:space="preserve"> </w:t>
            </w:r>
          </w:p>
        </w:tc>
        <w:tc>
          <w:tcPr>
            <w:tcW w:w="2693"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3FCF4BC" w14:textId="66BB75F2" w:rsidR="00795A96" w:rsidRPr="00795A96" w:rsidRDefault="00795A96" w:rsidP="00795A96">
            <w:pPr>
              <w:spacing w:before="0" w:after="0" w:line="240" w:lineRule="auto"/>
              <w:jc w:val="left"/>
              <w:rPr>
                <w:b/>
              </w:rPr>
            </w:pPr>
            <w:r>
              <w:rPr>
                <w:b/>
              </w:rPr>
              <w:t>Minimum Required</w:t>
            </w:r>
          </w:p>
        </w:tc>
        <w:tc>
          <w:tcPr>
            <w:tcW w:w="2576"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266C144C" w:rsidR="00795A96" w:rsidRPr="00F91BED" w:rsidRDefault="00795A96" w:rsidP="00795A96">
            <w:pPr>
              <w:spacing w:before="0" w:after="0" w:line="240" w:lineRule="auto"/>
              <w:jc w:val="left"/>
              <w:rPr>
                <w:b/>
                <w:lang w:val="en-IE"/>
              </w:rPr>
            </w:pPr>
            <w:r>
              <w:rPr>
                <w:b/>
                <w:lang w:val="en-IE"/>
              </w:rPr>
              <w:t>Tenderer’s Response</w:t>
            </w:r>
          </w:p>
        </w:tc>
      </w:tr>
      <w:tr w:rsidR="000C6F7E" w:rsidRPr="00414BFB" w14:paraId="07932FB0" w14:textId="77777777" w:rsidTr="00120B12">
        <w:trPr>
          <w:trHeight w:val="799"/>
        </w:trPr>
        <w:tc>
          <w:tcPr>
            <w:tcW w:w="4140" w:type="dxa"/>
            <w:tcBorders>
              <w:top w:val="single" w:sz="4" w:space="0" w:color="C00000"/>
              <w:left w:val="single" w:sz="4" w:space="0" w:color="C00000"/>
              <w:bottom w:val="single" w:sz="4" w:space="0" w:color="C00000"/>
              <w:right w:val="single" w:sz="4" w:space="0" w:color="C00000"/>
            </w:tcBorders>
          </w:tcPr>
          <w:p w14:paraId="3F2796E3" w14:textId="3B0110F8" w:rsidR="000C6F7E" w:rsidRPr="00414BFB" w:rsidRDefault="000C6F7E" w:rsidP="000C6F7E">
            <w:pPr>
              <w:rPr>
                <w:lang w:val="en-IE"/>
              </w:rPr>
            </w:pPr>
            <w:r w:rsidRPr="00AC3A02">
              <w:rPr>
                <w:color w:val="C00000"/>
                <w:lang w:val="en-IE"/>
              </w:rPr>
              <w:t>Demonstrate</w:t>
            </w:r>
            <w:r>
              <w:rPr>
                <w:color w:val="C00000"/>
                <w:lang w:val="en-IE"/>
              </w:rPr>
              <w:t xml:space="preserve"> </w:t>
            </w:r>
            <w:r w:rsidRPr="00AC3A02">
              <w:rPr>
                <w:color w:val="C00000"/>
                <w:lang w:val="en-IE"/>
              </w:rPr>
              <w:t>adequate organisational resources to fulfil contract requirements</w:t>
            </w:r>
          </w:p>
        </w:tc>
        <w:tc>
          <w:tcPr>
            <w:tcW w:w="2693" w:type="dxa"/>
            <w:gridSpan w:val="2"/>
            <w:tcBorders>
              <w:top w:val="single" w:sz="4" w:space="0" w:color="C00000"/>
              <w:left w:val="single" w:sz="4" w:space="0" w:color="C00000"/>
              <w:bottom w:val="single" w:sz="4" w:space="0" w:color="C00000"/>
              <w:right w:val="single" w:sz="4" w:space="0" w:color="C00000"/>
            </w:tcBorders>
          </w:tcPr>
          <w:p w14:paraId="6CD45EC6" w14:textId="7C111DEE" w:rsidR="000C6F7E" w:rsidRPr="00414BFB" w:rsidRDefault="000C6F7E" w:rsidP="000C6F7E">
            <w:pPr>
              <w:rPr>
                <w:lang w:val="en-IE"/>
              </w:rPr>
            </w:pPr>
            <w:r w:rsidRPr="004565B0">
              <w:rPr>
                <w:lang w:val="en-IE"/>
              </w:rPr>
              <w:t>Organisational Chart showing current manpower levels, staff turnover level, and skills base</w:t>
            </w:r>
          </w:p>
        </w:tc>
        <w:tc>
          <w:tcPr>
            <w:tcW w:w="2576" w:type="dxa"/>
            <w:gridSpan w:val="2"/>
            <w:tcBorders>
              <w:top w:val="single" w:sz="4" w:space="0" w:color="C00000"/>
              <w:left w:val="single" w:sz="4" w:space="0" w:color="C00000"/>
              <w:bottom w:val="single" w:sz="4" w:space="0" w:color="C00000"/>
              <w:right w:val="single" w:sz="4" w:space="0" w:color="C00000"/>
            </w:tcBorders>
          </w:tcPr>
          <w:p w14:paraId="2A44C9BE" w14:textId="77777777" w:rsidR="000C6F7E" w:rsidRPr="00414BFB" w:rsidRDefault="000C6F7E" w:rsidP="000C6F7E">
            <w:pPr>
              <w:rPr>
                <w:lang w:val="en-IE"/>
              </w:rPr>
            </w:pPr>
          </w:p>
        </w:tc>
      </w:tr>
      <w:tr w:rsidR="000C6F7E" w:rsidRPr="00414BFB" w14:paraId="51232943" w14:textId="77777777" w:rsidTr="00120B12">
        <w:trPr>
          <w:trHeight w:val="657"/>
        </w:trPr>
        <w:tc>
          <w:tcPr>
            <w:tcW w:w="4140" w:type="dxa"/>
            <w:tcBorders>
              <w:top w:val="single" w:sz="4" w:space="0" w:color="C00000"/>
              <w:left w:val="single" w:sz="4" w:space="0" w:color="C00000"/>
              <w:bottom w:val="single" w:sz="4" w:space="0" w:color="C00000"/>
              <w:right w:val="single" w:sz="4" w:space="0" w:color="C00000"/>
            </w:tcBorders>
          </w:tcPr>
          <w:p w14:paraId="753DA154" w14:textId="7DA45EBB" w:rsidR="000C6F7E" w:rsidRPr="00414BFB" w:rsidRDefault="000C6F7E" w:rsidP="000C6F7E">
            <w:pPr>
              <w:rPr>
                <w:lang w:val="en-IE"/>
              </w:rPr>
            </w:pPr>
          </w:p>
        </w:tc>
        <w:tc>
          <w:tcPr>
            <w:tcW w:w="2693" w:type="dxa"/>
            <w:gridSpan w:val="2"/>
            <w:tcBorders>
              <w:top w:val="single" w:sz="4" w:space="0" w:color="C00000"/>
              <w:left w:val="single" w:sz="4" w:space="0" w:color="C00000"/>
              <w:bottom w:val="single" w:sz="4" w:space="0" w:color="C00000"/>
              <w:right w:val="single" w:sz="4" w:space="0" w:color="C00000"/>
            </w:tcBorders>
          </w:tcPr>
          <w:p w14:paraId="58630854" w14:textId="77777777" w:rsidR="000C6F7E" w:rsidRPr="00414BFB" w:rsidRDefault="000C6F7E" w:rsidP="000C6F7E">
            <w:pPr>
              <w:rPr>
                <w:lang w:val="en-IE"/>
              </w:rPr>
            </w:pPr>
          </w:p>
        </w:tc>
        <w:tc>
          <w:tcPr>
            <w:tcW w:w="2576" w:type="dxa"/>
            <w:gridSpan w:val="2"/>
            <w:tcBorders>
              <w:top w:val="single" w:sz="4" w:space="0" w:color="C00000"/>
              <w:left w:val="single" w:sz="4" w:space="0" w:color="C00000"/>
              <w:bottom w:val="single" w:sz="4" w:space="0" w:color="C00000"/>
              <w:right w:val="single" w:sz="4" w:space="0" w:color="C00000"/>
            </w:tcBorders>
          </w:tcPr>
          <w:p w14:paraId="6A435F3F" w14:textId="77777777" w:rsidR="000C6F7E" w:rsidRPr="00414BFB" w:rsidRDefault="000C6F7E" w:rsidP="000C6F7E">
            <w:pPr>
              <w:rPr>
                <w:lang w:val="en-IE"/>
              </w:rPr>
            </w:pPr>
          </w:p>
        </w:tc>
      </w:tr>
      <w:tr w:rsidR="003967EC" w:rsidRPr="00414BFB" w14:paraId="44F7C478" w14:textId="77777777" w:rsidTr="003967EC">
        <w:trPr>
          <w:trHeight w:val="657"/>
        </w:trPr>
        <w:tc>
          <w:tcPr>
            <w:tcW w:w="9409" w:type="dxa"/>
            <w:gridSpan w:val="5"/>
            <w:tcBorders>
              <w:top w:val="single" w:sz="4" w:space="0" w:color="C00000"/>
              <w:left w:val="single" w:sz="4" w:space="0" w:color="C00000"/>
              <w:bottom w:val="single" w:sz="4" w:space="0" w:color="C00000"/>
              <w:right w:val="single" w:sz="4" w:space="0" w:color="C00000"/>
            </w:tcBorders>
            <w:shd w:val="clear" w:color="auto" w:fill="767171" w:themeFill="background2" w:themeFillShade="80"/>
          </w:tcPr>
          <w:p w14:paraId="494DB3CE" w14:textId="6DC3F852" w:rsidR="003967EC" w:rsidRPr="00414BFB" w:rsidRDefault="003967EC" w:rsidP="000C6F7E">
            <w:pPr>
              <w:rPr>
                <w:lang w:val="en-IE"/>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r>
              <w:rPr>
                <w:b/>
                <w:color w:val="FFFFFF" w:themeColor="background1"/>
              </w:rPr>
              <w:t>.</w:t>
            </w:r>
          </w:p>
        </w:tc>
      </w:tr>
      <w:tr w:rsidR="003967EC" w:rsidRPr="00414BFB" w14:paraId="124A76E5" w14:textId="77777777" w:rsidTr="00E938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9"/>
        </w:trPr>
        <w:tc>
          <w:tcPr>
            <w:tcW w:w="414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3967EC" w:rsidRPr="00414BFB" w:rsidRDefault="003967EC" w:rsidP="000C6F7E">
            <w:r w:rsidRPr="00414BFB">
              <w:t xml:space="preserve">Organisation Chart Attached </w:t>
            </w:r>
          </w:p>
        </w:tc>
        <w:tc>
          <w:tcPr>
            <w:tcW w:w="1346" w:type="dxa"/>
            <w:tcBorders>
              <w:top w:val="single" w:sz="4" w:space="0" w:color="C00000"/>
              <w:left w:val="single" w:sz="4" w:space="0" w:color="C00000"/>
              <w:bottom w:val="single" w:sz="4" w:space="0" w:color="C00000"/>
              <w:right w:val="single" w:sz="4" w:space="0" w:color="C00000"/>
            </w:tcBorders>
            <w:vAlign w:val="center"/>
          </w:tcPr>
          <w:p w14:paraId="15BAA1E4" w14:textId="77777777" w:rsidR="003967EC" w:rsidRPr="00414BFB" w:rsidRDefault="003967EC" w:rsidP="000C6F7E">
            <w:r w:rsidRPr="00414BFB">
              <w:t>Yes</w:t>
            </w:r>
          </w:p>
        </w:tc>
        <w:tc>
          <w:tcPr>
            <w:tcW w:w="1347" w:type="dxa"/>
            <w:tcBorders>
              <w:top w:val="single" w:sz="4" w:space="0" w:color="C00000"/>
              <w:left w:val="single" w:sz="4" w:space="0" w:color="C00000"/>
              <w:bottom w:val="single" w:sz="4" w:space="0" w:color="C00000"/>
              <w:right w:val="single" w:sz="4" w:space="0" w:color="C00000"/>
            </w:tcBorders>
            <w:vAlign w:val="center"/>
          </w:tcPr>
          <w:p w14:paraId="25A723AA" w14:textId="06A226E4" w:rsidR="003967EC" w:rsidRPr="00414BFB" w:rsidRDefault="003967EC" w:rsidP="000C6F7E"/>
        </w:tc>
        <w:tc>
          <w:tcPr>
            <w:tcW w:w="1288" w:type="dxa"/>
            <w:tcBorders>
              <w:top w:val="single" w:sz="4" w:space="0" w:color="C00000"/>
              <w:left w:val="single" w:sz="4" w:space="0" w:color="C00000"/>
              <w:bottom w:val="single" w:sz="4" w:space="0" w:color="C00000"/>
              <w:right w:val="single" w:sz="4" w:space="0" w:color="C00000"/>
            </w:tcBorders>
            <w:vAlign w:val="center"/>
          </w:tcPr>
          <w:p w14:paraId="3F30ACFA" w14:textId="523B9B30" w:rsidR="003967EC" w:rsidRPr="00414BFB" w:rsidRDefault="003967EC" w:rsidP="000C6F7E">
            <w:r>
              <w:t>No</w:t>
            </w:r>
          </w:p>
        </w:tc>
        <w:tc>
          <w:tcPr>
            <w:tcW w:w="1288" w:type="dxa"/>
            <w:tcBorders>
              <w:top w:val="single" w:sz="4" w:space="0" w:color="C00000"/>
              <w:left w:val="single" w:sz="4" w:space="0" w:color="C00000"/>
              <w:bottom w:val="single" w:sz="4" w:space="0" w:color="C00000"/>
              <w:right w:val="single" w:sz="4" w:space="0" w:color="C00000"/>
            </w:tcBorders>
            <w:vAlign w:val="center"/>
          </w:tcPr>
          <w:p w14:paraId="180FF253" w14:textId="2814C0AE" w:rsidR="003967EC" w:rsidRPr="00414BFB" w:rsidRDefault="003967EC" w:rsidP="000C6F7E"/>
        </w:tc>
      </w:tr>
    </w:tbl>
    <w:p w14:paraId="63E5351F" w14:textId="125BBF6A" w:rsidR="00360112" w:rsidRPr="000C6F7E" w:rsidRDefault="00F91BED" w:rsidP="00F91BED">
      <w:pPr>
        <w:rPr>
          <w:lang w:val="en-IE"/>
        </w:rPr>
      </w:pPr>
      <w:r>
        <w:br w:type="page"/>
      </w:r>
    </w:p>
    <w:p w14:paraId="343712C0" w14:textId="416A34B5" w:rsidR="009B49D1" w:rsidRDefault="009B49D1" w:rsidP="009B49D1">
      <w:pPr>
        <w:pStyle w:val="Heading1"/>
      </w:pPr>
      <w:bookmarkStart w:id="16" w:name="_Toc235600816"/>
      <w:r>
        <w:rPr>
          <w:rFonts w:eastAsiaTheme="majorEastAsia"/>
        </w:rPr>
        <w:lastRenderedPageBreak/>
        <w:t>Technical Resources</w:t>
      </w:r>
      <w:r w:rsidR="002B7464">
        <w:rPr>
          <w:rFonts w:eastAsiaTheme="majorEastAsia"/>
        </w:rPr>
        <w:t xml:space="preserve"> – Pass/Fail Criteria</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6F48E4">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6F48E4">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6F48E4">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6F48E4">
            <w:pPr>
              <w:spacing w:before="0" w:after="0" w:line="240" w:lineRule="auto"/>
              <w:jc w:val="left"/>
              <w:rPr>
                <w:b/>
                <w:lang w:val="en-IE"/>
              </w:rPr>
            </w:pPr>
            <w:r>
              <w:rPr>
                <w:b/>
                <w:lang w:val="en-IE"/>
              </w:rPr>
              <w:t>Tenderer’s Response</w:t>
            </w:r>
          </w:p>
          <w:p w14:paraId="4A7FF0EF" w14:textId="1459BDD2" w:rsidR="009B49D1" w:rsidRPr="00F91BED" w:rsidRDefault="009B49D1" w:rsidP="006F48E4">
            <w:pPr>
              <w:spacing w:before="0" w:after="0" w:line="240" w:lineRule="auto"/>
              <w:rPr>
                <w:b/>
                <w:lang w:val="en-IE"/>
              </w:rPr>
            </w:pPr>
            <w:r>
              <w:rPr>
                <w:b/>
                <w:lang w:val="en-IE"/>
              </w:rPr>
              <w:t xml:space="preserve"> </w:t>
            </w:r>
          </w:p>
        </w:tc>
      </w:tr>
      <w:tr w:rsidR="00813E83" w:rsidRPr="00414BFB" w14:paraId="31101FC0" w14:textId="77777777" w:rsidTr="006F48E4">
        <w:trPr>
          <w:trHeight w:val="801"/>
        </w:trPr>
        <w:tc>
          <w:tcPr>
            <w:tcW w:w="3715" w:type="dxa"/>
            <w:tcBorders>
              <w:top w:val="single" w:sz="4" w:space="0" w:color="C00000"/>
              <w:left w:val="single" w:sz="4" w:space="0" w:color="C00000"/>
              <w:bottom w:val="single" w:sz="4" w:space="0" w:color="C00000"/>
              <w:right w:val="single" w:sz="4" w:space="0" w:color="C00000"/>
            </w:tcBorders>
          </w:tcPr>
          <w:p w14:paraId="361B4FCB" w14:textId="2D57BBB8" w:rsidR="00813E83" w:rsidRPr="00414BFB" w:rsidRDefault="00F65984" w:rsidP="00813E83">
            <w:pPr>
              <w:rPr>
                <w:lang w:val="en-IE"/>
              </w:rPr>
            </w:pPr>
            <w:r w:rsidRPr="00F65984">
              <w:rPr>
                <w:color w:val="C00000"/>
                <w:lang w:val="en-IE"/>
              </w:rPr>
              <w:t xml:space="preserve">Adequate </w:t>
            </w:r>
            <w:r>
              <w:rPr>
                <w:color w:val="C00000"/>
                <w:lang w:val="en-IE"/>
              </w:rPr>
              <w:t>f</w:t>
            </w:r>
            <w:r w:rsidRPr="00F65984">
              <w:rPr>
                <w:color w:val="C00000"/>
                <w:lang w:val="en-IE"/>
              </w:rPr>
              <w:t xml:space="preserve">leet/equipment to handle contract requirements including a dedicated vacuum tanker fitted with storage tank, hoses capable for the safe removal of toilet waste from a mobile welfare unit. </w:t>
            </w:r>
          </w:p>
        </w:tc>
        <w:tc>
          <w:tcPr>
            <w:tcW w:w="1842" w:type="dxa"/>
            <w:tcBorders>
              <w:top w:val="single" w:sz="4" w:space="0" w:color="C00000"/>
              <w:left w:val="single" w:sz="4" w:space="0" w:color="C00000"/>
              <w:bottom w:val="single" w:sz="4" w:space="0" w:color="C00000"/>
              <w:right w:val="single" w:sz="4" w:space="0" w:color="C00000"/>
            </w:tcBorders>
          </w:tcPr>
          <w:p w14:paraId="50D101E0" w14:textId="77C32DF9" w:rsidR="00813E83" w:rsidRPr="00414BFB" w:rsidRDefault="00813E83" w:rsidP="00813E83">
            <w:pPr>
              <w:rPr>
                <w:lang w:val="en-IE"/>
              </w:rPr>
            </w:pPr>
            <w:r w:rsidRPr="00582A1C">
              <w:rPr>
                <w:color w:val="C00000"/>
                <w:lang w:val="en-IE"/>
              </w:rPr>
              <w:t>Details of fleet</w:t>
            </w:r>
            <w:r w:rsidR="002634E0">
              <w:rPr>
                <w:color w:val="C00000"/>
                <w:lang w:val="en-IE"/>
              </w:rPr>
              <w:t>/equipment</w:t>
            </w:r>
            <w:r w:rsidRPr="00582A1C">
              <w:rPr>
                <w:color w:val="C00000"/>
                <w:lang w:val="en-IE"/>
              </w:rPr>
              <w:t xml:space="preserve"> available</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813E83" w:rsidRPr="00414BFB" w:rsidRDefault="00813E83" w:rsidP="00813E83">
            <w:pPr>
              <w:rPr>
                <w:lang w:val="en-IE"/>
              </w:rPr>
            </w:pPr>
          </w:p>
        </w:tc>
      </w:tr>
      <w:tr w:rsidR="009B49D1" w:rsidRPr="00414BFB" w14:paraId="3EC13C99" w14:textId="77777777" w:rsidTr="006F48E4">
        <w:trPr>
          <w:trHeight w:val="658"/>
        </w:trPr>
        <w:tc>
          <w:tcPr>
            <w:tcW w:w="3715" w:type="dxa"/>
            <w:tcBorders>
              <w:top w:val="single" w:sz="4" w:space="0" w:color="C00000"/>
              <w:left w:val="single" w:sz="4" w:space="0" w:color="C00000"/>
              <w:bottom w:val="single" w:sz="4" w:space="0" w:color="C00000"/>
              <w:right w:val="single" w:sz="4" w:space="0" w:color="C00000"/>
            </w:tcBorders>
          </w:tcPr>
          <w:p w14:paraId="529ECCC9"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9B49D1" w:rsidRPr="00414BFB" w:rsidRDefault="009B49D1" w:rsidP="006F48E4">
            <w:pPr>
              <w:rPr>
                <w:lang w:val="en-IE"/>
              </w:rPr>
            </w:pPr>
          </w:p>
        </w:tc>
      </w:tr>
      <w:tr w:rsidR="009B49D1" w:rsidRPr="00414BFB" w14:paraId="662311EE"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163E9107"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9B49D1" w:rsidRPr="00414BFB" w:rsidRDefault="009B49D1" w:rsidP="006F48E4">
            <w:pPr>
              <w:rPr>
                <w:lang w:val="en-IE"/>
              </w:rPr>
            </w:pPr>
          </w:p>
        </w:tc>
      </w:tr>
      <w:tr w:rsidR="009B49D1" w:rsidRPr="00414BFB" w14:paraId="24768139"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6A73CCD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14BFB" w:rsidRDefault="009B49D1" w:rsidP="006F48E4">
            <w:pPr>
              <w:rPr>
                <w:lang w:val="en-IE"/>
              </w:rPr>
            </w:pPr>
          </w:p>
        </w:tc>
      </w:tr>
      <w:tr w:rsidR="009B49D1" w:rsidRPr="00414BFB" w14:paraId="7A8B0207"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71483CB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B4F71CE"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321962D" w14:textId="77777777" w:rsidR="009B49D1" w:rsidRPr="00414BFB" w:rsidRDefault="009B49D1" w:rsidP="006F48E4">
            <w:pPr>
              <w:rPr>
                <w:lang w:val="en-IE"/>
              </w:rPr>
            </w:pPr>
          </w:p>
        </w:tc>
      </w:tr>
      <w:tr w:rsidR="009B49D1" w:rsidRPr="00414BFB" w14:paraId="28E2C1E4"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41D9C3E6"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A3D240C"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7712D783" w14:textId="77777777" w:rsidR="009B49D1" w:rsidRPr="00414BFB" w:rsidRDefault="009B49D1" w:rsidP="006F48E4">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5D60DEAD" w:rsidR="009B49D1" w:rsidRPr="009B49D1" w:rsidRDefault="00877458" w:rsidP="009B49D1">
      <w:pPr>
        <w:pStyle w:val="Heading1"/>
      </w:pPr>
      <w:bookmarkStart w:id="17" w:name="_Toc235600817"/>
      <w:r>
        <w:lastRenderedPageBreak/>
        <w:t>Previous Contracts</w:t>
      </w:r>
      <w:r w:rsidR="002B7464">
        <w:t xml:space="preserve"> </w:t>
      </w:r>
      <w:r w:rsidR="003008A4">
        <w:t xml:space="preserve">/ Experience </w:t>
      </w:r>
      <w:r w:rsidR="002B7464">
        <w:t xml:space="preserve">– </w:t>
      </w:r>
      <w:bookmarkStart w:id="18" w:name="_Hlk523749692"/>
      <w:r w:rsidR="002B7464">
        <w:t>Pass/Fail Criteria</w:t>
      </w:r>
      <w:bookmarkEnd w:id="17"/>
      <w:bookmarkEnd w:id="1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3B7195"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664F326E" w:rsidR="003B7195" w:rsidRPr="00275344" w:rsidRDefault="003B7195" w:rsidP="003B7195">
            <w:pPr>
              <w:rPr>
                <w:color w:val="FF0000"/>
                <w:highlight w:val="yellow"/>
              </w:rPr>
            </w:pPr>
            <w:r w:rsidRPr="00622C65">
              <w:rPr>
                <w:color w:val="FF0000"/>
              </w:rPr>
              <w:t>Precise services supplied and how the contract is managed</w:t>
            </w: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3B7195" w:rsidRPr="00414BFB" w:rsidRDefault="003B7195" w:rsidP="003B7195"/>
        </w:tc>
      </w:tr>
      <w:tr w:rsidR="003B7195"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54346F55" w:rsidR="003B7195" w:rsidRPr="00275344" w:rsidRDefault="003B7195" w:rsidP="003B7195">
            <w:pPr>
              <w:rPr>
                <w:color w:val="FF0000"/>
                <w:highlight w:val="yellow"/>
              </w:rPr>
            </w:pPr>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3B7195" w:rsidRPr="00414BFB" w:rsidRDefault="003B7195" w:rsidP="003B7195"/>
        </w:tc>
      </w:tr>
      <w:tr w:rsidR="009B49D1" w:rsidRPr="00414BFB"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6AD3643C" w:rsidR="009B49D1" w:rsidRPr="002B7464" w:rsidRDefault="009B49D1" w:rsidP="009B49D1">
            <w:r w:rsidRPr="00275344">
              <w:rPr>
                <w:color w:val="FF0000"/>
                <w:highlight w:val="yellow"/>
              </w:rPr>
              <w:t>Any other relevant information</w:t>
            </w:r>
            <w:r w:rsidRPr="002B7464">
              <w:rPr>
                <w:color w:val="FF0000"/>
              </w:rPr>
              <w:t xml:space="preserve"> </w:t>
            </w:r>
          </w:p>
        </w:tc>
      </w:tr>
      <w:tr w:rsidR="009B49D1"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tcPr>
          <w:p w14:paraId="66EC85F3" w14:textId="77777777" w:rsidR="009B49D1" w:rsidRDefault="009B49D1" w:rsidP="009B49D1"/>
          <w:p w14:paraId="22B409CB" w14:textId="77777777" w:rsidR="003B7195" w:rsidRPr="00414BFB" w:rsidRDefault="003B7195"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lastRenderedPageBreak/>
              <w:t>Reference Contract #2</w:t>
            </w:r>
          </w:p>
        </w:tc>
      </w:tr>
      <w:tr w:rsidR="009B49D1" w:rsidRPr="00414BFB" w14:paraId="58F8B3EC"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C54B6E0" w14:textId="77777777" w:rsidR="009B49D1" w:rsidRPr="00414BFB" w:rsidRDefault="009B49D1" w:rsidP="006F48E4"/>
        </w:tc>
      </w:tr>
      <w:tr w:rsidR="009B49D1" w:rsidRPr="00414BFB" w14:paraId="30C0DF25"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A19899C" w14:textId="77777777" w:rsidR="009B49D1" w:rsidRPr="00414BFB" w:rsidRDefault="009B49D1" w:rsidP="006F48E4"/>
        </w:tc>
      </w:tr>
      <w:tr w:rsidR="009B49D1" w:rsidRPr="00414BFB" w14:paraId="3DC239A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4EB30F7" w14:textId="77777777" w:rsidR="009B49D1" w:rsidRPr="00414BFB" w:rsidRDefault="009B49D1" w:rsidP="006F48E4"/>
        </w:tc>
      </w:tr>
      <w:tr w:rsidR="009B49D1" w:rsidRPr="00414BFB" w14:paraId="30AA663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9B49D1" w:rsidRPr="00414BFB" w:rsidRDefault="009B49D1" w:rsidP="006F48E4"/>
        </w:tc>
      </w:tr>
      <w:tr w:rsidR="009B49D1" w:rsidRPr="00414BFB" w14:paraId="5D03D283"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1AE571FA"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9B49D1" w:rsidRPr="00414BFB" w:rsidRDefault="009B49D1" w:rsidP="006F48E4"/>
        </w:tc>
      </w:tr>
      <w:tr w:rsidR="009B49D1" w:rsidRPr="00414BFB" w14:paraId="4CF6D7E2"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4F868685" w14:textId="77777777" w:rsidR="009B49D1" w:rsidRPr="00414BFB" w:rsidRDefault="009B49D1" w:rsidP="006F48E4"/>
          <w:p w14:paraId="76E38AFC" w14:textId="77777777" w:rsidR="009B49D1" w:rsidRPr="00414BFB" w:rsidRDefault="009B49D1" w:rsidP="006F48E4"/>
          <w:p w14:paraId="1257CA41" w14:textId="77777777" w:rsidR="009B49D1" w:rsidRPr="00414BFB" w:rsidRDefault="009B49D1" w:rsidP="006F48E4"/>
        </w:tc>
      </w:tr>
      <w:tr w:rsidR="009B49D1" w:rsidRPr="00414BFB" w14:paraId="003BBDF0"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14BFB" w:rsidRDefault="009B49D1"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3A27F9" w:rsidRPr="00414BFB" w14:paraId="4B150DA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6DE67211" w:rsidR="003A27F9" w:rsidRPr="00275344" w:rsidRDefault="003A27F9" w:rsidP="003A27F9">
            <w:pPr>
              <w:rPr>
                <w:color w:val="FF0000"/>
                <w:highlight w:val="yellow"/>
              </w:rPr>
            </w:pPr>
            <w:r w:rsidRPr="00622C65">
              <w:rPr>
                <w:color w:val="FF0000"/>
              </w:rPr>
              <w:t>Precise services supplied and how the contract is managed</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035ABD19" w14:textId="77777777" w:rsidR="003A27F9" w:rsidRPr="002B7464" w:rsidRDefault="003A27F9" w:rsidP="003A27F9"/>
        </w:tc>
      </w:tr>
      <w:tr w:rsidR="003A27F9" w:rsidRPr="00414BFB" w14:paraId="33032BC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3E103DB1" w:rsidR="003A27F9" w:rsidRPr="00275344" w:rsidRDefault="003A27F9" w:rsidP="003A27F9">
            <w:pPr>
              <w:rPr>
                <w:color w:val="FF0000"/>
                <w:highlight w:val="yellow"/>
              </w:rPr>
            </w:pPr>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6CFCA2EC" w14:textId="77777777" w:rsidR="003A27F9" w:rsidRPr="002B7464" w:rsidRDefault="003A27F9" w:rsidP="003A27F9"/>
        </w:tc>
      </w:tr>
      <w:tr w:rsidR="009B49D1" w:rsidRPr="00414BFB" w14:paraId="2BD78087"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77777777" w:rsidR="009B49D1" w:rsidRPr="002B7464" w:rsidRDefault="009B49D1" w:rsidP="006F48E4">
            <w:r w:rsidRPr="00275344">
              <w:rPr>
                <w:color w:val="FF0000"/>
                <w:highlight w:val="yellow"/>
              </w:rPr>
              <w:t>Any other relevant information</w:t>
            </w:r>
            <w:r w:rsidRPr="002B7464">
              <w:rPr>
                <w:color w:val="FF0000"/>
              </w:rPr>
              <w:t xml:space="preserve"> </w:t>
            </w:r>
          </w:p>
        </w:tc>
      </w:tr>
      <w:tr w:rsidR="009B49D1" w:rsidRPr="00414BFB" w14:paraId="3983D6D4" w14:textId="77777777" w:rsidTr="006F48E4">
        <w:tc>
          <w:tcPr>
            <w:tcW w:w="8714" w:type="dxa"/>
            <w:gridSpan w:val="6"/>
            <w:tcBorders>
              <w:top w:val="single" w:sz="4" w:space="0" w:color="C00000"/>
              <w:left w:val="single" w:sz="4" w:space="0" w:color="C00000"/>
              <w:bottom w:val="single" w:sz="4" w:space="0" w:color="C00000"/>
              <w:right w:val="single" w:sz="4" w:space="0" w:color="C00000"/>
            </w:tcBorders>
          </w:tcPr>
          <w:p w14:paraId="632C674D" w14:textId="77777777" w:rsidR="009B49D1" w:rsidRPr="00414BFB" w:rsidRDefault="009B49D1" w:rsidP="006F48E4"/>
        </w:tc>
      </w:tr>
      <w:tr w:rsidR="009B49D1" w:rsidRPr="00414BFB" w14:paraId="77C786C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tcPr>
          <w:p w14:paraId="3A31E7CF" w14:textId="77777777" w:rsidR="003A27F9" w:rsidRPr="00414BFB" w:rsidRDefault="003A27F9" w:rsidP="006F48E4"/>
          <w:p w14:paraId="17356DF1" w14:textId="77777777" w:rsidR="009B49D1" w:rsidRPr="00414BFB" w:rsidRDefault="009B49D1" w:rsidP="006F48E4"/>
        </w:tc>
      </w:tr>
    </w:tbl>
    <w:p w14:paraId="7F827F98" w14:textId="180F65EF" w:rsidR="009B49D1" w:rsidRDefault="009B49D1" w:rsidP="009B49D1">
      <w:pPr>
        <w:pStyle w:val="Heading1"/>
      </w:pPr>
      <w:bookmarkStart w:id="19" w:name="_Toc235600818"/>
      <w:r>
        <w:lastRenderedPageBreak/>
        <w:t>Health &amp; Safety</w:t>
      </w:r>
      <w:r w:rsidR="006205F0">
        <w:t xml:space="preserve"> – Pass/Fail Criteria</w:t>
      </w:r>
      <w:bookmarkEnd w:id="1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3E6D0FFA" w14:textId="1E4311B6" w:rsidR="006205F0" w:rsidRDefault="002634E0" w:rsidP="009B49D1">
      <w:pPr>
        <w:pStyle w:val="Heading1"/>
      </w:pPr>
      <w:bookmarkStart w:id="20" w:name="_Toc235600819"/>
      <w:r>
        <w:lastRenderedPageBreak/>
        <w:t>Waste License</w:t>
      </w:r>
      <w:r w:rsidR="009B49D1">
        <w:t xml:space="preserve"> </w:t>
      </w:r>
      <w:r w:rsidR="006205F0">
        <w:t>– Pass/Fail Criteria</w:t>
      </w:r>
      <w:bookmarkEnd w:id="20"/>
      <w:r w:rsidR="006205F0">
        <w:t xml:space="preserve"> </w:t>
      </w:r>
    </w:p>
    <w:p w14:paraId="773B61CC" w14:textId="097DB355" w:rsidR="009B49D1" w:rsidRDefault="009B49D1" w:rsidP="009B49D1">
      <w:pPr>
        <w:pStyle w:val="Heading1"/>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52C0D85" w:rsidR="009B49D1" w:rsidRPr="00414BFB" w:rsidRDefault="009B49D1" w:rsidP="006F48E4">
            <w:r w:rsidRPr="00414BFB">
              <w:t xml:space="preserve">Do you </w:t>
            </w:r>
            <w:r w:rsidR="002634E0">
              <w:t>have a valid waste disposal license</w:t>
            </w:r>
            <w:r w:rsidR="00375189">
              <w:t xml:space="preserve">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bl>
    <w:p w14:paraId="10D88B9B" w14:textId="0A238481" w:rsidR="009B49D1" w:rsidRDefault="009B49D1" w:rsidP="00F91BED"/>
    <w:p w14:paraId="04EE4902" w14:textId="77777777" w:rsidR="00375189" w:rsidRDefault="00375189" w:rsidP="00F91BED"/>
    <w:p w14:paraId="2CA8FE72" w14:textId="77777777" w:rsidR="00375189" w:rsidRDefault="00375189" w:rsidP="00F91BED"/>
    <w:p w14:paraId="79006858" w14:textId="77777777" w:rsidR="00375189" w:rsidRDefault="00375189" w:rsidP="00F91BED"/>
    <w:p w14:paraId="4373FA51" w14:textId="77777777" w:rsidR="00375189" w:rsidRDefault="00375189" w:rsidP="00F91BED"/>
    <w:p w14:paraId="2C408C87" w14:textId="77777777" w:rsidR="00375189" w:rsidRDefault="00375189" w:rsidP="00F91BED"/>
    <w:p w14:paraId="18FBEC85" w14:textId="77777777" w:rsidR="00375189" w:rsidRDefault="00375189" w:rsidP="00F91BED"/>
    <w:p w14:paraId="54DD0BB6" w14:textId="77777777" w:rsidR="00375189" w:rsidRDefault="00375189" w:rsidP="00F91BED"/>
    <w:p w14:paraId="1871F6A9" w14:textId="77777777" w:rsidR="00375189" w:rsidRDefault="00375189" w:rsidP="00F91BED"/>
    <w:p w14:paraId="62023BC5" w14:textId="77777777" w:rsidR="00375189" w:rsidRDefault="00375189" w:rsidP="00F91BED"/>
    <w:p w14:paraId="41893E21" w14:textId="77777777" w:rsidR="00375189" w:rsidRDefault="00375189" w:rsidP="00F91BED"/>
    <w:p w14:paraId="63CF6C89" w14:textId="77777777" w:rsidR="00375189" w:rsidRDefault="00375189" w:rsidP="00F91BED"/>
    <w:p w14:paraId="455367CF" w14:textId="77777777" w:rsidR="00375189" w:rsidRDefault="00375189" w:rsidP="00F91BED"/>
    <w:p w14:paraId="22B98DA5" w14:textId="77777777" w:rsidR="00375189" w:rsidRDefault="00375189" w:rsidP="00F91BED"/>
    <w:p w14:paraId="326FA41A" w14:textId="77777777" w:rsidR="00375189" w:rsidRDefault="00375189" w:rsidP="00F91BED"/>
    <w:p w14:paraId="71C688EA" w14:textId="77777777" w:rsidR="00375189" w:rsidRDefault="00375189" w:rsidP="00F91BED"/>
    <w:p w14:paraId="7ECC896E" w14:textId="77777777" w:rsidR="00375189" w:rsidRDefault="00375189" w:rsidP="00F91BED"/>
    <w:p w14:paraId="0167F037" w14:textId="77777777" w:rsidR="00375189" w:rsidRDefault="00375189" w:rsidP="00F91BED"/>
    <w:p w14:paraId="78F746A8" w14:textId="77777777" w:rsidR="00375189" w:rsidRDefault="00375189" w:rsidP="00F91BED"/>
    <w:p w14:paraId="4D10CA9C" w14:textId="77777777" w:rsidR="00375189" w:rsidRDefault="00375189" w:rsidP="00F91BED"/>
    <w:p w14:paraId="31DC07E9" w14:textId="77777777" w:rsidR="00375189" w:rsidRDefault="00375189" w:rsidP="00F91BED"/>
    <w:p w14:paraId="6B2E0325" w14:textId="6B598FBD" w:rsidR="003F5BB3" w:rsidRDefault="003F5BB3" w:rsidP="003F5BB3">
      <w:pPr>
        <w:pStyle w:val="Heading1"/>
      </w:pPr>
      <w:bookmarkStart w:id="21" w:name="_Toc235600820"/>
      <w:bookmarkStart w:id="22" w:name="_Toc488834423"/>
      <w:bookmarkStart w:id="23" w:name="_Toc460518593"/>
      <w:bookmarkStart w:id="24" w:name="_Toc474254483"/>
      <w:r>
        <w:lastRenderedPageBreak/>
        <w:t>RESPONSE TO THE AWARD CRITERIA</w:t>
      </w:r>
      <w:bookmarkEnd w:id="21"/>
    </w:p>
    <w:p w14:paraId="2D25F8D0" w14:textId="0E46D287" w:rsidR="003F5BB3" w:rsidRDefault="003F5BB3">
      <w:pPr>
        <w:spacing w:before="0" w:after="0" w:line="240" w:lineRule="auto"/>
        <w:jc w:val="left"/>
        <w:rPr>
          <w:rFonts w:eastAsia="Times New Roman"/>
          <w:b/>
          <w:bCs/>
          <w:color w:val="FFFFFF" w:themeColor="background1"/>
          <w:sz w:val="28"/>
          <w:szCs w:val="28"/>
        </w:rPr>
      </w:pPr>
    </w:p>
    <w:p w14:paraId="79E9F170" w14:textId="4B0B61A5" w:rsidR="008F70F9" w:rsidRDefault="008F70F9" w:rsidP="008F70F9">
      <w:pPr>
        <w:pStyle w:val="Heading1"/>
      </w:pPr>
      <w:bookmarkStart w:id="25" w:name="_Toc235600821"/>
      <w:r>
        <w:t xml:space="preserve">Response </w:t>
      </w:r>
      <w:r w:rsidR="0040539B">
        <w:t>to</w:t>
      </w:r>
      <w:r>
        <w:t xml:space="preserve"> Qualitative </w:t>
      </w:r>
      <w:r w:rsidR="00877458">
        <w:t xml:space="preserve">Award </w:t>
      </w:r>
      <w:r>
        <w:t>Criteria</w:t>
      </w:r>
      <w:bookmarkEnd w:id="22"/>
      <w:bookmarkEnd w:id="25"/>
    </w:p>
    <w:p w14:paraId="1EE05358" w14:textId="77777777" w:rsidR="008F70F9" w:rsidRPr="00414BFB" w:rsidRDefault="008F70F9" w:rsidP="008F70F9"/>
    <w:tbl>
      <w:tblPr>
        <w:tblStyle w:val="GridTable4-Accent5"/>
        <w:tblW w:w="0" w:type="auto"/>
        <w:tblLook w:val="04A0" w:firstRow="1" w:lastRow="0" w:firstColumn="1" w:lastColumn="0" w:noHBand="0" w:noVBand="1"/>
      </w:tblPr>
      <w:tblGrid>
        <w:gridCol w:w="1497"/>
        <w:gridCol w:w="2203"/>
        <w:gridCol w:w="1947"/>
        <w:gridCol w:w="1701"/>
        <w:gridCol w:w="1668"/>
      </w:tblGrid>
      <w:tr w:rsidR="00877458" w:rsidRPr="00414BFB" w14:paraId="4878DF7F"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23"/>
          <w:bookmarkEnd w:id="24"/>
          <w:p w14:paraId="1EEA21F9" w14:textId="4F10DA31" w:rsidR="00877458" w:rsidRPr="00C53A83" w:rsidRDefault="00877458" w:rsidP="0097145A">
            <w:pPr>
              <w:rPr>
                <w:bCs w:val="0"/>
                <w:color w:val="FFFFFF" w:themeColor="background1"/>
              </w:rPr>
            </w:pPr>
            <w:r w:rsidRPr="00C53A83">
              <w:rPr>
                <w:color w:val="FFFFFF" w:themeColor="background1"/>
              </w:rPr>
              <w:t>Criterion</w:t>
            </w:r>
            <w:r w:rsidR="003008A4">
              <w:rPr>
                <w:color w:val="FFFFFF" w:themeColor="background1"/>
              </w:rPr>
              <w:t xml:space="preserve"> </w:t>
            </w:r>
            <w:r w:rsidR="0097145A">
              <w:rPr>
                <w:color w:val="FFFFFF" w:themeColor="background1"/>
              </w:rPr>
              <w:t>A</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CB8CC0D" w14:textId="24C519DB"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77458" w:rsidRPr="00414BFB" w14:paraId="6D4B6A96"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403E2933" w:rsidR="00877458" w:rsidRPr="00C53A83" w:rsidRDefault="00877458" w:rsidP="00712354">
            <w:pPr>
              <w:rPr>
                <w:color w:val="FFFFFF" w:themeColor="background1"/>
              </w:rPr>
            </w:pPr>
            <w:r>
              <w:rPr>
                <w:color w:val="FFFFFF" w:themeColor="background1"/>
              </w:rPr>
              <w:t>Title</w:t>
            </w:r>
            <w:r w:rsidR="00704E58">
              <w:rPr>
                <w:color w:val="FFFFFF" w:themeColor="background1"/>
              </w:rPr>
              <w:t xml:space="preserve"> </w:t>
            </w:r>
            <w:r w:rsidR="00704E58" w:rsidRPr="00704E58">
              <w:rPr>
                <w:color w:val="FF0000"/>
                <w:highlight w:val="yellow"/>
              </w:rPr>
              <w:t>[</w:t>
            </w:r>
            <w:r w:rsidR="00915FC0">
              <w:rPr>
                <w:color w:val="FF0000"/>
                <w:highlight w:val="yellow"/>
              </w:rPr>
              <w:t>The Cost Criterion (Lowest Price)</w:t>
            </w:r>
            <w:r w:rsidR="00704E58" w:rsidRPr="00704E58">
              <w:rPr>
                <w:color w:val="FF0000"/>
                <w:highlight w:val="yellow"/>
              </w:rPr>
              <w:t>]</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8903DAD"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09AE9D8"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209CEB3" w14:textId="77777777" w:rsidR="00877458"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414BFB" w14:paraId="2896509D"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022DDA2" w14:textId="3A55D4CB" w:rsidR="006205F0" w:rsidRPr="00414BFB" w:rsidRDefault="006205F0" w:rsidP="006205F0">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349D692B" w14:textId="0181317D" w:rsidR="006205F0" w:rsidRPr="001E181D" w:rsidRDefault="001B1DA0"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100</w:t>
            </w:r>
            <w:r w:rsidR="001E181D" w:rsidRPr="001E181D">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2DBC3779" w14:textId="3C4928F8" w:rsidR="006205F0" w:rsidRPr="001E181D" w:rsidRDefault="001B1DA0" w:rsidP="006205F0">
            <w:pPr>
              <w:cnfStyle w:val="000000000000" w:firstRow="0" w:lastRow="0" w:firstColumn="0" w:lastColumn="0" w:oddVBand="0" w:evenVBand="0" w:oddHBand="0" w:evenHBand="0" w:firstRowFirstColumn="0" w:firstRowLastColumn="0" w:lastRowFirstColumn="0" w:lastRowLastColumn="0"/>
              <w:rPr>
                <w:color w:val="auto"/>
              </w:rPr>
            </w:pPr>
            <w:r>
              <w:rPr>
                <w:color w:val="FF0000"/>
                <w:highlight w:val="yellow"/>
              </w:rPr>
              <w:t>10,</w:t>
            </w:r>
            <w:r w:rsidR="001E181D" w:rsidRPr="0005413D">
              <w:rPr>
                <w:color w:val="FF0000"/>
                <w:highlight w:val="yellow"/>
              </w:rPr>
              <w:t>000</w:t>
            </w:r>
          </w:p>
        </w:tc>
        <w:tc>
          <w:tcPr>
            <w:tcW w:w="1250" w:type="dxa"/>
            <w:tcBorders>
              <w:top w:val="single" w:sz="4" w:space="0" w:color="C00000"/>
              <w:left w:val="single" w:sz="4" w:space="0" w:color="C00000"/>
              <w:bottom w:val="single" w:sz="4" w:space="0" w:color="C00000"/>
              <w:right w:val="single" w:sz="4" w:space="0" w:color="C00000"/>
            </w:tcBorders>
          </w:tcPr>
          <w:p w14:paraId="15D85DE1" w14:textId="16AC2615" w:rsidR="006205F0" w:rsidRPr="001E181D" w:rsidRDefault="001E181D" w:rsidP="006205F0">
            <w:pPr>
              <w:cnfStyle w:val="000000000000" w:firstRow="0" w:lastRow="0" w:firstColumn="0" w:lastColumn="0" w:oddVBand="0" w:evenVBand="0" w:oddHBand="0" w:evenHBand="0" w:firstRowFirstColumn="0" w:firstRowLastColumn="0" w:lastRowFirstColumn="0" w:lastRowLastColumn="0"/>
              <w:rPr>
                <w:color w:val="auto"/>
              </w:rPr>
            </w:pPr>
            <w:r w:rsidRPr="0005413D">
              <w:rPr>
                <w:color w:val="FF0000"/>
                <w:highlight w:val="yellow"/>
              </w:rPr>
              <w:t>0</w:t>
            </w:r>
          </w:p>
        </w:tc>
      </w:tr>
      <w:tr w:rsidR="008F70F9" w:rsidRPr="00414BFB" w14:paraId="4C75E973" w14:textId="77777777" w:rsidTr="0071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99F62A4" w14:textId="77777777" w:rsidR="008F70F9" w:rsidRPr="00414BFB" w:rsidRDefault="008F70F9" w:rsidP="00712354">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715F7D28" w14:textId="08999170" w:rsidR="001B1DA0" w:rsidRPr="00A92AC1" w:rsidRDefault="001B1DA0" w:rsidP="001B1DA0">
            <w:pPr>
              <w:cnfStyle w:val="000000100000" w:firstRow="0" w:lastRow="0" w:firstColumn="0" w:lastColumn="0" w:oddVBand="0" w:evenVBand="0" w:oddHBand="1" w:evenHBand="0" w:firstRowFirstColumn="0" w:firstRowLastColumn="0" w:lastRowFirstColumn="0" w:lastRowLastColumn="0"/>
              <w:rPr>
                <w:rFonts w:eastAsia="Calibri"/>
                <w:color w:val="FF0000"/>
              </w:rPr>
            </w:pPr>
            <w:r w:rsidRPr="00A92AC1">
              <w:rPr>
                <w:rFonts w:eastAsia="Calibri"/>
                <w:color w:val="FF0000"/>
              </w:rPr>
              <w:t>The tenderer(s) who has submitted a responsive tender and have</w:t>
            </w:r>
            <w:r>
              <w:rPr>
                <w:rFonts w:eastAsia="Calibri"/>
                <w:color w:val="FF0000"/>
              </w:rPr>
              <w:t xml:space="preserve"> </w:t>
            </w:r>
            <w:r w:rsidRPr="00A92AC1">
              <w:rPr>
                <w:rFonts w:eastAsia="Calibri"/>
                <w:color w:val="FF0000"/>
              </w:rPr>
              <w:t xml:space="preserve">passed the selection criteria, met the Specification of Requirements and have submitted a Form of Tender and Pricing Schedule will be considered for admission to the Multi-Party Framework </w:t>
            </w:r>
            <w:r w:rsidR="008B05E1" w:rsidRPr="008B05E1">
              <w:rPr>
                <w:rFonts w:eastAsia="Calibri"/>
                <w:color w:val="FF0000"/>
              </w:rPr>
              <w:t>for Cleaning of Toilet and Emptying and Disposing of Toilet Waste from Mobile Welfare Units For Road Maintenance Services Dublin City Council</w:t>
            </w:r>
            <w:r w:rsidRPr="00A92AC1">
              <w:rPr>
                <w:rFonts w:eastAsia="Calibri"/>
                <w:color w:val="FF0000"/>
              </w:rPr>
              <w:t xml:space="preserve">. </w:t>
            </w:r>
          </w:p>
          <w:p w14:paraId="0C95B06C" w14:textId="77777777" w:rsidR="008F70F9" w:rsidRDefault="001B1DA0" w:rsidP="001B1DA0">
            <w:pPr>
              <w:cnfStyle w:val="000000100000" w:firstRow="0" w:lastRow="0" w:firstColumn="0" w:lastColumn="0" w:oddVBand="0" w:evenVBand="0" w:oddHBand="1" w:evenHBand="0" w:firstRowFirstColumn="0" w:firstRowLastColumn="0" w:lastRowFirstColumn="0" w:lastRowLastColumn="0"/>
              <w:rPr>
                <w:rFonts w:eastAsia="Calibri"/>
                <w:color w:val="FF0000"/>
              </w:rPr>
            </w:pPr>
            <w:r>
              <w:rPr>
                <w:rFonts w:eastAsia="Calibri"/>
                <w:color w:val="FF0000"/>
              </w:rPr>
              <w:t>T</w:t>
            </w:r>
            <w:r w:rsidRPr="00A92AC1">
              <w:rPr>
                <w:rFonts w:eastAsia="Calibri"/>
                <w:color w:val="FF0000"/>
              </w:rPr>
              <w:t>enderers must fully complete and sign the form of tender below</w:t>
            </w:r>
            <w:r>
              <w:rPr>
                <w:rFonts w:eastAsia="Calibri"/>
                <w:color w:val="FF0000"/>
              </w:rPr>
              <w:t xml:space="preserve">. </w:t>
            </w:r>
            <w:r w:rsidRPr="00A92AC1">
              <w:rPr>
                <w:rFonts w:eastAsia="Calibri"/>
                <w:color w:val="FF0000"/>
              </w:rPr>
              <w:t>Please refer to the Form of Tender in TRD</w:t>
            </w:r>
          </w:p>
          <w:p w14:paraId="0165185C" w14:textId="261A089B" w:rsidR="001F16E4" w:rsidRDefault="001F16E4" w:rsidP="001F16E4">
            <w:pPr>
              <w:cnfStyle w:val="000000100000" w:firstRow="0" w:lastRow="0" w:firstColumn="0" w:lastColumn="0" w:oddVBand="0" w:evenVBand="0" w:oddHBand="1" w:evenHBand="0" w:firstRowFirstColumn="0" w:firstRowLastColumn="0" w:lastRowFirstColumn="0" w:lastRowLastColumn="0"/>
            </w:pPr>
            <w:r>
              <w:t xml:space="preserve">The comparative cost is based on the rates submitted in Table A and Table B in the form of Tender and the following quantities will be used to calculate a tenderers comparative cost:  </w:t>
            </w:r>
          </w:p>
          <w:p w14:paraId="1E6427A3" w14:textId="77777777" w:rsidR="001F16E4" w:rsidRDefault="001F16E4" w:rsidP="001F16E4">
            <w:pPr>
              <w:cnfStyle w:val="000000100000" w:firstRow="0" w:lastRow="0" w:firstColumn="0" w:lastColumn="0" w:oddVBand="0" w:evenVBand="0" w:oddHBand="1" w:evenHBand="0" w:firstRowFirstColumn="0" w:firstRowLastColumn="0" w:lastRowFirstColumn="0" w:lastRowLastColumn="0"/>
            </w:pPr>
            <w:r>
              <w:t>Price will be based on four</w:t>
            </w:r>
            <w:r>
              <w:rPr>
                <w:b/>
              </w:rPr>
              <w:t xml:space="preserve"> </w:t>
            </w:r>
            <w:r>
              <w:t xml:space="preserve">mobile units been cleaned in any one week this will represent </w:t>
            </w:r>
            <w:r>
              <w:rPr>
                <w:b/>
              </w:rPr>
              <w:t>99%</w:t>
            </w:r>
            <w:r>
              <w:t xml:space="preserve"> of the mark and Emergency Price for one unit which will represent 1</w:t>
            </w:r>
            <w:r>
              <w:rPr>
                <w:b/>
              </w:rPr>
              <w:t>%</w:t>
            </w:r>
            <w:r>
              <w:t xml:space="preserve"> of the mark.</w:t>
            </w:r>
          </w:p>
          <w:p w14:paraId="0351641F" w14:textId="77777777" w:rsidR="001F16E4" w:rsidRDefault="001F16E4" w:rsidP="001F16E4">
            <w:pPr>
              <w:ind w:firstLine="426"/>
              <w:cnfStyle w:val="000000100000" w:firstRow="0" w:lastRow="0" w:firstColumn="0" w:lastColumn="0" w:oddVBand="0" w:evenVBand="0" w:oddHBand="1" w:evenHBand="0" w:firstRowFirstColumn="0" w:firstRowLastColumn="0" w:lastRowFirstColumn="0" w:lastRowLastColumn="0"/>
              <w:rPr>
                <w:b/>
              </w:rPr>
            </w:pPr>
            <w:r>
              <w:rPr>
                <w:b/>
                <w:u w:val="single"/>
              </w:rPr>
              <w:t xml:space="preserve">Example Tenderer Y </w:t>
            </w:r>
            <w:r>
              <w:rPr>
                <w:b/>
              </w:rPr>
              <w:tab/>
            </w:r>
            <w:r>
              <w:rPr>
                <w:b/>
              </w:rPr>
              <w:tab/>
            </w:r>
            <w:r>
              <w:rPr>
                <w:b/>
              </w:rPr>
              <w:tab/>
            </w:r>
            <w:r>
              <w:rPr>
                <w:b/>
              </w:rPr>
              <w:tab/>
            </w:r>
            <w:r>
              <w:rPr>
                <w:b/>
              </w:rPr>
              <w:tab/>
            </w:r>
            <w:r>
              <w:rPr>
                <w:b/>
              </w:rPr>
              <w:tab/>
            </w:r>
          </w:p>
          <w:tbl>
            <w:tblPr>
              <w:tblW w:w="7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830"/>
              <w:gridCol w:w="1276"/>
              <w:gridCol w:w="1417"/>
            </w:tblGrid>
            <w:tr w:rsidR="001F16E4" w14:paraId="397B2213" w14:textId="77777777" w:rsidTr="001F16E4">
              <w:tc>
                <w:tcPr>
                  <w:tcW w:w="709" w:type="dxa"/>
                  <w:tcBorders>
                    <w:top w:val="single" w:sz="4" w:space="0" w:color="000000"/>
                    <w:left w:val="single" w:sz="4" w:space="0" w:color="000000"/>
                    <w:bottom w:val="single" w:sz="4" w:space="0" w:color="000000"/>
                    <w:right w:val="single" w:sz="4" w:space="0" w:color="000000"/>
                  </w:tcBorders>
                  <w:hideMark/>
                </w:tcPr>
                <w:p w14:paraId="647AB850" w14:textId="77777777" w:rsidR="001F16E4" w:rsidRDefault="001F16E4" w:rsidP="001F16E4">
                  <w:pPr>
                    <w:jc w:val="center"/>
                    <w:rPr>
                      <w:b/>
                    </w:rPr>
                  </w:pPr>
                  <w:r>
                    <w:rPr>
                      <w:b/>
                    </w:rPr>
                    <w:t>A</w:t>
                  </w:r>
                </w:p>
              </w:tc>
              <w:tc>
                <w:tcPr>
                  <w:tcW w:w="3830" w:type="dxa"/>
                  <w:tcBorders>
                    <w:top w:val="single" w:sz="4" w:space="0" w:color="000000"/>
                    <w:left w:val="single" w:sz="4" w:space="0" w:color="000000"/>
                    <w:bottom w:val="single" w:sz="4" w:space="0" w:color="000000"/>
                    <w:right w:val="single" w:sz="4" w:space="0" w:color="000000"/>
                  </w:tcBorders>
                  <w:hideMark/>
                </w:tcPr>
                <w:p w14:paraId="52FDBC5A" w14:textId="77777777" w:rsidR="001F16E4" w:rsidRDefault="001F16E4" w:rsidP="001F16E4">
                  <w:pPr>
                    <w:jc w:val="left"/>
                  </w:pPr>
                  <w:r>
                    <w:t>Cost of Cleaning of Toilet &amp; Emptying and disposing of toilet waste from mobile welfare unit</w:t>
                  </w:r>
                </w:p>
              </w:tc>
              <w:tc>
                <w:tcPr>
                  <w:tcW w:w="1276" w:type="dxa"/>
                  <w:tcBorders>
                    <w:top w:val="single" w:sz="4" w:space="0" w:color="000000"/>
                    <w:left w:val="single" w:sz="4" w:space="0" w:color="000000"/>
                    <w:bottom w:val="single" w:sz="4" w:space="0" w:color="000000"/>
                    <w:right w:val="single" w:sz="4" w:space="0" w:color="000000"/>
                  </w:tcBorders>
                  <w:hideMark/>
                </w:tcPr>
                <w:p w14:paraId="6B2FB557" w14:textId="77777777" w:rsidR="001F16E4" w:rsidRDefault="001F16E4" w:rsidP="001F16E4">
                  <w:pPr>
                    <w:jc w:val="center"/>
                  </w:pPr>
                  <w:r>
                    <w:t>€100 per week</w:t>
                  </w:r>
                </w:p>
              </w:tc>
              <w:tc>
                <w:tcPr>
                  <w:tcW w:w="1417" w:type="dxa"/>
                  <w:tcBorders>
                    <w:top w:val="single" w:sz="4" w:space="0" w:color="000000"/>
                    <w:left w:val="single" w:sz="4" w:space="0" w:color="000000"/>
                    <w:bottom w:val="single" w:sz="4" w:space="0" w:color="000000"/>
                    <w:right w:val="single" w:sz="4" w:space="0" w:color="000000"/>
                  </w:tcBorders>
                  <w:hideMark/>
                </w:tcPr>
                <w:p w14:paraId="204CB2FC" w14:textId="77777777" w:rsidR="001F16E4" w:rsidRDefault="001F16E4" w:rsidP="001F16E4">
                  <w:pPr>
                    <w:jc w:val="center"/>
                  </w:pPr>
                  <w:r>
                    <w:t>For each single unit</w:t>
                  </w:r>
                </w:p>
              </w:tc>
            </w:tr>
            <w:tr w:rsidR="001F16E4" w14:paraId="6E45983F" w14:textId="77777777" w:rsidTr="001F16E4">
              <w:trPr>
                <w:trHeight w:val="1019"/>
              </w:trPr>
              <w:tc>
                <w:tcPr>
                  <w:tcW w:w="709" w:type="dxa"/>
                  <w:tcBorders>
                    <w:top w:val="single" w:sz="4" w:space="0" w:color="000000"/>
                    <w:left w:val="single" w:sz="4" w:space="0" w:color="000000"/>
                    <w:bottom w:val="single" w:sz="4" w:space="0" w:color="000000"/>
                    <w:right w:val="single" w:sz="4" w:space="0" w:color="000000"/>
                  </w:tcBorders>
                  <w:hideMark/>
                </w:tcPr>
                <w:p w14:paraId="43D6F30B" w14:textId="77777777" w:rsidR="001F16E4" w:rsidRDefault="001F16E4" w:rsidP="001F16E4">
                  <w:pPr>
                    <w:jc w:val="center"/>
                    <w:rPr>
                      <w:b/>
                    </w:rPr>
                  </w:pPr>
                  <w:r>
                    <w:rPr>
                      <w:b/>
                    </w:rPr>
                    <w:t>B</w:t>
                  </w:r>
                </w:p>
              </w:tc>
              <w:tc>
                <w:tcPr>
                  <w:tcW w:w="3830" w:type="dxa"/>
                  <w:tcBorders>
                    <w:top w:val="single" w:sz="4" w:space="0" w:color="000000"/>
                    <w:left w:val="single" w:sz="4" w:space="0" w:color="000000"/>
                    <w:bottom w:val="single" w:sz="4" w:space="0" w:color="000000"/>
                    <w:right w:val="single" w:sz="4" w:space="0" w:color="000000"/>
                  </w:tcBorders>
                  <w:hideMark/>
                </w:tcPr>
                <w:p w14:paraId="2836B30E" w14:textId="77777777" w:rsidR="001F16E4" w:rsidRDefault="001F16E4" w:rsidP="001F16E4">
                  <w:pPr>
                    <w:jc w:val="left"/>
                  </w:pPr>
                  <w:r>
                    <w:t xml:space="preserve">Cost of providing emergency Cleaning of Toilet &amp; emptying and disposing of toilet waste from mobile welfare unit </w:t>
                  </w:r>
                </w:p>
              </w:tc>
              <w:tc>
                <w:tcPr>
                  <w:tcW w:w="1276" w:type="dxa"/>
                  <w:tcBorders>
                    <w:top w:val="single" w:sz="4" w:space="0" w:color="000000"/>
                    <w:left w:val="single" w:sz="4" w:space="0" w:color="000000"/>
                    <w:bottom w:val="single" w:sz="4" w:space="0" w:color="000000"/>
                    <w:right w:val="single" w:sz="4" w:space="0" w:color="000000"/>
                  </w:tcBorders>
                  <w:hideMark/>
                </w:tcPr>
                <w:p w14:paraId="557FF38E" w14:textId="77777777" w:rsidR="001F16E4" w:rsidRDefault="001F16E4" w:rsidP="001F16E4">
                  <w:pPr>
                    <w:jc w:val="center"/>
                  </w:pPr>
                  <w:r>
                    <w:t>€ 300</w:t>
                  </w:r>
                </w:p>
              </w:tc>
              <w:tc>
                <w:tcPr>
                  <w:tcW w:w="1417" w:type="dxa"/>
                  <w:tcBorders>
                    <w:top w:val="single" w:sz="4" w:space="0" w:color="000000"/>
                    <w:left w:val="single" w:sz="4" w:space="0" w:color="000000"/>
                    <w:bottom w:val="single" w:sz="4" w:space="0" w:color="000000"/>
                    <w:right w:val="single" w:sz="4" w:space="0" w:color="000000"/>
                  </w:tcBorders>
                  <w:hideMark/>
                </w:tcPr>
                <w:p w14:paraId="28AF75C4" w14:textId="77777777" w:rsidR="001F16E4" w:rsidRDefault="001F16E4" w:rsidP="001F16E4">
                  <w:pPr>
                    <w:jc w:val="center"/>
                  </w:pPr>
                  <w:r>
                    <w:t>For each single unit</w:t>
                  </w:r>
                </w:p>
              </w:tc>
            </w:tr>
          </w:tbl>
          <w:p w14:paraId="7EEEA3FE" w14:textId="77777777" w:rsidR="001F16E4" w:rsidRDefault="001F16E4" w:rsidP="001F16E4">
            <w:pPr>
              <w:pStyle w:val="Heading5"/>
              <w:ind w:left="1134"/>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lastRenderedPageBreak/>
              <w:t xml:space="preserve">      </w:t>
            </w:r>
            <w:r>
              <w:rPr>
                <w:rFonts w:ascii="Arial" w:hAnsi="Arial"/>
                <w:b/>
                <w:bCs/>
              </w:rPr>
              <w:t>A</w:t>
            </w:r>
            <w:r>
              <w:rPr>
                <w:rFonts w:ascii="Arial" w:hAnsi="Arial"/>
              </w:rPr>
              <w:t xml:space="preserve">    100 x 4 x 0.99 = €396     </w:t>
            </w:r>
          </w:p>
          <w:p w14:paraId="241631E6" w14:textId="77777777" w:rsidR="001F16E4" w:rsidRDefault="001F16E4" w:rsidP="001F16E4">
            <w:pPr>
              <w:pStyle w:val="Heading5"/>
              <w:ind w:left="1134"/>
              <w:cnfStyle w:val="000000100000" w:firstRow="0" w:lastRow="0" w:firstColumn="0" w:lastColumn="0" w:oddVBand="0" w:evenVBand="0" w:oddHBand="1" w:evenHBand="0" w:firstRowFirstColumn="0" w:firstRowLastColumn="0" w:lastRowFirstColumn="0" w:lastRowLastColumn="0"/>
              <w:rPr>
                <w:rFonts w:ascii="Arial" w:hAnsi="Arial"/>
                <w:b/>
              </w:rPr>
            </w:pPr>
            <w:r>
              <w:rPr>
                <w:rFonts w:ascii="Arial" w:hAnsi="Arial"/>
              </w:rPr>
              <w:t xml:space="preserve">      </w:t>
            </w:r>
            <w:r>
              <w:rPr>
                <w:rFonts w:ascii="Arial" w:hAnsi="Arial"/>
                <w:b/>
                <w:bCs/>
              </w:rPr>
              <w:t>B</w:t>
            </w:r>
            <w:r>
              <w:rPr>
                <w:rFonts w:ascii="Arial" w:hAnsi="Arial"/>
                <w:b/>
              </w:rPr>
              <w:t xml:space="preserve">    </w:t>
            </w:r>
            <w:r>
              <w:rPr>
                <w:rFonts w:ascii="Arial" w:hAnsi="Arial"/>
                <w:bCs/>
              </w:rPr>
              <w:t xml:space="preserve">300 x 1 x 0.01 = €3                                                                        </w:t>
            </w:r>
          </w:p>
          <w:p w14:paraId="02850A51" w14:textId="77777777" w:rsidR="001F16E4" w:rsidRDefault="001F16E4" w:rsidP="001F16E4">
            <w:pPr>
              <w:pStyle w:val="Heading5"/>
              <w:cnfStyle w:val="000000100000" w:firstRow="0" w:lastRow="0" w:firstColumn="0" w:lastColumn="0" w:oddVBand="0" w:evenVBand="0" w:oddHBand="1" w:evenHBand="0" w:firstRowFirstColumn="0" w:firstRowLastColumn="0" w:lastRowFirstColumn="0" w:lastRowLastColumn="0"/>
              <w:rPr>
                <w:rFonts w:ascii="Arial" w:hAnsi="Arial"/>
                <w:b/>
              </w:rPr>
            </w:pPr>
            <w:r>
              <w:rPr>
                <w:rFonts w:ascii="Arial" w:hAnsi="Arial"/>
              </w:rPr>
              <w:t>Comparative Cost of Tenderer</w:t>
            </w:r>
            <w:r>
              <w:rPr>
                <w:rFonts w:ascii="Arial" w:hAnsi="Arial"/>
                <w:b/>
              </w:rPr>
              <w:t xml:space="preserve"> Y = €399 per week. </w:t>
            </w:r>
          </w:p>
          <w:p w14:paraId="44E97D06" w14:textId="77777777" w:rsidR="001F16E4" w:rsidRDefault="001F16E4" w:rsidP="001F16E4">
            <w:pPr>
              <w:cnfStyle w:val="000000100000" w:firstRow="0" w:lastRow="0" w:firstColumn="0" w:lastColumn="0" w:oddVBand="0" w:evenVBand="0" w:oddHBand="1" w:evenHBand="0" w:firstRowFirstColumn="0" w:firstRowLastColumn="0" w:lastRowFirstColumn="0" w:lastRowLastColumn="0"/>
            </w:pPr>
            <w:r>
              <w:t xml:space="preserve">The lowest comparative cost for ‘Cleaning of Toilet and Emptying and Disposing of Toilet Waste from Mobile Welfare Units’ which meets the specification requirements will be utilised assuming that the service provider has sufficient resources to meet the demand of Dublin City Council at the time. This contractor will be awarded the job. If his resources are not available then the next lowest price will be awarded the job and so forth. The lowest comparative cost will receive 10,000 points.  </w:t>
            </w:r>
          </w:p>
          <w:p w14:paraId="4C6E207B" w14:textId="77777777" w:rsidR="001F16E4" w:rsidRDefault="001F16E4" w:rsidP="001F16E4">
            <w:pPr>
              <w:pStyle w:val="ListParagraph"/>
              <w:ind w:left="0"/>
              <w:cnfStyle w:val="000000100000" w:firstRow="0" w:lastRow="0" w:firstColumn="0" w:lastColumn="0" w:oddVBand="0" w:evenVBand="0" w:oddHBand="1" w:evenHBand="0" w:firstRowFirstColumn="0" w:firstRowLastColumn="0" w:lastRowFirstColumn="0" w:lastRowLastColumn="0"/>
            </w:pPr>
            <w:r>
              <w:t xml:space="preserve">The formula to be used in determining a tenderer’s score “n” for Cleaning of Toilet and Emptying and disposing of Toilet Waste from Welfare Units is as follows: </w:t>
            </w:r>
          </w:p>
          <w:p w14:paraId="37E0DC3C" w14:textId="77777777" w:rsidR="001F16E4" w:rsidRDefault="001F16E4" w:rsidP="001F16E4">
            <w:pPr>
              <w:cnfStyle w:val="000000100000" w:firstRow="0" w:lastRow="0" w:firstColumn="0" w:lastColumn="0" w:oddVBand="0" w:evenVBand="0" w:oddHBand="1" w:evenHBand="0" w:firstRowFirstColumn="0" w:firstRowLastColumn="0" w:lastRowFirstColumn="0" w:lastRowLastColumn="0"/>
            </w:pPr>
          </w:p>
          <w:p w14:paraId="486DC390" w14:textId="2E85C8E0" w:rsidR="001F16E4" w:rsidRDefault="001F16E4" w:rsidP="001F16E4">
            <w:pPr>
              <w:pStyle w:val="ListParagraph"/>
              <w:ind w:left="0" w:right="-658"/>
              <w:cnfStyle w:val="000000100000" w:firstRow="0" w:lastRow="0" w:firstColumn="0" w:lastColumn="0" w:oddVBand="0" w:evenVBand="0" w:oddHBand="1" w:evenHBand="0" w:firstRowFirstColumn="0" w:firstRowLastColumn="0" w:lastRowFirstColumn="0" w:lastRowLastColumn="0"/>
              <w:rPr>
                <w:b/>
                <w:bCs/>
                <w:u w:val="single"/>
              </w:rPr>
            </w:pPr>
            <w:r>
              <w:rPr>
                <w:b/>
                <w:bCs/>
              </w:rPr>
              <w:t xml:space="preserve">   </w:t>
            </w:r>
            <w:r>
              <w:rPr>
                <w:b/>
                <w:bCs/>
                <w:u w:val="single"/>
              </w:rPr>
              <w:t xml:space="preserve">Max.  Points  X  Lowest Comparative Cost       </w:t>
            </w:r>
            <w:r>
              <w:rPr>
                <w:b/>
                <w:bCs/>
              </w:rPr>
              <w:t xml:space="preserve">       =  Tender “n” score</w:t>
            </w:r>
          </w:p>
          <w:p w14:paraId="35F43604" w14:textId="13886AAE" w:rsidR="001F16E4" w:rsidRDefault="001F16E4" w:rsidP="001F16E4">
            <w:pPr>
              <w:pStyle w:val="ListParagraph"/>
              <w:ind w:left="0" w:right="-658"/>
              <w:cnfStyle w:val="000000100000" w:firstRow="0" w:lastRow="0" w:firstColumn="0" w:lastColumn="0" w:oddVBand="0" w:evenVBand="0" w:oddHBand="1" w:evenHBand="0" w:firstRowFirstColumn="0" w:firstRowLastColumn="0" w:lastRowFirstColumn="0" w:lastRowLastColumn="0"/>
              <w:rPr>
                <w:b/>
                <w:bCs/>
              </w:rPr>
            </w:pPr>
            <w:r>
              <w:rPr>
                <w:b/>
                <w:bCs/>
              </w:rPr>
              <w:t xml:space="preserve">Comparative Cost from a responsive </w:t>
            </w:r>
            <w:r>
              <w:rPr>
                <w:b/>
                <w:bCs/>
                <w:u w:val="single"/>
              </w:rPr>
              <w:t>valid</w:t>
            </w:r>
            <w:r>
              <w:rPr>
                <w:b/>
                <w:bCs/>
              </w:rPr>
              <w:t xml:space="preserve"> tenderer</w:t>
            </w:r>
            <w:r>
              <w:t xml:space="preserve">    </w:t>
            </w:r>
          </w:p>
          <w:p w14:paraId="7936F585" w14:textId="775166AE" w:rsidR="001F16E4" w:rsidRPr="00414BFB" w:rsidRDefault="001F16E4" w:rsidP="001B1DA0">
            <w:pPr>
              <w:cnfStyle w:val="000000100000" w:firstRow="0" w:lastRow="0" w:firstColumn="0" w:lastColumn="0" w:oddVBand="0" w:evenVBand="0" w:oddHBand="1" w:evenHBand="0" w:firstRowFirstColumn="0" w:firstRowLastColumn="0" w:lastRowFirstColumn="0" w:lastRowLastColumn="0"/>
            </w:pPr>
          </w:p>
        </w:tc>
      </w:tr>
      <w:tr w:rsidR="008F70F9" w:rsidRPr="00414BFB" w14:paraId="593C0BE5" w14:textId="77777777" w:rsidTr="0071235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6289BD9D" w14:textId="246EF25D" w:rsidR="00704E58" w:rsidRPr="00414BFB" w:rsidRDefault="00877458" w:rsidP="00712354">
            <w:r>
              <w:lastRenderedPageBreak/>
              <w:t>Tenderers’</w:t>
            </w:r>
            <w:r w:rsidR="008F70F9" w:rsidRPr="00414BFB">
              <w:t xml:space="preserve"> Response</w:t>
            </w:r>
          </w:p>
        </w:tc>
      </w:tr>
    </w:tbl>
    <w:p w14:paraId="6FA1448D" w14:textId="77777777" w:rsidR="008F70F9" w:rsidRDefault="008F70F9" w:rsidP="008F70F9">
      <w:pPr>
        <w:rPr>
          <w:rFonts w:eastAsiaTheme="majorEastAsia"/>
        </w:rPr>
      </w:pPr>
      <w:r>
        <w:rPr>
          <w:rFonts w:eastAsiaTheme="majorEastAsia"/>
        </w:rPr>
        <w:t xml:space="preserve">Please use this free text page(s) (i.e. don’t type in the box) for your response. </w:t>
      </w:r>
    </w:p>
    <w:p w14:paraId="18CFD8CD" w14:textId="77777777" w:rsidR="008F70F9" w:rsidRDefault="008F70F9" w:rsidP="008F70F9">
      <w:pPr>
        <w:rPr>
          <w:rFonts w:eastAsiaTheme="majorEastAsia"/>
        </w:rPr>
      </w:pPr>
    </w:p>
    <w:p w14:paraId="61E86A2F" w14:textId="0E6E10D4" w:rsidR="0097145A" w:rsidRDefault="0097145A">
      <w:pPr>
        <w:spacing w:before="0" w:after="0" w:line="240" w:lineRule="auto"/>
        <w:jc w:val="left"/>
        <w:rPr>
          <w:rFonts w:eastAsiaTheme="majorEastAsia"/>
        </w:rPr>
      </w:pPr>
    </w:p>
    <w:p w14:paraId="1DD592F8" w14:textId="77777777" w:rsidR="0063533E" w:rsidRDefault="0063533E">
      <w:pPr>
        <w:spacing w:before="0" w:after="0" w:line="240" w:lineRule="auto"/>
        <w:jc w:val="left"/>
        <w:rPr>
          <w:rFonts w:eastAsiaTheme="majorEastAsia"/>
        </w:rPr>
      </w:pPr>
    </w:p>
    <w:p w14:paraId="6CA12586" w14:textId="77777777" w:rsidR="0063533E" w:rsidRDefault="0063533E">
      <w:pPr>
        <w:spacing w:before="0" w:after="0" w:line="240" w:lineRule="auto"/>
        <w:jc w:val="left"/>
        <w:rPr>
          <w:rFonts w:eastAsiaTheme="majorEastAsia"/>
        </w:rPr>
      </w:pPr>
    </w:p>
    <w:p w14:paraId="3C6F675F" w14:textId="77777777" w:rsidR="0063533E" w:rsidRDefault="0063533E">
      <w:pPr>
        <w:spacing w:before="0" w:after="0" w:line="240" w:lineRule="auto"/>
        <w:jc w:val="left"/>
        <w:rPr>
          <w:rFonts w:eastAsiaTheme="majorEastAsia"/>
        </w:rPr>
      </w:pPr>
    </w:p>
    <w:p w14:paraId="1F2E5ABB" w14:textId="35316A48" w:rsidR="00616E91" w:rsidRPr="0063533E" w:rsidRDefault="0063533E">
      <w:pPr>
        <w:spacing w:before="0" w:after="0" w:line="240" w:lineRule="auto"/>
        <w:jc w:val="left"/>
        <w:rPr>
          <w:rFonts w:eastAsiaTheme="majorEastAsia"/>
        </w:rPr>
      </w:pPr>
      <w:r>
        <w:rPr>
          <w:rFonts w:eastAsiaTheme="majorEastAsia"/>
        </w:rPr>
        <w:br w:type="page"/>
      </w:r>
    </w:p>
    <w:p w14:paraId="4FF1C5F9" w14:textId="33103DA8" w:rsidR="0097145A" w:rsidRDefault="0097145A" w:rsidP="0097145A">
      <w:pPr>
        <w:pStyle w:val="Heading1"/>
      </w:pPr>
      <w:bookmarkStart w:id="26" w:name="_Toc235600822"/>
      <w:r>
        <w:lastRenderedPageBreak/>
        <w:t xml:space="preserve">Form of Tender – Services – Cost Criterion </w:t>
      </w:r>
      <w:r w:rsidR="0063533E">
        <w:t>A</w:t>
      </w:r>
      <w:bookmarkEnd w:id="26"/>
      <w:r>
        <w:t xml:space="preserve"> </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97145A" w:rsidRPr="00414BFB" w14:paraId="44009378" w14:textId="77777777" w:rsidTr="00637D19">
        <w:trPr>
          <w:trHeight w:val="526"/>
        </w:trPr>
        <w:tc>
          <w:tcPr>
            <w:tcW w:w="2235" w:type="dxa"/>
            <w:shd w:val="clear" w:color="auto" w:fill="808080" w:themeFill="background1" w:themeFillShade="80"/>
            <w:vAlign w:val="center"/>
          </w:tcPr>
          <w:p w14:paraId="0944BCB9" w14:textId="77777777" w:rsidR="0097145A" w:rsidRPr="003F5BB3" w:rsidRDefault="0097145A" w:rsidP="00637D19">
            <w:pPr>
              <w:rPr>
                <w:b/>
                <w:color w:val="FFFFFF" w:themeColor="background1"/>
              </w:rPr>
            </w:pPr>
            <w:r w:rsidRPr="003F5BB3">
              <w:rPr>
                <w:b/>
                <w:color w:val="FFFFFF" w:themeColor="background1"/>
              </w:rPr>
              <w:t xml:space="preserve">To: </w:t>
            </w:r>
          </w:p>
        </w:tc>
        <w:tc>
          <w:tcPr>
            <w:tcW w:w="7007" w:type="dxa"/>
            <w:vAlign w:val="center"/>
          </w:tcPr>
          <w:p w14:paraId="2D08C1D3" w14:textId="77777777" w:rsidR="0097145A" w:rsidRPr="00414BFB" w:rsidRDefault="0097145A" w:rsidP="00637D19">
            <w:r w:rsidRPr="00414BFB">
              <w:t xml:space="preserve"> </w:t>
            </w:r>
          </w:p>
        </w:tc>
      </w:tr>
      <w:tr w:rsidR="0097145A" w:rsidRPr="00414BFB" w14:paraId="64C82196" w14:textId="77777777" w:rsidTr="00637D19">
        <w:trPr>
          <w:trHeight w:val="548"/>
        </w:trPr>
        <w:tc>
          <w:tcPr>
            <w:tcW w:w="2235" w:type="dxa"/>
            <w:shd w:val="clear" w:color="auto" w:fill="808080" w:themeFill="background1" w:themeFillShade="80"/>
            <w:vAlign w:val="center"/>
          </w:tcPr>
          <w:p w14:paraId="652637EF" w14:textId="77777777" w:rsidR="0097145A" w:rsidRPr="003F5BB3" w:rsidRDefault="0097145A" w:rsidP="00637D19">
            <w:pPr>
              <w:rPr>
                <w:b/>
                <w:color w:val="FFFFFF" w:themeColor="background1"/>
              </w:rPr>
            </w:pPr>
            <w:r w:rsidRPr="003F5BB3">
              <w:rPr>
                <w:b/>
                <w:color w:val="FFFFFF" w:themeColor="background1"/>
              </w:rPr>
              <w:t xml:space="preserve">From: </w:t>
            </w:r>
          </w:p>
        </w:tc>
        <w:tc>
          <w:tcPr>
            <w:tcW w:w="7007" w:type="dxa"/>
            <w:vAlign w:val="center"/>
          </w:tcPr>
          <w:p w14:paraId="063CC7C2" w14:textId="77777777" w:rsidR="0097145A" w:rsidRPr="00414BFB" w:rsidRDefault="0097145A" w:rsidP="00637D19"/>
        </w:tc>
      </w:tr>
      <w:tr w:rsidR="0097145A" w:rsidRPr="00414BFB" w14:paraId="609DBD74" w14:textId="77777777" w:rsidTr="00637D19">
        <w:trPr>
          <w:trHeight w:val="570"/>
        </w:trPr>
        <w:tc>
          <w:tcPr>
            <w:tcW w:w="2235" w:type="dxa"/>
            <w:shd w:val="clear" w:color="auto" w:fill="808080" w:themeFill="background1" w:themeFillShade="80"/>
            <w:vAlign w:val="center"/>
          </w:tcPr>
          <w:p w14:paraId="6CBD559A" w14:textId="77777777" w:rsidR="0097145A" w:rsidRPr="003F5BB3" w:rsidRDefault="0097145A" w:rsidP="00637D19">
            <w:pPr>
              <w:rPr>
                <w:b/>
                <w:color w:val="FFFFFF" w:themeColor="background1"/>
              </w:rPr>
            </w:pPr>
            <w:r w:rsidRPr="003F5BB3">
              <w:rPr>
                <w:b/>
                <w:color w:val="FFFFFF" w:themeColor="background1"/>
              </w:rPr>
              <w:t xml:space="preserve">Re: </w:t>
            </w:r>
          </w:p>
        </w:tc>
        <w:tc>
          <w:tcPr>
            <w:tcW w:w="7007" w:type="dxa"/>
            <w:vAlign w:val="center"/>
          </w:tcPr>
          <w:p w14:paraId="3689D42E" w14:textId="77777777" w:rsidR="0097145A" w:rsidRPr="00414BFB" w:rsidRDefault="0097145A" w:rsidP="00637D19"/>
        </w:tc>
      </w:tr>
    </w:tbl>
    <w:p w14:paraId="1E79F5B1" w14:textId="77777777" w:rsidR="0097145A" w:rsidRPr="00414BFB" w:rsidRDefault="0097145A" w:rsidP="0097145A"/>
    <w:p w14:paraId="07CDA9B9" w14:textId="6274D93B" w:rsidR="0097145A" w:rsidRDefault="0097145A" w:rsidP="0097145A">
      <w:r w:rsidRPr="00414BFB">
        <w:t xml:space="preserve">I/We have examined the tender documentation and hereby offer to provide the services in accordance with the details contained within the </w:t>
      </w:r>
      <w:r>
        <w:t xml:space="preserve">Request for Tender Document. </w:t>
      </w:r>
    </w:p>
    <w:p w14:paraId="09C33E86" w14:textId="77777777" w:rsidR="001F16E4" w:rsidRDefault="001F16E4" w:rsidP="001F16E4">
      <w:pPr>
        <w:rPr>
          <w:b/>
          <w:sz w:val="28"/>
          <w:szCs w:val="28"/>
        </w:rPr>
      </w:pPr>
      <w:r>
        <w:rPr>
          <w:b/>
          <w:sz w:val="28"/>
          <w:szCs w:val="28"/>
        </w:rPr>
        <w:t>Tenderers must complete all items in Table A and B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4655"/>
        <w:gridCol w:w="2364"/>
        <w:gridCol w:w="1042"/>
      </w:tblGrid>
      <w:tr w:rsidR="001F16E4" w14:paraId="08E75C57" w14:textId="77777777">
        <w:trPr>
          <w:trHeight w:val="1179"/>
        </w:trPr>
        <w:tc>
          <w:tcPr>
            <w:tcW w:w="955" w:type="dxa"/>
            <w:tcBorders>
              <w:top w:val="single" w:sz="4" w:space="0" w:color="000000"/>
              <w:left w:val="single" w:sz="4" w:space="0" w:color="000000"/>
              <w:bottom w:val="single" w:sz="4" w:space="0" w:color="000000"/>
              <w:right w:val="single" w:sz="4" w:space="0" w:color="000000"/>
            </w:tcBorders>
            <w:hideMark/>
          </w:tcPr>
          <w:p w14:paraId="22425307" w14:textId="77777777" w:rsidR="001F16E4" w:rsidRDefault="001F16E4">
            <w:pPr>
              <w:jc w:val="center"/>
              <w:rPr>
                <w:sz w:val="24"/>
                <w:szCs w:val="24"/>
              </w:rPr>
            </w:pPr>
            <w:r>
              <w:rPr>
                <w:b/>
              </w:rPr>
              <w:tab/>
            </w:r>
          </w:p>
          <w:p w14:paraId="6577FDCC" w14:textId="77777777" w:rsidR="001F16E4" w:rsidRDefault="001F16E4">
            <w:pPr>
              <w:jc w:val="center"/>
              <w:rPr>
                <w:b/>
                <w:sz w:val="24"/>
                <w:szCs w:val="24"/>
              </w:rPr>
            </w:pPr>
            <w:r>
              <w:rPr>
                <w:b/>
                <w:sz w:val="24"/>
                <w:szCs w:val="24"/>
              </w:rPr>
              <w:t>A</w:t>
            </w:r>
          </w:p>
        </w:tc>
        <w:tc>
          <w:tcPr>
            <w:tcW w:w="4655" w:type="dxa"/>
            <w:tcBorders>
              <w:top w:val="single" w:sz="4" w:space="0" w:color="000000"/>
              <w:left w:val="single" w:sz="4" w:space="0" w:color="000000"/>
              <w:bottom w:val="single" w:sz="4" w:space="0" w:color="000000"/>
              <w:right w:val="single" w:sz="4" w:space="0" w:color="000000"/>
            </w:tcBorders>
          </w:tcPr>
          <w:p w14:paraId="4750552C" w14:textId="77777777" w:rsidR="001F16E4" w:rsidRDefault="001F16E4">
            <w:pPr>
              <w:rPr>
                <w:sz w:val="24"/>
                <w:szCs w:val="24"/>
              </w:rPr>
            </w:pPr>
          </w:p>
          <w:p w14:paraId="6FE05F8F" w14:textId="77777777" w:rsidR="001F16E4" w:rsidRDefault="001F16E4">
            <w:pPr>
              <w:rPr>
                <w:sz w:val="24"/>
                <w:szCs w:val="24"/>
              </w:rPr>
            </w:pPr>
            <w:r>
              <w:rPr>
                <w:sz w:val="24"/>
                <w:szCs w:val="24"/>
              </w:rPr>
              <w:t xml:space="preserve">Cost of Cleaning of Toilet and Emptying and disposal of toilet waste for </w:t>
            </w:r>
            <w:r>
              <w:rPr>
                <w:b/>
                <w:sz w:val="24"/>
                <w:szCs w:val="24"/>
              </w:rPr>
              <w:t>one</w:t>
            </w:r>
            <w:r>
              <w:rPr>
                <w:sz w:val="24"/>
                <w:szCs w:val="24"/>
              </w:rPr>
              <w:t xml:space="preserve"> mobile welfare unit </w:t>
            </w:r>
          </w:p>
          <w:p w14:paraId="0DBEE458" w14:textId="77777777" w:rsidR="001F16E4" w:rsidRDefault="001F16E4">
            <w:pPr>
              <w:rPr>
                <w:sz w:val="24"/>
                <w:szCs w:val="24"/>
              </w:rPr>
            </w:pPr>
          </w:p>
          <w:p w14:paraId="6F4AACF4" w14:textId="77777777" w:rsidR="001F16E4" w:rsidRDefault="001F16E4">
            <w:pPr>
              <w:rPr>
                <w:sz w:val="24"/>
                <w:szCs w:val="24"/>
              </w:rPr>
            </w:pPr>
          </w:p>
        </w:tc>
        <w:tc>
          <w:tcPr>
            <w:tcW w:w="2364" w:type="dxa"/>
            <w:tcBorders>
              <w:top w:val="single" w:sz="4" w:space="0" w:color="000000"/>
              <w:left w:val="single" w:sz="4" w:space="0" w:color="000000"/>
              <w:bottom w:val="single" w:sz="4" w:space="0" w:color="000000"/>
              <w:right w:val="single" w:sz="4" w:space="0" w:color="000000"/>
            </w:tcBorders>
          </w:tcPr>
          <w:p w14:paraId="1ED9F432" w14:textId="77777777" w:rsidR="001F16E4" w:rsidRDefault="001F16E4">
            <w:pPr>
              <w:rPr>
                <w:sz w:val="24"/>
                <w:szCs w:val="24"/>
              </w:rPr>
            </w:pPr>
          </w:p>
          <w:p w14:paraId="2A79D6D7" w14:textId="77777777" w:rsidR="001F16E4" w:rsidRDefault="001F16E4">
            <w:pPr>
              <w:rPr>
                <w:sz w:val="24"/>
                <w:szCs w:val="24"/>
              </w:rPr>
            </w:pPr>
          </w:p>
          <w:p w14:paraId="1F33C42F" w14:textId="77777777" w:rsidR="001F16E4" w:rsidRDefault="001F16E4">
            <w:pPr>
              <w:rPr>
                <w:sz w:val="24"/>
                <w:szCs w:val="24"/>
              </w:rPr>
            </w:pPr>
            <w:r>
              <w:rPr>
                <w:sz w:val="24"/>
                <w:szCs w:val="24"/>
              </w:rPr>
              <w:t>€                    per week</w:t>
            </w:r>
          </w:p>
        </w:tc>
        <w:tc>
          <w:tcPr>
            <w:tcW w:w="1042" w:type="dxa"/>
            <w:tcBorders>
              <w:top w:val="single" w:sz="4" w:space="0" w:color="000000"/>
              <w:left w:val="single" w:sz="4" w:space="0" w:color="000000"/>
              <w:bottom w:val="single" w:sz="4" w:space="0" w:color="000000"/>
              <w:right w:val="single" w:sz="4" w:space="0" w:color="000000"/>
            </w:tcBorders>
          </w:tcPr>
          <w:p w14:paraId="1FF9FCE4" w14:textId="77777777" w:rsidR="001F16E4" w:rsidRDefault="001F16E4">
            <w:pPr>
              <w:rPr>
                <w:sz w:val="24"/>
                <w:szCs w:val="24"/>
              </w:rPr>
            </w:pPr>
          </w:p>
          <w:p w14:paraId="54678B0C" w14:textId="77777777" w:rsidR="001F16E4" w:rsidRDefault="001F16E4">
            <w:pPr>
              <w:jc w:val="center"/>
              <w:rPr>
                <w:sz w:val="24"/>
                <w:szCs w:val="24"/>
              </w:rPr>
            </w:pPr>
            <w:r>
              <w:rPr>
                <w:sz w:val="24"/>
                <w:szCs w:val="24"/>
              </w:rPr>
              <w:t>For each single unit</w:t>
            </w:r>
          </w:p>
          <w:p w14:paraId="234E2B7F" w14:textId="77777777" w:rsidR="001F16E4" w:rsidRDefault="001F16E4">
            <w:pPr>
              <w:jc w:val="center"/>
              <w:rPr>
                <w:sz w:val="24"/>
                <w:szCs w:val="24"/>
              </w:rPr>
            </w:pPr>
          </w:p>
        </w:tc>
      </w:tr>
    </w:tbl>
    <w:p w14:paraId="2ECE27BC" w14:textId="77777777" w:rsidR="001F16E4" w:rsidRDefault="001F16E4" w:rsidP="001F16E4">
      <w:pPr>
        <w:jc w:val="center"/>
        <w:rPr>
          <w:b/>
          <w:bCs/>
          <w:sz w:val="24"/>
          <w:szCs w:val="24"/>
        </w:rPr>
      </w:pPr>
      <w:r>
        <w:rPr>
          <w:b/>
          <w:bCs/>
          <w:sz w:val="24"/>
          <w:szCs w:val="24"/>
        </w:rPr>
        <w:t>Table 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4658"/>
        <w:gridCol w:w="2394"/>
        <w:gridCol w:w="1008"/>
      </w:tblGrid>
      <w:tr w:rsidR="001F16E4" w14:paraId="15DB8E20" w14:textId="77777777">
        <w:tc>
          <w:tcPr>
            <w:tcW w:w="956" w:type="dxa"/>
            <w:tcBorders>
              <w:top w:val="single" w:sz="4" w:space="0" w:color="000000"/>
              <w:left w:val="single" w:sz="4" w:space="0" w:color="000000"/>
              <w:bottom w:val="single" w:sz="4" w:space="0" w:color="000000"/>
              <w:right w:val="single" w:sz="4" w:space="0" w:color="000000"/>
            </w:tcBorders>
          </w:tcPr>
          <w:p w14:paraId="35D71EA1" w14:textId="77777777" w:rsidR="001F16E4" w:rsidRDefault="001F16E4">
            <w:pPr>
              <w:jc w:val="center"/>
              <w:rPr>
                <w:sz w:val="24"/>
                <w:szCs w:val="24"/>
              </w:rPr>
            </w:pPr>
          </w:p>
          <w:p w14:paraId="18BEDD55" w14:textId="77777777" w:rsidR="001F16E4" w:rsidRDefault="001F16E4">
            <w:pPr>
              <w:jc w:val="center"/>
              <w:rPr>
                <w:b/>
                <w:sz w:val="24"/>
                <w:szCs w:val="24"/>
              </w:rPr>
            </w:pPr>
            <w:r>
              <w:rPr>
                <w:b/>
                <w:sz w:val="24"/>
                <w:szCs w:val="24"/>
              </w:rPr>
              <w:t>B</w:t>
            </w:r>
          </w:p>
        </w:tc>
        <w:tc>
          <w:tcPr>
            <w:tcW w:w="4658" w:type="dxa"/>
            <w:tcBorders>
              <w:top w:val="single" w:sz="4" w:space="0" w:color="000000"/>
              <w:left w:val="single" w:sz="4" w:space="0" w:color="000000"/>
              <w:bottom w:val="single" w:sz="4" w:space="0" w:color="000000"/>
              <w:right w:val="single" w:sz="4" w:space="0" w:color="000000"/>
            </w:tcBorders>
          </w:tcPr>
          <w:p w14:paraId="6D3DCD5C" w14:textId="77777777" w:rsidR="001F16E4" w:rsidRDefault="001F16E4">
            <w:pPr>
              <w:rPr>
                <w:sz w:val="24"/>
                <w:szCs w:val="24"/>
              </w:rPr>
            </w:pPr>
          </w:p>
          <w:p w14:paraId="76FC2733" w14:textId="77777777" w:rsidR="001F16E4" w:rsidRDefault="001F16E4">
            <w:pPr>
              <w:rPr>
                <w:sz w:val="24"/>
                <w:szCs w:val="24"/>
              </w:rPr>
            </w:pPr>
            <w:r>
              <w:rPr>
                <w:sz w:val="24"/>
                <w:szCs w:val="24"/>
              </w:rPr>
              <w:t xml:space="preserve">Cost of providing emergency cleaning of toilet emptying and disposing of toilet waste for </w:t>
            </w:r>
            <w:r>
              <w:rPr>
                <w:b/>
                <w:sz w:val="24"/>
                <w:szCs w:val="24"/>
              </w:rPr>
              <w:t>one</w:t>
            </w:r>
            <w:r>
              <w:rPr>
                <w:sz w:val="24"/>
                <w:szCs w:val="24"/>
              </w:rPr>
              <w:t xml:space="preserve"> mobile welfare unit </w:t>
            </w:r>
          </w:p>
          <w:p w14:paraId="4278B535" w14:textId="77777777" w:rsidR="001F16E4" w:rsidRDefault="001F16E4">
            <w:pPr>
              <w:rPr>
                <w:sz w:val="24"/>
                <w:szCs w:val="24"/>
              </w:rPr>
            </w:pPr>
          </w:p>
        </w:tc>
        <w:tc>
          <w:tcPr>
            <w:tcW w:w="2394" w:type="dxa"/>
            <w:tcBorders>
              <w:top w:val="single" w:sz="4" w:space="0" w:color="000000"/>
              <w:left w:val="single" w:sz="4" w:space="0" w:color="000000"/>
              <w:bottom w:val="single" w:sz="4" w:space="0" w:color="000000"/>
              <w:right w:val="single" w:sz="4" w:space="0" w:color="000000"/>
            </w:tcBorders>
          </w:tcPr>
          <w:p w14:paraId="2BCC7877" w14:textId="77777777" w:rsidR="001F16E4" w:rsidRDefault="001F16E4">
            <w:pPr>
              <w:rPr>
                <w:sz w:val="24"/>
                <w:szCs w:val="24"/>
              </w:rPr>
            </w:pPr>
          </w:p>
          <w:p w14:paraId="5E362846" w14:textId="77777777" w:rsidR="001F16E4" w:rsidRDefault="001F16E4">
            <w:pPr>
              <w:rPr>
                <w:sz w:val="24"/>
                <w:szCs w:val="24"/>
              </w:rPr>
            </w:pPr>
          </w:p>
          <w:p w14:paraId="5EB3E45D" w14:textId="77777777" w:rsidR="001F16E4" w:rsidRDefault="001F16E4">
            <w:pPr>
              <w:rPr>
                <w:sz w:val="24"/>
                <w:szCs w:val="24"/>
              </w:rPr>
            </w:pPr>
            <w:r>
              <w:rPr>
                <w:sz w:val="24"/>
                <w:szCs w:val="24"/>
              </w:rPr>
              <w:t>€</w:t>
            </w:r>
          </w:p>
        </w:tc>
        <w:tc>
          <w:tcPr>
            <w:tcW w:w="1008" w:type="dxa"/>
            <w:tcBorders>
              <w:top w:val="single" w:sz="4" w:space="0" w:color="000000"/>
              <w:left w:val="single" w:sz="4" w:space="0" w:color="000000"/>
              <w:bottom w:val="single" w:sz="4" w:space="0" w:color="000000"/>
              <w:right w:val="single" w:sz="4" w:space="0" w:color="000000"/>
            </w:tcBorders>
          </w:tcPr>
          <w:p w14:paraId="364CA2F2" w14:textId="77777777" w:rsidR="001F16E4" w:rsidRDefault="001F16E4">
            <w:pPr>
              <w:rPr>
                <w:sz w:val="24"/>
                <w:szCs w:val="24"/>
              </w:rPr>
            </w:pPr>
          </w:p>
          <w:p w14:paraId="3513EB9E" w14:textId="77777777" w:rsidR="001F16E4" w:rsidRDefault="001F16E4">
            <w:pPr>
              <w:jc w:val="center"/>
              <w:rPr>
                <w:sz w:val="24"/>
                <w:szCs w:val="24"/>
              </w:rPr>
            </w:pPr>
          </w:p>
          <w:p w14:paraId="5842CDBC" w14:textId="77777777" w:rsidR="001F16E4" w:rsidRDefault="001F16E4">
            <w:pPr>
              <w:jc w:val="center"/>
              <w:rPr>
                <w:sz w:val="24"/>
                <w:szCs w:val="24"/>
              </w:rPr>
            </w:pPr>
            <w:r>
              <w:rPr>
                <w:sz w:val="24"/>
                <w:szCs w:val="24"/>
              </w:rPr>
              <w:t>each</w:t>
            </w:r>
          </w:p>
        </w:tc>
      </w:tr>
    </w:tbl>
    <w:p w14:paraId="22E81986" w14:textId="77777777" w:rsidR="001F16E4" w:rsidRDefault="001F16E4" w:rsidP="001F16E4">
      <w:pPr>
        <w:jc w:val="center"/>
        <w:rPr>
          <w:b/>
          <w:bCs/>
        </w:rPr>
      </w:pPr>
      <w:r>
        <w:rPr>
          <w:b/>
          <w:bCs/>
        </w:rPr>
        <w:t>Table B</w:t>
      </w:r>
    </w:p>
    <w:p w14:paraId="56F9D179" w14:textId="77777777" w:rsidR="0097145A" w:rsidRPr="00414BFB" w:rsidRDefault="0097145A" w:rsidP="0097145A"/>
    <w:p w14:paraId="55754F3A" w14:textId="37BE96C2" w:rsidR="0097145A" w:rsidRPr="00414BFB" w:rsidRDefault="0097145A" w:rsidP="0097145A">
      <w:r w:rsidRPr="00414BFB">
        <w:br w:type="page"/>
      </w:r>
    </w:p>
    <w:p w14:paraId="46B6D8BA" w14:textId="753E4B7B" w:rsidR="0097145A" w:rsidRPr="0014064F" w:rsidRDefault="0097145A" w:rsidP="0097145A">
      <w:pPr>
        <w:rPr>
          <w:b/>
          <w:color w:val="FF0000"/>
        </w:rPr>
      </w:pPr>
      <w:r w:rsidRPr="001717B3">
        <w:rPr>
          <w:color w:val="FF0000"/>
          <w:highlight w:val="yellow"/>
        </w:rPr>
        <w:lastRenderedPageBreak/>
        <w:t>Note 1 – 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14064F">
        <w:rPr>
          <w:color w:val="FF0000"/>
        </w:rPr>
        <w:t xml:space="preserve"> </w:t>
      </w:r>
    </w:p>
    <w:p w14:paraId="6FA52F4F" w14:textId="77777777" w:rsidR="0097145A" w:rsidRDefault="0097145A" w:rsidP="0097145A">
      <w:pPr>
        <w:pStyle w:val="DefaultText"/>
        <w:rPr>
          <w:rFonts w:ascii="Arial" w:hAnsi="Arial" w:cs="Arial"/>
          <w:sz w:val="22"/>
          <w:lang w:val="en-GB"/>
        </w:rPr>
      </w:pPr>
      <w:r>
        <w:rPr>
          <w:rFonts w:ascii="Arial" w:hAnsi="Arial" w:cs="Arial"/>
          <w:sz w:val="22"/>
          <w:lang w:val="en-GB"/>
        </w:rPr>
        <w:t xml:space="preserve">I/We confirm that I/we: </w:t>
      </w:r>
    </w:p>
    <w:p w14:paraId="2F14DE70" w14:textId="77777777" w:rsidR="0097145A" w:rsidRPr="00877458" w:rsidRDefault="0097145A" w:rsidP="0097145A">
      <w:pPr>
        <w:pStyle w:val="DefaultText"/>
        <w:rPr>
          <w:rFonts w:ascii="Arial" w:hAnsi="Arial" w:cs="Arial"/>
          <w:b/>
          <w:sz w:val="22"/>
          <w:lang w:val="en-GB"/>
        </w:rPr>
      </w:pPr>
    </w:p>
    <w:p w14:paraId="4EA64887" w14:textId="77777777" w:rsidR="0097145A" w:rsidRPr="00444BB2" w:rsidRDefault="0097145A" w:rsidP="0097145A">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5C3934B7" w14:textId="77777777" w:rsidR="0097145A" w:rsidRPr="00444BB2" w:rsidRDefault="0097145A" w:rsidP="0097145A">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19A829DF" w14:textId="77777777" w:rsidR="0097145A" w:rsidRPr="00444BB2" w:rsidRDefault="0097145A" w:rsidP="0097145A">
      <w:pPr>
        <w:pStyle w:val="ListParagraph"/>
        <w:numPr>
          <w:ilvl w:val="0"/>
          <w:numId w:val="4"/>
        </w:numPr>
        <w:spacing w:before="0"/>
        <w:jc w:val="left"/>
        <w:rPr>
          <w:b/>
        </w:rPr>
      </w:pPr>
      <w:r w:rsidRPr="00444BB2">
        <w:t>Agree that you are not bound to accept the most economically advantageous or any Tender you may receive,</w:t>
      </w:r>
    </w:p>
    <w:p w14:paraId="635B1E3C" w14:textId="7E311FA0" w:rsidR="0097145A" w:rsidRPr="001717B3" w:rsidRDefault="0097145A" w:rsidP="0097145A">
      <w:pPr>
        <w:pStyle w:val="ListParagraph"/>
        <w:numPr>
          <w:ilvl w:val="0"/>
          <w:numId w:val="4"/>
        </w:numPr>
        <w:spacing w:before="0"/>
        <w:jc w:val="left"/>
        <w:rPr>
          <w:b/>
          <w:color w:val="FF0000"/>
          <w:highlight w:val="yellow"/>
        </w:rPr>
      </w:pPr>
      <w:r w:rsidRPr="001717B3">
        <w:rPr>
          <w:color w:val="FF0000"/>
          <w:highlight w:val="yellow"/>
        </w:rPr>
        <w:t xml:space="preserve">Agree that the rates stated are maximum prices for the </w:t>
      </w:r>
      <w:r w:rsidR="005F5A9D">
        <w:rPr>
          <w:color w:val="FF0000"/>
          <w:highlight w:val="yellow"/>
        </w:rPr>
        <w:t>first year of the contract, and includes all costs of the provision of the service</w:t>
      </w:r>
      <w:r w:rsidR="008F4D64">
        <w:rPr>
          <w:color w:val="FF0000"/>
          <w:highlight w:val="yellow"/>
        </w:rPr>
        <w:t>.</w:t>
      </w:r>
    </w:p>
    <w:p w14:paraId="39A3D5EA" w14:textId="77777777" w:rsidR="0097145A" w:rsidRPr="00BA7ED5" w:rsidRDefault="0097145A" w:rsidP="0097145A">
      <w:pPr>
        <w:pStyle w:val="ListParagraph"/>
        <w:numPr>
          <w:ilvl w:val="0"/>
          <w:numId w:val="4"/>
        </w:numPr>
        <w:spacing w:before="0"/>
        <w:jc w:val="left"/>
        <w:rPr>
          <w:b/>
        </w:rPr>
      </w:pPr>
      <w:r w:rsidRPr="00444BB2">
        <w:t>Have read and thoroughly examined the Tender Document,</w:t>
      </w:r>
    </w:p>
    <w:p w14:paraId="5D523DFC" w14:textId="77777777" w:rsidR="0097145A" w:rsidRPr="00976CB2" w:rsidRDefault="0097145A" w:rsidP="0097145A">
      <w:pPr>
        <w:pStyle w:val="ListParagraph"/>
        <w:numPr>
          <w:ilvl w:val="0"/>
          <w:numId w:val="4"/>
        </w:numPr>
        <w:spacing w:before="0"/>
        <w:jc w:val="left"/>
      </w:pPr>
      <w:r w:rsidRPr="00976CB2">
        <w:t>Have read the attached General Terms and Conditions for the Purchase of Services</w:t>
      </w:r>
      <w:r>
        <w:t>,</w:t>
      </w:r>
    </w:p>
    <w:p w14:paraId="3720CD6E" w14:textId="77777777" w:rsidR="0097145A" w:rsidRPr="00444BB2" w:rsidRDefault="0097145A" w:rsidP="0097145A">
      <w:pPr>
        <w:pStyle w:val="ListParagraph"/>
        <w:numPr>
          <w:ilvl w:val="0"/>
          <w:numId w:val="4"/>
        </w:numPr>
        <w:spacing w:before="0"/>
        <w:jc w:val="left"/>
        <w:rPr>
          <w:b/>
        </w:rPr>
      </w:pPr>
      <w:r w:rsidRPr="00444BB2">
        <w:t>Fully understand the Tender Document and the Client’s requirements,</w:t>
      </w:r>
    </w:p>
    <w:p w14:paraId="0075C97C" w14:textId="77777777" w:rsidR="0097145A" w:rsidRPr="00444BB2" w:rsidRDefault="0097145A" w:rsidP="0097145A">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41BF4954" w14:textId="77777777" w:rsidR="0097145A" w:rsidRPr="00444BB2" w:rsidRDefault="0097145A" w:rsidP="0097145A">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t xml:space="preserve">Contracting Authority </w:t>
      </w:r>
      <w:r w:rsidRPr="00444BB2">
        <w:t>and the Tenderer,</w:t>
      </w:r>
    </w:p>
    <w:p w14:paraId="626CE698" w14:textId="77777777" w:rsidR="0097145A" w:rsidRPr="00444BB2" w:rsidRDefault="0097145A" w:rsidP="0097145A">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06D73AAD" w14:textId="77777777" w:rsidR="0097145A" w:rsidRPr="00444BB2" w:rsidRDefault="0097145A" w:rsidP="0097145A">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which are either expressly stated in the Tender Document or contained in any supplementary information or which could reasonably be inferred therefrom,</w:t>
      </w:r>
    </w:p>
    <w:p w14:paraId="09F2B014" w14:textId="77777777" w:rsidR="0097145A" w:rsidRPr="00444BB2" w:rsidRDefault="0097145A" w:rsidP="0097145A">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3E59AFB4" w14:textId="77777777" w:rsidR="0097145A" w:rsidRPr="00444BB2" w:rsidRDefault="0097145A" w:rsidP="0097145A">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11B66E53" w14:textId="77777777" w:rsidR="0097145A" w:rsidRPr="008449FA" w:rsidRDefault="0097145A" w:rsidP="0097145A">
      <w:pPr>
        <w:pStyle w:val="ListParagraph"/>
        <w:numPr>
          <w:ilvl w:val="0"/>
          <w:numId w:val="4"/>
        </w:numPr>
        <w:spacing w:before="0"/>
        <w:jc w:val="left"/>
        <w:rPr>
          <w:b/>
          <w:bCs/>
        </w:rPr>
      </w:pPr>
      <w:r w:rsidRPr="00444BB2">
        <w:t>Will not, if awarded a contract employ labour in a manner that is discriminatory in relation to gender, ra</w:t>
      </w:r>
      <w:r>
        <w:t>ce, religious beliefs, age etc.</w:t>
      </w:r>
    </w:p>
    <w:p w14:paraId="1EB32924" w14:textId="77777777" w:rsidR="0097145A" w:rsidRPr="007562D4" w:rsidRDefault="0097145A" w:rsidP="0097145A">
      <w:pPr>
        <w:pStyle w:val="ListParagraph"/>
        <w:numPr>
          <w:ilvl w:val="0"/>
          <w:numId w:val="4"/>
        </w:numPr>
        <w:rPr>
          <w:lang w:val="en-US"/>
        </w:rPr>
      </w:pPr>
      <w:bookmarkStart w:id="27"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7"/>
    <w:p w14:paraId="5A3E0C63" w14:textId="77777777" w:rsidR="0097145A" w:rsidRPr="00444BB2" w:rsidRDefault="0097145A" w:rsidP="0097145A">
      <w:pPr>
        <w:pStyle w:val="ListParagraph"/>
        <w:spacing w:before="0"/>
        <w:ind w:left="360"/>
        <w:jc w:val="left"/>
        <w:rPr>
          <w:b/>
          <w:bCs/>
        </w:rPr>
      </w:pPr>
    </w:p>
    <w:p w14:paraId="196E28A7" w14:textId="77777777" w:rsidR="0097145A" w:rsidRPr="00414BFB" w:rsidRDefault="0097145A" w:rsidP="0097145A"/>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97145A" w:rsidRPr="00414BFB" w14:paraId="271B04B1" w14:textId="77777777" w:rsidTr="00637D19">
        <w:tc>
          <w:tcPr>
            <w:tcW w:w="3969" w:type="dxa"/>
            <w:gridSpan w:val="2"/>
            <w:shd w:val="clear" w:color="auto" w:fill="D9D9D9" w:themeFill="background1" w:themeFillShade="D9"/>
            <w:hideMark/>
          </w:tcPr>
          <w:p w14:paraId="321A5DB8" w14:textId="77777777" w:rsidR="0097145A" w:rsidRPr="003F5BB3" w:rsidRDefault="0097145A" w:rsidP="00637D19">
            <w:pPr>
              <w:rPr>
                <w:b/>
                <w:lang w:val="en-IE"/>
              </w:rPr>
            </w:pPr>
            <w:r w:rsidRPr="003F5BB3">
              <w:rPr>
                <w:b/>
              </w:rPr>
              <w:lastRenderedPageBreak/>
              <w:t>Signed:</w:t>
            </w:r>
          </w:p>
        </w:tc>
        <w:tc>
          <w:tcPr>
            <w:tcW w:w="4536" w:type="dxa"/>
            <w:gridSpan w:val="2"/>
          </w:tcPr>
          <w:p w14:paraId="388A2786" w14:textId="77777777" w:rsidR="0097145A" w:rsidRPr="00414BFB" w:rsidRDefault="0097145A" w:rsidP="00637D19">
            <w:pPr>
              <w:rPr>
                <w:lang w:val="en-IE"/>
              </w:rPr>
            </w:pPr>
          </w:p>
        </w:tc>
      </w:tr>
      <w:tr w:rsidR="0097145A" w:rsidRPr="00414BFB" w14:paraId="75648AD3" w14:textId="77777777" w:rsidTr="00637D19">
        <w:tc>
          <w:tcPr>
            <w:tcW w:w="3969" w:type="dxa"/>
            <w:gridSpan w:val="2"/>
            <w:shd w:val="clear" w:color="auto" w:fill="D9D9D9" w:themeFill="background1" w:themeFillShade="D9"/>
            <w:hideMark/>
          </w:tcPr>
          <w:p w14:paraId="528FB8F1" w14:textId="77777777" w:rsidR="0097145A" w:rsidRPr="003F5BB3" w:rsidRDefault="0097145A" w:rsidP="00637D19">
            <w:pPr>
              <w:rPr>
                <w:b/>
                <w:lang w:val="en-IE"/>
              </w:rPr>
            </w:pPr>
            <w:r w:rsidRPr="003F5BB3">
              <w:rPr>
                <w:b/>
              </w:rPr>
              <w:t>Name (in Capital Letters):</w:t>
            </w:r>
          </w:p>
        </w:tc>
        <w:tc>
          <w:tcPr>
            <w:tcW w:w="4536" w:type="dxa"/>
            <w:gridSpan w:val="2"/>
          </w:tcPr>
          <w:p w14:paraId="6EB6C9B1" w14:textId="77777777" w:rsidR="0097145A" w:rsidRPr="00414BFB" w:rsidRDefault="0097145A" w:rsidP="00637D19">
            <w:pPr>
              <w:pStyle w:val="TableText"/>
            </w:pPr>
          </w:p>
        </w:tc>
      </w:tr>
      <w:tr w:rsidR="0097145A" w:rsidRPr="00414BFB" w14:paraId="74549EF2" w14:textId="77777777" w:rsidTr="00637D19">
        <w:tc>
          <w:tcPr>
            <w:tcW w:w="3969" w:type="dxa"/>
            <w:gridSpan w:val="2"/>
            <w:shd w:val="clear" w:color="auto" w:fill="D9D9D9" w:themeFill="background1" w:themeFillShade="D9"/>
            <w:hideMark/>
          </w:tcPr>
          <w:p w14:paraId="2D2EC6DA" w14:textId="77777777" w:rsidR="0097145A" w:rsidRPr="003F5BB3" w:rsidRDefault="0097145A" w:rsidP="00637D19">
            <w:pPr>
              <w:rPr>
                <w:b/>
                <w:lang w:val="en-IE"/>
              </w:rPr>
            </w:pPr>
            <w:r w:rsidRPr="003F5BB3">
              <w:rPr>
                <w:b/>
              </w:rPr>
              <w:t>On behalf of:</w:t>
            </w:r>
            <w:r w:rsidRPr="003F5BB3">
              <w:rPr>
                <w:b/>
              </w:rPr>
              <w:tab/>
            </w:r>
          </w:p>
        </w:tc>
        <w:tc>
          <w:tcPr>
            <w:tcW w:w="4536" w:type="dxa"/>
            <w:gridSpan w:val="2"/>
          </w:tcPr>
          <w:p w14:paraId="768F58F5" w14:textId="77777777" w:rsidR="0097145A" w:rsidRPr="00414BFB" w:rsidRDefault="0097145A" w:rsidP="00637D19">
            <w:pPr>
              <w:rPr>
                <w:lang w:val="en-IE"/>
              </w:rPr>
            </w:pPr>
          </w:p>
        </w:tc>
      </w:tr>
      <w:tr w:rsidR="0097145A" w:rsidRPr="00414BFB" w14:paraId="3A44C75D" w14:textId="77777777" w:rsidTr="00637D19">
        <w:tc>
          <w:tcPr>
            <w:tcW w:w="3969" w:type="dxa"/>
            <w:gridSpan w:val="2"/>
            <w:shd w:val="clear" w:color="auto" w:fill="D9D9D9" w:themeFill="background1" w:themeFillShade="D9"/>
            <w:hideMark/>
          </w:tcPr>
          <w:p w14:paraId="6D629223" w14:textId="77777777" w:rsidR="0097145A" w:rsidRPr="003F5BB3" w:rsidRDefault="0097145A" w:rsidP="00637D19">
            <w:pPr>
              <w:rPr>
                <w:b/>
                <w:lang w:val="en-IE"/>
              </w:rPr>
            </w:pPr>
            <w:r w:rsidRPr="003F5BB3">
              <w:rPr>
                <w:b/>
              </w:rPr>
              <w:t>Address:</w:t>
            </w:r>
          </w:p>
        </w:tc>
        <w:tc>
          <w:tcPr>
            <w:tcW w:w="4536" w:type="dxa"/>
            <w:gridSpan w:val="2"/>
          </w:tcPr>
          <w:p w14:paraId="798D3C07" w14:textId="77777777" w:rsidR="0097145A" w:rsidRPr="00414BFB" w:rsidRDefault="0097145A" w:rsidP="00637D19">
            <w:pPr>
              <w:rPr>
                <w:lang w:val="en-IE"/>
              </w:rPr>
            </w:pPr>
          </w:p>
        </w:tc>
      </w:tr>
      <w:tr w:rsidR="0097145A" w:rsidRPr="00414BFB" w14:paraId="759ACA8D" w14:textId="77777777" w:rsidTr="00637D19">
        <w:tc>
          <w:tcPr>
            <w:tcW w:w="1559" w:type="dxa"/>
            <w:shd w:val="clear" w:color="auto" w:fill="D9D9D9" w:themeFill="background1" w:themeFillShade="D9"/>
            <w:hideMark/>
          </w:tcPr>
          <w:p w14:paraId="7BA10722" w14:textId="77777777" w:rsidR="0097145A" w:rsidRPr="003F5BB3" w:rsidRDefault="0097145A" w:rsidP="00637D19">
            <w:pPr>
              <w:rPr>
                <w:b/>
                <w:lang w:val="en-IE"/>
              </w:rPr>
            </w:pPr>
            <w:r w:rsidRPr="003F5BB3">
              <w:rPr>
                <w:b/>
              </w:rPr>
              <w:t>Telephone:</w:t>
            </w:r>
          </w:p>
        </w:tc>
        <w:tc>
          <w:tcPr>
            <w:tcW w:w="2410" w:type="dxa"/>
          </w:tcPr>
          <w:p w14:paraId="6B9BA713" w14:textId="77777777" w:rsidR="0097145A" w:rsidRPr="00414BFB" w:rsidRDefault="0097145A" w:rsidP="00637D19">
            <w:pPr>
              <w:rPr>
                <w:lang w:val="en-IE"/>
              </w:rPr>
            </w:pPr>
          </w:p>
        </w:tc>
        <w:tc>
          <w:tcPr>
            <w:tcW w:w="992" w:type="dxa"/>
            <w:shd w:val="clear" w:color="auto" w:fill="D9D9D9" w:themeFill="background1" w:themeFillShade="D9"/>
            <w:hideMark/>
          </w:tcPr>
          <w:p w14:paraId="4D656A54" w14:textId="77777777" w:rsidR="0097145A" w:rsidRPr="003F5BB3" w:rsidRDefault="0097145A" w:rsidP="00637D19">
            <w:pPr>
              <w:rPr>
                <w:b/>
                <w:lang w:val="en-IE"/>
              </w:rPr>
            </w:pPr>
            <w:r w:rsidRPr="003F5BB3">
              <w:rPr>
                <w:b/>
              </w:rPr>
              <w:t>Fax:</w:t>
            </w:r>
          </w:p>
        </w:tc>
        <w:tc>
          <w:tcPr>
            <w:tcW w:w="3544" w:type="dxa"/>
          </w:tcPr>
          <w:p w14:paraId="46ACFE0B" w14:textId="77777777" w:rsidR="0097145A" w:rsidRPr="00414BFB" w:rsidRDefault="0097145A" w:rsidP="00637D19">
            <w:pPr>
              <w:rPr>
                <w:lang w:val="en-IE"/>
              </w:rPr>
            </w:pPr>
          </w:p>
        </w:tc>
      </w:tr>
      <w:tr w:rsidR="0097145A" w:rsidRPr="00414BFB" w14:paraId="08D90B82" w14:textId="77777777" w:rsidTr="00637D19">
        <w:tc>
          <w:tcPr>
            <w:tcW w:w="1559" w:type="dxa"/>
            <w:shd w:val="clear" w:color="auto" w:fill="D9D9D9" w:themeFill="background1" w:themeFillShade="D9"/>
            <w:hideMark/>
          </w:tcPr>
          <w:p w14:paraId="4E598C44" w14:textId="77777777" w:rsidR="0097145A" w:rsidRPr="003F5BB3" w:rsidRDefault="0097145A" w:rsidP="00637D19">
            <w:pPr>
              <w:rPr>
                <w:b/>
                <w:lang w:val="en-IE"/>
              </w:rPr>
            </w:pPr>
            <w:r w:rsidRPr="003F5BB3">
              <w:rPr>
                <w:b/>
              </w:rPr>
              <w:t>Email:</w:t>
            </w:r>
          </w:p>
        </w:tc>
        <w:tc>
          <w:tcPr>
            <w:tcW w:w="2410" w:type="dxa"/>
          </w:tcPr>
          <w:p w14:paraId="5C66EF15" w14:textId="77777777" w:rsidR="0097145A" w:rsidRPr="00414BFB" w:rsidRDefault="0097145A" w:rsidP="00637D19">
            <w:pPr>
              <w:rPr>
                <w:lang w:val="en-IE"/>
              </w:rPr>
            </w:pPr>
          </w:p>
        </w:tc>
        <w:tc>
          <w:tcPr>
            <w:tcW w:w="992" w:type="dxa"/>
            <w:shd w:val="clear" w:color="auto" w:fill="D9D9D9" w:themeFill="background1" w:themeFillShade="D9"/>
            <w:hideMark/>
          </w:tcPr>
          <w:p w14:paraId="73EEE56C" w14:textId="77777777" w:rsidR="0097145A" w:rsidRPr="003F5BB3" w:rsidRDefault="0097145A" w:rsidP="00637D19">
            <w:pPr>
              <w:rPr>
                <w:b/>
                <w:lang w:val="en-IE"/>
              </w:rPr>
            </w:pPr>
            <w:r w:rsidRPr="003F5BB3">
              <w:rPr>
                <w:b/>
              </w:rPr>
              <w:t>Date:</w:t>
            </w:r>
          </w:p>
        </w:tc>
        <w:tc>
          <w:tcPr>
            <w:tcW w:w="3544" w:type="dxa"/>
          </w:tcPr>
          <w:p w14:paraId="2EE4568C" w14:textId="77777777" w:rsidR="0097145A" w:rsidRPr="00414BFB" w:rsidRDefault="0097145A" w:rsidP="00637D19">
            <w:pPr>
              <w:rPr>
                <w:lang w:val="en-IE"/>
              </w:rPr>
            </w:pPr>
          </w:p>
        </w:tc>
      </w:tr>
    </w:tbl>
    <w:p w14:paraId="295E3D4F" w14:textId="6E176745" w:rsidR="0097145A" w:rsidRDefault="0097145A">
      <w:pPr>
        <w:spacing w:before="0" w:after="0" w:line="240" w:lineRule="auto"/>
        <w:jc w:val="left"/>
      </w:pPr>
    </w:p>
    <w:sectPr w:rsidR="0097145A"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638D" w14:textId="77777777" w:rsidR="004822E4" w:rsidRDefault="004822E4" w:rsidP="008079B6">
      <w:r>
        <w:separator/>
      </w:r>
    </w:p>
  </w:endnote>
  <w:endnote w:type="continuationSeparator" w:id="0">
    <w:p w14:paraId="6DE3A93E" w14:textId="77777777" w:rsidR="004822E4" w:rsidRDefault="004822E4"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7A1DE752" w:rsidR="00637D19" w:rsidRPr="009C42CF" w:rsidRDefault="00637D19"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370035">
          <w:rPr>
            <w:rFonts w:ascii="Arial" w:hAnsi="Arial"/>
            <w:noProof/>
            <w:sz w:val="22"/>
          </w:rPr>
          <w:t>21</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637D19" w:rsidRDefault="00637D19"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7C564" w14:textId="77777777" w:rsidR="004822E4" w:rsidRDefault="004822E4" w:rsidP="008079B6">
      <w:r>
        <w:separator/>
      </w:r>
    </w:p>
  </w:footnote>
  <w:footnote w:type="continuationSeparator" w:id="0">
    <w:p w14:paraId="36A1E52F" w14:textId="77777777" w:rsidR="004822E4" w:rsidRDefault="004822E4"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341BDA40" w:rsidR="00637D19" w:rsidRDefault="00637D19" w:rsidP="008079B6">
    <w:pPr>
      <w:pStyle w:val="Header"/>
      <w:rPr>
        <w:noProof/>
      </w:rPr>
    </w:pPr>
    <w:r>
      <w:t>Tender Response Document</w:t>
    </w:r>
    <w:r>
      <w:rPr>
        <w:noProof/>
      </w:rPr>
      <w:t xml:space="preserve"> (TRD) Services – </w:t>
    </w:r>
    <w:r w:rsidR="00A74488">
      <w:rPr>
        <w:noProof/>
      </w:rPr>
      <w:t>March</w:t>
    </w:r>
    <w:r w:rsidR="006C6B07">
      <w:rPr>
        <w:noProof/>
      </w:rPr>
      <w:t xml:space="preserve"> 202</w:t>
    </w:r>
    <w:r w:rsidR="00A74488">
      <w:rPr>
        <w:noProof/>
      </w:rPr>
      <w:t>6</w:t>
    </w:r>
  </w:p>
  <w:p w14:paraId="1AB87F77" w14:textId="53617993" w:rsidR="00637D19" w:rsidRPr="00E84E82" w:rsidRDefault="00637D1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00958">
    <w:abstractNumId w:val="6"/>
  </w:num>
  <w:num w:numId="2" w16cid:durableId="1460298475">
    <w:abstractNumId w:val="1"/>
  </w:num>
  <w:num w:numId="3" w16cid:durableId="1853301166">
    <w:abstractNumId w:val="9"/>
  </w:num>
  <w:num w:numId="4" w16cid:durableId="39482484">
    <w:abstractNumId w:val="2"/>
  </w:num>
  <w:num w:numId="5" w16cid:durableId="1295255609">
    <w:abstractNumId w:val="3"/>
  </w:num>
  <w:num w:numId="6" w16cid:durableId="1167404336">
    <w:abstractNumId w:val="0"/>
  </w:num>
  <w:num w:numId="7" w16cid:durableId="79834287">
    <w:abstractNumId w:val="7"/>
  </w:num>
  <w:num w:numId="8" w16cid:durableId="1150634791">
    <w:abstractNumId w:val="4"/>
  </w:num>
  <w:num w:numId="9" w16cid:durableId="955865061">
    <w:abstractNumId w:val="8"/>
  </w:num>
  <w:num w:numId="10" w16cid:durableId="131664845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4369E"/>
    <w:rsid w:val="00044B1E"/>
    <w:rsid w:val="0005413D"/>
    <w:rsid w:val="00054ECE"/>
    <w:rsid w:val="00067969"/>
    <w:rsid w:val="00070A51"/>
    <w:rsid w:val="00083393"/>
    <w:rsid w:val="00086CAD"/>
    <w:rsid w:val="000962BA"/>
    <w:rsid w:val="000A2ADA"/>
    <w:rsid w:val="000A3DBD"/>
    <w:rsid w:val="000B5DE5"/>
    <w:rsid w:val="000B732A"/>
    <w:rsid w:val="000C5EAB"/>
    <w:rsid w:val="000C5FD9"/>
    <w:rsid w:val="000C614B"/>
    <w:rsid w:val="000C63C4"/>
    <w:rsid w:val="000C6F7E"/>
    <w:rsid w:val="000D2429"/>
    <w:rsid w:val="000D5FFC"/>
    <w:rsid w:val="000E7578"/>
    <w:rsid w:val="00102E61"/>
    <w:rsid w:val="00104F4E"/>
    <w:rsid w:val="001116C8"/>
    <w:rsid w:val="00120B12"/>
    <w:rsid w:val="0014064F"/>
    <w:rsid w:val="00140FB6"/>
    <w:rsid w:val="00145F61"/>
    <w:rsid w:val="001512FC"/>
    <w:rsid w:val="00152C3E"/>
    <w:rsid w:val="0015389D"/>
    <w:rsid w:val="001717B3"/>
    <w:rsid w:val="001949DA"/>
    <w:rsid w:val="00194CCB"/>
    <w:rsid w:val="00197179"/>
    <w:rsid w:val="001A1671"/>
    <w:rsid w:val="001A1B54"/>
    <w:rsid w:val="001A4D32"/>
    <w:rsid w:val="001B1DA0"/>
    <w:rsid w:val="001B4DCE"/>
    <w:rsid w:val="001C092A"/>
    <w:rsid w:val="001D51E1"/>
    <w:rsid w:val="001E181D"/>
    <w:rsid w:val="001F16E4"/>
    <w:rsid w:val="00207652"/>
    <w:rsid w:val="002159AB"/>
    <w:rsid w:val="00223938"/>
    <w:rsid w:val="002310D2"/>
    <w:rsid w:val="00247D06"/>
    <w:rsid w:val="0025027E"/>
    <w:rsid w:val="00255238"/>
    <w:rsid w:val="002634E0"/>
    <w:rsid w:val="002670DA"/>
    <w:rsid w:val="00271CC5"/>
    <w:rsid w:val="00275344"/>
    <w:rsid w:val="002877D1"/>
    <w:rsid w:val="0029542D"/>
    <w:rsid w:val="002A3CCB"/>
    <w:rsid w:val="002B1F1F"/>
    <w:rsid w:val="002B3D79"/>
    <w:rsid w:val="002B7464"/>
    <w:rsid w:val="002B795A"/>
    <w:rsid w:val="002E103E"/>
    <w:rsid w:val="002E16BF"/>
    <w:rsid w:val="002E327B"/>
    <w:rsid w:val="002F307F"/>
    <w:rsid w:val="003008A4"/>
    <w:rsid w:val="00304F61"/>
    <w:rsid w:val="003113E7"/>
    <w:rsid w:val="00316B07"/>
    <w:rsid w:val="00331D67"/>
    <w:rsid w:val="00332B9E"/>
    <w:rsid w:val="00335AB6"/>
    <w:rsid w:val="003447F0"/>
    <w:rsid w:val="00360112"/>
    <w:rsid w:val="00360B98"/>
    <w:rsid w:val="0036119F"/>
    <w:rsid w:val="00363574"/>
    <w:rsid w:val="00370035"/>
    <w:rsid w:val="00370C24"/>
    <w:rsid w:val="00375189"/>
    <w:rsid w:val="0038017E"/>
    <w:rsid w:val="003967EC"/>
    <w:rsid w:val="003A27F9"/>
    <w:rsid w:val="003B7195"/>
    <w:rsid w:val="003E4C65"/>
    <w:rsid w:val="003F5BB3"/>
    <w:rsid w:val="0040347C"/>
    <w:rsid w:val="0040539B"/>
    <w:rsid w:val="00426126"/>
    <w:rsid w:val="004266C8"/>
    <w:rsid w:val="00447E89"/>
    <w:rsid w:val="0046347E"/>
    <w:rsid w:val="00463E59"/>
    <w:rsid w:val="00465233"/>
    <w:rsid w:val="00471CF4"/>
    <w:rsid w:val="00474B41"/>
    <w:rsid w:val="004822E4"/>
    <w:rsid w:val="004950BF"/>
    <w:rsid w:val="004A2B34"/>
    <w:rsid w:val="004A34B3"/>
    <w:rsid w:val="004A3698"/>
    <w:rsid w:val="004C07E0"/>
    <w:rsid w:val="004C46D0"/>
    <w:rsid w:val="004C7FB7"/>
    <w:rsid w:val="004D4385"/>
    <w:rsid w:val="004D4967"/>
    <w:rsid w:val="004E23E5"/>
    <w:rsid w:val="004E5C3E"/>
    <w:rsid w:val="00516FC4"/>
    <w:rsid w:val="00517173"/>
    <w:rsid w:val="00524737"/>
    <w:rsid w:val="0052562E"/>
    <w:rsid w:val="0053021B"/>
    <w:rsid w:val="00531208"/>
    <w:rsid w:val="005413E7"/>
    <w:rsid w:val="00566D80"/>
    <w:rsid w:val="0057656C"/>
    <w:rsid w:val="00577BF4"/>
    <w:rsid w:val="00580997"/>
    <w:rsid w:val="005821E3"/>
    <w:rsid w:val="00597E14"/>
    <w:rsid w:val="005A2E52"/>
    <w:rsid w:val="005A32A8"/>
    <w:rsid w:val="005A6BCD"/>
    <w:rsid w:val="005B0A0E"/>
    <w:rsid w:val="005B1E3C"/>
    <w:rsid w:val="005B2009"/>
    <w:rsid w:val="005B32E9"/>
    <w:rsid w:val="005D095F"/>
    <w:rsid w:val="005D2D0C"/>
    <w:rsid w:val="005E219A"/>
    <w:rsid w:val="005E298C"/>
    <w:rsid w:val="005F410E"/>
    <w:rsid w:val="005F5A9D"/>
    <w:rsid w:val="006042A0"/>
    <w:rsid w:val="00616934"/>
    <w:rsid w:val="00616E91"/>
    <w:rsid w:val="006205F0"/>
    <w:rsid w:val="00632DB0"/>
    <w:rsid w:val="0063533E"/>
    <w:rsid w:val="006373D1"/>
    <w:rsid w:val="00637D19"/>
    <w:rsid w:val="00646158"/>
    <w:rsid w:val="00651D76"/>
    <w:rsid w:val="00663B29"/>
    <w:rsid w:val="00683218"/>
    <w:rsid w:val="006856BA"/>
    <w:rsid w:val="006904E2"/>
    <w:rsid w:val="00692B73"/>
    <w:rsid w:val="00695DD6"/>
    <w:rsid w:val="006A1919"/>
    <w:rsid w:val="006B7AC6"/>
    <w:rsid w:val="006C6B07"/>
    <w:rsid w:val="006E4992"/>
    <w:rsid w:val="006F48E4"/>
    <w:rsid w:val="006F491F"/>
    <w:rsid w:val="007021A8"/>
    <w:rsid w:val="00704E58"/>
    <w:rsid w:val="007056FD"/>
    <w:rsid w:val="00710DDD"/>
    <w:rsid w:val="00712354"/>
    <w:rsid w:val="00727AF3"/>
    <w:rsid w:val="00736CC2"/>
    <w:rsid w:val="007467AF"/>
    <w:rsid w:val="0075586F"/>
    <w:rsid w:val="007562D4"/>
    <w:rsid w:val="00763894"/>
    <w:rsid w:val="007769C0"/>
    <w:rsid w:val="007834D8"/>
    <w:rsid w:val="00795A96"/>
    <w:rsid w:val="0079752A"/>
    <w:rsid w:val="007A496C"/>
    <w:rsid w:val="007B6619"/>
    <w:rsid w:val="007C2752"/>
    <w:rsid w:val="007E3339"/>
    <w:rsid w:val="007F3154"/>
    <w:rsid w:val="007F32E0"/>
    <w:rsid w:val="008006B4"/>
    <w:rsid w:val="00804AC3"/>
    <w:rsid w:val="008079B6"/>
    <w:rsid w:val="00807B12"/>
    <w:rsid w:val="00813E83"/>
    <w:rsid w:val="00821D8F"/>
    <w:rsid w:val="0082228E"/>
    <w:rsid w:val="00825853"/>
    <w:rsid w:val="00837B17"/>
    <w:rsid w:val="008427A4"/>
    <w:rsid w:val="008449FA"/>
    <w:rsid w:val="0085591E"/>
    <w:rsid w:val="00860370"/>
    <w:rsid w:val="00862A49"/>
    <w:rsid w:val="00865E89"/>
    <w:rsid w:val="00877458"/>
    <w:rsid w:val="0089364A"/>
    <w:rsid w:val="0089392C"/>
    <w:rsid w:val="008A3C06"/>
    <w:rsid w:val="008A4C9E"/>
    <w:rsid w:val="008B05E1"/>
    <w:rsid w:val="008B6480"/>
    <w:rsid w:val="008B6BC0"/>
    <w:rsid w:val="008C22D8"/>
    <w:rsid w:val="008C31BA"/>
    <w:rsid w:val="008E72EB"/>
    <w:rsid w:val="008F4D64"/>
    <w:rsid w:val="008F70F9"/>
    <w:rsid w:val="009137A0"/>
    <w:rsid w:val="00915FC0"/>
    <w:rsid w:val="009226D1"/>
    <w:rsid w:val="00924C06"/>
    <w:rsid w:val="0092500A"/>
    <w:rsid w:val="00926392"/>
    <w:rsid w:val="0093381A"/>
    <w:rsid w:val="00941D8F"/>
    <w:rsid w:val="00941F99"/>
    <w:rsid w:val="00945839"/>
    <w:rsid w:val="00951B7F"/>
    <w:rsid w:val="0097145A"/>
    <w:rsid w:val="009727E5"/>
    <w:rsid w:val="00972D0D"/>
    <w:rsid w:val="00975C4D"/>
    <w:rsid w:val="00976CB2"/>
    <w:rsid w:val="0099706D"/>
    <w:rsid w:val="009B1AE3"/>
    <w:rsid w:val="009B2D84"/>
    <w:rsid w:val="009B49D1"/>
    <w:rsid w:val="009B4FA0"/>
    <w:rsid w:val="009B52A0"/>
    <w:rsid w:val="009B5F8B"/>
    <w:rsid w:val="009C33F5"/>
    <w:rsid w:val="009C42CF"/>
    <w:rsid w:val="009D1B85"/>
    <w:rsid w:val="009D48CA"/>
    <w:rsid w:val="009E2F6B"/>
    <w:rsid w:val="009F6D00"/>
    <w:rsid w:val="00A04512"/>
    <w:rsid w:val="00A149CE"/>
    <w:rsid w:val="00A307A4"/>
    <w:rsid w:val="00A52233"/>
    <w:rsid w:val="00A60D1E"/>
    <w:rsid w:val="00A70CEB"/>
    <w:rsid w:val="00A715C2"/>
    <w:rsid w:val="00A7377F"/>
    <w:rsid w:val="00A74488"/>
    <w:rsid w:val="00A83FB1"/>
    <w:rsid w:val="00A86209"/>
    <w:rsid w:val="00A86362"/>
    <w:rsid w:val="00AA12FD"/>
    <w:rsid w:val="00AA1CCD"/>
    <w:rsid w:val="00AA5FC6"/>
    <w:rsid w:val="00AB1E2E"/>
    <w:rsid w:val="00AB7D14"/>
    <w:rsid w:val="00AD54BD"/>
    <w:rsid w:val="00B0384E"/>
    <w:rsid w:val="00B04F1B"/>
    <w:rsid w:val="00B07508"/>
    <w:rsid w:val="00B12ACE"/>
    <w:rsid w:val="00B13766"/>
    <w:rsid w:val="00B34DD2"/>
    <w:rsid w:val="00B53B2B"/>
    <w:rsid w:val="00B62FE9"/>
    <w:rsid w:val="00B66E8E"/>
    <w:rsid w:val="00B81A77"/>
    <w:rsid w:val="00B924A1"/>
    <w:rsid w:val="00BA62EE"/>
    <w:rsid w:val="00BA6D54"/>
    <w:rsid w:val="00BA719D"/>
    <w:rsid w:val="00BA7ED5"/>
    <w:rsid w:val="00BB0F18"/>
    <w:rsid w:val="00BB4720"/>
    <w:rsid w:val="00BC6801"/>
    <w:rsid w:val="00BC75F1"/>
    <w:rsid w:val="00BD0EE6"/>
    <w:rsid w:val="00BD28C7"/>
    <w:rsid w:val="00BD7F56"/>
    <w:rsid w:val="00BE167D"/>
    <w:rsid w:val="00BE7416"/>
    <w:rsid w:val="00BF4886"/>
    <w:rsid w:val="00C0735D"/>
    <w:rsid w:val="00C11390"/>
    <w:rsid w:val="00C121AB"/>
    <w:rsid w:val="00C13AEF"/>
    <w:rsid w:val="00C17B9A"/>
    <w:rsid w:val="00C21F5A"/>
    <w:rsid w:val="00C524D5"/>
    <w:rsid w:val="00C535DC"/>
    <w:rsid w:val="00C7038F"/>
    <w:rsid w:val="00C73FA7"/>
    <w:rsid w:val="00C76A69"/>
    <w:rsid w:val="00C84DF6"/>
    <w:rsid w:val="00C9088F"/>
    <w:rsid w:val="00C91385"/>
    <w:rsid w:val="00C957EE"/>
    <w:rsid w:val="00CA0EAE"/>
    <w:rsid w:val="00CA43C1"/>
    <w:rsid w:val="00CA63F0"/>
    <w:rsid w:val="00CD314C"/>
    <w:rsid w:val="00CE393D"/>
    <w:rsid w:val="00CF1668"/>
    <w:rsid w:val="00CF34AD"/>
    <w:rsid w:val="00CF3D4E"/>
    <w:rsid w:val="00D022C6"/>
    <w:rsid w:val="00D0406D"/>
    <w:rsid w:val="00D0497E"/>
    <w:rsid w:val="00D056D0"/>
    <w:rsid w:val="00D05AF3"/>
    <w:rsid w:val="00D22E10"/>
    <w:rsid w:val="00D2527E"/>
    <w:rsid w:val="00D277DE"/>
    <w:rsid w:val="00D32EF3"/>
    <w:rsid w:val="00D35917"/>
    <w:rsid w:val="00D456AC"/>
    <w:rsid w:val="00D50588"/>
    <w:rsid w:val="00D62176"/>
    <w:rsid w:val="00D77ADC"/>
    <w:rsid w:val="00D77BA9"/>
    <w:rsid w:val="00D80DEC"/>
    <w:rsid w:val="00D9386A"/>
    <w:rsid w:val="00D96D0E"/>
    <w:rsid w:val="00D97B6A"/>
    <w:rsid w:val="00DA7BC8"/>
    <w:rsid w:val="00DC57F1"/>
    <w:rsid w:val="00DF4B44"/>
    <w:rsid w:val="00E06CB2"/>
    <w:rsid w:val="00E211A4"/>
    <w:rsid w:val="00E22A8D"/>
    <w:rsid w:val="00E256AF"/>
    <w:rsid w:val="00E26B7F"/>
    <w:rsid w:val="00E3144F"/>
    <w:rsid w:val="00E44279"/>
    <w:rsid w:val="00E44302"/>
    <w:rsid w:val="00E5044E"/>
    <w:rsid w:val="00E63787"/>
    <w:rsid w:val="00E7123B"/>
    <w:rsid w:val="00E7344D"/>
    <w:rsid w:val="00E752AC"/>
    <w:rsid w:val="00E81304"/>
    <w:rsid w:val="00E84E82"/>
    <w:rsid w:val="00E90869"/>
    <w:rsid w:val="00E93F8D"/>
    <w:rsid w:val="00EA3BD4"/>
    <w:rsid w:val="00EA7B99"/>
    <w:rsid w:val="00EB149D"/>
    <w:rsid w:val="00EB36B9"/>
    <w:rsid w:val="00ED1B74"/>
    <w:rsid w:val="00EE1D10"/>
    <w:rsid w:val="00EE7450"/>
    <w:rsid w:val="00F014E3"/>
    <w:rsid w:val="00F12BE1"/>
    <w:rsid w:val="00F14097"/>
    <w:rsid w:val="00F22878"/>
    <w:rsid w:val="00F36BF4"/>
    <w:rsid w:val="00F41F8C"/>
    <w:rsid w:val="00F57B44"/>
    <w:rsid w:val="00F61719"/>
    <w:rsid w:val="00F65984"/>
    <w:rsid w:val="00F66556"/>
    <w:rsid w:val="00F7228C"/>
    <w:rsid w:val="00F82B3E"/>
    <w:rsid w:val="00F8303A"/>
    <w:rsid w:val="00F83688"/>
    <w:rsid w:val="00F83739"/>
    <w:rsid w:val="00F854BA"/>
    <w:rsid w:val="00F86DAD"/>
    <w:rsid w:val="00F91BED"/>
    <w:rsid w:val="00F96274"/>
    <w:rsid w:val="00FA43F3"/>
    <w:rsid w:val="00FA549C"/>
    <w:rsid w:val="00FC10DE"/>
    <w:rsid w:val="00FD6DF1"/>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A1F0D9B-4811-4BC1-9729-D942966D86F4}">
  <ds:schemaRefs>
    <ds:schemaRef ds:uri="http://schemas.openxmlformats.org/officeDocument/2006/bibliography"/>
  </ds:schemaRefs>
</ds:datastoreItem>
</file>

<file path=customXml/itemProps3.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4.xml><?xml version="1.0" encoding="utf-8"?>
<ds:datastoreItem xmlns:ds="http://schemas.openxmlformats.org/officeDocument/2006/customXml" ds:itemID="{858BC1CE-BCC4-4CB9-BACB-5C2023E1F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22917</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Sev Hession</cp:lastModifiedBy>
  <cp:revision>6</cp:revision>
  <cp:lastPrinted>2017-01-09T08:51:00Z</cp:lastPrinted>
  <dcterms:created xsi:type="dcterms:W3CDTF">2026-07-16T08:43:00Z</dcterms:created>
  <dcterms:modified xsi:type="dcterms:W3CDTF">2026-07-22T07:23:00Z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